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13" w:rsidRPr="00213D13" w:rsidRDefault="00EC5096" w:rsidP="00213D13">
      <w:pPr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  <w:bookmarkStart w:id="0" w:name="_Toc238027861"/>
      <w:r>
        <w:rPr>
          <w:rFonts w:ascii="Times New Roman" w:eastAsia="Times New Roman" w:hAnsi="Times New Roman"/>
          <w:noProof/>
          <w:sz w:val="26"/>
          <w:szCs w:val="24"/>
          <w:lang w:eastAsia="en-AU"/>
        </w:rPr>
        <w:drawing>
          <wp:inline distT="0" distB="0" distL="0" distR="0" wp14:anchorId="73BF98D2" wp14:editId="1856B6F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96" w:rsidRPr="005B1EF6" w:rsidRDefault="006B23C9" w:rsidP="00916510">
      <w:pPr>
        <w:pStyle w:val="Title"/>
        <w:rPr>
          <w:spacing w:val="5"/>
        </w:rPr>
      </w:pPr>
      <w:bookmarkStart w:id="1" w:name="Citation"/>
      <w:r>
        <w:t>Child Care Benefit (</w:t>
      </w:r>
      <w:r w:rsidR="004E0949">
        <w:t xml:space="preserve">Eligibility of </w:t>
      </w:r>
      <w:r w:rsidR="00E563C5">
        <w:t>Child Care Service</w:t>
      </w:r>
      <w:r w:rsidR="004E0949">
        <w:t>s</w:t>
      </w:r>
      <w:r>
        <w:t xml:space="preserve"> for Approval and Continued Approval</w:t>
      </w:r>
      <w:r w:rsidR="00AF2CE0">
        <w:t>)</w:t>
      </w:r>
      <w:r w:rsidR="00E10445">
        <w:t xml:space="preserve"> </w:t>
      </w:r>
      <w:r>
        <w:t>Amendment Determination</w:t>
      </w:r>
      <w:r w:rsidR="00E10445">
        <w:t xml:space="preserve"> </w:t>
      </w:r>
      <w:bookmarkEnd w:id="1"/>
      <w:r w:rsidR="00BC71DA" w:rsidRPr="00402BBA">
        <w:t>201</w:t>
      </w:r>
      <w:r w:rsidR="00BC71DA">
        <w:t xml:space="preserve">5 </w:t>
      </w:r>
      <w:r>
        <w:t>(No. 1)</w:t>
      </w:r>
    </w:p>
    <w:p w:rsidR="00EC5096" w:rsidRDefault="00EC5096" w:rsidP="00BB3924">
      <w:pPr>
        <w:pBdr>
          <w:bottom w:val="single" w:sz="4" w:space="3" w:color="auto"/>
        </w:pBdr>
        <w:spacing w:line="240" w:lineRule="auto"/>
        <w:contextualSpacing/>
        <w:rPr>
          <w:b/>
          <w:spacing w:val="5"/>
          <w:sz w:val="40"/>
          <w:szCs w:val="40"/>
        </w:rPr>
      </w:pPr>
    </w:p>
    <w:p w:rsidR="00213D13" w:rsidRPr="00EC5096" w:rsidRDefault="00EC5096" w:rsidP="00EC5096">
      <w:pPr>
        <w:pBdr>
          <w:bottom w:val="single" w:sz="4" w:space="3" w:color="auto"/>
        </w:pBdr>
        <w:contextualSpacing/>
        <w:rPr>
          <w:i/>
          <w:spacing w:val="5"/>
          <w:sz w:val="28"/>
          <w:szCs w:val="28"/>
        </w:rPr>
      </w:pPr>
      <w:r w:rsidRPr="00591BC9">
        <w:rPr>
          <w:i/>
          <w:spacing w:val="5"/>
          <w:sz w:val="28"/>
          <w:szCs w:val="28"/>
        </w:rPr>
        <w:t>A Ne</w:t>
      </w:r>
      <w:r w:rsidR="00402BBA">
        <w:rPr>
          <w:i/>
          <w:spacing w:val="5"/>
          <w:sz w:val="28"/>
          <w:szCs w:val="28"/>
        </w:rPr>
        <w:t>w Tax System (Family Assistance) (</w:t>
      </w:r>
      <w:r w:rsidR="00770288">
        <w:rPr>
          <w:i/>
          <w:spacing w:val="5"/>
          <w:sz w:val="28"/>
          <w:szCs w:val="28"/>
        </w:rPr>
        <w:t>Administration)</w:t>
      </w:r>
      <w:r w:rsidRPr="00591BC9">
        <w:rPr>
          <w:i/>
          <w:spacing w:val="5"/>
          <w:sz w:val="28"/>
          <w:szCs w:val="28"/>
        </w:rPr>
        <w:t xml:space="preserve"> Act 1999</w:t>
      </w:r>
    </w:p>
    <w:p w:rsidR="00213D13" w:rsidRPr="00EC5096" w:rsidRDefault="00770288" w:rsidP="00213D13">
      <w:pPr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I, </w:t>
      </w:r>
      <w:r w:rsidR="007053A9">
        <w:rPr>
          <w:rFonts w:ascii="Times New Roman" w:eastAsia="Times New Roman" w:hAnsi="Times New Roman"/>
          <w:sz w:val="24"/>
          <w:szCs w:val="24"/>
        </w:rPr>
        <w:t>SCOTT MORRISON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 xml:space="preserve">, Minister for </w:t>
      </w:r>
      <w:r w:rsidR="007053A9">
        <w:rPr>
          <w:rFonts w:ascii="Times New Roman" w:eastAsia="Times New Roman" w:hAnsi="Times New Roman"/>
          <w:sz w:val="24"/>
          <w:szCs w:val="24"/>
        </w:rPr>
        <w:t>Social Services,</w:t>
      </w:r>
      <w:r w:rsidR="007053A9" w:rsidRPr="00EC5096">
        <w:rPr>
          <w:rFonts w:ascii="Times New Roman" w:eastAsia="Times New Roman" w:hAnsi="Times New Roman"/>
          <w:sz w:val="24"/>
          <w:szCs w:val="24"/>
        </w:rPr>
        <w:t xml:space="preserve"> 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>make th</w:t>
      </w:r>
      <w:r w:rsidR="000265E4">
        <w:rPr>
          <w:rFonts w:ascii="Times New Roman" w:eastAsia="Times New Roman" w:hAnsi="Times New Roman"/>
          <w:sz w:val="24"/>
          <w:szCs w:val="24"/>
        </w:rPr>
        <w:t>is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 xml:space="preserve"> </w:t>
      </w:r>
      <w:r w:rsidR="000265E4">
        <w:rPr>
          <w:rFonts w:ascii="Times New Roman" w:eastAsia="Times New Roman" w:hAnsi="Times New Roman"/>
          <w:sz w:val="24"/>
          <w:szCs w:val="24"/>
        </w:rPr>
        <w:t>Determination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 xml:space="preserve"> under subsection</w:t>
      </w:r>
      <w:r w:rsidR="002939DB">
        <w:rPr>
          <w:rFonts w:ascii="Times New Roman" w:eastAsia="Times New Roman" w:hAnsi="Times New Roman"/>
          <w:sz w:val="24"/>
          <w:szCs w:val="24"/>
        </w:rPr>
        <w:t xml:space="preserve"> 205(</w:t>
      </w:r>
      <w:r w:rsidR="00402BBA">
        <w:rPr>
          <w:rFonts w:ascii="Times New Roman" w:eastAsia="Times New Roman" w:hAnsi="Times New Roman"/>
          <w:sz w:val="24"/>
          <w:szCs w:val="24"/>
        </w:rPr>
        <w:t>1)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 xml:space="preserve"> of the </w:t>
      </w:r>
      <w:r w:rsidR="00213D13" w:rsidRPr="00EC5096">
        <w:rPr>
          <w:rFonts w:ascii="Times New Roman" w:eastAsia="Times New Roman" w:hAnsi="Times New Roman"/>
          <w:i/>
          <w:sz w:val="24"/>
          <w:szCs w:val="24"/>
        </w:rPr>
        <w:t>A New</w:t>
      </w:r>
      <w:r w:rsidR="00402BBA">
        <w:rPr>
          <w:rFonts w:ascii="Times New Roman" w:eastAsia="Times New Roman" w:hAnsi="Times New Roman"/>
          <w:i/>
          <w:sz w:val="24"/>
          <w:szCs w:val="24"/>
        </w:rPr>
        <w:t xml:space="preserve"> Tax System (Family Assistance)</w:t>
      </w:r>
      <w:r w:rsidR="0088060F">
        <w:rPr>
          <w:rFonts w:ascii="Times New Roman" w:eastAsia="Times New Roman" w:hAnsi="Times New Roman"/>
          <w:i/>
          <w:sz w:val="24"/>
          <w:szCs w:val="24"/>
        </w:rPr>
        <w:t xml:space="preserve"> (Administration) </w:t>
      </w:r>
      <w:r w:rsidR="00213D13" w:rsidRPr="00EC5096">
        <w:rPr>
          <w:rFonts w:ascii="Times New Roman" w:eastAsia="Times New Roman" w:hAnsi="Times New Roman"/>
          <w:i/>
          <w:sz w:val="24"/>
          <w:szCs w:val="24"/>
        </w:rPr>
        <w:t>Act 1999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>.</w:t>
      </w:r>
    </w:p>
    <w:p w:rsidR="00213D13" w:rsidRPr="00EC5096" w:rsidRDefault="00DC1B0A" w:rsidP="00FB7F68">
      <w:pPr>
        <w:tabs>
          <w:tab w:val="left" w:pos="1440"/>
          <w:tab w:val="left" w:pos="4320"/>
        </w:tabs>
        <w:spacing w:before="480" w:after="14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Dated: 30 January </w:t>
      </w:r>
      <w:bookmarkStart w:id="2" w:name="_GoBack"/>
      <w:bookmarkEnd w:id="2"/>
      <w:r w:rsidR="007053A9">
        <w:rPr>
          <w:rFonts w:ascii="Times New Roman" w:eastAsia="Times New Roman" w:hAnsi="Times New Roman"/>
          <w:sz w:val="24"/>
          <w:szCs w:val="24"/>
        </w:rPr>
        <w:t>2015</w:t>
      </w:r>
    </w:p>
    <w:p w:rsidR="00213D13" w:rsidRPr="00EC5096" w:rsidRDefault="007053A9" w:rsidP="00213D13">
      <w:pPr>
        <w:pBdr>
          <w:bottom w:val="single" w:sz="4" w:space="12" w:color="auto"/>
        </w:pBdr>
        <w:tabs>
          <w:tab w:val="left" w:pos="3119"/>
        </w:tabs>
        <w:spacing w:after="120" w:line="3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Scott Morrison</w:t>
      </w:r>
    </w:p>
    <w:p w:rsidR="00213D13" w:rsidRPr="00213D13" w:rsidRDefault="005D5EB0" w:rsidP="00213D13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rFonts w:eastAsia="Times New Roman" w:cs="Arial"/>
          <w:sz w:val="24"/>
          <w:szCs w:val="24"/>
        </w:rPr>
        <w:sectPr w:rsidR="00213D13" w:rsidRPr="00213D13" w:rsidSect="00213D13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Minister for </w:t>
      </w:r>
      <w:r w:rsidR="007053A9">
        <w:rPr>
          <w:rFonts w:ascii="Times New Roman" w:eastAsia="Times New Roman" w:hAnsi="Times New Roman"/>
          <w:sz w:val="24"/>
          <w:szCs w:val="24"/>
        </w:rPr>
        <w:t xml:space="preserve">Social Services </w:t>
      </w:r>
    </w:p>
    <w:p w:rsidR="00213D13" w:rsidRPr="004377E0" w:rsidRDefault="00213D13" w:rsidP="00C87953">
      <w:pPr>
        <w:pStyle w:val="HR"/>
      </w:pPr>
      <w:bookmarkStart w:id="3" w:name="_Toc238027858"/>
      <w:bookmarkStart w:id="4" w:name="_Toc400609689"/>
      <w:r w:rsidRPr="004377E0">
        <w:lastRenderedPageBreak/>
        <w:t>1</w:t>
      </w:r>
      <w:r w:rsidRPr="004377E0">
        <w:tab/>
        <w:t xml:space="preserve">Name of </w:t>
      </w:r>
      <w:bookmarkEnd w:id="3"/>
      <w:bookmarkEnd w:id="4"/>
      <w:r w:rsidR="00136DFE">
        <w:t>Determination</w:t>
      </w:r>
    </w:p>
    <w:p w:rsidR="00213D13" w:rsidRPr="00E7554F" w:rsidRDefault="00C87953" w:rsidP="00C87953">
      <w:pPr>
        <w:pStyle w:val="R1"/>
      </w:pPr>
      <w:r>
        <w:tab/>
      </w:r>
      <w:r>
        <w:tab/>
      </w:r>
      <w:r w:rsidR="00213D13" w:rsidRPr="006721EE">
        <w:t>Th</w:t>
      </w:r>
      <w:r w:rsidR="00136DFE" w:rsidRPr="006721EE">
        <w:t>is Determination</w:t>
      </w:r>
      <w:r w:rsidR="00E10445" w:rsidRPr="006721EE">
        <w:t xml:space="preserve"> </w:t>
      </w:r>
      <w:r w:rsidR="00136DFE" w:rsidRPr="006721EE">
        <w:t>is</w:t>
      </w:r>
      <w:r w:rsidR="006C2493" w:rsidRPr="006721EE">
        <w:t xml:space="preserve"> the</w:t>
      </w:r>
      <w:r w:rsidR="00E10445" w:rsidRPr="006721EE">
        <w:t xml:space="preserve"> </w:t>
      </w:r>
      <w:r w:rsidR="00CF1B55" w:rsidRPr="00E7554F">
        <w:rPr>
          <w:i/>
        </w:rPr>
        <w:t xml:space="preserve">Child Care Benefit </w:t>
      </w:r>
      <w:r w:rsidR="00AE29AE" w:rsidRPr="00E7554F">
        <w:rPr>
          <w:i/>
        </w:rPr>
        <w:t>(</w:t>
      </w:r>
      <w:r w:rsidR="00332ACD" w:rsidRPr="00E7554F">
        <w:rPr>
          <w:i/>
        </w:rPr>
        <w:t xml:space="preserve">Eligibility of </w:t>
      </w:r>
      <w:r w:rsidR="00E563C5" w:rsidRPr="00E7554F">
        <w:rPr>
          <w:i/>
        </w:rPr>
        <w:t>Child Care Service</w:t>
      </w:r>
      <w:r w:rsidR="00332ACD" w:rsidRPr="00E7554F">
        <w:rPr>
          <w:i/>
        </w:rPr>
        <w:t>s</w:t>
      </w:r>
      <w:r w:rsidR="00255000" w:rsidRPr="00E7554F">
        <w:rPr>
          <w:i/>
        </w:rPr>
        <w:t xml:space="preserve"> for Approval and Continued Approval</w:t>
      </w:r>
      <w:r w:rsidR="00AE29AE" w:rsidRPr="00E7554F">
        <w:rPr>
          <w:i/>
        </w:rPr>
        <w:t>)</w:t>
      </w:r>
      <w:r w:rsidR="00255000" w:rsidRPr="00E7554F">
        <w:rPr>
          <w:i/>
        </w:rPr>
        <w:t xml:space="preserve"> Amendment Determination</w:t>
      </w:r>
      <w:r w:rsidR="00E10445" w:rsidRPr="00E7554F">
        <w:rPr>
          <w:i/>
        </w:rPr>
        <w:t xml:space="preserve"> </w:t>
      </w:r>
      <w:r w:rsidR="007053A9" w:rsidRPr="00E7554F">
        <w:rPr>
          <w:i/>
        </w:rPr>
        <w:t>201</w:t>
      </w:r>
      <w:r w:rsidR="007053A9">
        <w:rPr>
          <w:i/>
        </w:rPr>
        <w:t>5</w:t>
      </w:r>
      <w:r w:rsidR="007053A9" w:rsidRPr="00E7554F">
        <w:rPr>
          <w:i/>
        </w:rPr>
        <w:t xml:space="preserve"> </w:t>
      </w:r>
      <w:r w:rsidR="00255000" w:rsidRPr="00E7554F">
        <w:rPr>
          <w:i/>
        </w:rPr>
        <w:t>(No. 1)</w:t>
      </w:r>
      <w:r w:rsidR="00E7554F">
        <w:t>.</w:t>
      </w:r>
    </w:p>
    <w:p w:rsidR="00213D13" w:rsidRPr="004377E0" w:rsidRDefault="00213D13" w:rsidP="00C87953">
      <w:pPr>
        <w:pStyle w:val="HR"/>
      </w:pPr>
      <w:bookmarkStart w:id="5" w:name="_Toc400609690"/>
      <w:bookmarkStart w:id="6" w:name="_Toc238027859"/>
      <w:r w:rsidRPr="004377E0">
        <w:t>2</w:t>
      </w:r>
      <w:r w:rsidRPr="004377E0">
        <w:tab/>
        <w:t>Commencement</w:t>
      </w:r>
      <w:bookmarkEnd w:id="5"/>
      <w:r w:rsidRPr="004377E0">
        <w:t xml:space="preserve"> </w:t>
      </w:r>
      <w:bookmarkEnd w:id="6"/>
    </w:p>
    <w:p w:rsidR="00213D13" w:rsidRPr="006721EE" w:rsidRDefault="00C87953" w:rsidP="00C87953">
      <w:pPr>
        <w:pStyle w:val="R1"/>
      </w:pPr>
      <w:r>
        <w:tab/>
      </w:r>
      <w:r>
        <w:tab/>
      </w:r>
      <w:r w:rsidR="00213D13" w:rsidRPr="006721EE">
        <w:t>Th</w:t>
      </w:r>
      <w:r w:rsidR="00255000" w:rsidRPr="006721EE">
        <w:t>i</w:t>
      </w:r>
      <w:r w:rsidR="00213D13" w:rsidRPr="006721EE">
        <w:t>s</w:t>
      </w:r>
      <w:r w:rsidR="00E10445" w:rsidRPr="006721EE">
        <w:t xml:space="preserve"> </w:t>
      </w:r>
      <w:r w:rsidR="00255000" w:rsidRPr="006721EE">
        <w:t>Determination</w:t>
      </w:r>
      <w:r w:rsidR="00A22393" w:rsidRPr="006721EE">
        <w:t xml:space="preserve"> commence</w:t>
      </w:r>
      <w:r w:rsidR="00255000" w:rsidRPr="006721EE">
        <w:t>s</w:t>
      </w:r>
      <w:r w:rsidR="00A22393" w:rsidRPr="006721EE">
        <w:t xml:space="preserve"> </w:t>
      </w:r>
      <w:r w:rsidR="00255000" w:rsidRPr="006721EE">
        <w:t>on the day after it is registered</w:t>
      </w:r>
      <w:r w:rsidR="00213D13" w:rsidRPr="006721EE">
        <w:t>.</w:t>
      </w:r>
    </w:p>
    <w:p w:rsidR="00213D13" w:rsidRPr="004377E0" w:rsidRDefault="00213D13" w:rsidP="00C87953">
      <w:pPr>
        <w:pStyle w:val="HR"/>
      </w:pPr>
      <w:bookmarkStart w:id="7" w:name="_Toc400609691"/>
      <w:r w:rsidRPr="004377E0">
        <w:t>3</w:t>
      </w:r>
      <w:r w:rsidRPr="004377E0">
        <w:tab/>
      </w:r>
      <w:bookmarkEnd w:id="7"/>
      <w:r w:rsidR="00167FEA">
        <w:t>Amendment</w:t>
      </w:r>
    </w:p>
    <w:p w:rsidR="00213D13" w:rsidRDefault="00C87953" w:rsidP="00C87953">
      <w:pPr>
        <w:pStyle w:val="R1"/>
      </w:pPr>
      <w:r>
        <w:tab/>
      </w:r>
      <w:r>
        <w:tab/>
      </w:r>
      <w:r w:rsidR="00015725">
        <w:t>The</w:t>
      </w:r>
      <w:r w:rsidR="00213D13" w:rsidRPr="004E0A6C">
        <w:rPr>
          <w:lang w:eastAsia="en-AU"/>
        </w:rPr>
        <w:t xml:space="preserve"> </w:t>
      </w:r>
      <w:r w:rsidR="00167FEA">
        <w:rPr>
          <w:lang w:eastAsia="en-AU"/>
        </w:rPr>
        <w:t xml:space="preserve">Schedule amends the </w:t>
      </w:r>
      <w:r w:rsidR="00402BBA" w:rsidRPr="00E7554F">
        <w:rPr>
          <w:i/>
          <w:lang w:eastAsia="en-AU"/>
        </w:rPr>
        <w:t>Child Care Benefit (Eligibility of Child Car</w:t>
      </w:r>
      <w:r w:rsidR="00412855" w:rsidRPr="00E7554F">
        <w:rPr>
          <w:i/>
          <w:lang w:eastAsia="en-AU"/>
        </w:rPr>
        <w:t>e</w:t>
      </w:r>
      <w:r w:rsidR="00402BBA" w:rsidRPr="00E7554F">
        <w:rPr>
          <w:i/>
          <w:lang w:eastAsia="en-AU"/>
        </w:rPr>
        <w:t xml:space="preserve"> Services for Approval and Continued Approval) Determination 2000</w:t>
      </w:r>
      <w:r w:rsidR="00E7554F">
        <w:t>.</w:t>
      </w:r>
    </w:p>
    <w:p w:rsidR="007053A9" w:rsidRDefault="007053A9" w:rsidP="007053A9">
      <w:pPr>
        <w:pStyle w:val="HR"/>
      </w:pPr>
      <w:r>
        <w:t>4</w:t>
      </w:r>
      <w:r>
        <w:tab/>
        <w:t>Revocation</w:t>
      </w:r>
    </w:p>
    <w:p w:rsidR="007053A9" w:rsidRPr="007053A9" w:rsidRDefault="007053A9" w:rsidP="007053A9">
      <w:pPr>
        <w:pStyle w:val="R1"/>
      </w:pPr>
      <w:r>
        <w:tab/>
      </w:r>
      <w:r>
        <w:tab/>
        <w:t xml:space="preserve">The </w:t>
      </w:r>
      <w:r w:rsidRPr="00E7554F">
        <w:rPr>
          <w:i/>
        </w:rPr>
        <w:t>Child Care Benefit (Eligibility of Child Care Services for Approval and Continued Approval) Amendment Determination 201</w:t>
      </w:r>
      <w:r>
        <w:rPr>
          <w:i/>
        </w:rPr>
        <w:t>4</w:t>
      </w:r>
      <w:r w:rsidRPr="00E7554F">
        <w:rPr>
          <w:i/>
        </w:rPr>
        <w:t xml:space="preserve"> (No. 1)</w:t>
      </w:r>
      <w:r>
        <w:rPr>
          <w:i/>
        </w:rPr>
        <w:t xml:space="preserve"> </w:t>
      </w:r>
      <w:r w:rsidRPr="007053A9">
        <w:t>is revoked</w:t>
      </w:r>
      <w:r>
        <w:rPr>
          <w:i/>
        </w:rPr>
        <w:t>.</w:t>
      </w:r>
    </w:p>
    <w:p w:rsidR="002F2114" w:rsidRPr="004377E0" w:rsidRDefault="00E44577" w:rsidP="00C87953">
      <w:pPr>
        <w:pStyle w:val="HR"/>
      </w:pPr>
      <w:bookmarkStart w:id="8" w:name="_Toc400609692"/>
      <w:r>
        <w:t>5</w:t>
      </w:r>
      <w:r w:rsidR="002F2114" w:rsidRPr="004377E0">
        <w:tab/>
      </w:r>
      <w:bookmarkEnd w:id="8"/>
      <w:r w:rsidR="00B83019">
        <w:t>T</w:t>
      </w:r>
      <w:r w:rsidR="00E45E08">
        <w:t>ransitional</w:t>
      </w:r>
    </w:p>
    <w:p w:rsidR="00CE06CE" w:rsidRPr="00CE06CE" w:rsidRDefault="00CE06CE" w:rsidP="00C87953">
      <w:pPr>
        <w:pStyle w:val="HSR"/>
        <w:rPr>
          <w:lang w:eastAsia="en-AU"/>
        </w:rPr>
      </w:pPr>
      <w:r w:rsidRPr="00CE06CE">
        <w:rPr>
          <w:lang w:eastAsia="en-AU"/>
        </w:rPr>
        <w:t>Application</w:t>
      </w:r>
      <w:r>
        <w:rPr>
          <w:lang w:eastAsia="en-AU"/>
        </w:rPr>
        <w:t xml:space="preserve"> of certain requirement</w:t>
      </w:r>
      <w:r w:rsidRPr="00CE06CE">
        <w:rPr>
          <w:lang w:eastAsia="en-AU"/>
        </w:rPr>
        <w:t>s for approv</w:t>
      </w:r>
      <w:r>
        <w:rPr>
          <w:lang w:eastAsia="en-AU"/>
        </w:rPr>
        <w:t>ed family day care services</w:t>
      </w:r>
    </w:p>
    <w:p w:rsidR="00FA31EE" w:rsidRPr="00D348ED" w:rsidRDefault="00C87953" w:rsidP="00C87953">
      <w:pPr>
        <w:pStyle w:val="ZR2"/>
        <w:rPr>
          <w:lang w:eastAsia="en-AU"/>
        </w:rPr>
      </w:pPr>
      <w:r>
        <w:rPr>
          <w:lang w:eastAsia="en-AU"/>
        </w:rPr>
        <w:tab/>
      </w:r>
      <w:r w:rsidR="00002C8D">
        <w:rPr>
          <w:lang w:eastAsia="en-AU"/>
        </w:rPr>
        <w:tab/>
      </w:r>
      <w:r w:rsidR="00FA31EE" w:rsidRPr="00D348ED">
        <w:rPr>
          <w:lang w:eastAsia="en-AU"/>
        </w:rPr>
        <w:t>An approved family day care service which:</w:t>
      </w:r>
    </w:p>
    <w:p w:rsidR="00FA31EE" w:rsidRDefault="00C87953" w:rsidP="00C87953">
      <w:pPr>
        <w:pStyle w:val="P1"/>
      </w:pPr>
      <w:r>
        <w:tab/>
      </w:r>
      <w:r w:rsidR="00FA31EE">
        <w:t>(a)</w:t>
      </w:r>
      <w:r w:rsidR="00FA31EE">
        <w:tab/>
        <w:t>i</w:t>
      </w:r>
      <w:r w:rsidR="00FA31EE" w:rsidRPr="00B23D0A">
        <w:t xml:space="preserve">s </w:t>
      </w:r>
      <w:r w:rsidR="00FA31EE">
        <w:t xml:space="preserve">an </w:t>
      </w:r>
      <w:r w:rsidR="00FA31EE" w:rsidRPr="00B23D0A">
        <w:t xml:space="preserve">approved </w:t>
      </w:r>
      <w:r w:rsidR="00FA31EE">
        <w:t>child care service on</w:t>
      </w:r>
      <w:r w:rsidR="00733911">
        <w:t xml:space="preserve"> </w:t>
      </w:r>
      <w:r w:rsidR="0031176A">
        <w:t>4</w:t>
      </w:r>
      <w:r w:rsidR="006E10F1">
        <w:t xml:space="preserve"> December 2014</w:t>
      </w:r>
      <w:r w:rsidR="00733911">
        <w:t xml:space="preserve"> </w:t>
      </w:r>
      <w:r w:rsidR="00FA31EE">
        <w:t xml:space="preserve">and which became approved before </w:t>
      </w:r>
      <w:r w:rsidR="00733911">
        <w:t>that</w:t>
      </w:r>
      <w:r w:rsidR="00FA31EE">
        <w:t xml:space="preserve"> day</w:t>
      </w:r>
      <w:r w:rsidR="00FA31EE" w:rsidRPr="00B23D0A">
        <w:t>; or</w:t>
      </w:r>
    </w:p>
    <w:p w:rsidR="00FA31EE" w:rsidRPr="00B23D0A" w:rsidRDefault="00C87953" w:rsidP="00C87953">
      <w:pPr>
        <w:pStyle w:val="ZP1"/>
      </w:pPr>
      <w:r>
        <w:tab/>
      </w:r>
      <w:r w:rsidR="00FA31EE">
        <w:t>(b)</w:t>
      </w:r>
      <w:r w:rsidR="00FA31EE">
        <w:tab/>
      </w:r>
      <w:r w:rsidR="006E10F1">
        <w:t xml:space="preserve">on </w:t>
      </w:r>
      <w:r w:rsidR="0031176A">
        <w:t>4</w:t>
      </w:r>
      <w:r w:rsidR="006E10F1">
        <w:t xml:space="preserve"> December 2014</w:t>
      </w:r>
      <w:r w:rsidR="00733911">
        <w:t xml:space="preserve"> </w:t>
      </w:r>
      <w:r w:rsidR="00FA31EE">
        <w:t xml:space="preserve">is a child care service which is </w:t>
      </w:r>
      <w:r w:rsidR="00FA31EE" w:rsidRPr="00B23D0A">
        <w:t xml:space="preserve">to be treated as an approved family day care service by virtue of item 11 of Schedule 6 to the </w:t>
      </w:r>
      <w:r w:rsidR="00FA31EE" w:rsidRPr="00B23D0A">
        <w:rPr>
          <w:i/>
        </w:rPr>
        <w:t>A New Tax System (Family Assistance and Related Measures) Act 2000</w:t>
      </w:r>
      <w:r w:rsidR="00FA31EE" w:rsidRPr="00B23D0A">
        <w:t>,</w:t>
      </w:r>
    </w:p>
    <w:p w:rsidR="00FA31EE" w:rsidRDefault="00C87953" w:rsidP="00C02119">
      <w:pPr>
        <w:pStyle w:val="ZRc"/>
      </w:pPr>
      <w:r>
        <w:tab/>
      </w:r>
      <w:r>
        <w:tab/>
      </w:r>
      <w:r w:rsidR="00733911">
        <w:t>is not required to</w:t>
      </w:r>
      <w:r w:rsidR="00FA31EE">
        <w:t xml:space="preserve"> comply with</w:t>
      </w:r>
      <w:r w:rsidR="002D3773">
        <w:t xml:space="preserve"> </w:t>
      </w:r>
      <w:r w:rsidR="00B526C9">
        <w:t xml:space="preserve">the undertaking in paragraph 10(1A)(e) </w:t>
      </w:r>
      <w:r w:rsidR="0074749F">
        <w:t xml:space="preserve">of </w:t>
      </w:r>
      <w:r w:rsidR="00D62AE2" w:rsidRPr="00D62AE2">
        <w:t xml:space="preserve">the </w:t>
      </w:r>
      <w:r w:rsidR="00D62AE2" w:rsidRPr="00D62AE2">
        <w:rPr>
          <w:i/>
        </w:rPr>
        <w:t>Child Care Benefit (Eligibility of Child Care Services for Approval and Continued Approval) Determination 2000</w:t>
      </w:r>
      <w:r w:rsidR="00D62AE2">
        <w:rPr>
          <w:i/>
        </w:rPr>
        <w:t xml:space="preserve"> </w:t>
      </w:r>
      <w:r w:rsidR="0055366B">
        <w:t>until after 3 June 2015</w:t>
      </w:r>
      <w:r w:rsidR="00FA31EE">
        <w:t>.</w:t>
      </w:r>
    </w:p>
    <w:p w:rsidR="006E10F1" w:rsidRDefault="006E10F1" w:rsidP="00004827">
      <w:pPr>
        <w:pStyle w:val="Note"/>
      </w:pPr>
      <w:r w:rsidRPr="0031176A">
        <w:rPr>
          <w:i/>
        </w:rPr>
        <w:t>Note:</w:t>
      </w:r>
      <w:r w:rsidRPr="00630DAE">
        <w:t>   </w:t>
      </w:r>
      <w:r>
        <w:t>This provision preserves the transitional arrangement</w:t>
      </w:r>
      <w:r w:rsidR="008D29F3">
        <w:t>,</w:t>
      </w:r>
      <w:r>
        <w:t xml:space="preserve"> relating to paragraph 10(1A)(e)</w:t>
      </w:r>
      <w:r w:rsidR="008D29F3">
        <w:t>,</w:t>
      </w:r>
      <w:r>
        <w:t xml:space="preserve"> set out in </w:t>
      </w:r>
      <w:r w:rsidR="008D29F3">
        <w:t xml:space="preserve">subsection 4(2) of </w:t>
      </w:r>
      <w:r>
        <w:t xml:space="preserve">the </w:t>
      </w:r>
      <w:r w:rsidRPr="006E10F1">
        <w:rPr>
          <w:i/>
        </w:rPr>
        <w:t>Child Care Benefit (Eligibility of Child Care Services for Approval and Continued Approval) Amendment Determination 2014 (No. 1)</w:t>
      </w:r>
      <w:r w:rsidR="003F4A5B" w:rsidRPr="003F4A5B">
        <w:t xml:space="preserve">, </w:t>
      </w:r>
      <w:r w:rsidRPr="00004827">
        <w:t>which</w:t>
      </w:r>
      <w:r>
        <w:rPr>
          <w:i/>
        </w:rPr>
        <w:t xml:space="preserve"> </w:t>
      </w:r>
      <w:r w:rsidRPr="006E10F1">
        <w:t xml:space="preserve">is </w:t>
      </w:r>
      <w:r>
        <w:t xml:space="preserve">now </w:t>
      </w:r>
      <w:r w:rsidRPr="006E10F1">
        <w:t>revoked</w:t>
      </w:r>
      <w:r w:rsidRPr="00630DAE">
        <w:t>.</w:t>
      </w:r>
    </w:p>
    <w:p w:rsidR="00195275" w:rsidRPr="00167FEA" w:rsidRDefault="00195275" w:rsidP="005B1EF6">
      <w:pPr>
        <w:spacing w:before="120" w:after="0" w:line="260" w:lineRule="exact"/>
        <w:ind w:left="851"/>
        <w:jc w:val="both"/>
        <w:rPr>
          <w:rFonts w:ascii="Times New Roman" w:hAnsi="Times New Roman"/>
          <w:lang w:eastAsia="en-AU"/>
        </w:rPr>
      </w:pPr>
    </w:p>
    <w:p w:rsidR="00817A2F" w:rsidRDefault="00817A2F">
      <w:pPr>
        <w:spacing w:after="0" w:line="240" w:lineRule="auto"/>
        <w:rPr>
          <w:rFonts w:ascii="Times New Roman" w:hAnsi="Times New Roman"/>
          <w:i/>
          <w:lang w:eastAsia="en-AU"/>
        </w:rPr>
        <w:sectPr w:rsidR="00817A2F" w:rsidSect="002B480F">
          <w:headerReference w:type="even" r:id="rId14"/>
          <w:headerReference w:type="default" r:id="rId15"/>
          <w:pgSz w:w="11907" w:h="16839" w:code="9"/>
          <w:pgMar w:top="1985" w:right="2410" w:bottom="1134" w:left="2410" w:header="567" w:footer="1134" w:gutter="0"/>
          <w:cols w:space="708"/>
          <w:docGrid w:linePitch="360"/>
        </w:sectPr>
      </w:pPr>
    </w:p>
    <w:p w:rsidR="00167FEA" w:rsidRPr="00E444EA" w:rsidRDefault="00167FEA" w:rsidP="00C87953">
      <w:pPr>
        <w:pStyle w:val="AS"/>
      </w:pPr>
      <w:r>
        <w:lastRenderedPageBreak/>
        <w:t>Schedule</w:t>
      </w:r>
      <w:r w:rsidRPr="005B1EF6">
        <w:tab/>
      </w:r>
      <w:r>
        <w:tab/>
        <w:t>Amendments</w:t>
      </w:r>
    </w:p>
    <w:p w:rsidR="00BE473E" w:rsidRDefault="00BE473E" w:rsidP="00C87953">
      <w:pPr>
        <w:pStyle w:val="A1S"/>
        <w:rPr>
          <w:i/>
        </w:rPr>
      </w:pPr>
      <w:r>
        <w:t>[</w:t>
      </w:r>
      <w:r w:rsidR="00D768A3">
        <w:t>1</w:t>
      </w:r>
      <w:r>
        <w:t>]</w:t>
      </w:r>
      <w:r>
        <w:tab/>
        <w:t>S</w:t>
      </w:r>
      <w:r w:rsidRPr="00167FEA">
        <w:t>ection</w:t>
      </w:r>
      <w:r>
        <w:t xml:space="preserve"> 3, after definition of </w:t>
      </w:r>
      <w:r>
        <w:rPr>
          <w:i/>
        </w:rPr>
        <w:t>registered software</w:t>
      </w:r>
    </w:p>
    <w:p w:rsidR="00BE473E" w:rsidRPr="006721EE" w:rsidRDefault="00BE473E" w:rsidP="00C87953">
      <w:pPr>
        <w:pStyle w:val="A2S"/>
      </w:pPr>
      <w:r w:rsidRPr="006721EE">
        <w:t>insert</w:t>
      </w:r>
    </w:p>
    <w:p w:rsidR="00167FEA" w:rsidRPr="00C87953" w:rsidRDefault="00167FEA" w:rsidP="00C87953">
      <w:pPr>
        <w:pStyle w:val="definition"/>
      </w:pPr>
      <w:r w:rsidRPr="00C87953">
        <w:rPr>
          <w:b/>
          <w:i/>
        </w:rPr>
        <w:t>Regulatory Authority</w:t>
      </w:r>
      <w:r w:rsidRPr="00C87953">
        <w:t xml:space="preserve"> has the same meaning as in the Education</w:t>
      </w:r>
      <w:r w:rsidR="00BA16F1" w:rsidRPr="00C87953">
        <w:t xml:space="preserve"> and Care Services National Law</w:t>
      </w:r>
      <w:r w:rsidR="00E83945">
        <w:t>;</w:t>
      </w:r>
    </w:p>
    <w:p w:rsidR="00DB7DA6" w:rsidRDefault="00DB7DA6" w:rsidP="00C87953">
      <w:pPr>
        <w:pStyle w:val="definition"/>
      </w:pPr>
      <w:r w:rsidRPr="00C87953">
        <w:rPr>
          <w:b/>
          <w:i/>
        </w:rPr>
        <w:t>service approval</w:t>
      </w:r>
      <w:r w:rsidRPr="00C87953">
        <w:t xml:space="preserve"> has the same meaning as in the Education and Care Services National</w:t>
      </w:r>
      <w:r w:rsidR="00E83945">
        <w:t xml:space="preserve"> Law;</w:t>
      </w:r>
    </w:p>
    <w:p w:rsidR="00A63DF7" w:rsidRDefault="00A63DF7" w:rsidP="00C87953">
      <w:pPr>
        <w:pStyle w:val="definition"/>
      </w:pPr>
      <w:r w:rsidRPr="00766D73">
        <w:rPr>
          <w:b/>
          <w:i/>
        </w:rPr>
        <w:t>Service Provider Personnel ID</w:t>
      </w:r>
      <w:r w:rsidR="00766D73" w:rsidRPr="00766D73">
        <w:t xml:space="preserve"> </w:t>
      </w:r>
      <w:r w:rsidR="00766D73" w:rsidRPr="00B077C9">
        <w:t xml:space="preserve">means </w:t>
      </w:r>
      <w:r w:rsidR="00F46DDA">
        <w:t>a</w:t>
      </w:r>
      <w:r w:rsidR="00F46DDA" w:rsidRPr="00B077C9">
        <w:t xml:space="preserve"> </w:t>
      </w:r>
      <w:r w:rsidR="00766D73" w:rsidRPr="00B077C9">
        <w:t xml:space="preserve">unique alphanumeric identifier </w:t>
      </w:r>
      <w:r w:rsidR="00E4436A">
        <w:t>in</w:t>
      </w:r>
      <w:r w:rsidR="00766D73" w:rsidRPr="00B077C9">
        <w:t xml:space="preserve"> registered software </w:t>
      </w:r>
      <w:r w:rsidR="00766D73">
        <w:t xml:space="preserve">identifying </w:t>
      </w:r>
      <w:r w:rsidR="00F46DDA">
        <w:t>an</w:t>
      </w:r>
      <w:r w:rsidR="00F46DDA" w:rsidRPr="00B077C9">
        <w:t xml:space="preserve"> </w:t>
      </w:r>
      <w:r w:rsidR="00766D73" w:rsidRPr="00B077C9">
        <w:t>individual</w:t>
      </w:r>
      <w:r w:rsidR="008D0710">
        <w:t>.</w:t>
      </w:r>
    </w:p>
    <w:p w:rsidR="008D0710" w:rsidRPr="006721EE" w:rsidRDefault="008D0710" w:rsidP="008D0710">
      <w:pPr>
        <w:pStyle w:val="Note"/>
        <w:rPr>
          <w:sz w:val="22"/>
          <w:szCs w:val="22"/>
        </w:rPr>
      </w:pPr>
      <w:r w:rsidRPr="00C87953">
        <w:rPr>
          <w:i/>
        </w:rPr>
        <w:t>Note:</w:t>
      </w:r>
      <w:r w:rsidRPr="00630DAE">
        <w:t>   See also paragraph 10</w:t>
      </w:r>
      <w:r w:rsidRPr="008356E3">
        <w:t>(1</w:t>
      </w:r>
      <w:r w:rsidRPr="00630DAE">
        <w:t>A</w:t>
      </w:r>
      <w:r w:rsidRPr="008356E3">
        <w:t>)</w:t>
      </w:r>
      <w:r w:rsidRPr="00630DAE">
        <w:t>(</w:t>
      </w:r>
      <w:r w:rsidR="00F5022C">
        <w:t>g</w:t>
      </w:r>
      <w:r w:rsidRPr="00630DAE">
        <w:t>) of this determination.</w:t>
      </w:r>
    </w:p>
    <w:p w:rsidR="00167FEA" w:rsidRPr="00167FEA" w:rsidRDefault="00167FEA" w:rsidP="0074749F">
      <w:pPr>
        <w:pStyle w:val="HR"/>
      </w:pPr>
      <w:r>
        <w:t>[</w:t>
      </w:r>
      <w:r w:rsidR="00D768A3">
        <w:t>2</w:t>
      </w:r>
      <w:r>
        <w:t>]</w:t>
      </w:r>
      <w:r w:rsidR="0074749F">
        <w:tab/>
      </w:r>
      <w:r w:rsidRPr="00167FEA">
        <w:t>Subsection</w:t>
      </w:r>
      <w:r>
        <w:t xml:space="preserve"> 10(1A)</w:t>
      </w:r>
      <w:r w:rsidR="003558AA">
        <w:t>, paragraph (c)</w:t>
      </w:r>
    </w:p>
    <w:p w:rsidR="00167FEA" w:rsidRDefault="003558AA" w:rsidP="00C87953">
      <w:pPr>
        <w:pStyle w:val="A2S"/>
        <w:rPr>
          <w:lang w:eastAsia="en-AU"/>
        </w:rPr>
      </w:pPr>
      <w:r>
        <w:rPr>
          <w:lang w:eastAsia="en-AU"/>
        </w:rPr>
        <w:t>o</w:t>
      </w:r>
      <w:r w:rsidR="00167FEA">
        <w:rPr>
          <w:lang w:eastAsia="en-AU"/>
        </w:rPr>
        <w:t>mit</w:t>
      </w:r>
    </w:p>
    <w:p w:rsidR="003558AA" w:rsidRPr="008F3843" w:rsidRDefault="00C87953" w:rsidP="00C87953">
      <w:pPr>
        <w:pStyle w:val="R2"/>
        <w:rPr>
          <w:lang w:eastAsia="en-AU"/>
        </w:rPr>
      </w:pPr>
      <w:r>
        <w:rPr>
          <w:lang w:eastAsia="en-AU"/>
        </w:rPr>
        <w:tab/>
      </w:r>
      <w:r>
        <w:rPr>
          <w:lang w:eastAsia="en-AU"/>
        </w:rPr>
        <w:tab/>
      </w:r>
      <w:r w:rsidR="003558AA">
        <w:rPr>
          <w:lang w:eastAsia="en-AU"/>
        </w:rPr>
        <w:t>and</w:t>
      </w:r>
    </w:p>
    <w:p w:rsidR="00167FEA" w:rsidRPr="00167FEA" w:rsidRDefault="00167FEA" w:rsidP="0074749F">
      <w:pPr>
        <w:pStyle w:val="HR"/>
      </w:pPr>
      <w:r w:rsidRPr="00167FEA">
        <w:t>[</w:t>
      </w:r>
      <w:r w:rsidR="00D768A3">
        <w:t>3</w:t>
      </w:r>
      <w:r w:rsidRPr="00167FEA">
        <w:t>]</w:t>
      </w:r>
      <w:r w:rsidRPr="00167FEA">
        <w:tab/>
        <w:t>S</w:t>
      </w:r>
      <w:r w:rsidR="00FA31EE">
        <w:t>ubs</w:t>
      </w:r>
      <w:r w:rsidRPr="00167FEA">
        <w:t>ection</w:t>
      </w:r>
      <w:r>
        <w:t xml:space="preserve"> </w:t>
      </w:r>
      <w:r w:rsidR="00E14528">
        <w:t>1</w:t>
      </w:r>
      <w:r w:rsidR="003558AA">
        <w:t>0(</w:t>
      </w:r>
      <w:r w:rsidR="00E14528">
        <w:t>1</w:t>
      </w:r>
      <w:r w:rsidR="003558AA">
        <w:t>A)</w:t>
      </w:r>
      <w:r w:rsidR="00E14528">
        <w:t xml:space="preserve">, </w:t>
      </w:r>
      <w:r w:rsidR="003558AA">
        <w:t>after paragraph (d)</w:t>
      </w:r>
    </w:p>
    <w:p w:rsidR="00167FEA" w:rsidRDefault="00E14528" w:rsidP="0074749F">
      <w:pPr>
        <w:pStyle w:val="A2S"/>
        <w:rPr>
          <w:lang w:eastAsia="en-AU"/>
        </w:rPr>
      </w:pPr>
      <w:r>
        <w:rPr>
          <w:lang w:eastAsia="en-AU"/>
        </w:rPr>
        <w:t>insert</w:t>
      </w:r>
    </w:p>
    <w:p w:rsidR="004E1498" w:rsidRPr="003558AA" w:rsidRDefault="00C87953" w:rsidP="000D4FA1">
      <w:pPr>
        <w:pStyle w:val="P1"/>
      </w:pPr>
      <w:r>
        <w:rPr>
          <w:lang w:eastAsia="en-AU"/>
        </w:rPr>
        <w:tab/>
      </w:r>
      <w:r w:rsidR="003558AA" w:rsidRPr="008F3843">
        <w:rPr>
          <w:lang w:eastAsia="en-AU"/>
        </w:rPr>
        <w:t>(e)</w:t>
      </w:r>
      <w:r w:rsidR="003558AA" w:rsidRPr="008F3843">
        <w:rPr>
          <w:lang w:eastAsia="en-AU"/>
        </w:rPr>
        <w:tab/>
      </w:r>
      <w:r w:rsidR="004E1498" w:rsidRPr="003558AA">
        <w:t xml:space="preserve">the </w:t>
      </w:r>
      <w:r w:rsidR="004E1498" w:rsidRPr="000D4FA1">
        <w:t>service</w:t>
      </w:r>
      <w:r w:rsidR="00DE22AB" w:rsidRPr="000D4FA1">
        <w:t>’s</w:t>
      </w:r>
      <w:r w:rsidR="00DE22AB" w:rsidRPr="003558AA">
        <w:t xml:space="preserve"> FDC carers</w:t>
      </w:r>
      <w:r w:rsidR="004E1498" w:rsidRPr="003558AA">
        <w:t xml:space="preserve"> will only provide </w:t>
      </w:r>
      <w:r w:rsidR="00C37900" w:rsidRPr="003558AA">
        <w:t xml:space="preserve">sessions of </w:t>
      </w:r>
      <w:r w:rsidR="004E1498" w:rsidRPr="003558AA">
        <w:t xml:space="preserve">care </w:t>
      </w:r>
      <w:r w:rsidR="0033215C" w:rsidRPr="003558AA">
        <w:t xml:space="preserve">on behalf of the service </w:t>
      </w:r>
      <w:r w:rsidR="004E1498" w:rsidRPr="003558AA">
        <w:t>within the State or Territory in which the service has a current service approval;</w:t>
      </w:r>
    </w:p>
    <w:p w:rsidR="004E1498" w:rsidRPr="009351BE" w:rsidRDefault="004E1498" w:rsidP="00C87953">
      <w:pPr>
        <w:pStyle w:val="Note"/>
      </w:pPr>
      <w:r w:rsidRPr="00DC1283">
        <w:rPr>
          <w:i/>
        </w:rPr>
        <w:t>Note</w:t>
      </w:r>
      <w:r>
        <w:rPr>
          <w:i/>
        </w:rPr>
        <w:t>:</w:t>
      </w:r>
      <w:r>
        <w:t>   T</w:t>
      </w:r>
      <w:r w:rsidRPr="009351BE">
        <w:t>he Secretary may</w:t>
      </w:r>
      <w:r>
        <w:t>, under paragraph 205(3)(a) of the Act,</w:t>
      </w:r>
      <w:r w:rsidRPr="009351BE">
        <w:t xml:space="preserve"> determine </w:t>
      </w:r>
      <w:r>
        <w:t>that</w:t>
      </w:r>
      <w:r w:rsidRPr="009351BE">
        <w:t xml:space="preserve"> the rule in paragraph (e) </w:t>
      </w:r>
      <w:r>
        <w:t>does not apply to a service</w:t>
      </w:r>
      <w:r w:rsidRPr="009351BE">
        <w:t xml:space="preserve"> – </w:t>
      </w:r>
      <w:r>
        <w:t>for example, the Secretary might determine this if</w:t>
      </w:r>
      <w:r w:rsidRPr="009351BE">
        <w:t xml:space="preserve"> </w:t>
      </w:r>
      <w:r>
        <w:t>a</w:t>
      </w:r>
      <w:r w:rsidRPr="009351BE">
        <w:t xml:space="preserve"> service is operating in a border town.</w:t>
      </w:r>
    </w:p>
    <w:p w:rsidR="009866AF" w:rsidRPr="006721EE" w:rsidRDefault="00C87953" w:rsidP="000D4FA1">
      <w:pPr>
        <w:pStyle w:val="P1"/>
      </w:pPr>
      <w:r>
        <w:tab/>
      </w:r>
      <w:r w:rsidR="003558AA">
        <w:t>(</w:t>
      </w:r>
      <w:r w:rsidR="00C02119">
        <w:t>f</w:t>
      </w:r>
      <w:r w:rsidR="003558AA">
        <w:t>)</w:t>
      </w:r>
      <w:r w:rsidR="003558AA">
        <w:tab/>
      </w:r>
      <w:r w:rsidR="009866AF" w:rsidRPr="006721EE">
        <w:t>if a service approval has been granted in relation to the service, the service will comply with any conditions imposed by the applicable Regulatory Authority to which the service approval is subject</w:t>
      </w:r>
      <w:r w:rsidR="00851C6A" w:rsidRPr="006721EE">
        <w:t>;</w:t>
      </w:r>
      <w:r w:rsidR="005E7E19">
        <w:t xml:space="preserve"> and</w:t>
      </w:r>
    </w:p>
    <w:p w:rsidR="009866AF" w:rsidRPr="00DC1283" w:rsidRDefault="009866AF" w:rsidP="00C87953">
      <w:pPr>
        <w:pStyle w:val="Note"/>
      </w:pPr>
      <w:r w:rsidRPr="005772B8">
        <w:rPr>
          <w:i/>
        </w:rPr>
        <w:t>Note:</w:t>
      </w:r>
      <w:r>
        <w:t>   A</w:t>
      </w:r>
      <w:r w:rsidRPr="00DC1283">
        <w:t xml:space="preserve"> service approval may be granted subject to conditions imposed by the Regulatory Authority: see paragraph 51(5)(b) of the </w:t>
      </w:r>
      <w:r w:rsidR="00C80D3E">
        <w:t xml:space="preserve">Education and Care Services </w:t>
      </w:r>
      <w:r w:rsidRPr="00DC1283">
        <w:t>National Law.</w:t>
      </w:r>
    </w:p>
    <w:p w:rsidR="00576CEF" w:rsidRDefault="00C87953" w:rsidP="000D4FA1">
      <w:pPr>
        <w:pStyle w:val="ZP1"/>
      </w:pPr>
      <w:r>
        <w:tab/>
      </w:r>
      <w:r w:rsidR="00AD62B4">
        <w:t>(</w:t>
      </w:r>
      <w:r w:rsidR="00C02119">
        <w:t>g</w:t>
      </w:r>
      <w:r w:rsidR="00AD62B4">
        <w:t>)</w:t>
      </w:r>
      <w:r w:rsidR="00AD62B4">
        <w:tab/>
      </w:r>
      <w:r w:rsidR="004E1498" w:rsidRPr="00AD62B4">
        <w:t xml:space="preserve">as soon as </w:t>
      </w:r>
      <w:r w:rsidR="004E1498" w:rsidRPr="005D6F13">
        <w:t>the</w:t>
      </w:r>
      <w:r w:rsidR="004E1498" w:rsidRPr="00AD62B4">
        <w:t xml:space="preserve"> registered software the service uses allows the service to do so</w:t>
      </w:r>
      <w:r w:rsidR="006D35E5" w:rsidRPr="00AD62B4">
        <w:t>, the service will</w:t>
      </w:r>
      <w:r w:rsidR="000D4FA1">
        <w:t xml:space="preserve"> </w:t>
      </w:r>
      <w:r w:rsidR="00111ED1">
        <w:t>ensure</w:t>
      </w:r>
      <w:r w:rsidR="0074749F">
        <w:t xml:space="preserve"> that</w:t>
      </w:r>
      <w:r w:rsidR="00576CEF">
        <w:t>:</w:t>
      </w:r>
    </w:p>
    <w:p w:rsidR="00576CEF" w:rsidRPr="00A63DF7" w:rsidRDefault="00C87953" w:rsidP="000D4FA1">
      <w:pPr>
        <w:pStyle w:val="P2"/>
      </w:pPr>
      <w:r>
        <w:tab/>
      </w:r>
      <w:r w:rsidR="00111ED1" w:rsidRPr="00A63DF7">
        <w:t>(</w:t>
      </w:r>
      <w:r w:rsidR="000D4FA1" w:rsidRPr="00A63DF7">
        <w:t>i</w:t>
      </w:r>
      <w:r w:rsidR="00111ED1" w:rsidRPr="00A63DF7">
        <w:t>)</w:t>
      </w:r>
      <w:r w:rsidR="00111ED1" w:rsidRPr="00A63DF7">
        <w:tab/>
      </w:r>
      <w:r w:rsidR="00576CEF" w:rsidRPr="00A63DF7">
        <w:t xml:space="preserve">each of its FDC carers is listed </w:t>
      </w:r>
      <w:r w:rsidR="00115D20" w:rsidRPr="00A63DF7">
        <w:t>as ‘service personnel’ and is assigned a Service Provider Personnel ID in the registered software</w:t>
      </w:r>
      <w:r w:rsidR="00576CEF" w:rsidRPr="00A63DF7">
        <w:t>;</w:t>
      </w:r>
      <w:r w:rsidR="00115D20" w:rsidRPr="00A63DF7">
        <w:t xml:space="preserve"> and</w:t>
      </w:r>
    </w:p>
    <w:p w:rsidR="00576CEF" w:rsidRPr="00A63DF7" w:rsidRDefault="00C87953" w:rsidP="000D4FA1">
      <w:pPr>
        <w:pStyle w:val="P2"/>
      </w:pPr>
      <w:r w:rsidRPr="00A63DF7">
        <w:tab/>
      </w:r>
      <w:r w:rsidR="00111ED1" w:rsidRPr="00A63DF7">
        <w:t>(</w:t>
      </w:r>
      <w:r w:rsidR="000D4FA1" w:rsidRPr="00A63DF7">
        <w:t>ii</w:t>
      </w:r>
      <w:r w:rsidR="00111ED1" w:rsidRPr="00A63DF7">
        <w:t>)</w:t>
      </w:r>
      <w:r w:rsidR="00111ED1" w:rsidRPr="00A63DF7">
        <w:tab/>
      </w:r>
      <w:r w:rsidR="00576CEF" w:rsidRPr="00A63DF7">
        <w:t xml:space="preserve">in each report given by the service in accordance with subsections 219N(1) or 219N(2) of the Family Assistance Administration Act, the service includes the </w:t>
      </w:r>
      <w:r w:rsidR="00115D20" w:rsidRPr="00A63DF7">
        <w:t xml:space="preserve">Service Provider Personnel ID </w:t>
      </w:r>
      <w:r w:rsidR="00576CEF" w:rsidRPr="00A63DF7">
        <w:t xml:space="preserve">for the FDC carer </w:t>
      </w:r>
      <w:r w:rsidR="00576CEF" w:rsidRPr="00A63DF7">
        <w:lastRenderedPageBreak/>
        <w:t>who provided the session or sessions of care that is or are the subject of the report.</w:t>
      </w:r>
    </w:p>
    <w:p w:rsidR="00543A17" w:rsidRPr="008356E3" w:rsidRDefault="00C87953" w:rsidP="00576CEF">
      <w:pPr>
        <w:pStyle w:val="P1"/>
      </w:pPr>
      <w:r>
        <w:tab/>
      </w:r>
      <w:r w:rsidR="00342477" w:rsidRPr="008356E3">
        <w:t>(</w:t>
      </w:r>
      <w:r w:rsidR="0017707F" w:rsidRPr="008356E3">
        <w:t>1AA</w:t>
      </w:r>
      <w:r w:rsidR="00342477" w:rsidRPr="008356E3">
        <w:t>)</w:t>
      </w:r>
      <w:r w:rsidR="00342477" w:rsidRPr="008356E3">
        <w:tab/>
        <w:t xml:space="preserve">In </w:t>
      </w:r>
      <w:r w:rsidR="0089520E" w:rsidRPr="008356E3">
        <w:t>sub</w:t>
      </w:r>
      <w:r w:rsidR="00342477" w:rsidRPr="008356E3">
        <w:t>section</w:t>
      </w:r>
      <w:r w:rsidR="0089520E" w:rsidRPr="008356E3">
        <w:t xml:space="preserve"> (1A)</w:t>
      </w:r>
      <w:r w:rsidR="00342477" w:rsidRPr="008356E3">
        <w:t xml:space="preserve">, </w:t>
      </w:r>
      <w:r w:rsidR="00342477" w:rsidRPr="00C87953">
        <w:rPr>
          <w:b/>
          <w:i/>
        </w:rPr>
        <w:t>FDC carer</w:t>
      </w:r>
      <w:r w:rsidR="00342477" w:rsidRPr="008356E3">
        <w:t xml:space="preserve"> means any individual employed or contracted to provide care on behalf</w:t>
      </w:r>
      <w:r w:rsidR="00576511" w:rsidRPr="008356E3">
        <w:t xml:space="preserve"> of an approved family day care service</w:t>
      </w:r>
      <w:r w:rsidR="00342477" w:rsidRPr="008356E3">
        <w:t>.</w:t>
      </w:r>
    </w:p>
    <w:p w:rsidR="00195275" w:rsidRPr="00167FEA" w:rsidRDefault="00195275" w:rsidP="00C87953">
      <w:pPr>
        <w:pStyle w:val="A1S"/>
      </w:pPr>
      <w:r w:rsidRPr="00167FEA">
        <w:t>[</w:t>
      </w:r>
      <w:r w:rsidR="00D768A3">
        <w:t>4</w:t>
      </w:r>
      <w:r w:rsidRPr="00167FEA">
        <w:t>]</w:t>
      </w:r>
      <w:r w:rsidRPr="00167FEA">
        <w:tab/>
        <w:t>Section</w:t>
      </w:r>
      <w:r>
        <w:t xml:space="preserve"> 16A</w:t>
      </w:r>
    </w:p>
    <w:p w:rsidR="00195275" w:rsidRDefault="009F7FD5" w:rsidP="00C87953">
      <w:pPr>
        <w:pStyle w:val="A2S"/>
        <w:rPr>
          <w:lang w:eastAsia="en-AU"/>
        </w:rPr>
      </w:pPr>
      <w:r>
        <w:rPr>
          <w:lang w:eastAsia="en-AU"/>
        </w:rPr>
        <w:t>substitute</w:t>
      </w:r>
    </w:p>
    <w:p w:rsidR="003F0987" w:rsidRPr="003F0987" w:rsidRDefault="003F0987" w:rsidP="00C87953">
      <w:pPr>
        <w:pStyle w:val="HR"/>
        <w:rPr>
          <w:lang w:eastAsia="en-AU"/>
        </w:rPr>
      </w:pPr>
      <w:bookmarkStart w:id="9" w:name="_Toc275950989"/>
      <w:r w:rsidRPr="003F0987">
        <w:rPr>
          <w:lang w:eastAsia="en-AU"/>
        </w:rPr>
        <w:t>16A</w:t>
      </w:r>
      <w:r w:rsidR="0074749F">
        <w:rPr>
          <w:lang w:eastAsia="en-AU"/>
        </w:rPr>
        <w:tab/>
      </w:r>
      <w:r w:rsidRPr="003F0987">
        <w:rPr>
          <w:lang w:eastAsia="en-AU"/>
        </w:rPr>
        <w:t>Compliance with undertakings — general</w:t>
      </w:r>
      <w:bookmarkEnd w:id="9"/>
    </w:p>
    <w:p w:rsidR="00381B79" w:rsidRDefault="00C87953" w:rsidP="00C87953">
      <w:pPr>
        <w:pStyle w:val="R1"/>
      </w:pPr>
      <w:r>
        <w:tab/>
      </w:r>
      <w:r w:rsidR="00771805">
        <w:t>(1)</w:t>
      </w:r>
      <w:r w:rsidR="00771805">
        <w:tab/>
      </w:r>
      <w:r w:rsidR="00381B79" w:rsidRPr="00771805">
        <w:rPr>
          <w:rFonts w:eastAsia="Calibri"/>
          <w:lang w:eastAsia="en-AU"/>
        </w:rPr>
        <w:t>An</w:t>
      </w:r>
      <w:r w:rsidR="003F0987" w:rsidRPr="00771805">
        <w:rPr>
          <w:rFonts w:eastAsia="Calibri"/>
          <w:lang w:eastAsia="en-AU"/>
        </w:rPr>
        <w:t xml:space="preserve"> approved child care service must comply with</w:t>
      </w:r>
      <w:r w:rsidR="008E2268" w:rsidRPr="008E2268">
        <w:t xml:space="preserve"> </w:t>
      </w:r>
      <w:r w:rsidR="008E2268">
        <w:t xml:space="preserve">all undertakings </w:t>
      </w:r>
      <w:r w:rsidR="008E2268" w:rsidRPr="006721EE">
        <w:t>given by the operator for the service under subsection</w:t>
      </w:r>
      <w:r w:rsidR="008E2268">
        <w:t>s 8(2), 9(2)</w:t>
      </w:r>
      <w:r w:rsidR="008E2268" w:rsidRPr="006721EE">
        <w:t xml:space="preserve"> </w:t>
      </w:r>
      <w:r w:rsidR="008E2268">
        <w:t>and 13</w:t>
      </w:r>
      <w:r w:rsidR="008E2268" w:rsidRPr="006721EE">
        <w:t>(1)</w:t>
      </w:r>
      <w:r w:rsidR="008E2268">
        <w:t>.</w:t>
      </w:r>
    </w:p>
    <w:p w:rsidR="00771805" w:rsidRPr="008E2268" w:rsidRDefault="00C87953" w:rsidP="00C87953">
      <w:pPr>
        <w:pStyle w:val="ZR2"/>
        <w:rPr>
          <w:rFonts w:eastAsia="Calibri"/>
          <w:lang w:eastAsia="en-AU"/>
        </w:rPr>
      </w:pPr>
      <w:r>
        <w:tab/>
      </w:r>
      <w:r w:rsidR="008E2268">
        <w:t>(2)</w:t>
      </w:r>
      <w:r w:rsidR="008E2268">
        <w:tab/>
      </w:r>
      <w:r w:rsidR="008E2268" w:rsidRPr="00771805">
        <w:rPr>
          <w:rFonts w:eastAsia="Calibri"/>
          <w:lang w:eastAsia="en-AU"/>
        </w:rPr>
        <w:t>An a</w:t>
      </w:r>
      <w:r w:rsidR="008E2268">
        <w:rPr>
          <w:rFonts w:eastAsia="Calibri"/>
          <w:lang w:eastAsia="en-AU"/>
        </w:rPr>
        <w:t>pproved child care service must</w:t>
      </w:r>
      <w:r w:rsidR="00771805">
        <w:t>:</w:t>
      </w:r>
    </w:p>
    <w:p w:rsidR="00771805" w:rsidRDefault="00C87953" w:rsidP="00C87953">
      <w:pPr>
        <w:pStyle w:val="P1"/>
      </w:pPr>
      <w:r>
        <w:tab/>
      </w:r>
      <w:r w:rsidR="008E2268">
        <w:t>(a</w:t>
      </w:r>
      <w:r w:rsidR="00771805">
        <w:t>)</w:t>
      </w:r>
      <w:r w:rsidR="00771805">
        <w:tab/>
      </w:r>
      <w:r w:rsidR="008E2268">
        <w:t xml:space="preserve">if it is </w:t>
      </w:r>
      <w:r w:rsidR="00771805">
        <w:t xml:space="preserve">a centre based long day care service – </w:t>
      </w:r>
      <w:r w:rsidR="008E2268" w:rsidRPr="00771805">
        <w:rPr>
          <w:rFonts w:eastAsia="Calibri"/>
          <w:lang w:eastAsia="en-AU"/>
        </w:rPr>
        <w:t>comply wi</w:t>
      </w:r>
      <w:r w:rsidR="008E2268">
        <w:rPr>
          <w:rFonts w:eastAsia="Calibri"/>
          <w:lang w:eastAsia="en-AU"/>
        </w:rPr>
        <w:t xml:space="preserve">th </w:t>
      </w:r>
      <w:r w:rsidR="00771805">
        <w:t>all undertakings given by the operator under subsection</w:t>
      </w:r>
      <w:r w:rsidR="000D4FA1">
        <w:t> </w:t>
      </w:r>
      <w:r w:rsidR="008E2268">
        <w:t>10</w:t>
      </w:r>
      <w:r w:rsidR="003F0987" w:rsidRPr="006721EE">
        <w:t>(1)</w:t>
      </w:r>
      <w:r w:rsidR="00771805">
        <w:t>;</w:t>
      </w:r>
    </w:p>
    <w:p w:rsidR="00C87953" w:rsidRDefault="00C87953" w:rsidP="00C87953">
      <w:pPr>
        <w:pStyle w:val="P1"/>
      </w:pPr>
      <w:r>
        <w:tab/>
      </w:r>
      <w:r w:rsidR="00AC4B2C">
        <w:t>(b)</w:t>
      </w:r>
      <w:r w:rsidR="00AC4B2C">
        <w:tab/>
        <w:t>if it is a family day care service – comply with all undertakings in subsection</w:t>
      </w:r>
      <w:r w:rsidR="001E2251">
        <w:t> </w:t>
      </w:r>
      <w:r w:rsidR="00AC4B2C">
        <w:t>10(1A) whether or not the operator has given the undertakings</w:t>
      </w:r>
      <w:r w:rsidR="00FA31EE">
        <w:t>;</w:t>
      </w:r>
    </w:p>
    <w:p w:rsidR="00771805" w:rsidRDefault="00C87953" w:rsidP="00C87953">
      <w:pPr>
        <w:pStyle w:val="P1"/>
      </w:pPr>
      <w:r>
        <w:tab/>
      </w:r>
      <w:r w:rsidR="008E2268">
        <w:t>(</w:t>
      </w:r>
      <w:r w:rsidR="00AC4B2C">
        <w:t>c</w:t>
      </w:r>
      <w:r w:rsidR="00771805">
        <w:t>)</w:t>
      </w:r>
      <w:r w:rsidR="00771805">
        <w:tab/>
      </w:r>
      <w:r w:rsidR="008E2268">
        <w:t xml:space="preserve">if it </w:t>
      </w:r>
      <w:r w:rsidR="00771805">
        <w:t xml:space="preserve">is an occasional care service – </w:t>
      </w:r>
      <w:r w:rsidR="008E2268">
        <w:t xml:space="preserve">comply with </w:t>
      </w:r>
      <w:r w:rsidR="00771805">
        <w:t>all undertakings given by the operator under subsection</w:t>
      </w:r>
      <w:r w:rsidR="001E2251">
        <w:t> </w:t>
      </w:r>
      <w:r w:rsidR="00771805" w:rsidRPr="006721EE">
        <w:t>10</w:t>
      </w:r>
      <w:r w:rsidR="003F0987" w:rsidRPr="006721EE">
        <w:t>(2)</w:t>
      </w:r>
      <w:r w:rsidR="00771805">
        <w:t>;</w:t>
      </w:r>
      <w:r w:rsidR="008E2268">
        <w:t xml:space="preserve"> </w:t>
      </w:r>
      <w:r w:rsidR="000D4FA1">
        <w:t>and</w:t>
      </w:r>
    </w:p>
    <w:p w:rsidR="00AC4B2C" w:rsidRDefault="00C87953" w:rsidP="00C87953">
      <w:pPr>
        <w:pStyle w:val="P1"/>
      </w:pPr>
      <w:r>
        <w:tab/>
      </w:r>
      <w:r w:rsidR="008E2268">
        <w:t>(</w:t>
      </w:r>
      <w:r w:rsidR="00AC4B2C">
        <w:t>d</w:t>
      </w:r>
      <w:r w:rsidR="00771805">
        <w:t>)</w:t>
      </w:r>
      <w:r w:rsidR="00771805">
        <w:tab/>
      </w:r>
      <w:r w:rsidR="008E2268">
        <w:t xml:space="preserve">if it </w:t>
      </w:r>
      <w:r w:rsidR="00771805">
        <w:t xml:space="preserve">is an outside school hours care service – </w:t>
      </w:r>
      <w:r w:rsidR="008E2268">
        <w:t xml:space="preserve">comply with </w:t>
      </w:r>
      <w:r w:rsidR="00771805">
        <w:t>all undertakings given by the operator under subsection</w:t>
      </w:r>
      <w:r w:rsidR="001E2251">
        <w:t> </w:t>
      </w:r>
      <w:r w:rsidR="00771805" w:rsidRPr="006721EE">
        <w:t>10</w:t>
      </w:r>
      <w:r w:rsidR="003F0987" w:rsidRPr="006721EE">
        <w:t>(3)</w:t>
      </w:r>
      <w:r w:rsidR="00FA31EE">
        <w:t>.</w:t>
      </w:r>
    </w:p>
    <w:bookmarkEnd w:id="0"/>
    <w:p w:rsidR="0079320F" w:rsidRPr="00473D72" w:rsidRDefault="0079320F" w:rsidP="00FA31EE">
      <w:pPr>
        <w:pStyle w:val="R2"/>
        <w:tabs>
          <w:tab w:val="clear" w:pos="794"/>
        </w:tabs>
        <w:spacing w:before="80"/>
        <w:ind w:left="851" w:firstLine="0"/>
        <w:rPr>
          <w:sz w:val="22"/>
          <w:szCs w:val="22"/>
        </w:rPr>
      </w:pPr>
    </w:p>
    <w:sectPr w:rsidR="0079320F" w:rsidRPr="00473D72" w:rsidSect="002B480F">
      <w:headerReference w:type="even" r:id="rId16"/>
      <w:pgSz w:w="11907" w:h="16839" w:code="9"/>
      <w:pgMar w:top="1985" w:right="2410" w:bottom="1134" w:left="241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30" w:rsidRDefault="00FA6330">
      <w:r>
        <w:separator/>
      </w:r>
    </w:p>
  </w:endnote>
  <w:endnote w:type="continuationSeparator" w:id="0">
    <w:p w:rsidR="00FA6330" w:rsidRDefault="00FA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0D" w:rsidRDefault="00835F0D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5F0D">
      <w:tc>
        <w:tcPr>
          <w:tcW w:w="1134" w:type="dxa"/>
        </w:tcPr>
        <w:p w:rsidR="00835F0D" w:rsidRPr="003D7214" w:rsidRDefault="00835F0D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C1B0A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835F0D" w:rsidRPr="001876EF" w:rsidRDefault="00835F0D" w:rsidP="002D3773">
          <w:pPr>
            <w:pStyle w:val="Footer"/>
            <w:spacing w:before="20" w:line="240" w:lineRule="exact"/>
            <w:jc w:val="center"/>
          </w:pPr>
          <w:r w:rsidRPr="00817A2F">
            <w:rPr>
              <w:i/>
            </w:rPr>
            <w:t xml:space="preserve">Child Care Benefit (Eligibility of Child Care Services for Approval and Continued Approval) Amendment Determination </w:t>
          </w:r>
          <w:r w:rsidR="002D3773" w:rsidRPr="00817A2F">
            <w:rPr>
              <w:i/>
            </w:rPr>
            <w:t>201</w:t>
          </w:r>
          <w:r w:rsidR="002D3773">
            <w:rPr>
              <w:i/>
            </w:rPr>
            <w:t>5</w:t>
          </w:r>
          <w:r w:rsidR="002D3773" w:rsidRPr="00817A2F">
            <w:rPr>
              <w:i/>
            </w:rPr>
            <w:t xml:space="preserve"> </w:t>
          </w:r>
          <w:r w:rsidRPr="00817A2F">
            <w:rPr>
              <w:i/>
            </w:rPr>
            <w:t>(No. 1)</w:t>
          </w:r>
        </w:p>
      </w:tc>
      <w:tc>
        <w:tcPr>
          <w:tcW w:w="1134" w:type="dxa"/>
        </w:tcPr>
        <w:p w:rsidR="00835F0D" w:rsidRPr="00451BF5" w:rsidRDefault="00835F0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35F0D" w:rsidRDefault="00835F0D">
    <w:pPr>
      <w:pStyle w:val="FooterDraft"/>
      <w:ind w:right="360" w:firstLine="360"/>
    </w:pPr>
  </w:p>
  <w:p w:rsidR="00835F0D" w:rsidRDefault="00835F0D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0D" w:rsidRDefault="00835F0D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5F0D" w:rsidTr="00E67F26">
      <w:trPr>
        <w:trHeight w:val="299"/>
      </w:trPr>
      <w:tc>
        <w:tcPr>
          <w:tcW w:w="1134" w:type="dxa"/>
        </w:tcPr>
        <w:p w:rsidR="00835F0D" w:rsidRDefault="00835F0D">
          <w:pPr>
            <w:spacing w:line="240" w:lineRule="exact"/>
          </w:pPr>
        </w:p>
      </w:tc>
      <w:tc>
        <w:tcPr>
          <w:tcW w:w="6095" w:type="dxa"/>
        </w:tcPr>
        <w:p w:rsidR="00835F0D" w:rsidRPr="008F7752" w:rsidRDefault="00835F0D" w:rsidP="00C02119">
          <w:pPr>
            <w:pStyle w:val="Footer"/>
            <w:spacing w:before="20" w:line="240" w:lineRule="exact"/>
            <w:jc w:val="center"/>
          </w:pPr>
          <w:r w:rsidRPr="00817A2F">
            <w:rPr>
              <w:i/>
            </w:rPr>
            <w:t>Child Care Benefit (Eligibility of Child Care Services for Approval and Continued Approval) Amendment Determination 201</w:t>
          </w:r>
          <w:r w:rsidR="00C02119">
            <w:rPr>
              <w:i/>
            </w:rPr>
            <w:t>5</w:t>
          </w:r>
          <w:r w:rsidRPr="00817A2F">
            <w:rPr>
              <w:i/>
            </w:rPr>
            <w:t xml:space="preserve"> (No. 1)</w:t>
          </w:r>
        </w:p>
      </w:tc>
      <w:tc>
        <w:tcPr>
          <w:tcW w:w="1134" w:type="dxa"/>
        </w:tcPr>
        <w:p w:rsidR="00835F0D" w:rsidRPr="003D7214" w:rsidRDefault="00835F0D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C1B0A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35F0D" w:rsidRDefault="00835F0D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30" w:rsidRDefault="00FA6330">
      <w:r>
        <w:separator/>
      </w:r>
    </w:p>
  </w:footnote>
  <w:footnote w:type="continuationSeparator" w:id="0">
    <w:p w:rsidR="00FA6330" w:rsidRDefault="00FA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636"/>
      <w:gridCol w:w="1531"/>
    </w:tblGrid>
    <w:tr w:rsidR="00835F0D" w:rsidRPr="00D93E4A" w:rsidTr="00E67F26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35F0D" w:rsidRPr="00D93E4A" w:rsidRDefault="00835F0D" w:rsidP="00E67F26">
          <w:pPr>
            <w:pStyle w:val="HeaderLiteOdd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Preliminary</w:t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835F0D" w:rsidRPr="00D93E4A" w:rsidRDefault="00835F0D" w:rsidP="00E67F26">
          <w:pPr>
            <w:pStyle w:val="HeaderLiteOdd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Part 1</w:t>
          </w:r>
        </w:p>
      </w:tc>
    </w:tr>
    <w:tr w:rsidR="00835F0D" w:rsidRPr="00D93E4A" w:rsidTr="00E67F26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35F0D" w:rsidRPr="00D93E4A" w:rsidRDefault="00835F0D" w:rsidP="00E67F26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835F0D" w:rsidRPr="00D93E4A" w:rsidRDefault="00835F0D" w:rsidP="00E67F26">
          <w:pPr>
            <w:pStyle w:val="HeaderLiteOdd"/>
            <w:rPr>
              <w:rFonts w:ascii="Times New Roman" w:hAnsi="Times New Roman" w:cs="Times New Roman"/>
              <w:b/>
            </w:rPr>
          </w:pPr>
        </w:p>
      </w:tc>
    </w:tr>
    <w:tr w:rsidR="00835F0D" w:rsidRPr="00D93E4A" w:rsidTr="00E67F26">
      <w:tc>
        <w:tcPr>
          <w:tcW w:w="716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835F0D" w:rsidRPr="00D93E4A" w:rsidRDefault="00835F0D" w:rsidP="00E67F26">
          <w:pPr>
            <w:pStyle w:val="HeaderBoldOdd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Section 1</w:t>
          </w:r>
        </w:p>
      </w:tc>
    </w:tr>
  </w:tbl>
  <w:p w:rsidR="00835F0D" w:rsidRDefault="00835F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835F0D">
      <w:tc>
        <w:tcPr>
          <w:tcW w:w="8385" w:type="dxa"/>
        </w:tcPr>
        <w:p w:rsidR="00835F0D" w:rsidRDefault="00835F0D">
          <w:pPr>
            <w:pStyle w:val="HeaderLiteOdd"/>
          </w:pPr>
        </w:p>
      </w:tc>
    </w:tr>
    <w:tr w:rsidR="00835F0D">
      <w:tc>
        <w:tcPr>
          <w:tcW w:w="8385" w:type="dxa"/>
        </w:tcPr>
        <w:p w:rsidR="00835F0D" w:rsidRDefault="00835F0D">
          <w:pPr>
            <w:pStyle w:val="HeaderLiteOdd"/>
          </w:pPr>
        </w:p>
      </w:tc>
    </w:tr>
    <w:tr w:rsidR="00835F0D">
      <w:tc>
        <w:tcPr>
          <w:tcW w:w="8385" w:type="dxa"/>
        </w:tcPr>
        <w:p w:rsidR="00835F0D" w:rsidRDefault="00835F0D">
          <w:pPr>
            <w:pStyle w:val="HeaderBoldOdd"/>
          </w:pPr>
        </w:p>
      </w:tc>
    </w:tr>
  </w:tbl>
  <w:p w:rsidR="00835F0D" w:rsidRDefault="00835F0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636"/>
      <w:gridCol w:w="1531"/>
    </w:tblGrid>
    <w:tr w:rsidR="00835F0D" w:rsidRPr="00D93E4A" w:rsidTr="00835F0D"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835F0D" w:rsidRPr="00D93E4A" w:rsidRDefault="00835F0D" w:rsidP="00835F0D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835F0D" w:rsidRPr="00D93E4A" w:rsidRDefault="00835F0D" w:rsidP="00835F0D">
          <w:pPr>
            <w:pStyle w:val="HeaderLiteOdd"/>
            <w:rPr>
              <w:rFonts w:ascii="Times New Roman" w:hAnsi="Times New Roman" w:cs="Times New Roman"/>
            </w:rPr>
          </w:pPr>
        </w:p>
      </w:tc>
    </w:tr>
    <w:tr w:rsidR="00835F0D" w:rsidRPr="00D93E4A" w:rsidTr="00835F0D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35F0D" w:rsidRPr="00D93E4A" w:rsidRDefault="00835F0D" w:rsidP="00835F0D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835F0D" w:rsidRPr="00D93E4A" w:rsidRDefault="00835F0D" w:rsidP="00835F0D">
          <w:pPr>
            <w:pStyle w:val="HeaderLiteOdd"/>
            <w:rPr>
              <w:rFonts w:ascii="Times New Roman" w:hAnsi="Times New Roman" w:cs="Times New Roman"/>
              <w:b/>
            </w:rPr>
          </w:pPr>
        </w:p>
      </w:tc>
    </w:tr>
    <w:tr w:rsidR="00835F0D" w:rsidRPr="00D93E4A" w:rsidTr="00835F0D">
      <w:tc>
        <w:tcPr>
          <w:tcW w:w="716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835F0D" w:rsidRPr="00D93E4A" w:rsidRDefault="00835F0D" w:rsidP="00817A2F">
          <w:pPr>
            <w:pStyle w:val="HeaderBoldOdd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Section 1</w:t>
          </w:r>
        </w:p>
      </w:tc>
    </w:tr>
  </w:tbl>
  <w:p w:rsidR="00835F0D" w:rsidRDefault="00835F0D" w:rsidP="006930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636"/>
      <w:gridCol w:w="1531"/>
    </w:tblGrid>
    <w:tr w:rsidR="00835F0D" w:rsidRPr="00D93E4A" w:rsidTr="006624BF"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835F0D" w:rsidRPr="00D93E4A" w:rsidRDefault="00835F0D" w:rsidP="00DE456B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835F0D" w:rsidRPr="00F5022C" w:rsidRDefault="00F5022C" w:rsidP="00F5022C">
          <w:pPr>
            <w:pStyle w:val="HeaderLiteOdd"/>
            <w:jc w:val="left"/>
            <w:rPr>
              <w:rFonts w:ascii="Times New Roman" w:hAnsi="Times New Roman" w:cs="Times New Roman"/>
              <w:b/>
            </w:rPr>
          </w:pPr>
          <w:r w:rsidRPr="00F5022C">
            <w:rPr>
              <w:rFonts w:ascii="Times New Roman" w:hAnsi="Times New Roman" w:cs="Times New Roman"/>
              <w:b/>
            </w:rPr>
            <w:t>Schedule</w:t>
          </w:r>
        </w:p>
      </w:tc>
    </w:tr>
    <w:tr w:rsidR="00835F0D" w:rsidRPr="00D93E4A" w:rsidTr="00E67F26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35F0D" w:rsidRPr="00D93E4A" w:rsidRDefault="00835F0D" w:rsidP="00E67F26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835F0D" w:rsidRPr="00D93E4A" w:rsidRDefault="00835F0D" w:rsidP="00E67F26">
          <w:pPr>
            <w:pStyle w:val="HeaderLiteOdd"/>
            <w:rPr>
              <w:rFonts w:ascii="Times New Roman" w:hAnsi="Times New Roman" w:cs="Times New Roman"/>
              <w:b/>
            </w:rPr>
          </w:pPr>
        </w:p>
      </w:tc>
    </w:tr>
    <w:tr w:rsidR="00835F0D" w:rsidRPr="00D93E4A" w:rsidTr="00E67F26">
      <w:tc>
        <w:tcPr>
          <w:tcW w:w="716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835F0D" w:rsidRPr="00D93E4A" w:rsidRDefault="00F5022C" w:rsidP="00D62AE2">
          <w:pPr>
            <w:pStyle w:val="HeaderBoldOdd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Item [1]</w:t>
          </w:r>
        </w:p>
      </w:tc>
    </w:tr>
  </w:tbl>
  <w:p w:rsidR="00835F0D" w:rsidRPr="00B7114F" w:rsidRDefault="00835F0D" w:rsidP="00B7114F">
    <w:pPr>
      <w:spacing w:after="0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636"/>
      <w:gridCol w:w="1531"/>
    </w:tblGrid>
    <w:tr w:rsidR="00F44EB0" w:rsidRPr="00D93E4A" w:rsidTr="00835F0D"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F44EB0" w:rsidRPr="00D93E4A" w:rsidRDefault="00F44EB0" w:rsidP="00835F0D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F44EB0" w:rsidRPr="003E06B1" w:rsidRDefault="00F44EB0" w:rsidP="00835F0D">
          <w:pPr>
            <w:pStyle w:val="HeaderLiteOdd"/>
            <w:rPr>
              <w:rFonts w:ascii="Times New Roman" w:hAnsi="Times New Roman" w:cs="Times New Roman"/>
              <w:b/>
            </w:rPr>
          </w:pPr>
          <w:r w:rsidRPr="003E06B1">
            <w:rPr>
              <w:rFonts w:ascii="Times New Roman" w:hAnsi="Times New Roman" w:cs="Times New Roman"/>
              <w:b/>
            </w:rPr>
            <w:t>Schedule</w:t>
          </w:r>
        </w:p>
      </w:tc>
    </w:tr>
    <w:tr w:rsidR="00F44EB0" w:rsidRPr="00D93E4A" w:rsidTr="00835F0D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44EB0" w:rsidRPr="00D93E4A" w:rsidRDefault="00F44EB0" w:rsidP="00835F0D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F44EB0" w:rsidRPr="00D93E4A" w:rsidRDefault="00F44EB0" w:rsidP="00835F0D">
          <w:pPr>
            <w:pStyle w:val="HeaderLiteOdd"/>
            <w:rPr>
              <w:rFonts w:ascii="Times New Roman" w:hAnsi="Times New Roman" w:cs="Times New Roman"/>
              <w:b/>
            </w:rPr>
          </w:pPr>
        </w:p>
      </w:tc>
    </w:tr>
    <w:tr w:rsidR="00F44EB0" w:rsidRPr="00D93E4A" w:rsidTr="00835F0D">
      <w:tc>
        <w:tcPr>
          <w:tcW w:w="716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F44EB0" w:rsidRPr="00D93E4A" w:rsidRDefault="00F44EB0" w:rsidP="00F5022C">
          <w:pPr>
            <w:pStyle w:val="HeaderBoldOdd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Item [</w:t>
          </w:r>
          <w:r w:rsidR="00F5022C">
            <w:rPr>
              <w:rFonts w:ascii="Times New Roman" w:hAnsi="Times New Roman" w:cs="Times New Roman"/>
              <w:sz w:val="18"/>
              <w:szCs w:val="18"/>
            </w:rPr>
            <w:t>4</w:t>
          </w:r>
          <w:r>
            <w:rPr>
              <w:rFonts w:ascii="Times New Roman" w:hAnsi="Times New Roman" w:cs="Times New Roman"/>
              <w:sz w:val="18"/>
              <w:szCs w:val="18"/>
            </w:rPr>
            <w:t>]</w:t>
          </w:r>
        </w:p>
      </w:tc>
    </w:tr>
  </w:tbl>
  <w:p w:rsidR="00F44EB0" w:rsidRDefault="00F44EB0" w:rsidP="006930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0EBA7C"/>
    <w:lvl w:ilvl="0">
      <w:start w:val="1"/>
      <w:numFmt w:val="decimal"/>
      <w:pStyle w:val="ListNumb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pStyle w:val="ListBullet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pStyle w:val="ListBullet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pStyle w:val="ListBullet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pStyle w:val="List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pStyle w:val="TLPNote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8"/>
    <w:multiLevelType w:val="singleLevel"/>
    <w:tmpl w:val="6A6C4C2E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352062"/>
    <w:multiLevelType w:val="hybridMultilevel"/>
    <w:tmpl w:val="9BD854AA"/>
    <w:lvl w:ilvl="0" w:tplc="C7268228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04E15B3D"/>
    <w:multiLevelType w:val="multilevel"/>
    <w:tmpl w:val="0C09001F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68C4EDE"/>
    <w:multiLevelType w:val="hybridMultilevel"/>
    <w:tmpl w:val="E000FB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C764AD0"/>
    <w:multiLevelType w:val="hybridMultilevel"/>
    <w:tmpl w:val="B49438BA"/>
    <w:lvl w:ilvl="0" w:tplc="2FAC528C">
      <w:start w:val="1"/>
      <w:numFmt w:val="lowerRoman"/>
      <w:lvlText w:val="(%1)"/>
      <w:lvlJc w:val="left"/>
      <w:pPr>
        <w:ind w:left="29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32" w:hanging="360"/>
      </w:pPr>
    </w:lvl>
    <w:lvl w:ilvl="2" w:tplc="0C09001B" w:tentative="1">
      <w:start w:val="1"/>
      <w:numFmt w:val="lowerRoman"/>
      <w:lvlText w:val="%3."/>
      <w:lvlJc w:val="right"/>
      <w:pPr>
        <w:ind w:left="4352" w:hanging="180"/>
      </w:pPr>
    </w:lvl>
    <w:lvl w:ilvl="3" w:tplc="0C09000F" w:tentative="1">
      <w:start w:val="1"/>
      <w:numFmt w:val="decimal"/>
      <w:lvlText w:val="%4."/>
      <w:lvlJc w:val="left"/>
      <w:pPr>
        <w:ind w:left="5072" w:hanging="360"/>
      </w:pPr>
    </w:lvl>
    <w:lvl w:ilvl="4" w:tplc="0C090019" w:tentative="1">
      <w:start w:val="1"/>
      <w:numFmt w:val="lowerLetter"/>
      <w:lvlText w:val="%5."/>
      <w:lvlJc w:val="left"/>
      <w:pPr>
        <w:ind w:left="5792" w:hanging="360"/>
      </w:pPr>
    </w:lvl>
    <w:lvl w:ilvl="5" w:tplc="0C09001B" w:tentative="1">
      <w:start w:val="1"/>
      <w:numFmt w:val="lowerRoman"/>
      <w:lvlText w:val="%6."/>
      <w:lvlJc w:val="right"/>
      <w:pPr>
        <w:ind w:left="6512" w:hanging="180"/>
      </w:pPr>
    </w:lvl>
    <w:lvl w:ilvl="6" w:tplc="0C09000F" w:tentative="1">
      <w:start w:val="1"/>
      <w:numFmt w:val="decimal"/>
      <w:lvlText w:val="%7."/>
      <w:lvlJc w:val="left"/>
      <w:pPr>
        <w:ind w:left="7232" w:hanging="360"/>
      </w:pPr>
    </w:lvl>
    <w:lvl w:ilvl="7" w:tplc="0C090019" w:tentative="1">
      <w:start w:val="1"/>
      <w:numFmt w:val="lowerLetter"/>
      <w:lvlText w:val="%8."/>
      <w:lvlJc w:val="left"/>
      <w:pPr>
        <w:ind w:left="7952" w:hanging="360"/>
      </w:pPr>
    </w:lvl>
    <w:lvl w:ilvl="8" w:tplc="0C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15F515B1"/>
    <w:multiLevelType w:val="multilevel"/>
    <w:tmpl w:val="D2C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89011F5"/>
    <w:multiLevelType w:val="hybridMultilevel"/>
    <w:tmpl w:val="CAEAE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63758"/>
    <w:multiLevelType w:val="multilevel"/>
    <w:tmpl w:val="0C09001D"/>
    <w:lvl w:ilvl="0">
      <w:start w:val="1"/>
      <w:numFmt w:val="decimal"/>
      <w:pStyle w:val="ListNumber3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D25817"/>
    <w:multiLevelType w:val="hybridMultilevel"/>
    <w:tmpl w:val="7A14AFBA"/>
    <w:lvl w:ilvl="0" w:tplc="5D6432E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EC1644C"/>
    <w:multiLevelType w:val="hybridMultilevel"/>
    <w:tmpl w:val="1B46B2DC"/>
    <w:lvl w:ilvl="0" w:tplc="2FAC528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6897438"/>
    <w:multiLevelType w:val="singleLevel"/>
    <w:tmpl w:val="E86E8176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abstractNum w:abstractNumId="17">
    <w:nsid w:val="380C6C85"/>
    <w:multiLevelType w:val="hybridMultilevel"/>
    <w:tmpl w:val="7A14AFBA"/>
    <w:lvl w:ilvl="0" w:tplc="5D6432E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1031EF"/>
    <w:multiLevelType w:val="multilevel"/>
    <w:tmpl w:val="0C090023"/>
    <w:lvl w:ilvl="0">
      <w:start w:val="1"/>
      <w:numFmt w:val="upperRoman"/>
      <w:pStyle w:val="ListNumber4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D72E50"/>
    <w:multiLevelType w:val="hybridMultilevel"/>
    <w:tmpl w:val="1B46B2DC"/>
    <w:lvl w:ilvl="0" w:tplc="2FAC528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22A6BF7"/>
    <w:multiLevelType w:val="hybridMultilevel"/>
    <w:tmpl w:val="B9241F5C"/>
    <w:lvl w:ilvl="0" w:tplc="E3CCB0B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2FAC528C">
      <w:start w:val="1"/>
      <w:numFmt w:val="lowerRoman"/>
      <w:lvlText w:val="(%2)"/>
      <w:lvlJc w:val="left"/>
      <w:pPr>
        <w:ind w:left="193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29271E2"/>
    <w:multiLevelType w:val="hybridMultilevel"/>
    <w:tmpl w:val="7A14AFBA"/>
    <w:lvl w:ilvl="0" w:tplc="5D6432E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3C33724"/>
    <w:multiLevelType w:val="multilevel"/>
    <w:tmpl w:val="31BE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6DD1E4C"/>
    <w:multiLevelType w:val="hybridMultilevel"/>
    <w:tmpl w:val="E0664DBC"/>
    <w:lvl w:ilvl="0" w:tplc="15DC19B6">
      <w:start w:val="2"/>
      <w:numFmt w:val="lowerLetter"/>
      <w:lvlText w:val="(%1)"/>
      <w:lvlJc w:val="left"/>
      <w:pPr>
        <w:ind w:left="17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1" w:hanging="360"/>
      </w:pPr>
    </w:lvl>
    <w:lvl w:ilvl="2" w:tplc="0C09001B" w:tentative="1">
      <w:start w:val="1"/>
      <w:numFmt w:val="lowerRoman"/>
      <w:lvlText w:val="%3."/>
      <w:lvlJc w:val="right"/>
      <w:pPr>
        <w:ind w:left="3221" w:hanging="180"/>
      </w:pPr>
    </w:lvl>
    <w:lvl w:ilvl="3" w:tplc="0C09000F" w:tentative="1">
      <w:start w:val="1"/>
      <w:numFmt w:val="decimal"/>
      <w:lvlText w:val="%4."/>
      <w:lvlJc w:val="left"/>
      <w:pPr>
        <w:ind w:left="3941" w:hanging="360"/>
      </w:pPr>
    </w:lvl>
    <w:lvl w:ilvl="4" w:tplc="0C090019" w:tentative="1">
      <w:start w:val="1"/>
      <w:numFmt w:val="lowerLetter"/>
      <w:lvlText w:val="%5."/>
      <w:lvlJc w:val="left"/>
      <w:pPr>
        <w:ind w:left="4661" w:hanging="360"/>
      </w:pPr>
    </w:lvl>
    <w:lvl w:ilvl="5" w:tplc="0C09001B" w:tentative="1">
      <w:start w:val="1"/>
      <w:numFmt w:val="lowerRoman"/>
      <w:lvlText w:val="%6."/>
      <w:lvlJc w:val="right"/>
      <w:pPr>
        <w:ind w:left="5381" w:hanging="180"/>
      </w:pPr>
    </w:lvl>
    <w:lvl w:ilvl="6" w:tplc="0C09000F" w:tentative="1">
      <w:start w:val="1"/>
      <w:numFmt w:val="decimal"/>
      <w:lvlText w:val="%7."/>
      <w:lvlJc w:val="left"/>
      <w:pPr>
        <w:ind w:left="6101" w:hanging="360"/>
      </w:pPr>
    </w:lvl>
    <w:lvl w:ilvl="7" w:tplc="0C090019" w:tentative="1">
      <w:start w:val="1"/>
      <w:numFmt w:val="lowerLetter"/>
      <w:lvlText w:val="%8."/>
      <w:lvlJc w:val="left"/>
      <w:pPr>
        <w:ind w:left="6821" w:hanging="360"/>
      </w:pPr>
    </w:lvl>
    <w:lvl w:ilvl="8" w:tplc="0C0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4">
    <w:nsid w:val="5A6F0C41"/>
    <w:multiLevelType w:val="singleLevel"/>
    <w:tmpl w:val="F458881C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5CAF6373"/>
    <w:multiLevelType w:val="hybridMultilevel"/>
    <w:tmpl w:val="7A14AFBA"/>
    <w:lvl w:ilvl="0" w:tplc="5D6432E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3933FE"/>
    <w:multiLevelType w:val="hybridMultilevel"/>
    <w:tmpl w:val="B61A9926"/>
    <w:lvl w:ilvl="0" w:tplc="BB543E54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B855DA"/>
    <w:multiLevelType w:val="hybridMultilevel"/>
    <w:tmpl w:val="BCB4F20C"/>
    <w:lvl w:ilvl="0" w:tplc="D13A40F8">
      <w:start w:val="4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2CA6457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54ABA"/>
    <w:multiLevelType w:val="hybridMultilevel"/>
    <w:tmpl w:val="4CE0A5F8"/>
    <w:lvl w:ilvl="0" w:tplc="102A629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F4A3E8F"/>
    <w:multiLevelType w:val="hybridMultilevel"/>
    <w:tmpl w:val="B49438BA"/>
    <w:lvl w:ilvl="0" w:tplc="2FAC528C">
      <w:start w:val="1"/>
      <w:numFmt w:val="lowerRoman"/>
      <w:lvlText w:val="(%1)"/>
      <w:lvlJc w:val="left"/>
      <w:pPr>
        <w:ind w:left="29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32" w:hanging="360"/>
      </w:pPr>
    </w:lvl>
    <w:lvl w:ilvl="2" w:tplc="0C09001B" w:tentative="1">
      <w:start w:val="1"/>
      <w:numFmt w:val="lowerRoman"/>
      <w:lvlText w:val="%3."/>
      <w:lvlJc w:val="right"/>
      <w:pPr>
        <w:ind w:left="4352" w:hanging="180"/>
      </w:pPr>
    </w:lvl>
    <w:lvl w:ilvl="3" w:tplc="0C09000F" w:tentative="1">
      <w:start w:val="1"/>
      <w:numFmt w:val="decimal"/>
      <w:lvlText w:val="%4."/>
      <w:lvlJc w:val="left"/>
      <w:pPr>
        <w:ind w:left="5072" w:hanging="360"/>
      </w:pPr>
    </w:lvl>
    <w:lvl w:ilvl="4" w:tplc="0C090019" w:tentative="1">
      <w:start w:val="1"/>
      <w:numFmt w:val="lowerLetter"/>
      <w:lvlText w:val="%5."/>
      <w:lvlJc w:val="left"/>
      <w:pPr>
        <w:ind w:left="5792" w:hanging="360"/>
      </w:pPr>
    </w:lvl>
    <w:lvl w:ilvl="5" w:tplc="0C09001B" w:tentative="1">
      <w:start w:val="1"/>
      <w:numFmt w:val="lowerRoman"/>
      <w:lvlText w:val="%6."/>
      <w:lvlJc w:val="right"/>
      <w:pPr>
        <w:ind w:left="6512" w:hanging="180"/>
      </w:pPr>
    </w:lvl>
    <w:lvl w:ilvl="6" w:tplc="0C09000F" w:tentative="1">
      <w:start w:val="1"/>
      <w:numFmt w:val="decimal"/>
      <w:lvlText w:val="%7."/>
      <w:lvlJc w:val="left"/>
      <w:pPr>
        <w:ind w:left="7232" w:hanging="360"/>
      </w:pPr>
    </w:lvl>
    <w:lvl w:ilvl="7" w:tplc="0C090019" w:tentative="1">
      <w:start w:val="1"/>
      <w:numFmt w:val="lowerLetter"/>
      <w:lvlText w:val="%8."/>
      <w:lvlJc w:val="left"/>
      <w:pPr>
        <w:ind w:left="7952" w:hanging="360"/>
      </w:pPr>
    </w:lvl>
    <w:lvl w:ilvl="8" w:tplc="0C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0">
    <w:nsid w:val="72A32E8B"/>
    <w:multiLevelType w:val="hybridMultilevel"/>
    <w:tmpl w:val="D45C54E4"/>
    <w:lvl w:ilvl="0" w:tplc="7A744A82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>
    <w:nsid w:val="73584637"/>
    <w:multiLevelType w:val="hybridMultilevel"/>
    <w:tmpl w:val="54DE2720"/>
    <w:lvl w:ilvl="0" w:tplc="E7042AC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13"/>
  </w:num>
  <w:num w:numId="10">
    <w:abstractNumId w:val="18"/>
  </w:num>
  <w:num w:numId="11">
    <w:abstractNumId w:val="16"/>
  </w:num>
  <w:num w:numId="12">
    <w:abstractNumId w:val="24"/>
  </w:num>
  <w:num w:numId="13">
    <w:abstractNumId w:val="31"/>
  </w:num>
  <w:num w:numId="14">
    <w:abstractNumId w:val="20"/>
  </w:num>
  <w:num w:numId="15">
    <w:abstractNumId w:val="19"/>
  </w:num>
  <w:num w:numId="16">
    <w:abstractNumId w:val="27"/>
  </w:num>
  <w:num w:numId="17">
    <w:abstractNumId w:val="7"/>
  </w:num>
  <w:num w:numId="18">
    <w:abstractNumId w:val="25"/>
  </w:num>
  <w:num w:numId="19">
    <w:abstractNumId w:val="30"/>
  </w:num>
  <w:num w:numId="20">
    <w:abstractNumId w:val="26"/>
  </w:num>
  <w:num w:numId="21">
    <w:abstractNumId w:val="12"/>
  </w:num>
  <w:num w:numId="22">
    <w:abstractNumId w:val="11"/>
  </w:num>
  <w:num w:numId="23">
    <w:abstractNumId w:val="15"/>
  </w:num>
  <w:num w:numId="24">
    <w:abstractNumId w:val="9"/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3"/>
  </w:num>
  <w:num w:numId="36">
    <w:abstractNumId w:val="17"/>
  </w:num>
  <w:num w:numId="37">
    <w:abstractNumId w:val="10"/>
  </w:num>
  <w:num w:numId="38">
    <w:abstractNumId w:val="14"/>
  </w:num>
  <w:num w:numId="39">
    <w:abstractNumId w:val="21"/>
  </w:num>
  <w:num w:numId="40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9D"/>
    <w:rsid w:val="000001C2"/>
    <w:rsid w:val="0000029D"/>
    <w:rsid w:val="000022FC"/>
    <w:rsid w:val="00002C8D"/>
    <w:rsid w:val="00004565"/>
    <w:rsid w:val="00004827"/>
    <w:rsid w:val="00005270"/>
    <w:rsid w:val="00005FFE"/>
    <w:rsid w:val="00007812"/>
    <w:rsid w:val="000108A7"/>
    <w:rsid w:val="00013B6B"/>
    <w:rsid w:val="0001404B"/>
    <w:rsid w:val="000145E5"/>
    <w:rsid w:val="00014617"/>
    <w:rsid w:val="00015725"/>
    <w:rsid w:val="00017BBC"/>
    <w:rsid w:val="000200E3"/>
    <w:rsid w:val="0002159A"/>
    <w:rsid w:val="0002192D"/>
    <w:rsid w:val="00024A27"/>
    <w:rsid w:val="00024DF6"/>
    <w:rsid w:val="00025173"/>
    <w:rsid w:val="00025D77"/>
    <w:rsid w:val="000265E4"/>
    <w:rsid w:val="000302D5"/>
    <w:rsid w:val="00030C71"/>
    <w:rsid w:val="00030D18"/>
    <w:rsid w:val="00034CC4"/>
    <w:rsid w:val="0003513B"/>
    <w:rsid w:val="00037297"/>
    <w:rsid w:val="000400C5"/>
    <w:rsid w:val="000411B0"/>
    <w:rsid w:val="000431D4"/>
    <w:rsid w:val="00044024"/>
    <w:rsid w:val="00045219"/>
    <w:rsid w:val="00047C59"/>
    <w:rsid w:val="00047D37"/>
    <w:rsid w:val="00050147"/>
    <w:rsid w:val="00051735"/>
    <w:rsid w:val="0005513D"/>
    <w:rsid w:val="0005655C"/>
    <w:rsid w:val="00057D54"/>
    <w:rsid w:val="00061146"/>
    <w:rsid w:val="00062A0E"/>
    <w:rsid w:val="0006317F"/>
    <w:rsid w:val="00063BD1"/>
    <w:rsid w:val="000665E7"/>
    <w:rsid w:val="0006661E"/>
    <w:rsid w:val="0006736B"/>
    <w:rsid w:val="00072564"/>
    <w:rsid w:val="00074C0B"/>
    <w:rsid w:val="000758ED"/>
    <w:rsid w:val="000760A3"/>
    <w:rsid w:val="00080B17"/>
    <w:rsid w:val="00080F7D"/>
    <w:rsid w:val="00083262"/>
    <w:rsid w:val="00083F14"/>
    <w:rsid w:val="00085146"/>
    <w:rsid w:val="00085B3C"/>
    <w:rsid w:val="000903F3"/>
    <w:rsid w:val="000925D1"/>
    <w:rsid w:val="0009481E"/>
    <w:rsid w:val="00096700"/>
    <w:rsid w:val="000A17C9"/>
    <w:rsid w:val="000A1801"/>
    <w:rsid w:val="000A2E35"/>
    <w:rsid w:val="000A2F68"/>
    <w:rsid w:val="000A5C6F"/>
    <w:rsid w:val="000A5E79"/>
    <w:rsid w:val="000A601C"/>
    <w:rsid w:val="000A6FD1"/>
    <w:rsid w:val="000B0524"/>
    <w:rsid w:val="000B141D"/>
    <w:rsid w:val="000B1C54"/>
    <w:rsid w:val="000B4B17"/>
    <w:rsid w:val="000B50B5"/>
    <w:rsid w:val="000C0967"/>
    <w:rsid w:val="000C118E"/>
    <w:rsid w:val="000C156F"/>
    <w:rsid w:val="000C263A"/>
    <w:rsid w:val="000C3816"/>
    <w:rsid w:val="000C3C89"/>
    <w:rsid w:val="000C6608"/>
    <w:rsid w:val="000C76AC"/>
    <w:rsid w:val="000C781B"/>
    <w:rsid w:val="000C7CF6"/>
    <w:rsid w:val="000D1AD9"/>
    <w:rsid w:val="000D38C1"/>
    <w:rsid w:val="000D4460"/>
    <w:rsid w:val="000D4FA1"/>
    <w:rsid w:val="000D5355"/>
    <w:rsid w:val="000D550F"/>
    <w:rsid w:val="000D5F0F"/>
    <w:rsid w:val="000D6416"/>
    <w:rsid w:val="000D6D48"/>
    <w:rsid w:val="000E2B96"/>
    <w:rsid w:val="000E5EEB"/>
    <w:rsid w:val="000F5976"/>
    <w:rsid w:val="000F5EA1"/>
    <w:rsid w:val="00101935"/>
    <w:rsid w:val="00102E06"/>
    <w:rsid w:val="00103AB2"/>
    <w:rsid w:val="0010527D"/>
    <w:rsid w:val="00110FB2"/>
    <w:rsid w:val="00111E31"/>
    <w:rsid w:val="00111ED1"/>
    <w:rsid w:val="001121CF"/>
    <w:rsid w:val="00112666"/>
    <w:rsid w:val="00112F71"/>
    <w:rsid w:val="00112FE9"/>
    <w:rsid w:val="00114738"/>
    <w:rsid w:val="00114958"/>
    <w:rsid w:val="00114B0D"/>
    <w:rsid w:val="00115D20"/>
    <w:rsid w:val="0011783A"/>
    <w:rsid w:val="00120B3E"/>
    <w:rsid w:val="00122954"/>
    <w:rsid w:val="00122BE8"/>
    <w:rsid w:val="001245D9"/>
    <w:rsid w:val="00125CAE"/>
    <w:rsid w:val="00126004"/>
    <w:rsid w:val="001273B8"/>
    <w:rsid w:val="001304C2"/>
    <w:rsid w:val="00130E42"/>
    <w:rsid w:val="0013152F"/>
    <w:rsid w:val="0013221F"/>
    <w:rsid w:val="00132236"/>
    <w:rsid w:val="001326E9"/>
    <w:rsid w:val="00132A10"/>
    <w:rsid w:val="00132C4A"/>
    <w:rsid w:val="00133217"/>
    <w:rsid w:val="001349E7"/>
    <w:rsid w:val="00135476"/>
    <w:rsid w:val="0013551F"/>
    <w:rsid w:val="001365F1"/>
    <w:rsid w:val="00136DFE"/>
    <w:rsid w:val="00137986"/>
    <w:rsid w:val="00137CCC"/>
    <w:rsid w:val="00140884"/>
    <w:rsid w:val="001410CC"/>
    <w:rsid w:val="00142054"/>
    <w:rsid w:val="001428BC"/>
    <w:rsid w:val="001446BD"/>
    <w:rsid w:val="00147B8A"/>
    <w:rsid w:val="00150AB7"/>
    <w:rsid w:val="001551C3"/>
    <w:rsid w:val="0016170E"/>
    <w:rsid w:val="001618D7"/>
    <w:rsid w:val="00163C0F"/>
    <w:rsid w:val="00165F5D"/>
    <w:rsid w:val="00166106"/>
    <w:rsid w:val="00167FEA"/>
    <w:rsid w:val="00175020"/>
    <w:rsid w:val="001751C2"/>
    <w:rsid w:val="00175293"/>
    <w:rsid w:val="00175751"/>
    <w:rsid w:val="0017681B"/>
    <w:rsid w:val="0017707F"/>
    <w:rsid w:val="00180CAB"/>
    <w:rsid w:val="00183CA2"/>
    <w:rsid w:val="00187CD7"/>
    <w:rsid w:val="00190234"/>
    <w:rsid w:val="00191586"/>
    <w:rsid w:val="00193491"/>
    <w:rsid w:val="00194C88"/>
    <w:rsid w:val="00195275"/>
    <w:rsid w:val="00195B03"/>
    <w:rsid w:val="00197559"/>
    <w:rsid w:val="001A4547"/>
    <w:rsid w:val="001A7F40"/>
    <w:rsid w:val="001B001C"/>
    <w:rsid w:val="001B0B68"/>
    <w:rsid w:val="001B3ECB"/>
    <w:rsid w:val="001B535E"/>
    <w:rsid w:val="001B5604"/>
    <w:rsid w:val="001B584E"/>
    <w:rsid w:val="001B5FC3"/>
    <w:rsid w:val="001C1BD0"/>
    <w:rsid w:val="001C23AC"/>
    <w:rsid w:val="001C28AA"/>
    <w:rsid w:val="001C3338"/>
    <w:rsid w:val="001C4874"/>
    <w:rsid w:val="001C4A5A"/>
    <w:rsid w:val="001C5858"/>
    <w:rsid w:val="001C6A6A"/>
    <w:rsid w:val="001D059E"/>
    <w:rsid w:val="001D1EF0"/>
    <w:rsid w:val="001D2688"/>
    <w:rsid w:val="001D35FA"/>
    <w:rsid w:val="001D4234"/>
    <w:rsid w:val="001D5804"/>
    <w:rsid w:val="001D7916"/>
    <w:rsid w:val="001E0A4E"/>
    <w:rsid w:val="001E1702"/>
    <w:rsid w:val="001E1EEC"/>
    <w:rsid w:val="001E1F8F"/>
    <w:rsid w:val="001E2251"/>
    <w:rsid w:val="001E30CE"/>
    <w:rsid w:val="001E3E6C"/>
    <w:rsid w:val="001E4C07"/>
    <w:rsid w:val="001E4D58"/>
    <w:rsid w:val="001E5689"/>
    <w:rsid w:val="001E7127"/>
    <w:rsid w:val="001E7433"/>
    <w:rsid w:val="001E7EE2"/>
    <w:rsid w:val="001F089D"/>
    <w:rsid w:val="001F095B"/>
    <w:rsid w:val="001F0A43"/>
    <w:rsid w:val="001F0FC6"/>
    <w:rsid w:val="001F22CF"/>
    <w:rsid w:val="001F3F02"/>
    <w:rsid w:val="001F69E2"/>
    <w:rsid w:val="001F72D8"/>
    <w:rsid w:val="002017D9"/>
    <w:rsid w:val="0020181C"/>
    <w:rsid w:val="00201A7D"/>
    <w:rsid w:val="00203249"/>
    <w:rsid w:val="00203C3D"/>
    <w:rsid w:val="00203D8A"/>
    <w:rsid w:val="0020465D"/>
    <w:rsid w:val="00207962"/>
    <w:rsid w:val="00212BEC"/>
    <w:rsid w:val="00213D13"/>
    <w:rsid w:val="00215BA1"/>
    <w:rsid w:val="00216B18"/>
    <w:rsid w:val="00223BB4"/>
    <w:rsid w:val="00224A50"/>
    <w:rsid w:val="00233D86"/>
    <w:rsid w:val="002346E3"/>
    <w:rsid w:val="002366E9"/>
    <w:rsid w:val="00237349"/>
    <w:rsid w:val="00237659"/>
    <w:rsid w:val="00243CC3"/>
    <w:rsid w:val="0024597E"/>
    <w:rsid w:val="00247C96"/>
    <w:rsid w:val="00250FFF"/>
    <w:rsid w:val="00251101"/>
    <w:rsid w:val="002537CC"/>
    <w:rsid w:val="00254A51"/>
    <w:rsid w:val="00254EBF"/>
    <w:rsid w:val="00255000"/>
    <w:rsid w:val="002557A5"/>
    <w:rsid w:val="00256638"/>
    <w:rsid w:val="00256CCB"/>
    <w:rsid w:val="00257E1E"/>
    <w:rsid w:val="00263449"/>
    <w:rsid w:val="00264F2B"/>
    <w:rsid w:val="00265866"/>
    <w:rsid w:val="002707A1"/>
    <w:rsid w:val="002727E9"/>
    <w:rsid w:val="002743C9"/>
    <w:rsid w:val="00274A7B"/>
    <w:rsid w:val="00276170"/>
    <w:rsid w:val="0027647C"/>
    <w:rsid w:val="00276C6C"/>
    <w:rsid w:val="00277FBF"/>
    <w:rsid w:val="002807C4"/>
    <w:rsid w:val="00281875"/>
    <w:rsid w:val="00282284"/>
    <w:rsid w:val="0028599B"/>
    <w:rsid w:val="002871C1"/>
    <w:rsid w:val="0028785C"/>
    <w:rsid w:val="00287A6C"/>
    <w:rsid w:val="00290256"/>
    <w:rsid w:val="00290592"/>
    <w:rsid w:val="0029152F"/>
    <w:rsid w:val="0029322C"/>
    <w:rsid w:val="00293780"/>
    <w:rsid w:val="002939D0"/>
    <w:rsid w:val="002939DB"/>
    <w:rsid w:val="00293FB6"/>
    <w:rsid w:val="00295BC2"/>
    <w:rsid w:val="00296DAD"/>
    <w:rsid w:val="00297202"/>
    <w:rsid w:val="00297468"/>
    <w:rsid w:val="002A1437"/>
    <w:rsid w:val="002A2821"/>
    <w:rsid w:val="002A28FF"/>
    <w:rsid w:val="002A2B5D"/>
    <w:rsid w:val="002A372E"/>
    <w:rsid w:val="002A4083"/>
    <w:rsid w:val="002A410D"/>
    <w:rsid w:val="002A41AC"/>
    <w:rsid w:val="002A614A"/>
    <w:rsid w:val="002A74A7"/>
    <w:rsid w:val="002B1FBC"/>
    <w:rsid w:val="002B246F"/>
    <w:rsid w:val="002B2D72"/>
    <w:rsid w:val="002B33F4"/>
    <w:rsid w:val="002B480F"/>
    <w:rsid w:val="002B5260"/>
    <w:rsid w:val="002B53C5"/>
    <w:rsid w:val="002B7CD1"/>
    <w:rsid w:val="002C00D9"/>
    <w:rsid w:val="002C25A2"/>
    <w:rsid w:val="002C38D4"/>
    <w:rsid w:val="002C3FE0"/>
    <w:rsid w:val="002D1AB8"/>
    <w:rsid w:val="002D2510"/>
    <w:rsid w:val="002D376F"/>
    <w:rsid w:val="002D3773"/>
    <w:rsid w:val="002D5ACA"/>
    <w:rsid w:val="002E0D9F"/>
    <w:rsid w:val="002E1F26"/>
    <w:rsid w:val="002E2199"/>
    <w:rsid w:val="002E2C9B"/>
    <w:rsid w:val="002E3A84"/>
    <w:rsid w:val="002E43BC"/>
    <w:rsid w:val="002E57A0"/>
    <w:rsid w:val="002E5B58"/>
    <w:rsid w:val="002F1EA4"/>
    <w:rsid w:val="002F2114"/>
    <w:rsid w:val="002F3341"/>
    <w:rsid w:val="002F50E3"/>
    <w:rsid w:val="002F5B0A"/>
    <w:rsid w:val="002F6723"/>
    <w:rsid w:val="002F75F1"/>
    <w:rsid w:val="003014F0"/>
    <w:rsid w:val="00301888"/>
    <w:rsid w:val="00302E20"/>
    <w:rsid w:val="00303F9D"/>
    <w:rsid w:val="00307B5B"/>
    <w:rsid w:val="003116E6"/>
    <w:rsid w:val="0031176A"/>
    <w:rsid w:val="003119DB"/>
    <w:rsid w:val="003131DA"/>
    <w:rsid w:val="0031541B"/>
    <w:rsid w:val="00317B80"/>
    <w:rsid w:val="00322936"/>
    <w:rsid w:val="00322F19"/>
    <w:rsid w:val="003234A3"/>
    <w:rsid w:val="00323A9A"/>
    <w:rsid w:val="0032504F"/>
    <w:rsid w:val="003250CF"/>
    <w:rsid w:val="003274F0"/>
    <w:rsid w:val="00327514"/>
    <w:rsid w:val="00327C4A"/>
    <w:rsid w:val="00332077"/>
    <w:rsid w:val="0033215C"/>
    <w:rsid w:val="00332ACD"/>
    <w:rsid w:val="003344E3"/>
    <w:rsid w:val="00334813"/>
    <w:rsid w:val="00337273"/>
    <w:rsid w:val="00337695"/>
    <w:rsid w:val="0033781D"/>
    <w:rsid w:val="00340641"/>
    <w:rsid w:val="00340982"/>
    <w:rsid w:val="003411E6"/>
    <w:rsid w:val="003419D1"/>
    <w:rsid w:val="003421A0"/>
    <w:rsid w:val="00342477"/>
    <w:rsid w:val="0034283C"/>
    <w:rsid w:val="00344030"/>
    <w:rsid w:val="003443F4"/>
    <w:rsid w:val="00344C49"/>
    <w:rsid w:val="00344D93"/>
    <w:rsid w:val="00345654"/>
    <w:rsid w:val="00350B1E"/>
    <w:rsid w:val="00350DF3"/>
    <w:rsid w:val="00352AF7"/>
    <w:rsid w:val="003534C8"/>
    <w:rsid w:val="003558AA"/>
    <w:rsid w:val="00356E16"/>
    <w:rsid w:val="00360291"/>
    <w:rsid w:val="00361A4B"/>
    <w:rsid w:val="0036253E"/>
    <w:rsid w:val="00363ED2"/>
    <w:rsid w:val="00365C93"/>
    <w:rsid w:val="00367289"/>
    <w:rsid w:val="00370230"/>
    <w:rsid w:val="00370942"/>
    <w:rsid w:val="00373514"/>
    <w:rsid w:val="00374703"/>
    <w:rsid w:val="00380B72"/>
    <w:rsid w:val="00381B79"/>
    <w:rsid w:val="00382389"/>
    <w:rsid w:val="00386292"/>
    <w:rsid w:val="00390B6E"/>
    <w:rsid w:val="00390FB3"/>
    <w:rsid w:val="00392123"/>
    <w:rsid w:val="00392379"/>
    <w:rsid w:val="00393694"/>
    <w:rsid w:val="00393B41"/>
    <w:rsid w:val="00394176"/>
    <w:rsid w:val="00394800"/>
    <w:rsid w:val="003952DE"/>
    <w:rsid w:val="003976E3"/>
    <w:rsid w:val="003A76EA"/>
    <w:rsid w:val="003B0FB9"/>
    <w:rsid w:val="003B1DC2"/>
    <w:rsid w:val="003B4864"/>
    <w:rsid w:val="003B6A7E"/>
    <w:rsid w:val="003B6E48"/>
    <w:rsid w:val="003C403C"/>
    <w:rsid w:val="003C4868"/>
    <w:rsid w:val="003C6D8D"/>
    <w:rsid w:val="003D5FB2"/>
    <w:rsid w:val="003D698D"/>
    <w:rsid w:val="003D6C43"/>
    <w:rsid w:val="003D7002"/>
    <w:rsid w:val="003D79D6"/>
    <w:rsid w:val="003E06B1"/>
    <w:rsid w:val="003E2537"/>
    <w:rsid w:val="003E2D58"/>
    <w:rsid w:val="003E2DE5"/>
    <w:rsid w:val="003E579F"/>
    <w:rsid w:val="003E59F7"/>
    <w:rsid w:val="003E7000"/>
    <w:rsid w:val="003E753F"/>
    <w:rsid w:val="003F0987"/>
    <w:rsid w:val="003F0D83"/>
    <w:rsid w:val="003F1524"/>
    <w:rsid w:val="003F1BE9"/>
    <w:rsid w:val="003F4554"/>
    <w:rsid w:val="003F49D1"/>
    <w:rsid w:val="003F4A5B"/>
    <w:rsid w:val="003F5AFA"/>
    <w:rsid w:val="003F661D"/>
    <w:rsid w:val="003F7A3F"/>
    <w:rsid w:val="003F7E87"/>
    <w:rsid w:val="00400A45"/>
    <w:rsid w:val="00401191"/>
    <w:rsid w:val="0040154B"/>
    <w:rsid w:val="00402BBA"/>
    <w:rsid w:val="004042DA"/>
    <w:rsid w:val="004049FF"/>
    <w:rsid w:val="00405BD1"/>
    <w:rsid w:val="00405E41"/>
    <w:rsid w:val="00405F76"/>
    <w:rsid w:val="00406410"/>
    <w:rsid w:val="0041056A"/>
    <w:rsid w:val="0041165E"/>
    <w:rsid w:val="00411BE4"/>
    <w:rsid w:val="00412855"/>
    <w:rsid w:val="00412A47"/>
    <w:rsid w:val="00413DF2"/>
    <w:rsid w:val="004142BA"/>
    <w:rsid w:val="00417B98"/>
    <w:rsid w:val="004200EB"/>
    <w:rsid w:val="004202EE"/>
    <w:rsid w:val="004213C3"/>
    <w:rsid w:val="00422077"/>
    <w:rsid w:val="00422462"/>
    <w:rsid w:val="00426C82"/>
    <w:rsid w:val="004306C6"/>
    <w:rsid w:val="00431178"/>
    <w:rsid w:val="004311B5"/>
    <w:rsid w:val="00431917"/>
    <w:rsid w:val="00433B78"/>
    <w:rsid w:val="004360BF"/>
    <w:rsid w:val="00436260"/>
    <w:rsid w:val="00436732"/>
    <w:rsid w:val="004369BF"/>
    <w:rsid w:val="004377E0"/>
    <w:rsid w:val="004409F4"/>
    <w:rsid w:val="004410F5"/>
    <w:rsid w:val="0044152C"/>
    <w:rsid w:val="0044244C"/>
    <w:rsid w:val="00446605"/>
    <w:rsid w:val="00454F72"/>
    <w:rsid w:val="0045687A"/>
    <w:rsid w:val="00461717"/>
    <w:rsid w:val="00461C5A"/>
    <w:rsid w:val="00464AB6"/>
    <w:rsid w:val="004650B2"/>
    <w:rsid w:val="00465CF4"/>
    <w:rsid w:val="0046744A"/>
    <w:rsid w:val="0047143F"/>
    <w:rsid w:val="0047371F"/>
    <w:rsid w:val="00473D72"/>
    <w:rsid w:val="00474EC6"/>
    <w:rsid w:val="004770C1"/>
    <w:rsid w:val="0048291C"/>
    <w:rsid w:val="0048440F"/>
    <w:rsid w:val="00485208"/>
    <w:rsid w:val="004852E5"/>
    <w:rsid w:val="0048554B"/>
    <w:rsid w:val="0048567B"/>
    <w:rsid w:val="0048786E"/>
    <w:rsid w:val="00487DD8"/>
    <w:rsid w:val="004907B6"/>
    <w:rsid w:val="00492255"/>
    <w:rsid w:val="00494AF8"/>
    <w:rsid w:val="004A00EE"/>
    <w:rsid w:val="004A0CB0"/>
    <w:rsid w:val="004A0F7D"/>
    <w:rsid w:val="004A1535"/>
    <w:rsid w:val="004A1BD2"/>
    <w:rsid w:val="004A21F3"/>
    <w:rsid w:val="004A3DA5"/>
    <w:rsid w:val="004A4193"/>
    <w:rsid w:val="004A65CA"/>
    <w:rsid w:val="004A7452"/>
    <w:rsid w:val="004B0F1B"/>
    <w:rsid w:val="004B26AE"/>
    <w:rsid w:val="004B5D8D"/>
    <w:rsid w:val="004C15DF"/>
    <w:rsid w:val="004C3E97"/>
    <w:rsid w:val="004C7641"/>
    <w:rsid w:val="004C78E9"/>
    <w:rsid w:val="004C7B18"/>
    <w:rsid w:val="004D0F0E"/>
    <w:rsid w:val="004D2AF2"/>
    <w:rsid w:val="004D3466"/>
    <w:rsid w:val="004D3AEA"/>
    <w:rsid w:val="004D5524"/>
    <w:rsid w:val="004D563A"/>
    <w:rsid w:val="004D7B9A"/>
    <w:rsid w:val="004E0949"/>
    <w:rsid w:val="004E0A6C"/>
    <w:rsid w:val="004E1498"/>
    <w:rsid w:val="004E2028"/>
    <w:rsid w:val="004E2A69"/>
    <w:rsid w:val="004E3645"/>
    <w:rsid w:val="004E3925"/>
    <w:rsid w:val="004E4139"/>
    <w:rsid w:val="004E6A51"/>
    <w:rsid w:val="004E7771"/>
    <w:rsid w:val="004E7B45"/>
    <w:rsid w:val="004F0D3E"/>
    <w:rsid w:val="004F4635"/>
    <w:rsid w:val="004F5790"/>
    <w:rsid w:val="004F7C7A"/>
    <w:rsid w:val="00501D5C"/>
    <w:rsid w:val="0050309E"/>
    <w:rsid w:val="00504C22"/>
    <w:rsid w:val="0050519A"/>
    <w:rsid w:val="00507858"/>
    <w:rsid w:val="00507AF0"/>
    <w:rsid w:val="00510C4D"/>
    <w:rsid w:val="0051129E"/>
    <w:rsid w:val="005115AD"/>
    <w:rsid w:val="005122B0"/>
    <w:rsid w:val="00512350"/>
    <w:rsid w:val="00512E8B"/>
    <w:rsid w:val="00513915"/>
    <w:rsid w:val="00514251"/>
    <w:rsid w:val="0051569A"/>
    <w:rsid w:val="00522FA5"/>
    <w:rsid w:val="00523A7C"/>
    <w:rsid w:val="005241B2"/>
    <w:rsid w:val="00524EA9"/>
    <w:rsid w:val="00524EF7"/>
    <w:rsid w:val="00525142"/>
    <w:rsid w:val="00525D43"/>
    <w:rsid w:val="00526A5F"/>
    <w:rsid w:val="00526F67"/>
    <w:rsid w:val="00530F11"/>
    <w:rsid w:val="00531A44"/>
    <w:rsid w:val="00534ADC"/>
    <w:rsid w:val="00534BD4"/>
    <w:rsid w:val="005352F2"/>
    <w:rsid w:val="005401B7"/>
    <w:rsid w:val="00541325"/>
    <w:rsid w:val="00542973"/>
    <w:rsid w:val="00543A17"/>
    <w:rsid w:val="00543C50"/>
    <w:rsid w:val="005447F8"/>
    <w:rsid w:val="0054615C"/>
    <w:rsid w:val="0054782C"/>
    <w:rsid w:val="0054798C"/>
    <w:rsid w:val="0055366B"/>
    <w:rsid w:val="00563948"/>
    <w:rsid w:val="00564581"/>
    <w:rsid w:val="00565452"/>
    <w:rsid w:val="00565815"/>
    <w:rsid w:val="00566C86"/>
    <w:rsid w:val="00570CB9"/>
    <w:rsid w:val="005715CB"/>
    <w:rsid w:val="0057184F"/>
    <w:rsid w:val="00572FA5"/>
    <w:rsid w:val="005732E8"/>
    <w:rsid w:val="00574951"/>
    <w:rsid w:val="00576511"/>
    <w:rsid w:val="00576782"/>
    <w:rsid w:val="00576CEF"/>
    <w:rsid w:val="005772B8"/>
    <w:rsid w:val="00581AF3"/>
    <w:rsid w:val="0058752C"/>
    <w:rsid w:val="00590113"/>
    <w:rsid w:val="005916E1"/>
    <w:rsid w:val="005935EB"/>
    <w:rsid w:val="00593B02"/>
    <w:rsid w:val="005A2DC2"/>
    <w:rsid w:val="005A36B6"/>
    <w:rsid w:val="005A5B72"/>
    <w:rsid w:val="005A61B6"/>
    <w:rsid w:val="005A6E5D"/>
    <w:rsid w:val="005B1EF6"/>
    <w:rsid w:val="005B2025"/>
    <w:rsid w:val="005B2B51"/>
    <w:rsid w:val="005B305B"/>
    <w:rsid w:val="005B3300"/>
    <w:rsid w:val="005B3C1B"/>
    <w:rsid w:val="005B5CA6"/>
    <w:rsid w:val="005C1ED3"/>
    <w:rsid w:val="005C20BD"/>
    <w:rsid w:val="005C213D"/>
    <w:rsid w:val="005C2A9A"/>
    <w:rsid w:val="005C2CB0"/>
    <w:rsid w:val="005C5351"/>
    <w:rsid w:val="005C6F9F"/>
    <w:rsid w:val="005C76C2"/>
    <w:rsid w:val="005C7977"/>
    <w:rsid w:val="005D2419"/>
    <w:rsid w:val="005D5EB0"/>
    <w:rsid w:val="005D6F13"/>
    <w:rsid w:val="005E1067"/>
    <w:rsid w:val="005E1682"/>
    <w:rsid w:val="005E4790"/>
    <w:rsid w:val="005E63AC"/>
    <w:rsid w:val="005E76F7"/>
    <w:rsid w:val="005E7C70"/>
    <w:rsid w:val="005E7E19"/>
    <w:rsid w:val="005F0200"/>
    <w:rsid w:val="005F1E7A"/>
    <w:rsid w:val="005F5AC3"/>
    <w:rsid w:val="005F6AFC"/>
    <w:rsid w:val="005F7446"/>
    <w:rsid w:val="005F7A5F"/>
    <w:rsid w:val="005F7FCA"/>
    <w:rsid w:val="00600658"/>
    <w:rsid w:val="00600E74"/>
    <w:rsid w:val="00601806"/>
    <w:rsid w:val="00601D11"/>
    <w:rsid w:val="00602868"/>
    <w:rsid w:val="00603C71"/>
    <w:rsid w:val="006044C7"/>
    <w:rsid w:val="00605622"/>
    <w:rsid w:val="00606B25"/>
    <w:rsid w:val="00607312"/>
    <w:rsid w:val="00607FC4"/>
    <w:rsid w:val="006109BF"/>
    <w:rsid w:val="00610F3C"/>
    <w:rsid w:val="006111EE"/>
    <w:rsid w:val="00611AB4"/>
    <w:rsid w:val="00612735"/>
    <w:rsid w:val="00620F37"/>
    <w:rsid w:val="00621738"/>
    <w:rsid w:val="006246EB"/>
    <w:rsid w:val="00625568"/>
    <w:rsid w:val="006271E4"/>
    <w:rsid w:val="00627BEC"/>
    <w:rsid w:val="00630958"/>
    <w:rsid w:val="00630D98"/>
    <w:rsid w:val="00630DAE"/>
    <w:rsid w:val="006310A4"/>
    <w:rsid w:val="0063236B"/>
    <w:rsid w:val="00632441"/>
    <w:rsid w:val="006328FF"/>
    <w:rsid w:val="00632DEF"/>
    <w:rsid w:val="0063479B"/>
    <w:rsid w:val="00635498"/>
    <w:rsid w:val="0064071E"/>
    <w:rsid w:val="00641103"/>
    <w:rsid w:val="00644C51"/>
    <w:rsid w:val="00647F12"/>
    <w:rsid w:val="0065158C"/>
    <w:rsid w:val="006515AF"/>
    <w:rsid w:val="006531E2"/>
    <w:rsid w:val="00653CB5"/>
    <w:rsid w:val="00655CA0"/>
    <w:rsid w:val="00661803"/>
    <w:rsid w:val="006624BF"/>
    <w:rsid w:val="006654C6"/>
    <w:rsid w:val="006678A7"/>
    <w:rsid w:val="006700B5"/>
    <w:rsid w:val="006721EE"/>
    <w:rsid w:val="00673E9E"/>
    <w:rsid w:val="0067602E"/>
    <w:rsid w:val="00676071"/>
    <w:rsid w:val="006760FB"/>
    <w:rsid w:val="006778EE"/>
    <w:rsid w:val="0067793F"/>
    <w:rsid w:val="0068228B"/>
    <w:rsid w:val="00687046"/>
    <w:rsid w:val="0068767E"/>
    <w:rsid w:val="00690AC0"/>
    <w:rsid w:val="00693022"/>
    <w:rsid w:val="006930E8"/>
    <w:rsid w:val="00693673"/>
    <w:rsid w:val="00693934"/>
    <w:rsid w:val="0069498D"/>
    <w:rsid w:val="00694E54"/>
    <w:rsid w:val="0069529A"/>
    <w:rsid w:val="00697ED4"/>
    <w:rsid w:val="006A0941"/>
    <w:rsid w:val="006A22AC"/>
    <w:rsid w:val="006A426D"/>
    <w:rsid w:val="006A58AB"/>
    <w:rsid w:val="006A7340"/>
    <w:rsid w:val="006A7759"/>
    <w:rsid w:val="006A7D3B"/>
    <w:rsid w:val="006B024A"/>
    <w:rsid w:val="006B0C26"/>
    <w:rsid w:val="006B1B36"/>
    <w:rsid w:val="006B23C9"/>
    <w:rsid w:val="006B5227"/>
    <w:rsid w:val="006B7846"/>
    <w:rsid w:val="006C13D0"/>
    <w:rsid w:val="006C1F73"/>
    <w:rsid w:val="006C2493"/>
    <w:rsid w:val="006C5B41"/>
    <w:rsid w:val="006C5D83"/>
    <w:rsid w:val="006C63FF"/>
    <w:rsid w:val="006C6857"/>
    <w:rsid w:val="006C75FB"/>
    <w:rsid w:val="006C7975"/>
    <w:rsid w:val="006C7EF9"/>
    <w:rsid w:val="006D35E5"/>
    <w:rsid w:val="006D4441"/>
    <w:rsid w:val="006D5176"/>
    <w:rsid w:val="006D55E5"/>
    <w:rsid w:val="006D5F3F"/>
    <w:rsid w:val="006D6AD1"/>
    <w:rsid w:val="006D751A"/>
    <w:rsid w:val="006E10F1"/>
    <w:rsid w:val="006E11CD"/>
    <w:rsid w:val="006E1988"/>
    <w:rsid w:val="006E3EE6"/>
    <w:rsid w:val="006E489C"/>
    <w:rsid w:val="006E4A7A"/>
    <w:rsid w:val="006E7437"/>
    <w:rsid w:val="006E7488"/>
    <w:rsid w:val="006E7C1B"/>
    <w:rsid w:val="006F0C47"/>
    <w:rsid w:val="006F12F5"/>
    <w:rsid w:val="006F4353"/>
    <w:rsid w:val="006F457F"/>
    <w:rsid w:val="006F45ED"/>
    <w:rsid w:val="006F6AC2"/>
    <w:rsid w:val="00700425"/>
    <w:rsid w:val="00700D9C"/>
    <w:rsid w:val="00701A8A"/>
    <w:rsid w:val="00702923"/>
    <w:rsid w:val="00702BD2"/>
    <w:rsid w:val="00704408"/>
    <w:rsid w:val="00704FFE"/>
    <w:rsid w:val="007053A9"/>
    <w:rsid w:val="007057B8"/>
    <w:rsid w:val="00706F87"/>
    <w:rsid w:val="007074F0"/>
    <w:rsid w:val="00707AE8"/>
    <w:rsid w:val="00710B0C"/>
    <w:rsid w:val="00710CCE"/>
    <w:rsid w:val="0071144F"/>
    <w:rsid w:val="007121E6"/>
    <w:rsid w:val="00715A57"/>
    <w:rsid w:val="00715FEC"/>
    <w:rsid w:val="00717350"/>
    <w:rsid w:val="00720242"/>
    <w:rsid w:val="00720A27"/>
    <w:rsid w:val="00720EA8"/>
    <w:rsid w:val="007242F6"/>
    <w:rsid w:val="00726282"/>
    <w:rsid w:val="007307BF"/>
    <w:rsid w:val="007315F6"/>
    <w:rsid w:val="00731A08"/>
    <w:rsid w:val="00732288"/>
    <w:rsid w:val="00732361"/>
    <w:rsid w:val="00733911"/>
    <w:rsid w:val="00734506"/>
    <w:rsid w:val="00734DD4"/>
    <w:rsid w:val="00740BDA"/>
    <w:rsid w:val="00741ECD"/>
    <w:rsid w:val="00744A52"/>
    <w:rsid w:val="00744A91"/>
    <w:rsid w:val="00745A77"/>
    <w:rsid w:val="00746A63"/>
    <w:rsid w:val="0074703E"/>
    <w:rsid w:val="0074749F"/>
    <w:rsid w:val="00747AD1"/>
    <w:rsid w:val="00750A13"/>
    <w:rsid w:val="00753495"/>
    <w:rsid w:val="00753507"/>
    <w:rsid w:val="00755C20"/>
    <w:rsid w:val="00757A85"/>
    <w:rsid w:val="00760AA6"/>
    <w:rsid w:val="00764C53"/>
    <w:rsid w:val="00765EE3"/>
    <w:rsid w:val="0076696F"/>
    <w:rsid w:val="00766CDC"/>
    <w:rsid w:val="00766D73"/>
    <w:rsid w:val="007677CE"/>
    <w:rsid w:val="00770288"/>
    <w:rsid w:val="0077076B"/>
    <w:rsid w:val="00771805"/>
    <w:rsid w:val="00774922"/>
    <w:rsid w:val="007751BD"/>
    <w:rsid w:val="0077553F"/>
    <w:rsid w:val="00775860"/>
    <w:rsid w:val="0078019B"/>
    <w:rsid w:val="007843AC"/>
    <w:rsid w:val="00784B16"/>
    <w:rsid w:val="00784B44"/>
    <w:rsid w:val="00785F66"/>
    <w:rsid w:val="00787BDF"/>
    <w:rsid w:val="007914E8"/>
    <w:rsid w:val="0079242E"/>
    <w:rsid w:val="00792456"/>
    <w:rsid w:val="007927A3"/>
    <w:rsid w:val="00792C45"/>
    <w:rsid w:val="0079320F"/>
    <w:rsid w:val="00793773"/>
    <w:rsid w:val="007942B3"/>
    <w:rsid w:val="0079590C"/>
    <w:rsid w:val="007966D9"/>
    <w:rsid w:val="0079719B"/>
    <w:rsid w:val="007A07D9"/>
    <w:rsid w:val="007A1808"/>
    <w:rsid w:val="007A3AA6"/>
    <w:rsid w:val="007A62DD"/>
    <w:rsid w:val="007A6528"/>
    <w:rsid w:val="007B1215"/>
    <w:rsid w:val="007B17BD"/>
    <w:rsid w:val="007B1E64"/>
    <w:rsid w:val="007B240D"/>
    <w:rsid w:val="007B2C88"/>
    <w:rsid w:val="007B41DD"/>
    <w:rsid w:val="007B60C9"/>
    <w:rsid w:val="007B64BA"/>
    <w:rsid w:val="007B6FA1"/>
    <w:rsid w:val="007B73AA"/>
    <w:rsid w:val="007C1C55"/>
    <w:rsid w:val="007C4BE8"/>
    <w:rsid w:val="007C69CA"/>
    <w:rsid w:val="007D0939"/>
    <w:rsid w:val="007D3E79"/>
    <w:rsid w:val="007D453D"/>
    <w:rsid w:val="007D5451"/>
    <w:rsid w:val="007D5477"/>
    <w:rsid w:val="007D6B24"/>
    <w:rsid w:val="007D7893"/>
    <w:rsid w:val="007E07B2"/>
    <w:rsid w:val="007E0D71"/>
    <w:rsid w:val="007E148D"/>
    <w:rsid w:val="007E4C63"/>
    <w:rsid w:val="007E6BB8"/>
    <w:rsid w:val="007E77DA"/>
    <w:rsid w:val="007F55C8"/>
    <w:rsid w:val="007F56DB"/>
    <w:rsid w:val="007F6918"/>
    <w:rsid w:val="007F6DC5"/>
    <w:rsid w:val="007F7790"/>
    <w:rsid w:val="007F7D27"/>
    <w:rsid w:val="0080072F"/>
    <w:rsid w:val="00800ADA"/>
    <w:rsid w:val="00801F4C"/>
    <w:rsid w:val="00802968"/>
    <w:rsid w:val="0081231F"/>
    <w:rsid w:val="00812924"/>
    <w:rsid w:val="00817A2F"/>
    <w:rsid w:val="008200FE"/>
    <w:rsid w:val="008201F2"/>
    <w:rsid w:val="00821823"/>
    <w:rsid w:val="00825716"/>
    <w:rsid w:val="00825D30"/>
    <w:rsid w:val="00825FEA"/>
    <w:rsid w:val="0082686A"/>
    <w:rsid w:val="00826FCE"/>
    <w:rsid w:val="0082755C"/>
    <w:rsid w:val="00830748"/>
    <w:rsid w:val="0083102E"/>
    <w:rsid w:val="008314C1"/>
    <w:rsid w:val="008320D6"/>
    <w:rsid w:val="00832E95"/>
    <w:rsid w:val="00832FF3"/>
    <w:rsid w:val="00833221"/>
    <w:rsid w:val="00835076"/>
    <w:rsid w:val="00835452"/>
    <w:rsid w:val="008356E3"/>
    <w:rsid w:val="00835F0D"/>
    <w:rsid w:val="008370A4"/>
    <w:rsid w:val="00840300"/>
    <w:rsid w:val="00840924"/>
    <w:rsid w:val="00842928"/>
    <w:rsid w:val="00842A02"/>
    <w:rsid w:val="00844D89"/>
    <w:rsid w:val="00844E3C"/>
    <w:rsid w:val="00846975"/>
    <w:rsid w:val="00846BE7"/>
    <w:rsid w:val="00846EF9"/>
    <w:rsid w:val="00850CDC"/>
    <w:rsid w:val="00851C6A"/>
    <w:rsid w:val="00853FE9"/>
    <w:rsid w:val="008543CF"/>
    <w:rsid w:val="00854988"/>
    <w:rsid w:val="00855306"/>
    <w:rsid w:val="0085577E"/>
    <w:rsid w:val="008561A1"/>
    <w:rsid w:val="008575B2"/>
    <w:rsid w:val="00857F3D"/>
    <w:rsid w:val="00861124"/>
    <w:rsid w:val="0086116D"/>
    <w:rsid w:val="008623B0"/>
    <w:rsid w:val="00862567"/>
    <w:rsid w:val="0086279E"/>
    <w:rsid w:val="0086292C"/>
    <w:rsid w:val="00862CD9"/>
    <w:rsid w:val="00863C87"/>
    <w:rsid w:val="00864A34"/>
    <w:rsid w:val="00864BFF"/>
    <w:rsid w:val="0086777F"/>
    <w:rsid w:val="0086784A"/>
    <w:rsid w:val="0087044C"/>
    <w:rsid w:val="00870532"/>
    <w:rsid w:val="0087064D"/>
    <w:rsid w:val="008713AA"/>
    <w:rsid w:val="0087240F"/>
    <w:rsid w:val="0087486C"/>
    <w:rsid w:val="00875A41"/>
    <w:rsid w:val="00875B68"/>
    <w:rsid w:val="00875CCF"/>
    <w:rsid w:val="00876F4A"/>
    <w:rsid w:val="008774A6"/>
    <w:rsid w:val="0088060F"/>
    <w:rsid w:val="00883099"/>
    <w:rsid w:val="0088506D"/>
    <w:rsid w:val="00885326"/>
    <w:rsid w:val="0088561C"/>
    <w:rsid w:val="00885707"/>
    <w:rsid w:val="008913A6"/>
    <w:rsid w:val="008913D7"/>
    <w:rsid w:val="008918EF"/>
    <w:rsid w:val="0089255B"/>
    <w:rsid w:val="008925B5"/>
    <w:rsid w:val="0089520E"/>
    <w:rsid w:val="0089575E"/>
    <w:rsid w:val="00896451"/>
    <w:rsid w:val="00897167"/>
    <w:rsid w:val="008976D1"/>
    <w:rsid w:val="008A034E"/>
    <w:rsid w:val="008A20DD"/>
    <w:rsid w:val="008A5006"/>
    <w:rsid w:val="008A50E9"/>
    <w:rsid w:val="008A65D9"/>
    <w:rsid w:val="008A66CC"/>
    <w:rsid w:val="008B0528"/>
    <w:rsid w:val="008B0779"/>
    <w:rsid w:val="008B255D"/>
    <w:rsid w:val="008B4776"/>
    <w:rsid w:val="008C026B"/>
    <w:rsid w:val="008C0DFA"/>
    <w:rsid w:val="008C4179"/>
    <w:rsid w:val="008C4738"/>
    <w:rsid w:val="008D0710"/>
    <w:rsid w:val="008D0C03"/>
    <w:rsid w:val="008D1EB2"/>
    <w:rsid w:val="008D29F3"/>
    <w:rsid w:val="008D2F9A"/>
    <w:rsid w:val="008D6CF4"/>
    <w:rsid w:val="008D7129"/>
    <w:rsid w:val="008D7B13"/>
    <w:rsid w:val="008E2268"/>
    <w:rsid w:val="008E2A69"/>
    <w:rsid w:val="008E2DF1"/>
    <w:rsid w:val="008E3925"/>
    <w:rsid w:val="008E4228"/>
    <w:rsid w:val="008E52A7"/>
    <w:rsid w:val="008E52AD"/>
    <w:rsid w:val="008E5E86"/>
    <w:rsid w:val="008E683A"/>
    <w:rsid w:val="008E7DD5"/>
    <w:rsid w:val="008F005D"/>
    <w:rsid w:val="008F2EC1"/>
    <w:rsid w:val="008F3843"/>
    <w:rsid w:val="008F4780"/>
    <w:rsid w:val="008F665B"/>
    <w:rsid w:val="00900206"/>
    <w:rsid w:val="0090409D"/>
    <w:rsid w:val="009044BE"/>
    <w:rsid w:val="00904C39"/>
    <w:rsid w:val="0090530B"/>
    <w:rsid w:val="00905EEB"/>
    <w:rsid w:val="00907FDE"/>
    <w:rsid w:val="0091032E"/>
    <w:rsid w:val="009103C8"/>
    <w:rsid w:val="00911752"/>
    <w:rsid w:val="0091235E"/>
    <w:rsid w:val="0091350D"/>
    <w:rsid w:val="00913A65"/>
    <w:rsid w:val="00916510"/>
    <w:rsid w:val="00920296"/>
    <w:rsid w:val="009207F7"/>
    <w:rsid w:val="00920AF4"/>
    <w:rsid w:val="00920CA6"/>
    <w:rsid w:val="00921423"/>
    <w:rsid w:val="0092187F"/>
    <w:rsid w:val="00922BFD"/>
    <w:rsid w:val="00922C4C"/>
    <w:rsid w:val="0092479B"/>
    <w:rsid w:val="00930125"/>
    <w:rsid w:val="00930251"/>
    <w:rsid w:val="009316BF"/>
    <w:rsid w:val="009319C5"/>
    <w:rsid w:val="009351BE"/>
    <w:rsid w:val="009363DC"/>
    <w:rsid w:val="00937BF9"/>
    <w:rsid w:val="0094295E"/>
    <w:rsid w:val="009472E7"/>
    <w:rsid w:val="0095127D"/>
    <w:rsid w:val="00951BD0"/>
    <w:rsid w:val="0095305F"/>
    <w:rsid w:val="00960E63"/>
    <w:rsid w:val="0096305B"/>
    <w:rsid w:val="0096421C"/>
    <w:rsid w:val="009644B5"/>
    <w:rsid w:val="009644F0"/>
    <w:rsid w:val="009646D5"/>
    <w:rsid w:val="009647E9"/>
    <w:rsid w:val="0097030E"/>
    <w:rsid w:val="00971895"/>
    <w:rsid w:val="009741A9"/>
    <w:rsid w:val="00974C7D"/>
    <w:rsid w:val="0097621F"/>
    <w:rsid w:val="00976764"/>
    <w:rsid w:val="00980EDA"/>
    <w:rsid w:val="00980F21"/>
    <w:rsid w:val="00982CDB"/>
    <w:rsid w:val="0098327C"/>
    <w:rsid w:val="00983981"/>
    <w:rsid w:val="0098464A"/>
    <w:rsid w:val="00985748"/>
    <w:rsid w:val="009866AF"/>
    <w:rsid w:val="00987D8A"/>
    <w:rsid w:val="00990F96"/>
    <w:rsid w:val="00991EE7"/>
    <w:rsid w:val="00992486"/>
    <w:rsid w:val="00992762"/>
    <w:rsid w:val="00992833"/>
    <w:rsid w:val="00993D51"/>
    <w:rsid w:val="009A0536"/>
    <w:rsid w:val="009A0F16"/>
    <w:rsid w:val="009A20A0"/>
    <w:rsid w:val="009A25A4"/>
    <w:rsid w:val="009A7183"/>
    <w:rsid w:val="009A776B"/>
    <w:rsid w:val="009B0475"/>
    <w:rsid w:val="009B0496"/>
    <w:rsid w:val="009B52AA"/>
    <w:rsid w:val="009B5F6E"/>
    <w:rsid w:val="009B6CDF"/>
    <w:rsid w:val="009B7A6F"/>
    <w:rsid w:val="009C26CA"/>
    <w:rsid w:val="009C2A87"/>
    <w:rsid w:val="009C2ED7"/>
    <w:rsid w:val="009C5073"/>
    <w:rsid w:val="009C75E1"/>
    <w:rsid w:val="009D13E0"/>
    <w:rsid w:val="009D1A3D"/>
    <w:rsid w:val="009D2EB0"/>
    <w:rsid w:val="009D38B1"/>
    <w:rsid w:val="009D3E70"/>
    <w:rsid w:val="009D4716"/>
    <w:rsid w:val="009D6226"/>
    <w:rsid w:val="009E26E4"/>
    <w:rsid w:val="009F10C3"/>
    <w:rsid w:val="009F25B9"/>
    <w:rsid w:val="009F2F18"/>
    <w:rsid w:val="009F60CD"/>
    <w:rsid w:val="009F6DA0"/>
    <w:rsid w:val="009F7B43"/>
    <w:rsid w:val="009F7FD5"/>
    <w:rsid w:val="00A00699"/>
    <w:rsid w:val="00A01977"/>
    <w:rsid w:val="00A0566C"/>
    <w:rsid w:val="00A05D5A"/>
    <w:rsid w:val="00A06A8E"/>
    <w:rsid w:val="00A12F24"/>
    <w:rsid w:val="00A13DA1"/>
    <w:rsid w:val="00A17559"/>
    <w:rsid w:val="00A175DA"/>
    <w:rsid w:val="00A17C74"/>
    <w:rsid w:val="00A20336"/>
    <w:rsid w:val="00A22393"/>
    <w:rsid w:val="00A23E60"/>
    <w:rsid w:val="00A314A7"/>
    <w:rsid w:val="00A3198A"/>
    <w:rsid w:val="00A32263"/>
    <w:rsid w:val="00A337B0"/>
    <w:rsid w:val="00A349FD"/>
    <w:rsid w:val="00A36744"/>
    <w:rsid w:val="00A379E6"/>
    <w:rsid w:val="00A37CD2"/>
    <w:rsid w:val="00A420FA"/>
    <w:rsid w:val="00A422C7"/>
    <w:rsid w:val="00A57458"/>
    <w:rsid w:val="00A57AB0"/>
    <w:rsid w:val="00A61773"/>
    <w:rsid w:val="00A62C1D"/>
    <w:rsid w:val="00A63DF7"/>
    <w:rsid w:val="00A64484"/>
    <w:rsid w:val="00A7255F"/>
    <w:rsid w:val="00A73021"/>
    <w:rsid w:val="00A73394"/>
    <w:rsid w:val="00A7449E"/>
    <w:rsid w:val="00A759FD"/>
    <w:rsid w:val="00A75B5E"/>
    <w:rsid w:val="00A7651F"/>
    <w:rsid w:val="00A77172"/>
    <w:rsid w:val="00A779DA"/>
    <w:rsid w:val="00A77D77"/>
    <w:rsid w:val="00A81294"/>
    <w:rsid w:val="00A82F15"/>
    <w:rsid w:val="00A84900"/>
    <w:rsid w:val="00A865BE"/>
    <w:rsid w:val="00A86ABD"/>
    <w:rsid w:val="00A86F48"/>
    <w:rsid w:val="00A878C1"/>
    <w:rsid w:val="00A87FDC"/>
    <w:rsid w:val="00A9074A"/>
    <w:rsid w:val="00A91FC7"/>
    <w:rsid w:val="00A93E00"/>
    <w:rsid w:val="00A94A6B"/>
    <w:rsid w:val="00A94DBF"/>
    <w:rsid w:val="00A950C2"/>
    <w:rsid w:val="00A95329"/>
    <w:rsid w:val="00A95EAF"/>
    <w:rsid w:val="00A96263"/>
    <w:rsid w:val="00AA0831"/>
    <w:rsid w:val="00AA1494"/>
    <w:rsid w:val="00AA1A77"/>
    <w:rsid w:val="00AA2169"/>
    <w:rsid w:val="00AB1BD7"/>
    <w:rsid w:val="00AB2C6D"/>
    <w:rsid w:val="00AB2D51"/>
    <w:rsid w:val="00AB44BC"/>
    <w:rsid w:val="00AB470E"/>
    <w:rsid w:val="00AB64FA"/>
    <w:rsid w:val="00AB6D0A"/>
    <w:rsid w:val="00AB7557"/>
    <w:rsid w:val="00AC0DB0"/>
    <w:rsid w:val="00AC36FF"/>
    <w:rsid w:val="00AC4B2C"/>
    <w:rsid w:val="00AC51CF"/>
    <w:rsid w:val="00AC5E61"/>
    <w:rsid w:val="00AC651F"/>
    <w:rsid w:val="00AD0F77"/>
    <w:rsid w:val="00AD20F3"/>
    <w:rsid w:val="00AD398B"/>
    <w:rsid w:val="00AD62B4"/>
    <w:rsid w:val="00AD7477"/>
    <w:rsid w:val="00AD7C90"/>
    <w:rsid w:val="00AE02C2"/>
    <w:rsid w:val="00AE0531"/>
    <w:rsid w:val="00AE0B91"/>
    <w:rsid w:val="00AE149E"/>
    <w:rsid w:val="00AE1835"/>
    <w:rsid w:val="00AE29AE"/>
    <w:rsid w:val="00AE371E"/>
    <w:rsid w:val="00AE428F"/>
    <w:rsid w:val="00AE5130"/>
    <w:rsid w:val="00AE6A54"/>
    <w:rsid w:val="00AE7E0B"/>
    <w:rsid w:val="00AF0057"/>
    <w:rsid w:val="00AF1C3E"/>
    <w:rsid w:val="00AF2664"/>
    <w:rsid w:val="00AF2CE0"/>
    <w:rsid w:val="00AF3215"/>
    <w:rsid w:val="00AF42DE"/>
    <w:rsid w:val="00AF4941"/>
    <w:rsid w:val="00AF4C6D"/>
    <w:rsid w:val="00AF622A"/>
    <w:rsid w:val="00AF770B"/>
    <w:rsid w:val="00B0215E"/>
    <w:rsid w:val="00B02E2B"/>
    <w:rsid w:val="00B04C24"/>
    <w:rsid w:val="00B05435"/>
    <w:rsid w:val="00B05460"/>
    <w:rsid w:val="00B05F31"/>
    <w:rsid w:val="00B077C9"/>
    <w:rsid w:val="00B10250"/>
    <w:rsid w:val="00B102DA"/>
    <w:rsid w:val="00B10C7E"/>
    <w:rsid w:val="00B11104"/>
    <w:rsid w:val="00B11200"/>
    <w:rsid w:val="00B14247"/>
    <w:rsid w:val="00B15619"/>
    <w:rsid w:val="00B15B3E"/>
    <w:rsid w:val="00B1607B"/>
    <w:rsid w:val="00B20884"/>
    <w:rsid w:val="00B2097A"/>
    <w:rsid w:val="00B22CFB"/>
    <w:rsid w:val="00B23D0A"/>
    <w:rsid w:val="00B26227"/>
    <w:rsid w:val="00B30B0C"/>
    <w:rsid w:val="00B311B0"/>
    <w:rsid w:val="00B3175C"/>
    <w:rsid w:val="00B34C21"/>
    <w:rsid w:val="00B40B8F"/>
    <w:rsid w:val="00B428A7"/>
    <w:rsid w:val="00B42DD3"/>
    <w:rsid w:val="00B4411F"/>
    <w:rsid w:val="00B45409"/>
    <w:rsid w:val="00B457E7"/>
    <w:rsid w:val="00B46775"/>
    <w:rsid w:val="00B47E81"/>
    <w:rsid w:val="00B511B8"/>
    <w:rsid w:val="00B518F6"/>
    <w:rsid w:val="00B526C9"/>
    <w:rsid w:val="00B5368B"/>
    <w:rsid w:val="00B5547D"/>
    <w:rsid w:val="00B57E05"/>
    <w:rsid w:val="00B610EB"/>
    <w:rsid w:val="00B62930"/>
    <w:rsid w:val="00B63930"/>
    <w:rsid w:val="00B64BA3"/>
    <w:rsid w:val="00B64D99"/>
    <w:rsid w:val="00B7114F"/>
    <w:rsid w:val="00B725F0"/>
    <w:rsid w:val="00B72ABF"/>
    <w:rsid w:val="00B72E89"/>
    <w:rsid w:val="00B742D8"/>
    <w:rsid w:val="00B7466E"/>
    <w:rsid w:val="00B74A83"/>
    <w:rsid w:val="00B75C84"/>
    <w:rsid w:val="00B77446"/>
    <w:rsid w:val="00B77E05"/>
    <w:rsid w:val="00B80616"/>
    <w:rsid w:val="00B82A72"/>
    <w:rsid w:val="00B83019"/>
    <w:rsid w:val="00B8335C"/>
    <w:rsid w:val="00B84C09"/>
    <w:rsid w:val="00B84D21"/>
    <w:rsid w:val="00B86A8E"/>
    <w:rsid w:val="00B907DC"/>
    <w:rsid w:val="00B90B23"/>
    <w:rsid w:val="00B92221"/>
    <w:rsid w:val="00B92D9F"/>
    <w:rsid w:val="00B93F8A"/>
    <w:rsid w:val="00B9509B"/>
    <w:rsid w:val="00B9591F"/>
    <w:rsid w:val="00B9683A"/>
    <w:rsid w:val="00B97AAB"/>
    <w:rsid w:val="00BA1191"/>
    <w:rsid w:val="00BA16F1"/>
    <w:rsid w:val="00BA1897"/>
    <w:rsid w:val="00BA1B7C"/>
    <w:rsid w:val="00BA5315"/>
    <w:rsid w:val="00BA54E8"/>
    <w:rsid w:val="00BA5BFA"/>
    <w:rsid w:val="00BA66A6"/>
    <w:rsid w:val="00BB2627"/>
    <w:rsid w:val="00BB3924"/>
    <w:rsid w:val="00BB5AA9"/>
    <w:rsid w:val="00BB6274"/>
    <w:rsid w:val="00BB6682"/>
    <w:rsid w:val="00BC16BE"/>
    <w:rsid w:val="00BC4F5A"/>
    <w:rsid w:val="00BC5495"/>
    <w:rsid w:val="00BC5779"/>
    <w:rsid w:val="00BC6307"/>
    <w:rsid w:val="00BC70B7"/>
    <w:rsid w:val="00BC71DA"/>
    <w:rsid w:val="00BC73CE"/>
    <w:rsid w:val="00BD3844"/>
    <w:rsid w:val="00BD3A36"/>
    <w:rsid w:val="00BD4C6A"/>
    <w:rsid w:val="00BD51B3"/>
    <w:rsid w:val="00BD5391"/>
    <w:rsid w:val="00BD5C1F"/>
    <w:rsid w:val="00BD6A2D"/>
    <w:rsid w:val="00BD7033"/>
    <w:rsid w:val="00BD749B"/>
    <w:rsid w:val="00BE2126"/>
    <w:rsid w:val="00BE2EC7"/>
    <w:rsid w:val="00BE32C8"/>
    <w:rsid w:val="00BE356B"/>
    <w:rsid w:val="00BE473E"/>
    <w:rsid w:val="00BE501D"/>
    <w:rsid w:val="00BE546C"/>
    <w:rsid w:val="00BE6433"/>
    <w:rsid w:val="00BE6CD7"/>
    <w:rsid w:val="00BF5876"/>
    <w:rsid w:val="00BF6624"/>
    <w:rsid w:val="00C01499"/>
    <w:rsid w:val="00C017EB"/>
    <w:rsid w:val="00C02119"/>
    <w:rsid w:val="00C0246A"/>
    <w:rsid w:val="00C02AD5"/>
    <w:rsid w:val="00C06EB8"/>
    <w:rsid w:val="00C077A2"/>
    <w:rsid w:val="00C1331E"/>
    <w:rsid w:val="00C134EB"/>
    <w:rsid w:val="00C13575"/>
    <w:rsid w:val="00C14015"/>
    <w:rsid w:val="00C14A23"/>
    <w:rsid w:val="00C15DF1"/>
    <w:rsid w:val="00C16D7F"/>
    <w:rsid w:val="00C20ABA"/>
    <w:rsid w:val="00C2355E"/>
    <w:rsid w:val="00C245EF"/>
    <w:rsid w:val="00C251C8"/>
    <w:rsid w:val="00C26B5F"/>
    <w:rsid w:val="00C2716D"/>
    <w:rsid w:val="00C27942"/>
    <w:rsid w:val="00C306ED"/>
    <w:rsid w:val="00C31E75"/>
    <w:rsid w:val="00C31F07"/>
    <w:rsid w:val="00C32987"/>
    <w:rsid w:val="00C3410D"/>
    <w:rsid w:val="00C35AD0"/>
    <w:rsid w:val="00C35EEF"/>
    <w:rsid w:val="00C36680"/>
    <w:rsid w:val="00C37900"/>
    <w:rsid w:val="00C4025F"/>
    <w:rsid w:val="00C40777"/>
    <w:rsid w:val="00C40C20"/>
    <w:rsid w:val="00C4199B"/>
    <w:rsid w:val="00C424D4"/>
    <w:rsid w:val="00C42927"/>
    <w:rsid w:val="00C454E5"/>
    <w:rsid w:val="00C46696"/>
    <w:rsid w:val="00C477DC"/>
    <w:rsid w:val="00C5097D"/>
    <w:rsid w:val="00C516C0"/>
    <w:rsid w:val="00C53835"/>
    <w:rsid w:val="00C56984"/>
    <w:rsid w:val="00C57CD0"/>
    <w:rsid w:val="00C63641"/>
    <w:rsid w:val="00C64163"/>
    <w:rsid w:val="00C643E2"/>
    <w:rsid w:val="00C70F07"/>
    <w:rsid w:val="00C7119A"/>
    <w:rsid w:val="00C72031"/>
    <w:rsid w:val="00C7239D"/>
    <w:rsid w:val="00C72DFE"/>
    <w:rsid w:val="00C74702"/>
    <w:rsid w:val="00C753AC"/>
    <w:rsid w:val="00C757EB"/>
    <w:rsid w:val="00C76316"/>
    <w:rsid w:val="00C7681E"/>
    <w:rsid w:val="00C76A62"/>
    <w:rsid w:val="00C77246"/>
    <w:rsid w:val="00C80208"/>
    <w:rsid w:val="00C806F2"/>
    <w:rsid w:val="00C80CCD"/>
    <w:rsid w:val="00C80D3E"/>
    <w:rsid w:val="00C82FAE"/>
    <w:rsid w:val="00C82FF1"/>
    <w:rsid w:val="00C873C9"/>
    <w:rsid w:val="00C87953"/>
    <w:rsid w:val="00C90732"/>
    <w:rsid w:val="00C90B15"/>
    <w:rsid w:val="00C91F45"/>
    <w:rsid w:val="00C92079"/>
    <w:rsid w:val="00C94A07"/>
    <w:rsid w:val="00C95F1D"/>
    <w:rsid w:val="00C96061"/>
    <w:rsid w:val="00C960B6"/>
    <w:rsid w:val="00C97B94"/>
    <w:rsid w:val="00CA1873"/>
    <w:rsid w:val="00CA18C8"/>
    <w:rsid w:val="00CA1BFE"/>
    <w:rsid w:val="00CA1CE8"/>
    <w:rsid w:val="00CA2068"/>
    <w:rsid w:val="00CA3864"/>
    <w:rsid w:val="00CA48FD"/>
    <w:rsid w:val="00CA593E"/>
    <w:rsid w:val="00CA7381"/>
    <w:rsid w:val="00CB160A"/>
    <w:rsid w:val="00CB30E7"/>
    <w:rsid w:val="00CB3342"/>
    <w:rsid w:val="00CB3F4D"/>
    <w:rsid w:val="00CB43BC"/>
    <w:rsid w:val="00CB5414"/>
    <w:rsid w:val="00CC1735"/>
    <w:rsid w:val="00CC2431"/>
    <w:rsid w:val="00CC24CD"/>
    <w:rsid w:val="00CC28CE"/>
    <w:rsid w:val="00CC47BD"/>
    <w:rsid w:val="00CC4921"/>
    <w:rsid w:val="00CC5F3D"/>
    <w:rsid w:val="00CD2075"/>
    <w:rsid w:val="00CD2AD2"/>
    <w:rsid w:val="00CD379B"/>
    <w:rsid w:val="00CD38F2"/>
    <w:rsid w:val="00CD4493"/>
    <w:rsid w:val="00CD5AAC"/>
    <w:rsid w:val="00CD5BC0"/>
    <w:rsid w:val="00CD5F8E"/>
    <w:rsid w:val="00CD74E3"/>
    <w:rsid w:val="00CE06CE"/>
    <w:rsid w:val="00CE07EA"/>
    <w:rsid w:val="00CE1A6C"/>
    <w:rsid w:val="00CE2BE1"/>
    <w:rsid w:val="00CE348B"/>
    <w:rsid w:val="00CE4B19"/>
    <w:rsid w:val="00CF128E"/>
    <w:rsid w:val="00CF1B55"/>
    <w:rsid w:val="00CF4DDF"/>
    <w:rsid w:val="00CF6AD9"/>
    <w:rsid w:val="00CF760B"/>
    <w:rsid w:val="00D00A9C"/>
    <w:rsid w:val="00D02611"/>
    <w:rsid w:val="00D04CE3"/>
    <w:rsid w:val="00D04FF0"/>
    <w:rsid w:val="00D06FA1"/>
    <w:rsid w:val="00D112E5"/>
    <w:rsid w:val="00D114E1"/>
    <w:rsid w:val="00D139AD"/>
    <w:rsid w:val="00D15E34"/>
    <w:rsid w:val="00D16DD6"/>
    <w:rsid w:val="00D206BE"/>
    <w:rsid w:val="00D20907"/>
    <w:rsid w:val="00D20D7E"/>
    <w:rsid w:val="00D21C20"/>
    <w:rsid w:val="00D21DBD"/>
    <w:rsid w:val="00D22E9E"/>
    <w:rsid w:val="00D2307B"/>
    <w:rsid w:val="00D253C2"/>
    <w:rsid w:val="00D25FD5"/>
    <w:rsid w:val="00D26096"/>
    <w:rsid w:val="00D3302C"/>
    <w:rsid w:val="00D33C54"/>
    <w:rsid w:val="00D348ED"/>
    <w:rsid w:val="00D36A44"/>
    <w:rsid w:val="00D400E7"/>
    <w:rsid w:val="00D42BB5"/>
    <w:rsid w:val="00D433BF"/>
    <w:rsid w:val="00D44B19"/>
    <w:rsid w:val="00D45CD9"/>
    <w:rsid w:val="00D46D31"/>
    <w:rsid w:val="00D4779D"/>
    <w:rsid w:val="00D479FC"/>
    <w:rsid w:val="00D50538"/>
    <w:rsid w:val="00D52B00"/>
    <w:rsid w:val="00D5437F"/>
    <w:rsid w:val="00D5768A"/>
    <w:rsid w:val="00D60A6A"/>
    <w:rsid w:val="00D61072"/>
    <w:rsid w:val="00D62595"/>
    <w:rsid w:val="00D626CC"/>
    <w:rsid w:val="00D62AE2"/>
    <w:rsid w:val="00D6449A"/>
    <w:rsid w:val="00D714BD"/>
    <w:rsid w:val="00D72F52"/>
    <w:rsid w:val="00D73938"/>
    <w:rsid w:val="00D74045"/>
    <w:rsid w:val="00D75F0A"/>
    <w:rsid w:val="00D762E2"/>
    <w:rsid w:val="00D768A3"/>
    <w:rsid w:val="00D77B10"/>
    <w:rsid w:val="00D8047B"/>
    <w:rsid w:val="00D80C4C"/>
    <w:rsid w:val="00D8103F"/>
    <w:rsid w:val="00D81173"/>
    <w:rsid w:val="00D85E9B"/>
    <w:rsid w:val="00D870F0"/>
    <w:rsid w:val="00D877AF"/>
    <w:rsid w:val="00D90E26"/>
    <w:rsid w:val="00D91856"/>
    <w:rsid w:val="00D92727"/>
    <w:rsid w:val="00D9289F"/>
    <w:rsid w:val="00D94F42"/>
    <w:rsid w:val="00DA104B"/>
    <w:rsid w:val="00DA1382"/>
    <w:rsid w:val="00DA18B2"/>
    <w:rsid w:val="00DA2163"/>
    <w:rsid w:val="00DA3307"/>
    <w:rsid w:val="00DA5E06"/>
    <w:rsid w:val="00DA7E06"/>
    <w:rsid w:val="00DB5A13"/>
    <w:rsid w:val="00DB5BCB"/>
    <w:rsid w:val="00DB7B3E"/>
    <w:rsid w:val="00DB7DA6"/>
    <w:rsid w:val="00DC1283"/>
    <w:rsid w:val="00DC1B0A"/>
    <w:rsid w:val="00DC30A6"/>
    <w:rsid w:val="00DC37B1"/>
    <w:rsid w:val="00DC7F90"/>
    <w:rsid w:val="00DD05DE"/>
    <w:rsid w:val="00DD2F87"/>
    <w:rsid w:val="00DD3887"/>
    <w:rsid w:val="00DD431A"/>
    <w:rsid w:val="00DD6B1C"/>
    <w:rsid w:val="00DD6DF9"/>
    <w:rsid w:val="00DD708C"/>
    <w:rsid w:val="00DD794F"/>
    <w:rsid w:val="00DE0585"/>
    <w:rsid w:val="00DE0FB3"/>
    <w:rsid w:val="00DE22AB"/>
    <w:rsid w:val="00DE30AA"/>
    <w:rsid w:val="00DE3684"/>
    <w:rsid w:val="00DE456B"/>
    <w:rsid w:val="00DE7162"/>
    <w:rsid w:val="00DF0C85"/>
    <w:rsid w:val="00DF17F7"/>
    <w:rsid w:val="00DF19D6"/>
    <w:rsid w:val="00DF3E61"/>
    <w:rsid w:val="00DF4052"/>
    <w:rsid w:val="00E01532"/>
    <w:rsid w:val="00E037BA"/>
    <w:rsid w:val="00E04E04"/>
    <w:rsid w:val="00E0748B"/>
    <w:rsid w:val="00E10445"/>
    <w:rsid w:val="00E108AE"/>
    <w:rsid w:val="00E11551"/>
    <w:rsid w:val="00E11B88"/>
    <w:rsid w:val="00E139A9"/>
    <w:rsid w:val="00E13DB6"/>
    <w:rsid w:val="00E14528"/>
    <w:rsid w:val="00E15F3B"/>
    <w:rsid w:val="00E1753D"/>
    <w:rsid w:val="00E20555"/>
    <w:rsid w:val="00E21715"/>
    <w:rsid w:val="00E23DDD"/>
    <w:rsid w:val="00E24E88"/>
    <w:rsid w:val="00E305D2"/>
    <w:rsid w:val="00E30660"/>
    <w:rsid w:val="00E31B64"/>
    <w:rsid w:val="00E32130"/>
    <w:rsid w:val="00E322B3"/>
    <w:rsid w:val="00E35FAA"/>
    <w:rsid w:val="00E361E2"/>
    <w:rsid w:val="00E36849"/>
    <w:rsid w:val="00E41C17"/>
    <w:rsid w:val="00E42165"/>
    <w:rsid w:val="00E433E9"/>
    <w:rsid w:val="00E4400A"/>
    <w:rsid w:val="00E44356"/>
    <w:rsid w:val="00E4436A"/>
    <w:rsid w:val="00E444EA"/>
    <w:rsid w:val="00E44577"/>
    <w:rsid w:val="00E45E08"/>
    <w:rsid w:val="00E45EAA"/>
    <w:rsid w:val="00E51593"/>
    <w:rsid w:val="00E535F8"/>
    <w:rsid w:val="00E55339"/>
    <w:rsid w:val="00E56344"/>
    <w:rsid w:val="00E563C5"/>
    <w:rsid w:val="00E56E68"/>
    <w:rsid w:val="00E57003"/>
    <w:rsid w:val="00E625C4"/>
    <w:rsid w:val="00E64CE5"/>
    <w:rsid w:val="00E655AE"/>
    <w:rsid w:val="00E6587A"/>
    <w:rsid w:val="00E67639"/>
    <w:rsid w:val="00E67724"/>
    <w:rsid w:val="00E67F26"/>
    <w:rsid w:val="00E70534"/>
    <w:rsid w:val="00E70ABA"/>
    <w:rsid w:val="00E71394"/>
    <w:rsid w:val="00E7182D"/>
    <w:rsid w:val="00E72934"/>
    <w:rsid w:val="00E72ACF"/>
    <w:rsid w:val="00E72CC2"/>
    <w:rsid w:val="00E7554F"/>
    <w:rsid w:val="00E75D4B"/>
    <w:rsid w:val="00E75F8F"/>
    <w:rsid w:val="00E7669B"/>
    <w:rsid w:val="00E76DE5"/>
    <w:rsid w:val="00E77B82"/>
    <w:rsid w:val="00E83263"/>
    <w:rsid w:val="00E83945"/>
    <w:rsid w:val="00E85CB6"/>
    <w:rsid w:val="00E8766C"/>
    <w:rsid w:val="00E9008B"/>
    <w:rsid w:val="00E930C3"/>
    <w:rsid w:val="00E93A83"/>
    <w:rsid w:val="00E9433F"/>
    <w:rsid w:val="00E9596C"/>
    <w:rsid w:val="00E95C6B"/>
    <w:rsid w:val="00E96A5D"/>
    <w:rsid w:val="00EA0267"/>
    <w:rsid w:val="00EA056E"/>
    <w:rsid w:val="00EA2999"/>
    <w:rsid w:val="00EA40A1"/>
    <w:rsid w:val="00EA44AC"/>
    <w:rsid w:val="00EA6B26"/>
    <w:rsid w:val="00EA7249"/>
    <w:rsid w:val="00EB1F96"/>
    <w:rsid w:val="00EB2601"/>
    <w:rsid w:val="00EB2D44"/>
    <w:rsid w:val="00EB3620"/>
    <w:rsid w:val="00EB3EB5"/>
    <w:rsid w:val="00EB5BDA"/>
    <w:rsid w:val="00EB6F8E"/>
    <w:rsid w:val="00EB7532"/>
    <w:rsid w:val="00EB76BC"/>
    <w:rsid w:val="00EB7D5D"/>
    <w:rsid w:val="00EC0A4A"/>
    <w:rsid w:val="00EC5096"/>
    <w:rsid w:val="00EC76B4"/>
    <w:rsid w:val="00EC7E8F"/>
    <w:rsid w:val="00ED0987"/>
    <w:rsid w:val="00ED0E5C"/>
    <w:rsid w:val="00ED5121"/>
    <w:rsid w:val="00EE0312"/>
    <w:rsid w:val="00EE1ACD"/>
    <w:rsid w:val="00EE2041"/>
    <w:rsid w:val="00EE4E11"/>
    <w:rsid w:val="00EE7129"/>
    <w:rsid w:val="00EE7BA1"/>
    <w:rsid w:val="00EF0519"/>
    <w:rsid w:val="00EF2706"/>
    <w:rsid w:val="00EF4C00"/>
    <w:rsid w:val="00EF5034"/>
    <w:rsid w:val="00EF6DD4"/>
    <w:rsid w:val="00EF716D"/>
    <w:rsid w:val="00EF745F"/>
    <w:rsid w:val="00EF793B"/>
    <w:rsid w:val="00EF7D4D"/>
    <w:rsid w:val="00F0182C"/>
    <w:rsid w:val="00F028E6"/>
    <w:rsid w:val="00F0370F"/>
    <w:rsid w:val="00F0513B"/>
    <w:rsid w:val="00F0565F"/>
    <w:rsid w:val="00F0677C"/>
    <w:rsid w:val="00F06D8D"/>
    <w:rsid w:val="00F07DC4"/>
    <w:rsid w:val="00F10036"/>
    <w:rsid w:val="00F11713"/>
    <w:rsid w:val="00F11B69"/>
    <w:rsid w:val="00F13188"/>
    <w:rsid w:val="00F1635B"/>
    <w:rsid w:val="00F17799"/>
    <w:rsid w:val="00F17C29"/>
    <w:rsid w:val="00F20E97"/>
    <w:rsid w:val="00F21835"/>
    <w:rsid w:val="00F23B79"/>
    <w:rsid w:val="00F240DE"/>
    <w:rsid w:val="00F248F1"/>
    <w:rsid w:val="00F25685"/>
    <w:rsid w:val="00F2587C"/>
    <w:rsid w:val="00F25A47"/>
    <w:rsid w:val="00F26AD9"/>
    <w:rsid w:val="00F27AC6"/>
    <w:rsid w:val="00F27E00"/>
    <w:rsid w:val="00F303A5"/>
    <w:rsid w:val="00F31DFB"/>
    <w:rsid w:val="00F32964"/>
    <w:rsid w:val="00F33A8C"/>
    <w:rsid w:val="00F33C19"/>
    <w:rsid w:val="00F34FB9"/>
    <w:rsid w:val="00F35F50"/>
    <w:rsid w:val="00F37168"/>
    <w:rsid w:val="00F40F27"/>
    <w:rsid w:val="00F43315"/>
    <w:rsid w:val="00F437A4"/>
    <w:rsid w:val="00F44E06"/>
    <w:rsid w:val="00F44EB0"/>
    <w:rsid w:val="00F455C7"/>
    <w:rsid w:val="00F463CA"/>
    <w:rsid w:val="00F46DDA"/>
    <w:rsid w:val="00F47795"/>
    <w:rsid w:val="00F47FA7"/>
    <w:rsid w:val="00F5022C"/>
    <w:rsid w:val="00F5064F"/>
    <w:rsid w:val="00F51C96"/>
    <w:rsid w:val="00F51EF5"/>
    <w:rsid w:val="00F521F2"/>
    <w:rsid w:val="00F53DF5"/>
    <w:rsid w:val="00F54C30"/>
    <w:rsid w:val="00F559D4"/>
    <w:rsid w:val="00F55C37"/>
    <w:rsid w:val="00F57B6F"/>
    <w:rsid w:val="00F60C60"/>
    <w:rsid w:val="00F60E4F"/>
    <w:rsid w:val="00F623A0"/>
    <w:rsid w:val="00F63E2E"/>
    <w:rsid w:val="00F651EA"/>
    <w:rsid w:val="00F655D6"/>
    <w:rsid w:val="00F659E8"/>
    <w:rsid w:val="00F65CD1"/>
    <w:rsid w:val="00F70004"/>
    <w:rsid w:val="00F724B1"/>
    <w:rsid w:val="00F72F4C"/>
    <w:rsid w:val="00F744C8"/>
    <w:rsid w:val="00F74A02"/>
    <w:rsid w:val="00F751AA"/>
    <w:rsid w:val="00F75FB6"/>
    <w:rsid w:val="00F81512"/>
    <w:rsid w:val="00F8204F"/>
    <w:rsid w:val="00F82C8B"/>
    <w:rsid w:val="00F832E1"/>
    <w:rsid w:val="00F848FD"/>
    <w:rsid w:val="00F85CFC"/>
    <w:rsid w:val="00F87013"/>
    <w:rsid w:val="00F9160E"/>
    <w:rsid w:val="00F9715C"/>
    <w:rsid w:val="00FA167A"/>
    <w:rsid w:val="00FA26DE"/>
    <w:rsid w:val="00FA2945"/>
    <w:rsid w:val="00FA31EE"/>
    <w:rsid w:val="00FA6330"/>
    <w:rsid w:val="00FA70D1"/>
    <w:rsid w:val="00FB4F07"/>
    <w:rsid w:val="00FB5B4C"/>
    <w:rsid w:val="00FB74E1"/>
    <w:rsid w:val="00FB7F68"/>
    <w:rsid w:val="00FC0DD9"/>
    <w:rsid w:val="00FC34BD"/>
    <w:rsid w:val="00FC385D"/>
    <w:rsid w:val="00FC410F"/>
    <w:rsid w:val="00FD517A"/>
    <w:rsid w:val="00FE06BC"/>
    <w:rsid w:val="00FE2F22"/>
    <w:rsid w:val="00FE4646"/>
    <w:rsid w:val="00FE4A37"/>
    <w:rsid w:val="00FE4A66"/>
    <w:rsid w:val="00FE70E8"/>
    <w:rsid w:val="00FE7539"/>
    <w:rsid w:val="00FE75B3"/>
    <w:rsid w:val="00FF03DA"/>
    <w:rsid w:val="00FF2036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F9D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aliases w:val="h1,c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en-AU"/>
    </w:rPr>
  </w:style>
  <w:style w:type="paragraph" w:styleId="Heading2">
    <w:name w:val="heading 2"/>
    <w:aliases w:val="h2,p"/>
    <w:basedOn w:val="Normal"/>
    <w:next w:val="Normal"/>
    <w:qFormat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en-AU"/>
    </w:rPr>
  </w:style>
  <w:style w:type="paragraph" w:styleId="Heading3">
    <w:name w:val="heading 3"/>
    <w:aliases w:val="h3,d"/>
    <w:basedOn w:val="Normal"/>
    <w:next w:val="Normal"/>
    <w:qFormat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en-AU"/>
    </w:rPr>
  </w:style>
  <w:style w:type="paragraph" w:styleId="Heading4">
    <w:name w:val="heading 4"/>
    <w:aliases w:val="h4,sd"/>
    <w:basedOn w:val="Normal"/>
    <w:next w:val="Normal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n-AU"/>
    </w:rPr>
  </w:style>
  <w:style w:type="paragraph" w:styleId="Heading5">
    <w:name w:val="heading 5"/>
    <w:aliases w:val="s,ActHead 5"/>
    <w:basedOn w:val="Normal"/>
    <w:next w:val="Normal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n-AU"/>
    </w:rPr>
  </w:style>
  <w:style w:type="paragraph" w:styleId="Heading6">
    <w:name w:val="heading 6"/>
    <w:aliases w:val="as"/>
    <w:basedOn w:val="Normal"/>
    <w:next w:val="Normal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n-AU"/>
    </w:rPr>
  </w:style>
  <w:style w:type="paragraph" w:styleId="Heading7">
    <w:name w:val="heading 7"/>
    <w:aliases w:val="ap"/>
    <w:basedOn w:val="Normal"/>
    <w:next w:val="Normal"/>
    <w:qFormat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Heading8">
    <w:name w:val="heading 8"/>
    <w:aliases w:val="ad"/>
    <w:basedOn w:val="Normal"/>
    <w:next w:val="Normal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paragraph" w:styleId="Heading9">
    <w:name w:val="heading 9"/>
    <w:aliases w:val="aat"/>
    <w:basedOn w:val="Normal"/>
    <w:next w:val="Normal"/>
    <w:qFormat/>
    <w:pPr>
      <w:spacing w:before="240" w:after="60" w:line="240" w:lineRule="auto"/>
      <w:outlineLvl w:val="8"/>
    </w:pPr>
    <w:rPr>
      <w:rFonts w:eastAsia="Times New Roman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ctionarySectionBreak">
    <w:name w:val="Dictionary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8"/>
      <w:szCs w:val="18"/>
      <w:lang w:eastAsia="en-AU"/>
    </w:rPr>
  </w:style>
  <w:style w:type="paragraph" w:customStyle="1" w:styleId="FooterDraft">
    <w:name w:val="FooterDraft"/>
    <w:basedOn w:val="Normal"/>
    <w:pPr>
      <w:spacing w:after="0" w:line="240" w:lineRule="auto"/>
      <w:jc w:val="center"/>
    </w:pPr>
    <w:rPr>
      <w:rFonts w:eastAsia="Times New Roman" w:cs="Arial"/>
      <w:b/>
      <w:bCs/>
      <w:sz w:val="40"/>
      <w:szCs w:val="40"/>
    </w:rPr>
  </w:style>
  <w:style w:type="paragraph" w:customStyle="1" w:styleId="FooterInfo">
    <w:name w:val="FooterInfo"/>
    <w:basedOn w:val="Normal"/>
    <w:pPr>
      <w:spacing w:after="0" w:line="240" w:lineRule="auto"/>
    </w:pPr>
    <w:rPr>
      <w:rFonts w:eastAsia="Times New Roman" w:cs="Arial"/>
      <w:sz w:val="12"/>
      <w:szCs w:val="12"/>
    </w:rPr>
  </w:style>
  <w:style w:type="paragraph" w:customStyle="1" w:styleId="HeaderBoldEven">
    <w:name w:val="HeaderBoldEven"/>
    <w:basedOn w:val="Normal"/>
    <w:pPr>
      <w:spacing w:before="120" w:after="60" w:line="240" w:lineRule="auto"/>
    </w:pPr>
    <w:rPr>
      <w:rFonts w:eastAsia="Times New Roman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spacing w:before="120" w:after="60" w:line="240" w:lineRule="auto"/>
      <w:jc w:val="right"/>
    </w:pPr>
    <w:rPr>
      <w:rFonts w:eastAsia="Times New Roman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 w:line="240" w:lineRule="auto"/>
      <w:jc w:val="right"/>
    </w:pPr>
    <w:rPr>
      <w:rFonts w:eastAsia="Times New Roman" w:cs="Arial"/>
      <w:sz w:val="20"/>
      <w:szCs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 w:after="0" w:line="240" w:lineRule="auto"/>
    </w:pPr>
    <w:rPr>
      <w:rFonts w:eastAsia="Times New Roman" w:cs="Arial"/>
      <w:sz w:val="18"/>
      <w:szCs w:val="18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eastAsia="Times New Roman" w:cs="Arial"/>
      <w:sz w:val="18"/>
      <w:szCs w:val="18"/>
    </w:rPr>
  </w:style>
  <w:style w:type="paragraph" w:customStyle="1" w:styleId="MainBodySectionBreak">
    <w:name w:val="MainBody Section 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esSectionBreak">
    <w:name w:val="Notes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eadersGuideSectionBreak">
    <w:name w:val="ReadersGuide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hedSectionBreak">
    <w:name w:val="Sched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igningPageBreak">
    <w:name w:val="SigningPage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">
    <w:name w:val="Body Text"/>
    <w:basedOn w:val="Normal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2">
    <w:name w:val="Body Text 2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Indent3">
    <w:name w:val="Body Text Indent 3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en-AU"/>
    </w:rPr>
  </w:style>
  <w:style w:type="paragraph" w:styleId="Closing">
    <w:name w:val="Closing"/>
    <w:basedOn w:val="Normal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Date">
    <w:name w:val="Date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E-mailSignature">
    <w:name w:val="E-mail Signatur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 w:cs="Arial"/>
      <w:sz w:val="24"/>
      <w:szCs w:val="24"/>
      <w:lang w:eastAsia="en-AU"/>
    </w:rPr>
  </w:style>
  <w:style w:type="paragraph" w:styleId="EnvelopeReturn">
    <w:name w:val="envelope return"/>
    <w:basedOn w:val="Normal"/>
    <w:pPr>
      <w:spacing w:after="0" w:line="240" w:lineRule="auto"/>
    </w:pPr>
    <w:rPr>
      <w:rFonts w:eastAsia="Times New Roman" w:cs="Arial"/>
      <w:sz w:val="20"/>
      <w:szCs w:val="20"/>
      <w:lang w:eastAsia="en-AU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6"/>
      <w:szCs w:val="16"/>
      <w:lang w:eastAsia="en-AU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2">
    <w:name w:val="List 2"/>
    <w:basedOn w:val="Normal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3">
    <w:name w:val="List 3"/>
    <w:basedOn w:val="Normal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4">
    <w:name w:val="List 4"/>
    <w:basedOn w:val="Normal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5">
    <w:name w:val="List 5"/>
    <w:basedOn w:val="Normal"/>
    <w:pPr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">
    <w:name w:val="List Bullet"/>
    <w:basedOn w:val="Normal"/>
    <w:autoRedefine/>
    <w:pPr>
      <w:numPr>
        <w:numId w:val="2"/>
      </w:numPr>
      <w:tabs>
        <w:tab w:val="clear" w:pos="1492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2">
    <w:name w:val="List Bullet 2"/>
    <w:basedOn w:val="Normal"/>
    <w:autoRedefine/>
    <w:pPr>
      <w:numPr>
        <w:numId w:val="3"/>
      </w:numPr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4">
    <w:name w:val="List Bullet 4"/>
    <w:basedOn w:val="Normal"/>
    <w:autoRedefine/>
    <w:pPr>
      <w:numPr>
        <w:numId w:val="5"/>
      </w:numPr>
      <w:tabs>
        <w:tab w:val="clear" w:pos="926"/>
        <w:tab w:val="num" w:pos="1209"/>
      </w:tabs>
      <w:spacing w:after="0" w:line="240" w:lineRule="auto"/>
      <w:ind w:left="1209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5">
    <w:name w:val="List Bullet 5"/>
    <w:basedOn w:val="Normal"/>
    <w:autoRedefine/>
    <w:pPr>
      <w:numPr>
        <w:numId w:val="6"/>
      </w:numPr>
      <w:tabs>
        <w:tab w:val="clear" w:pos="1209"/>
        <w:tab w:val="num" w:pos="1492"/>
      </w:tabs>
      <w:spacing w:after="0" w:line="240" w:lineRule="auto"/>
      <w:ind w:left="149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">
    <w:name w:val="List Continue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2">
    <w:name w:val="List Continue 2"/>
    <w:basedOn w:val="Normal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3">
    <w:name w:val="List Continue 3"/>
    <w:basedOn w:val="Normal"/>
    <w:pPr>
      <w:spacing w:after="120" w:line="240" w:lineRule="auto"/>
      <w:ind w:left="849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4">
    <w:name w:val="List Continue 4"/>
    <w:basedOn w:val="Normal"/>
    <w:pPr>
      <w:spacing w:after="120" w:line="240" w:lineRule="auto"/>
      <w:ind w:left="113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5">
    <w:name w:val="List Continue 5"/>
    <w:basedOn w:val="Normal"/>
    <w:pPr>
      <w:spacing w:after="120" w:line="240" w:lineRule="auto"/>
      <w:ind w:left="1415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">
    <w:name w:val="List Number"/>
    <w:basedOn w:val="Normal"/>
    <w:pPr>
      <w:numPr>
        <w:numId w:val="7"/>
      </w:numPr>
      <w:tabs>
        <w:tab w:val="clear" w:pos="1492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2">
    <w:name w:val="List Number 2"/>
    <w:basedOn w:val="Normal"/>
    <w:pPr>
      <w:numPr>
        <w:numId w:val="8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3">
    <w:name w:val="List Number 3"/>
    <w:basedOn w:val="Normal"/>
    <w:pPr>
      <w:numPr>
        <w:numId w:val="9"/>
      </w:numPr>
      <w:tabs>
        <w:tab w:val="clear" w:pos="360"/>
        <w:tab w:val="num" w:pos="926"/>
      </w:tabs>
      <w:spacing w:after="0" w:line="240" w:lineRule="auto"/>
      <w:ind w:left="92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4">
    <w:name w:val="List Number 4"/>
    <w:basedOn w:val="Normal"/>
    <w:pPr>
      <w:numPr>
        <w:numId w:val="10"/>
      </w:num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5">
    <w:name w:val="List Number 5"/>
    <w:basedOn w:val="Normal"/>
    <w:pPr>
      <w:tabs>
        <w:tab w:val="num" w:pos="1440"/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Arial"/>
      <w:sz w:val="24"/>
      <w:szCs w:val="24"/>
      <w:lang w:eastAsia="en-AU"/>
    </w:rPr>
  </w:style>
  <w:style w:type="paragraph" w:styleId="NormalWeb">
    <w:name w:val="Normal (Web)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rmalIndent">
    <w:name w:val="Normal Indent"/>
    <w:basedOn w:val="Normal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after="0" w:line="240" w:lineRule="atLeast"/>
    </w:pPr>
    <w:rPr>
      <w:rFonts w:eastAsia="Times New Roman" w:cs="Arial"/>
      <w:b/>
      <w:bCs/>
      <w:sz w:val="32"/>
      <w:szCs w:val="32"/>
      <w:lang w:eastAsia="en-AU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paragraph" w:styleId="Salutation">
    <w:name w:val="Salutation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Signature">
    <w:name w:val="Signature"/>
    <w:basedOn w:val="Normal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after="60" w:line="240" w:lineRule="auto"/>
      <w:jc w:val="center"/>
      <w:outlineLvl w:val="1"/>
    </w:pPr>
    <w:rPr>
      <w:rFonts w:eastAsia="Times New Roman" w:cs="Arial"/>
      <w:sz w:val="24"/>
      <w:szCs w:val="24"/>
      <w:lang w:eastAsia="en-AU"/>
    </w:rPr>
  </w:style>
  <w:style w:type="paragraph" w:customStyle="1" w:styleId="TableENotesHeading">
    <w:name w:val="TableENotesHeading"/>
    <w:basedOn w:val="Normal"/>
    <w:next w:val="TableASLI"/>
    <w:pPr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styleId="Title">
    <w:name w:val="Title"/>
    <w:basedOn w:val="Normal"/>
    <w:qFormat/>
    <w:pPr>
      <w:spacing w:before="240" w:after="60" w:line="240" w:lineRule="auto"/>
    </w:pPr>
    <w:rPr>
      <w:rFonts w:eastAsia="Times New Roman" w:cs="Arial"/>
      <w:b/>
      <w:bCs/>
      <w:sz w:val="40"/>
      <w:szCs w:val="40"/>
      <w:lang w:eastAsia="en-AU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customStyle="1" w:styleId="CharENotesHeading">
    <w:name w:val="CharENotesHeading"/>
    <w:basedOn w:val="DefaultParagraphFont"/>
  </w:style>
  <w:style w:type="character" w:customStyle="1" w:styleId="Citation">
    <w:name w:val="Citation"/>
    <w:basedOn w:val="DefaultParagraphFont"/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A1S">
    <w:name w:val="A1S"/>
    <w:aliases w:val="1.Schedule Amendment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after="0" w:line="260" w:lineRule="exact"/>
      <w:ind w:left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3S">
    <w:name w:val="A3S"/>
    <w:aliases w:val="Schedule Amendment"/>
    <w:basedOn w:val="Normal"/>
    <w:next w:val="A1S"/>
    <w:pPr>
      <w:spacing w:before="60" w:after="0" w:line="260" w:lineRule="exact"/>
      <w:ind w:left="124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after="0" w:line="260" w:lineRule="exact"/>
      <w:ind w:left="1531" w:hanging="153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after="0" w:line="260" w:lineRule="exact"/>
      <w:ind w:left="2041" w:hanging="204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N">
    <w:name w:val="AN"/>
    <w:aliases w:val="Note Amendment"/>
    <w:basedOn w:val="Normal"/>
    <w:next w:val="A1"/>
    <w:pPr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ASref">
    <w:name w:val="AS ref"/>
    <w:basedOn w:val="Normal"/>
    <w:next w:val="A1S"/>
    <w:pPr>
      <w:keepNext/>
      <w:spacing w:before="60" w:after="0" w:line="200" w:lineRule="exact"/>
      <w:ind w:left="2410"/>
    </w:pPr>
    <w:rPr>
      <w:rFonts w:eastAsia="Times New Roman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8"/>
      <w:szCs w:val="28"/>
    </w:rPr>
  </w:style>
  <w:style w:type="paragraph" w:customStyle="1" w:styleId="ContentsHead">
    <w:name w:val="ContentsHead"/>
    <w:basedOn w:val="Normal"/>
    <w:next w:val="TOC"/>
    <w:pPr>
      <w:keepNext/>
      <w:pageBreakBefore/>
      <w:spacing w:before="240" w:after="24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DD">
    <w:name w:val="DD"/>
    <w:aliases w:val="Dictionary Definition"/>
    <w:basedOn w:val="Normal"/>
    <w:pPr>
      <w:spacing w:before="80" w:after="0" w:line="26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inition">
    <w:name w:val="definition"/>
    <w:basedOn w:val="Normal"/>
    <w:pPr>
      <w:spacing w:before="8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ictionaryHeading">
    <w:name w:val="Dictionary Heading"/>
    <w:basedOn w:val="Normal"/>
    <w:next w:val="DD"/>
    <w:pPr>
      <w:keepNext/>
      <w:spacing w:before="480" w:after="0" w:line="240" w:lineRule="auto"/>
      <w:ind w:left="2552" w:hanging="2552"/>
    </w:pPr>
    <w:rPr>
      <w:rFonts w:eastAsia="Times New Roman" w:cs="Arial"/>
      <w:b/>
      <w:bCs/>
      <w:sz w:val="32"/>
      <w:szCs w:val="32"/>
    </w:rPr>
  </w:style>
  <w:style w:type="paragraph" w:customStyle="1" w:styleId="DNote">
    <w:name w:val="DNote"/>
    <w:aliases w:val="DictionaryNote"/>
    <w:basedOn w:val="Normal"/>
    <w:pPr>
      <w:spacing w:before="120" w:after="0" w:line="220" w:lineRule="exact"/>
      <w:ind w:left="425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after="0" w:line="260" w:lineRule="exact"/>
      <w:ind w:left="936" w:hanging="93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after="0" w:line="260" w:lineRule="exact"/>
      <w:ind w:left="1503" w:hanging="1503"/>
      <w:jc w:val="both"/>
    </w:pPr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ExampleBody">
    <w:name w:val="Example Body"/>
    <w:basedOn w:val="Normal"/>
    <w:pPr>
      <w:spacing w:before="6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after="0" w:line="220" w:lineRule="exact"/>
      <w:ind w:left="340" w:firstLine="652"/>
      <w:jc w:val="both"/>
    </w:pPr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rPr>
      <w:rFonts w:ascii="Times New Roman" w:hAnsi="Times New Roman" w:cs="Times New Roman"/>
      <w:sz w:val="20"/>
      <w:szCs w:val="2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 w:after="0" w:line="240" w:lineRule="auto"/>
      <w:ind w:left="2410" w:hanging="2410"/>
    </w:pPr>
    <w:rPr>
      <w:rFonts w:eastAsia="Times New Roman" w:cs="Arial"/>
      <w:b/>
      <w:bCs/>
      <w:sz w:val="40"/>
      <w:szCs w:val="40"/>
    </w:rPr>
  </w:style>
  <w:style w:type="character" w:customStyle="1" w:styleId="CharSchNo">
    <w:name w:val="CharSchNo"/>
    <w:basedOn w:val="DefaultParagraphFont"/>
  </w:style>
  <w:style w:type="paragraph" w:customStyle="1" w:styleId="HE">
    <w:name w:val="HE"/>
    <w:aliases w:val="Example heading"/>
    <w:basedOn w:val="Normal"/>
    <w:next w:val="ExampleBody"/>
    <w:pPr>
      <w:keepNext/>
      <w:spacing w:before="120" w:after="0" w:line="220" w:lineRule="exact"/>
      <w:ind w:left="964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HP">
    <w:name w:val="HP"/>
    <w:aliases w:val="Part Heading"/>
    <w:basedOn w:val="Normal"/>
    <w:next w:val="Normal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HS">
    <w:name w:val="HS"/>
    <w:aliases w:val="Subdiv Heading"/>
    <w:basedOn w:val="Normal"/>
    <w:next w:val="HR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4"/>
      <w:szCs w:val="24"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 w:after="0" w:line="240" w:lineRule="auto"/>
      <w:ind w:left="964"/>
    </w:pPr>
    <w:rPr>
      <w:rFonts w:eastAsia="Times New Roman" w:cs="Arial"/>
      <w:i/>
      <w:iCs/>
      <w:sz w:val="24"/>
      <w:szCs w:val="24"/>
    </w:rPr>
  </w:style>
  <w:style w:type="paragraph" w:customStyle="1" w:styleId="Lt">
    <w:name w:val="Lt"/>
    <w:aliases w:val="Long title"/>
    <w:basedOn w:val="Normal"/>
    <w:pPr>
      <w:spacing w:before="260" w:after="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after="0" w:line="260" w:lineRule="exact"/>
      <w:ind w:left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M3">
    <w:name w:val="M3"/>
    <w:aliases w:val="Modification Text"/>
    <w:basedOn w:val="Normal"/>
    <w:next w:val="M1"/>
    <w:pPr>
      <w:spacing w:before="60" w:after="0" w:line="260" w:lineRule="exact"/>
      <w:ind w:left="124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ker">
    <w:name w:val="Maker"/>
    <w:basedOn w:val="Normal"/>
    <w:pPr>
      <w:tabs>
        <w:tab w:val="left" w:pos="3119"/>
      </w:tabs>
      <w:spacing w:after="0" w:line="3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HD">
    <w:name w:val="MHD"/>
    <w:aliases w:val="Mod Division Heading"/>
    <w:basedOn w:val="Normal"/>
    <w:next w:val="Normal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 w:after="0" w:line="240" w:lineRule="auto"/>
      <w:ind w:left="964" w:hanging="964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 w:after="0" w:line="240" w:lineRule="auto"/>
      <w:ind w:left="964" w:hanging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Note">
    <w:name w:val="Note"/>
    <w:basedOn w:val="Normal"/>
    <w:pPr>
      <w:spacing w:before="120" w:after="0" w:line="221" w:lineRule="auto"/>
      <w:ind w:left="964"/>
      <w:jc w:val="both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NoteEnd">
    <w:name w:val="Note End"/>
    <w:basedOn w:val="Normal"/>
    <w:pPr>
      <w:spacing w:before="120" w:after="0" w:line="240" w:lineRule="exact"/>
      <w:ind w:left="567" w:hanging="567"/>
      <w:jc w:val="both"/>
    </w:pPr>
    <w:rPr>
      <w:rFonts w:ascii="Times New Roman" w:eastAsia="Times New Roman" w:hAnsi="Times New Roman"/>
    </w:rPr>
  </w:style>
  <w:style w:type="paragraph" w:customStyle="1" w:styleId="Notepara">
    <w:name w:val="Note para"/>
    <w:basedOn w:val="Normal"/>
    <w:pPr>
      <w:spacing w:before="60" w:after="0" w:line="220" w:lineRule="exact"/>
      <w:ind w:left="1304" w:hanging="34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after="0" w:line="260" w:lineRule="exact"/>
      <w:ind w:left="2693" w:hanging="269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after="0" w:line="260" w:lineRule="exact"/>
      <w:ind w:left="3419" w:hanging="341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enalty">
    <w:name w:val="Penalty"/>
    <w:basedOn w:val="Normal"/>
    <w:next w:val="Normal"/>
    <w:pPr>
      <w:spacing w:before="18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Query">
    <w:name w:val="Query"/>
    <w:aliases w:val="QY"/>
    <w:basedOn w:val="Normal"/>
    <w:pPr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c">
    <w:name w:val="Rc"/>
    <w:aliases w:val="Rn continued"/>
    <w:basedOn w:val="Normal"/>
    <w:next w:val="R2"/>
    <w:pPr>
      <w:spacing w:before="6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GHead">
    <w:name w:val="RGHead"/>
    <w:basedOn w:val="Normal"/>
    <w:next w:val="Normal"/>
    <w:pPr>
      <w:keepNext/>
      <w:spacing w:before="360" w:after="0" w:line="240" w:lineRule="auto"/>
    </w:pPr>
    <w:rPr>
      <w:rFonts w:eastAsia="Times New Roman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after="0" w:line="26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 w:after="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Rx2">
    <w:name w:val="Rx(2)"/>
    <w:aliases w:val="Subclause (2)"/>
    <w:basedOn w:val="Normal"/>
    <w:pPr>
      <w:spacing w:before="180" w:after="0" w:line="260" w:lineRule="exact"/>
      <w:ind w:left="1134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a">
    <w:name w:val="Rx(a)"/>
    <w:aliases w:val="Cardpara"/>
    <w:basedOn w:val="Normal"/>
    <w:pPr>
      <w:tabs>
        <w:tab w:val="right" w:pos="1361"/>
      </w:tabs>
      <w:spacing w:before="60" w:after="0" w:line="260" w:lineRule="exact"/>
      <w:ind w:left="1644" w:hanging="164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A0">
    <w:name w:val="Rx(A)"/>
    <w:aliases w:val="CardSub-subpara"/>
    <w:basedOn w:val="Normal"/>
    <w:pPr>
      <w:tabs>
        <w:tab w:val="right" w:pos="2438"/>
      </w:tabs>
      <w:spacing w:before="60" w:after="0" w:line="260" w:lineRule="exact"/>
      <w:ind w:left="2608" w:hanging="26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i">
    <w:name w:val="Rx(i)"/>
    <w:aliases w:val="CardSubpara"/>
    <w:basedOn w:val="Normal"/>
    <w:pPr>
      <w:tabs>
        <w:tab w:val="right" w:pos="1985"/>
      </w:tabs>
      <w:spacing w:before="60" w:after="0" w:line="260" w:lineRule="exact"/>
      <w:ind w:left="2155" w:hanging="215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I0">
    <w:name w:val="Rx(I)"/>
    <w:aliases w:val="CardSub-sub-subpara"/>
    <w:basedOn w:val="Normal"/>
    <w:pPr>
      <w:tabs>
        <w:tab w:val="right" w:pos="2835"/>
      </w:tabs>
      <w:spacing w:before="60" w:after="0" w:line="260" w:lineRule="exact"/>
      <w:ind w:left="3005" w:hanging="300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1">
    <w:name w:val="Rx.1"/>
    <w:aliases w:val="Division"/>
    <w:basedOn w:val="Normal"/>
    <w:next w:val="Normal"/>
    <w:pPr>
      <w:keepNext/>
      <w:spacing w:before="360" w:after="0" w:line="240" w:lineRule="auto"/>
      <w:ind w:left="1134" w:hanging="1134"/>
    </w:pPr>
    <w:rPr>
      <w:rFonts w:eastAsia="Times New Roman" w:cs="Arial"/>
      <w:b/>
      <w:bCs/>
      <w:sz w:val="28"/>
      <w:szCs w:val="28"/>
    </w:rPr>
  </w:style>
  <w:style w:type="paragraph" w:customStyle="1" w:styleId="Rx12">
    <w:name w:val="Rx.12"/>
    <w:aliases w:val="Subdivision"/>
    <w:basedOn w:val="Normal"/>
    <w:next w:val="Normal"/>
    <w:pPr>
      <w:keepNext/>
      <w:spacing w:before="360" w:after="0" w:line="260" w:lineRule="atLeast"/>
      <w:ind w:left="1134" w:hanging="1134"/>
    </w:pPr>
    <w:rPr>
      <w:rFonts w:eastAsia="Times New Roman" w:cs="Arial"/>
      <w:b/>
      <w:bCs/>
      <w:sz w:val="24"/>
      <w:szCs w:val="24"/>
    </w:rPr>
  </w:style>
  <w:style w:type="paragraph" w:customStyle="1" w:styleId="Rx123">
    <w:name w:val="Rx.123"/>
    <w:aliases w:val="Clause/Subclause (1)"/>
    <w:basedOn w:val="Normal"/>
    <w:pPr>
      <w:spacing w:before="120" w:after="0" w:line="260" w:lineRule="exact"/>
      <w:ind w:left="1134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Def">
    <w:name w:val="Rx.Def"/>
    <w:aliases w:val="MDefinition"/>
    <w:basedOn w:val="Normal"/>
    <w:pPr>
      <w:spacing w:before="80" w:after="0" w:line="260" w:lineRule="exact"/>
      <w:ind w:left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N">
    <w:name w:val="Rx.N"/>
    <w:aliases w:val="MNote"/>
    <w:basedOn w:val="Normal"/>
    <w:pPr>
      <w:spacing w:before="120" w:after="0" w:line="220" w:lineRule="exact"/>
      <w:ind w:left="113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RxSC">
    <w:name w:val="Rx.SC"/>
    <w:aliases w:val="Subclass"/>
    <w:basedOn w:val="Normal"/>
    <w:next w:val="Rx1"/>
    <w:pPr>
      <w:spacing w:before="360" w:after="0" w:line="240" w:lineRule="auto"/>
      <w:ind w:left="2835" w:hanging="2835"/>
    </w:pPr>
    <w:rPr>
      <w:rFonts w:eastAsia="Times New Roman" w:cs="Arial"/>
      <w:b/>
      <w:bCs/>
      <w:sz w:val="28"/>
      <w:szCs w:val="28"/>
    </w:rPr>
  </w:style>
  <w:style w:type="paragraph" w:customStyle="1" w:styleId="ScheduleHeading">
    <w:name w:val="Schedule Heading"/>
    <w:basedOn w:val="Normal"/>
    <w:next w:val="Normal"/>
    <w:pPr>
      <w:keepNext/>
      <w:keepLines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after="0" w:line="260" w:lineRule="exact"/>
      <w:ind w:left="454"/>
    </w:pPr>
    <w:rPr>
      <w:rFonts w:ascii="Times New Roman" w:eastAsia="Times New Roman" w:hAnsi="Times New Roman"/>
      <w:sz w:val="24"/>
      <w:szCs w:val="24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chedulepart">
    <w:name w:val="Schedule part"/>
    <w:basedOn w:val="Normal"/>
    <w:pPr>
      <w:keepNext/>
      <w:keepLines/>
      <w:spacing w:before="360" w:after="0" w:line="240" w:lineRule="auto"/>
      <w:ind w:left="1559" w:hanging="1559"/>
    </w:pPr>
    <w:rPr>
      <w:rFonts w:eastAsia="Times New Roman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after="0" w:line="200" w:lineRule="exact"/>
      <w:ind w:left="2410"/>
    </w:pPr>
    <w:rPr>
      <w:rFonts w:eastAsia="Times New Roman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pageBreakBefore/>
      <w:spacing w:before="48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b/>
      <w:bCs/>
      <w:sz w:val="24"/>
      <w:szCs w:val="24"/>
    </w:r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eastAsia="Times New Roman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/>
      <w:lang w:eastAsia="en-AU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rFonts w:ascii="Times New Roman" w:eastAsia="Times New Roman" w:hAnsi="Times New Roman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rFonts w:ascii="Times New Roman" w:eastAsia="Times New Roman" w:hAnsi="Times New Roman"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 w:line="240" w:lineRule="auto"/>
    </w:pPr>
    <w:rPr>
      <w:rFonts w:eastAsia="Times New Roman" w:cs="Arial"/>
      <w:sz w:val="20"/>
      <w:szCs w:val="20"/>
    </w:rPr>
  </w:style>
  <w:style w:type="paragraph" w:styleId="TOC1">
    <w:name w:val="toc 1"/>
    <w:basedOn w:val="Normal"/>
    <w:next w:val="Normal"/>
    <w:uiPriority w:val="39"/>
    <w:pPr>
      <w:keepNext/>
      <w:tabs>
        <w:tab w:val="right" w:pos="7088"/>
      </w:tabs>
      <w:spacing w:before="120" w:after="0" w:line="240" w:lineRule="auto"/>
      <w:ind w:left="1701" w:hanging="1701"/>
    </w:pPr>
    <w:rPr>
      <w:rFonts w:eastAsia="Times New Roman" w:cs="Arial"/>
      <w:b/>
      <w:bCs/>
      <w:sz w:val="24"/>
      <w:szCs w:val="24"/>
    </w:rPr>
  </w:style>
  <w:style w:type="paragraph" w:styleId="TOC2">
    <w:name w:val="toc 2"/>
    <w:basedOn w:val="Normal"/>
    <w:next w:val="Normal"/>
    <w:uiPriority w:val="39"/>
    <w:pPr>
      <w:keepNext/>
      <w:tabs>
        <w:tab w:val="right" w:pos="7088"/>
      </w:tabs>
      <w:spacing w:before="240" w:after="120" w:line="240" w:lineRule="auto"/>
      <w:ind w:left="1843" w:right="714" w:hanging="1843"/>
    </w:pPr>
    <w:rPr>
      <w:rFonts w:eastAsia="Times New Roman" w:cs="Arial"/>
      <w:b/>
      <w:bCs/>
      <w:sz w:val="24"/>
      <w:szCs w:val="24"/>
    </w:rPr>
  </w:style>
  <w:style w:type="paragraph" w:styleId="TOC3">
    <w:name w:val="toc 3"/>
    <w:basedOn w:val="Normal"/>
    <w:next w:val="Normal"/>
    <w:uiPriority w:val="39"/>
    <w:pPr>
      <w:keepNext/>
      <w:tabs>
        <w:tab w:val="right" w:pos="7088"/>
      </w:tabs>
      <w:spacing w:before="180" w:after="60" w:line="240" w:lineRule="auto"/>
      <w:ind w:left="1843" w:right="714" w:hanging="1843"/>
    </w:pPr>
    <w:rPr>
      <w:rFonts w:eastAsia="Times New Roman" w:cs="Arial"/>
      <w:b/>
      <w:bCs/>
      <w:sz w:val="20"/>
      <w:szCs w:val="20"/>
    </w:rPr>
  </w:style>
  <w:style w:type="paragraph" w:styleId="TOC4">
    <w:name w:val="toc 4"/>
    <w:basedOn w:val="Normal"/>
    <w:next w:val="Normal"/>
    <w:pPr>
      <w:keepNext/>
      <w:tabs>
        <w:tab w:val="right" w:pos="7088"/>
      </w:tabs>
      <w:spacing w:before="80" w:after="0" w:line="240" w:lineRule="auto"/>
      <w:ind w:left="1843" w:right="714" w:hanging="1843"/>
    </w:pPr>
    <w:rPr>
      <w:rFonts w:eastAsia="Times New Roman" w:cs="Arial"/>
      <w:b/>
      <w:bCs/>
      <w:sz w:val="18"/>
      <w:szCs w:val="18"/>
    </w:rPr>
  </w:style>
  <w:style w:type="paragraph" w:styleId="TOC5">
    <w:name w:val="toc 5"/>
    <w:basedOn w:val="Normal"/>
    <w:next w:val="Normal"/>
    <w:pPr>
      <w:tabs>
        <w:tab w:val="right" w:pos="1559"/>
        <w:tab w:val="right" w:pos="7088"/>
      </w:tabs>
      <w:spacing w:before="40" w:after="0" w:line="240" w:lineRule="auto"/>
      <w:ind w:left="1843" w:right="714" w:hanging="1843"/>
    </w:pPr>
    <w:rPr>
      <w:rFonts w:eastAsia="Times New Roman" w:cs="Arial"/>
      <w:sz w:val="20"/>
      <w:szCs w:val="20"/>
    </w:rPr>
  </w:style>
  <w:style w:type="paragraph" w:styleId="TOC6">
    <w:name w:val="toc 6"/>
    <w:basedOn w:val="Normal"/>
    <w:next w:val="Normal"/>
    <w:pPr>
      <w:keepNext/>
      <w:tabs>
        <w:tab w:val="right" w:pos="7088"/>
      </w:tabs>
      <w:spacing w:before="120" w:after="0" w:line="240" w:lineRule="auto"/>
      <w:ind w:left="1843" w:right="561" w:hanging="1843"/>
    </w:pPr>
    <w:rPr>
      <w:rFonts w:eastAsia="Times New Roman" w:cs="Arial"/>
      <w:b/>
      <w:bCs/>
      <w:sz w:val="20"/>
      <w:szCs w:val="20"/>
    </w:rPr>
  </w:style>
  <w:style w:type="paragraph" w:styleId="TOC7">
    <w:name w:val="toc 7"/>
    <w:basedOn w:val="Normal"/>
    <w:next w:val="Normal"/>
    <w:pPr>
      <w:tabs>
        <w:tab w:val="right" w:pos="7088"/>
      </w:tabs>
      <w:spacing w:before="240" w:after="120" w:line="240" w:lineRule="auto"/>
      <w:ind w:left="1134" w:right="714" w:hanging="1134"/>
    </w:pPr>
    <w:rPr>
      <w:rFonts w:eastAsia="Times New Roman" w:cs="Arial"/>
      <w:b/>
      <w:bCs/>
      <w:sz w:val="20"/>
      <w:szCs w:val="20"/>
    </w:rPr>
  </w:style>
  <w:style w:type="paragraph" w:styleId="TOC8">
    <w:name w:val="toc 8"/>
    <w:basedOn w:val="Normal"/>
    <w:next w:val="Normal"/>
    <w:pPr>
      <w:tabs>
        <w:tab w:val="right" w:pos="7088"/>
      </w:tabs>
      <w:spacing w:before="60" w:after="0" w:line="240" w:lineRule="auto"/>
      <w:ind w:left="1843" w:right="714" w:hanging="1843"/>
    </w:pPr>
    <w:rPr>
      <w:rFonts w:eastAsia="Times New Roman" w:cs="Arial"/>
      <w:sz w:val="20"/>
      <w:szCs w:val="20"/>
    </w:rPr>
  </w:style>
  <w:style w:type="paragraph" w:styleId="TOC9">
    <w:name w:val="toc 9"/>
    <w:basedOn w:val="Normal"/>
    <w:next w:val="Normal"/>
    <w:pPr>
      <w:tabs>
        <w:tab w:val="right" w:pos="7088"/>
      </w:tabs>
      <w:spacing w:before="240" w:after="120" w:line="240" w:lineRule="auto"/>
      <w:ind w:left="1843" w:hanging="1843"/>
    </w:pPr>
    <w:rPr>
      <w:rFonts w:eastAsia="Times New Roman" w:cs="Arial"/>
      <w:b/>
      <w:bCs/>
      <w:sz w:val="20"/>
      <w:szCs w:val="20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after="0" w:line="260" w:lineRule="exact"/>
      <w:ind w:left="1531" w:hanging="153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rmal"/>
    <w:pPr>
      <w:keepNext/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ZRx2">
    <w:name w:val="ZRx(2)"/>
    <w:basedOn w:val="Rx2"/>
    <w:pPr>
      <w:keepNext/>
    </w:pPr>
  </w:style>
  <w:style w:type="paragraph" w:customStyle="1" w:styleId="ZRxA">
    <w:name w:val="ZRx(A)"/>
    <w:basedOn w:val="RxA0"/>
    <w:pPr>
      <w:keepNext/>
    </w:pPr>
  </w:style>
  <w:style w:type="paragraph" w:customStyle="1" w:styleId="ZRxa0">
    <w:name w:val="ZRx(a)"/>
    <w:basedOn w:val="Rxa"/>
    <w:pPr>
      <w:keepNext/>
    </w:pPr>
  </w:style>
  <w:style w:type="paragraph" w:customStyle="1" w:styleId="ZRxi">
    <w:name w:val="ZRx(i)"/>
    <w:basedOn w:val="Rxi"/>
    <w:pPr>
      <w:keepNext/>
    </w:pPr>
  </w:style>
  <w:style w:type="paragraph" w:customStyle="1" w:styleId="ZRx123">
    <w:name w:val="ZRx.123"/>
    <w:basedOn w:val="Rx123"/>
    <w:pPr>
      <w:keepNext/>
    </w:pPr>
  </w:style>
  <w:style w:type="paragraph" w:customStyle="1" w:styleId="TableEnotesHeading0">
    <w:name w:val="TableEnotesHeading"/>
    <w:basedOn w:val="Normal"/>
    <w:pPr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FooterCitation">
    <w:name w:val="FooterCitation"/>
    <w:basedOn w:val="Footer"/>
    <w:pPr>
      <w:spacing w:before="20"/>
      <w:jc w:val="center"/>
    </w:pPr>
    <w:rPr>
      <w:i/>
      <w:iCs/>
    </w:rPr>
  </w:style>
  <w:style w:type="paragraph" w:customStyle="1" w:styleId="TableASR">
    <w:name w:val="TableASR"/>
    <w:basedOn w:val="Normal"/>
    <w:pPr>
      <w:spacing w:before="360" w:after="120" w:line="280" w:lineRule="exact"/>
      <w:ind w:left="2410" w:hanging="2410"/>
    </w:pPr>
    <w:rPr>
      <w:rFonts w:eastAsia="Times New Roman" w:cs="Arial"/>
      <w:b/>
      <w:bCs/>
      <w:sz w:val="26"/>
      <w:szCs w:val="26"/>
      <w:lang w:eastAsia="en-AU"/>
    </w:rPr>
  </w:style>
  <w:style w:type="paragraph" w:customStyle="1" w:styleId="TableOfAmendHead">
    <w:name w:val="TableOfAmendHead"/>
    <w:basedOn w:val="TableOfAmend"/>
    <w:next w:val="Normal"/>
    <w:pPr>
      <w:spacing w:after="60"/>
    </w:pPr>
    <w:rPr>
      <w:sz w:val="16"/>
      <w:szCs w:val="16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TableASLI">
    <w:name w:val="TableASLI"/>
    <w:basedOn w:val="Normal"/>
    <w:pPr>
      <w:spacing w:before="360" w:after="120" w:line="280" w:lineRule="exact"/>
      <w:ind w:left="2410" w:hanging="2410"/>
    </w:pPr>
    <w:rPr>
      <w:rFonts w:eastAsia="Times New Roman" w:cs="Arial"/>
      <w:b/>
      <w:bCs/>
      <w:sz w:val="26"/>
      <w:szCs w:val="26"/>
      <w:lang w:eastAsia="en-AU"/>
    </w:rPr>
  </w:style>
  <w:style w:type="paragraph" w:customStyle="1" w:styleId="Schedulereferenceleft">
    <w:name w:val="Schedule reference left"/>
    <w:basedOn w:val="Schedulereference"/>
    <w:pPr>
      <w:ind w:left="0"/>
      <w:jc w:val="both"/>
    </w:pPr>
  </w:style>
  <w:style w:type="paragraph" w:customStyle="1" w:styleId="RegNotesa">
    <w:name w:val="RegNotes(a)"/>
    <w:basedOn w:val="Normal"/>
    <w:pPr>
      <w:spacing w:before="60" w:after="0" w:line="200" w:lineRule="exact"/>
      <w:ind w:left="425" w:hanging="425"/>
      <w:jc w:val="both"/>
    </w:pPr>
    <w:rPr>
      <w:rFonts w:eastAsia="Times New Roman" w:cs="Arial"/>
      <w:sz w:val="18"/>
      <w:szCs w:val="18"/>
      <w:lang w:eastAsia="en-AU"/>
    </w:rPr>
  </w:style>
  <w:style w:type="paragraph" w:customStyle="1" w:styleId="RegNotes1">
    <w:name w:val="RegNotes(1)"/>
    <w:basedOn w:val="RegNotesa"/>
    <w:pPr>
      <w:ind w:left="850"/>
    </w:pPr>
  </w:style>
  <w:style w:type="paragraph" w:customStyle="1" w:styleId="FooterText">
    <w:name w:val="Footer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EndNotes">
    <w:name w:val="EndNotes"/>
    <w:basedOn w:val="Normal"/>
    <w:pPr>
      <w:spacing w:before="120" w:after="0" w:line="260" w:lineRule="exact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ENoteNo">
    <w:name w:val="ENoteNo"/>
    <w:basedOn w:val="EndNotes"/>
    <w:pPr>
      <w:ind w:left="357" w:hanging="357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pPr>
      <w:spacing w:before="240"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overAct">
    <w:name w:val="CoverAct"/>
    <w:basedOn w:val="Normal"/>
    <w:next w:val="CoverUpdate"/>
    <w:pPr>
      <w:pBdr>
        <w:bottom w:val="single" w:sz="4" w:space="3" w:color="auto"/>
      </w:pBdr>
      <w:spacing w:after="0" w:line="240" w:lineRule="auto"/>
    </w:pPr>
    <w:rPr>
      <w:rFonts w:eastAsia="Times New Roman" w:cs="Arial"/>
      <w:i/>
      <w:iCs/>
      <w:sz w:val="28"/>
      <w:szCs w:val="28"/>
      <w:lang w:eastAsia="en-AU"/>
    </w:rPr>
  </w:style>
  <w:style w:type="paragraph" w:customStyle="1" w:styleId="CoverMade">
    <w:name w:val="CoverMade"/>
    <w:basedOn w:val="Normal"/>
    <w:pPr>
      <w:spacing w:before="240" w:after="240" w:line="240" w:lineRule="auto"/>
    </w:pPr>
    <w:rPr>
      <w:rFonts w:eastAsia="Times New Roman" w:cs="Arial"/>
      <w:sz w:val="24"/>
      <w:szCs w:val="24"/>
      <w:lang w:eastAsia="en-AU"/>
    </w:rPr>
  </w:style>
  <w:style w:type="paragraph" w:customStyle="1" w:styleId="ContentsStatRule">
    <w:name w:val="ContentsStatRule"/>
    <w:basedOn w:val="Normal"/>
    <w:pPr>
      <w:spacing w:before="48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CoverStatRule">
    <w:name w:val="CoverStatRule"/>
    <w:basedOn w:val="Normal"/>
    <w:pPr>
      <w:spacing w:before="48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ContentsPage">
    <w:name w:val="ContentsPage"/>
    <w:basedOn w:val="Normal"/>
    <w:next w:val="TOC"/>
    <w:pPr>
      <w:spacing w:before="120" w:after="0" w:line="240" w:lineRule="auto"/>
      <w:jc w:val="right"/>
    </w:pPr>
    <w:rPr>
      <w:rFonts w:eastAsia="Times New Roman" w:cs="Arial"/>
      <w:sz w:val="24"/>
      <w:szCs w:val="24"/>
      <w:lang w:eastAsia="en-AU"/>
    </w:rPr>
  </w:style>
  <w:style w:type="paragraph" w:customStyle="1" w:styleId="AsAmendedBy">
    <w:name w:val="AsAmendedBy"/>
    <w:basedOn w:val="Normal"/>
    <w:pPr>
      <w:spacing w:before="60" w:after="0" w:line="200" w:lineRule="exact"/>
      <w:ind w:left="170"/>
    </w:pPr>
    <w:rPr>
      <w:rFonts w:eastAsia="Times New Roman" w:cs="Arial"/>
      <w:sz w:val="18"/>
      <w:szCs w:val="18"/>
      <w:lang w:eastAsia="en-AU"/>
    </w:rPr>
  </w:style>
  <w:style w:type="paragraph" w:customStyle="1" w:styleId="AsAmendedByBold">
    <w:name w:val="AsAmendedByBold"/>
    <w:basedOn w:val="Normal"/>
    <w:next w:val="AsAmendedBy"/>
    <w:pPr>
      <w:spacing w:before="60" w:after="60" w:line="200" w:lineRule="exact"/>
      <w:ind w:left="170"/>
    </w:pPr>
    <w:rPr>
      <w:rFonts w:eastAsia="Times New Roman" w:cs="Arial"/>
      <w:b/>
      <w:bCs/>
      <w:sz w:val="18"/>
      <w:szCs w:val="18"/>
      <w:lang w:eastAsia="en-AU"/>
    </w:rPr>
  </w:style>
  <w:style w:type="paragraph" w:customStyle="1" w:styleId="PageBreak">
    <w:name w:val="PageBreak"/>
    <w:aliases w:val="pb"/>
    <w:basedOn w:val="Normal"/>
    <w:next w:val="Heading2"/>
    <w:pPr>
      <w:spacing w:after="0" w:line="240" w:lineRule="auto"/>
    </w:pPr>
    <w:rPr>
      <w:rFonts w:ascii="Times New Roman" w:eastAsia="Times New Roman" w:hAnsi="Times New Roman"/>
      <w:sz w:val="10"/>
      <w:szCs w:val="10"/>
      <w:lang w:eastAsia="en-AU"/>
    </w:rPr>
  </w:style>
  <w:style w:type="paragraph" w:customStyle="1" w:styleId="FooterPageOdd">
    <w:name w:val="FooterPageOdd"/>
    <w:basedOn w:val="Footer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22"/>
      <w:lang w:eastAsia="en-US"/>
    </w:rPr>
  </w:style>
  <w:style w:type="paragraph" w:customStyle="1" w:styleId="Tablepara">
    <w:name w:val="Table para"/>
    <w:basedOn w:val="Normal"/>
    <w:pPr>
      <w:spacing w:before="40" w:after="0" w:line="240" w:lineRule="exact"/>
      <w:ind w:left="459" w:hanging="425"/>
    </w:pPr>
    <w:rPr>
      <w:rFonts w:ascii="Times New Roman" w:eastAsia="Times New Roman" w:hAnsi="Times New Roman"/>
      <w:lang w:eastAsia="en-AU"/>
    </w:rPr>
  </w:style>
  <w:style w:type="paragraph" w:customStyle="1" w:styleId="Tablesubpara">
    <w:name w:val="Table subpara"/>
    <w:basedOn w:val="Normal"/>
    <w:pPr>
      <w:tabs>
        <w:tab w:val="right" w:pos="884"/>
      </w:tabs>
      <w:spacing w:before="40" w:after="0" w:line="240" w:lineRule="auto"/>
      <w:ind w:left="1168" w:hanging="1168"/>
    </w:pPr>
    <w:rPr>
      <w:rFonts w:ascii="Times New Roman" w:eastAsia="Times New Roman" w:hAnsi="Times New Roman"/>
      <w:lang w:eastAsia="en-AU"/>
    </w:rPr>
  </w:style>
  <w:style w:type="paragraph" w:customStyle="1" w:styleId="TableTextpa">
    <w:name w:val="TableText p(a)"/>
    <w:basedOn w:val="TableText"/>
    <w:pPr>
      <w:spacing w:after="0"/>
      <w:ind w:left="318" w:hanging="318"/>
    </w:pPr>
    <w:rPr>
      <w:sz w:val="18"/>
      <w:szCs w:val="18"/>
      <w:lang w:eastAsia="en-AU"/>
    </w:rPr>
  </w:style>
  <w:style w:type="character" w:customStyle="1" w:styleId="CharSchText">
    <w:name w:val="CharSchText"/>
    <w:basedOn w:val="DefaultParagraphFont"/>
  </w:style>
  <w:style w:type="paragraph" w:customStyle="1" w:styleId="TableENotesHeadingAmdt">
    <w:name w:val="TableENotesHeadingAmdt"/>
    <w:basedOn w:val="Normal"/>
    <w:pPr>
      <w:pageBreakBefore/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en-AU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en-AU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Heading">
    <w:name w:val="index heading"/>
    <w:basedOn w:val="Normal"/>
    <w:next w:val="Index1"/>
    <w:pPr>
      <w:spacing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ableofFigures">
    <w:name w:val="table of figures"/>
    <w:basedOn w:val="Normal"/>
    <w:next w:val="Normal"/>
    <w:pPr>
      <w:spacing w:after="0" w:line="240" w:lineRule="auto"/>
      <w:ind w:left="480" w:hanging="48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AHeading">
    <w:name w:val="toa heading"/>
    <w:basedOn w:val="Normal"/>
    <w:next w:val="Normal"/>
    <w:pPr>
      <w:spacing w:before="12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top1">
    <w:name w:val="top1"/>
    <w:basedOn w:val="Normal"/>
    <w:pPr>
      <w:keepNext/>
      <w:tabs>
        <w:tab w:val="right" w:pos="7218"/>
      </w:tabs>
      <w:spacing w:before="120" w:after="0" w:line="240" w:lineRule="auto"/>
      <w:ind w:left="2410" w:right="136" w:hanging="1418"/>
    </w:pPr>
    <w:rPr>
      <w:rFonts w:eastAsia="Times New Roman" w:cs="Arial"/>
      <w:b/>
      <w:bCs/>
      <w:sz w:val="18"/>
      <w:szCs w:val="18"/>
    </w:rPr>
  </w:style>
  <w:style w:type="paragraph" w:customStyle="1" w:styleId="top2">
    <w:name w:val="top2"/>
    <w:basedOn w:val="Normal"/>
    <w:pPr>
      <w:tabs>
        <w:tab w:val="left" w:pos="3686"/>
        <w:tab w:val="right" w:pos="7082"/>
      </w:tabs>
      <w:spacing w:before="80" w:after="0" w:line="240" w:lineRule="auto"/>
      <w:ind w:left="2410" w:hanging="1168"/>
    </w:pPr>
    <w:rPr>
      <w:rFonts w:eastAsia="Times New Roman" w:cs="Arial"/>
      <w:b/>
      <w:bCs/>
      <w:sz w:val="18"/>
      <w:szCs w:val="18"/>
    </w:rPr>
  </w:style>
  <w:style w:type="paragraph" w:customStyle="1" w:styleId="top3">
    <w:name w:val="top3"/>
    <w:basedOn w:val="Normal"/>
    <w:pPr>
      <w:spacing w:before="80" w:after="0" w:line="240" w:lineRule="auto"/>
      <w:ind w:left="2410" w:hanging="1168"/>
    </w:pPr>
    <w:rPr>
      <w:rFonts w:eastAsia="Times New Roman" w:cs="Arial"/>
      <w:sz w:val="18"/>
      <w:szCs w:val="18"/>
    </w:rPr>
  </w:style>
  <w:style w:type="paragraph" w:customStyle="1" w:styleId="ScheduleDivision">
    <w:name w:val="Schedule Division"/>
    <w:basedOn w:val="Normal"/>
    <w:next w:val="ScheduleHeading"/>
    <w:pPr>
      <w:keepNext/>
      <w:spacing w:before="360" w:after="0" w:line="240" w:lineRule="auto"/>
      <w:ind w:left="1559" w:hanging="1559"/>
    </w:pPr>
    <w:rPr>
      <w:rFonts w:eastAsia="Times New Roman" w:cs="Arial"/>
      <w:b/>
      <w:bCs/>
      <w:sz w:val="24"/>
      <w:szCs w:val="24"/>
    </w:rPr>
  </w:style>
  <w:style w:type="paragraph" w:customStyle="1" w:styleId="Scheduleheading0">
    <w:name w:val="Schedule heading"/>
    <w:basedOn w:val="Normal"/>
    <w:next w:val="Normal"/>
    <w:pPr>
      <w:keepNext/>
      <w:keepLines/>
      <w:tabs>
        <w:tab w:val="left" w:pos="1985"/>
      </w:tabs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TableEnotesHeadingAmdt0">
    <w:name w:val="TableEnotesHeadingAmdt"/>
    <w:basedOn w:val="Normal"/>
    <w:pPr>
      <w:pageBreakBefore/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TableOfAmend">
    <w:name w:val="TableOfAmend"/>
    <w:basedOn w:val="Normal"/>
    <w:pPr>
      <w:tabs>
        <w:tab w:val="right" w:leader="dot" w:pos="2268"/>
      </w:tabs>
      <w:spacing w:before="60" w:after="0" w:line="200" w:lineRule="exact"/>
      <w:ind w:left="170" w:right="-11" w:hanging="170"/>
    </w:pPr>
    <w:rPr>
      <w:rFonts w:eastAsia="Times New Roman" w:cs="Arial"/>
      <w:sz w:val="18"/>
      <w:szCs w:val="18"/>
      <w:lang w:eastAsia="en-AU"/>
    </w:rPr>
  </w:style>
  <w:style w:type="paragraph" w:customStyle="1" w:styleId="TableOfAmend0pt">
    <w:name w:val="TableOfAmend0pt"/>
    <w:basedOn w:val="TableOfAmend"/>
    <w:pPr>
      <w:spacing w:before="0"/>
    </w:pPr>
  </w:style>
  <w:style w:type="paragraph" w:customStyle="1" w:styleId="TableOfStatRules">
    <w:name w:val="TableOfStatRules"/>
    <w:basedOn w:val="Normal"/>
    <w:pPr>
      <w:spacing w:before="60" w:after="0" w:line="200" w:lineRule="exact"/>
    </w:pPr>
    <w:rPr>
      <w:rFonts w:eastAsia="Times New Roman" w:cs="Arial"/>
      <w:sz w:val="18"/>
      <w:szCs w:val="18"/>
      <w:lang w:eastAsia="en-AU"/>
    </w:rPr>
  </w:style>
  <w:style w:type="paragraph" w:customStyle="1" w:styleId="UpdateDate">
    <w:name w:val="UpdateDate"/>
    <w:basedOn w:val="Normal"/>
    <w:pPr>
      <w:spacing w:before="240" w:after="0" w:line="260" w:lineRule="atLeast"/>
    </w:pPr>
    <w:rPr>
      <w:rFonts w:ascii="Times" w:eastAsia="Times New Roman" w:hAnsi="Times" w:cs="Times"/>
      <w:sz w:val="24"/>
      <w:szCs w:val="24"/>
      <w:lang w:eastAsia="en-AU"/>
    </w:rPr>
  </w:style>
  <w:style w:type="paragraph" w:customStyle="1" w:styleId="Body">
    <w:name w:val="Body"/>
    <w:basedOn w:val="Normal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Heading">
    <w:name w:val="Heading"/>
    <w:basedOn w:val="Body"/>
    <w:pPr>
      <w:spacing w:before="440"/>
    </w:pPr>
    <w:rPr>
      <w:smallCaps/>
    </w:rPr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 w:cs="Arial"/>
      <w:sz w:val="32"/>
      <w:szCs w:val="32"/>
    </w:rPr>
  </w:style>
  <w:style w:type="paragraph" w:customStyle="1" w:styleId="Paragraph">
    <w:name w:val="Paragraph"/>
    <w:basedOn w:val="Body"/>
    <w:pPr>
      <w:spacing w:before="240"/>
    </w:pPr>
  </w:style>
  <w:style w:type="paragraph" w:customStyle="1" w:styleId="Quotation">
    <w:name w:val="Quotation"/>
    <w:basedOn w:val="Body"/>
    <w:pPr>
      <w:spacing w:before="240"/>
      <w:ind w:left="851" w:right="851"/>
      <w:jc w:val="both"/>
    </w:pPr>
  </w:style>
  <w:style w:type="paragraph" w:customStyle="1" w:styleId="notebullet">
    <w:name w:val="note(bullet)"/>
    <w:basedOn w:val="Normal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ge">
    <w:name w:val="Page"/>
    <w:pPr>
      <w:jc w:val="right"/>
    </w:pPr>
    <w:rPr>
      <w:rFonts w:ascii="Arial" w:hAnsi="Arial" w:cs="Arial"/>
      <w:noProof/>
    </w:rPr>
  </w:style>
  <w:style w:type="paragraph" w:customStyle="1" w:styleId="Picture">
    <w:name w:val="Picture"/>
    <w:basedOn w:val="Normal"/>
    <w:pPr>
      <w:keepNext/>
      <w:spacing w:before="240" w:after="0" w:line="240" w:lineRule="exact"/>
      <w:jc w:val="center"/>
    </w:pPr>
    <w:rPr>
      <w:rFonts w:eastAsia="Times New Roman" w:cs="Arial"/>
      <w:sz w:val="18"/>
      <w:szCs w:val="18"/>
      <w:lang w:eastAsia="en-AU"/>
    </w:rPr>
  </w:style>
  <w:style w:type="paragraph" w:customStyle="1" w:styleId="TextWOutChapSectionBreak">
    <w:name w:val="TextW/OutChapSectionBreak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bulletedlist">
    <w:name w:val="bulleted list"/>
    <w:basedOn w:val="Normal"/>
    <w:pPr>
      <w:numPr>
        <w:numId w:val="12"/>
      </w:numPr>
      <w:tabs>
        <w:tab w:val="left" w:pos="2121"/>
      </w:tabs>
      <w:spacing w:before="60" w:after="0" w:line="260" w:lineRule="exact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teBody">
    <w:name w:val="Note Body"/>
    <w:basedOn w:val="Normal"/>
    <w:pPr>
      <w:tabs>
        <w:tab w:val="left" w:pos="1560"/>
      </w:tabs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TextSectionBreak">
    <w:name w:val="TextSection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ableInTextColumnHd">
    <w:name w:val="TableInTextColumnHd"/>
    <w:basedOn w:val="TableInText"/>
    <w:pPr>
      <w:spacing w:before="80" w:after="80"/>
    </w:pPr>
  </w:style>
  <w:style w:type="paragraph" w:customStyle="1" w:styleId="TableInText">
    <w:name w:val="TableInText"/>
    <w:basedOn w:val="Body"/>
    <w:pPr>
      <w:widowControl/>
      <w:spacing w:line="200" w:lineRule="atLeast"/>
    </w:pPr>
    <w:rPr>
      <w:rFonts w:ascii="Arial" w:hAnsi="Arial" w:cs="Arial"/>
      <w:sz w:val="18"/>
      <w:szCs w:val="18"/>
      <w:lang w:eastAsia="en-US"/>
    </w:rPr>
  </w:style>
  <w:style w:type="paragraph" w:customStyle="1" w:styleId="FormHeading">
    <w:name w:val="Form Heading"/>
    <w:basedOn w:val="Schedulepart"/>
    <w:rPr>
      <w:lang w:eastAsia="en-AU"/>
    </w:rPr>
  </w:style>
  <w:style w:type="paragraph" w:customStyle="1" w:styleId="FormHeading2">
    <w:name w:val="Form Heading 2"/>
    <w:basedOn w:val="ScheduleHeading"/>
    <w:pPr>
      <w:keepLines w:val="0"/>
      <w:ind w:left="0" w:firstLine="0"/>
      <w:jc w:val="center"/>
    </w:pPr>
  </w:style>
  <w:style w:type="paragraph" w:customStyle="1" w:styleId="form1">
    <w:name w:val="form 1."/>
    <w:basedOn w:val="Normal"/>
    <w:pPr>
      <w:spacing w:after="0" w:line="240" w:lineRule="auto"/>
      <w:ind w:left="36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2">
    <w:name w:val="form 2"/>
    <w:basedOn w:val="Normal"/>
    <w:pPr>
      <w:spacing w:after="0" w:line="240" w:lineRule="auto"/>
      <w:ind w:left="72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3">
    <w:name w:val="form 3"/>
    <w:basedOn w:val="Normal"/>
    <w:pPr>
      <w:spacing w:after="0" w:line="240" w:lineRule="auto"/>
      <w:ind w:left="108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heading3">
    <w:name w:val="Form heading 3"/>
    <w:basedOn w:val="FormHeading2"/>
    <w:rPr>
      <w:rFonts w:ascii="Times New Roman" w:hAnsi="Times New Roman" w:cs="Times New Roman"/>
      <w:sz w:val="18"/>
      <w:szCs w:val="18"/>
    </w:rPr>
  </w:style>
  <w:style w:type="paragraph" w:customStyle="1" w:styleId="Mathtype">
    <w:name w:val="Mathtyp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ZDefinition0">
    <w:name w:val="ZDefinition"/>
    <w:basedOn w:val="definition"/>
    <w:pPr>
      <w:keepNext/>
    </w:pPr>
    <w:rPr>
      <w:lang w:eastAsia="en-AU"/>
    </w:rPr>
  </w:style>
  <w:style w:type="paragraph" w:customStyle="1" w:styleId="ZRc">
    <w:name w:val="ZRc"/>
    <w:basedOn w:val="Rc"/>
    <w:pPr>
      <w:keepNext/>
      <w:tabs>
        <w:tab w:val="right" w:pos="794"/>
        <w:tab w:val="left" w:pos="964"/>
      </w:tabs>
      <w:ind w:hanging="964"/>
    </w:pPr>
    <w:rPr>
      <w:lang w:eastAsia="en-AU"/>
    </w:rPr>
  </w:style>
  <w:style w:type="paragraph" w:customStyle="1" w:styleId="PageBreak0">
    <w:name w:val="Page Break"/>
    <w:aliases w:val="PB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rSchPtText0">
    <w:name w:val="CharSchPtText"/>
    <w:basedOn w:val="DefaultParagraphFont"/>
  </w:style>
  <w:style w:type="paragraph" w:customStyle="1" w:styleId="HeaderLite">
    <w:name w:val="HeaderLite"/>
    <w:basedOn w:val="Normal"/>
    <w:pPr>
      <w:spacing w:after="0" w:line="240" w:lineRule="exact"/>
      <w:jc w:val="right"/>
    </w:pPr>
    <w:rPr>
      <w:rFonts w:eastAsia="Times New Roman" w:cs="Arial"/>
      <w:sz w:val="18"/>
      <w:szCs w:val="18"/>
      <w:lang w:eastAsia="en-AU"/>
    </w:rPr>
  </w:style>
  <w:style w:type="paragraph" w:customStyle="1" w:styleId="MST">
    <w:name w:val="MST"/>
    <w:aliases w:val="Mod Schedule Title"/>
    <w:basedOn w:val="Normal"/>
    <w:pPr>
      <w:keepNext/>
      <w:keepLines/>
      <w:spacing w:before="480" w:after="0" w:line="240" w:lineRule="auto"/>
      <w:ind w:left="3204" w:hanging="2410"/>
    </w:pPr>
    <w:rPr>
      <w:rFonts w:ascii="Times New Roman" w:eastAsia="Times New Roman" w:hAnsi="Times New Roman"/>
      <w:b/>
      <w:bCs/>
      <w:sz w:val="32"/>
      <w:szCs w:val="32"/>
      <w:lang w:eastAsia="en-AU"/>
    </w:rPr>
  </w:style>
  <w:style w:type="paragraph" w:customStyle="1" w:styleId="RGSecHd">
    <w:name w:val="RGSecHd"/>
    <w:aliases w:val="Reader's Guide Sec Heading"/>
    <w:basedOn w:val="Normal"/>
    <w:next w:val="RGPara"/>
    <w:pPr>
      <w:keepNext/>
      <w:spacing w:before="360" w:after="0" w:line="260" w:lineRule="exact"/>
      <w:ind w:left="79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ScheduleList0">
    <w:name w:val="Schedule List"/>
    <w:basedOn w:val="Normal"/>
    <w:pPr>
      <w:spacing w:before="60" w:after="0" w:line="260" w:lineRule="exact"/>
      <w:ind w:left="1247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cheduleSectionBreak">
    <w:name w:val="Schedule Section 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tesSectionBreak0">
    <w:name w:val="Notes Section 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LPNotebullet">
    <w:name w:val="TLPNote(bullet)"/>
    <w:basedOn w:val="Normal"/>
    <w:pPr>
      <w:numPr>
        <w:numId w:val="1"/>
      </w:numPr>
      <w:tabs>
        <w:tab w:val="clear" w:pos="1209"/>
        <w:tab w:val="num" w:pos="1440"/>
      </w:tabs>
      <w:spacing w:before="122" w:after="0" w:line="198" w:lineRule="exact"/>
      <w:ind w:left="2552" w:hanging="284"/>
    </w:pPr>
    <w:rPr>
      <w:rFonts w:ascii="Times" w:eastAsia="Times New Roman" w:hAnsi="Times" w:cs="Times"/>
      <w:sz w:val="18"/>
      <w:szCs w:val="18"/>
    </w:rPr>
  </w:style>
  <w:style w:type="paragraph" w:customStyle="1" w:styleId="Subsection">
    <w:name w:val="Subsection"/>
    <w:aliases w:val="ss,subsection"/>
    <w:basedOn w:val="Normal"/>
    <w:pPr>
      <w:tabs>
        <w:tab w:val="right" w:pos="1021"/>
      </w:tabs>
      <w:spacing w:before="180" w:after="0" w:line="260" w:lineRule="atLeast"/>
      <w:ind w:left="1134" w:hanging="1134"/>
    </w:pPr>
    <w:rPr>
      <w:rFonts w:ascii="Times" w:eastAsia="Times New Roman" w:hAnsi="Times" w:cs="Times"/>
    </w:rPr>
  </w:style>
  <w:style w:type="paragraph" w:customStyle="1" w:styleId="indenta">
    <w:name w:val="indent(a)"/>
    <w:aliases w:val="a,paragraph"/>
    <w:basedOn w:val="Normal"/>
    <w:pPr>
      <w:tabs>
        <w:tab w:val="right" w:pos="1531"/>
      </w:tabs>
      <w:spacing w:before="40" w:after="0" w:line="260" w:lineRule="atLeast"/>
      <w:ind w:left="1644" w:hanging="1644"/>
    </w:pPr>
    <w:rPr>
      <w:rFonts w:ascii="Times" w:eastAsia="Times New Roman" w:hAnsi="Times" w:cs="Times"/>
    </w:rPr>
  </w:style>
  <w:style w:type="paragraph" w:customStyle="1" w:styleId="indentii">
    <w:name w:val="indent(ii)"/>
    <w:aliases w:val="aa,paragraph(sub)"/>
    <w:basedOn w:val="indenta"/>
    <w:pPr>
      <w:tabs>
        <w:tab w:val="clear" w:pos="1531"/>
        <w:tab w:val="right" w:pos="1985"/>
      </w:tabs>
      <w:ind w:left="2098" w:hanging="2098"/>
    </w:pPr>
  </w:style>
  <w:style w:type="paragraph" w:customStyle="1" w:styleId="subsection2">
    <w:name w:val="subsection2"/>
    <w:aliases w:val="ss2"/>
    <w:basedOn w:val="Subsection"/>
    <w:next w:val="Subsection"/>
    <w:pPr>
      <w:tabs>
        <w:tab w:val="clear" w:pos="1021"/>
      </w:tabs>
      <w:spacing w:before="40"/>
      <w:ind w:firstLine="0"/>
    </w:pPr>
  </w:style>
  <w:style w:type="paragraph" w:customStyle="1" w:styleId="DefinitionTerm">
    <w:name w:val="Definition Term"/>
    <w:basedOn w:val="Normal"/>
    <w:next w:val="DefinitionList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initionList">
    <w:name w:val="Definition List"/>
    <w:basedOn w:val="Normal"/>
    <w:next w:val="DefinitionTerm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paragraph" w:customStyle="1" w:styleId="SingleParagraph">
    <w:name w:val="Single Paragraph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inglePara">
    <w:name w:val="Single Para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chRefAmend">
    <w:name w:val="Sch Ref Amend"/>
    <w:basedOn w:val="Normal"/>
    <w:pPr>
      <w:spacing w:before="60" w:after="0" w:line="220" w:lineRule="atLeast"/>
      <w:ind w:left="3238"/>
    </w:pPr>
    <w:rPr>
      <w:rFonts w:ascii="Helvetica" w:eastAsia="Times New Roman" w:hAnsi="Helvetica" w:cs="Helvetica"/>
      <w:sz w:val="18"/>
      <w:szCs w:val="18"/>
      <w:lang w:eastAsia="en-AU"/>
    </w:rPr>
  </w:style>
  <w:style w:type="paragraph" w:customStyle="1" w:styleId="05-Subsection">
    <w:name w:val="05-Subsection"/>
    <w:pPr>
      <w:widowControl w:val="0"/>
      <w:spacing w:after="120" w:line="240" w:lineRule="atLeast"/>
      <w:ind w:left="960" w:right="840" w:firstLine="240"/>
      <w:jc w:val="both"/>
    </w:pPr>
    <w:rPr>
      <w:sz w:val="24"/>
      <w:szCs w:val="24"/>
      <w:lang w:eastAsia="en-US"/>
    </w:rPr>
  </w:style>
  <w:style w:type="paragraph" w:customStyle="1" w:styleId="06-Paragraph">
    <w:name w:val="06-Paragraph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sz w:val="24"/>
      <w:szCs w:val="24"/>
      <w:lang w:eastAsia="en-US"/>
    </w:rPr>
  </w:style>
  <w:style w:type="paragraph" w:customStyle="1" w:styleId="Table">
    <w:name w:val="Table"/>
    <w:aliases w:val="t"/>
    <w:basedOn w:val="Normal"/>
    <w:pPr>
      <w:spacing w:before="60" w:after="0" w:line="240" w:lineRule="atLeast"/>
    </w:pPr>
    <w:rPr>
      <w:rFonts w:ascii="Times" w:eastAsia="Times New Roman" w:hAnsi="Times" w:cs="Times"/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pPr>
      <w:spacing w:before="122" w:after="0" w:line="198" w:lineRule="exact"/>
      <w:ind w:left="1985" w:hanging="851"/>
    </w:pPr>
    <w:rPr>
      <w:rFonts w:ascii="Times" w:eastAsia="Times New Roman" w:hAnsi="Times" w:cs="Times"/>
      <w:sz w:val="18"/>
      <w:szCs w:val="18"/>
      <w:lang w:eastAsia="en-AU"/>
    </w:rPr>
  </w:style>
  <w:style w:type="paragraph" w:customStyle="1" w:styleId="ItemHead">
    <w:name w:val="ItemHead"/>
    <w:aliases w:val="ih"/>
    <w:basedOn w:val="Heading1"/>
    <w:next w:val="Item"/>
    <w:pPr>
      <w:keepNext w:val="0"/>
      <w:keepLines/>
      <w:spacing w:before="220" w:after="0" w:line="260" w:lineRule="atLeast"/>
      <w:ind w:left="709" w:hanging="709"/>
      <w:outlineLvl w:val="9"/>
    </w:pPr>
    <w:rPr>
      <w:rFonts w:ascii="Helvetica" w:hAnsi="Helvetica" w:cs="Helvetica"/>
      <w:kern w:val="28"/>
      <w:sz w:val="24"/>
      <w:szCs w:val="24"/>
    </w:rPr>
  </w:style>
  <w:style w:type="paragraph" w:customStyle="1" w:styleId="Item">
    <w:name w:val="Item"/>
    <w:aliases w:val="i"/>
    <w:basedOn w:val="Subsection"/>
    <w:next w:val="ItemHead"/>
    <w:pPr>
      <w:keepLines/>
      <w:tabs>
        <w:tab w:val="clear" w:pos="1021"/>
      </w:tabs>
      <w:spacing w:before="80"/>
      <w:ind w:left="709" w:firstLine="0"/>
    </w:pPr>
  </w:style>
  <w:style w:type="paragraph" w:customStyle="1" w:styleId="SubsectionHead">
    <w:name w:val="SubsectionHead"/>
    <w:aliases w:val="ssh"/>
    <w:basedOn w:val="Subsection"/>
    <w:next w:val="Subsection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character" w:customStyle="1" w:styleId="CharAmPartNo">
    <w:name w:val="CharAmPartNo"/>
    <w:basedOn w:val="DefaultParagraphFont"/>
  </w:style>
  <w:style w:type="paragraph" w:customStyle="1" w:styleId="IndentParaLevel1">
    <w:name w:val="IndentParaLevel1"/>
    <w:basedOn w:val="Normal"/>
    <w:pPr>
      <w:widowControl w:val="0"/>
      <w:spacing w:after="220" w:line="240" w:lineRule="auto"/>
      <w:ind w:left="964"/>
    </w:pPr>
    <w:rPr>
      <w:rFonts w:ascii="Times New Roman" w:eastAsia="Times New Roman" w:hAnsi="Times New Roman"/>
      <w:lang w:eastAsia="en-AU"/>
    </w:rPr>
  </w:style>
  <w:style w:type="paragraph" w:customStyle="1" w:styleId="TLPLink">
    <w:name w:val="TLPLink"/>
    <w:basedOn w:val="Heading9"/>
    <w:pPr>
      <w:spacing w:before="360" w:after="0"/>
      <w:ind w:left="1134"/>
      <w:outlineLvl w:val="9"/>
    </w:pPr>
    <w:rPr>
      <w:rFonts w:ascii="Times" w:hAnsi="Times" w:cs="Times"/>
      <w:i/>
      <w:iCs/>
      <w:sz w:val="20"/>
      <w:szCs w:val="20"/>
    </w:rPr>
  </w:style>
  <w:style w:type="character" w:customStyle="1" w:styleId="CharAmSchPTText">
    <w:name w:val="CharAmSchPTText"/>
    <w:basedOn w:val="DefaultParagraphFont"/>
  </w:style>
  <w:style w:type="character" w:customStyle="1" w:styleId="CharAmSchPTNo">
    <w:name w:val="CharAmSchPTNo"/>
    <w:basedOn w:val="DefaultParagraphFont"/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">
    <w:name w:val="Char"/>
    <w:basedOn w:val="TOC"/>
    <w:rPr>
      <w:lang w:val="en-US"/>
    </w:rPr>
  </w:style>
  <w:style w:type="paragraph" w:customStyle="1" w:styleId="Footerinfo0">
    <w:name w:val="Footerinfo"/>
    <w:basedOn w:val="Footer"/>
    <w:rPr>
      <w:sz w:val="12"/>
      <w:szCs w:val="12"/>
    </w:rPr>
  </w:style>
  <w:style w:type="paragraph" w:customStyle="1" w:styleId="CharCharChar1">
    <w:name w:val="Char Char Char1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E1835"/>
    <w:rPr>
      <w:rFonts w:ascii="Arial" w:eastAsia="Calibri" w:hAnsi="Arial"/>
      <w:sz w:val="22"/>
      <w:szCs w:val="22"/>
      <w:lang w:eastAsia="en-US"/>
    </w:rPr>
  </w:style>
  <w:style w:type="character" w:customStyle="1" w:styleId="CommentTextChar">
    <w:name w:val="Comment Text Char"/>
    <w:link w:val="CommentText"/>
    <w:uiPriority w:val="99"/>
    <w:rsid w:val="005447F8"/>
  </w:style>
  <w:style w:type="table" w:styleId="TableGrid">
    <w:name w:val="Table Grid"/>
    <w:basedOn w:val="TableNormal"/>
    <w:rsid w:val="0021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27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AU"/>
    </w:rPr>
  </w:style>
  <w:style w:type="paragraph" w:customStyle="1" w:styleId="acthead5">
    <w:name w:val="acthead5"/>
    <w:basedOn w:val="Normal"/>
    <w:rsid w:val="00E10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10445"/>
  </w:style>
  <w:style w:type="paragraph" w:customStyle="1" w:styleId="subsectionhead0">
    <w:name w:val="subsectionhead"/>
    <w:basedOn w:val="Normal"/>
    <w:rsid w:val="00E10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350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F9D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aliases w:val="h1,c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en-AU"/>
    </w:rPr>
  </w:style>
  <w:style w:type="paragraph" w:styleId="Heading2">
    <w:name w:val="heading 2"/>
    <w:aliases w:val="h2,p"/>
    <w:basedOn w:val="Normal"/>
    <w:next w:val="Normal"/>
    <w:qFormat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en-AU"/>
    </w:rPr>
  </w:style>
  <w:style w:type="paragraph" w:styleId="Heading3">
    <w:name w:val="heading 3"/>
    <w:aliases w:val="h3,d"/>
    <w:basedOn w:val="Normal"/>
    <w:next w:val="Normal"/>
    <w:qFormat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en-AU"/>
    </w:rPr>
  </w:style>
  <w:style w:type="paragraph" w:styleId="Heading4">
    <w:name w:val="heading 4"/>
    <w:aliases w:val="h4,sd"/>
    <w:basedOn w:val="Normal"/>
    <w:next w:val="Normal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n-AU"/>
    </w:rPr>
  </w:style>
  <w:style w:type="paragraph" w:styleId="Heading5">
    <w:name w:val="heading 5"/>
    <w:aliases w:val="s,ActHead 5"/>
    <w:basedOn w:val="Normal"/>
    <w:next w:val="Normal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n-AU"/>
    </w:rPr>
  </w:style>
  <w:style w:type="paragraph" w:styleId="Heading6">
    <w:name w:val="heading 6"/>
    <w:aliases w:val="as"/>
    <w:basedOn w:val="Normal"/>
    <w:next w:val="Normal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n-AU"/>
    </w:rPr>
  </w:style>
  <w:style w:type="paragraph" w:styleId="Heading7">
    <w:name w:val="heading 7"/>
    <w:aliases w:val="ap"/>
    <w:basedOn w:val="Normal"/>
    <w:next w:val="Normal"/>
    <w:qFormat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Heading8">
    <w:name w:val="heading 8"/>
    <w:aliases w:val="ad"/>
    <w:basedOn w:val="Normal"/>
    <w:next w:val="Normal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paragraph" w:styleId="Heading9">
    <w:name w:val="heading 9"/>
    <w:aliases w:val="aat"/>
    <w:basedOn w:val="Normal"/>
    <w:next w:val="Normal"/>
    <w:qFormat/>
    <w:pPr>
      <w:spacing w:before="240" w:after="60" w:line="240" w:lineRule="auto"/>
      <w:outlineLvl w:val="8"/>
    </w:pPr>
    <w:rPr>
      <w:rFonts w:eastAsia="Times New Roman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ctionarySectionBreak">
    <w:name w:val="Dictionary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8"/>
      <w:szCs w:val="18"/>
      <w:lang w:eastAsia="en-AU"/>
    </w:rPr>
  </w:style>
  <w:style w:type="paragraph" w:customStyle="1" w:styleId="FooterDraft">
    <w:name w:val="FooterDraft"/>
    <w:basedOn w:val="Normal"/>
    <w:pPr>
      <w:spacing w:after="0" w:line="240" w:lineRule="auto"/>
      <w:jc w:val="center"/>
    </w:pPr>
    <w:rPr>
      <w:rFonts w:eastAsia="Times New Roman" w:cs="Arial"/>
      <w:b/>
      <w:bCs/>
      <w:sz w:val="40"/>
      <w:szCs w:val="40"/>
    </w:rPr>
  </w:style>
  <w:style w:type="paragraph" w:customStyle="1" w:styleId="FooterInfo">
    <w:name w:val="FooterInfo"/>
    <w:basedOn w:val="Normal"/>
    <w:pPr>
      <w:spacing w:after="0" w:line="240" w:lineRule="auto"/>
    </w:pPr>
    <w:rPr>
      <w:rFonts w:eastAsia="Times New Roman" w:cs="Arial"/>
      <w:sz w:val="12"/>
      <w:szCs w:val="12"/>
    </w:rPr>
  </w:style>
  <w:style w:type="paragraph" w:customStyle="1" w:styleId="HeaderBoldEven">
    <w:name w:val="HeaderBoldEven"/>
    <w:basedOn w:val="Normal"/>
    <w:pPr>
      <w:spacing w:before="120" w:after="60" w:line="240" w:lineRule="auto"/>
    </w:pPr>
    <w:rPr>
      <w:rFonts w:eastAsia="Times New Roman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spacing w:before="120" w:after="60" w:line="240" w:lineRule="auto"/>
      <w:jc w:val="right"/>
    </w:pPr>
    <w:rPr>
      <w:rFonts w:eastAsia="Times New Roman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 w:line="240" w:lineRule="auto"/>
      <w:jc w:val="right"/>
    </w:pPr>
    <w:rPr>
      <w:rFonts w:eastAsia="Times New Roman" w:cs="Arial"/>
      <w:sz w:val="20"/>
      <w:szCs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 w:after="0" w:line="240" w:lineRule="auto"/>
    </w:pPr>
    <w:rPr>
      <w:rFonts w:eastAsia="Times New Roman" w:cs="Arial"/>
      <w:sz w:val="18"/>
      <w:szCs w:val="18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eastAsia="Times New Roman" w:cs="Arial"/>
      <w:sz w:val="18"/>
      <w:szCs w:val="18"/>
    </w:rPr>
  </w:style>
  <w:style w:type="paragraph" w:customStyle="1" w:styleId="MainBodySectionBreak">
    <w:name w:val="MainBody Section 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esSectionBreak">
    <w:name w:val="Notes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eadersGuideSectionBreak">
    <w:name w:val="ReadersGuide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hedSectionBreak">
    <w:name w:val="Sched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igningPageBreak">
    <w:name w:val="SigningPage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">
    <w:name w:val="Body Text"/>
    <w:basedOn w:val="Normal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2">
    <w:name w:val="Body Text 2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Indent3">
    <w:name w:val="Body Text Indent 3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en-AU"/>
    </w:rPr>
  </w:style>
  <w:style w:type="paragraph" w:styleId="Closing">
    <w:name w:val="Closing"/>
    <w:basedOn w:val="Normal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Date">
    <w:name w:val="Date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E-mailSignature">
    <w:name w:val="E-mail Signatur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 w:cs="Arial"/>
      <w:sz w:val="24"/>
      <w:szCs w:val="24"/>
      <w:lang w:eastAsia="en-AU"/>
    </w:rPr>
  </w:style>
  <w:style w:type="paragraph" w:styleId="EnvelopeReturn">
    <w:name w:val="envelope return"/>
    <w:basedOn w:val="Normal"/>
    <w:pPr>
      <w:spacing w:after="0" w:line="240" w:lineRule="auto"/>
    </w:pPr>
    <w:rPr>
      <w:rFonts w:eastAsia="Times New Roman" w:cs="Arial"/>
      <w:sz w:val="20"/>
      <w:szCs w:val="20"/>
      <w:lang w:eastAsia="en-AU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6"/>
      <w:szCs w:val="16"/>
      <w:lang w:eastAsia="en-AU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2">
    <w:name w:val="List 2"/>
    <w:basedOn w:val="Normal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3">
    <w:name w:val="List 3"/>
    <w:basedOn w:val="Normal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4">
    <w:name w:val="List 4"/>
    <w:basedOn w:val="Normal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5">
    <w:name w:val="List 5"/>
    <w:basedOn w:val="Normal"/>
    <w:pPr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">
    <w:name w:val="List Bullet"/>
    <w:basedOn w:val="Normal"/>
    <w:autoRedefine/>
    <w:pPr>
      <w:numPr>
        <w:numId w:val="2"/>
      </w:numPr>
      <w:tabs>
        <w:tab w:val="clear" w:pos="1492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2">
    <w:name w:val="List Bullet 2"/>
    <w:basedOn w:val="Normal"/>
    <w:autoRedefine/>
    <w:pPr>
      <w:numPr>
        <w:numId w:val="3"/>
      </w:numPr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4">
    <w:name w:val="List Bullet 4"/>
    <w:basedOn w:val="Normal"/>
    <w:autoRedefine/>
    <w:pPr>
      <w:numPr>
        <w:numId w:val="5"/>
      </w:numPr>
      <w:tabs>
        <w:tab w:val="clear" w:pos="926"/>
        <w:tab w:val="num" w:pos="1209"/>
      </w:tabs>
      <w:spacing w:after="0" w:line="240" w:lineRule="auto"/>
      <w:ind w:left="1209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5">
    <w:name w:val="List Bullet 5"/>
    <w:basedOn w:val="Normal"/>
    <w:autoRedefine/>
    <w:pPr>
      <w:numPr>
        <w:numId w:val="6"/>
      </w:numPr>
      <w:tabs>
        <w:tab w:val="clear" w:pos="1209"/>
        <w:tab w:val="num" w:pos="1492"/>
      </w:tabs>
      <w:spacing w:after="0" w:line="240" w:lineRule="auto"/>
      <w:ind w:left="149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">
    <w:name w:val="List Continue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2">
    <w:name w:val="List Continue 2"/>
    <w:basedOn w:val="Normal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3">
    <w:name w:val="List Continue 3"/>
    <w:basedOn w:val="Normal"/>
    <w:pPr>
      <w:spacing w:after="120" w:line="240" w:lineRule="auto"/>
      <w:ind w:left="849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4">
    <w:name w:val="List Continue 4"/>
    <w:basedOn w:val="Normal"/>
    <w:pPr>
      <w:spacing w:after="120" w:line="240" w:lineRule="auto"/>
      <w:ind w:left="113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5">
    <w:name w:val="List Continue 5"/>
    <w:basedOn w:val="Normal"/>
    <w:pPr>
      <w:spacing w:after="120" w:line="240" w:lineRule="auto"/>
      <w:ind w:left="1415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">
    <w:name w:val="List Number"/>
    <w:basedOn w:val="Normal"/>
    <w:pPr>
      <w:numPr>
        <w:numId w:val="7"/>
      </w:numPr>
      <w:tabs>
        <w:tab w:val="clear" w:pos="1492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2">
    <w:name w:val="List Number 2"/>
    <w:basedOn w:val="Normal"/>
    <w:pPr>
      <w:numPr>
        <w:numId w:val="8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3">
    <w:name w:val="List Number 3"/>
    <w:basedOn w:val="Normal"/>
    <w:pPr>
      <w:numPr>
        <w:numId w:val="9"/>
      </w:numPr>
      <w:tabs>
        <w:tab w:val="clear" w:pos="360"/>
        <w:tab w:val="num" w:pos="926"/>
      </w:tabs>
      <w:spacing w:after="0" w:line="240" w:lineRule="auto"/>
      <w:ind w:left="92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4">
    <w:name w:val="List Number 4"/>
    <w:basedOn w:val="Normal"/>
    <w:pPr>
      <w:numPr>
        <w:numId w:val="10"/>
      </w:num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5">
    <w:name w:val="List Number 5"/>
    <w:basedOn w:val="Normal"/>
    <w:pPr>
      <w:tabs>
        <w:tab w:val="num" w:pos="1440"/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Arial"/>
      <w:sz w:val="24"/>
      <w:szCs w:val="24"/>
      <w:lang w:eastAsia="en-AU"/>
    </w:rPr>
  </w:style>
  <w:style w:type="paragraph" w:styleId="NormalWeb">
    <w:name w:val="Normal (Web)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rmalIndent">
    <w:name w:val="Normal Indent"/>
    <w:basedOn w:val="Normal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after="0" w:line="240" w:lineRule="atLeast"/>
    </w:pPr>
    <w:rPr>
      <w:rFonts w:eastAsia="Times New Roman" w:cs="Arial"/>
      <w:b/>
      <w:bCs/>
      <w:sz w:val="32"/>
      <w:szCs w:val="32"/>
      <w:lang w:eastAsia="en-AU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paragraph" w:styleId="Salutation">
    <w:name w:val="Salutation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Signature">
    <w:name w:val="Signature"/>
    <w:basedOn w:val="Normal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after="60" w:line="240" w:lineRule="auto"/>
      <w:jc w:val="center"/>
      <w:outlineLvl w:val="1"/>
    </w:pPr>
    <w:rPr>
      <w:rFonts w:eastAsia="Times New Roman" w:cs="Arial"/>
      <w:sz w:val="24"/>
      <w:szCs w:val="24"/>
      <w:lang w:eastAsia="en-AU"/>
    </w:rPr>
  </w:style>
  <w:style w:type="paragraph" w:customStyle="1" w:styleId="TableENotesHeading">
    <w:name w:val="TableENotesHeading"/>
    <w:basedOn w:val="Normal"/>
    <w:next w:val="TableASLI"/>
    <w:pPr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styleId="Title">
    <w:name w:val="Title"/>
    <w:basedOn w:val="Normal"/>
    <w:qFormat/>
    <w:pPr>
      <w:spacing w:before="240" w:after="60" w:line="240" w:lineRule="auto"/>
    </w:pPr>
    <w:rPr>
      <w:rFonts w:eastAsia="Times New Roman" w:cs="Arial"/>
      <w:b/>
      <w:bCs/>
      <w:sz w:val="40"/>
      <w:szCs w:val="40"/>
      <w:lang w:eastAsia="en-AU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customStyle="1" w:styleId="CharENotesHeading">
    <w:name w:val="CharENotesHeading"/>
    <w:basedOn w:val="DefaultParagraphFont"/>
  </w:style>
  <w:style w:type="character" w:customStyle="1" w:styleId="Citation">
    <w:name w:val="Citation"/>
    <w:basedOn w:val="DefaultParagraphFont"/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A1S">
    <w:name w:val="A1S"/>
    <w:aliases w:val="1.Schedule Amendment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after="0" w:line="260" w:lineRule="exact"/>
      <w:ind w:left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3S">
    <w:name w:val="A3S"/>
    <w:aliases w:val="Schedule Amendment"/>
    <w:basedOn w:val="Normal"/>
    <w:next w:val="A1S"/>
    <w:pPr>
      <w:spacing w:before="60" w:after="0" w:line="260" w:lineRule="exact"/>
      <w:ind w:left="124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after="0" w:line="260" w:lineRule="exact"/>
      <w:ind w:left="1531" w:hanging="153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after="0" w:line="260" w:lineRule="exact"/>
      <w:ind w:left="2041" w:hanging="204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N">
    <w:name w:val="AN"/>
    <w:aliases w:val="Note Amendment"/>
    <w:basedOn w:val="Normal"/>
    <w:next w:val="A1"/>
    <w:pPr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ASref">
    <w:name w:val="AS ref"/>
    <w:basedOn w:val="Normal"/>
    <w:next w:val="A1S"/>
    <w:pPr>
      <w:keepNext/>
      <w:spacing w:before="60" w:after="0" w:line="200" w:lineRule="exact"/>
      <w:ind w:left="2410"/>
    </w:pPr>
    <w:rPr>
      <w:rFonts w:eastAsia="Times New Roman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8"/>
      <w:szCs w:val="28"/>
    </w:rPr>
  </w:style>
  <w:style w:type="paragraph" w:customStyle="1" w:styleId="ContentsHead">
    <w:name w:val="ContentsHead"/>
    <w:basedOn w:val="Normal"/>
    <w:next w:val="TOC"/>
    <w:pPr>
      <w:keepNext/>
      <w:pageBreakBefore/>
      <w:spacing w:before="240" w:after="24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DD">
    <w:name w:val="DD"/>
    <w:aliases w:val="Dictionary Definition"/>
    <w:basedOn w:val="Normal"/>
    <w:pPr>
      <w:spacing w:before="80" w:after="0" w:line="26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inition">
    <w:name w:val="definition"/>
    <w:basedOn w:val="Normal"/>
    <w:pPr>
      <w:spacing w:before="8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ictionaryHeading">
    <w:name w:val="Dictionary Heading"/>
    <w:basedOn w:val="Normal"/>
    <w:next w:val="DD"/>
    <w:pPr>
      <w:keepNext/>
      <w:spacing w:before="480" w:after="0" w:line="240" w:lineRule="auto"/>
      <w:ind w:left="2552" w:hanging="2552"/>
    </w:pPr>
    <w:rPr>
      <w:rFonts w:eastAsia="Times New Roman" w:cs="Arial"/>
      <w:b/>
      <w:bCs/>
      <w:sz w:val="32"/>
      <w:szCs w:val="32"/>
    </w:rPr>
  </w:style>
  <w:style w:type="paragraph" w:customStyle="1" w:styleId="DNote">
    <w:name w:val="DNote"/>
    <w:aliases w:val="DictionaryNote"/>
    <w:basedOn w:val="Normal"/>
    <w:pPr>
      <w:spacing w:before="120" w:after="0" w:line="220" w:lineRule="exact"/>
      <w:ind w:left="425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after="0" w:line="260" w:lineRule="exact"/>
      <w:ind w:left="936" w:hanging="93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after="0" w:line="260" w:lineRule="exact"/>
      <w:ind w:left="1503" w:hanging="1503"/>
      <w:jc w:val="both"/>
    </w:pPr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ExampleBody">
    <w:name w:val="Example Body"/>
    <w:basedOn w:val="Normal"/>
    <w:pPr>
      <w:spacing w:before="6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after="0" w:line="220" w:lineRule="exact"/>
      <w:ind w:left="340" w:firstLine="652"/>
      <w:jc w:val="both"/>
    </w:pPr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rPr>
      <w:rFonts w:ascii="Times New Roman" w:hAnsi="Times New Roman" w:cs="Times New Roman"/>
      <w:sz w:val="20"/>
      <w:szCs w:val="2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 w:after="0" w:line="240" w:lineRule="auto"/>
      <w:ind w:left="2410" w:hanging="2410"/>
    </w:pPr>
    <w:rPr>
      <w:rFonts w:eastAsia="Times New Roman" w:cs="Arial"/>
      <w:b/>
      <w:bCs/>
      <w:sz w:val="40"/>
      <w:szCs w:val="40"/>
    </w:rPr>
  </w:style>
  <w:style w:type="character" w:customStyle="1" w:styleId="CharSchNo">
    <w:name w:val="CharSchNo"/>
    <w:basedOn w:val="DefaultParagraphFont"/>
  </w:style>
  <w:style w:type="paragraph" w:customStyle="1" w:styleId="HE">
    <w:name w:val="HE"/>
    <w:aliases w:val="Example heading"/>
    <w:basedOn w:val="Normal"/>
    <w:next w:val="ExampleBody"/>
    <w:pPr>
      <w:keepNext/>
      <w:spacing w:before="120" w:after="0" w:line="220" w:lineRule="exact"/>
      <w:ind w:left="964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HP">
    <w:name w:val="HP"/>
    <w:aliases w:val="Part Heading"/>
    <w:basedOn w:val="Normal"/>
    <w:next w:val="Normal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HS">
    <w:name w:val="HS"/>
    <w:aliases w:val="Subdiv Heading"/>
    <w:basedOn w:val="Normal"/>
    <w:next w:val="HR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4"/>
      <w:szCs w:val="24"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 w:after="0" w:line="240" w:lineRule="auto"/>
      <w:ind w:left="964"/>
    </w:pPr>
    <w:rPr>
      <w:rFonts w:eastAsia="Times New Roman" w:cs="Arial"/>
      <w:i/>
      <w:iCs/>
      <w:sz w:val="24"/>
      <w:szCs w:val="24"/>
    </w:rPr>
  </w:style>
  <w:style w:type="paragraph" w:customStyle="1" w:styleId="Lt">
    <w:name w:val="Lt"/>
    <w:aliases w:val="Long title"/>
    <w:basedOn w:val="Normal"/>
    <w:pPr>
      <w:spacing w:before="260" w:after="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after="0" w:line="260" w:lineRule="exact"/>
      <w:ind w:left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M3">
    <w:name w:val="M3"/>
    <w:aliases w:val="Modification Text"/>
    <w:basedOn w:val="Normal"/>
    <w:next w:val="M1"/>
    <w:pPr>
      <w:spacing w:before="60" w:after="0" w:line="260" w:lineRule="exact"/>
      <w:ind w:left="124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ker">
    <w:name w:val="Maker"/>
    <w:basedOn w:val="Normal"/>
    <w:pPr>
      <w:tabs>
        <w:tab w:val="left" w:pos="3119"/>
      </w:tabs>
      <w:spacing w:after="0" w:line="3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HD">
    <w:name w:val="MHD"/>
    <w:aliases w:val="Mod Division Heading"/>
    <w:basedOn w:val="Normal"/>
    <w:next w:val="Normal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 w:after="0" w:line="240" w:lineRule="auto"/>
      <w:ind w:left="964" w:hanging="964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 w:after="0" w:line="240" w:lineRule="auto"/>
      <w:ind w:left="964" w:hanging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Note">
    <w:name w:val="Note"/>
    <w:basedOn w:val="Normal"/>
    <w:pPr>
      <w:spacing w:before="120" w:after="0" w:line="221" w:lineRule="auto"/>
      <w:ind w:left="964"/>
      <w:jc w:val="both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NoteEnd">
    <w:name w:val="Note End"/>
    <w:basedOn w:val="Normal"/>
    <w:pPr>
      <w:spacing w:before="120" w:after="0" w:line="240" w:lineRule="exact"/>
      <w:ind w:left="567" w:hanging="567"/>
      <w:jc w:val="both"/>
    </w:pPr>
    <w:rPr>
      <w:rFonts w:ascii="Times New Roman" w:eastAsia="Times New Roman" w:hAnsi="Times New Roman"/>
    </w:rPr>
  </w:style>
  <w:style w:type="paragraph" w:customStyle="1" w:styleId="Notepara">
    <w:name w:val="Note para"/>
    <w:basedOn w:val="Normal"/>
    <w:pPr>
      <w:spacing w:before="60" w:after="0" w:line="220" w:lineRule="exact"/>
      <w:ind w:left="1304" w:hanging="34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after="0" w:line="260" w:lineRule="exact"/>
      <w:ind w:left="2693" w:hanging="269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after="0" w:line="260" w:lineRule="exact"/>
      <w:ind w:left="3419" w:hanging="341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enalty">
    <w:name w:val="Penalty"/>
    <w:basedOn w:val="Normal"/>
    <w:next w:val="Normal"/>
    <w:pPr>
      <w:spacing w:before="18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Query">
    <w:name w:val="Query"/>
    <w:aliases w:val="QY"/>
    <w:basedOn w:val="Normal"/>
    <w:pPr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c">
    <w:name w:val="Rc"/>
    <w:aliases w:val="Rn continued"/>
    <w:basedOn w:val="Normal"/>
    <w:next w:val="R2"/>
    <w:pPr>
      <w:spacing w:before="6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GHead">
    <w:name w:val="RGHead"/>
    <w:basedOn w:val="Normal"/>
    <w:next w:val="Normal"/>
    <w:pPr>
      <w:keepNext/>
      <w:spacing w:before="360" w:after="0" w:line="240" w:lineRule="auto"/>
    </w:pPr>
    <w:rPr>
      <w:rFonts w:eastAsia="Times New Roman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after="0" w:line="26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 w:after="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Rx2">
    <w:name w:val="Rx(2)"/>
    <w:aliases w:val="Subclause (2)"/>
    <w:basedOn w:val="Normal"/>
    <w:pPr>
      <w:spacing w:before="180" w:after="0" w:line="260" w:lineRule="exact"/>
      <w:ind w:left="1134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a">
    <w:name w:val="Rx(a)"/>
    <w:aliases w:val="Cardpara"/>
    <w:basedOn w:val="Normal"/>
    <w:pPr>
      <w:tabs>
        <w:tab w:val="right" w:pos="1361"/>
      </w:tabs>
      <w:spacing w:before="60" w:after="0" w:line="260" w:lineRule="exact"/>
      <w:ind w:left="1644" w:hanging="164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A0">
    <w:name w:val="Rx(A)"/>
    <w:aliases w:val="CardSub-subpara"/>
    <w:basedOn w:val="Normal"/>
    <w:pPr>
      <w:tabs>
        <w:tab w:val="right" w:pos="2438"/>
      </w:tabs>
      <w:spacing w:before="60" w:after="0" w:line="260" w:lineRule="exact"/>
      <w:ind w:left="2608" w:hanging="26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i">
    <w:name w:val="Rx(i)"/>
    <w:aliases w:val="CardSubpara"/>
    <w:basedOn w:val="Normal"/>
    <w:pPr>
      <w:tabs>
        <w:tab w:val="right" w:pos="1985"/>
      </w:tabs>
      <w:spacing w:before="60" w:after="0" w:line="260" w:lineRule="exact"/>
      <w:ind w:left="2155" w:hanging="215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I0">
    <w:name w:val="Rx(I)"/>
    <w:aliases w:val="CardSub-sub-subpara"/>
    <w:basedOn w:val="Normal"/>
    <w:pPr>
      <w:tabs>
        <w:tab w:val="right" w:pos="2835"/>
      </w:tabs>
      <w:spacing w:before="60" w:after="0" w:line="260" w:lineRule="exact"/>
      <w:ind w:left="3005" w:hanging="300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1">
    <w:name w:val="Rx.1"/>
    <w:aliases w:val="Division"/>
    <w:basedOn w:val="Normal"/>
    <w:next w:val="Normal"/>
    <w:pPr>
      <w:keepNext/>
      <w:spacing w:before="360" w:after="0" w:line="240" w:lineRule="auto"/>
      <w:ind w:left="1134" w:hanging="1134"/>
    </w:pPr>
    <w:rPr>
      <w:rFonts w:eastAsia="Times New Roman" w:cs="Arial"/>
      <w:b/>
      <w:bCs/>
      <w:sz w:val="28"/>
      <w:szCs w:val="28"/>
    </w:rPr>
  </w:style>
  <w:style w:type="paragraph" w:customStyle="1" w:styleId="Rx12">
    <w:name w:val="Rx.12"/>
    <w:aliases w:val="Subdivision"/>
    <w:basedOn w:val="Normal"/>
    <w:next w:val="Normal"/>
    <w:pPr>
      <w:keepNext/>
      <w:spacing w:before="360" w:after="0" w:line="260" w:lineRule="atLeast"/>
      <w:ind w:left="1134" w:hanging="1134"/>
    </w:pPr>
    <w:rPr>
      <w:rFonts w:eastAsia="Times New Roman" w:cs="Arial"/>
      <w:b/>
      <w:bCs/>
      <w:sz w:val="24"/>
      <w:szCs w:val="24"/>
    </w:rPr>
  </w:style>
  <w:style w:type="paragraph" w:customStyle="1" w:styleId="Rx123">
    <w:name w:val="Rx.123"/>
    <w:aliases w:val="Clause/Subclause (1)"/>
    <w:basedOn w:val="Normal"/>
    <w:pPr>
      <w:spacing w:before="120" w:after="0" w:line="260" w:lineRule="exact"/>
      <w:ind w:left="1134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Def">
    <w:name w:val="Rx.Def"/>
    <w:aliases w:val="MDefinition"/>
    <w:basedOn w:val="Normal"/>
    <w:pPr>
      <w:spacing w:before="80" w:after="0" w:line="260" w:lineRule="exact"/>
      <w:ind w:left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N">
    <w:name w:val="Rx.N"/>
    <w:aliases w:val="MNote"/>
    <w:basedOn w:val="Normal"/>
    <w:pPr>
      <w:spacing w:before="120" w:after="0" w:line="220" w:lineRule="exact"/>
      <w:ind w:left="113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RxSC">
    <w:name w:val="Rx.SC"/>
    <w:aliases w:val="Subclass"/>
    <w:basedOn w:val="Normal"/>
    <w:next w:val="Rx1"/>
    <w:pPr>
      <w:spacing w:before="360" w:after="0" w:line="240" w:lineRule="auto"/>
      <w:ind w:left="2835" w:hanging="2835"/>
    </w:pPr>
    <w:rPr>
      <w:rFonts w:eastAsia="Times New Roman" w:cs="Arial"/>
      <w:b/>
      <w:bCs/>
      <w:sz w:val="28"/>
      <w:szCs w:val="28"/>
    </w:rPr>
  </w:style>
  <w:style w:type="paragraph" w:customStyle="1" w:styleId="ScheduleHeading">
    <w:name w:val="Schedule Heading"/>
    <w:basedOn w:val="Normal"/>
    <w:next w:val="Normal"/>
    <w:pPr>
      <w:keepNext/>
      <w:keepLines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after="0" w:line="260" w:lineRule="exact"/>
      <w:ind w:left="454"/>
    </w:pPr>
    <w:rPr>
      <w:rFonts w:ascii="Times New Roman" w:eastAsia="Times New Roman" w:hAnsi="Times New Roman"/>
      <w:sz w:val="24"/>
      <w:szCs w:val="24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chedulepart">
    <w:name w:val="Schedule part"/>
    <w:basedOn w:val="Normal"/>
    <w:pPr>
      <w:keepNext/>
      <w:keepLines/>
      <w:spacing w:before="360" w:after="0" w:line="240" w:lineRule="auto"/>
      <w:ind w:left="1559" w:hanging="1559"/>
    </w:pPr>
    <w:rPr>
      <w:rFonts w:eastAsia="Times New Roman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after="0" w:line="200" w:lineRule="exact"/>
      <w:ind w:left="2410"/>
    </w:pPr>
    <w:rPr>
      <w:rFonts w:eastAsia="Times New Roman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pageBreakBefore/>
      <w:spacing w:before="48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b/>
      <w:bCs/>
      <w:sz w:val="24"/>
      <w:szCs w:val="24"/>
    </w:r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eastAsia="Times New Roman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/>
      <w:lang w:eastAsia="en-AU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rFonts w:ascii="Times New Roman" w:eastAsia="Times New Roman" w:hAnsi="Times New Roman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rFonts w:ascii="Times New Roman" w:eastAsia="Times New Roman" w:hAnsi="Times New Roman"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 w:line="240" w:lineRule="auto"/>
    </w:pPr>
    <w:rPr>
      <w:rFonts w:eastAsia="Times New Roman" w:cs="Arial"/>
      <w:sz w:val="20"/>
      <w:szCs w:val="20"/>
    </w:rPr>
  </w:style>
  <w:style w:type="paragraph" w:styleId="TOC1">
    <w:name w:val="toc 1"/>
    <w:basedOn w:val="Normal"/>
    <w:next w:val="Normal"/>
    <w:uiPriority w:val="39"/>
    <w:pPr>
      <w:keepNext/>
      <w:tabs>
        <w:tab w:val="right" w:pos="7088"/>
      </w:tabs>
      <w:spacing w:before="120" w:after="0" w:line="240" w:lineRule="auto"/>
      <w:ind w:left="1701" w:hanging="1701"/>
    </w:pPr>
    <w:rPr>
      <w:rFonts w:eastAsia="Times New Roman" w:cs="Arial"/>
      <w:b/>
      <w:bCs/>
      <w:sz w:val="24"/>
      <w:szCs w:val="24"/>
    </w:rPr>
  </w:style>
  <w:style w:type="paragraph" w:styleId="TOC2">
    <w:name w:val="toc 2"/>
    <w:basedOn w:val="Normal"/>
    <w:next w:val="Normal"/>
    <w:uiPriority w:val="39"/>
    <w:pPr>
      <w:keepNext/>
      <w:tabs>
        <w:tab w:val="right" w:pos="7088"/>
      </w:tabs>
      <w:spacing w:before="240" w:after="120" w:line="240" w:lineRule="auto"/>
      <w:ind w:left="1843" w:right="714" w:hanging="1843"/>
    </w:pPr>
    <w:rPr>
      <w:rFonts w:eastAsia="Times New Roman" w:cs="Arial"/>
      <w:b/>
      <w:bCs/>
      <w:sz w:val="24"/>
      <w:szCs w:val="24"/>
    </w:rPr>
  </w:style>
  <w:style w:type="paragraph" w:styleId="TOC3">
    <w:name w:val="toc 3"/>
    <w:basedOn w:val="Normal"/>
    <w:next w:val="Normal"/>
    <w:uiPriority w:val="39"/>
    <w:pPr>
      <w:keepNext/>
      <w:tabs>
        <w:tab w:val="right" w:pos="7088"/>
      </w:tabs>
      <w:spacing w:before="180" w:after="60" w:line="240" w:lineRule="auto"/>
      <w:ind w:left="1843" w:right="714" w:hanging="1843"/>
    </w:pPr>
    <w:rPr>
      <w:rFonts w:eastAsia="Times New Roman" w:cs="Arial"/>
      <w:b/>
      <w:bCs/>
      <w:sz w:val="20"/>
      <w:szCs w:val="20"/>
    </w:rPr>
  </w:style>
  <w:style w:type="paragraph" w:styleId="TOC4">
    <w:name w:val="toc 4"/>
    <w:basedOn w:val="Normal"/>
    <w:next w:val="Normal"/>
    <w:pPr>
      <w:keepNext/>
      <w:tabs>
        <w:tab w:val="right" w:pos="7088"/>
      </w:tabs>
      <w:spacing w:before="80" w:after="0" w:line="240" w:lineRule="auto"/>
      <w:ind w:left="1843" w:right="714" w:hanging="1843"/>
    </w:pPr>
    <w:rPr>
      <w:rFonts w:eastAsia="Times New Roman" w:cs="Arial"/>
      <w:b/>
      <w:bCs/>
      <w:sz w:val="18"/>
      <w:szCs w:val="18"/>
    </w:rPr>
  </w:style>
  <w:style w:type="paragraph" w:styleId="TOC5">
    <w:name w:val="toc 5"/>
    <w:basedOn w:val="Normal"/>
    <w:next w:val="Normal"/>
    <w:pPr>
      <w:tabs>
        <w:tab w:val="right" w:pos="1559"/>
        <w:tab w:val="right" w:pos="7088"/>
      </w:tabs>
      <w:spacing w:before="40" w:after="0" w:line="240" w:lineRule="auto"/>
      <w:ind w:left="1843" w:right="714" w:hanging="1843"/>
    </w:pPr>
    <w:rPr>
      <w:rFonts w:eastAsia="Times New Roman" w:cs="Arial"/>
      <w:sz w:val="20"/>
      <w:szCs w:val="20"/>
    </w:rPr>
  </w:style>
  <w:style w:type="paragraph" w:styleId="TOC6">
    <w:name w:val="toc 6"/>
    <w:basedOn w:val="Normal"/>
    <w:next w:val="Normal"/>
    <w:pPr>
      <w:keepNext/>
      <w:tabs>
        <w:tab w:val="right" w:pos="7088"/>
      </w:tabs>
      <w:spacing w:before="120" w:after="0" w:line="240" w:lineRule="auto"/>
      <w:ind w:left="1843" w:right="561" w:hanging="1843"/>
    </w:pPr>
    <w:rPr>
      <w:rFonts w:eastAsia="Times New Roman" w:cs="Arial"/>
      <w:b/>
      <w:bCs/>
      <w:sz w:val="20"/>
      <w:szCs w:val="20"/>
    </w:rPr>
  </w:style>
  <w:style w:type="paragraph" w:styleId="TOC7">
    <w:name w:val="toc 7"/>
    <w:basedOn w:val="Normal"/>
    <w:next w:val="Normal"/>
    <w:pPr>
      <w:tabs>
        <w:tab w:val="right" w:pos="7088"/>
      </w:tabs>
      <w:spacing w:before="240" w:after="120" w:line="240" w:lineRule="auto"/>
      <w:ind w:left="1134" w:right="714" w:hanging="1134"/>
    </w:pPr>
    <w:rPr>
      <w:rFonts w:eastAsia="Times New Roman" w:cs="Arial"/>
      <w:b/>
      <w:bCs/>
      <w:sz w:val="20"/>
      <w:szCs w:val="20"/>
    </w:rPr>
  </w:style>
  <w:style w:type="paragraph" w:styleId="TOC8">
    <w:name w:val="toc 8"/>
    <w:basedOn w:val="Normal"/>
    <w:next w:val="Normal"/>
    <w:pPr>
      <w:tabs>
        <w:tab w:val="right" w:pos="7088"/>
      </w:tabs>
      <w:spacing w:before="60" w:after="0" w:line="240" w:lineRule="auto"/>
      <w:ind w:left="1843" w:right="714" w:hanging="1843"/>
    </w:pPr>
    <w:rPr>
      <w:rFonts w:eastAsia="Times New Roman" w:cs="Arial"/>
      <w:sz w:val="20"/>
      <w:szCs w:val="20"/>
    </w:rPr>
  </w:style>
  <w:style w:type="paragraph" w:styleId="TOC9">
    <w:name w:val="toc 9"/>
    <w:basedOn w:val="Normal"/>
    <w:next w:val="Normal"/>
    <w:pPr>
      <w:tabs>
        <w:tab w:val="right" w:pos="7088"/>
      </w:tabs>
      <w:spacing w:before="240" w:after="120" w:line="240" w:lineRule="auto"/>
      <w:ind w:left="1843" w:hanging="1843"/>
    </w:pPr>
    <w:rPr>
      <w:rFonts w:eastAsia="Times New Roman" w:cs="Arial"/>
      <w:b/>
      <w:bCs/>
      <w:sz w:val="20"/>
      <w:szCs w:val="20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after="0" w:line="260" w:lineRule="exact"/>
      <w:ind w:left="1531" w:hanging="153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rmal"/>
    <w:pPr>
      <w:keepNext/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ZRx2">
    <w:name w:val="ZRx(2)"/>
    <w:basedOn w:val="Rx2"/>
    <w:pPr>
      <w:keepNext/>
    </w:pPr>
  </w:style>
  <w:style w:type="paragraph" w:customStyle="1" w:styleId="ZRxA">
    <w:name w:val="ZRx(A)"/>
    <w:basedOn w:val="RxA0"/>
    <w:pPr>
      <w:keepNext/>
    </w:pPr>
  </w:style>
  <w:style w:type="paragraph" w:customStyle="1" w:styleId="ZRxa0">
    <w:name w:val="ZRx(a)"/>
    <w:basedOn w:val="Rxa"/>
    <w:pPr>
      <w:keepNext/>
    </w:pPr>
  </w:style>
  <w:style w:type="paragraph" w:customStyle="1" w:styleId="ZRxi">
    <w:name w:val="ZRx(i)"/>
    <w:basedOn w:val="Rxi"/>
    <w:pPr>
      <w:keepNext/>
    </w:pPr>
  </w:style>
  <w:style w:type="paragraph" w:customStyle="1" w:styleId="ZRx123">
    <w:name w:val="ZRx.123"/>
    <w:basedOn w:val="Rx123"/>
    <w:pPr>
      <w:keepNext/>
    </w:pPr>
  </w:style>
  <w:style w:type="paragraph" w:customStyle="1" w:styleId="TableEnotesHeading0">
    <w:name w:val="TableEnotesHeading"/>
    <w:basedOn w:val="Normal"/>
    <w:pPr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FooterCitation">
    <w:name w:val="FooterCitation"/>
    <w:basedOn w:val="Footer"/>
    <w:pPr>
      <w:spacing w:before="20"/>
      <w:jc w:val="center"/>
    </w:pPr>
    <w:rPr>
      <w:i/>
      <w:iCs/>
    </w:rPr>
  </w:style>
  <w:style w:type="paragraph" w:customStyle="1" w:styleId="TableASR">
    <w:name w:val="TableASR"/>
    <w:basedOn w:val="Normal"/>
    <w:pPr>
      <w:spacing w:before="360" w:after="120" w:line="280" w:lineRule="exact"/>
      <w:ind w:left="2410" w:hanging="2410"/>
    </w:pPr>
    <w:rPr>
      <w:rFonts w:eastAsia="Times New Roman" w:cs="Arial"/>
      <w:b/>
      <w:bCs/>
      <w:sz w:val="26"/>
      <w:szCs w:val="26"/>
      <w:lang w:eastAsia="en-AU"/>
    </w:rPr>
  </w:style>
  <w:style w:type="paragraph" w:customStyle="1" w:styleId="TableOfAmendHead">
    <w:name w:val="TableOfAmendHead"/>
    <w:basedOn w:val="TableOfAmend"/>
    <w:next w:val="Normal"/>
    <w:pPr>
      <w:spacing w:after="60"/>
    </w:pPr>
    <w:rPr>
      <w:sz w:val="16"/>
      <w:szCs w:val="16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TableASLI">
    <w:name w:val="TableASLI"/>
    <w:basedOn w:val="Normal"/>
    <w:pPr>
      <w:spacing w:before="360" w:after="120" w:line="280" w:lineRule="exact"/>
      <w:ind w:left="2410" w:hanging="2410"/>
    </w:pPr>
    <w:rPr>
      <w:rFonts w:eastAsia="Times New Roman" w:cs="Arial"/>
      <w:b/>
      <w:bCs/>
      <w:sz w:val="26"/>
      <w:szCs w:val="26"/>
      <w:lang w:eastAsia="en-AU"/>
    </w:rPr>
  </w:style>
  <w:style w:type="paragraph" w:customStyle="1" w:styleId="Schedulereferenceleft">
    <w:name w:val="Schedule reference left"/>
    <w:basedOn w:val="Schedulereference"/>
    <w:pPr>
      <w:ind w:left="0"/>
      <w:jc w:val="both"/>
    </w:pPr>
  </w:style>
  <w:style w:type="paragraph" w:customStyle="1" w:styleId="RegNotesa">
    <w:name w:val="RegNotes(a)"/>
    <w:basedOn w:val="Normal"/>
    <w:pPr>
      <w:spacing w:before="60" w:after="0" w:line="200" w:lineRule="exact"/>
      <w:ind w:left="425" w:hanging="425"/>
      <w:jc w:val="both"/>
    </w:pPr>
    <w:rPr>
      <w:rFonts w:eastAsia="Times New Roman" w:cs="Arial"/>
      <w:sz w:val="18"/>
      <w:szCs w:val="18"/>
      <w:lang w:eastAsia="en-AU"/>
    </w:rPr>
  </w:style>
  <w:style w:type="paragraph" w:customStyle="1" w:styleId="RegNotes1">
    <w:name w:val="RegNotes(1)"/>
    <w:basedOn w:val="RegNotesa"/>
    <w:pPr>
      <w:ind w:left="850"/>
    </w:pPr>
  </w:style>
  <w:style w:type="paragraph" w:customStyle="1" w:styleId="FooterText">
    <w:name w:val="Footer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EndNotes">
    <w:name w:val="EndNotes"/>
    <w:basedOn w:val="Normal"/>
    <w:pPr>
      <w:spacing w:before="120" w:after="0" w:line="260" w:lineRule="exact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ENoteNo">
    <w:name w:val="ENoteNo"/>
    <w:basedOn w:val="EndNotes"/>
    <w:pPr>
      <w:ind w:left="357" w:hanging="357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pPr>
      <w:spacing w:before="240"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overAct">
    <w:name w:val="CoverAct"/>
    <w:basedOn w:val="Normal"/>
    <w:next w:val="CoverUpdate"/>
    <w:pPr>
      <w:pBdr>
        <w:bottom w:val="single" w:sz="4" w:space="3" w:color="auto"/>
      </w:pBdr>
      <w:spacing w:after="0" w:line="240" w:lineRule="auto"/>
    </w:pPr>
    <w:rPr>
      <w:rFonts w:eastAsia="Times New Roman" w:cs="Arial"/>
      <w:i/>
      <w:iCs/>
      <w:sz w:val="28"/>
      <w:szCs w:val="28"/>
      <w:lang w:eastAsia="en-AU"/>
    </w:rPr>
  </w:style>
  <w:style w:type="paragraph" w:customStyle="1" w:styleId="CoverMade">
    <w:name w:val="CoverMade"/>
    <w:basedOn w:val="Normal"/>
    <w:pPr>
      <w:spacing w:before="240" w:after="240" w:line="240" w:lineRule="auto"/>
    </w:pPr>
    <w:rPr>
      <w:rFonts w:eastAsia="Times New Roman" w:cs="Arial"/>
      <w:sz w:val="24"/>
      <w:szCs w:val="24"/>
      <w:lang w:eastAsia="en-AU"/>
    </w:rPr>
  </w:style>
  <w:style w:type="paragraph" w:customStyle="1" w:styleId="ContentsStatRule">
    <w:name w:val="ContentsStatRule"/>
    <w:basedOn w:val="Normal"/>
    <w:pPr>
      <w:spacing w:before="48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CoverStatRule">
    <w:name w:val="CoverStatRule"/>
    <w:basedOn w:val="Normal"/>
    <w:pPr>
      <w:spacing w:before="48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ContentsPage">
    <w:name w:val="ContentsPage"/>
    <w:basedOn w:val="Normal"/>
    <w:next w:val="TOC"/>
    <w:pPr>
      <w:spacing w:before="120" w:after="0" w:line="240" w:lineRule="auto"/>
      <w:jc w:val="right"/>
    </w:pPr>
    <w:rPr>
      <w:rFonts w:eastAsia="Times New Roman" w:cs="Arial"/>
      <w:sz w:val="24"/>
      <w:szCs w:val="24"/>
      <w:lang w:eastAsia="en-AU"/>
    </w:rPr>
  </w:style>
  <w:style w:type="paragraph" w:customStyle="1" w:styleId="AsAmendedBy">
    <w:name w:val="AsAmendedBy"/>
    <w:basedOn w:val="Normal"/>
    <w:pPr>
      <w:spacing w:before="60" w:after="0" w:line="200" w:lineRule="exact"/>
      <w:ind w:left="170"/>
    </w:pPr>
    <w:rPr>
      <w:rFonts w:eastAsia="Times New Roman" w:cs="Arial"/>
      <w:sz w:val="18"/>
      <w:szCs w:val="18"/>
      <w:lang w:eastAsia="en-AU"/>
    </w:rPr>
  </w:style>
  <w:style w:type="paragraph" w:customStyle="1" w:styleId="AsAmendedByBold">
    <w:name w:val="AsAmendedByBold"/>
    <w:basedOn w:val="Normal"/>
    <w:next w:val="AsAmendedBy"/>
    <w:pPr>
      <w:spacing w:before="60" w:after="60" w:line="200" w:lineRule="exact"/>
      <w:ind w:left="170"/>
    </w:pPr>
    <w:rPr>
      <w:rFonts w:eastAsia="Times New Roman" w:cs="Arial"/>
      <w:b/>
      <w:bCs/>
      <w:sz w:val="18"/>
      <w:szCs w:val="18"/>
      <w:lang w:eastAsia="en-AU"/>
    </w:rPr>
  </w:style>
  <w:style w:type="paragraph" w:customStyle="1" w:styleId="PageBreak">
    <w:name w:val="PageBreak"/>
    <w:aliases w:val="pb"/>
    <w:basedOn w:val="Normal"/>
    <w:next w:val="Heading2"/>
    <w:pPr>
      <w:spacing w:after="0" w:line="240" w:lineRule="auto"/>
    </w:pPr>
    <w:rPr>
      <w:rFonts w:ascii="Times New Roman" w:eastAsia="Times New Roman" w:hAnsi="Times New Roman"/>
      <w:sz w:val="10"/>
      <w:szCs w:val="10"/>
      <w:lang w:eastAsia="en-AU"/>
    </w:rPr>
  </w:style>
  <w:style w:type="paragraph" w:customStyle="1" w:styleId="FooterPageOdd">
    <w:name w:val="FooterPageOdd"/>
    <w:basedOn w:val="Footer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22"/>
      <w:lang w:eastAsia="en-US"/>
    </w:rPr>
  </w:style>
  <w:style w:type="paragraph" w:customStyle="1" w:styleId="Tablepara">
    <w:name w:val="Table para"/>
    <w:basedOn w:val="Normal"/>
    <w:pPr>
      <w:spacing w:before="40" w:after="0" w:line="240" w:lineRule="exact"/>
      <w:ind w:left="459" w:hanging="425"/>
    </w:pPr>
    <w:rPr>
      <w:rFonts w:ascii="Times New Roman" w:eastAsia="Times New Roman" w:hAnsi="Times New Roman"/>
      <w:lang w:eastAsia="en-AU"/>
    </w:rPr>
  </w:style>
  <w:style w:type="paragraph" w:customStyle="1" w:styleId="Tablesubpara">
    <w:name w:val="Table subpara"/>
    <w:basedOn w:val="Normal"/>
    <w:pPr>
      <w:tabs>
        <w:tab w:val="right" w:pos="884"/>
      </w:tabs>
      <w:spacing w:before="40" w:after="0" w:line="240" w:lineRule="auto"/>
      <w:ind w:left="1168" w:hanging="1168"/>
    </w:pPr>
    <w:rPr>
      <w:rFonts w:ascii="Times New Roman" w:eastAsia="Times New Roman" w:hAnsi="Times New Roman"/>
      <w:lang w:eastAsia="en-AU"/>
    </w:rPr>
  </w:style>
  <w:style w:type="paragraph" w:customStyle="1" w:styleId="TableTextpa">
    <w:name w:val="TableText p(a)"/>
    <w:basedOn w:val="TableText"/>
    <w:pPr>
      <w:spacing w:after="0"/>
      <w:ind w:left="318" w:hanging="318"/>
    </w:pPr>
    <w:rPr>
      <w:sz w:val="18"/>
      <w:szCs w:val="18"/>
      <w:lang w:eastAsia="en-AU"/>
    </w:rPr>
  </w:style>
  <w:style w:type="character" w:customStyle="1" w:styleId="CharSchText">
    <w:name w:val="CharSchText"/>
    <w:basedOn w:val="DefaultParagraphFont"/>
  </w:style>
  <w:style w:type="paragraph" w:customStyle="1" w:styleId="TableENotesHeadingAmdt">
    <w:name w:val="TableENotesHeadingAmdt"/>
    <w:basedOn w:val="Normal"/>
    <w:pPr>
      <w:pageBreakBefore/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en-AU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en-AU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Heading">
    <w:name w:val="index heading"/>
    <w:basedOn w:val="Normal"/>
    <w:next w:val="Index1"/>
    <w:pPr>
      <w:spacing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ableofFigures">
    <w:name w:val="table of figures"/>
    <w:basedOn w:val="Normal"/>
    <w:next w:val="Normal"/>
    <w:pPr>
      <w:spacing w:after="0" w:line="240" w:lineRule="auto"/>
      <w:ind w:left="480" w:hanging="48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AHeading">
    <w:name w:val="toa heading"/>
    <w:basedOn w:val="Normal"/>
    <w:next w:val="Normal"/>
    <w:pPr>
      <w:spacing w:before="12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top1">
    <w:name w:val="top1"/>
    <w:basedOn w:val="Normal"/>
    <w:pPr>
      <w:keepNext/>
      <w:tabs>
        <w:tab w:val="right" w:pos="7218"/>
      </w:tabs>
      <w:spacing w:before="120" w:after="0" w:line="240" w:lineRule="auto"/>
      <w:ind w:left="2410" w:right="136" w:hanging="1418"/>
    </w:pPr>
    <w:rPr>
      <w:rFonts w:eastAsia="Times New Roman" w:cs="Arial"/>
      <w:b/>
      <w:bCs/>
      <w:sz w:val="18"/>
      <w:szCs w:val="18"/>
    </w:rPr>
  </w:style>
  <w:style w:type="paragraph" w:customStyle="1" w:styleId="top2">
    <w:name w:val="top2"/>
    <w:basedOn w:val="Normal"/>
    <w:pPr>
      <w:tabs>
        <w:tab w:val="left" w:pos="3686"/>
        <w:tab w:val="right" w:pos="7082"/>
      </w:tabs>
      <w:spacing w:before="80" w:after="0" w:line="240" w:lineRule="auto"/>
      <w:ind w:left="2410" w:hanging="1168"/>
    </w:pPr>
    <w:rPr>
      <w:rFonts w:eastAsia="Times New Roman" w:cs="Arial"/>
      <w:b/>
      <w:bCs/>
      <w:sz w:val="18"/>
      <w:szCs w:val="18"/>
    </w:rPr>
  </w:style>
  <w:style w:type="paragraph" w:customStyle="1" w:styleId="top3">
    <w:name w:val="top3"/>
    <w:basedOn w:val="Normal"/>
    <w:pPr>
      <w:spacing w:before="80" w:after="0" w:line="240" w:lineRule="auto"/>
      <w:ind w:left="2410" w:hanging="1168"/>
    </w:pPr>
    <w:rPr>
      <w:rFonts w:eastAsia="Times New Roman" w:cs="Arial"/>
      <w:sz w:val="18"/>
      <w:szCs w:val="18"/>
    </w:rPr>
  </w:style>
  <w:style w:type="paragraph" w:customStyle="1" w:styleId="ScheduleDivision">
    <w:name w:val="Schedule Division"/>
    <w:basedOn w:val="Normal"/>
    <w:next w:val="ScheduleHeading"/>
    <w:pPr>
      <w:keepNext/>
      <w:spacing w:before="360" w:after="0" w:line="240" w:lineRule="auto"/>
      <w:ind w:left="1559" w:hanging="1559"/>
    </w:pPr>
    <w:rPr>
      <w:rFonts w:eastAsia="Times New Roman" w:cs="Arial"/>
      <w:b/>
      <w:bCs/>
      <w:sz w:val="24"/>
      <w:szCs w:val="24"/>
    </w:rPr>
  </w:style>
  <w:style w:type="paragraph" w:customStyle="1" w:styleId="Scheduleheading0">
    <w:name w:val="Schedule heading"/>
    <w:basedOn w:val="Normal"/>
    <w:next w:val="Normal"/>
    <w:pPr>
      <w:keepNext/>
      <w:keepLines/>
      <w:tabs>
        <w:tab w:val="left" w:pos="1985"/>
      </w:tabs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TableEnotesHeadingAmdt0">
    <w:name w:val="TableEnotesHeadingAmdt"/>
    <w:basedOn w:val="Normal"/>
    <w:pPr>
      <w:pageBreakBefore/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TableOfAmend">
    <w:name w:val="TableOfAmend"/>
    <w:basedOn w:val="Normal"/>
    <w:pPr>
      <w:tabs>
        <w:tab w:val="right" w:leader="dot" w:pos="2268"/>
      </w:tabs>
      <w:spacing w:before="60" w:after="0" w:line="200" w:lineRule="exact"/>
      <w:ind w:left="170" w:right="-11" w:hanging="170"/>
    </w:pPr>
    <w:rPr>
      <w:rFonts w:eastAsia="Times New Roman" w:cs="Arial"/>
      <w:sz w:val="18"/>
      <w:szCs w:val="18"/>
      <w:lang w:eastAsia="en-AU"/>
    </w:rPr>
  </w:style>
  <w:style w:type="paragraph" w:customStyle="1" w:styleId="TableOfAmend0pt">
    <w:name w:val="TableOfAmend0pt"/>
    <w:basedOn w:val="TableOfAmend"/>
    <w:pPr>
      <w:spacing w:before="0"/>
    </w:pPr>
  </w:style>
  <w:style w:type="paragraph" w:customStyle="1" w:styleId="TableOfStatRules">
    <w:name w:val="TableOfStatRules"/>
    <w:basedOn w:val="Normal"/>
    <w:pPr>
      <w:spacing w:before="60" w:after="0" w:line="200" w:lineRule="exact"/>
    </w:pPr>
    <w:rPr>
      <w:rFonts w:eastAsia="Times New Roman" w:cs="Arial"/>
      <w:sz w:val="18"/>
      <w:szCs w:val="18"/>
      <w:lang w:eastAsia="en-AU"/>
    </w:rPr>
  </w:style>
  <w:style w:type="paragraph" w:customStyle="1" w:styleId="UpdateDate">
    <w:name w:val="UpdateDate"/>
    <w:basedOn w:val="Normal"/>
    <w:pPr>
      <w:spacing w:before="240" w:after="0" w:line="260" w:lineRule="atLeast"/>
    </w:pPr>
    <w:rPr>
      <w:rFonts w:ascii="Times" w:eastAsia="Times New Roman" w:hAnsi="Times" w:cs="Times"/>
      <w:sz w:val="24"/>
      <w:szCs w:val="24"/>
      <w:lang w:eastAsia="en-AU"/>
    </w:rPr>
  </w:style>
  <w:style w:type="paragraph" w:customStyle="1" w:styleId="Body">
    <w:name w:val="Body"/>
    <w:basedOn w:val="Normal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Heading">
    <w:name w:val="Heading"/>
    <w:basedOn w:val="Body"/>
    <w:pPr>
      <w:spacing w:before="440"/>
    </w:pPr>
    <w:rPr>
      <w:smallCaps/>
    </w:rPr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 w:cs="Arial"/>
      <w:sz w:val="32"/>
      <w:szCs w:val="32"/>
    </w:rPr>
  </w:style>
  <w:style w:type="paragraph" w:customStyle="1" w:styleId="Paragraph">
    <w:name w:val="Paragraph"/>
    <w:basedOn w:val="Body"/>
    <w:pPr>
      <w:spacing w:before="240"/>
    </w:pPr>
  </w:style>
  <w:style w:type="paragraph" w:customStyle="1" w:styleId="Quotation">
    <w:name w:val="Quotation"/>
    <w:basedOn w:val="Body"/>
    <w:pPr>
      <w:spacing w:before="240"/>
      <w:ind w:left="851" w:right="851"/>
      <w:jc w:val="both"/>
    </w:pPr>
  </w:style>
  <w:style w:type="paragraph" w:customStyle="1" w:styleId="notebullet">
    <w:name w:val="note(bullet)"/>
    <w:basedOn w:val="Normal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ge">
    <w:name w:val="Page"/>
    <w:pPr>
      <w:jc w:val="right"/>
    </w:pPr>
    <w:rPr>
      <w:rFonts w:ascii="Arial" w:hAnsi="Arial" w:cs="Arial"/>
      <w:noProof/>
    </w:rPr>
  </w:style>
  <w:style w:type="paragraph" w:customStyle="1" w:styleId="Picture">
    <w:name w:val="Picture"/>
    <w:basedOn w:val="Normal"/>
    <w:pPr>
      <w:keepNext/>
      <w:spacing w:before="240" w:after="0" w:line="240" w:lineRule="exact"/>
      <w:jc w:val="center"/>
    </w:pPr>
    <w:rPr>
      <w:rFonts w:eastAsia="Times New Roman" w:cs="Arial"/>
      <w:sz w:val="18"/>
      <w:szCs w:val="18"/>
      <w:lang w:eastAsia="en-AU"/>
    </w:rPr>
  </w:style>
  <w:style w:type="paragraph" w:customStyle="1" w:styleId="TextWOutChapSectionBreak">
    <w:name w:val="TextW/OutChapSectionBreak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bulletedlist">
    <w:name w:val="bulleted list"/>
    <w:basedOn w:val="Normal"/>
    <w:pPr>
      <w:numPr>
        <w:numId w:val="12"/>
      </w:numPr>
      <w:tabs>
        <w:tab w:val="left" w:pos="2121"/>
      </w:tabs>
      <w:spacing w:before="60" w:after="0" w:line="260" w:lineRule="exact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teBody">
    <w:name w:val="Note Body"/>
    <w:basedOn w:val="Normal"/>
    <w:pPr>
      <w:tabs>
        <w:tab w:val="left" w:pos="1560"/>
      </w:tabs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TextSectionBreak">
    <w:name w:val="TextSection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ableInTextColumnHd">
    <w:name w:val="TableInTextColumnHd"/>
    <w:basedOn w:val="TableInText"/>
    <w:pPr>
      <w:spacing w:before="80" w:after="80"/>
    </w:pPr>
  </w:style>
  <w:style w:type="paragraph" w:customStyle="1" w:styleId="TableInText">
    <w:name w:val="TableInText"/>
    <w:basedOn w:val="Body"/>
    <w:pPr>
      <w:widowControl/>
      <w:spacing w:line="200" w:lineRule="atLeast"/>
    </w:pPr>
    <w:rPr>
      <w:rFonts w:ascii="Arial" w:hAnsi="Arial" w:cs="Arial"/>
      <w:sz w:val="18"/>
      <w:szCs w:val="18"/>
      <w:lang w:eastAsia="en-US"/>
    </w:rPr>
  </w:style>
  <w:style w:type="paragraph" w:customStyle="1" w:styleId="FormHeading">
    <w:name w:val="Form Heading"/>
    <w:basedOn w:val="Schedulepart"/>
    <w:rPr>
      <w:lang w:eastAsia="en-AU"/>
    </w:rPr>
  </w:style>
  <w:style w:type="paragraph" w:customStyle="1" w:styleId="FormHeading2">
    <w:name w:val="Form Heading 2"/>
    <w:basedOn w:val="ScheduleHeading"/>
    <w:pPr>
      <w:keepLines w:val="0"/>
      <w:ind w:left="0" w:firstLine="0"/>
      <w:jc w:val="center"/>
    </w:pPr>
  </w:style>
  <w:style w:type="paragraph" w:customStyle="1" w:styleId="form1">
    <w:name w:val="form 1."/>
    <w:basedOn w:val="Normal"/>
    <w:pPr>
      <w:spacing w:after="0" w:line="240" w:lineRule="auto"/>
      <w:ind w:left="36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2">
    <w:name w:val="form 2"/>
    <w:basedOn w:val="Normal"/>
    <w:pPr>
      <w:spacing w:after="0" w:line="240" w:lineRule="auto"/>
      <w:ind w:left="72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3">
    <w:name w:val="form 3"/>
    <w:basedOn w:val="Normal"/>
    <w:pPr>
      <w:spacing w:after="0" w:line="240" w:lineRule="auto"/>
      <w:ind w:left="108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heading3">
    <w:name w:val="Form heading 3"/>
    <w:basedOn w:val="FormHeading2"/>
    <w:rPr>
      <w:rFonts w:ascii="Times New Roman" w:hAnsi="Times New Roman" w:cs="Times New Roman"/>
      <w:sz w:val="18"/>
      <w:szCs w:val="18"/>
    </w:rPr>
  </w:style>
  <w:style w:type="paragraph" w:customStyle="1" w:styleId="Mathtype">
    <w:name w:val="Mathtyp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ZDefinition0">
    <w:name w:val="ZDefinition"/>
    <w:basedOn w:val="definition"/>
    <w:pPr>
      <w:keepNext/>
    </w:pPr>
    <w:rPr>
      <w:lang w:eastAsia="en-AU"/>
    </w:rPr>
  </w:style>
  <w:style w:type="paragraph" w:customStyle="1" w:styleId="ZRc">
    <w:name w:val="ZRc"/>
    <w:basedOn w:val="Rc"/>
    <w:pPr>
      <w:keepNext/>
      <w:tabs>
        <w:tab w:val="right" w:pos="794"/>
        <w:tab w:val="left" w:pos="964"/>
      </w:tabs>
      <w:ind w:hanging="964"/>
    </w:pPr>
    <w:rPr>
      <w:lang w:eastAsia="en-AU"/>
    </w:rPr>
  </w:style>
  <w:style w:type="paragraph" w:customStyle="1" w:styleId="PageBreak0">
    <w:name w:val="Page Break"/>
    <w:aliases w:val="PB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rSchPtText0">
    <w:name w:val="CharSchPtText"/>
    <w:basedOn w:val="DefaultParagraphFont"/>
  </w:style>
  <w:style w:type="paragraph" w:customStyle="1" w:styleId="HeaderLite">
    <w:name w:val="HeaderLite"/>
    <w:basedOn w:val="Normal"/>
    <w:pPr>
      <w:spacing w:after="0" w:line="240" w:lineRule="exact"/>
      <w:jc w:val="right"/>
    </w:pPr>
    <w:rPr>
      <w:rFonts w:eastAsia="Times New Roman" w:cs="Arial"/>
      <w:sz w:val="18"/>
      <w:szCs w:val="18"/>
      <w:lang w:eastAsia="en-AU"/>
    </w:rPr>
  </w:style>
  <w:style w:type="paragraph" w:customStyle="1" w:styleId="MST">
    <w:name w:val="MST"/>
    <w:aliases w:val="Mod Schedule Title"/>
    <w:basedOn w:val="Normal"/>
    <w:pPr>
      <w:keepNext/>
      <w:keepLines/>
      <w:spacing w:before="480" w:after="0" w:line="240" w:lineRule="auto"/>
      <w:ind w:left="3204" w:hanging="2410"/>
    </w:pPr>
    <w:rPr>
      <w:rFonts w:ascii="Times New Roman" w:eastAsia="Times New Roman" w:hAnsi="Times New Roman"/>
      <w:b/>
      <w:bCs/>
      <w:sz w:val="32"/>
      <w:szCs w:val="32"/>
      <w:lang w:eastAsia="en-AU"/>
    </w:rPr>
  </w:style>
  <w:style w:type="paragraph" w:customStyle="1" w:styleId="RGSecHd">
    <w:name w:val="RGSecHd"/>
    <w:aliases w:val="Reader's Guide Sec Heading"/>
    <w:basedOn w:val="Normal"/>
    <w:next w:val="RGPara"/>
    <w:pPr>
      <w:keepNext/>
      <w:spacing w:before="360" w:after="0" w:line="260" w:lineRule="exact"/>
      <w:ind w:left="79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ScheduleList0">
    <w:name w:val="Schedule List"/>
    <w:basedOn w:val="Normal"/>
    <w:pPr>
      <w:spacing w:before="60" w:after="0" w:line="260" w:lineRule="exact"/>
      <w:ind w:left="1247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cheduleSectionBreak">
    <w:name w:val="Schedule Section 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tesSectionBreak0">
    <w:name w:val="Notes Section 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LPNotebullet">
    <w:name w:val="TLPNote(bullet)"/>
    <w:basedOn w:val="Normal"/>
    <w:pPr>
      <w:numPr>
        <w:numId w:val="1"/>
      </w:numPr>
      <w:tabs>
        <w:tab w:val="clear" w:pos="1209"/>
        <w:tab w:val="num" w:pos="1440"/>
      </w:tabs>
      <w:spacing w:before="122" w:after="0" w:line="198" w:lineRule="exact"/>
      <w:ind w:left="2552" w:hanging="284"/>
    </w:pPr>
    <w:rPr>
      <w:rFonts w:ascii="Times" w:eastAsia="Times New Roman" w:hAnsi="Times" w:cs="Times"/>
      <w:sz w:val="18"/>
      <w:szCs w:val="18"/>
    </w:rPr>
  </w:style>
  <w:style w:type="paragraph" w:customStyle="1" w:styleId="Subsection">
    <w:name w:val="Subsection"/>
    <w:aliases w:val="ss,subsection"/>
    <w:basedOn w:val="Normal"/>
    <w:pPr>
      <w:tabs>
        <w:tab w:val="right" w:pos="1021"/>
      </w:tabs>
      <w:spacing w:before="180" w:after="0" w:line="260" w:lineRule="atLeast"/>
      <w:ind w:left="1134" w:hanging="1134"/>
    </w:pPr>
    <w:rPr>
      <w:rFonts w:ascii="Times" w:eastAsia="Times New Roman" w:hAnsi="Times" w:cs="Times"/>
    </w:rPr>
  </w:style>
  <w:style w:type="paragraph" w:customStyle="1" w:styleId="indenta">
    <w:name w:val="indent(a)"/>
    <w:aliases w:val="a,paragraph"/>
    <w:basedOn w:val="Normal"/>
    <w:pPr>
      <w:tabs>
        <w:tab w:val="right" w:pos="1531"/>
      </w:tabs>
      <w:spacing w:before="40" w:after="0" w:line="260" w:lineRule="atLeast"/>
      <w:ind w:left="1644" w:hanging="1644"/>
    </w:pPr>
    <w:rPr>
      <w:rFonts w:ascii="Times" w:eastAsia="Times New Roman" w:hAnsi="Times" w:cs="Times"/>
    </w:rPr>
  </w:style>
  <w:style w:type="paragraph" w:customStyle="1" w:styleId="indentii">
    <w:name w:val="indent(ii)"/>
    <w:aliases w:val="aa,paragraph(sub)"/>
    <w:basedOn w:val="indenta"/>
    <w:pPr>
      <w:tabs>
        <w:tab w:val="clear" w:pos="1531"/>
        <w:tab w:val="right" w:pos="1985"/>
      </w:tabs>
      <w:ind w:left="2098" w:hanging="2098"/>
    </w:pPr>
  </w:style>
  <w:style w:type="paragraph" w:customStyle="1" w:styleId="subsection2">
    <w:name w:val="subsection2"/>
    <w:aliases w:val="ss2"/>
    <w:basedOn w:val="Subsection"/>
    <w:next w:val="Subsection"/>
    <w:pPr>
      <w:tabs>
        <w:tab w:val="clear" w:pos="1021"/>
      </w:tabs>
      <w:spacing w:before="40"/>
      <w:ind w:firstLine="0"/>
    </w:pPr>
  </w:style>
  <w:style w:type="paragraph" w:customStyle="1" w:styleId="DefinitionTerm">
    <w:name w:val="Definition Term"/>
    <w:basedOn w:val="Normal"/>
    <w:next w:val="DefinitionList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initionList">
    <w:name w:val="Definition List"/>
    <w:basedOn w:val="Normal"/>
    <w:next w:val="DefinitionTerm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paragraph" w:customStyle="1" w:styleId="SingleParagraph">
    <w:name w:val="Single Paragraph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inglePara">
    <w:name w:val="Single Para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chRefAmend">
    <w:name w:val="Sch Ref Amend"/>
    <w:basedOn w:val="Normal"/>
    <w:pPr>
      <w:spacing w:before="60" w:after="0" w:line="220" w:lineRule="atLeast"/>
      <w:ind w:left="3238"/>
    </w:pPr>
    <w:rPr>
      <w:rFonts w:ascii="Helvetica" w:eastAsia="Times New Roman" w:hAnsi="Helvetica" w:cs="Helvetica"/>
      <w:sz w:val="18"/>
      <w:szCs w:val="18"/>
      <w:lang w:eastAsia="en-AU"/>
    </w:rPr>
  </w:style>
  <w:style w:type="paragraph" w:customStyle="1" w:styleId="05-Subsection">
    <w:name w:val="05-Subsection"/>
    <w:pPr>
      <w:widowControl w:val="0"/>
      <w:spacing w:after="120" w:line="240" w:lineRule="atLeast"/>
      <w:ind w:left="960" w:right="840" w:firstLine="240"/>
      <w:jc w:val="both"/>
    </w:pPr>
    <w:rPr>
      <w:sz w:val="24"/>
      <w:szCs w:val="24"/>
      <w:lang w:eastAsia="en-US"/>
    </w:rPr>
  </w:style>
  <w:style w:type="paragraph" w:customStyle="1" w:styleId="06-Paragraph">
    <w:name w:val="06-Paragraph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sz w:val="24"/>
      <w:szCs w:val="24"/>
      <w:lang w:eastAsia="en-US"/>
    </w:rPr>
  </w:style>
  <w:style w:type="paragraph" w:customStyle="1" w:styleId="Table">
    <w:name w:val="Table"/>
    <w:aliases w:val="t"/>
    <w:basedOn w:val="Normal"/>
    <w:pPr>
      <w:spacing w:before="60" w:after="0" w:line="240" w:lineRule="atLeast"/>
    </w:pPr>
    <w:rPr>
      <w:rFonts w:ascii="Times" w:eastAsia="Times New Roman" w:hAnsi="Times" w:cs="Times"/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pPr>
      <w:spacing w:before="122" w:after="0" w:line="198" w:lineRule="exact"/>
      <w:ind w:left="1985" w:hanging="851"/>
    </w:pPr>
    <w:rPr>
      <w:rFonts w:ascii="Times" w:eastAsia="Times New Roman" w:hAnsi="Times" w:cs="Times"/>
      <w:sz w:val="18"/>
      <w:szCs w:val="18"/>
      <w:lang w:eastAsia="en-AU"/>
    </w:rPr>
  </w:style>
  <w:style w:type="paragraph" w:customStyle="1" w:styleId="ItemHead">
    <w:name w:val="ItemHead"/>
    <w:aliases w:val="ih"/>
    <w:basedOn w:val="Heading1"/>
    <w:next w:val="Item"/>
    <w:pPr>
      <w:keepNext w:val="0"/>
      <w:keepLines/>
      <w:spacing w:before="220" w:after="0" w:line="260" w:lineRule="atLeast"/>
      <w:ind w:left="709" w:hanging="709"/>
      <w:outlineLvl w:val="9"/>
    </w:pPr>
    <w:rPr>
      <w:rFonts w:ascii="Helvetica" w:hAnsi="Helvetica" w:cs="Helvetica"/>
      <w:kern w:val="28"/>
      <w:sz w:val="24"/>
      <w:szCs w:val="24"/>
    </w:rPr>
  </w:style>
  <w:style w:type="paragraph" w:customStyle="1" w:styleId="Item">
    <w:name w:val="Item"/>
    <w:aliases w:val="i"/>
    <w:basedOn w:val="Subsection"/>
    <w:next w:val="ItemHead"/>
    <w:pPr>
      <w:keepLines/>
      <w:tabs>
        <w:tab w:val="clear" w:pos="1021"/>
      </w:tabs>
      <w:spacing w:before="80"/>
      <w:ind w:left="709" w:firstLine="0"/>
    </w:pPr>
  </w:style>
  <w:style w:type="paragraph" w:customStyle="1" w:styleId="SubsectionHead">
    <w:name w:val="SubsectionHead"/>
    <w:aliases w:val="ssh"/>
    <w:basedOn w:val="Subsection"/>
    <w:next w:val="Subsection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character" w:customStyle="1" w:styleId="CharAmPartNo">
    <w:name w:val="CharAmPartNo"/>
    <w:basedOn w:val="DefaultParagraphFont"/>
  </w:style>
  <w:style w:type="paragraph" w:customStyle="1" w:styleId="IndentParaLevel1">
    <w:name w:val="IndentParaLevel1"/>
    <w:basedOn w:val="Normal"/>
    <w:pPr>
      <w:widowControl w:val="0"/>
      <w:spacing w:after="220" w:line="240" w:lineRule="auto"/>
      <w:ind w:left="964"/>
    </w:pPr>
    <w:rPr>
      <w:rFonts w:ascii="Times New Roman" w:eastAsia="Times New Roman" w:hAnsi="Times New Roman"/>
      <w:lang w:eastAsia="en-AU"/>
    </w:rPr>
  </w:style>
  <w:style w:type="paragraph" w:customStyle="1" w:styleId="TLPLink">
    <w:name w:val="TLPLink"/>
    <w:basedOn w:val="Heading9"/>
    <w:pPr>
      <w:spacing w:before="360" w:after="0"/>
      <w:ind w:left="1134"/>
      <w:outlineLvl w:val="9"/>
    </w:pPr>
    <w:rPr>
      <w:rFonts w:ascii="Times" w:hAnsi="Times" w:cs="Times"/>
      <w:i/>
      <w:iCs/>
      <w:sz w:val="20"/>
      <w:szCs w:val="20"/>
    </w:rPr>
  </w:style>
  <w:style w:type="character" w:customStyle="1" w:styleId="CharAmSchPTText">
    <w:name w:val="CharAmSchPTText"/>
    <w:basedOn w:val="DefaultParagraphFont"/>
  </w:style>
  <w:style w:type="character" w:customStyle="1" w:styleId="CharAmSchPTNo">
    <w:name w:val="CharAmSchPTNo"/>
    <w:basedOn w:val="DefaultParagraphFont"/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">
    <w:name w:val="Char"/>
    <w:basedOn w:val="TOC"/>
    <w:rPr>
      <w:lang w:val="en-US"/>
    </w:rPr>
  </w:style>
  <w:style w:type="paragraph" w:customStyle="1" w:styleId="Footerinfo0">
    <w:name w:val="Footerinfo"/>
    <w:basedOn w:val="Footer"/>
    <w:rPr>
      <w:sz w:val="12"/>
      <w:szCs w:val="12"/>
    </w:rPr>
  </w:style>
  <w:style w:type="paragraph" w:customStyle="1" w:styleId="CharCharChar1">
    <w:name w:val="Char Char Char1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E1835"/>
    <w:rPr>
      <w:rFonts w:ascii="Arial" w:eastAsia="Calibri" w:hAnsi="Arial"/>
      <w:sz w:val="22"/>
      <w:szCs w:val="22"/>
      <w:lang w:eastAsia="en-US"/>
    </w:rPr>
  </w:style>
  <w:style w:type="character" w:customStyle="1" w:styleId="CommentTextChar">
    <w:name w:val="Comment Text Char"/>
    <w:link w:val="CommentText"/>
    <w:uiPriority w:val="99"/>
    <w:rsid w:val="005447F8"/>
  </w:style>
  <w:style w:type="table" w:styleId="TableGrid">
    <w:name w:val="Table Grid"/>
    <w:basedOn w:val="TableNormal"/>
    <w:rsid w:val="0021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27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AU"/>
    </w:rPr>
  </w:style>
  <w:style w:type="paragraph" w:customStyle="1" w:styleId="acthead5">
    <w:name w:val="acthead5"/>
    <w:basedOn w:val="Normal"/>
    <w:rsid w:val="00E10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10445"/>
  </w:style>
  <w:style w:type="paragraph" w:customStyle="1" w:styleId="subsectionhead0">
    <w:name w:val="subsectionhead"/>
    <w:basedOn w:val="Normal"/>
    <w:rsid w:val="00E10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350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443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5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7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9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331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2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76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39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8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50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887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1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13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086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0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4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0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9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2143">
          <w:marLeft w:val="255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4272-FB31-47B7-8A16-47E63B5C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LADE,Alison</dc:creator>
  <cp:lastModifiedBy>Burrowes, Megan</cp:lastModifiedBy>
  <cp:revision>3</cp:revision>
  <cp:lastPrinted>2015-01-30T02:09:00Z</cp:lastPrinted>
  <dcterms:created xsi:type="dcterms:W3CDTF">2015-02-01T22:06:00Z</dcterms:created>
  <dcterms:modified xsi:type="dcterms:W3CDTF">2015-02-01T22:06:00Z</dcterms:modified>
</cp:coreProperties>
</file>