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E2D" w:rsidRPr="00DC1BAE" w:rsidRDefault="002B7E2D" w:rsidP="00C93B71">
      <w:pPr>
        <w:spacing w:after="120" w:line="240" w:lineRule="auto"/>
        <w:jc w:val="center"/>
        <w:rPr>
          <w:rFonts w:ascii="Times New Roman" w:hAnsi="Times New Roman"/>
          <w:b/>
          <w:sz w:val="24"/>
          <w:szCs w:val="24"/>
          <w:u w:val="single"/>
        </w:rPr>
      </w:pPr>
      <w:r w:rsidRPr="00DC1BAE">
        <w:rPr>
          <w:rFonts w:ascii="Times New Roman" w:hAnsi="Times New Roman"/>
          <w:b/>
          <w:sz w:val="24"/>
          <w:szCs w:val="24"/>
          <w:u w:val="single"/>
        </w:rPr>
        <w:t>EXPLANATORY STATEMENT</w:t>
      </w:r>
    </w:p>
    <w:p w:rsidR="002B7E2D" w:rsidRPr="00DC1BAE" w:rsidRDefault="002B7E2D" w:rsidP="00C93B71">
      <w:pPr>
        <w:pStyle w:val="Heading1"/>
        <w:spacing w:after="120" w:line="240" w:lineRule="auto"/>
        <w:jc w:val="center"/>
        <w:rPr>
          <w:rFonts w:ascii="Times New Roman" w:hAnsi="Times New Roman" w:cs="Times New Roman"/>
          <w:b w:val="0"/>
          <w:i/>
          <w:sz w:val="24"/>
          <w:szCs w:val="24"/>
        </w:rPr>
      </w:pPr>
      <w:r w:rsidRPr="00DC1BAE">
        <w:rPr>
          <w:rFonts w:ascii="Times New Roman" w:hAnsi="Times New Roman" w:cs="Times New Roman"/>
          <w:b w:val="0"/>
          <w:i/>
          <w:caps w:val="0"/>
          <w:sz w:val="24"/>
          <w:szCs w:val="24"/>
        </w:rPr>
        <w:t>Carbon Credits (Carbon Farming Initiative) Act 2011</w:t>
      </w:r>
    </w:p>
    <w:p w:rsidR="005B7A6D" w:rsidRPr="00DC1BAE" w:rsidRDefault="002B7E2D" w:rsidP="00C93B71">
      <w:pPr>
        <w:spacing w:after="120" w:line="240" w:lineRule="auto"/>
        <w:jc w:val="center"/>
        <w:rPr>
          <w:rFonts w:ascii="Times New Roman" w:hAnsi="Times New Roman"/>
          <w:i/>
          <w:sz w:val="24"/>
          <w:szCs w:val="24"/>
        </w:rPr>
      </w:pPr>
      <w:r w:rsidRPr="00DC1BAE">
        <w:rPr>
          <w:rFonts w:ascii="Times New Roman" w:hAnsi="Times New Roman"/>
          <w:i/>
          <w:sz w:val="24"/>
          <w:szCs w:val="24"/>
        </w:rPr>
        <w:t>Carbon Credits (Carbon Farming Initiative</w:t>
      </w:r>
      <w:r w:rsidR="001F1259">
        <w:rPr>
          <w:rFonts w:ascii="Times New Roman" w:hAnsi="Times New Roman"/>
          <w:i/>
          <w:sz w:val="24"/>
          <w:szCs w:val="24"/>
        </w:rPr>
        <w:t>—</w:t>
      </w:r>
      <w:r w:rsidR="00F211E1" w:rsidRPr="00DC1BAE">
        <w:rPr>
          <w:rFonts w:ascii="Times New Roman" w:hAnsi="Times New Roman"/>
          <w:i/>
          <w:sz w:val="24"/>
          <w:szCs w:val="24"/>
        </w:rPr>
        <w:t>Aviation</w:t>
      </w:r>
      <w:r w:rsidRPr="00DC1BAE">
        <w:rPr>
          <w:rFonts w:ascii="Times New Roman" w:hAnsi="Times New Roman"/>
          <w:i/>
          <w:sz w:val="24"/>
          <w:szCs w:val="24"/>
        </w:rPr>
        <w:t xml:space="preserve">) </w:t>
      </w:r>
      <w:r w:rsidR="001F1259">
        <w:rPr>
          <w:rFonts w:ascii="Times New Roman" w:hAnsi="Times New Roman"/>
          <w:i/>
          <w:sz w:val="24"/>
          <w:szCs w:val="24"/>
        </w:rPr>
        <w:t xml:space="preserve">Methodology </w:t>
      </w:r>
      <w:r w:rsidRPr="00DC1BAE">
        <w:rPr>
          <w:rFonts w:ascii="Times New Roman" w:hAnsi="Times New Roman"/>
          <w:i/>
          <w:sz w:val="24"/>
          <w:szCs w:val="24"/>
        </w:rPr>
        <w:t xml:space="preserve">Determination </w:t>
      </w:r>
      <w:r w:rsidR="0090524E">
        <w:rPr>
          <w:rFonts w:ascii="Times New Roman" w:hAnsi="Times New Roman"/>
          <w:i/>
          <w:sz w:val="24"/>
          <w:szCs w:val="24"/>
        </w:rPr>
        <w:t>2015</w:t>
      </w:r>
    </w:p>
    <w:p w:rsidR="002B7E2D" w:rsidRPr="00DC1BAE" w:rsidRDefault="002B7E2D" w:rsidP="00C93B71">
      <w:pPr>
        <w:spacing w:after="120" w:line="240" w:lineRule="auto"/>
        <w:rPr>
          <w:rFonts w:ascii="Times New Roman" w:hAnsi="Times New Roman"/>
          <w:b/>
          <w:sz w:val="24"/>
          <w:szCs w:val="24"/>
        </w:rPr>
      </w:pPr>
      <w:r w:rsidRPr="00DC1BAE">
        <w:rPr>
          <w:rFonts w:ascii="Times New Roman" w:hAnsi="Times New Roman"/>
          <w:b/>
          <w:sz w:val="24"/>
          <w:szCs w:val="24"/>
        </w:rPr>
        <w:t>Background</w:t>
      </w:r>
    </w:p>
    <w:p w:rsidR="00DC469B" w:rsidRPr="00DC1BAE" w:rsidRDefault="00DC469B" w:rsidP="00C93B71">
      <w:pPr>
        <w:spacing w:after="120" w:line="240" w:lineRule="auto"/>
        <w:rPr>
          <w:rFonts w:ascii="Times New Roman" w:hAnsi="Times New Roman"/>
          <w:sz w:val="24"/>
          <w:szCs w:val="24"/>
        </w:rPr>
      </w:pPr>
      <w:r w:rsidRPr="00DC1BAE">
        <w:rPr>
          <w:rFonts w:ascii="Times New Roman" w:hAnsi="Times New Roman"/>
          <w:sz w:val="24"/>
          <w:szCs w:val="24"/>
        </w:rPr>
        <w:t xml:space="preserve">The </w:t>
      </w:r>
      <w:r w:rsidRPr="00DC1BAE">
        <w:rPr>
          <w:rFonts w:ascii="Times New Roman" w:hAnsi="Times New Roman"/>
          <w:i/>
          <w:sz w:val="24"/>
          <w:szCs w:val="24"/>
        </w:rPr>
        <w:t>Carbon Credits (Carbon Farming Initiative) Act 2011</w:t>
      </w:r>
      <w:r w:rsidRPr="00DC1BAE">
        <w:rPr>
          <w:rFonts w:ascii="Times New Roman" w:hAnsi="Times New Roman"/>
          <w:sz w:val="24"/>
          <w:szCs w:val="24"/>
        </w:rPr>
        <w:t xml:space="preserve"> (the </w:t>
      </w:r>
      <w:r w:rsidRPr="00DC1BAE">
        <w:rPr>
          <w:rFonts w:ascii="Times New Roman" w:hAnsi="Times New Roman"/>
          <w:b/>
          <w:i/>
          <w:sz w:val="24"/>
          <w:szCs w:val="24"/>
        </w:rPr>
        <w:t>Act</w:t>
      </w:r>
      <w:r w:rsidRPr="00DC1BAE">
        <w:rPr>
          <w:rFonts w:ascii="Times New Roman" w:hAnsi="Times New Roman"/>
          <w:sz w:val="24"/>
          <w:szCs w:val="24"/>
        </w:rPr>
        <w:t xml:space="preserve">) enables the crediting of greenhouse gas abatement from emissions reduction activities across the economy. Greenhouse gas abatement is achieved either by reducing or avoiding emissions or by removing carbon from the atmosphere and storing it in soil or trees. </w:t>
      </w:r>
    </w:p>
    <w:p w:rsidR="00DC469B" w:rsidRPr="00DC1BAE" w:rsidRDefault="00DC469B" w:rsidP="00C93B71">
      <w:pPr>
        <w:pStyle w:val="base-text-paragraphnonumbers"/>
        <w:spacing w:before="0"/>
        <w:ind w:left="0"/>
        <w:rPr>
          <w:sz w:val="24"/>
          <w:szCs w:val="24"/>
        </w:rPr>
      </w:pPr>
      <w:r w:rsidRPr="00DC1BAE">
        <w:rPr>
          <w:sz w:val="24"/>
          <w:szCs w:val="24"/>
        </w:rPr>
        <w:t xml:space="preserve">In 2014, the Australian Parliament passed the </w:t>
      </w:r>
      <w:r w:rsidRPr="00DC1BAE">
        <w:rPr>
          <w:i/>
          <w:iCs/>
          <w:sz w:val="24"/>
          <w:szCs w:val="24"/>
        </w:rPr>
        <w:t>Carbon Farming Initiative Amendment Act 2014</w:t>
      </w:r>
      <w:r w:rsidRPr="00DC1BAE">
        <w:rPr>
          <w:sz w:val="24"/>
          <w:szCs w:val="24"/>
        </w:rPr>
        <w:t>, which establishes the Emissions Reduction Fund (ERF). The ERF has three elements: crediting emissions reductions, purchasing emissions reductions, and safeguarding emissions reductions.</w:t>
      </w:r>
    </w:p>
    <w:p w:rsidR="00DC469B" w:rsidRPr="00DC1BAE" w:rsidRDefault="00DC469B" w:rsidP="00C93B71">
      <w:pPr>
        <w:spacing w:after="120" w:line="240" w:lineRule="auto"/>
        <w:rPr>
          <w:rFonts w:ascii="Times New Roman" w:hAnsi="Times New Roman"/>
          <w:sz w:val="24"/>
          <w:szCs w:val="24"/>
        </w:rPr>
      </w:pPr>
      <w:r w:rsidRPr="00DC1BAE">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rsidR="00DC469B" w:rsidRPr="00DC1BAE" w:rsidRDefault="00DC469B" w:rsidP="00C93B71">
      <w:pPr>
        <w:spacing w:after="120" w:line="240" w:lineRule="auto"/>
        <w:rPr>
          <w:rFonts w:ascii="Times New Roman" w:hAnsi="Times New Roman"/>
          <w:sz w:val="24"/>
          <w:szCs w:val="24"/>
        </w:rPr>
      </w:pPr>
      <w:r w:rsidRPr="00DC1BAE">
        <w:rPr>
          <w:rFonts w:ascii="Times New Roman" w:hAnsi="Times New Roman"/>
          <w:sz w:val="24"/>
          <w:szCs w:val="24"/>
        </w:rPr>
        <w:t>Subsection 106(1) of the</w:t>
      </w:r>
      <w:r w:rsidRPr="00DC1BAE">
        <w:rPr>
          <w:rFonts w:ascii="Times New Roman" w:hAnsi="Times New Roman"/>
          <w:i/>
          <w:iCs/>
          <w:sz w:val="24"/>
          <w:szCs w:val="24"/>
        </w:rPr>
        <w:t xml:space="preserve"> </w:t>
      </w:r>
      <w:r w:rsidRPr="00DC1BAE">
        <w:rPr>
          <w:rFonts w:ascii="Times New Roman" w:hAnsi="Times New Roman"/>
          <w:iCs/>
          <w:sz w:val="24"/>
          <w:szCs w:val="24"/>
        </w:rPr>
        <w:t>Act</w:t>
      </w:r>
      <w:r w:rsidRPr="00DC1BAE">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reduction and sequestration) from eligible projects and rules for monitoring, record keeping and reporting. These methodologies will </w:t>
      </w:r>
      <w:r w:rsidR="00C17B40" w:rsidRPr="00DC1BAE">
        <w:rPr>
          <w:rFonts w:ascii="Times New Roman" w:hAnsi="Times New Roman"/>
          <w:sz w:val="24"/>
          <w:szCs w:val="24"/>
        </w:rPr>
        <w:t xml:space="preserve">help </w:t>
      </w:r>
      <w:r w:rsidRPr="00DC1BAE">
        <w:rPr>
          <w:rFonts w:ascii="Times New Roman" w:hAnsi="Times New Roman"/>
          <w:sz w:val="24"/>
          <w:szCs w:val="24"/>
        </w:rPr>
        <w:t>ensure that emissions reductions are genuine—that they are both real and additional to business as usual.</w:t>
      </w:r>
    </w:p>
    <w:p w:rsidR="00DC469B" w:rsidRPr="00DC1BAE" w:rsidRDefault="00DC469B" w:rsidP="00C93B71">
      <w:pPr>
        <w:spacing w:after="120" w:line="240" w:lineRule="auto"/>
        <w:rPr>
          <w:rFonts w:ascii="Times New Roman" w:hAnsi="Times New Roman"/>
          <w:sz w:val="24"/>
          <w:szCs w:val="24"/>
        </w:rPr>
      </w:pPr>
      <w:r w:rsidRPr="00DC1BAE">
        <w:rPr>
          <w:rFonts w:ascii="Times New Roman" w:hAnsi="Times New Roman"/>
          <w:sz w:val="24"/>
          <w:szCs w:val="24"/>
        </w:rPr>
        <w:t xml:space="preserve">In deciding to make a methodology determination the Minister must have regard to the advice of the Emissions Reduction Assurance Committee (ERAC), an independent expert panel established to advise the Minister on proposals for methodology determinations. The Minister must not make or vary a methodology if the ERAC considers it inconsistent with the offsets integrity standards, which are set out in section 133 of the Act. The Minister will also consider any adverse environmental, economic or social impacts likely to arise as a result of projects to which the determination applies. </w:t>
      </w:r>
    </w:p>
    <w:p w:rsidR="00DC469B" w:rsidRPr="00DC1BAE" w:rsidRDefault="00DC469B" w:rsidP="00C93B71">
      <w:pPr>
        <w:spacing w:after="120" w:line="240" w:lineRule="auto"/>
        <w:rPr>
          <w:rFonts w:ascii="Times New Roman" w:hAnsi="Times New Roman"/>
          <w:sz w:val="24"/>
          <w:szCs w:val="24"/>
        </w:rPr>
      </w:pPr>
      <w:r w:rsidRPr="00DC1BAE">
        <w:rPr>
          <w:rFonts w:ascii="Times New Roman" w:hAnsi="Times New Roman"/>
          <w:sz w:val="24"/>
          <w:szCs w:val="24"/>
        </w:rPr>
        <w:t>Offsets projects that are undertaken in accordance with the methodology determination and approved by the Clean Energy Regulator (the Regulator) can generate Australian Carbon Credit Units (ACCUs), representing emissions reductions from the project.</w:t>
      </w:r>
    </w:p>
    <w:p w:rsidR="00DC469B" w:rsidRPr="00DC1BAE" w:rsidRDefault="00DC469B" w:rsidP="00C93B71">
      <w:pPr>
        <w:pStyle w:val="base-text-paragraphnonumbers"/>
        <w:spacing w:before="0"/>
        <w:ind w:left="0"/>
        <w:rPr>
          <w:sz w:val="24"/>
          <w:szCs w:val="24"/>
          <w:lang w:val="en-US"/>
        </w:rPr>
      </w:pPr>
      <w:r w:rsidRPr="00DC1BAE">
        <w:rPr>
          <w:sz w:val="24"/>
          <w:szCs w:val="24"/>
          <w:lang w:val="en-US"/>
        </w:rPr>
        <w:t xml:space="preserve">Project proponents can receive funding from the ERF by submitting their projects into a competitive auction run by the </w:t>
      </w:r>
      <w:r w:rsidRPr="00DC1BAE">
        <w:rPr>
          <w:sz w:val="24"/>
          <w:szCs w:val="24"/>
        </w:rPr>
        <w:t>Regulator</w:t>
      </w:r>
      <w:r w:rsidRPr="00DC1BAE">
        <w:rPr>
          <w:sz w:val="24"/>
          <w:szCs w:val="24"/>
          <w:lang w:val="en-US"/>
        </w:rPr>
        <w:t>.</w:t>
      </w:r>
      <w:r w:rsidRPr="00DC1BAE">
        <w:rPr>
          <w:sz w:val="24"/>
          <w:szCs w:val="24"/>
        </w:rPr>
        <w:t xml:space="preserve"> </w:t>
      </w:r>
      <w:r w:rsidRPr="00DC1BAE">
        <w:rPr>
          <w:sz w:val="24"/>
          <w:szCs w:val="24"/>
          <w:lang w:val="en-US"/>
        </w:rPr>
        <w:t>The Government will enter into contracts with successful proponents, which will guarantee the price and payment for the future delivery of emissions reductions.</w:t>
      </w:r>
    </w:p>
    <w:p w:rsidR="00DC469B" w:rsidRPr="00DC1BAE" w:rsidRDefault="00DC469B" w:rsidP="00C93B71">
      <w:pPr>
        <w:pStyle w:val="base-text-paragraphnonumbers"/>
        <w:spacing w:before="0"/>
        <w:ind w:left="0"/>
        <w:rPr>
          <w:sz w:val="24"/>
          <w:szCs w:val="24"/>
          <w:lang w:val="en-US"/>
        </w:rPr>
      </w:pPr>
      <w:r w:rsidRPr="00DC1BAE">
        <w:rPr>
          <w:sz w:val="24"/>
          <w:szCs w:val="24"/>
          <w:lang w:val="en-US"/>
        </w:rPr>
        <w:t>Further information on the ERF is available on the Department of the Environment website at:</w:t>
      </w:r>
    </w:p>
    <w:p w:rsidR="00DC469B" w:rsidRPr="00DC1BAE" w:rsidRDefault="00AE26DB" w:rsidP="00C93B71">
      <w:pPr>
        <w:pStyle w:val="base-text-paragraphnonumbers"/>
        <w:keepNext/>
        <w:spacing w:before="0"/>
        <w:ind w:left="0"/>
        <w:rPr>
          <w:sz w:val="24"/>
          <w:szCs w:val="24"/>
        </w:rPr>
      </w:pPr>
      <w:hyperlink r:id="rId9" w:history="1">
        <w:r w:rsidR="00DC469B" w:rsidRPr="00DC1BAE">
          <w:rPr>
            <w:rStyle w:val="Hyperlink"/>
            <w:sz w:val="24"/>
            <w:szCs w:val="24"/>
          </w:rPr>
          <w:t>www.environment.gov.au/emissions-reduction-fund</w:t>
        </w:r>
      </w:hyperlink>
      <w:r w:rsidR="00DC469B" w:rsidRPr="00DC1BAE">
        <w:rPr>
          <w:sz w:val="24"/>
          <w:szCs w:val="24"/>
        </w:rPr>
        <w:t>.</w:t>
      </w:r>
    </w:p>
    <w:p w:rsidR="002B7E2D" w:rsidRPr="00DC1BAE" w:rsidRDefault="002B7E2D" w:rsidP="00C93B71">
      <w:pPr>
        <w:spacing w:after="120" w:line="240" w:lineRule="auto"/>
        <w:rPr>
          <w:rFonts w:ascii="Times New Roman" w:hAnsi="Times New Roman"/>
          <w:b/>
          <w:sz w:val="24"/>
          <w:szCs w:val="24"/>
        </w:rPr>
      </w:pPr>
      <w:r w:rsidRPr="00DC1BAE">
        <w:rPr>
          <w:rFonts w:ascii="Times New Roman" w:hAnsi="Times New Roman"/>
          <w:b/>
          <w:sz w:val="24"/>
          <w:szCs w:val="24"/>
        </w:rPr>
        <w:br w:type="page"/>
      </w:r>
    </w:p>
    <w:p w:rsidR="002B7E2D" w:rsidRPr="00DC1BAE" w:rsidRDefault="002B7E2D" w:rsidP="00C93B71">
      <w:pPr>
        <w:spacing w:after="120" w:line="240" w:lineRule="auto"/>
        <w:rPr>
          <w:rFonts w:ascii="Times New Roman" w:hAnsi="Times New Roman"/>
          <w:b/>
          <w:sz w:val="24"/>
          <w:szCs w:val="24"/>
        </w:rPr>
      </w:pPr>
      <w:r w:rsidRPr="00DC1BAE">
        <w:rPr>
          <w:rFonts w:ascii="Times New Roman" w:hAnsi="Times New Roman"/>
          <w:b/>
          <w:sz w:val="24"/>
          <w:szCs w:val="24"/>
        </w:rPr>
        <w:lastRenderedPageBreak/>
        <w:t>Application of the Determination</w:t>
      </w:r>
    </w:p>
    <w:p w:rsidR="002B7E2D" w:rsidRPr="00DC1BAE" w:rsidRDefault="002B7E2D" w:rsidP="00C93B71">
      <w:pPr>
        <w:spacing w:after="120" w:line="240" w:lineRule="auto"/>
        <w:rPr>
          <w:rFonts w:ascii="Times New Roman" w:hAnsi="Times New Roman"/>
          <w:sz w:val="24"/>
          <w:szCs w:val="24"/>
        </w:rPr>
      </w:pPr>
      <w:r w:rsidRPr="00DC1BAE">
        <w:rPr>
          <w:rFonts w:ascii="Times New Roman" w:hAnsi="Times New Roman"/>
          <w:sz w:val="24"/>
          <w:szCs w:val="24"/>
        </w:rPr>
        <w:t xml:space="preserve">The </w:t>
      </w:r>
      <w:r w:rsidRPr="00DC1BAE">
        <w:rPr>
          <w:rFonts w:ascii="Times New Roman" w:hAnsi="Times New Roman"/>
          <w:i/>
          <w:sz w:val="24"/>
          <w:szCs w:val="24"/>
        </w:rPr>
        <w:t>Carbon Credits (Carbon Farming Initiative</w:t>
      </w:r>
      <w:r w:rsidR="001F1259">
        <w:rPr>
          <w:rFonts w:ascii="Times New Roman" w:hAnsi="Times New Roman"/>
          <w:i/>
          <w:sz w:val="24"/>
          <w:szCs w:val="24"/>
        </w:rPr>
        <w:t>—</w:t>
      </w:r>
      <w:r w:rsidR="001F1259" w:rsidRPr="00DC1BAE">
        <w:rPr>
          <w:rFonts w:ascii="Times New Roman" w:hAnsi="Times New Roman"/>
          <w:i/>
          <w:sz w:val="24"/>
          <w:szCs w:val="24"/>
        </w:rPr>
        <w:t xml:space="preserve">Aviation) </w:t>
      </w:r>
      <w:r w:rsidR="001F1259">
        <w:rPr>
          <w:rFonts w:ascii="Times New Roman" w:hAnsi="Times New Roman"/>
          <w:i/>
          <w:sz w:val="24"/>
          <w:szCs w:val="24"/>
        </w:rPr>
        <w:t xml:space="preserve">Methodology </w:t>
      </w:r>
      <w:r w:rsidRPr="00DC1BAE">
        <w:rPr>
          <w:rFonts w:ascii="Times New Roman" w:hAnsi="Times New Roman"/>
          <w:i/>
          <w:sz w:val="24"/>
          <w:szCs w:val="24"/>
        </w:rPr>
        <w:t xml:space="preserve">Determination </w:t>
      </w:r>
      <w:r w:rsidR="0090524E">
        <w:rPr>
          <w:rFonts w:ascii="Times New Roman" w:hAnsi="Times New Roman"/>
          <w:i/>
          <w:sz w:val="24"/>
          <w:szCs w:val="24"/>
        </w:rPr>
        <w:t>2015</w:t>
      </w:r>
      <w:r w:rsidRPr="00DC1BAE">
        <w:rPr>
          <w:rFonts w:ascii="Times New Roman" w:hAnsi="Times New Roman"/>
          <w:i/>
          <w:sz w:val="24"/>
          <w:szCs w:val="24"/>
        </w:rPr>
        <w:t xml:space="preserve"> </w:t>
      </w:r>
      <w:r w:rsidRPr="00DC1BAE">
        <w:rPr>
          <w:rFonts w:ascii="Times New Roman" w:hAnsi="Times New Roman"/>
          <w:sz w:val="24"/>
          <w:szCs w:val="24"/>
        </w:rPr>
        <w:t>(the</w:t>
      </w:r>
      <w:r w:rsidRPr="00DC1BAE">
        <w:rPr>
          <w:rFonts w:ascii="Times New Roman" w:hAnsi="Times New Roman"/>
          <w:i/>
          <w:sz w:val="24"/>
          <w:szCs w:val="24"/>
        </w:rPr>
        <w:t xml:space="preserve"> </w:t>
      </w:r>
      <w:r w:rsidRPr="00DC1BAE">
        <w:rPr>
          <w:rFonts w:ascii="Times New Roman" w:hAnsi="Times New Roman"/>
          <w:sz w:val="24"/>
          <w:szCs w:val="24"/>
        </w:rPr>
        <w:t>Determination) sets out the requirements for implementing and monitoring offsets projects that would avoid emissions</w:t>
      </w:r>
      <w:r w:rsidR="00AE7A85" w:rsidRPr="00DC1BAE">
        <w:rPr>
          <w:rFonts w:ascii="Times New Roman" w:hAnsi="Times New Roman"/>
          <w:sz w:val="24"/>
          <w:szCs w:val="24"/>
        </w:rPr>
        <w:t xml:space="preserve"> by reducing the emissions or emissions intensity of aviation. </w:t>
      </w:r>
    </w:p>
    <w:p w:rsidR="002B7E2D" w:rsidRPr="00DC1BAE" w:rsidRDefault="002B7E2D" w:rsidP="00C93B71">
      <w:pPr>
        <w:spacing w:after="120" w:line="240" w:lineRule="auto"/>
        <w:rPr>
          <w:rFonts w:ascii="Times New Roman" w:hAnsi="Times New Roman"/>
          <w:color w:val="000000"/>
          <w:sz w:val="24"/>
          <w:szCs w:val="24"/>
        </w:rPr>
      </w:pPr>
      <w:r w:rsidRPr="00DC1BAE">
        <w:rPr>
          <w:rFonts w:ascii="Times New Roman" w:hAnsi="Times New Roman"/>
          <w:sz w:val="24"/>
          <w:szCs w:val="24"/>
        </w:rPr>
        <w:t xml:space="preserve">The Determination reflects the requirements of the Act’s offsets integrity standards and helps to ensure that emissions reductions are real and additional to business as usual. </w:t>
      </w:r>
      <w:r w:rsidRPr="00DC1BAE">
        <w:rPr>
          <w:rFonts w:ascii="Times New Roman" w:hAnsi="Times New Roman"/>
          <w:color w:val="000000"/>
          <w:sz w:val="24"/>
          <w:szCs w:val="24"/>
        </w:rPr>
        <w:t xml:space="preserve">The offsets integrity standards require that an eligible project should result in carbon abatement that is unlikely to occur in the ordinary course of events and is eligible carbon abatement under the Act. In summary, the offsets integrity standards also include that: </w:t>
      </w:r>
    </w:p>
    <w:p w:rsidR="002B7E2D" w:rsidRPr="00DC1BAE" w:rsidRDefault="002B7E2D" w:rsidP="00C93B71">
      <w:pPr>
        <w:pStyle w:val="base-text-paragraphnonumbers"/>
        <w:keepNext/>
        <w:numPr>
          <w:ilvl w:val="0"/>
          <w:numId w:val="30"/>
        </w:numPr>
        <w:spacing w:before="0"/>
        <w:rPr>
          <w:sz w:val="24"/>
          <w:szCs w:val="24"/>
          <w:lang w:val="en-US"/>
        </w:rPr>
      </w:pPr>
      <w:r w:rsidRPr="00DC1BAE">
        <w:rPr>
          <w:sz w:val="24"/>
          <w:szCs w:val="24"/>
          <w:lang w:val="en-US"/>
        </w:rPr>
        <w:t>amounts are measurable and capable of being verified;</w:t>
      </w:r>
    </w:p>
    <w:p w:rsidR="002B7E2D" w:rsidRPr="00DC1BAE" w:rsidRDefault="002B7E2D" w:rsidP="00C93B71">
      <w:pPr>
        <w:pStyle w:val="base-text-paragraphnonumbers"/>
        <w:keepNext/>
        <w:numPr>
          <w:ilvl w:val="0"/>
          <w:numId w:val="30"/>
        </w:numPr>
        <w:spacing w:before="0"/>
        <w:rPr>
          <w:sz w:val="24"/>
          <w:szCs w:val="24"/>
          <w:lang w:val="en-US"/>
        </w:rPr>
      </w:pPr>
      <w:r w:rsidRPr="00DC1BAE">
        <w:rPr>
          <w:sz w:val="24"/>
          <w:szCs w:val="24"/>
          <w:lang w:val="en-US"/>
        </w:rPr>
        <w:t>the methods used are supported by clear and convincing evidence;</w:t>
      </w:r>
    </w:p>
    <w:p w:rsidR="002B7E2D" w:rsidRPr="00DC1BAE" w:rsidRDefault="002B7E2D" w:rsidP="00C93B71">
      <w:pPr>
        <w:pStyle w:val="base-text-paragraphnonumbers"/>
        <w:keepNext/>
        <w:numPr>
          <w:ilvl w:val="0"/>
          <w:numId w:val="30"/>
        </w:numPr>
        <w:spacing w:before="0"/>
        <w:rPr>
          <w:sz w:val="24"/>
          <w:szCs w:val="24"/>
          <w:lang w:val="en-US"/>
        </w:rPr>
      </w:pPr>
      <w:r w:rsidRPr="00DC1BAE">
        <w:rPr>
          <w:sz w:val="24"/>
          <w:szCs w:val="24"/>
          <w:lang w:val="en-US"/>
        </w:rPr>
        <w:t>material emissions which are a direct consequence of the project are deducted; and</w:t>
      </w:r>
    </w:p>
    <w:p w:rsidR="002B7E2D" w:rsidRPr="00DC1BAE" w:rsidRDefault="002B7E2D" w:rsidP="00C93B71">
      <w:pPr>
        <w:pStyle w:val="base-text-paragraphnonumbers"/>
        <w:keepNext/>
        <w:numPr>
          <w:ilvl w:val="0"/>
          <w:numId w:val="30"/>
        </w:numPr>
        <w:spacing w:before="0"/>
        <w:rPr>
          <w:sz w:val="24"/>
          <w:szCs w:val="24"/>
          <w:lang w:val="en-US"/>
        </w:rPr>
      </w:pPr>
      <w:r w:rsidRPr="00DC1BAE">
        <w:rPr>
          <w:sz w:val="24"/>
          <w:szCs w:val="24"/>
          <w:lang w:val="en-US"/>
        </w:rPr>
        <w:t>estimates, assumptions or projections used in the determination should be conservative.</w:t>
      </w:r>
      <w:r w:rsidR="00AE7A85" w:rsidRPr="00DC1BAE">
        <w:rPr>
          <w:sz w:val="24"/>
          <w:szCs w:val="24"/>
          <w:lang w:val="en-US"/>
        </w:rPr>
        <w:t xml:space="preserve"> </w:t>
      </w:r>
    </w:p>
    <w:p w:rsidR="00AE7A85" w:rsidRPr="00DC1BAE" w:rsidRDefault="002B7E2D" w:rsidP="00C93B71">
      <w:pPr>
        <w:spacing w:after="120" w:line="240" w:lineRule="auto"/>
        <w:rPr>
          <w:rFonts w:ascii="Times New Roman" w:hAnsi="Times New Roman"/>
          <w:sz w:val="24"/>
          <w:szCs w:val="24"/>
        </w:rPr>
      </w:pPr>
      <w:r w:rsidRPr="00DC1BAE">
        <w:rPr>
          <w:rFonts w:ascii="Times New Roman" w:hAnsi="Times New Roman"/>
          <w:sz w:val="24"/>
          <w:szCs w:val="24"/>
        </w:rPr>
        <w:t xml:space="preserve">All eligible projects will be able to receive ACCUs for emission reductions </w:t>
      </w:r>
      <w:r w:rsidR="00C83A07">
        <w:rPr>
          <w:rFonts w:ascii="Times New Roman" w:hAnsi="Times New Roman"/>
          <w:sz w:val="24"/>
          <w:szCs w:val="24"/>
        </w:rPr>
        <w:t>achieved over a</w:t>
      </w:r>
      <w:r w:rsidRPr="00DC1BAE">
        <w:rPr>
          <w:rFonts w:ascii="Times New Roman" w:hAnsi="Times New Roman"/>
          <w:sz w:val="24"/>
          <w:szCs w:val="24"/>
        </w:rPr>
        <w:t xml:space="preserve"> seven-year crediting period.</w:t>
      </w:r>
    </w:p>
    <w:p w:rsidR="00C26A74" w:rsidRPr="00DC1BAE" w:rsidRDefault="00DC469B" w:rsidP="00C93B71">
      <w:pPr>
        <w:spacing w:after="120" w:line="240" w:lineRule="auto"/>
        <w:rPr>
          <w:rFonts w:ascii="Times New Roman" w:hAnsi="Times New Roman"/>
          <w:sz w:val="24"/>
          <w:szCs w:val="24"/>
        </w:rPr>
      </w:pPr>
      <w:r w:rsidRPr="00DC1BAE">
        <w:rPr>
          <w:rFonts w:ascii="Times New Roman" w:hAnsi="Times New Roman"/>
          <w:sz w:val="24"/>
          <w:szCs w:val="24"/>
        </w:rPr>
        <w:t xml:space="preserve">The Determination provides for crediting emissions </w:t>
      </w:r>
      <w:r w:rsidR="00C83A07" w:rsidRPr="00DC1BAE">
        <w:rPr>
          <w:rFonts w:ascii="Times New Roman" w:hAnsi="Times New Roman"/>
          <w:sz w:val="24"/>
          <w:szCs w:val="24"/>
        </w:rPr>
        <w:t xml:space="preserve">reductions </w:t>
      </w:r>
      <w:r w:rsidRPr="00DC1BAE">
        <w:rPr>
          <w:rFonts w:ascii="Times New Roman" w:hAnsi="Times New Roman"/>
          <w:sz w:val="24"/>
          <w:szCs w:val="24"/>
        </w:rPr>
        <w:t xml:space="preserve">by comparing the emissions </w:t>
      </w:r>
      <w:r w:rsidR="00A87860" w:rsidRPr="00DC1BAE">
        <w:rPr>
          <w:rFonts w:ascii="Times New Roman" w:hAnsi="Times New Roman"/>
          <w:sz w:val="24"/>
          <w:szCs w:val="24"/>
        </w:rPr>
        <w:t xml:space="preserve">intensity </w:t>
      </w:r>
      <w:r w:rsidRPr="00DC1BAE">
        <w:rPr>
          <w:rFonts w:ascii="Times New Roman" w:hAnsi="Times New Roman"/>
          <w:sz w:val="24"/>
          <w:szCs w:val="24"/>
        </w:rPr>
        <w:t xml:space="preserve">of </w:t>
      </w:r>
      <w:r w:rsidR="00A87860" w:rsidRPr="00DC1BAE">
        <w:rPr>
          <w:rFonts w:ascii="Times New Roman" w:hAnsi="Times New Roman"/>
          <w:sz w:val="24"/>
          <w:szCs w:val="24"/>
        </w:rPr>
        <w:t xml:space="preserve">an </w:t>
      </w:r>
      <w:r w:rsidR="00C26A74" w:rsidRPr="00DC1BAE">
        <w:rPr>
          <w:rFonts w:ascii="Times New Roman" w:hAnsi="Times New Roman"/>
          <w:sz w:val="24"/>
          <w:szCs w:val="24"/>
        </w:rPr>
        <w:t>aircraft</w:t>
      </w:r>
      <w:r w:rsidR="00837EB2">
        <w:rPr>
          <w:rFonts w:ascii="Times New Roman" w:hAnsi="Times New Roman"/>
          <w:sz w:val="24"/>
          <w:szCs w:val="24"/>
        </w:rPr>
        <w:t xml:space="preserve"> </w:t>
      </w:r>
      <w:r w:rsidRPr="00DC1BAE">
        <w:rPr>
          <w:rFonts w:ascii="Times New Roman" w:hAnsi="Times New Roman"/>
          <w:sz w:val="24"/>
          <w:szCs w:val="24"/>
        </w:rPr>
        <w:t>before and after the implem</w:t>
      </w:r>
      <w:r w:rsidR="00FE158A">
        <w:rPr>
          <w:rFonts w:ascii="Times New Roman" w:hAnsi="Times New Roman"/>
          <w:sz w:val="24"/>
          <w:szCs w:val="24"/>
        </w:rPr>
        <w:t>entation of p</w:t>
      </w:r>
      <w:r w:rsidR="00A443B5">
        <w:rPr>
          <w:rFonts w:ascii="Times New Roman" w:hAnsi="Times New Roman"/>
          <w:sz w:val="24"/>
          <w:szCs w:val="24"/>
        </w:rPr>
        <w:t>roject activities</w:t>
      </w:r>
      <w:r w:rsidR="00FE158A">
        <w:rPr>
          <w:rFonts w:ascii="Times New Roman" w:hAnsi="Times New Roman"/>
          <w:sz w:val="24"/>
          <w:szCs w:val="24"/>
        </w:rPr>
        <w:t>.</w:t>
      </w:r>
      <w:r w:rsidR="0063516E">
        <w:rPr>
          <w:rFonts w:ascii="Times New Roman" w:hAnsi="Times New Roman"/>
          <w:sz w:val="24"/>
          <w:szCs w:val="24"/>
        </w:rPr>
        <w:t xml:space="preserve"> Emissions reductions for an aircraft are </w:t>
      </w:r>
      <w:r w:rsidR="001D14F5">
        <w:rPr>
          <w:rFonts w:ascii="Times New Roman" w:hAnsi="Times New Roman"/>
          <w:sz w:val="24"/>
          <w:szCs w:val="24"/>
        </w:rPr>
        <w:t>calculated for</w:t>
      </w:r>
      <w:r w:rsidR="0063516E">
        <w:rPr>
          <w:rFonts w:ascii="Times New Roman" w:hAnsi="Times New Roman"/>
          <w:sz w:val="24"/>
          <w:szCs w:val="24"/>
        </w:rPr>
        <w:t xml:space="preserve"> each </w:t>
      </w:r>
      <w:r w:rsidR="001D14F5">
        <w:rPr>
          <w:rFonts w:ascii="Times New Roman" w:hAnsi="Times New Roman"/>
          <w:sz w:val="24"/>
          <w:szCs w:val="24"/>
        </w:rPr>
        <w:t>phase on a route of that aircraft and then aggregated.</w:t>
      </w:r>
    </w:p>
    <w:p w:rsidR="00C26A74" w:rsidRDefault="005526A4" w:rsidP="00C93B71">
      <w:pPr>
        <w:spacing w:after="120" w:line="240" w:lineRule="auto"/>
        <w:rPr>
          <w:rFonts w:ascii="Times New Roman" w:hAnsi="Times New Roman"/>
          <w:sz w:val="24"/>
          <w:szCs w:val="24"/>
        </w:rPr>
      </w:pPr>
      <w:r>
        <w:rPr>
          <w:rFonts w:ascii="Times New Roman" w:hAnsi="Times New Roman"/>
          <w:sz w:val="24"/>
          <w:szCs w:val="24"/>
        </w:rPr>
        <w:t>To allow for different types of emissions reduction activities to be implemented, t</w:t>
      </w:r>
      <w:r w:rsidR="00A87860" w:rsidRPr="00DC1BAE">
        <w:rPr>
          <w:rFonts w:ascii="Times New Roman" w:hAnsi="Times New Roman"/>
          <w:sz w:val="24"/>
          <w:szCs w:val="24"/>
        </w:rPr>
        <w:t xml:space="preserve">he </w:t>
      </w:r>
      <w:r w:rsidR="00493BFF">
        <w:rPr>
          <w:rFonts w:ascii="Times New Roman" w:hAnsi="Times New Roman"/>
          <w:sz w:val="24"/>
          <w:szCs w:val="24"/>
        </w:rPr>
        <w:t xml:space="preserve">Determination allows proponents to </w:t>
      </w:r>
      <w:r w:rsidR="00744B9E">
        <w:rPr>
          <w:rFonts w:ascii="Times New Roman" w:hAnsi="Times New Roman"/>
          <w:sz w:val="24"/>
          <w:szCs w:val="24"/>
        </w:rPr>
        <w:t>choose different</w:t>
      </w:r>
      <w:r w:rsidR="00493BFF">
        <w:rPr>
          <w:rFonts w:ascii="Times New Roman" w:hAnsi="Times New Roman"/>
          <w:sz w:val="24"/>
          <w:szCs w:val="24"/>
        </w:rPr>
        <w:t xml:space="preserve"> </w:t>
      </w:r>
      <w:r w:rsidR="00493BFF" w:rsidRPr="00493BFF">
        <w:rPr>
          <w:rFonts w:ascii="Times New Roman" w:hAnsi="Times New Roman"/>
          <w:b/>
          <w:i/>
          <w:sz w:val="24"/>
          <w:szCs w:val="24"/>
        </w:rPr>
        <w:t>service units</w:t>
      </w:r>
      <w:r w:rsidR="00493BFF">
        <w:rPr>
          <w:rFonts w:ascii="Times New Roman" w:hAnsi="Times New Roman"/>
          <w:sz w:val="24"/>
          <w:szCs w:val="24"/>
        </w:rPr>
        <w:t xml:space="preserve"> to measure the </w:t>
      </w:r>
      <w:r w:rsidR="00A87860" w:rsidRPr="00DC1BAE">
        <w:rPr>
          <w:rFonts w:ascii="Times New Roman" w:hAnsi="Times New Roman"/>
          <w:sz w:val="24"/>
          <w:szCs w:val="24"/>
        </w:rPr>
        <w:t>emissions intensity of an aircraft, depending on the phase of an aircraft</w:t>
      </w:r>
      <w:r w:rsidR="00C17B40" w:rsidRPr="00DC1BAE">
        <w:rPr>
          <w:rFonts w:ascii="Times New Roman" w:hAnsi="Times New Roman"/>
          <w:sz w:val="24"/>
          <w:szCs w:val="24"/>
        </w:rPr>
        <w:t>’</w:t>
      </w:r>
      <w:r w:rsidR="00A87860" w:rsidRPr="00DC1BAE">
        <w:rPr>
          <w:rFonts w:ascii="Times New Roman" w:hAnsi="Times New Roman"/>
          <w:sz w:val="24"/>
          <w:szCs w:val="24"/>
        </w:rPr>
        <w:t>s operation</w:t>
      </w:r>
      <w:r w:rsidR="00957843" w:rsidRPr="00DC1BAE">
        <w:rPr>
          <w:rFonts w:ascii="Times New Roman" w:hAnsi="Times New Roman"/>
          <w:sz w:val="24"/>
          <w:szCs w:val="24"/>
        </w:rPr>
        <w:t xml:space="preserve">. </w:t>
      </w:r>
      <w:r w:rsidR="00062E4A" w:rsidRPr="00DC1BAE">
        <w:rPr>
          <w:rFonts w:ascii="Times New Roman" w:hAnsi="Times New Roman"/>
          <w:sz w:val="24"/>
          <w:szCs w:val="24"/>
        </w:rPr>
        <w:t xml:space="preserve">For example, when an aircraft is in transit (that is, waiting at the gate) </w:t>
      </w:r>
      <w:r w:rsidR="00957843" w:rsidRPr="00DC1BAE">
        <w:rPr>
          <w:rFonts w:ascii="Times New Roman" w:hAnsi="Times New Roman"/>
          <w:sz w:val="24"/>
          <w:szCs w:val="24"/>
        </w:rPr>
        <w:t xml:space="preserve">emissions per hour </w:t>
      </w:r>
      <w:r w:rsidR="00744B9E">
        <w:rPr>
          <w:rFonts w:ascii="Times New Roman" w:hAnsi="Times New Roman"/>
          <w:sz w:val="24"/>
          <w:szCs w:val="24"/>
        </w:rPr>
        <w:t xml:space="preserve">or emissions per route </w:t>
      </w:r>
      <w:r w:rsidR="00493BFF">
        <w:rPr>
          <w:rFonts w:ascii="Times New Roman" w:hAnsi="Times New Roman"/>
          <w:sz w:val="24"/>
          <w:szCs w:val="24"/>
        </w:rPr>
        <w:t xml:space="preserve">could </w:t>
      </w:r>
      <w:r w:rsidR="00957843" w:rsidRPr="00DC1BAE">
        <w:rPr>
          <w:rFonts w:ascii="Times New Roman" w:hAnsi="Times New Roman"/>
          <w:sz w:val="24"/>
          <w:szCs w:val="24"/>
        </w:rPr>
        <w:t xml:space="preserve">be </w:t>
      </w:r>
      <w:r w:rsidR="00205D51">
        <w:rPr>
          <w:rFonts w:ascii="Times New Roman" w:hAnsi="Times New Roman"/>
          <w:sz w:val="24"/>
          <w:szCs w:val="24"/>
        </w:rPr>
        <w:t>used</w:t>
      </w:r>
      <w:r w:rsidR="00744B9E">
        <w:rPr>
          <w:rFonts w:ascii="Times New Roman" w:hAnsi="Times New Roman"/>
          <w:sz w:val="24"/>
          <w:szCs w:val="24"/>
        </w:rPr>
        <w:t xml:space="preserve"> </w:t>
      </w:r>
      <w:r w:rsidR="00493BFF">
        <w:rPr>
          <w:rFonts w:ascii="Times New Roman" w:hAnsi="Times New Roman"/>
          <w:sz w:val="24"/>
          <w:szCs w:val="24"/>
        </w:rPr>
        <w:t>to measure</w:t>
      </w:r>
      <w:r w:rsidR="00957843" w:rsidRPr="00DC1BAE">
        <w:rPr>
          <w:rFonts w:ascii="Times New Roman" w:hAnsi="Times New Roman"/>
          <w:sz w:val="24"/>
          <w:szCs w:val="24"/>
        </w:rPr>
        <w:t xml:space="preserve"> intensity, whereas when the aircraft is in the </w:t>
      </w:r>
      <w:r w:rsidR="00744B9E">
        <w:rPr>
          <w:rFonts w:ascii="Times New Roman" w:hAnsi="Times New Roman"/>
          <w:sz w:val="24"/>
          <w:szCs w:val="24"/>
        </w:rPr>
        <w:t>cruising phase</w:t>
      </w:r>
      <w:r>
        <w:rPr>
          <w:rFonts w:ascii="Times New Roman" w:hAnsi="Times New Roman"/>
          <w:sz w:val="24"/>
          <w:szCs w:val="24"/>
        </w:rPr>
        <w:t xml:space="preserve">, emissions per passenger </w:t>
      </w:r>
      <w:r w:rsidR="00C83A07">
        <w:rPr>
          <w:rFonts w:ascii="Times New Roman" w:hAnsi="Times New Roman"/>
          <w:sz w:val="24"/>
          <w:szCs w:val="24"/>
        </w:rPr>
        <w:t>hour</w:t>
      </w:r>
      <w:r w:rsidR="00C83A07" w:rsidRPr="00DC1BAE">
        <w:rPr>
          <w:rFonts w:ascii="Times New Roman" w:hAnsi="Times New Roman"/>
          <w:sz w:val="24"/>
          <w:szCs w:val="24"/>
        </w:rPr>
        <w:t xml:space="preserve"> </w:t>
      </w:r>
      <w:r w:rsidR="00744B9E">
        <w:rPr>
          <w:rFonts w:ascii="Times New Roman" w:hAnsi="Times New Roman"/>
          <w:sz w:val="24"/>
          <w:szCs w:val="24"/>
        </w:rPr>
        <w:t xml:space="preserve">or tonne hour </w:t>
      </w:r>
      <w:r w:rsidR="00493BFF">
        <w:rPr>
          <w:rFonts w:ascii="Times New Roman" w:hAnsi="Times New Roman"/>
          <w:sz w:val="24"/>
          <w:szCs w:val="24"/>
        </w:rPr>
        <w:t>could</w:t>
      </w:r>
      <w:r w:rsidR="00493BFF" w:rsidRPr="00DC1BAE">
        <w:rPr>
          <w:rFonts w:ascii="Times New Roman" w:hAnsi="Times New Roman"/>
          <w:sz w:val="24"/>
          <w:szCs w:val="24"/>
        </w:rPr>
        <w:t xml:space="preserve"> </w:t>
      </w:r>
      <w:r w:rsidR="00A87860" w:rsidRPr="00DC1BAE">
        <w:rPr>
          <w:rFonts w:ascii="Times New Roman" w:hAnsi="Times New Roman"/>
          <w:sz w:val="24"/>
          <w:szCs w:val="24"/>
        </w:rPr>
        <w:t>be</w:t>
      </w:r>
      <w:r w:rsidR="00957843" w:rsidRPr="00DC1BAE">
        <w:rPr>
          <w:rFonts w:ascii="Times New Roman" w:hAnsi="Times New Roman"/>
          <w:sz w:val="24"/>
          <w:szCs w:val="24"/>
        </w:rPr>
        <w:t xml:space="preserve"> </w:t>
      </w:r>
      <w:r w:rsidR="00205D51">
        <w:rPr>
          <w:rFonts w:ascii="Times New Roman" w:hAnsi="Times New Roman"/>
          <w:sz w:val="24"/>
          <w:szCs w:val="24"/>
        </w:rPr>
        <w:t>used</w:t>
      </w:r>
      <w:r w:rsidR="00744B9E">
        <w:rPr>
          <w:rFonts w:ascii="Times New Roman" w:hAnsi="Times New Roman"/>
          <w:sz w:val="24"/>
          <w:szCs w:val="24"/>
        </w:rPr>
        <w:t xml:space="preserve">. </w:t>
      </w:r>
      <w:r w:rsidR="00C26A74" w:rsidRPr="00DC1BAE">
        <w:rPr>
          <w:rFonts w:ascii="Times New Roman" w:hAnsi="Times New Roman"/>
          <w:sz w:val="24"/>
          <w:szCs w:val="24"/>
        </w:rPr>
        <w:t xml:space="preserve">Importantly, once chosen, the </w:t>
      </w:r>
      <w:r w:rsidR="00A87860" w:rsidRPr="00DC1BAE">
        <w:rPr>
          <w:rFonts w:ascii="Times New Roman" w:hAnsi="Times New Roman"/>
          <w:sz w:val="24"/>
          <w:szCs w:val="24"/>
        </w:rPr>
        <w:t>service units</w:t>
      </w:r>
      <w:r w:rsidR="00C26A74" w:rsidRPr="00DC1BAE">
        <w:rPr>
          <w:rFonts w:ascii="Times New Roman" w:hAnsi="Times New Roman"/>
          <w:sz w:val="24"/>
          <w:szCs w:val="24"/>
        </w:rPr>
        <w:t xml:space="preserve"> for measuring emissions reductions </w:t>
      </w:r>
      <w:r w:rsidR="00205D51">
        <w:rPr>
          <w:rFonts w:ascii="Times New Roman" w:hAnsi="Times New Roman"/>
          <w:sz w:val="24"/>
          <w:szCs w:val="24"/>
        </w:rPr>
        <w:t xml:space="preserve">for an aircraft </w:t>
      </w:r>
      <w:r w:rsidR="00C26A74" w:rsidRPr="00DC1BAE">
        <w:rPr>
          <w:rFonts w:ascii="Times New Roman" w:hAnsi="Times New Roman"/>
          <w:sz w:val="24"/>
          <w:szCs w:val="24"/>
        </w:rPr>
        <w:t>must be retained throughout the whole project for that aircraft.</w:t>
      </w:r>
    </w:p>
    <w:p w:rsidR="005526A4" w:rsidRPr="00DC1BAE" w:rsidRDefault="00837EB2" w:rsidP="00C93B71">
      <w:pPr>
        <w:spacing w:after="120" w:line="240" w:lineRule="auto"/>
        <w:rPr>
          <w:rFonts w:ascii="Times New Roman" w:hAnsi="Times New Roman"/>
          <w:sz w:val="24"/>
          <w:szCs w:val="24"/>
        </w:rPr>
      </w:pPr>
      <w:r>
        <w:rPr>
          <w:rFonts w:ascii="Times New Roman" w:hAnsi="Times New Roman"/>
          <w:sz w:val="24"/>
          <w:szCs w:val="24"/>
        </w:rPr>
        <w:t xml:space="preserve">Project abatement is the aggregate of emissions </w:t>
      </w:r>
      <w:r w:rsidR="00A443B5">
        <w:rPr>
          <w:rFonts w:ascii="Times New Roman" w:hAnsi="Times New Roman"/>
          <w:sz w:val="24"/>
          <w:szCs w:val="24"/>
        </w:rPr>
        <w:t>reductions from</w:t>
      </w:r>
      <w:r>
        <w:rPr>
          <w:rFonts w:ascii="Times New Roman" w:hAnsi="Times New Roman"/>
          <w:sz w:val="24"/>
          <w:szCs w:val="24"/>
        </w:rPr>
        <w:t xml:space="preserve"> all aircrafts </w:t>
      </w:r>
      <w:r w:rsidR="00A443B5">
        <w:rPr>
          <w:rFonts w:ascii="Times New Roman" w:hAnsi="Times New Roman"/>
          <w:sz w:val="24"/>
          <w:szCs w:val="24"/>
        </w:rPr>
        <w:t>in the project.</w:t>
      </w:r>
    </w:p>
    <w:p w:rsidR="00DC469B" w:rsidRPr="00DC1BAE" w:rsidRDefault="00DC469B" w:rsidP="00A87860">
      <w:pPr>
        <w:keepNext/>
        <w:spacing w:after="120" w:line="240" w:lineRule="auto"/>
        <w:rPr>
          <w:rFonts w:ascii="Times New Roman" w:hAnsi="Times New Roman"/>
          <w:sz w:val="24"/>
          <w:szCs w:val="24"/>
        </w:rPr>
      </w:pPr>
      <w:r w:rsidRPr="00DC1BAE">
        <w:rPr>
          <w:rFonts w:ascii="Times New Roman" w:hAnsi="Times New Roman"/>
          <w:sz w:val="24"/>
          <w:szCs w:val="24"/>
        </w:rPr>
        <w:lastRenderedPageBreak/>
        <w:t xml:space="preserve">The Determination is activity neutral to support a broad range of activities to reduce emissions within </w:t>
      </w:r>
      <w:r w:rsidR="00062E4A" w:rsidRPr="00DC1BAE">
        <w:rPr>
          <w:rFonts w:ascii="Times New Roman" w:hAnsi="Times New Roman"/>
          <w:sz w:val="24"/>
          <w:szCs w:val="24"/>
        </w:rPr>
        <w:t>aviation</w:t>
      </w:r>
      <w:r w:rsidRPr="00DC1BAE">
        <w:rPr>
          <w:rFonts w:ascii="Times New Roman" w:hAnsi="Times New Roman"/>
          <w:sz w:val="24"/>
          <w:szCs w:val="24"/>
        </w:rPr>
        <w:t>,</w:t>
      </w:r>
      <w:r w:rsidRPr="00DC1BAE" w:rsidDel="00FF665D">
        <w:rPr>
          <w:rFonts w:ascii="Times New Roman" w:hAnsi="Times New Roman"/>
          <w:sz w:val="24"/>
          <w:szCs w:val="24"/>
        </w:rPr>
        <w:t xml:space="preserve"> </w:t>
      </w:r>
      <w:r w:rsidRPr="00DC1BAE">
        <w:rPr>
          <w:rFonts w:ascii="Times New Roman" w:hAnsi="Times New Roman"/>
          <w:sz w:val="24"/>
          <w:szCs w:val="24"/>
        </w:rPr>
        <w:t>including:</w:t>
      </w:r>
    </w:p>
    <w:p w:rsidR="00DC469B" w:rsidRPr="00DC1BAE" w:rsidRDefault="00DC469B" w:rsidP="00C93B71">
      <w:pPr>
        <w:pStyle w:val="base-text-paragraphnonumbers"/>
        <w:keepNext/>
        <w:numPr>
          <w:ilvl w:val="0"/>
          <w:numId w:val="30"/>
        </w:numPr>
        <w:spacing w:before="0"/>
        <w:rPr>
          <w:sz w:val="24"/>
          <w:szCs w:val="24"/>
          <w:lang w:val="en-US"/>
        </w:rPr>
      </w:pPr>
      <w:r w:rsidRPr="00DC1BAE">
        <w:rPr>
          <w:sz w:val="24"/>
          <w:szCs w:val="24"/>
          <w:lang w:val="en-US"/>
        </w:rPr>
        <w:t xml:space="preserve">modifying existing </w:t>
      </w:r>
      <w:r w:rsidR="00062E4A" w:rsidRPr="00DC1BAE">
        <w:rPr>
          <w:sz w:val="24"/>
          <w:szCs w:val="24"/>
          <w:lang w:val="en-US"/>
        </w:rPr>
        <w:t>aircraft</w:t>
      </w:r>
      <w:r w:rsidRPr="00DC1BAE">
        <w:rPr>
          <w:sz w:val="24"/>
          <w:szCs w:val="24"/>
          <w:lang w:val="en-US"/>
        </w:rPr>
        <w:t>;</w:t>
      </w:r>
    </w:p>
    <w:p w:rsidR="00DC469B" w:rsidRPr="00DC1BAE" w:rsidRDefault="00DC469B" w:rsidP="00C93B71">
      <w:pPr>
        <w:pStyle w:val="base-text-paragraphnonumbers"/>
        <w:keepNext/>
        <w:numPr>
          <w:ilvl w:val="0"/>
          <w:numId w:val="30"/>
        </w:numPr>
        <w:spacing w:before="0"/>
        <w:rPr>
          <w:sz w:val="24"/>
          <w:szCs w:val="24"/>
          <w:lang w:val="en-US"/>
        </w:rPr>
      </w:pPr>
      <w:r w:rsidRPr="00DC1BAE">
        <w:rPr>
          <w:sz w:val="24"/>
          <w:szCs w:val="24"/>
          <w:lang w:val="en-US"/>
        </w:rPr>
        <w:t>changing energy sources (that is, fuel switching) or the mix of energy sources</w:t>
      </w:r>
      <w:r w:rsidR="00062E4A" w:rsidRPr="00DC1BAE">
        <w:rPr>
          <w:sz w:val="24"/>
          <w:szCs w:val="24"/>
          <w:lang w:val="en-US"/>
        </w:rPr>
        <w:t xml:space="preserve"> for aircraft; a</w:t>
      </w:r>
      <w:r w:rsidRPr="00DC1BAE">
        <w:rPr>
          <w:sz w:val="24"/>
          <w:szCs w:val="24"/>
          <w:lang w:val="en-US"/>
        </w:rPr>
        <w:t>nd</w:t>
      </w:r>
    </w:p>
    <w:p w:rsidR="00DC469B" w:rsidRPr="00DC1BAE" w:rsidRDefault="00DC469B" w:rsidP="00C93B71">
      <w:pPr>
        <w:pStyle w:val="base-text-paragraphnonumbers"/>
        <w:keepNext/>
        <w:numPr>
          <w:ilvl w:val="0"/>
          <w:numId w:val="30"/>
        </w:numPr>
        <w:spacing w:before="0"/>
        <w:rPr>
          <w:sz w:val="24"/>
          <w:szCs w:val="24"/>
          <w:lang w:val="en-US"/>
        </w:rPr>
      </w:pPr>
      <w:r w:rsidRPr="00DC1BAE">
        <w:rPr>
          <w:sz w:val="24"/>
          <w:szCs w:val="24"/>
          <w:lang w:val="en-US"/>
        </w:rPr>
        <w:t>changing operational practices</w:t>
      </w:r>
      <w:r w:rsidR="00062E4A" w:rsidRPr="00DC1BAE">
        <w:rPr>
          <w:sz w:val="24"/>
          <w:szCs w:val="24"/>
          <w:lang w:val="en-US"/>
        </w:rPr>
        <w:t xml:space="preserve"> in relation to aircraft.</w:t>
      </w:r>
    </w:p>
    <w:p w:rsidR="00DC469B" w:rsidRPr="00DC1BAE" w:rsidRDefault="00DC469B" w:rsidP="00C93B71">
      <w:pPr>
        <w:pStyle w:val="base-text-paragraphnonumbers"/>
        <w:keepNext/>
        <w:spacing w:before="0"/>
        <w:ind w:left="0"/>
        <w:rPr>
          <w:sz w:val="24"/>
          <w:szCs w:val="24"/>
          <w:lang w:val="en-US"/>
        </w:rPr>
      </w:pPr>
      <w:r w:rsidRPr="00DC1BAE">
        <w:rPr>
          <w:sz w:val="24"/>
          <w:szCs w:val="24"/>
          <w:lang w:val="en-US"/>
        </w:rPr>
        <w:t xml:space="preserve">Project proponents wishing to implement projects under the Determination must make an </w:t>
      </w:r>
      <w:r w:rsidRPr="00DC1BAE">
        <w:rPr>
          <w:b/>
          <w:i/>
          <w:sz w:val="24"/>
          <w:szCs w:val="24"/>
          <w:lang w:val="en-US"/>
        </w:rPr>
        <w:t>application</w:t>
      </w:r>
      <w:r w:rsidRPr="00DC1BAE">
        <w:rPr>
          <w:sz w:val="24"/>
          <w:szCs w:val="24"/>
          <w:lang w:val="en-US"/>
        </w:rPr>
        <w:t xml:space="preserve"> to the Regulator under section 22 of the Act. They must also meet the general eligibility requirements for an offsets project set out in subsection 27(4), which include compliance with the requirements set out in the Determination, and the additionality requirements in subsection 27(4A) of the Act. The additionality requirements are:</w:t>
      </w:r>
    </w:p>
    <w:p w:rsidR="00DC469B" w:rsidRPr="00DC1BAE" w:rsidRDefault="00DC469B" w:rsidP="00C93B71">
      <w:pPr>
        <w:pStyle w:val="base-text-paragraphnonumbers"/>
        <w:keepNext/>
        <w:numPr>
          <w:ilvl w:val="0"/>
          <w:numId w:val="29"/>
        </w:numPr>
        <w:spacing w:before="0"/>
        <w:rPr>
          <w:sz w:val="24"/>
          <w:szCs w:val="24"/>
          <w:lang w:val="en-US"/>
        </w:rPr>
      </w:pPr>
      <w:r w:rsidRPr="00DC1BAE">
        <w:rPr>
          <w:sz w:val="24"/>
          <w:szCs w:val="24"/>
          <w:lang w:val="en-US"/>
        </w:rPr>
        <w:t xml:space="preserve">the newness requirement; </w:t>
      </w:r>
    </w:p>
    <w:p w:rsidR="00DC469B" w:rsidRPr="00DC1BAE" w:rsidRDefault="00DC469B" w:rsidP="00C93B71">
      <w:pPr>
        <w:pStyle w:val="base-text-paragraphnonumbers"/>
        <w:keepNext/>
        <w:numPr>
          <w:ilvl w:val="0"/>
          <w:numId w:val="29"/>
        </w:numPr>
        <w:spacing w:before="0"/>
        <w:rPr>
          <w:sz w:val="24"/>
          <w:szCs w:val="24"/>
          <w:lang w:val="en-US"/>
        </w:rPr>
      </w:pPr>
      <w:r w:rsidRPr="00DC1BAE">
        <w:rPr>
          <w:sz w:val="24"/>
          <w:szCs w:val="24"/>
          <w:lang w:val="en-US"/>
        </w:rPr>
        <w:t>the regulatory additionality requirement; and</w:t>
      </w:r>
    </w:p>
    <w:p w:rsidR="00DC469B" w:rsidRPr="00DC1BAE" w:rsidRDefault="00DC469B" w:rsidP="00C93B71">
      <w:pPr>
        <w:pStyle w:val="base-text-paragraphnonumbers"/>
        <w:keepNext/>
        <w:numPr>
          <w:ilvl w:val="0"/>
          <w:numId w:val="29"/>
        </w:numPr>
        <w:spacing w:before="0"/>
        <w:rPr>
          <w:sz w:val="24"/>
          <w:szCs w:val="24"/>
          <w:lang w:val="en-US"/>
        </w:rPr>
      </w:pPr>
      <w:r w:rsidRPr="00DC1BAE">
        <w:rPr>
          <w:sz w:val="24"/>
          <w:szCs w:val="24"/>
          <w:lang w:val="en-US"/>
        </w:rPr>
        <w:t>the government program requirement.</w:t>
      </w:r>
    </w:p>
    <w:p w:rsidR="00DC469B" w:rsidRPr="00DC1BAE" w:rsidRDefault="00DC469B" w:rsidP="00C93B71">
      <w:pPr>
        <w:pStyle w:val="base-text-paragraphnonumbers"/>
        <w:keepNext/>
        <w:spacing w:before="0"/>
        <w:ind w:left="0"/>
        <w:rPr>
          <w:sz w:val="24"/>
          <w:szCs w:val="24"/>
          <w:lang w:val="en-US"/>
        </w:rPr>
      </w:pPr>
      <w:r w:rsidRPr="00DC1BAE">
        <w:rPr>
          <w:sz w:val="24"/>
          <w:szCs w:val="24"/>
          <w:lang w:val="en-US"/>
        </w:rPr>
        <w:t xml:space="preserve">Subsection 27(4A) of the Act provides that a methodology determination may specify requirements in lieu of any of the above additionality requirements. The Determination does not specify any requirements in lieu, and so all three requirements in the Act apply to eligible </w:t>
      </w:r>
      <w:r w:rsidR="00062E4A" w:rsidRPr="00DC1BAE">
        <w:rPr>
          <w:b/>
          <w:i/>
          <w:sz w:val="24"/>
          <w:szCs w:val="24"/>
          <w:lang w:val="en-US"/>
        </w:rPr>
        <w:t>aviation</w:t>
      </w:r>
      <w:r w:rsidRPr="00DC1BAE">
        <w:rPr>
          <w:b/>
          <w:i/>
          <w:sz w:val="24"/>
          <w:szCs w:val="24"/>
          <w:lang w:val="en-US"/>
        </w:rPr>
        <w:t xml:space="preserve"> projects</w:t>
      </w:r>
      <w:r w:rsidRPr="00DC1BAE">
        <w:rPr>
          <w:sz w:val="24"/>
          <w:szCs w:val="24"/>
          <w:lang w:val="en-US"/>
        </w:rPr>
        <w:t>.</w:t>
      </w:r>
    </w:p>
    <w:p w:rsidR="00DC469B" w:rsidRPr="00DC1BAE" w:rsidRDefault="00DC469B" w:rsidP="00C93B71">
      <w:pPr>
        <w:keepNext/>
        <w:keepLines/>
        <w:spacing w:after="120" w:line="240" w:lineRule="auto"/>
        <w:rPr>
          <w:rFonts w:ascii="Times New Roman" w:hAnsi="Times New Roman"/>
          <w:sz w:val="24"/>
          <w:szCs w:val="24"/>
        </w:rPr>
      </w:pPr>
    </w:p>
    <w:p w:rsidR="002B7E2D" w:rsidRPr="00DC1BAE" w:rsidRDefault="002B7E2D" w:rsidP="00C93B71">
      <w:pPr>
        <w:keepNext/>
        <w:keepLines/>
        <w:spacing w:after="120" w:line="240" w:lineRule="auto"/>
        <w:rPr>
          <w:rFonts w:ascii="Times New Roman" w:hAnsi="Times New Roman"/>
          <w:b/>
          <w:sz w:val="24"/>
          <w:szCs w:val="24"/>
        </w:rPr>
      </w:pPr>
      <w:r w:rsidRPr="00DC1BAE">
        <w:rPr>
          <w:rFonts w:ascii="Times New Roman" w:hAnsi="Times New Roman"/>
          <w:b/>
          <w:sz w:val="24"/>
          <w:szCs w:val="24"/>
        </w:rPr>
        <w:t>Public Consultation</w:t>
      </w:r>
    </w:p>
    <w:p w:rsidR="002B7E2D" w:rsidRPr="00DC1BAE" w:rsidRDefault="002B7E2D" w:rsidP="00C93B71">
      <w:pPr>
        <w:keepNext/>
        <w:keepLines/>
        <w:spacing w:after="120" w:line="240" w:lineRule="auto"/>
        <w:rPr>
          <w:rFonts w:ascii="Times New Roman" w:hAnsi="Times New Roman"/>
          <w:sz w:val="24"/>
          <w:szCs w:val="24"/>
        </w:rPr>
      </w:pPr>
      <w:r w:rsidRPr="00DC1BAE">
        <w:rPr>
          <w:rFonts w:ascii="Times New Roman" w:hAnsi="Times New Roman"/>
          <w:sz w:val="24"/>
          <w:szCs w:val="24"/>
        </w:rPr>
        <w:t xml:space="preserve">The Determination has been developed by the Department of the Environment in collaboration with a technical working group of experts from the </w:t>
      </w:r>
      <w:r w:rsidR="00E734DD" w:rsidRPr="00DC1BAE">
        <w:rPr>
          <w:rFonts w:ascii="Times New Roman" w:hAnsi="Times New Roman"/>
          <w:sz w:val="24"/>
          <w:szCs w:val="24"/>
        </w:rPr>
        <w:t xml:space="preserve">transport </w:t>
      </w:r>
      <w:r w:rsidRPr="00DC1BAE">
        <w:rPr>
          <w:rFonts w:ascii="Times New Roman" w:hAnsi="Times New Roman"/>
          <w:sz w:val="24"/>
          <w:szCs w:val="24"/>
        </w:rPr>
        <w:t xml:space="preserve">industry and the Regulator. The technical working group has reviewed several draft versions of </w:t>
      </w:r>
      <w:r w:rsidR="00C17B40" w:rsidRPr="00DC1BAE">
        <w:rPr>
          <w:rFonts w:ascii="Times New Roman" w:hAnsi="Times New Roman"/>
          <w:sz w:val="24"/>
          <w:szCs w:val="24"/>
        </w:rPr>
        <w:t xml:space="preserve">a broad transport </w:t>
      </w:r>
      <w:r w:rsidRPr="00DC1BAE">
        <w:rPr>
          <w:rFonts w:ascii="Times New Roman" w:hAnsi="Times New Roman"/>
          <w:sz w:val="24"/>
          <w:szCs w:val="24"/>
        </w:rPr>
        <w:t xml:space="preserve">methodology prior to and during the release of </w:t>
      </w:r>
      <w:r w:rsidR="00C17B40" w:rsidRPr="00DC1BAE">
        <w:rPr>
          <w:rFonts w:ascii="Times New Roman" w:hAnsi="Times New Roman"/>
          <w:sz w:val="24"/>
          <w:szCs w:val="24"/>
        </w:rPr>
        <w:t>a</w:t>
      </w:r>
      <w:r w:rsidRPr="00DC1BAE">
        <w:rPr>
          <w:rFonts w:ascii="Times New Roman" w:hAnsi="Times New Roman"/>
          <w:sz w:val="24"/>
          <w:szCs w:val="24"/>
        </w:rPr>
        <w:t xml:space="preserve"> draft Determination for public consultation.</w:t>
      </w:r>
    </w:p>
    <w:p w:rsidR="00DC469B" w:rsidRPr="00DC1BAE" w:rsidRDefault="00DC469B" w:rsidP="00C93B71">
      <w:pPr>
        <w:pStyle w:val="base-text-paragraphnonumbers"/>
        <w:keepNext/>
        <w:spacing w:before="0"/>
        <w:ind w:left="0"/>
        <w:rPr>
          <w:sz w:val="24"/>
          <w:szCs w:val="24"/>
          <w:lang w:val="en-US"/>
        </w:rPr>
      </w:pPr>
      <w:r w:rsidRPr="00DC1BAE">
        <w:rPr>
          <w:sz w:val="24"/>
          <w:szCs w:val="24"/>
          <w:lang w:val="en-US"/>
        </w:rPr>
        <w:t>The exposure draft Transport Determination was published on the Department’s website for public consultation from 15 October 2014 to 12 November 2014. Six submissions were received. The</w:t>
      </w:r>
      <w:r w:rsidR="00047802">
        <w:rPr>
          <w:sz w:val="24"/>
          <w:szCs w:val="24"/>
          <w:lang w:val="en-US"/>
        </w:rPr>
        <w:t xml:space="preserve"> draft</w:t>
      </w:r>
      <w:r w:rsidRPr="00DC1BAE">
        <w:rPr>
          <w:sz w:val="24"/>
          <w:szCs w:val="24"/>
          <w:lang w:val="en-US"/>
        </w:rPr>
        <w:t xml:space="preserve"> explanatory statement accompanying the exposure draft sought stakeholder views on a proposal to convert the broadly applicable Transport Determination into separate methodologies for different transport modes. Feedback from public consultation and the technical working group </w:t>
      </w:r>
      <w:r w:rsidR="00C17B40" w:rsidRPr="00DC1BAE">
        <w:rPr>
          <w:sz w:val="24"/>
          <w:szCs w:val="24"/>
          <w:lang w:val="en-US"/>
        </w:rPr>
        <w:t xml:space="preserve">suggested </w:t>
      </w:r>
      <w:r w:rsidRPr="00DC1BAE">
        <w:rPr>
          <w:sz w:val="24"/>
          <w:szCs w:val="24"/>
          <w:lang w:val="en-US"/>
        </w:rPr>
        <w:t>that tran</w:t>
      </w:r>
      <w:r w:rsidR="00C17B40" w:rsidRPr="00DC1BAE">
        <w:rPr>
          <w:sz w:val="24"/>
          <w:szCs w:val="24"/>
          <w:lang w:val="en-US"/>
        </w:rPr>
        <w:t xml:space="preserve">sport modes were generally well </w:t>
      </w:r>
      <w:r w:rsidRPr="00DC1BAE">
        <w:rPr>
          <w:sz w:val="24"/>
          <w:szCs w:val="24"/>
          <w:lang w:val="en-US"/>
        </w:rPr>
        <w:t>served by the broadly applicable methodology with the exception of aviation for which a separate methodology determination has been developed</w:t>
      </w:r>
      <w:r w:rsidR="00C17B40" w:rsidRPr="00DC1BAE">
        <w:rPr>
          <w:sz w:val="24"/>
          <w:szCs w:val="24"/>
          <w:lang w:val="en-US"/>
        </w:rPr>
        <w:t xml:space="preserve"> (this Determination)</w:t>
      </w:r>
      <w:r w:rsidRPr="00DC1BAE">
        <w:rPr>
          <w:sz w:val="24"/>
          <w:szCs w:val="24"/>
          <w:lang w:val="en-US"/>
        </w:rPr>
        <w:t>.</w:t>
      </w:r>
    </w:p>
    <w:p w:rsidR="002B7E2D" w:rsidRPr="00DC1BAE" w:rsidRDefault="002B7E2D" w:rsidP="00C93B71">
      <w:pPr>
        <w:keepNext/>
        <w:keepLines/>
        <w:spacing w:after="120" w:line="240" w:lineRule="auto"/>
        <w:rPr>
          <w:rFonts w:ascii="Times New Roman" w:hAnsi="Times New Roman"/>
          <w:sz w:val="24"/>
          <w:szCs w:val="24"/>
        </w:rPr>
      </w:pPr>
      <w:r w:rsidRPr="00DC1BAE">
        <w:rPr>
          <w:rFonts w:ascii="Times New Roman" w:hAnsi="Times New Roman"/>
          <w:sz w:val="24"/>
          <w:szCs w:val="24"/>
        </w:rPr>
        <w:t xml:space="preserve">Details of the non-confidential submissions are provided on the Department of the Environment website: </w:t>
      </w:r>
      <w:hyperlink r:id="rId10" w:history="1">
        <w:r w:rsidRPr="00DC1BAE">
          <w:rPr>
            <w:rStyle w:val="Hyperlink"/>
            <w:rFonts w:ascii="Times New Roman" w:hAnsi="Times New Roman"/>
            <w:sz w:val="24"/>
            <w:szCs w:val="24"/>
          </w:rPr>
          <w:t>www.environment.gov.au</w:t>
        </w:r>
      </w:hyperlink>
      <w:r w:rsidRPr="00DC1BAE">
        <w:rPr>
          <w:rFonts w:ascii="Times New Roman" w:hAnsi="Times New Roman"/>
          <w:sz w:val="24"/>
          <w:szCs w:val="24"/>
        </w:rPr>
        <w:t xml:space="preserve">. </w:t>
      </w:r>
    </w:p>
    <w:p w:rsidR="003302C7" w:rsidRPr="00DC1BAE" w:rsidRDefault="003302C7" w:rsidP="00C93B71">
      <w:pPr>
        <w:keepNext/>
        <w:keepLines/>
        <w:spacing w:after="120" w:line="240" w:lineRule="auto"/>
        <w:rPr>
          <w:rFonts w:ascii="Times New Roman" w:hAnsi="Times New Roman"/>
          <w:sz w:val="24"/>
          <w:szCs w:val="24"/>
        </w:rPr>
      </w:pPr>
    </w:p>
    <w:p w:rsidR="002B7E2D" w:rsidRPr="00DC1BAE" w:rsidRDefault="002B7E2D" w:rsidP="00C93B71">
      <w:pPr>
        <w:keepNext/>
        <w:spacing w:after="120" w:line="240" w:lineRule="auto"/>
        <w:rPr>
          <w:rFonts w:ascii="Times New Roman" w:hAnsi="Times New Roman"/>
          <w:b/>
          <w:sz w:val="24"/>
          <w:szCs w:val="24"/>
        </w:rPr>
      </w:pPr>
      <w:r w:rsidRPr="00DC1BAE">
        <w:rPr>
          <w:rFonts w:ascii="Times New Roman" w:hAnsi="Times New Roman"/>
          <w:b/>
          <w:sz w:val="24"/>
          <w:szCs w:val="24"/>
        </w:rPr>
        <w:t>Determination Details</w:t>
      </w:r>
    </w:p>
    <w:p w:rsidR="002B7E2D" w:rsidRDefault="002B7E2D" w:rsidP="00C93B71">
      <w:pPr>
        <w:spacing w:after="120" w:line="240" w:lineRule="auto"/>
        <w:rPr>
          <w:rFonts w:ascii="Times New Roman" w:hAnsi="Times New Roman"/>
          <w:sz w:val="24"/>
          <w:szCs w:val="24"/>
        </w:rPr>
      </w:pPr>
      <w:r w:rsidRPr="00DC1BAE">
        <w:rPr>
          <w:rFonts w:ascii="Times New Roman" w:hAnsi="Times New Roman"/>
          <w:sz w:val="24"/>
          <w:szCs w:val="24"/>
        </w:rPr>
        <w:t xml:space="preserve">Details of the Determination are at </w:t>
      </w:r>
      <w:r w:rsidRPr="00DC1BAE">
        <w:rPr>
          <w:rFonts w:ascii="Times New Roman" w:hAnsi="Times New Roman"/>
          <w:sz w:val="24"/>
          <w:szCs w:val="24"/>
          <w:u w:val="single"/>
        </w:rPr>
        <w:t>Attachment A</w:t>
      </w:r>
      <w:r w:rsidRPr="00DC1BAE">
        <w:rPr>
          <w:rFonts w:ascii="Times New Roman" w:hAnsi="Times New Roman"/>
          <w:sz w:val="24"/>
          <w:szCs w:val="24"/>
        </w:rPr>
        <w:t xml:space="preserve">. Numbered sections in this explanatory statement align with the relevant sections of the Determination. The definition of terms highlighted in </w:t>
      </w:r>
      <w:r w:rsidRPr="00DC1BAE">
        <w:rPr>
          <w:rFonts w:ascii="Times New Roman" w:hAnsi="Times New Roman"/>
          <w:b/>
          <w:i/>
          <w:sz w:val="24"/>
          <w:szCs w:val="24"/>
        </w:rPr>
        <w:t>bold italics</w:t>
      </w:r>
      <w:r w:rsidRPr="00DC1BAE">
        <w:rPr>
          <w:rFonts w:ascii="Times New Roman" w:hAnsi="Times New Roman"/>
          <w:sz w:val="24"/>
          <w:szCs w:val="24"/>
        </w:rPr>
        <w:t xml:space="preserve"> can be found in the Determination.</w:t>
      </w:r>
    </w:p>
    <w:p w:rsidR="00C47028" w:rsidRPr="002E25B9" w:rsidRDefault="00C47028" w:rsidP="002E25B9">
      <w:pPr>
        <w:pStyle w:val="base-text-paragraphnonumbers"/>
        <w:keepNext/>
        <w:spacing w:before="0"/>
        <w:ind w:left="0"/>
        <w:rPr>
          <w:sz w:val="24"/>
          <w:szCs w:val="24"/>
          <w:lang w:val="en-US"/>
        </w:rPr>
      </w:pPr>
      <w:r>
        <w:rPr>
          <w:sz w:val="24"/>
          <w:szCs w:val="24"/>
        </w:rPr>
        <w:t xml:space="preserve">For the purpose of </w:t>
      </w:r>
      <w:r w:rsidR="004D5822">
        <w:rPr>
          <w:sz w:val="24"/>
          <w:szCs w:val="24"/>
        </w:rPr>
        <w:t>subsections 106(4), (4A) and (4B</w:t>
      </w:r>
      <w:r>
        <w:rPr>
          <w:sz w:val="24"/>
          <w:szCs w:val="24"/>
        </w:rPr>
        <w:t xml:space="preserve">) of the Act, in making this Determination the Minister has had regard to, and agrees with, the advice of the Emissions </w:t>
      </w:r>
      <w:r>
        <w:rPr>
          <w:sz w:val="24"/>
          <w:szCs w:val="24"/>
        </w:rPr>
        <w:lastRenderedPageBreak/>
        <w:t xml:space="preserve">Reduction Assurance Committee that the determination complies with the offsets integrity standards and that the proposed determination should be made. The Minister is satisfied that the carbon abatement used in ascertaining </w:t>
      </w:r>
      <w:r w:rsidRPr="004A1BE3">
        <w:rPr>
          <w:sz w:val="24"/>
          <w:szCs w:val="24"/>
        </w:rPr>
        <w:t>the carbon dioxide equivalent net abatement amount for a project is eligible carbon abatement from the project</w:t>
      </w:r>
      <w:r>
        <w:rPr>
          <w:sz w:val="24"/>
          <w:szCs w:val="24"/>
        </w:rPr>
        <w:t xml:space="preserve">. The Minister also had regard to whether any adverse environmental, economic or social impacts are likely to </w:t>
      </w:r>
      <w:r w:rsidRPr="002E25B9">
        <w:rPr>
          <w:sz w:val="24"/>
          <w:szCs w:val="24"/>
          <w:lang w:val="en-US"/>
        </w:rPr>
        <w:t xml:space="preserve">arise from the carrying out of the kind of project to which the determination applies and other relevant considerations. </w:t>
      </w:r>
    </w:p>
    <w:p w:rsidR="00B823FB" w:rsidRDefault="00B823FB" w:rsidP="00B823FB">
      <w:pPr>
        <w:spacing w:after="0" w:line="240" w:lineRule="auto"/>
        <w:rPr>
          <w:rFonts w:ascii="Times New Roman" w:hAnsi="Times New Roman"/>
          <w:sz w:val="24"/>
          <w:szCs w:val="24"/>
        </w:rPr>
      </w:pPr>
      <w:r>
        <w:rPr>
          <w:rFonts w:ascii="Times New Roman" w:hAnsi="Times New Roman"/>
          <w:sz w:val="24"/>
          <w:szCs w:val="24"/>
        </w:rPr>
        <w:t xml:space="preserve">Subitem 393A(2) of Schedule 1 of the </w:t>
      </w:r>
      <w:r w:rsidRPr="004A1BE3">
        <w:rPr>
          <w:rFonts w:ascii="Times New Roman" w:hAnsi="Times New Roman"/>
          <w:i/>
          <w:sz w:val="24"/>
          <w:szCs w:val="24"/>
        </w:rPr>
        <w:t>Carbon Farming Initiative Amendment Act 2014</w:t>
      </w:r>
      <w:r>
        <w:rPr>
          <w:rFonts w:ascii="Times New Roman" w:hAnsi="Times New Roman"/>
          <w:sz w:val="24"/>
          <w:szCs w:val="24"/>
        </w:rPr>
        <w:t xml:space="preserve"> operated in relation to this Determination to deem the request tothe Interim ERAC to be the relevant request to the statutory ERAC under </w:t>
      </w:r>
      <w:r w:rsidRPr="004A1BE3">
        <w:rPr>
          <w:rFonts w:ascii="Times New Roman" w:hAnsi="Times New Roman"/>
          <w:sz w:val="24"/>
          <w:szCs w:val="24"/>
        </w:rPr>
        <w:t>subsection</w:t>
      </w:r>
      <w:r>
        <w:rPr>
          <w:rFonts w:ascii="Times New Roman" w:hAnsi="Times New Roman"/>
          <w:sz w:val="24"/>
          <w:szCs w:val="24"/>
        </w:rPr>
        <w:t xml:space="preserve"> 106(10) of the Act. Subitem 393A(3) then allowed the ERAC to consider the consultation on the exposure draft which occurred before 13 December 2014 and not re-open consultation under section 123D of the Act.</w:t>
      </w:r>
    </w:p>
    <w:p w:rsidR="00B823FB" w:rsidRPr="004A1BE3" w:rsidRDefault="00B823FB" w:rsidP="00B823FB">
      <w:pPr>
        <w:spacing w:after="0" w:line="240" w:lineRule="auto"/>
        <w:rPr>
          <w:rFonts w:ascii="Times New Roman" w:hAnsi="Times New Roman"/>
          <w:sz w:val="24"/>
          <w:szCs w:val="24"/>
        </w:rPr>
      </w:pPr>
    </w:p>
    <w:p w:rsidR="002B7E2D" w:rsidRPr="002E25B9" w:rsidRDefault="002B7E2D" w:rsidP="002E25B9">
      <w:pPr>
        <w:pStyle w:val="base-text-paragraphnonumbers"/>
        <w:keepNext/>
        <w:spacing w:before="0"/>
        <w:ind w:left="0"/>
        <w:rPr>
          <w:sz w:val="24"/>
          <w:szCs w:val="24"/>
          <w:lang w:val="en-US"/>
        </w:rPr>
      </w:pPr>
      <w:r w:rsidRPr="002E25B9">
        <w:rPr>
          <w:sz w:val="24"/>
          <w:szCs w:val="24"/>
          <w:lang w:val="en-US"/>
        </w:rPr>
        <w:t>A Statement of Compatibility prepared in accordance with the Human Rights (Parliamentary Scrutiny) Act 2011 is at Attachment B.</w:t>
      </w:r>
    </w:p>
    <w:p w:rsidR="002B7E2D" w:rsidRPr="00DC1BAE" w:rsidRDefault="002B7E2D" w:rsidP="00C93B71">
      <w:pPr>
        <w:pStyle w:val="Footer"/>
        <w:pageBreakBefore/>
        <w:spacing w:after="120"/>
        <w:jc w:val="right"/>
        <w:rPr>
          <w:rFonts w:ascii="Times New Roman" w:hAnsi="Times New Roman"/>
          <w:sz w:val="24"/>
          <w:szCs w:val="24"/>
          <w:u w:val="single"/>
        </w:rPr>
      </w:pPr>
      <w:r w:rsidRPr="00DC1BAE">
        <w:rPr>
          <w:rFonts w:ascii="Times New Roman" w:hAnsi="Times New Roman"/>
          <w:sz w:val="24"/>
          <w:szCs w:val="24"/>
          <w:u w:val="single"/>
        </w:rPr>
        <w:lastRenderedPageBreak/>
        <w:t>Attachment A</w:t>
      </w:r>
    </w:p>
    <w:p w:rsidR="002B7E2D" w:rsidRPr="00DC1BAE" w:rsidRDefault="002B7E2D" w:rsidP="00C93B71">
      <w:pPr>
        <w:pStyle w:val="Footer"/>
        <w:spacing w:after="120"/>
        <w:rPr>
          <w:rFonts w:ascii="Times New Roman" w:hAnsi="Times New Roman"/>
          <w:b/>
          <w:sz w:val="24"/>
          <w:szCs w:val="24"/>
        </w:rPr>
      </w:pPr>
      <w:r w:rsidRPr="00DC1BAE">
        <w:rPr>
          <w:rFonts w:ascii="Times New Roman" w:hAnsi="Times New Roman"/>
          <w:b/>
          <w:sz w:val="24"/>
          <w:szCs w:val="24"/>
        </w:rPr>
        <w:t>Details of the Methodology Determination</w:t>
      </w:r>
    </w:p>
    <w:p w:rsidR="002B7E2D" w:rsidRPr="00DC1BAE" w:rsidRDefault="002B7E2D" w:rsidP="00C93B71">
      <w:pPr>
        <w:spacing w:after="120" w:line="240" w:lineRule="auto"/>
        <w:rPr>
          <w:rFonts w:ascii="Times New Roman" w:hAnsi="Times New Roman"/>
          <w:b/>
          <w:sz w:val="24"/>
          <w:szCs w:val="24"/>
        </w:rPr>
      </w:pPr>
      <w:r w:rsidRPr="00DC1BAE">
        <w:rPr>
          <w:rFonts w:ascii="Times New Roman" w:hAnsi="Times New Roman"/>
          <w:b/>
          <w:sz w:val="24"/>
          <w:szCs w:val="24"/>
        </w:rPr>
        <w:t xml:space="preserve">Part 1 </w:t>
      </w:r>
      <w:r w:rsidRPr="00DC1BAE">
        <w:rPr>
          <w:rFonts w:ascii="Times New Roman" w:hAnsi="Times New Roman"/>
          <w:b/>
          <w:sz w:val="24"/>
          <w:szCs w:val="24"/>
        </w:rPr>
        <w:tab/>
      </w:r>
      <w:r w:rsidRPr="00DC1BAE">
        <w:rPr>
          <w:rFonts w:ascii="Times New Roman" w:hAnsi="Times New Roman"/>
          <w:b/>
          <w:sz w:val="24"/>
          <w:szCs w:val="24"/>
        </w:rPr>
        <w:tab/>
        <w:t>Preliminary</w:t>
      </w:r>
    </w:p>
    <w:p w:rsidR="002B7E2D" w:rsidRPr="00DC1BAE" w:rsidRDefault="00C17B40" w:rsidP="00C93B71">
      <w:pPr>
        <w:spacing w:after="120" w:line="240" w:lineRule="auto"/>
        <w:rPr>
          <w:rFonts w:ascii="Times New Roman" w:hAnsi="Times New Roman"/>
          <w:sz w:val="24"/>
          <w:szCs w:val="24"/>
          <w:u w:val="single"/>
        </w:rPr>
      </w:pPr>
      <w:r w:rsidRPr="00DC1BAE">
        <w:rPr>
          <w:rFonts w:ascii="Times New Roman" w:hAnsi="Times New Roman"/>
          <w:sz w:val="24"/>
          <w:szCs w:val="24"/>
          <w:u w:val="single"/>
        </w:rPr>
        <w:t>1</w:t>
      </w:r>
      <w:r w:rsidRPr="00DC1BAE">
        <w:rPr>
          <w:rFonts w:ascii="Times New Roman" w:hAnsi="Times New Roman"/>
          <w:sz w:val="24"/>
          <w:szCs w:val="24"/>
          <w:u w:val="single"/>
        </w:rPr>
        <w:tab/>
        <w:t>Name</w:t>
      </w:r>
    </w:p>
    <w:p w:rsidR="002B7E2D" w:rsidRPr="00DC1BAE" w:rsidRDefault="002B7E2D" w:rsidP="00C93B71">
      <w:pPr>
        <w:spacing w:after="120" w:line="240" w:lineRule="auto"/>
        <w:rPr>
          <w:rFonts w:ascii="Times New Roman" w:hAnsi="Times New Roman"/>
          <w:i/>
          <w:sz w:val="24"/>
          <w:szCs w:val="24"/>
        </w:rPr>
      </w:pPr>
      <w:r w:rsidRPr="00DC1BAE">
        <w:rPr>
          <w:rFonts w:ascii="Times New Roman" w:hAnsi="Times New Roman"/>
          <w:sz w:val="24"/>
          <w:szCs w:val="24"/>
        </w:rPr>
        <w:t xml:space="preserve">Section 1 sets out the full name of the Determination, which is the </w:t>
      </w:r>
      <w:r w:rsidRPr="00DC1BAE">
        <w:rPr>
          <w:rFonts w:ascii="Times New Roman" w:hAnsi="Times New Roman"/>
          <w:i/>
          <w:sz w:val="24"/>
          <w:szCs w:val="24"/>
        </w:rPr>
        <w:t>Carbon Credits (Carbon Farming Initiative</w:t>
      </w:r>
      <w:r w:rsidR="00F35EA8">
        <w:rPr>
          <w:rFonts w:ascii="Times New Roman" w:hAnsi="Times New Roman"/>
          <w:i/>
          <w:sz w:val="24"/>
          <w:szCs w:val="24"/>
        </w:rPr>
        <w:t>—A</w:t>
      </w:r>
      <w:r w:rsidR="00F211E1" w:rsidRPr="00DC1BAE">
        <w:rPr>
          <w:rFonts w:ascii="Times New Roman" w:hAnsi="Times New Roman"/>
          <w:i/>
          <w:sz w:val="24"/>
          <w:szCs w:val="24"/>
        </w:rPr>
        <w:t>viation</w:t>
      </w:r>
      <w:r w:rsidRPr="00DC1BAE">
        <w:rPr>
          <w:rFonts w:ascii="Times New Roman" w:hAnsi="Times New Roman"/>
          <w:i/>
          <w:sz w:val="24"/>
          <w:szCs w:val="24"/>
        </w:rPr>
        <w:t>)</w:t>
      </w:r>
      <w:r w:rsidR="003A7E56" w:rsidRPr="00DC1BAE">
        <w:rPr>
          <w:rFonts w:ascii="Times New Roman" w:hAnsi="Times New Roman"/>
          <w:i/>
          <w:sz w:val="24"/>
          <w:szCs w:val="24"/>
        </w:rPr>
        <w:t xml:space="preserve"> Methodology</w:t>
      </w:r>
      <w:r w:rsidRPr="00DC1BAE">
        <w:rPr>
          <w:rFonts w:ascii="Times New Roman" w:hAnsi="Times New Roman"/>
          <w:i/>
          <w:sz w:val="24"/>
          <w:szCs w:val="24"/>
        </w:rPr>
        <w:t xml:space="preserve"> Determination </w:t>
      </w:r>
      <w:r w:rsidR="0090524E">
        <w:rPr>
          <w:rFonts w:ascii="Times New Roman" w:hAnsi="Times New Roman"/>
          <w:i/>
          <w:sz w:val="24"/>
          <w:szCs w:val="24"/>
        </w:rPr>
        <w:t>2015</w:t>
      </w:r>
      <w:r w:rsidRPr="00DC1BAE">
        <w:rPr>
          <w:rFonts w:ascii="Times New Roman" w:hAnsi="Times New Roman"/>
          <w:i/>
          <w:sz w:val="24"/>
          <w:szCs w:val="24"/>
        </w:rPr>
        <w:t>.</w:t>
      </w:r>
    </w:p>
    <w:p w:rsidR="002B7E2D" w:rsidRPr="00DC1BAE" w:rsidRDefault="002B7E2D" w:rsidP="00C93B71">
      <w:pPr>
        <w:spacing w:after="120" w:line="240" w:lineRule="auto"/>
        <w:rPr>
          <w:rFonts w:ascii="Times New Roman" w:hAnsi="Times New Roman"/>
          <w:sz w:val="24"/>
          <w:szCs w:val="24"/>
        </w:rPr>
      </w:pPr>
    </w:p>
    <w:p w:rsidR="002B7E2D" w:rsidRPr="00DC1BAE" w:rsidRDefault="002B7E2D" w:rsidP="00C93B71">
      <w:pPr>
        <w:spacing w:after="120" w:line="240" w:lineRule="auto"/>
        <w:rPr>
          <w:rFonts w:ascii="Times New Roman" w:hAnsi="Times New Roman"/>
          <w:sz w:val="24"/>
          <w:szCs w:val="24"/>
          <w:u w:val="single"/>
        </w:rPr>
      </w:pPr>
      <w:r w:rsidRPr="00DC1BAE">
        <w:rPr>
          <w:rFonts w:ascii="Times New Roman" w:hAnsi="Times New Roman"/>
          <w:sz w:val="24"/>
          <w:szCs w:val="24"/>
          <w:u w:val="single"/>
        </w:rPr>
        <w:t>2</w:t>
      </w:r>
      <w:r w:rsidRPr="00DC1BAE">
        <w:rPr>
          <w:rFonts w:ascii="Times New Roman" w:hAnsi="Times New Roman"/>
          <w:sz w:val="24"/>
          <w:szCs w:val="24"/>
          <w:u w:val="single"/>
        </w:rPr>
        <w:tab/>
        <w:t>Commencement</w:t>
      </w:r>
    </w:p>
    <w:p w:rsidR="00DC469B" w:rsidRPr="00DC1BAE" w:rsidRDefault="00DC469B" w:rsidP="00C17B40">
      <w:pPr>
        <w:keepNext/>
        <w:spacing w:after="120" w:line="240" w:lineRule="auto"/>
        <w:ind w:right="-20"/>
        <w:rPr>
          <w:rFonts w:ascii="Times New Roman" w:eastAsia="Times New Roman" w:hAnsi="Times New Roman"/>
          <w:sz w:val="24"/>
          <w:szCs w:val="24"/>
        </w:rPr>
      </w:pPr>
      <w:r w:rsidRPr="00DC1BAE">
        <w:rPr>
          <w:rFonts w:ascii="Times New Roman" w:eastAsia="Times New Roman" w:hAnsi="Times New Roman"/>
          <w:spacing w:val="1"/>
          <w:sz w:val="24"/>
          <w:szCs w:val="24"/>
        </w:rPr>
        <w:t>S</w:t>
      </w:r>
      <w:r w:rsidRPr="00DC1BAE">
        <w:rPr>
          <w:rFonts w:ascii="Times New Roman" w:eastAsia="Times New Roman" w:hAnsi="Times New Roman"/>
          <w:spacing w:val="-1"/>
          <w:sz w:val="24"/>
          <w:szCs w:val="24"/>
        </w:rPr>
        <w:t>ec</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2 sets out that the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2"/>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min</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tion</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will</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mm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e</w:t>
      </w:r>
      <w:r w:rsidRPr="00DC1BAE">
        <w:rPr>
          <w:rFonts w:ascii="Times New Roman" w:eastAsia="Times New Roman" w:hAnsi="Times New Roman"/>
          <w:spacing w:val="-11"/>
          <w:sz w:val="24"/>
          <w:szCs w:val="24"/>
        </w:rPr>
        <w:t xml:space="preserve"> </w:t>
      </w:r>
      <w:r w:rsidRPr="00DC1BAE">
        <w:rPr>
          <w:rFonts w:ascii="Times New Roman" w:eastAsia="Times New Roman" w:hAnsi="Times New Roman"/>
          <w:sz w:val="24"/>
          <w:szCs w:val="24"/>
        </w:rPr>
        <w:t>on 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2"/>
          <w:sz w:val="24"/>
          <w:szCs w:val="24"/>
        </w:rPr>
        <w:t>d</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y</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r</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it</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is</w:t>
      </w:r>
      <w:r w:rsidR="00C17B40" w:rsidRPr="00DC1BAE">
        <w:rPr>
          <w:rFonts w:ascii="Times New Roman" w:eastAsia="Times New Roman" w:hAnsi="Times New Roman"/>
          <w:sz w:val="24"/>
          <w:szCs w:val="24"/>
        </w:rPr>
        <w:t xml:space="preserve"> r</w:t>
      </w:r>
      <w:r w:rsidRPr="00DC1BAE">
        <w:rPr>
          <w:rFonts w:ascii="Times New Roman" w:eastAsia="Times New Roman" w:hAnsi="Times New Roman"/>
          <w:spacing w:val="1"/>
          <w:sz w:val="24"/>
          <w:szCs w:val="24"/>
        </w:rPr>
        <w:t>e</w:t>
      </w:r>
      <w:r w:rsidRPr="00DC1BAE">
        <w:rPr>
          <w:rFonts w:ascii="Times New Roman" w:eastAsia="Times New Roman" w:hAnsi="Times New Roman"/>
          <w:spacing w:val="-2"/>
          <w:sz w:val="24"/>
          <w:szCs w:val="24"/>
        </w:rPr>
        <w:t>g</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ere</w:t>
      </w:r>
      <w:r w:rsidRPr="00DC1BAE">
        <w:rPr>
          <w:rFonts w:ascii="Times New Roman" w:eastAsia="Times New Roman" w:hAnsi="Times New Roman"/>
          <w:sz w:val="24"/>
          <w:szCs w:val="24"/>
        </w:rPr>
        <w:t>d.</w:t>
      </w:r>
    </w:p>
    <w:p w:rsidR="002B7E2D" w:rsidRPr="00DC1BAE" w:rsidRDefault="002B7E2D" w:rsidP="00C93B71">
      <w:pPr>
        <w:spacing w:after="120" w:line="240" w:lineRule="auto"/>
        <w:rPr>
          <w:rFonts w:ascii="Times New Roman" w:hAnsi="Times New Roman"/>
          <w:sz w:val="24"/>
          <w:szCs w:val="24"/>
        </w:rPr>
      </w:pPr>
    </w:p>
    <w:p w:rsidR="002B7E2D" w:rsidRPr="00DC1BAE" w:rsidRDefault="002B7E2D" w:rsidP="00C93B71">
      <w:pPr>
        <w:spacing w:after="120" w:line="240" w:lineRule="auto"/>
        <w:rPr>
          <w:rFonts w:ascii="Times New Roman" w:hAnsi="Times New Roman"/>
          <w:sz w:val="24"/>
          <w:szCs w:val="24"/>
          <w:u w:val="single"/>
        </w:rPr>
      </w:pPr>
      <w:r w:rsidRPr="00DC1BAE">
        <w:rPr>
          <w:rFonts w:ascii="Times New Roman" w:hAnsi="Times New Roman"/>
          <w:sz w:val="24"/>
          <w:szCs w:val="24"/>
          <w:u w:val="single"/>
        </w:rPr>
        <w:t>3</w:t>
      </w:r>
      <w:r w:rsidRPr="00DC1BAE">
        <w:rPr>
          <w:rFonts w:ascii="Times New Roman" w:hAnsi="Times New Roman"/>
          <w:sz w:val="24"/>
          <w:szCs w:val="24"/>
          <w:u w:val="single"/>
        </w:rPr>
        <w:tab/>
        <w:t>Authority</w:t>
      </w:r>
    </w:p>
    <w:p w:rsidR="00DC469B" w:rsidRPr="00DC1BAE" w:rsidRDefault="00DC469B" w:rsidP="00C93B71">
      <w:pPr>
        <w:keepNext/>
        <w:spacing w:after="120" w:line="240" w:lineRule="auto"/>
        <w:ind w:right="-20"/>
        <w:rPr>
          <w:rFonts w:ascii="Times New Roman" w:eastAsia="Times New Roman" w:hAnsi="Times New Roman"/>
          <w:sz w:val="24"/>
          <w:szCs w:val="24"/>
        </w:rPr>
      </w:pPr>
      <w:r w:rsidRPr="00DC1BAE">
        <w:rPr>
          <w:rFonts w:ascii="Times New Roman" w:eastAsia="Times New Roman" w:hAnsi="Times New Roman"/>
          <w:spacing w:val="1"/>
          <w:sz w:val="24"/>
          <w:szCs w:val="24"/>
        </w:rPr>
        <w:t>S</w:t>
      </w:r>
      <w:r w:rsidRPr="00DC1BAE">
        <w:rPr>
          <w:rFonts w:ascii="Times New Roman" w:eastAsia="Times New Roman" w:hAnsi="Times New Roman"/>
          <w:spacing w:val="-1"/>
          <w:sz w:val="24"/>
          <w:szCs w:val="24"/>
        </w:rPr>
        <w:t>ec</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3 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ov</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2"/>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min</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tion</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is</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de</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z w:val="24"/>
          <w:szCs w:val="24"/>
        </w:rPr>
        <w:t>und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r</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z w:val="24"/>
          <w:szCs w:val="24"/>
        </w:rPr>
        <w:t>sub</w:t>
      </w:r>
      <w:r w:rsidRPr="00DC1BAE">
        <w:rPr>
          <w:rFonts w:ascii="Times New Roman" w:eastAsia="Times New Roman" w:hAnsi="Times New Roman"/>
          <w:spacing w:val="3"/>
          <w:sz w:val="24"/>
          <w:szCs w:val="24"/>
        </w:rPr>
        <w:t>s</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106</w:t>
      </w:r>
      <w:r w:rsidRPr="00DC1BAE">
        <w:rPr>
          <w:rFonts w:ascii="Times New Roman" w:eastAsia="Times New Roman" w:hAnsi="Times New Roman"/>
          <w:spacing w:val="-1"/>
          <w:sz w:val="24"/>
          <w:szCs w:val="24"/>
        </w:rPr>
        <w:t>(</w:t>
      </w:r>
      <w:r w:rsidRPr="00DC1BAE">
        <w:rPr>
          <w:rFonts w:ascii="Times New Roman" w:eastAsia="Times New Roman" w:hAnsi="Times New Roman"/>
          <w:sz w:val="24"/>
          <w:szCs w:val="24"/>
        </w:rPr>
        <w:t>1)</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 xml:space="preserve">he </w:t>
      </w:r>
      <w:r w:rsidRPr="00DC1BAE">
        <w:rPr>
          <w:rFonts w:ascii="Times New Roman" w:eastAsia="Times New Roman" w:hAnsi="Times New Roman"/>
          <w:b/>
          <w:bCs/>
          <w:i/>
          <w:spacing w:val="1"/>
          <w:sz w:val="24"/>
          <w:szCs w:val="24"/>
        </w:rPr>
        <w:t>A</w:t>
      </w:r>
      <w:r w:rsidRPr="00DC1BAE">
        <w:rPr>
          <w:rFonts w:ascii="Times New Roman" w:eastAsia="Times New Roman" w:hAnsi="Times New Roman"/>
          <w:b/>
          <w:bCs/>
          <w:i/>
          <w:spacing w:val="-1"/>
          <w:sz w:val="24"/>
          <w:szCs w:val="24"/>
        </w:rPr>
        <w:t>c</w:t>
      </w:r>
      <w:r w:rsidRPr="00DC1BAE">
        <w:rPr>
          <w:rFonts w:ascii="Times New Roman" w:eastAsia="Times New Roman" w:hAnsi="Times New Roman"/>
          <w:b/>
          <w:bCs/>
          <w:i/>
          <w:spacing w:val="1"/>
          <w:sz w:val="24"/>
          <w:szCs w:val="24"/>
        </w:rPr>
        <w:t>t</w:t>
      </w:r>
      <w:r w:rsidRPr="00DC1BAE">
        <w:rPr>
          <w:rFonts w:ascii="Times New Roman" w:eastAsia="Times New Roman" w:hAnsi="Times New Roman"/>
          <w:sz w:val="24"/>
          <w:szCs w:val="24"/>
        </w:rPr>
        <w:t>.</w:t>
      </w:r>
    </w:p>
    <w:p w:rsidR="002B7E2D" w:rsidRPr="00DC1BAE" w:rsidRDefault="002B7E2D" w:rsidP="00C93B71">
      <w:pPr>
        <w:spacing w:after="120" w:line="240" w:lineRule="auto"/>
        <w:rPr>
          <w:rFonts w:ascii="Times New Roman" w:hAnsi="Times New Roman"/>
          <w:sz w:val="24"/>
          <w:szCs w:val="24"/>
        </w:rPr>
      </w:pPr>
    </w:p>
    <w:p w:rsidR="002B7E2D" w:rsidRPr="00DC1BAE" w:rsidRDefault="002B7E2D" w:rsidP="00C93B71">
      <w:pPr>
        <w:spacing w:after="120" w:line="240" w:lineRule="auto"/>
        <w:rPr>
          <w:rFonts w:ascii="Times New Roman" w:hAnsi="Times New Roman"/>
          <w:sz w:val="24"/>
          <w:szCs w:val="24"/>
          <w:u w:val="single"/>
        </w:rPr>
      </w:pPr>
      <w:r w:rsidRPr="00DC1BAE">
        <w:rPr>
          <w:rFonts w:ascii="Times New Roman" w:hAnsi="Times New Roman"/>
          <w:sz w:val="24"/>
          <w:szCs w:val="24"/>
          <w:u w:val="single"/>
        </w:rPr>
        <w:t>4</w:t>
      </w:r>
      <w:r w:rsidRPr="00DC1BAE">
        <w:rPr>
          <w:rFonts w:ascii="Times New Roman" w:hAnsi="Times New Roman"/>
          <w:sz w:val="24"/>
          <w:szCs w:val="24"/>
          <w:u w:val="single"/>
        </w:rPr>
        <w:tab/>
        <w:t>Duration</w:t>
      </w:r>
    </w:p>
    <w:p w:rsidR="00C17B40" w:rsidRPr="00DC1BAE" w:rsidRDefault="00C17B40" w:rsidP="00C17B40">
      <w:pPr>
        <w:spacing w:after="120" w:line="240" w:lineRule="auto"/>
        <w:rPr>
          <w:rFonts w:ascii="Times New Roman" w:hAnsi="Times New Roman"/>
          <w:sz w:val="24"/>
          <w:szCs w:val="24"/>
        </w:rPr>
      </w:pPr>
      <w:r w:rsidRPr="00DC1BAE">
        <w:rPr>
          <w:rFonts w:ascii="Times New Roman" w:hAnsi="Times New Roman"/>
          <w:sz w:val="24"/>
          <w:szCs w:val="24"/>
        </w:rPr>
        <w:t>Paragraph 4(a) provides that the Determination begins on commencement (as set out in section 2). The Determination will remain in force for the duration set out in this section unless revoked in accordance with section 123 of the Act.</w:t>
      </w:r>
    </w:p>
    <w:p w:rsidR="00C17B40" w:rsidRPr="00DC1BAE" w:rsidRDefault="00C17B40" w:rsidP="00C17B40">
      <w:pPr>
        <w:spacing w:after="120" w:line="240" w:lineRule="auto"/>
        <w:rPr>
          <w:rFonts w:ascii="Times New Roman" w:hAnsi="Times New Roman"/>
          <w:sz w:val="24"/>
          <w:szCs w:val="24"/>
        </w:rPr>
      </w:pPr>
      <w:r w:rsidRPr="00DC1BAE">
        <w:rPr>
          <w:rFonts w:ascii="Times New Roman" w:hAnsi="Times New Roman"/>
          <w:sz w:val="24"/>
          <w:szCs w:val="24"/>
        </w:rPr>
        <w:t xml:space="preserve">Paragraph 4(b) provides that the Determination ends on the day before it would otherwise be repealed under subsection 50(1) of the </w:t>
      </w:r>
      <w:r w:rsidRPr="00DC1BAE">
        <w:rPr>
          <w:rFonts w:ascii="Times New Roman" w:hAnsi="Times New Roman"/>
          <w:i/>
          <w:sz w:val="24"/>
          <w:szCs w:val="24"/>
        </w:rPr>
        <w:t>Legislative Instruments Act 2003</w:t>
      </w:r>
      <w:r w:rsidRPr="00DC1BAE">
        <w:rPr>
          <w:rFonts w:ascii="Times New Roman" w:hAnsi="Times New Roman"/>
          <w:sz w:val="24"/>
          <w:szCs w:val="24"/>
        </w:rPr>
        <w:t>.</w:t>
      </w:r>
    </w:p>
    <w:p w:rsidR="00C17B40" w:rsidRPr="00DC1BAE" w:rsidRDefault="00C17B40" w:rsidP="00C17B40">
      <w:pPr>
        <w:spacing w:after="120" w:line="240" w:lineRule="auto"/>
        <w:rPr>
          <w:rFonts w:ascii="Times New Roman" w:hAnsi="Times New Roman"/>
          <w:sz w:val="24"/>
          <w:szCs w:val="24"/>
        </w:rPr>
      </w:pPr>
      <w:r w:rsidRPr="00DC1BAE">
        <w:rPr>
          <w:rFonts w:ascii="Times New Roman" w:hAnsi="Times New Roman"/>
          <w:sz w:val="24"/>
          <w:szCs w:val="24"/>
        </w:rPr>
        <w:t xml:space="preserve">Instruments are repealed under that provision on the first 1 April or 1 October following the tenth anniversary of registration on the Federal Register of Legislative Instruments. In accordance with subparagraph 122(1)(b)(i) of the Act, paragraph 4(b) of the Determination sets out the time that the Determination will expire. </w:t>
      </w:r>
    </w:p>
    <w:p w:rsidR="00C17B40" w:rsidRDefault="00C17B40" w:rsidP="00C17B40">
      <w:pPr>
        <w:spacing w:after="120" w:line="240" w:lineRule="auto"/>
        <w:rPr>
          <w:rFonts w:ascii="Times New Roman" w:hAnsi="Times New Roman"/>
          <w:sz w:val="24"/>
          <w:szCs w:val="24"/>
        </w:rPr>
      </w:pPr>
      <w:r w:rsidRPr="00DC1BAE">
        <w:rPr>
          <w:rFonts w:ascii="Times New Roman" w:hAnsi="Times New Roman"/>
          <w:sz w:val="24"/>
          <w:szCs w:val="24"/>
        </w:rPr>
        <w:t>If the Determination expires or is revoked during a crediting period for a project to which the Determination applies, the Determination continues to apply to the project during the remainder of the crediting period under subsections 125(2) and 127(2) of the Act. Project proponents may apply to the Regulator during a reporting period to have a different methodology determination apply to their projects from the start of that reporting period (see subsection 128(1) of the Act).</w:t>
      </w:r>
    </w:p>
    <w:p w:rsidR="00C47028" w:rsidRPr="00DC1BAE" w:rsidRDefault="00C47028" w:rsidP="00C17B40">
      <w:pPr>
        <w:spacing w:after="120" w:line="240" w:lineRule="auto"/>
        <w:rPr>
          <w:rFonts w:ascii="Times New Roman" w:hAnsi="Times New Roman"/>
          <w:sz w:val="24"/>
          <w:szCs w:val="24"/>
        </w:rPr>
      </w:pPr>
      <w:r>
        <w:rPr>
          <w:rFonts w:ascii="Times New Roman" w:hAnsi="Times New Roman"/>
          <w:sz w:val="24"/>
          <w:szCs w:val="24"/>
        </w:rPr>
        <w:t>Under section 27A of the Act the Emissions Reduction Assurance Committee may also suspend the processing of applications under a determination if</w:t>
      </w:r>
      <w:r w:rsidRPr="00A4527A">
        <w:rPr>
          <w:rFonts w:ascii="Times New Roman" w:hAnsi="Times New Roman"/>
          <w:sz w:val="24"/>
          <w:szCs w:val="24"/>
        </w:rPr>
        <w:t xml:space="preserve"> there is reasonable evidence that the methodology determination does not comply with one or more of the offsets integrity standards.</w:t>
      </w:r>
      <w:r>
        <w:rPr>
          <w:rFonts w:ascii="Times New Roman" w:hAnsi="Times New Roman"/>
          <w:sz w:val="24"/>
          <w:szCs w:val="24"/>
        </w:rPr>
        <w:t xml:space="preserve"> This does not impact applications for declaration already received by the Regulator before such a suspension or declared eligible offset projects which apply the Determination.</w:t>
      </w:r>
    </w:p>
    <w:p w:rsidR="00C26A74" w:rsidRPr="00DC1BAE" w:rsidRDefault="00C26A74" w:rsidP="00C93B71">
      <w:pPr>
        <w:spacing w:after="120" w:line="240" w:lineRule="auto"/>
        <w:rPr>
          <w:rFonts w:ascii="Times New Roman" w:hAnsi="Times New Roman"/>
          <w:sz w:val="24"/>
          <w:szCs w:val="24"/>
        </w:rPr>
      </w:pPr>
    </w:p>
    <w:p w:rsidR="002B7E2D" w:rsidRPr="00DC1BAE" w:rsidRDefault="002B7E2D" w:rsidP="00C93B71">
      <w:pPr>
        <w:keepNext/>
        <w:spacing w:after="120" w:line="240" w:lineRule="auto"/>
        <w:rPr>
          <w:rFonts w:ascii="Times New Roman" w:hAnsi="Times New Roman"/>
          <w:sz w:val="24"/>
          <w:szCs w:val="24"/>
          <w:u w:val="single"/>
        </w:rPr>
      </w:pPr>
      <w:r w:rsidRPr="00DC1BAE">
        <w:rPr>
          <w:rFonts w:ascii="Times New Roman" w:hAnsi="Times New Roman"/>
          <w:sz w:val="24"/>
          <w:szCs w:val="24"/>
          <w:u w:val="single"/>
        </w:rPr>
        <w:lastRenderedPageBreak/>
        <w:t>5</w:t>
      </w:r>
      <w:r w:rsidRPr="00DC1BAE">
        <w:rPr>
          <w:rFonts w:ascii="Times New Roman" w:hAnsi="Times New Roman"/>
          <w:sz w:val="24"/>
          <w:szCs w:val="24"/>
          <w:u w:val="single"/>
        </w:rPr>
        <w:tab/>
        <w:t>Definitions</w:t>
      </w:r>
    </w:p>
    <w:p w:rsidR="00801971" w:rsidRPr="00DC1BAE" w:rsidRDefault="00801971" w:rsidP="00C93B71">
      <w:pPr>
        <w:keepNext/>
        <w:spacing w:after="120" w:line="240" w:lineRule="auto"/>
        <w:ind w:right="-20"/>
        <w:rPr>
          <w:rFonts w:ascii="Times New Roman" w:eastAsia="Times New Roman" w:hAnsi="Times New Roman"/>
          <w:sz w:val="24"/>
          <w:szCs w:val="24"/>
        </w:rPr>
      </w:pPr>
      <w:r w:rsidRPr="00DC1BAE">
        <w:rPr>
          <w:rFonts w:ascii="Times New Roman" w:eastAsia="Times New Roman" w:hAnsi="Times New Roman"/>
          <w:spacing w:val="1"/>
          <w:sz w:val="24"/>
          <w:szCs w:val="24"/>
        </w:rPr>
        <w:t>S</w:t>
      </w:r>
      <w:r w:rsidRPr="00DC1BAE">
        <w:rPr>
          <w:rFonts w:ascii="Times New Roman" w:eastAsia="Times New Roman" w:hAnsi="Times New Roman"/>
          <w:spacing w:val="-1"/>
          <w:sz w:val="24"/>
          <w:szCs w:val="24"/>
        </w:rPr>
        <w:t>ec</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5 d</w:t>
      </w:r>
      <w:r w:rsidRPr="00DC1BAE">
        <w:rPr>
          <w:rFonts w:ascii="Times New Roman" w:eastAsia="Times New Roman" w:hAnsi="Times New Roman"/>
          <w:spacing w:val="-1"/>
          <w:sz w:val="24"/>
          <w:szCs w:val="24"/>
        </w:rPr>
        <w:t>ef</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z w:val="24"/>
          <w:szCs w:val="24"/>
        </w:rPr>
        <w:t>a</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nu</w:t>
      </w:r>
      <w:r w:rsidRPr="00DC1BAE">
        <w:rPr>
          <w:rFonts w:ascii="Times New Roman" w:eastAsia="Times New Roman" w:hAnsi="Times New Roman"/>
          <w:spacing w:val="1"/>
          <w:sz w:val="24"/>
          <w:szCs w:val="24"/>
        </w:rPr>
        <w:t>m</w:t>
      </w:r>
      <w:r w:rsidRPr="00DC1BAE">
        <w:rPr>
          <w:rFonts w:ascii="Times New Roman" w:eastAsia="Times New Roman" w:hAnsi="Times New Roman"/>
          <w:spacing w:val="2"/>
          <w:sz w:val="24"/>
          <w:szCs w:val="24"/>
        </w:rPr>
        <w:t>b</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r</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pacing w:val="1"/>
          <w:sz w:val="24"/>
          <w:szCs w:val="24"/>
        </w:rPr>
        <w:t>m</w:t>
      </w:r>
      <w:r w:rsidRPr="00DC1BAE">
        <w:rPr>
          <w:rFonts w:ascii="Times New Roman" w:eastAsia="Times New Roman" w:hAnsi="Times New Roman"/>
          <w:sz w:val="24"/>
          <w:szCs w:val="24"/>
        </w:rPr>
        <w:t>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u</w:t>
      </w:r>
      <w:r w:rsidRPr="00DC1BAE">
        <w:rPr>
          <w:rFonts w:ascii="Times New Roman" w:eastAsia="Times New Roman" w:hAnsi="Times New Roman"/>
          <w:spacing w:val="3"/>
          <w:sz w:val="24"/>
          <w:szCs w:val="24"/>
        </w:rPr>
        <w:t>s</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De</w:t>
      </w:r>
      <w:r w:rsidRPr="00DC1BAE">
        <w:rPr>
          <w:rFonts w:ascii="Times New Roman" w:eastAsia="Times New Roman" w:hAnsi="Times New Roman"/>
          <w:spacing w:val="1"/>
          <w:sz w:val="24"/>
          <w:szCs w:val="24"/>
        </w:rPr>
        <w:t>te</w:t>
      </w:r>
      <w:r w:rsidRPr="00DC1BAE">
        <w:rPr>
          <w:rFonts w:ascii="Times New Roman" w:eastAsia="Times New Roman" w:hAnsi="Times New Roman"/>
          <w:spacing w:val="-1"/>
          <w:sz w:val="24"/>
          <w:szCs w:val="24"/>
        </w:rPr>
        <w:t>r</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p>
    <w:p w:rsidR="00801971" w:rsidRPr="00DC1BAE" w:rsidRDefault="00801971" w:rsidP="00C93B71">
      <w:pPr>
        <w:keepNext/>
        <w:spacing w:after="120" w:line="240" w:lineRule="auto"/>
        <w:ind w:right="497"/>
        <w:rPr>
          <w:rFonts w:ascii="Times New Roman" w:eastAsia="Times New Roman" w:hAnsi="Times New Roman"/>
          <w:sz w:val="24"/>
          <w:szCs w:val="24"/>
        </w:rPr>
      </w:pPr>
      <w:r w:rsidRPr="00DC1BAE">
        <w:rPr>
          <w:rFonts w:ascii="Times New Roman" w:eastAsia="Times New Roman" w:hAnsi="Times New Roman"/>
          <w:spacing w:val="-1"/>
          <w:sz w:val="24"/>
          <w:szCs w:val="24"/>
        </w:rPr>
        <w:t>Ge</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e</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l</w:t>
      </w:r>
      <w:r w:rsidRPr="00DC1BAE">
        <w:rPr>
          <w:rFonts w:ascii="Times New Roman" w:eastAsia="Times New Roman" w:hAnsi="Times New Roman"/>
          <w:spacing w:val="3"/>
          <w:sz w:val="24"/>
          <w:szCs w:val="24"/>
        </w:rPr>
        <w:t>l</w:t>
      </w:r>
      <w:r w:rsidRPr="00DC1BAE">
        <w:rPr>
          <w:rFonts w:ascii="Times New Roman" w:eastAsia="Times New Roman" w:hAnsi="Times New Roman"/>
          <w:spacing w:val="-5"/>
          <w:sz w:val="24"/>
          <w:szCs w:val="24"/>
        </w:rPr>
        <w:t>y</w:t>
      </w:r>
      <w:r w:rsidRPr="00DC1BAE">
        <w:rPr>
          <w:rFonts w:ascii="Times New Roman" w:eastAsia="Times New Roman" w:hAnsi="Times New Roman"/>
          <w:sz w:val="24"/>
          <w:szCs w:val="24"/>
        </w:rPr>
        <w:t>,</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w</w:t>
      </w:r>
      <w:r w:rsidRPr="00DC1BAE">
        <w:rPr>
          <w:rFonts w:ascii="Times New Roman" w:eastAsia="Times New Roman" w:hAnsi="Times New Roman"/>
          <w:spacing w:val="2"/>
          <w:sz w:val="24"/>
          <w:szCs w:val="24"/>
        </w:rPr>
        <w:t>h</w:t>
      </w:r>
      <w:r w:rsidRPr="00DC1BAE">
        <w:rPr>
          <w:rFonts w:ascii="Times New Roman" w:eastAsia="Times New Roman" w:hAnsi="Times New Roman"/>
          <w:spacing w:val="-1"/>
          <w:sz w:val="24"/>
          <w:szCs w:val="24"/>
        </w:rPr>
        <w:t>e</w:t>
      </w:r>
      <w:r w:rsidRPr="00DC1BAE">
        <w:rPr>
          <w:rFonts w:ascii="Times New Roman" w:eastAsia="Times New Roman" w:hAnsi="Times New Roman"/>
          <w:spacing w:val="2"/>
          <w:sz w:val="24"/>
          <w:szCs w:val="24"/>
        </w:rPr>
        <w:t>r</w:t>
      </w:r>
      <w:r w:rsidRPr="00DC1BAE">
        <w:rPr>
          <w:rFonts w:ascii="Times New Roman" w:eastAsia="Times New Roman" w:hAnsi="Times New Roman"/>
          <w:sz w:val="24"/>
          <w:szCs w:val="24"/>
        </w:rPr>
        <w:t>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pacing w:val="1"/>
          <w:sz w:val="24"/>
          <w:szCs w:val="24"/>
        </w:rPr>
        <w:t>m</w:t>
      </w:r>
      <w:r w:rsidRPr="00DC1BAE">
        <w:rPr>
          <w:rFonts w:ascii="Times New Roman" w:eastAsia="Times New Roman" w:hAnsi="Times New Roman"/>
          <w:sz w:val="24"/>
          <w:szCs w:val="24"/>
        </w:rPr>
        <w:t>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not</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ef</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De</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 but are defined in section 5 of the Act, they have the meaning given by</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Ac</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w:t>
      </w:r>
    </w:p>
    <w:p w:rsidR="00801971" w:rsidRPr="00DC1BAE" w:rsidRDefault="00801971" w:rsidP="00C93B71">
      <w:pPr>
        <w:keepNext/>
        <w:spacing w:after="120" w:line="240" w:lineRule="auto"/>
        <w:ind w:right="703"/>
        <w:rPr>
          <w:rFonts w:ascii="Times New Roman" w:eastAsia="Times New Roman" w:hAnsi="Times New Roman"/>
          <w:sz w:val="24"/>
          <w:szCs w:val="24"/>
        </w:rPr>
      </w:pPr>
      <w:r w:rsidRPr="00DC1BAE">
        <w:rPr>
          <w:rFonts w:ascii="Times New Roman" w:eastAsia="Times New Roman" w:hAnsi="Times New Roman"/>
          <w:spacing w:val="-1"/>
          <w:sz w:val="24"/>
          <w:szCs w:val="24"/>
        </w:rPr>
        <w:t>U</w:t>
      </w:r>
      <w:r w:rsidRPr="00DC1BAE">
        <w:rPr>
          <w:rFonts w:ascii="Times New Roman" w:eastAsia="Times New Roman" w:hAnsi="Times New Roman"/>
          <w:sz w:val="24"/>
          <w:szCs w:val="24"/>
        </w:rPr>
        <w:t>nd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r</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23 of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i/>
          <w:sz w:val="24"/>
          <w:szCs w:val="24"/>
        </w:rPr>
        <w:t>A</w:t>
      </w:r>
      <w:r w:rsidRPr="00DC1BAE">
        <w:rPr>
          <w:rFonts w:ascii="Times New Roman" w:eastAsia="Times New Roman" w:hAnsi="Times New Roman"/>
          <w:i/>
          <w:spacing w:val="-1"/>
          <w:sz w:val="24"/>
          <w:szCs w:val="24"/>
        </w:rPr>
        <w:t>c</w:t>
      </w:r>
      <w:r w:rsidRPr="00DC1BAE">
        <w:rPr>
          <w:rFonts w:ascii="Times New Roman" w:eastAsia="Times New Roman" w:hAnsi="Times New Roman"/>
          <w:i/>
          <w:spacing w:val="1"/>
          <w:sz w:val="24"/>
          <w:szCs w:val="24"/>
        </w:rPr>
        <w:t>t</w:t>
      </w:r>
      <w:r w:rsidRPr="00DC1BAE">
        <w:rPr>
          <w:rFonts w:ascii="Times New Roman" w:eastAsia="Times New Roman" w:hAnsi="Times New Roman"/>
          <w:i/>
          <w:sz w:val="24"/>
          <w:szCs w:val="24"/>
        </w:rPr>
        <w:t>s</w:t>
      </w:r>
      <w:r w:rsidRPr="00DC1BAE">
        <w:rPr>
          <w:rFonts w:ascii="Times New Roman" w:eastAsia="Times New Roman" w:hAnsi="Times New Roman"/>
          <w:i/>
          <w:spacing w:val="-3"/>
          <w:sz w:val="24"/>
          <w:szCs w:val="24"/>
        </w:rPr>
        <w:t xml:space="preserve"> </w:t>
      </w:r>
      <w:r w:rsidRPr="00DC1BAE">
        <w:rPr>
          <w:rFonts w:ascii="Times New Roman" w:eastAsia="Times New Roman" w:hAnsi="Times New Roman"/>
          <w:i/>
          <w:spacing w:val="-1"/>
          <w:sz w:val="24"/>
          <w:szCs w:val="24"/>
        </w:rPr>
        <w:t>I</w:t>
      </w:r>
      <w:r w:rsidRPr="00DC1BAE">
        <w:rPr>
          <w:rFonts w:ascii="Times New Roman" w:eastAsia="Times New Roman" w:hAnsi="Times New Roman"/>
          <w:i/>
          <w:sz w:val="24"/>
          <w:szCs w:val="24"/>
        </w:rPr>
        <w:t>n</w:t>
      </w:r>
      <w:r w:rsidRPr="00DC1BAE">
        <w:rPr>
          <w:rFonts w:ascii="Times New Roman" w:eastAsia="Times New Roman" w:hAnsi="Times New Roman"/>
          <w:i/>
          <w:spacing w:val="1"/>
          <w:sz w:val="24"/>
          <w:szCs w:val="24"/>
        </w:rPr>
        <w:t>t</w:t>
      </w:r>
      <w:r w:rsidRPr="00DC1BAE">
        <w:rPr>
          <w:rFonts w:ascii="Times New Roman" w:eastAsia="Times New Roman" w:hAnsi="Times New Roman"/>
          <w:i/>
          <w:spacing w:val="-1"/>
          <w:sz w:val="24"/>
          <w:szCs w:val="24"/>
        </w:rPr>
        <w:t>e</w:t>
      </w:r>
      <w:r w:rsidRPr="00DC1BAE">
        <w:rPr>
          <w:rFonts w:ascii="Times New Roman" w:eastAsia="Times New Roman" w:hAnsi="Times New Roman"/>
          <w:i/>
          <w:sz w:val="24"/>
          <w:szCs w:val="24"/>
        </w:rPr>
        <w:t>rpr</w:t>
      </w:r>
      <w:r w:rsidRPr="00DC1BAE">
        <w:rPr>
          <w:rFonts w:ascii="Times New Roman" w:eastAsia="Times New Roman" w:hAnsi="Times New Roman"/>
          <w:i/>
          <w:spacing w:val="-1"/>
          <w:sz w:val="24"/>
          <w:szCs w:val="24"/>
        </w:rPr>
        <w:t>e</w:t>
      </w:r>
      <w:r w:rsidRPr="00DC1BAE">
        <w:rPr>
          <w:rFonts w:ascii="Times New Roman" w:eastAsia="Times New Roman" w:hAnsi="Times New Roman"/>
          <w:i/>
          <w:spacing w:val="1"/>
          <w:sz w:val="24"/>
          <w:szCs w:val="24"/>
        </w:rPr>
        <w:t>t</w:t>
      </w:r>
      <w:r w:rsidRPr="00DC1BAE">
        <w:rPr>
          <w:rFonts w:ascii="Times New Roman" w:eastAsia="Times New Roman" w:hAnsi="Times New Roman"/>
          <w:i/>
          <w:sz w:val="24"/>
          <w:szCs w:val="24"/>
        </w:rPr>
        <w:t>a</w:t>
      </w:r>
      <w:r w:rsidRPr="00DC1BAE">
        <w:rPr>
          <w:rFonts w:ascii="Times New Roman" w:eastAsia="Times New Roman" w:hAnsi="Times New Roman"/>
          <w:i/>
          <w:spacing w:val="1"/>
          <w:sz w:val="24"/>
          <w:szCs w:val="24"/>
        </w:rPr>
        <w:t>ti</w:t>
      </w:r>
      <w:r w:rsidRPr="00DC1BAE">
        <w:rPr>
          <w:rFonts w:ascii="Times New Roman" w:eastAsia="Times New Roman" w:hAnsi="Times New Roman"/>
          <w:i/>
          <w:sz w:val="24"/>
          <w:szCs w:val="24"/>
        </w:rPr>
        <w:t>on</w:t>
      </w:r>
      <w:r w:rsidRPr="00DC1BAE">
        <w:rPr>
          <w:rFonts w:ascii="Times New Roman" w:eastAsia="Times New Roman" w:hAnsi="Times New Roman"/>
          <w:i/>
          <w:spacing w:val="-7"/>
          <w:sz w:val="24"/>
          <w:szCs w:val="24"/>
        </w:rPr>
        <w:t xml:space="preserve"> </w:t>
      </w:r>
      <w:r w:rsidRPr="00DC1BAE">
        <w:rPr>
          <w:rFonts w:ascii="Times New Roman" w:eastAsia="Times New Roman" w:hAnsi="Times New Roman"/>
          <w:i/>
          <w:sz w:val="24"/>
          <w:szCs w:val="24"/>
        </w:rPr>
        <w:t>A</w:t>
      </w:r>
      <w:r w:rsidRPr="00DC1BAE">
        <w:rPr>
          <w:rFonts w:ascii="Times New Roman" w:eastAsia="Times New Roman" w:hAnsi="Times New Roman"/>
          <w:i/>
          <w:spacing w:val="-1"/>
          <w:sz w:val="24"/>
          <w:szCs w:val="24"/>
        </w:rPr>
        <w:t>c</w:t>
      </w:r>
      <w:r w:rsidRPr="00DC1BAE">
        <w:rPr>
          <w:rFonts w:ascii="Times New Roman" w:eastAsia="Times New Roman" w:hAnsi="Times New Roman"/>
          <w:i/>
          <w:sz w:val="24"/>
          <w:szCs w:val="24"/>
        </w:rPr>
        <w:t>t</w:t>
      </w:r>
      <w:r w:rsidRPr="00DC1BAE">
        <w:rPr>
          <w:rFonts w:ascii="Times New Roman" w:eastAsia="Times New Roman" w:hAnsi="Times New Roman"/>
          <w:i/>
          <w:spacing w:val="-3"/>
          <w:sz w:val="24"/>
          <w:szCs w:val="24"/>
        </w:rPr>
        <w:t xml:space="preserve"> </w:t>
      </w:r>
      <w:r w:rsidRPr="00DC1BAE">
        <w:rPr>
          <w:rFonts w:ascii="Times New Roman" w:eastAsia="Times New Roman" w:hAnsi="Times New Roman"/>
          <w:i/>
          <w:spacing w:val="2"/>
          <w:sz w:val="24"/>
          <w:szCs w:val="24"/>
        </w:rPr>
        <w:t>1</w:t>
      </w:r>
      <w:r w:rsidRPr="00DC1BAE">
        <w:rPr>
          <w:rFonts w:ascii="Times New Roman" w:eastAsia="Times New Roman" w:hAnsi="Times New Roman"/>
          <w:i/>
          <w:sz w:val="24"/>
          <w:szCs w:val="24"/>
        </w:rPr>
        <w:t>901</w:t>
      </w:r>
      <w:r w:rsidRPr="00DC1BAE">
        <w:rPr>
          <w:rFonts w:ascii="Times New Roman" w:eastAsia="Times New Roman" w:hAnsi="Times New Roman"/>
          <w:sz w:val="24"/>
          <w:szCs w:val="24"/>
        </w:rPr>
        <w:t xml:space="preserve">, </w:t>
      </w:r>
      <w:r w:rsidRPr="00DC1BAE">
        <w:rPr>
          <w:rFonts w:ascii="Times New Roman" w:eastAsia="Times New Roman" w:hAnsi="Times New Roman"/>
          <w:spacing w:val="-1"/>
          <w:sz w:val="24"/>
          <w:szCs w:val="24"/>
        </w:rPr>
        <w:t>w</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 xml:space="preserve">ds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pacing w:val="3"/>
          <w:sz w:val="24"/>
          <w:szCs w:val="24"/>
        </w:rPr>
        <w:t>m</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 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2"/>
          <w:sz w:val="24"/>
          <w:szCs w:val="24"/>
        </w:rPr>
        <w:t>g</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r</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z w:val="24"/>
          <w:szCs w:val="24"/>
        </w:rPr>
        <w:t>nu</w:t>
      </w:r>
      <w:r w:rsidRPr="00DC1BAE">
        <w:rPr>
          <w:rFonts w:ascii="Times New Roman" w:eastAsia="Times New Roman" w:hAnsi="Times New Roman"/>
          <w:spacing w:val="1"/>
          <w:sz w:val="24"/>
          <w:szCs w:val="24"/>
        </w:rPr>
        <w:t>m</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r</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ude</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ra</w:t>
      </w:r>
      <w:r w:rsidRPr="00DC1BAE">
        <w:rPr>
          <w:rFonts w:ascii="Times New Roman" w:eastAsia="Times New Roman" w:hAnsi="Times New Roman"/>
          <w:sz w:val="24"/>
          <w:szCs w:val="24"/>
        </w:rPr>
        <w:t>l</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nd</w:t>
      </w:r>
      <w:r w:rsidRPr="00DC1BAE">
        <w:rPr>
          <w:rFonts w:ascii="Times New Roman" w:eastAsia="Times New Roman" w:hAnsi="Times New Roman"/>
          <w:spacing w:val="-1"/>
          <w:sz w:val="24"/>
          <w:szCs w:val="24"/>
        </w:rPr>
        <w:t xml:space="preserve"> w</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 xml:space="preserve">ds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ra</w:t>
      </w:r>
      <w:r w:rsidRPr="00DC1BAE">
        <w:rPr>
          <w:rFonts w:ascii="Times New Roman" w:eastAsia="Times New Roman" w:hAnsi="Times New Roman"/>
          <w:sz w:val="24"/>
          <w:szCs w:val="24"/>
        </w:rPr>
        <w:t>l</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nu</w:t>
      </w:r>
      <w:r w:rsidRPr="00DC1BAE">
        <w:rPr>
          <w:rFonts w:ascii="Times New Roman" w:eastAsia="Times New Roman" w:hAnsi="Times New Roman"/>
          <w:spacing w:val="1"/>
          <w:sz w:val="24"/>
          <w:szCs w:val="24"/>
        </w:rPr>
        <w:t>m</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r</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u</w:t>
      </w:r>
      <w:r w:rsidRPr="00DC1BAE">
        <w:rPr>
          <w:rFonts w:ascii="Times New Roman" w:eastAsia="Times New Roman" w:hAnsi="Times New Roman"/>
          <w:spacing w:val="2"/>
          <w:sz w:val="24"/>
          <w:szCs w:val="24"/>
        </w:rPr>
        <w:t>d</w:t>
      </w:r>
      <w:r w:rsidRPr="00DC1BAE">
        <w:rPr>
          <w:rFonts w:ascii="Times New Roman" w:eastAsia="Times New Roman" w:hAnsi="Times New Roman"/>
          <w:sz w:val="24"/>
          <w:szCs w:val="24"/>
        </w:rPr>
        <w:t>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2"/>
          <w:sz w:val="24"/>
          <w:szCs w:val="24"/>
        </w:rPr>
        <w:t>g</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ar</w:t>
      </w:r>
      <w:r w:rsidRPr="00DC1BAE">
        <w:rPr>
          <w:rFonts w:ascii="Times New Roman" w:eastAsia="Times New Roman" w:hAnsi="Times New Roman"/>
          <w:sz w:val="24"/>
          <w:szCs w:val="24"/>
        </w:rPr>
        <w:t>.</w:t>
      </w:r>
    </w:p>
    <w:p w:rsidR="003A7E56" w:rsidRPr="00DC1BAE" w:rsidRDefault="00801971" w:rsidP="00E802D0">
      <w:pPr>
        <w:keepNext/>
        <w:spacing w:after="120" w:line="240" w:lineRule="auto"/>
        <w:ind w:right="-20"/>
        <w:rPr>
          <w:rFonts w:ascii="Times New Roman" w:hAnsi="Times New Roman"/>
          <w:sz w:val="24"/>
          <w:szCs w:val="24"/>
        </w:rPr>
      </w:pPr>
      <w:r w:rsidRPr="00DC1BAE">
        <w:rPr>
          <w:rFonts w:ascii="Times New Roman" w:eastAsia="Times New Roman" w:hAnsi="Times New Roman"/>
          <w:spacing w:val="-1"/>
          <w:sz w:val="24"/>
          <w:szCs w:val="24"/>
        </w:rPr>
        <w:t>K</w:t>
      </w:r>
      <w:r w:rsidRPr="00DC1BAE">
        <w:rPr>
          <w:rFonts w:ascii="Times New Roman" w:eastAsia="Times New Roman" w:hAnsi="Times New Roman"/>
          <w:spacing w:val="4"/>
          <w:sz w:val="24"/>
          <w:szCs w:val="24"/>
        </w:rPr>
        <w:t>e</w:t>
      </w:r>
      <w:r w:rsidRPr="00DC1BAE">
        <w:rPr>
          <w:rFonts w:ascii="Times New Roman" w:eastAsia="Times New Roman" w:hAnsi="Times New Roman"/>
          <w:sz w:val="24"/>
          <w:szCs w:val="24"/>
        </w:rPr>
        <w:t>y</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ef</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iti</w:t>
      </w:r>
      <w:r w:rsidRPr="00DC1BAE">
        <w:rPr>
          <w:rFonts w:ascii="Times New Roman" w:eastAsia="Times New Roman" w:hAnsi="Times New Roman"/>
          <w:sz w:val="24"/>
          <w:szCs w:val="24"/>
        </w:rPr>
        <w:t>ons</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ec</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5 of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De</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mi</w:t>
      </w:r>
      <w:r w:rsidRPr="00DC1BAE">
        <w:rPr>
          <w:rFonts w:ascii="Times New Roman" w:eastAsia="Times New Roman" w:hAnsi="Times New Roman"/>
          <w:spacing w:val="2"/>
          <w:sz w:val="24"/>
          <w:szCs w:val="24"/>
        </w:rPr>
        <w:t>n</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tion</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ude</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hose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o</w:t>
      </w:r>
      <w:r w:rsidRPr="00DC1BAE">
        <w:rPr>
          <w:rFonts w:ascii="Times New Roman" w:eastAsia="Times New Roman" w:hAnsi="Times New Roman"/>
          <w:spacing w:val="2"/>
          <w:sz w:val="24"/>
          <w:szCs w:val="24"/>
        </w:rPr>
        <w:t>u</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w</w:t>
      </w:r>
      <w:r w:rsidRPr="00DC1BAE">
        <w:rPr>
          <w:rFonts w:ascii="Times New Roman" w:eastAsia="Times New Roman" w:hAnsi="Times New Roman"/>
          <w:sz w:val="24"/>
          <w:szCs w:val="24"/>
        </w:rPr>
        <w:t>.</w:t>
      </w:r>
    </w:p>
    <w:p w:rsidR="00C17B40" w:rsidRPr="00DC1BAE" w:rsidRDefault="00C17B40" w:rsidP="00C93B71">
      <w:pPr>
        <w:pStyle w:val="Definition0"/>
        <w:spacing w:before="0" w:after="120"/>
        <w:ind w:left="0"/>
        <w:rPr>
          <w:b/>
          <w:i/>
          <w:sz w:val="24"/>
          <w:szCs w:val="24"/>
        </w:rPr>
      </w:pPr>
    </w:p>
    <w:p w:rsidR="00C17B40" w:rsidRPr="00DC1BAE" w:rsidRDefault="00C17B40" w:rsidP="00C17B40">
      <w:pPr>
        <w:autoSpaceDE w:val="0"/>
        <w:autoSpaceDN w:val="0"/>
        <w:adjustRightInd w:val="0"/>
        <w:spacing w:after="120" w:line="240" w:lineRule="auto"/>
        <w:rPr>
          <w:rFonts w:ascii="Times New Roman" w:hAnsi="Times New Roman"/>
          <w:sz w:val="24"/>
          <w:szCs w:val="24"/>
        </w:rPr>
      </w:pPr>
      <w:r w:rsidRPr="00DC1BAE">
        <w:rPr>
          <w:rFonts w:ascii="Times New Roman" w:hAnsi="Times New Roman"/>
          <w:b/>
          <w:i/>
          <w:sz w:val="24"/>
          <w:szCs w:val="24"/>
        </w:rPr>
        <w:t>Auxiliary equipment</w:t>
      </w:r>
      <w:r w:rsidRPr="00DC1BAE">
        <w:rPr>
          <w:rFonts w:ascii="Times New Roman" w:hAnsi="Times New Roman"/>
          <w:sz w:val="24"/>
          <w:szCs w:val="24"/>
        </w:rPr>
        <w:t xml:space="preserve"> </w:t>
      </w:r>
      <w:r w:rsidRPr="00DC1BAE">
        <w:rPr>
          <w:rFonts w:ascii="Times New Roman" w:hAnsi="Times New Roman"/>
          <w:sz w:val="24"/>
          <w:szCs w:val="24"/>
          <w:lang w:eastAsia="en-AU"/>
        </w:rPr>
        <w:t>in relation to an aircraft, means any vehicle, mobile equipment or other equipment used to power or operate or assist in powering or operating the aircraft, as long as it is doing so.</w:t>
      </w:r>
    </w:p>
    <w:p w:rsidR="00C17B40" w:rsidRPr="00DC1BAE" w:rsidRDefault="00C17B40" w:rsidP="00C17B40">
      <w:pPr>
        <w:autoSpaceDE w:val="0"/>
        <w:autoSpaceDN w:val="0"/>
        <w:adjustRightInd w:val="0"/>
        <w:spacing w:after="120" w:line="240" w:lineRule="auto"/>
        <w:rPr>
          <w:rFonts w:ascii="Times New Roman" w:hAnsi="Times New Roman"/>
          <w:sz w:val="24"/>
          <w:szCs w:val="24"/>
        </w:rPr>
      </w:pPr>
      <w:r w:rsidRPr="00DC1BAE">
        <w:rPr>
          <w:rFonts w:ascii="Times New Roman" w:hAnsi="Times New Roman"/>
          <w:sz w:val="24"/>
          <w:szCs w:val="24"/>
        </w:rPr>
        <w:t xml:space="preserve">Aircraft may at times be powered or operated by other vehicles or equipment, such as tugs, tractors or ground power units. It is important that the fuel or electricity use from these vehicles or equipment (together termed auxiliary equipment) are included, as changes to the auxiliary equipment may lead to changes in the overall emissions intensity of </w:t>
      </w:r>
      <w:r w:rsidR="002B136A">
        <w:rPr>
          <w:rFonts w:ascii="Times New Roman" w:hAnsi="Times New Roman"/>
          <w:sz w:val="24"/>
          <w:szCs w:val="24"/>
        </w:rPr>
        <w:t>a</w:t>
      </w:r>
      <w:r w:rsidR="002B136A" w:rsidRPr="00DC1BAE">
        <w:rPr>
          <w:rFonts w:ascii="Times New Roman" w:hAnsi="Times New Roman"/>
          <w:sz w:val="24"/>
          <w:szCs w:val="24"/>
        </w:rPr>
        <w:t xml:space="preserve"> </w:t>
      </w:r>
      <w:r w:rsidRPr="00DC1BAE">
        <w:rPr>
          <w:rFonts w:ascii="Times New Roman" w:hAnsi="Times New Roman"/>
          <w:sz w:val="24"/>
          <w:szCs w:val="24"/>
        </w:rPr>
        <w:t xml:space="preserve">phase (for example, switching from using the auxiliary power unit on an aircraft to using ground power </w:t>
      </w:r>
      <w:r w:rsidR="002B136A">
        <w:rPr>
          <w:rFonts w:ascii="Times New Roman" w:hAnsi="Times New Roman"/>
          <w:sz w:val="24"/>
          <w:szCs w:val="24"/>
        </w:rPr>
        <w:t>during the transit phase</w:t>
      </w:r>
      <w:r w:rsidRPr="00DC1BAE">
        <w:rPr>
          <w:rFonts w:ascii="Times New Roman" w:hAnsi="Times New Roman"/>
          <w:sz w:val="24"/>
          <w:szCs w:val="24"/>
        </w:rPr>
        <w:t>).</w:t>
      </w:r>
    </w:p>
    <w:p w:rsidR="00C26A74" w:rsidRPr="00DC1BAE" w:rsidRDefault="00984943" w:rsidP="00C93B71">
      <w:pPr>
        <w:pStyle w:val="Definition0"/>
        <w:spacing w:before="0" w:after="120"/>
        <w:ind w:left="0"/>
        <w:rPr>
          <w:sz w:val="24"/>
          <w:szCs w:val="24"/>
        </w:rPr>
      </w:pPr>
      <w:r w:rsidRPr="00DC1BAE">
        <w:rPr>
          <w:b/>
          <w:i/>
          <w:sz w:val="24"/>
          <w:szCs w:val="24"/>
        </w:rPr>
        <w:t>P</w:t>
      </w:r>
      <w:r w:rsidR="00C26A74" w:rsidRPr="00DC1BAE">
        <w:rPr>
          <w:b/>
          <w:i/>
          <w:sz w:val="24"/>
          <w:szCs w:val="24"/>
        </w:rPr>
        <w:t>hase</w:t>
      </w:r>
      <w:r w:rsidR="00C26A74" w:rsidRPr="00DC1BAE">
        <w:rPr>
          <w:sz w:val="24"/>
          <w:szCs w:val="24"/>
        </w:rPr>
        <w:t xml:space="preserve"> means one of the following phases of aircraft operation:</w:t>
      </w:r>
    </w:p>
    <w:p w:rsidR="00C26A74" w:rsidRPr="00DC1BAE" w:rsidRDefault="00E46C42" w:rsidP="00C93B71">
      <w:pPr>
        <w:pStyle w:val="paragraph"/>
        <w:tabs>
          <w:tab w:val="clear" w:pos="1531"/>
          <w:tab w:val="right" w:pos="709"/>
        </w:tabs>
        <w:spacing w:before="0" w:after="120"/>
        <w:ind w:left="567" w:hanging="567"/>
        <w:rPr>
          <w:sz w:val="24"/>
          <w:szCs w:val="24"/>
        </w:rPr>
      </w:pPr>
      <w:r w:rsidRPr="00DC1BAE">
        <w:rPr>
          <w:sz w:val="24"/>
          <w:szCs w:val="24"/>
        </w:rPr>
        <w:tab/>
        <w:t xml:space="preserve">(a)  </w:t>
      </w:r>
      <w:r w:rsidR="00C26A74" w:rsidRPr="00DC1BAE">
        <w:rPr>
          <w:sz w:val="24"/>
          <w:szCs w:val="24"/>
        </w:rPr>
        <w:t>cruise;</w:t>
      </w:r>
    </w:p>
    <w:p w:rsidR="00E46C42" w:rsidRPr="00DC1BAE" w:rsidRDefault="00E46C42" w:rsidP="00C93B71">
      <w:pPr>
        <w:pStyle w:val="paragraph"/>
        <w:tabs>
          <w:tab w:val="clear" w:pos="1531"/>
          <w:tab w:val="right" w:pos="709"/>
        </w:tabs>
        <w:spacing w:before="0" w:after="120"/>
        <w:ind w:left="567" w:hanging="567"/>
        <w:rPr>
          <w:sz w:val="24"/>
          <w:szCs w:val="24"/>
        </w:rPr>
      </w:pPr>
      <w:r w:rsidRPr="00DC1BAE">
        <w:rPr>
          <w:sz w:val="24"/>
          <w:szCs w:val="24"/>
        </w:rPr>
        <w:tab/>
        <w:t xml:space="preserve">(b)  </w:t>
      </w:r>
      <w:r w:rsidR="00C26A74" w:rsidRPr="00DC1BAE">
        <w:rPr>
          <w:sz w:val="24"/>
          <w:szCs w:val="24"/>
        </w:rPr>
        <w:t>descent and landing;</w:t>
      </w:r>
    </w:p>
    <w:p w:rsidR="00E46C42" w:rsidRPr="00DC1BAE" w:rsidRDefault="00E46C42" w:rsidP="00C93B71">
      <w:pPr>
        <w:pStyle w:val="paragraph"/>
        <w:tabs>
          <w:tab w:val="clear" w:pos="1531"/>
          <w:tab w:val="right" w:pos="709"/>
        </w:tabs>
        <w:spacing w:before="0" w:after="120"/>
        <w:ind w:left="567" w:hanging="567"/>
        <w:rPr>
          <w:sz w:val="24"/>
          <w:szCs w:val="24"/>
        </w:rPr>
      </w:pPr>
      <w:r w:rsidRPr="00DC1BAE">
        <w:rPr>
          <w:sz w:val="24"/>
          <w:szCs w:val="24"/>
        </w:rPr>
        <w:tab/>
        <w:t xml:space="preserve">(c)  </w:t>
      </w:r>
      <w:r w:rsidR="00C26A74" w:rsidRPr="00DC1BAE">
        <w:rPr>
          <w:sz w:val="24"/>
          <w:szCs w:val="24"/>
        </w:rPr>
        <w:t>take-off and climb;</w:t>
      </w:r>
    </w:p>
    <w:p w:rsidR="00E46C42" w:rsidRPr="00DC1BAE" w:rsidRDefault="00E46C42" w:rsidP="00C93B71">
      <w:pPr>
        <w:pStyle w:val="paragraph"/>
        <w:tabs>
          <w:tab w:val="clear" w:pos="1531"/>
          <w:tab w:val="right" w:pos="709"/>
        </w:tabs>
        <w:spacing w:before="0" w:after="120"/>
        <w:ind w:left="567" w:hanging="567"/>
        <w:rPr>
          <w:sz w:val="24"/>
          <w:szCs w:val="24"/>
        </w:rPr>
      </w:pPr>
      <w:r w:rsidRPr="00DC1BAE">
        <w:rPr>
          <w:sz w:val="24"/>
          <w:szCs w:val="24"/>
        </w:rPr>
        <w:tab/>
        <w:t xml:space="preserve">(d)  </w:t>
      </w:r>
      <w:r w:rsidR="00C26A74" w:rsidRPr="00DC1BAE">
        <w:rPr>
          <w:sz w:val="24"/>
          <w:szCs w:val="24"/>
        </w:rPr>
        <w:t>taxi in;</w:t>
      </w:r>
    </w:p>
    <w:p w:rsidR="00E46C42" w:rsidRPr="00DC1BAE" w:rsidRDefault="00E46C42" w:rsidP="00C93B71">
      <w:pPr>
        <w:pStyle w:val="paragraph"/>
        <w:tabs>
          <w:tab w:val="clear" w:pos="1531"/>
          <w:tab w:val="right" w:pos="709"/>
        </w:tabs>
        <w:spacing w:before="0" w:after="120"/>
        <w:ind w:left="567" w:hanging="567"/>
        <w:rPr>
          <w:sz w:val="24"/>
          <w:szCs w:val="24"/>
        </w:rPr>
      </w:pPr>
      <w:r w:rsidRPr="00DC1BAE">
        <w:rPr>
          <w:sz w:val="24"/>
          <w:szCs w:val="24"/>
        </w:rPr>
        <w:tab/>
        <w:t xml:space="preserve">(e)  </w:t>
      </w:r>
      <w:r w:rsidR="00C26A74" w:rsidRPr="00DC1BAE">
        <w:rPr>
          <w:sz w:val="24"/>
          <w:szCs w:val="24"/>
        </w:rPr>
        <w:t>taxi out;</w:t>
      </w:r>
    </w:p>
    <w:p w:rsidR="00C26A74" w:rsidRPr="00DC1BAE" w:rsidRDefault="00E46C42" w:rsidP="00C93B71">
      <w:pPr>
        <w:pStyle w:val="paragraph"/>
        <w:tabs>
          <w:tab w:val="clear" w:pos="1531"/>
          <w:tab w:val="right" w:pos="709"/>
        </w:tabs>
        <w:spacing w:before="0" w:after="120"/>
        <w:ind w:left="567" w:hanging="567"/>
        <w:rPr>
          <w:sz w:val="24"/>
          <w:szCs w:val="24"/>
        </w:rPr>
      </w:pPr>
      <w:r w:rsidRPr="00DC1BAE">
        <w:rPr>
          <w:sz w:val="24"/>
          <w:szCs w:val="24"/>
        </w:rPr>
        <w:tab/>
        <w:t xml:space="preserve">(f)  </w:t>
      </w:r>
      <w:r w:rsidR="00C26A74" w:rsidRPr="00DC1BAE">
        <w:rPr>
          <w:sz w:val="24"/>
          <w:szCs w:val="24"/>
        </w:rPr>
        <w:t>transit.</w:t>
      </w:r>
    </w:p>
    <w:p w:rsidR="00256F65" w:rsidRDefault="00311FDC" w:rsidP="00334513">
      <w:pPr>
        <w:keepNext/>
        <w:spacing w:after="120" w:line="240" w:lineRule="auto"/>
        <w:ind w:right="497"/>
        <w:rPr>
          <w:rFonts w:ascii="Times New Roman" w:eastAsia="Times New Roman" w:hAnsi="Times New Roman"/>
          <w:spacing w:val="-1"/>
          <w:sz w:val="24"/>
          <w:szCs w:val="24"/>
        </w:rPr>
      </w:pPr>
      <w:r>
        <w:rPr>
          <w:rFonts w:ascii="Times New Roman" w:eastAsia="Times New Roman" w:hAnsi="Times New Roman"/>
          <w:spacing w:val="-1"/>
          <w:sz w:val="24"/>
          <w:szCs w:val="24"/>
        </w:rPr>
        <w:t>In this</w:t>
      </w:r>
      <w:r>
        <w:rPr>
          <w:rFonts w:ascii="Times New Roman" w:hAnsi="Times New Roman"/>
          <w:sz w:val="24"/>
          <w:szCs w:val="24"/>
        </w:rPr>
        <w:t xml:space="preserve"> </w:t>
      </w:r>
      <w:r w:rsidR="002B136A">
        <w:rPr>
          <w:rFonts w:ascii="Times New Roman" w:eastAsia="Times New Roman" w:hAnsi="Times New Roman"/>
          <w:spacing w:val="-1"/>
          <w:sz w:val="24"/>
          <w:szCs w:val="24"/>
        </w:rPr>
        <w:t xml:space="preserve">Determination </w:t>
      </w:r>
      <w:r>
        <w:rPr>
          <w:rFonts w:ascii="Times New Roman" w:eastAsia="Times New Roman" w:hAnsi="Times New Roman"/>
          <w:spacing w:val="-1"/>
          <w:sz w:val="24"/>
          <w:szCs w:val="24"/>
        </w:rPr>
        <w:t xml:space="preserve">abatement is calculated for individual phases </w:t>
      </w:r>
      <w:r w:rsidR="00A972B4">
        <w:rPr>
          <w:rFonts w:ascii="Times New Roman" w:eastAsia="Times New Roman" w:hAnsi="Times New Roman"/>
          <w:spacing w:val="-1"/>
          <w:sz w:val="24"/>
          <w:szCs w:val="24"/>
        </w:rPr>
        <w:t xml:space="preserve">on a route </w:t>
      </w:r>
      <w:r>
        <w:rPr>
          <w:rFonts w:ascii="Times New Roman" w:eastAsia="Times New Roman" w:hAnsi="Times New Roman"/>
          <w:spacing w:val="-1"/>
          <w:sz w:val="24"/>
          <w:szCs w:val="24"/>
        </w:rPr>
        <w:t>of aircraft operation and then aggregated.</w:t>
      </w:r>
      <w:r w:rsidR="00E46C42" w:rsidRPr="00DC1BAE">
        <w:rPr>
          <w:rFonts w:ascii="Times New Roman" w:eastAsia="Times New Roman" w:hAnsi="Times New Roman"/>
          <w:spacing w:val="-1"/>
          <w:sz w:val="24"/>
          <w:szCs w:val="24"/>
        </w:rPr>
        <w:t xml:space="preserve"> </w:t>
      </w:r>
      <w:r w:rsidR="00DA2750">
        <w:rPr>
          <w:rFonts w:ascii="Times New Roman" w:eastAsia="Times New Roman" w:hAnsi="Times New Roman"/>
          <w:spacing w:val="-1"/>
          <w:sz w:val="24"/>
          <w:szCs w:val="24"/>
        </w:rPr>
        <w:t xml:space="preserve">This </w:t>
      </w:r>
      <w:r w:rsidR="00394383">
        <w:rPr>
          <w:rFonts w:ascii="Times New Roman" w:eastAsia="Times New Roman" w:hAnsi="Times New Roman"/>
          <w:spacing w:val="-1"/>
          <w:sz w:val="24"/>
          <w:szCs w:val="24"/>
        </w:rPr>
        <w:t xml:space="preserve">more accurately </w:t>
      </w:r>
      <w:r w:rsidR="00AA2327">
        <w:rPr>
          <w:rFonts w:ascii="Times New Roman" w:eastAsia="Times New Roman" w:hAnsi="Times New Roman"/>
          <w:spacing w:val="-1"/>
          <w:sz w:val="24"/>
          <w:szCs w:val="24"/>
        </w:rPr>
        <w:t>quantifies</w:t>
      </w:r>
      <w:r w:rsidR="00394383" w:rsidRPr="00394383">
        <w:rPr>
          <w:rFonts w:ascii="Times New Roman" w:eastAsia="Times New Roman" w:hAnsi="Times New Roman"/>
          <w:spacing w:val="-1"/>
          <w:sz w:val="24"/>
          <w:szCs w:val="24"/>
        </w:rPr>
        <w:t xml:space="preserve"> </w:t>
      </w:r>
      <w:r w:rsidR="00265130">
        <w:rPr>
          <w:rFonts w:ascii="Times New Roman" w:eastAsia="Times New Roman" w:hAnsi="Times New Roman"/>
          <w:spacing w:val="-1"/>
          <w:sz w:val="24"/>
          <w:szCs w:val="24"/>
        </w:rPr>
        <w:t>abatement</w:t>
      </w:r>
      <w:r w:rsidR="00394383" w:rsidRPr="00394383">
        <w:rPr>
          <w:rFonts w:ascii="Times New Roman" w:eastAsia="Times New Roman" w:hAnsi="Times New Roman"/>
          <w:spacing w:val="-1"/>
          <w:sz w:val="24"/>
          <w:szCs w:val="24"/>
        </w:rPr>
        <w:t xml:space="preserve"> </w:t>
      </w:r>
      <w:r w:rsidR="00265130">
        <w:rPr>
          <w:rFonts w:ascii="Times New Roman" w:eastAsia="Times New Roman" w:hAnsi="Times New Roman"/>
          <w:spacing w:val="-1"/>
          <w:sz w:val="24"/>
          <w:szCs w:val="24"/>
        </w:rPr>
        <w:t>from</w:t>
      </w:r>
      <w:r w:rsidR="00394383">
        <w:rPr>
          <w:rFonts w:ascii="Times New Roman" w:eastAsia="Times New Roman" w:hAnsi="Times New Roman"/>
          <w:spacing w:val="-1"/>
          <w:sz w:val="24"/>
          <w:szCs w:val="24"/>
        </w:rPr>
        <w:t xml:space="preserve"> project activities </w:t>
      </w:r>
      <w:r w:rsidR="00265130">
        <w:rPr>
          <w:rFonts w:ascii="Times New Roman" w:eastAsia="Times New Roman" w:hAnsi="Times New Roman"/>
          <w:spacing w:val="-1"/>
          <w:sz w:val="24"/>
          <w:szCs w:val="24"/>
        </w:rPr>
        <w:t xml:space="preserve">by including </w:t>
      </w:r>
      <w:r w:rsidR="00DA2750">
        <w:rPr>
          <w:rFonts w:ascii="Times New Roman" w:eastAsia="Times New Roman" w:hAnsi="Times New Roman"/>
          <w:spacing w:val="-1"/>
          <w:sz w:val="24"/>
          <w:szCs w:val="24"/>
        </w:rPr>
        <w:t xml:space="preserve">in calculations </w:t>
      </w:r>
      <w:r w:rsidR="00265130">
        <w:rPr>
          <w:rFonts w:ascii="Times New Roman" w:eastAsia="Times New Roman" w:hAnsi="Times New Roman"/>
          <w:spacing w:val="-1"/>
          <w:sz w:val="24"/>
          <w:szCs w:val="24"/>
        </w:rPr>
        <w:t xml:space="preserve">only those phases </w:t>
      </w:r>
      <w:r w:rsidR="00DA2750">
        <w:rPr>
          <w:rFonts w:ascii="Times New Roman" w:eastAsia="Times New Roman" w:hAnsi="Times New Roman"/>
          <w:spacing w:val="-1"/>
          <w:sz w:val="24"/>
          <w:szCs w:val="24"/>
        </w:rPr>
        <w:t>which are impacted by project activities.</w:t>
      </w:r>
    </w:p>
    <w:p w:rsidR="00E46C42" w:rsidRPr="00DC1BAE" w:rsidRDefault="00105CC4" w:rsidP="00C93B71">
      <w:pPr>
        <w:pStyle w:val="ListParagraph"/>
        <w:keepNext/>
        <w:numPr>
          <w:ilvl w:val="0"/>
          <w:numId w:val="34"/>
        </w:numPr>
        <w:spacing w:after="120" w:line="240" w:lineRule="auto"/>
        <w:ind w:right="497"/>
        <w:rPr>
          <w:rFonts w:ascii="Times New Roman" w:hAnsi="Times New Roman"/>
          <w:b/>
          <w:sz w:val="24"/>
          <w:szCs w:val="24"/>
        </w:rPr>
      </w:pPr>
      <w:r w:rsidRPr="00DC1BAE">
        <w:rPr>
          <w:rFonts w:ascii="Times New Roman" w:eastAsia="Times New Roman" w:hAnsi="Times New Roman"/>
          <w:spacing w:val="-1"/>
          <w:sz w:val="24"/>
          <w:szCs w:val="24"/>
        </w:rPr>
        <w:t>For example</w:t>
      </w:r>
      <w:r w:rsidR="00265130">
        <w:rPr>
          <w:rFonts w:ascii="Times New Roman" w:eastAsia="Times New Roman" w:hAnsi="Times New Roman"/>
          <w:spacing w:val="-1"/>
          <w:sz w:val="24"/>
          <w:szCs w:val="24"/>
        </w:rPr>
        <w:t xml:space="preserve">, </w:t>
      </w:r>
      <w:r w:rsidR="00E46C42" w:rsidRPr="00265130">
        <w:rPr>
          <w:rFonts w:ascii="Times New Roman" w:eastAsia="Times New Roman" w:hAnsi="Times New Roman"/>
          <w:spacing w:val="-1"/>
          <w:sz w:val="24"/>
          <w:szCs w:val="24"/>
        </w:rPr>
        <w:t xml:space="preserve">a project that </w:t>
      </w:r>
      <w:r w:rsidR="00F47B99">
        <w:rPr>
          <w:rFonts w:ascii="Times New Roman" w:eastAsia="Times New Roman" w:hAnsi="Times New Roman"/>
          <w:spacing w:val="-1"/>
          <w:sz w:val="24"/>
          <w:szCs w:val="24"/>
        </w:rPr>
        <w:t xml:space="preserve">reduces an aircraft’s fuel use while waiting at the gate would only need to measure changes in emissions intensity in the transit phase and could select service units that take account of the fact that the aircraft is stationary. </w:t>
      </w:r>
    </w:p>
    <w:p w:rsidR="00C26A74" w:rsidRPr="00DC1BAE" w:rsidRDefault="00105CC4" w:rsidP="00C93B71">
      <w:pPr>
        <w:pStyle w:val="Definition0"/>
        <w:spacing w:before="0" w:after="120"/>
        <w:ind w:left="0"/>
        <w:rPr>
          <w:sz w:val="24"/>
          <w:szCs w:val="24"/>
        </w:rPr>
      </w:pPr>
      <w:r w:rsidRPr="00DC1BAE">
        <w:rPr>
          <w:sz w:val="24"/>
          <w:szCs w:val="24"/>
        </w:rPr>
        <w:t xml:space="preserve">Each of the phases of aircraft operation </w:t>
      </w:r>
      <w:r w:rsidR="00303111" w:rsidRPr="00DC1BAE">
        <w:rPr>
          <w:sz w:val="24"/>
          <w:szCs w:val="24"/>
        </w:rPr>
        <w:t>is</w:t>
      </w:r>
      <w:r w:rsidRPr="00DC1BAE">
        <w:rPr>
          <w:sz w:val="24"/>
          <w:szCs w:val="24"/>
        </w:rPr>
        <w:t xml:space="preserve"> defined below</w:t>
      </w:r>
      <w:r w:rsidR="00334513">
        <w:rPr>
          <w:sz w:val="24"/>
          <w:szCs w:val="24"/>
        </w:rPr>
        <w:t xml:space="preserve"> and depicted </w:t>
      </w:r>
      <w:r w:rsidR="00927799">
        <w:rPr>
          <w:sz w:val="24"/>
          <w:szCs w:val="24"/>
        </w:rPr>
        <w:t>in Figure 1</w:t>
      </w:r>
      <w:r w:rsidRPr="00DC1BAE">
        <w:rPr>
          <w:sz w:val="24"/>
          <w:szCs w:val="24"/>
        </w:rPr>
        <w:t>.</w:t>
      </w:r>
    </w:p>
    <w:p w:rsidR="003A7E56" w:rsidRPr="00DC1BAE" w:rsidRDefault="00984943" w:rsidP="00C93B71">
      <w:pPr>
        <w:pStyle w:val="Definition0"/>
        <w:spacing w:before="0" w:after="120"/>
        <w:ind w:left="0"/>
        <w:rPr>
          <w:sz w:val="24"/>
          <w:szCs w:val="24"/>
        </w:rPr>
      </w:pPr>
      <w:r w:rsidRPr="00DC1BAE">
        <w:rPr>
          <w:b/>
          <w:i/>
          <w:sz w:val="24"/>
          <w:szCs w:val="24"/>
        </w:rPr>
        <w:t>C</w:t>
      </w:r>
      <w:r w:rsidR="003A7E56" w:rsidRPr="00DC1BAE">
        <w:rPr>
          <w:b/>
          <w:i/>
          <w:sz w:val="24"/>
          <w:szCs w:val="24"/>
        </w:rPr>
        <w:t>ruise</w:t>
      </w:r>
      <w:r w:rsidR="003A7E56" w:rsidRPr="00DC1BAE">
        <w:rPr>
          <w:sz w:val="24"/>
          <w:szCs w:val="24"/>
        </w:rPr>
        <w:t>, as a phase of aircraft operation:</w:t>
      </w:r>
    </w:p>
    <w:p w:rsidR="00105CC4" w:rsidRPr="00DC1BAE" w:rsidRDefault="00105CC4" w:rsidP="00C93B71">
      <w:pPr>
        <w:pStyle w:val="paragraph"/>
        <w:tabs>
          <w:tab w:val="clear" w:pos="1531"/>
          <w:tab w:val="right" w:pos="709"/>
        </w:tabs>
        <w:spacing w:before="0" w:after="120"/>
        <w:ind w:left="567" w:hanging="567"/>
        <w:rPr>
          <w:sz w:val="24"/>
          <w:szCs w:val="24"/>
        </w:rPr>
      </w:pPr>
      <w:r w:rsidRPr="00DC1BAE">
        <w:rPr>
          <w:sz w:val="24"/>
          <w:szCs w:val="24"/>
        </w:rPr>
        <w:tab/>
        <w:t>(a)  begins when the aircraft levels off at the initial cruising altitude; and</w:t>
      </w:r>
    </w:p>
    <w:p w:rsidR="00105CC4" w:rsidRPr="00DC1BAE" w:rsidRDefault="00105CC4" w:rsidP="00C93B71">
      <w:pPr>
        <w:pStyle w:val="paragraph"/>
        <w:tabs>
          <w:tab w:val="clear" w:pos="1531"/>
          <w:tab w:val="right" w:pos="709"/>
        </w:tabs>
        <w:spacing w:before="0" w:after="120"/>
        <w:ind w:left="567" w:hanging="567"/>
        <w:rPr>
          <w:sz w:val="24"/>
          <w:szCs w:val="24"/>
        </w:rPr>
      </w:pPr>
      <w:r w:rsidRPr="00DC1BAE">
        <w:rPr>
          <w:sz w:val="24"/>
          <w:szCs w:val="24"/>
        </w:rPr>
        <w:tab/>
        <w:t>(b)  ends when the aircraft reduces thrust to commence</w:t>
      </w:r>
      <w:r w:rsidR="00B01309">
        <w:rPr>
          <w:sz w:val="24"/>
          <w:szCs w:val="24"/>
        </w:rPr>
        <w:t xml:space="preserve"> final</w:t>
      </w:r>
      <w:r w:rsidRPr="00DC1BAE">
        <w:rPr>
          <w:sz w:val="24"/>
          <w:szCs w:val="24"/>
        </w:rPr>
        <w:t xml:space="preserve"> descent into the arrival airport.</w:t>
      </w:r>
    </w:p>
    <w:p w:rsidR="003A7E56" w:rsidRPr="00DC1BAE" w:rsidRDefault="00984943" w:rsidP="00C93B71">
      <w:pPr>
        <w:pStyle w:val="Definition0"/>
        <w:spacing w:before="0" w:after="120"/>
        <w:ind w:left="0"/>
        <w:rPr>
          <w:sz w:val="24"/>
          <w:szCs w:val="24"/>
        </w:rPr>
      </w:pPr>
      <w:r w:rsidRPr="00DC1BAE">
        <w:rPr>
          <w:b/>
          <w:i/>
          <w:sz w:val="24"/>
          <w:szCs w:val="24"/>
        </w:rPr>
        <w:t>D</w:t>
      </w:r>
      <w:r w:rsidR="003A7E56" w:rsidRPr="00DC1BAE">
        <w:rPr>
          <w:b/>
          <w:i/>
          <w:sz w:val="24"/>
          <w:szCs w:val="24"/>
        </w:rPr>
        <w:t>escent and landing</w:t>
      </w:r>
      <w:r w:rsidR="003A7E56" w:rsidRPr="00DC1BAE">
        <w:rPr>
          <w:sz w:val="24"/>
          <w:szCs w:val="24"/>
        </w:rPr>
        <w:t>, as a phase of aircraft operation:</w:t>
      </w:r>
    </w:p>
    <w:p w:rsidR="003A7E56" w:rsidRPr="00DC1BAE" w:rsidRDefault="003A7E56" w:rsidP="00C93B71">
      <w:pPr>
        <w:pStyle w:val="paragraph"/>
        <w:tabs>
          <w:tab w:val="clear" w:pos="1531"/>
          <w:tab w:val="right" w:pos="709"/>
        </w:tabs>
        <w:spacing w:before="0" w:after="120"/>
        <w:ind w:left="567" w:hanging="567"/>
        <w:rPr>
          <w:sz w:val="24"/>
          <w:szCs w:val="24"/>
        </w:rPr>
      </w:pPr>
      <w:r w:rsidRPr="00DC1BAE">
        <w:rPr>
          <w:sz w:val="24"/>
          <w:szCs w:val="24"/>
        </w:rPr>
        <w:lastRenderedPageBreak/>
        <w:tab/>
        <w:t xml:space="preserve">(a)  </w:t>
      </w:r>
      <w:r w:rsidR="00105CC4" w:rsidRPr="00DC1BAE">
        <w:rPr>
          <w:sz w:val="24"/>
          <w:szCs w:val="24"/>
        </w:rPr>
        <w:t xml:space="preserve">begins when the aircraft reduces thrust to commence </w:t>
      </w:r>
      <w:r w:rsidR="00B01309">
        <w:rPr>
          <w:sz w:val="24"/>
          <w:szCs w:val="24"/>
        </w:rPr>
        <w:t xml:space="preserve">final </w:t>
      </w:r>
      <w:r w:rsidR="00105CC4" w:rsidRPr="00DC1BAE">
        <w:rPr>
          <w:sz w:val="24"/>
          <w:szCs w:val="24"/>
        </w:rPr>
        <w:t>descent into the arrival airport; and</w:t>
      </w:r>
    </w:p>
    <w:p w:rsidR="00105CC4" w:rsidRPr="00DC1BAE" w:rsidRDefault="003A7E56" w:rsidP="00C93B71">
      <w:pPr>
        <w:pStyle w:val="paragraph"/>
        <w:tabs>
          <w:tab w:val="clear" w:pos="1531"/>
          <w:tab w:val="right" w:pos="709"/>
        </w:tabs>
        <w:spacing w:before="0" w:after="120"/>
        <w:ind w:left="567" w:hanging="567"/>
        <w:rPr>
          <w:sz w:val="24"/>
          <w:szCs w:val="24"/>
        </w:rPr>
      </w:pPr>
      <w:r w:rsidRPr="00DC1BAE">
        <w:rPr>
          <w:sz w:val="24"/>
          <w:szCs w:val="24"/>
        </w:rPr>
        <w:tab/>
        <w:t xml:space="preserve">(b)  </w:t>
      </w:r>
      <w:r w:rsidR="00105CC4" w:rsidRPr="00DC1BAE">
        <w:rPr>
          <w:sz w:val="24"/>
          <w:szCs w:val="24"/>
        </w:rPr>
        <w:t>ends at the end of the landing roll when the aircraft reaches the speed necessary to commence taxiing.</w:t>
      </w:r>
    </w:p>
    <w:p w:rsidR="003A7E56" w:rsidRPr="00DC1BAE" w:rsidRDefault="00984943" w:rsidP="00C93B71">
      <w:pPr>
        <w:pStyle w:val="paragraph"/>
        <w:tabs>
          <w:tab w:val="clear" w:pos="1531"/>
          <w:tab w:val="right" w:pos="709"/>
        </w:tabs>
        <w:spacing w:before="0" w:after="120"/>
        <w:ind w:left="567" w:hanging="567"/>
        <w:rPr>
          <w:sz w:val="24"/>
          <w:szCs w:val="24"/>
        </w:rPr>
      </w:pPr>
      <w:r w:rsidRPr="00DC1BAE">
        <w:rPr>
          <w:b/>
          <w:i/>
          <w:sz w:val="24"/>
          <w:szCs w:val="24"/>
        </w:rPr>
        <w:t>T</w:t>
      </w:r>
      <w:r w:rsidR="003A7E56" w:rsidRPr="00DC1BAE">
        <w:rPr>
          <w:b/>
          <w:i/>
          <w:sz w:val="24"/>
          <w:szCs w:val="24"/>
        </w:rPr>
        <w:t>ake-off and climb</w:t>
      </w:r>
      <w:r w:rsidR="003A7E56" w:rsidRPr="00DC1BAE">
        <w:rPr>
          <w:sz w:val="24"/>
          <w:szCs w:val="24"/>
        </w:rPr>
        <w:t>, as a phase of aircraft operation:</w:t>
      </w:r>
    </w:p>
    <w:p w:rsidR="003A7E56" w:rsidRPr="00DC1BAE" w:rsidRDefault="003A7E56" w:rsidP="00C93B71">
      <w:pPr>
        <w:pStyle w:val="paragraph"/>
        <w:tabs>
          <w:tab w:val="clear" w:pos="1531"/>
          <w:tab w:val="right" w:pos="709"/>
        </w:tabs>
        <w:spacing w:before="0" w:after="120"/>
        <w:ind w:left="567" w:hanging="567"/>
        <w:rPr>
          <w:sz w:val="24"/>
          <w:szCs w:val="24"/>
        </w:rPr>
      </w:pPr>
      <w:r w:rsidRPr="00DC1BAE">
        <w:rPr>
          <w:sz w:val="24"/>
          <w:szCs w:val="24"/>
        </w:rPr>
        <w:tab/>
        <w:t xml:space="preserve">(a)  </w:t>
      </w:r>
      <w:r w:rsidR="00105CC4" w:rsidRPr="00DC1BAE">
        <w:rPr>
          <w:sz w:val="24"/>
          <w:szCs w:val="24"/>
        </w:rPr>
        <w:t>begins on the application of take-off thrust; and</w:t>
      </w:r>
    </w:p>
    <w:p w:rsidR="003A7E56" w:rsidRPr="00DC1BAE" w:rsidRDefault="003A7E56" w:rsidP="00C93B71">
      <w:pPr>
        <w:pStyle w:val="paragraph"/>
        <w:tabs>
          <w:tab w:val="clear" w:pos="1531"/>
          <w:tab w:val="right" w:pos="709"/>
        </w:tabs>
        <w:spacing w:before="0" w:after="120"/>
        <w:ind w:left="567" w:hanging="567"/>
        <w:rPr>
          <w:sz w:val="24"/>
          <w:szCs w:val="24"/>
        </w:rPr>
      </w:pPr>
      <w:r w:rsidRPr="00DC1BAE">
        <w:rPr>
          <w:sz w:val="24"/>
          <w:szCs w:val="24"/>
        </w:rPr>
        <w:tab/>
        <w:t xml:space="preserve">(b)  </w:t>
      </w:r>
      <w:r w:rsidR="00105CC4" w:rsidRPr="00DC1BAE">
        <w:rPr>
          <w:sz w:val="24"/>
          <w:szCs w:val="24"/>
        </w:rPr>
        <w:t>ends when the aircraft levels off at the initial cruising altitude.</w:t>
      </w:r>
    </w:p>
    <w:p w:rsidR="003A7E56" w:rsidRPr="00DC1BAE" w:rsidRDefault="00984943" w:rsidP="00C93B71">
      <w:pPr>
        <w:pStyle w:val="Definition0"/>
        <w:spacing w:before="0" w:after="120"/>
        <w:ind w:left="0"/>
        <w:rPr>
          <w:sz w:val="24"/>
          <w:szCs w:val="24"/>
        </w:rPr>
      </w:pPr>
      <w:r w:rsidRPr="00DC1BAE">
        <w:rPr>
          <w:b/>
          <w:i/>
          <w:sz w:val="24"/>
          <w:szCs w:val="24"/>
        </w:rPr>
        <w:t>T</w:t>
      </w:r>
      <w:r w:rsidR="003A7E56" w:rsidRPr="00DC1BAE">
        <w:rPr>
          <w:b/>
          <w:i/>
          <w:sz w:val="24"/>
          <w:szCs w:val="24"/>
        </w:rPr>
        <w:t>axi in</w:t>
      </w:r>
      <w:r w:rsidR="003A7E56" w:rsidRPr="00DC1BAE">
        <w:rPr>
          <w:sz w:val="24"/>
          <w:szCs w:val="24"/>
        </w:rPr>
        <w:t>, as a phase of aircraft operation:</w:t>
      </w:r>
    </w:p>
    <w:p w:rsidR="003A7E56" w:rsidRPr="00DC1BAE" w:rsidRDefault="003A7E56" w:rsidP="00C93B71">
      <w:pPr>
        <w:pStyle w:val="paragraph"/>
        <w:tabs>
          <w:tab w:val="clear" w:pos="1531"/>
          <w:tab w:val="right" w:pos="709"/>
        </w:tabs>
        <w:spacing w:before="0" w:after="120"/>
        <w:ind w:left="567" w:hanging="567"/>
        <w:rPr>
          <w:sz w:val="24"/>
          <w:szCs w:val="24"/>
        </w:rPr>
      </w:pPr>
      <w:r w:rsidRPr="00DC1BAE">
        <w:rPr>
          <w:sz w:val="24"/>
          <w:szCs w:val="24"/>
        </w:rPr>
        <w:tab/>
        <w:t xml:space="preserve">(a)  </w:t>
      </w:r>
      <w:r w:rsidR="00C93B71" w:rsidRPr="00DC1BAE">
        <w:rPr>
          <w:sz w:val="24"/>
          <w:szCs w:val="24"/>
        </w:rPr>
        <w:t>begins at the end of the landing roll when the aircraft reaches the speed necessary to commence taxiing; and</w:t>
      </w:r>
    </w:p>
    <w:p w:rsidR="003A7E56" w:rsidRPr="00DC1BAE" w:rsidRDefault="003A7E56" w:rsidP="00C93B71">
      <w:pPr>
        <w:pStyle w:val="paragraph"/>
        <w:tabs>
          <w:tab w:val="clear" w:pos="1531"/>
          <w:tab w:val="right" w:pos="709"/>
        </w:tabs>
        <w:spacing w:before="0" w:after="120"/>
        <w:ind w:left="567" w:hanging="567"/>
        <w:rPr>
          <w:sz w:val="24"/>
          <w:szCs w:val="24"/>
        </w:rPr>
      </w:pPr>
      <w:r w:rsidRPr="00DC1BAE">
        <w:rPr>
          <w:sz w:val="24"/>
          <w:szCs w:val="24"/>
        </w:rPr>
        <w:tab/>
        <w:t xml:space="preserve">(b)  </w:t>
      </w:r>
      <w:r w:rsidR="00C93B71" w:rsidRPr="00DC1BAE">
        <w:rPr>
          <w:sz w:val="24"/>
          <w:szCs w:val="24"/>
        </w:rPr>
        <w:t>ends when the aircraft arrives at the final parking position prior to passengers or freight being offloaded (when the aircraft applies the park brake, shuts down any remaining engines with the first door/hold opened).</w:t>
      </w:r>
    </w:p>
    <w:p w:rsidR="003A7E56" w:rsidRPr="00DC1BAE" w:rsidRDefault="00984943" w:rsidP="00C93B71">
      <w:pPr>
        <w:pStyle w:val="Definition0"/>
        <w:spacing w:before="0" w:after="120"/>
        <w:ind w:left="0"/>
        <w:rPr>
          <w:sz w:val="24"/>
          <w:szCs w:val="24"/>
        </w:rPr>
      </w:pPr>
      <w:r w:rsidRPr="00DC1BAE">
        <w:rPr>
          <w:b/>
          <w:i/>
          <w:sz w:val="24"/>
          <w:szCs w:val="24"/>
        </w:rPr>
        <w:t>T</w:t>
      </w:r>
      <w:r w:rsidR="003A7E56" w:rsidRPr="00DC1BAE">
        <w:rPr>
          <w:b/>
          <w:i/>
          <w:sz w:val="24"/>
          <w:szCs w:val="24"/>
        </w:rPr>
        <w:t>axi out</w:t>
      </w:r>
      <w:r w:rsidR="003A7E56" w:rsidRPr="00DC1BAE">
        <w:rPr>
          <w:sz w:val="24"/>
          <w:szCs w:val="24"/>
        </w:rPr>
        <w:t>, as a phase of aircraft operation:</w:t>
      </w:r>
    </w:p>
    <w:p w:rsidR="003A7E56" w:rsidRPr="00DC1BAE" w:rsidRDefault="003A7E56" w:rsidP="00C93B71">
      <w:pPr>
        <w:pStyle w:val="paragraph"/>
        <w:tabs>
          <w:tab w:val="clear" w:pos="1531"/>
          <w:tab w:val="right" w:pos="709"/>
        </w:tabs>
        <w:spacing w:before="0" w:after="120"/>
        <w:ind w:left="567" w:hanging="567"/>
        <w:rPr>
          <w:sz w:val="24"/>
          <w:szCs w:val="24"/>
        </w:rPr>
      </w:pPr>
      <w:r w:rsidRPr="00DC1BAE">
        <w:rPr>
          <w:sz w:val="24"/>
          <w:szCs w:val="24"/>
        </w:rPr>
        <w:tab/>
        <w:t xml:space="preserve">(a)  </w:t>
      </w:r>
      <w:r w:rsidR="00105CC4" w:rsidRPr="00DC1BAE">
        <w:rPr>
          <w:sz w:val="24"/>
          <w:szCs w:val="24"/>
        </w:rPr>
        <w:t>begins when the aircraft’s brakes are released from final parking position for departure to the runway; and</w:t>
      </w:r>
    </w:p>
    <w:p w:rsidR="003A7E56" w:rsidRPr="00DC1BAE" w:rsidRDefault="003A7E56" w:rsidP="00C93B71">
      <w:pPr>
        <w:pStyle w:val="paragraph"/>
        <w:tabs>
          <w:tab w:val="clear" w:pos="1531"/>
          <w:tab w:val="right" w:pos="709"/>
        </w:tabs>
        <w:spacing w:before="0" w:after="120"/>
        <w:ind w:left="567" w:hanging="567"/>
        <w:rPr>
          <w:sz w:val="24"/>
          <w:szCs w:val="24"/>
        </w:rPr>
      </w:pPr>
      <w:r w:rsidRPr="00DC1BAE">
        <w:rPr>
          <w:sz w:val="24"/>
          <w:szCs w:val="24"/>
        </w:rPr>
        <w:tab/>
        <w:t xml:space="preserve">(b)  </w:t>
      </w:r>
      <w:r w:rsidR="00105CC4" w:rsidRPr="00DC1BAE">
        <w:rPr>
          <w:sz w:val="24"/>
          <w:szCs w:val="24"/>
        </w:rPr>
        <w:t>ends on the application of take-off thrust.</w:t>
      </w:r>
    </w:p>
    <w:p w:rsidR="003A7E56" w:rsidRDefault="00984943" w:rsidP="00C93B71">
      <w:pPr>
        <w:pStyle w:val="Definition0"/>
        <w:spacing w:before="0" w:after="120"/>
        <w:ind w:left="0"/>
        <w:rPr>
          <w:sz w:val="24"/>
          <w:szCs w:val="24"/>
        </w:rPr>
      </w:pPr>
      <w:r w:rsidRPr="00DC1BAE">
        <w:rPr>
          <w:b/>
          <w:i/>
          <w:sz w:val="24"/>
          <w:szCs w:val="24"/>
        </w:rPr>
        <w:t>T</w:t>
      </w:r>
      <w:r w:rsidR="003A7E56" w:rsidRPr="00DC1BAE">
        <w:rPr>
          <w:b/>
          <w:i/>
          <w:sz w:val="24"/>
          <w:szCs w:val="24"/>
        </w:rPr>
        <w:t>ransit</w:t>
      </w:r>
      <w:r w:rsidR="003A7E56" w:rsidRPr="00DC1BAE">
        <w:rPr>
          <w:sz w:val="24"/>
          <w:szCs w:val="24"/>
        </w:rPr>
        <w:t>, as a phase of aircraft operation, is the phase between taxi in and taxi-out (and includes any movement of the aircraft between locations during that phase).</w:t>
      </w:r>
    </w:p>
    <w:p w:rsidR="000F472A" w:rsidRDefault="000F472A" w:rsidP="00C93B71">
      <w:pPr>
        <w:pStyle w:val="Definition0"/>
        <w:spacing w:before="0" w:after="120"/>
        <w:ind w:left="0"/>
        <w:rPr>
          <w:sz w:val="24"/>
          <w:szCs w:val="24"/>
        </w:rPr>
      </w:pPr>
    </w:p>
    <w:p w:rsidR="00256F65" w:rsidRDefault="00927799" w:rsidP="00C93B71">
      <w:pPr>
        <w:pStyle w:val="Definition0"/>
        <w:spacing w:before="0" w:after="120"/>
        <w:ind w:left="0"/>
        <w:rPr>
          <w:sz w:val="24"/>
          <w:szCs w:val="24"/>
        </w:rPr>
      </w:pPr>
      <w:r w:rsidRPr="00927799">
        <w:rPr>
          <w:i/>
          <w:sz w:val="24"/>
          <w:szCs w:val="24"/>
        </w:rPr>
        <w:t>Figure 1:</w:t>
      </w:r>
      <w:r w:rsidR="00334513" w:rsidRPr="00927799">
        <w:rPr>
          <w:i/>
          <w:sz w:val="24"/>
          <w:szCs w:val="24"/>
        </w:rPr>
        <w:t xml:space="preserve"> </w:t>
      </w:r>
      <w:r w:rsidRPr="00927799">
        <w:rPr>
          <w:i/>
          <w:sz w:val="24"/>
          <w:szCs w:val="24"/>
        </w:rPr>
        <w:t>P</w:t>
      </w:r>
      <w:r w:rsidR="00334513" w:rsidRPr="00927799">
        <w:rPr>
          <w:i/>
          <w:sz w:val="24"/>
          <w:szCs w:val="24"/>
        </w:rPr>
        <w:t xml:space="preserve">hases </w:t>
      </w:r>
      <w:r w:rsidRPr="00927799">
        <w:rPr>
          <w:i/>
          <w:sz w:val="24"/>
          <w:szCs w:val="24"/>
        </w:rPr>
        <w:t xml:space="preserve">of </w:t>
      </w:r>
      <w:r w:rsidR="00334513" w:rsidRPr="00927799">
        <w:rPr>
          <w:i/>
          <w:sz w:val="24"/>
          <w:szCs w:val="24"/>
        </w:rPr>
        <w:t>aircraft operation</w:t>
      </w:r>
      <w:r w:rsidR="00334513">
        <w:rPr>
          <w:sz w:val="24"/>
          <w:szCs w:val="24"/>
        </w:rPr>
        <w:t>.</w:t>
      </w:r>
    </w:p>
    <w:p w:rsidR="00B01309" w:rsidRDefault="00256F65" w:rsidP="00C93B71">
      <w:pPr>
        <w:pStyle w:val="Definition0"/>
        <w:spacing w:before="0" w:after="120"/>
        <w:ind w:left="0"/>
        <w:rPr>
          <w:sz w:val="24"/>
          <w:szCs w:val="24"/>
        </w:rPr>
      </w:pPr>
      <w:r>
        <w:rPr>
          <w:noProof/>
          <w:sz w:val="24"/>
          <w:szCs w:val="24"/>
        </w:rPr>
        <w:drawing>
          <wp:inline distT="0" distB="0" distL="0" distR="0">
            <wp:extent cx="5486402" cy="41148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489384" cy="4117037"/>
                    </a:xfrm>
                    <a:prstGeom prst="rect">
                      <a:avLst/>
                    </a:prstGeom>
                    <a:noFill/>
                  </pic:spPr>
                </pic:pic>
              </a:graphicData>
            </a:graphic>
          </wp:inline>
        </w:drawing>
      </w:r>
    </w:p>
    <w:p w:rsidR="000F472A" w:rsidRDefault="00C66B42" w:rsidP="00C93B71">
      <w:pPr>
        <w:pStyle w:val="Definition0"/>
        <w:spacing w:before="0" w:after="120"/>
        <w:ind w:left="0"/>
        <w:rPr>
          <w:sz w:val="24"/>
          <w:szCs w:val="24"/>
        </w:rPr>
      </w:pPr>
      <w:r>
        <w:rPr>
          <w:b/>
          <w:i/>
          <w:sz w:val="24"/>
          <w:szCs w:val="24"/>
        </w:rPr>
        <w:lastRenderedPageBreak/>
        <w:t>Eligible r</w:t>
      </w:r>
      <w:r w:rsidR="000F472A" w:rsidRPr="00086A33">
        <w:rPr>
          <w:b/>
          <w:i/>
          <w:sz w:val="24"/>
          <w:szCs w:val="24"/>
        </w:rPr>
        <w:t>enewable electricity</w:t>
      </w:r>
      <w:r w:rsidR="00086A33">
        <w:rPr>
          <w:b/>
          <w:i/>
          <w:sz w:val="24"/>
          <w:szCs w:val="24"/>
        </w:rPr>
        <w:t xml:space="preserve"> </w:t>
      </w:r>
      <w:r w:rsidR="00086A33">
        <w:rPr>
          <w:sz w:val="24"/>
          <w:szCs w:val="24"/>
        </w:rPr>
        <w:t xml:space="preserve">means renewable electricity generated from equipment installed as part of the project, but does not include </w:t>
      </w:r>
      <w:r w:rsidR="00086A33" w:rsidRPr="00086A33">
        <w:rPr>
          <w:sz w:val="24"/>
          <w:szCs w:val="24"/>
        </w:rPr>
        <w:t>renewable energy generated by equipment that</w:t>
      </w:r>
      <w:r w:rsidR="00AA2327">
        <w:rPr>
          <w:sz w:val="24"/>
          <w:szCs w:val="24"/>
        </w:rPr>
        <w:t>,</w:t>
      </w:r>
      <w:r w:rsidR="00086A33" w:rsidRPr="00086A33">
        <w:rPr>
          <w:sz w:val="24"/>
          <w:szCs w:val="24"/>
        </w:rPr>
        <w:t xml:space="preserve"> under the legislative rules (if any) made for subparagraph 27(4A)(c)(ii) of the Act, must not be included in an eligible offsets project.</w:t>
      </w:r>
    </w:p>
    <w:p w:rsidR="00CD3019" w:rsidRPr="00161FEE" w:rsidRDefault="00CD3019" w:rsidP="00CD3019">
      <w:pPr>
        <w:pStyle w:val="Definition0"/>
        <w:spacing w:before="0" w:after="120"/>
        <w:ind w:left="0"/>
        <w:rPr>
          <w:sz w:val="24"/>
          <w:szCs w:val="24"/>
        </w:rPr>
      </w:pPr>
      <w:r w:rsidRPr="00161FEE">
        <w:rPr>
          <w:sz w:val="24"/>
          <w:szCs w:val="24"/>
        </w:rPr>
        <w:t>There is an adjustment for</w:t>
      </w:r>
      <w:r w:rsidR="00C66B42">
        <w:rPr>
          <w:sz w:val="24"/>
          <w:szCs w:val="24"/>
        </w:rPr>
        <w:t xml:space="preserve"> eligible</w:t>
      </w:r>
      <w:r w:rsidRPr="00161FEE">
        <w:rPr>
          <w:sz w:val="24"/>
          <w:szCs w:val="24"/>
        </w:rPr>
        <w:t xml:space="preserve"> renewable electricity in the calculation of the net abatement amount. The adjustment is included so that credits </w:t>
      </w:r>
      <w:r>
        <w:rPr>
          <w:sz w:val="24"/>
          <w:szCs w:val="24"/>
        </w:rPr>
        <w:t>may be</w:t>
      </w:r>
      <w:r w:rsidRPr="00161FEE">
        <w:rPr>
          <w:sz w:val="24"/>
          <w:szCs w:val="24"/>
        </w:rPr>
        <w:t xml:space="preserve"> issued for any renewable energy activities </w:t>
      </w:r>
      <w:r>
        <w:rPr>
          <w:sz w:val="24"/>
          <w:szCs w:val="24"/>
        </w:rPr>
        <w:t xml:space="preserve">that may be included </w:t>
      </w:r>
      <w:r w:rsidRPr="00161FEE">
        <w:rPr>
          <w:sz w:val="24"/>
          <w:szCs w:val="24"/>
        </w:rPr>
        <w:t>as part of an eligible offsets project under the legislative rules relating to the government program</w:t>
      </w:r>
      <w:r>
        <w:rPr>
          <w:sz w:val="24"/>
          <w:szCs w:val="24"/>
        </w:rPr>
        <w:t>me</w:t>
      </w:r>
      <w:r w:rsidRPr="00161FEE">
        <w:rPr>
          <w:sz w:val="24"/>
          <w:szCs w:val="24"/>
        </w:rPr>
        <w:t xml:space="preserve"> requirement. </w:t>
      </w:r>
    </w:p>
    <w:p w:rsidR="00A87860" w:rsidRPr="00DC1BAE" w:rsidRDefault="00A87860" w:rsidP="00C93B71">
      <w:pPr>
        <w:autoSpaceDE w:val="0"/>
        <w:autoSpaceDN w:val="0"/>
        <w:adjustRightInd w:val="0"/>
        <w:spacing w:after="120" w:line="240" w:lineRule="auto"/>
        <w:rPr>
          <w:rFonts w:ascii="Times New Roman" w:hAnsi="Times New Roman"/>
          <w:sz w:val="24"/>
          <w:szCs w:val="24"/>
        </w:rPr>
      </w:pPr>
    </w:p>
    <w:p w:rsidR="00801971" w:rsidRPr="00DC1BAE" w:rsidRDefault="00801971" w:rsidP="00C93B71">
      <w:pPr>
        <w:keepNext/>
        <w:tabs>
          <w:tab w:val="left" w:pos="820"/>
        </w:tabs>
        <w:spacing w:after="120" w:line="240" w:lineRule="auto"/>
        <w:ind w:right="-20"/>
        <w:rPr>
          <w:rFonts w:ascii="Times New Roman" w:eastAsia="Times New Roman" w:hAnsi="Times New Roman"/>
          <w:sz w:val="24"/>
          <w:szCs w:val="24"/>
        </w:rPr>
      </w:pPr>
      <w:r w:rsidRPr="00DC1BAE">
        <w:rPr>
          <w:rFonts w:ascii="Times New Roman" w:eastAsia="Times New Roman" w:hAnsi="Times New Roman"/>
          <w:sz w:val="24"/>
          <w:szCs w:val="24"/>
          <w:u w:val="single" w:color="000000"/>
        </w:rPr>
        <w:t xml:space="preserve">6 </w:t>
      </w:r>
      <w:r w:rsidRPr="00DC1BAE">
        <w:rPr>
          <w:rFonts w:ascii="Times New Roman" w:eastAsia="Times New Roman" w:hAnsi="Times New Roman"/>
          <w:sz w:val="24"/>
          <w:szCs w:val="24"/>
          <w:u w:val="single" w:color="000000"/>
        </w:rPr>
        <w:tab/>
      </w:r>
      <w:r w:rsidRPr="00DC1BAE">
        <w:rPr>
          <w:rFonts w:ascii="Times New Roman" w:eastAsia="Times New Roman" w:hAnsi="Times New Roman"/>
          <w:spacing w:val="1"/>
          <w:sz w:val="24"/>
          <w:szCs w:val="24"/>
          <w:u w:val="single" w:color="000000"/>
        </w:rPr>
        <w:t>R</w:t>
      </w:r>
      <w:r w:rsidRPr="00DC1BAE">
        <w:rPr>
          <w:rFonts w:ascii="Times New Roman" w:eastAsia="Times New Roman" w:hAnsi="Times New Roman"/>
          <w:spacing w:val="-1"/>
          <w:sz w:val="24"/>
          <w:szCs w:val="24"/>
          <w:u w:val="single" w:color="000000"/>
        </w:rPr>
        <w:t>efere</w:t>
      </w:r>
      <w:r w:rsidRPr="00DC1BAE">
        <w:rPr>
          <w:rFonts w:ascii="Times New Roman" w:eastAsia="Times New Roman" w:hAnsi="Times New Roman"/>
          <w:spacing w:val="2"/>
          <w:sz w:val="24"/>
          <w:szCs w:val="24"/>
          <w:u w:val="single" w:color="000000"/>
        </w:rPr>
        <w:t>n</w:t>
      </w:r>
      <w:r w:rsidRPr="00DC1BAE">
        <w:rPr>
          <w:rFonts w:ascii="Times New Roman" w:eastAsia="Times New Roman" w:hAnsi="Times New Roman"/>
          <w:spacing w:val="-1"/>
          <w:sz w:val="24"/>
          <w:szCs w:val="24"/>
          <w:u w:val="single" w:color="000000"/>
        </w:rPr>
        <w:t>ces</w:t>
      </w:r>
      <w:r w:rsidRPr="00DC1BAE">
        <w:rPr>
          <w:rFonts w:ascii="Times New Roman" w:eastAsia="Times New Roman" w:hAnsi="Times New Roman"/>
          <w:spacing w:val="-10"/>
          <w:sz w:val="24"/>
          <w:szCs w:val="24"/>
          <w:u w:val="single" w:color="000000"/>
        </w:rPr>
        <w:t xml:space="preserve"> </w:t>
      </w:r>
      <w:r w:rsidRPr="00DC1BAE">
        <w:rPr>
          <w:rFonts w:ascii="Times New Roman" w:eastAsia="Times New Roman" w:hAnsi="Times New Roman"/>
          <w:sz w:val="24"/>
          <w:szCs w:val="24"/>
          <w:u w:val="single" w:color="000000"/>
        </w:rPr>
        <w:t>to</w:t>
      </w:r>
      <w:r w:rsidRPr="00DC1BAE">
        <w:rPr>
          <w:rFonts w:ascii="Times New Roman" w:eastAsia="Times New Roman" w:hAnsi="Times New Roman"/>
          <w:spacing w:val="-1"/>
          <w:sz w:val="24"/>
          <w:szCs w:val="24"/>
          <w:u w:val="single" w:color="000000"/>
        </w:rPr>
        <w:t xml:space="preserve"> </w:t>
      </w:r>
      <w:r w:rsidRPr="00DC1BAE">
        <w:rPr>
          <w:rFonts w:ascii="Times New Roman" w:eastAsia="Times New Roman" w:hAnsi="Times New Roman"/>
          <w:spacing w:val="2"/>
          <w:sz w:val="24"/>
          <w:szCs w:val="24"/>
          <w:u w:val="single" w:color="000000"/>
        </w:rPr>
        <w:t>f</w:t>
      </w:r>
      <w:r w:rsidRPr="00DC1BAE">
        <w:rPr>
          <w:rFonts w:ascii="Times New Roman" w:eastAsia="Times New Roman" w:hAnsi="Times New Roman"/>
          <w:spacing w:val="-1"/>
          <w:sz w:val="24"/>
          <w:szCs w:val="24"/>
          <w:u w:val="single" w:color="000000"/>
        </w:rPr>
        <w:t>ac</w:t>
      </w:r>
      <w:r w:rsidRPr="00DC1BAE">
        <w:rPr>
          <w:rFonts w:ascii="Times New Roman" w:eastAsia="Times New Roman" w:hAnsi="Times New Roman"/>
          <w:sz w:val="24"/>
          <w:szCs w:val="24"/>
          <w:u w:val="single" w:color="000000"/>
        </w:rPr>
        <w:t>to</w:t>
      </w:r>
      <w:r w:rsidRPr="00DC1BAE">
        <w:rPr>
          <w:rFonts w:ascii="Times New Roman" w:eastAsia="Times New Roman" w:hAnsi="Times New Roman"/>
          <w:spacing w:val="-1"/>
          <w:sz w:val="24"/>
          <w:szCs w:val="24"/>
          <w:u w:val="single" w:color="000000"/>
        </w:rPr>
        <w:t>r</w:t>
      </w:r>
      <w:r w:rsidRPr="00DC1BAE">
        <w:rPr>
          <w:rFonts w:ascii="Times New Roman" w:eastAsia="Times New Roman" w:hAnsi="Times New Roman"/>
          <w:sz w:val="24"/>
          <w:szCs w:val="24"/>
          <w:u w:val="single" w:color="000000"/>
        </w:rPr>
        <w:t>s</w:t>
      </w:r>
      <w:r w:rsidRPr="00DC1BAE">
        <w:rPr>
          <w:rFonts w:ascii="Times New Roman" w:eastAsia="Times New Roman" w:hAnsi="Times New Roman"/>
          <w:spacing w:val="-3"/>
          <w:sz w:val="24"/>
          <w:szCs w:val="24"/>
          <w:u w:val="single" w:color="000000"/>
        </w:rPr>
        <w:t xml:space="preserve"> </w:t>
      </w:r>
      <w:r w:rsidRPr="00DC1BAE">
        <w:rPr>
          <w:rFonts w:ascii="Times New Roman" w:eastAsia="Times New Roman" w:hAnsi="Times New Roman"/>
          <w:spacing w:val="-1"/>
          <w:sz w:val="24"/>
          <w:szCs w:val="24"/>
          <w:u w:val="single" w:color="000000"/>
        </w:rPr>
        <w:t>a</w:t>
      </w:r>
      <w:r w:rsidRPr="00DC1BAE">
        <w:rPr>
          <w:rFonts w:ascii="Times New Roman" w:eastAsia="Times New Roman" w:hAnsi="Times New Roman"/>
          <w:sz w:val="24"/>
          <w:szCs w:val="24"/>
          <w:u w:val="single" w:color="000000"/>
        </w:rPr>
        <w:t>nd p</w:t>
      </w:r>
      <w:r w:rsidRPr="00DC1BAE">
        <w:rPr>
          <w:rFonts w:ascii="Times New Roman" w:eastAsia="Times New Roman" w:hAnsi="Times New Roman"/>
          <w:spacing w:val="-1"/>
          <w:sz w:val="24"/>
          <w:szCs w:val="24"/>
          <w:u w:val="single" w:color="000000"/>
        </w:rPr>
        <w:t>ara</w:t>
      </w:r>
      <w:r w:rsidRPr="00DC1BAE">
        <w:rPr>
          <w:rFonts w:ascii="Times New Roman" w:eastAsia="Times New Roman" w:hAnsi="Times New Roman"/>
          <w:sz w:val="24"/>
          <w:szCs w:val="24"/>
          <w:u w:val="single" w:color="000000"/>
        </w:rPr>
        <w:t>m</w:t>
      </w:r>
      <w:r w:rsidRPr="00DC1BAE">
        <w:rPr>
          <w:rFonts w:ascii="Times New Roman" w:eastAsia="Times New Roman" w:hAnsi="Times New Roman"/>
          <w:spacing w:val="-1"/>
          <w:sz w:val="24"/>
          <w:szCs w:val="24"/>
          <w:u w:val="single" w:color="000000"/>
        </w:rPr>
        <w:t>e</w:t>
      </w:r>
      <w:r w:rsidRPr="00DC1BAE">
        <w:rPr>
          <w:rFonts w:ascii="Times New Roman" w:eastAsia="Times New Roman" w:hAnsi="Times New Roman"/>
          <w:sz w:val="24"/>
          <w:szCs w:val="24"/>
          <w:u w:val="single" w:color="000000"/>
        </w:rPr>
        <w:t>t</w:t>
      </w:r>
      <w:r w:rsidRPr="00DC1BAE">
        <w:rPr>
          <w:rFonts w:ascii="Times New Roman" w:eastAsia="Times New Roman" w:hAnsi="Times New Roman"/>
          <w:spacing w:val="1"/>
          <w:sz w:val="24"/>
          <w:szCs w:val="24"/>
          <w:u w:val="single" w:color="000000"/>
        </w:rPr>
        <w:t>e</w:t>
      </w:r>
      <w:r w:rsidRPr="00DC1BAE">
        <w:rPr>
          <w:rFonts w:ascii="Times New Roman" w:eastAsia="Times New Roman" w:hAnsi="Times New Roman"/>
          <w:spacing w:val="-1"/>
          <w:sz w:val="24"/>
          <w:szCs w:val="24"/>
          <w:u w:val="single" w:color="000000"/>
        </w:rPr>
        <w:t>r</w:t>
      </w:r>
      <w:r w:rsidRPr="00DC1BAE">
        <w:rPr>
          <w:rFonts w:ascii="Times New Roman" w:eastAsia="Times New Roman" w:hAnsi="Times New Roman"/>
          <w:sz w:val="24"/>
          <w:szCs w:val="24"/>
          <w:u w:val="single" w:color="000000"/>
        </w:rPr>
        <w:t>s</w:t>
      </w:r>
      <w:r w:rsidRPr="00DC1BAE">
        <w:rPr>
          <w:rFonts w:ascii="Times New Roman" w:eastAsia="Times New Roman" w:hAnsi="Times New Roman"/>
          <w:spacing w:val="-8"/>
          <w:sz w:val="24"/>
          <w:szCs w:val="24"/>
          <w:u w:val="single" w:color="000000"/>
        </w:rPr>
        <w:t xml:space="preserve"> </w:t>
      </w:r>
      <w:r w:rsidRPr="00DC1BAE">
        <w:rPr>
          <w:rFonts w:ascii="Times New Roman" w:eastAsia="Times New Roman" w:hAnsi="Times New Roman"/>
          <w:spacing w:val="-1"/>
          <w:sz w:val="24"/>
          <w:szCs w:val="24"/>
          <w:u w:val="single" w:color="000000"/>
        </w:rPr>
        <w:t>fr</w:t>
      </w:r>
      <w:r w:rsidRPr="00DC1BAE">
        <w:rPr>
          <w:rFonts w:ascii="Times New Roman" w:eastAsia="Times New Roman" w:hAnsi="Times New Roman"/>
          <w:sz w:val="24"/>
          <w:szCs w:val="24"/>
          <w:u w:val="single" w:color="000000"/>
        </w:rPr>
        <w:t>om</w:t>
      </w:r>
      <w:r w:rsidRPr="00DC1BAE">
        <w:rPr>
          <w:rFonts w:ascii="Times New Roman" w:eastAsia="Times New Roman" w:hAnsi="Times New Roman"/>
          <w:spacing w:val="-1"/>
          <w:sz w:val="24"/>
          <w:szCs w:val="24"/>
          <w:u w:val="single" w:color="000000"/>
        </w:rPr>
        <w:t xml:space="preserve"> e</w:t>
      </w:r>
      <w:r w:rsidRPr="00DC1BAE">
        <w:rPr>
          <w:rFonts w:ascii="Times New Roman" w:eastAsia="Times New Roman" w:hAnsi="Times New Roman"/>
          <w:spacing w:val="2"/>
          <w:sz w:val="24"/>
          <w:szCs w:val="24"/>
          <w:u w:val="single" w:color="000000"/>
        </w:rPr>
        <w:t>x</w:t>
      </w:r>
      <w:r w:rsidRPr="00DC1BAE">
        <w:rPr>
          <w:rFonts w:ascii="Times New Roman" w:eastAsia="Times New Roman" w:hAnsi="Times New Roman"/>
          <w:sz w:val="24"/>
          <w:szCs w:val="24"/>
          <w:u w:val="single" w:color="000000"/>
        </w:rPr>
        <w:t>t</w:t>
      </w:r>
      <w:r w:rsidRPr="00DC1BAE">
        <w:rPr>
          <w:rFonts w:ascii="Times New Roman" w:eastAsia="Times New Roman" w:hAnsi="Times New Roman"/>
          <w:spacing w:val="-1"/>
          <w:sz w:val="24"/>
          <w:szCs w:val="24"/>
          <w:u w:val="single" w:color="000000"/>
        </w:rPr>
        <w:t>er</w:t>
      </w:r>
      <w:r w:rsidRPr="00DC1BAE">
        <w:rPr>
          <w:rFonts w:ascii="Times New Roman" w:eastAsia="Times New Roman" w:hAnsi="Times New Roman"/>
          <w:sz w:val="24"/>
          <w:szCs w:val="24"/>
          <w:u w:val="single" w:color="000000"/>
        </w:rPr>
        <w:t>n</w:t>
      </w:r>
      <w:r w:rsidRPr="00DC1BAE">
        <w:rPr>
          <w:rFonts w:ascii="Times New Roman" w:eastAsia="Times New Roman" w:hAnsi="Times New Roman"/>
          <w:spacing w:val="1"/>
          <w:sz w:val="24"/>
          <w:szCs w:val="24"/>
          <w:u w:val="single" w:color="000000"/>
        </w:rPr>
        <w:t>a</w:t>
      </w:r>
      <w:r w:rsidRPr="00DC1BAE">
        <w:rPr>
          <w:rFonts w:ascii="Times New Roman" w:eastAsia="Times New Roman" w:hAnsi="Times New Roman"/>
          <w:sz w:val="24"/>
          <w:szCs w:val="24"/>
          <w:u w:val="single" w:color="000000"/>
        </w:rPr>
        <w:t>l</w:t>
      </w:r>
      <w:r w:rsidRPr="00DC1BAE">
        <w:rPr>
          <w:rFonts w:ascii="Times New Roman" w:eastAsia="Times New Roman" w:hAnsi="Times New Roman"/>
          <w:spacing w:val="-6"/>
          <w:sz w:val="24"/>
          <w:szCs w:val="24"/>
          <w:u w:val="single" w:color="000000"/>
        </w:rPr>
        <w:t xml:space="preserve"> </w:t>
      </w:r>
      <w:r w:rsidRPr="00DC1BAE">
        <w:rPr>
          <w:rFonts w:ascii="Times New Roman" w:eastAsia="Times New Roman" w:hAnsi="Times New Roman"/>
          <w:sz w:val="24"/>
          <w:szCs w:val="24"/>
          <w:u w:val="single" w:color="000000"/>
        </w:rPr>
        <w:t>sou</w:t>
      </w:r>
      <w:r w:rsidRPr="00DC1BAE">
        <w:rPr>
          <w:rFonts w:ascii="Times New Roman" w:eastAsia="Times New Roman" w:hAnsi="Times New Roman"/>
          <w:spacing w:val="-1"/>
          <w:sz w:val="24"/>
          <w:szCs w:val="24"/>
          <w:u w:val="single" w:color="000000"/>
        </w:rPr>
        <w:t>rces</w:t>
      </w:r>
    </w:p>
    <w:p w:rsidR="00C93B71" w:rsidRPr="00DC1BAE" w:rsidRDefault="00C93B71" w:rsidP="00C93B71">
      <w:pPr>
        <w:keepNext/>
        <w:spacing w:after="120" w:line="240" w:lineRule="auto"/>
        <w:ind w:right="59"/>
        <w:rPr>
          <w:rFonts w:ascii="Times New Roman" w:eastAsia="Times New Roman" w:hAnsi="Times New Roman"/>
          <w:sz w:val="24"/>
          <w:szCs w:val="24"/>
        </w:rPr>
      </w:pPr>
      <w:r w:rsidRPr="00DC1BAE">
        <w:rPr>
          <w:rFonts w:ascii="Times New Roman" w:eastAsia="Times New Roman" w:hAnsi="Times New Roman"/>
          <w:sz w:val="24"/>
          <w:szCs w:val="24"/>
        </w:rPr>
        <w:t>The</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ca</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u</w:t>
      </w:r>
      <w:r w:rsidRPr="00DC1BAE">
        <w:rPr>
          <w:rFonts w:ascii="Times New Roman" w:eastAsia="Times New Roman" w:hAnsi="Times New Roman"/>
          <w:spacing w:val="3"/>
          <w:sz w:val="24"/>
          <w:szCs w:val="24"/>
        </w:rPr>
        <w:t>l</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 xml:space="preserve">t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m</w:t>
      </w:r>
      <w:r w:rsidRPr="00DC1BAE">
        <w:rPr>
          <w:rFonts w:ascii="Times New Roman" w:eastAsia="Times New Roman" w:hAnsi="Times New Roman"/>
          <w:sz w:val="24"/>
          <w:szCs w:val="24"/>
        </w:rPr>
        <w:t>ount</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De</w:t>
      </w:r>
      <w:r w:rsidRPr="00DC1BAE">
        <w:rPr>
          <w:rFonts w:ascii="Times New Roman" w:eastAsia="Times New Roman" w:hAnsi="Times New Roman"/>
          <w:spacing w:val="3"/>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ud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fac</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s</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3"/>
          <w:sz w:val="24"/>
          <w:szCs w:val="24"/>
        </w:rPr>
        <w:t>t</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k</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 xml:space="preserve">n </w:t>
      </w:r>
      <w:r w:rsidRPr="00DC1BAE">
        <w:rPr>
          <w:rFonts w:ascii="Times New Roman" w:eastAsia="Times New Roman" w:hAnsi="Times New Roman"/>
          <w:spacing w:val="-1"/>
          <w:sz w:val="24"/>
          <w:szCs w:val="24"/>
        </w:rPr>
        <w:t>fr</w:t>
      </w:r>
      <w:r w:rsidRPr="00DC1BAE">
        <w:rPr>
          <w:rFonts w:ascii="Times New Roman" w:eastAsia="Times New Roman" w:hAnsi="Times New Roman"/>
          <w:sz w:val="24"/>
          <w:szCs w:val="24"/>
        </w:rPr>
        <w:t>om</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r</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z w:val="24"/>
          <w:szCs w:val="24"/>
        </w:rPr>
        <w:t>sou</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ce</w:t>
      </w:r>
      <w:r w:rsidRPr="00DC1BAE">
        <w:rPr>
          <w:rFonts w:ascii="Times New Roman" w:eastAsia="Times New Roman" w:hAnsi="Times New Roman"/>
          <w:sz w:val="24"/>
          <w:szCs w:val="24"/>
        </w:rPr>
        <w:t>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su</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 xml:space="preserve">h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 xml:space="preserve"> e</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ss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fac</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s</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2"/>
          <w:sz w:val="24"/>
          <w:szCs w:val="24"/>
        </w:rPr>
        <w:t>f</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om</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b/>
          <w:bCs/>
          <w:i/>
          <w:spacing w:val="-1"/>
          <w:sz w:val="24"/>
          <w:szCs w:val="24"/>
        </w:rPr>
        <w:t>NG</w:t>
      </w:r>
      <w:r w:rsidRPr="00DC1BAE">
        <w:rPr>
          <w:rFonts w:ascii="Times New Roman" w:eastAsia="Times New Roman" w:hAnsi="Times New Roman"/>
          <w:b/>
          <w:bCs/>
          <w:i/>
          <w:spacing w:val="1"/>
          <w:sz w:val="24"/>
          <w:szCs w:val="24"/>
        </w:rPr>
        <w:t>E</w:t>
      </w:r>
      <w:r w:rsidRPr="00DC1BAE">
        <w:rPr>
          <w:rFonts w:ascii="Times New Roman" w:eastAsia="Times New Roman" w:hAnsi="Times New Roman"/>
          <w:b/>
          <w:bCs/>
          <w:i/>
          <w:sz w:val="24"/>
          <w:szCs w:val="24"/>
        </w:rPr>
        <w:t>R</w:t>
      </w:r>
      <w:r w:rsidRPr="00DC1BAE">
        <w:rPr>
          <w:rFonts w:ascii="Times New Roman" w:eastAsia="Times New Roman" w:hAnsi="Times New Roman"/>
          <w:b/>
          <w:bCs/>
          <w:i/>
          <w:spacing w:val="-2"/>
          <w:sz w:val="24"/>
          <w:szCs w:val="24"/>
        </w:rPr>
        <w:t xml:space="preserve"> </w:t>
      </w:r>
      <w:r w:rsidRPr="00DC1BAE">
        <w:rPr>
          <w:rFonts w:ascii="Times New Roman" w:eastAsia="Times New Roman" w:hAnsi="Times New Roman"/>
          <w:b/>
          <w:bCs/>
          <w:i/>
          <w:spacing w:val="-1"/>
          <w:sz w:val="24"/>
          <w:szCs w:val="24"/>
        </w:rPr>
        <w:t>(</w:t>
      </w:r>
      <w:r w:rsidRPr="00DC1BAE">
        <w:rPr>
          <w:rFonts w:ascii="Times New Roman" w:eastAsia="Times New Roman" w:hAnsi="Times New Roman"/>
          <w:b/>
          <w:bCs/>
          <w:i/>
          <w:sz w:val="24"/>
          <w:szCs w:val="24"/>
        </w:rPr>
        <w:t>M</w:t>
      </w:r>
      <w:r w:rsidRPr="00DC1BAE">
        <w:rPr>
          <w:rFonts w:ascii="Times New Roman" w:eastAsia="Times New Roman" w:hAnsi="Times New Roman"/>
          <w:b/>
          <w:bCs/>
          <w:i/>
          <w:spacing w:val="-1"/>
          <w:w w:val="99"/>
          <w:sz w:val="24"/>
          <w:szCs w:val="24"/>
        </w:rPr>
        <w:t>e</w:t>
      </w:r>
      <w:r w:rsidRPr="00DC1BAE">
        <w:rPr>
          <w:rFonts w:ascii="Times New Roman" w:eastAsia="Times New Roman" w:hAnsi="Times New Roman"/>
          <w:b/>
          <w:bCs/>
          <w:i/>
          <w:w w:val="99"/>
          <w:sz w:val="24"/>
          <w:szCs w:val="24"/>
        </w:rPr>
        <w:t>a</w:t>
      </w:r>
      <w:r w:rsidRPr="00DC1BAE">
        <w:rPr>
          <w:rFonts w:ascii="Times New Roman" w:eastAsia="Times New Roman" w:hAnsi="Times New Roman"/>
          <w:b/>
          <w:bCs/>
          <w:i/>
          <w:sz w:val="24"/>
          <w:szCs w:val="24"/>
        </w:rPr>
        <w:t>s</w:t>
      </w:r>
      <w:r w:rsidRPr="00DC1BAE">
        <w:rPr>
          <w:rFonts w:ascii="Times New Roman" w:eastAsia="Times New Roman" w:hAnsi="Times New Roman"/>
          <w:b/>
          <w:bCs/>
          <w:i/>
          <w:spacing w:val="1"/>
          <w:sz w:val="24"/>
          <w:szCs w:val="24"/>
        </w:rPr>
        <w:t>u</w:t>
      </w:r>
      <w:r w:rsidRPr="00DC1BAE">
        <w:rPr>
          <w:rFonts w:ascii="Times New Roman" w:eastAsia="Times New Roman" w:hAnsi="Times New Roman"/>
          <w:b/>
          <w:bCs/>
          <w:i/>
          <w:sz w:val="24"/>
          <w:szCs w:val="24"/>
        </w:rPr>
        <w:t>r</w:t>
      </w:r>
      <w:r w:rsidRPr="00DC1BAE">
        <w:rPr>
          <w:rFonts w:ascii="Times New Roman" w:eastAsia="Times New Roman" w:hAnsi="Times New Roman"/>
          <w:b/>
          <w:bCs/>
          <w:i/>
          <w:spacing w:val="-1"/>
          <w:w w:val="99"/>
          <w:sz w:val="24"/>
          <w:szCs w:val="24"/>
        </w:rPr>
        <w:t>e</w:t>
      </w:r>
      <w:r w:rsidRPr="00DC1BAE">
        <w:rPr>
          <w:rFonts w:ascii="Times New Roman" w:eastAsia="Times New Roman" w:hAnsi="Times New Roman"/>
          <w:b/>
          <w:bCs/>
          <w:i/>
          <w:spacing w:val="3"/>
          <w:w w:val="99"/>
          <w:sz w:val="24"/>
          <w:szCs w:val="24"/>
        </w:rPr>
        <w:t>m</w:t>
      </w:r>
      <w:r w:rsidRPr="00DC1BAE">
        <w:rPr>
          <w:rFonts w:ascii="Times New Roman" w:eastAsia="Times New Roman" w:hAnsi="Times New Roman"/>
          <w:b/>
          <w:bCs/>
          <w:i/>
          <w:spacing w:val="-1"/>
          <w:sz w:val="24"/>
          <w:szCs w:val="24"/>
        </w:rPr>
        <w:t>e</w:t>
      </w:r>
      <w:r w:rsidRPr="00DC1BAE">
        <w:rPr>
          <w:rFonts w:ascii="Times New Roman" w:eastAsia="Times New Roman" w:hAnsi="Times New Roman"/>
          <w:b/>
          <w:bCs/>
          <w:i/>
          <w:spacing w:val="1"/>
          <w:sz w:val="24"/>
          <w:szCs w:val="24"/>
        </w:rPr>
        <w:t>n</w:t>
      </w:r>
      <w:r w:rsidRPr="00DC1BAE">
        <w:rPr>
          <w:rFonts w:ascii="Times New Roman" w:eastAsia="Times New Roman" w:hAnsi="Times New Roman"/>
          <w:b/>
          <w:bCs/>
          <w:i/>
          <w:spacing w:val="1"/>
          <w:w w:val="99"/>
          <w:sz w:val="24"/>
          <w:szCs w:val="24"/>
        </w:rPr>
        <w:t>t</w:t>
      </w:r>
      <w:r w:rsidRPr="00DC1BAE">
        <w:rPr>
          <w:rFonts w:ascii="Times New Roman" w:eastAsia="Times New Roman" w:hAnsi="Times New Roman"/>
          <w:b/>
          <w:bCs/>
          <w:i/>
          <w:sz w:val="24"/>
          <w:szCs w:val="24"/>
        </w:rPr>
        <w:t xml:space="preserve">) </w:t>
      </w:r>
      <w:r w:rsidRPr="00DC1BAE">
        <w:rPr>
          <w:rFonts w:ascii="Times New Roman" w:eastAsia="Times New Roman" w:hAnsi="Times New Roman"/>
          <w:b/>
          <w:bCs/>
          <w:i/>
          <w:spacing w:val="-1"/>
          <w:sz w:val="24"/>
          <w:szCs w:val="24"/>
        </w:rPr>
        <w:t>D</w:t>
      </w:r>
      <w:r w:rsidRPr="00DC1BAE">
        <w:rPr>
          <w:rFonts w:ascii="Times New Roman" w:eastAsia="Times New Roman" w:hAnsi="Times New Roman"/>
          <w:b/>
          <w:bCs/>
          <w:i/>
          <w:spacing w:val="-1"/>
          <w:w w:val="99"/>
          <w:sz w:val="24"/>
          <w:szCs w:val="24"/>
        </w:rPr>
        <w:t>e</w:t>
      </w:r>
      <w:r w:rsidRPr="00DC1BAE">
        <w:rPr>
          <w:rFonts w:ascii="Times New Roman" w:eastAsia="Times New Roman" w:hAnsi="Times New Roman"/>
          <w:b/>
          <w:bCs/>
          <w:i/>
          <w:w w:val="99"/>
          <w:sz w:val="24"/>
          <w:szCs w:val="24"/>
        </w:rPr>
        <w:t>t</w:t>
      </w:r>
      <w:r w:rsidRPr="00DC1BAE">
        <w:rPr>
          <w:rFonts w:ascii="Times New Roman" w:eastAsia="Times New Roman" w:hAnsi="Times New Roman"/>
          <w:b/>
          <w:bCs/>
          <w:i/>
          <w:spacing w:val="-1"/>
          <w:w w:val="99"/>
          <w:sz w:val="24"/>
          <w:szCs w:val="24"/>
        </w:rPr>
        <w:t>e</w:t>
      </w:r>
      <w:r w:rsidRPr="00DC1BAE">
        <w:rPr>
          <w:rFonts w:ascii="Times New Roman" w:eastAsia="Times New Roman" w:hAnsi="Times New Roman"/>
          <w:b/>
          <w:bCs/>
          <w:i/>
          <w:sz w:val="24"/>
          <w:szCs w:val="24"/>
        </w:rPr>
        <w:t>r</w:t>
      </w:r>
      <w:r w:rsidRPr="00DC1BAE">
        <w:rPr>
          <w:rFonts w:ascii="Times New Roman" w:eastAsia="Times New Roman" w:hAnsi="Times New Roman"/>
          <w:b/>
          <w:bCs/>
          <w:i/>
          <w:spacing w:val="3"/>
          <w:w w:val="99"/>
          <w:sz w:val="24"/>
          <w:szCs w:val="24"/>
        </w:rPr>
        <w:t>m</w:t>
      </w:r>
      <w:r w:rsidRPr="00DC1BAE">
        <w:rPr>
          <w:rFonts w:ascii="Times New Roman" w:eastAsia="Times New Roman" w:hAnsi="Times New Roman"/>
          <w:b/>
          <w:bCs/>
          <w:i/>
          <w:w w:val="99"/>
          <w:sz w:val="24"/>
          <w:szCs w:val="24"/>
        </w:rPr>
        <w:t>i</w:t>
      </w:r>
      <w:r w:rsidRPr="00DC1BAE">
        <w:rPr>
          <w:rFonts w:ascii="Times New Roman" w:eastAsia="Times New Roman" w:hAnsi="Times New Roman"/>
          <w:b/>
          <w:bCs/>
          <w:i/>
          <w:spacing w:val="1"/>
          <w:w w:val="99"/>
          <w:sz w:val="24"/>
          <w:szCs w:val="24"/>
        </w:rPr>
        <w:t>n</w:t>
      </w:r>
      <w:r w:rsidRPr="00DC1BAE">
        <w:rPr>
          <w:rFonts w:ascii="Times New Roman" w:eastAsia="Times New Roman" w:hAnsi="Times New Roman"/>
          <w:b/>
          <w:bCs/>
          <w:i/>
          <w:sz w:val="24"/>
          <w:szCs w:val="24"/>
        </w:rPr>
        <w:t>a</w:t>
      </w:r>
      <w:r w:rsidRPr="00DC1BAE">
        <w:rPr>
          <w:rFonts w:ascii="Times New Roman" w:eastAsia="Times New Roman" w:hAnsi="Times New Roman"/>
          <w:b/>
          <w:bCs/>
          <w:i/>
          <w:spacing w:val="-2"/>
          <w:w w:val="99"/>
          <w:sz w:val="24"/>
          <w:szCs w:val="24"/>
        </w:rPr>
        <w:t>t</w:t>
      </w:r>
      <w:r w:rsidRPr="00DC1BAE">
        <w:rPr>
          <w:rFonts w:ascii="Times New Roman" w:eastAsia="Times New Roman" w:hAnsi="Times New Roman"/>
          <w:b/>
          <w:bCs/>
          <w:i/>
          <w:w w:val="99"/>
          <w:sz w:val="24"/>
          <w:szCs w:val="24"/>
        </w:rPr>
        <w:t>io</w:t>
      </w:r>
      <w:r w:rsidRPr="00DC1BAE">
        <w:rPr>
          <w:rFonts w:ascii="Times New Roman" w:eastAsia="Times New Roman" w:hAnsi="Times New Roman"/>
          <w:b/>
          <w:bCs/>
          <w:i/>
          <w:spacing w:val="1"/>
          <w:sz w:val="24"/>
          <w:szCs w:val="24"/>
        </w:rPr>
        <w:t>n</w:t>
      </w:r>
      <w:r w:rsidRPr="00DC1BAE">
        <w:rPr>
          <w:rFonts w:ascii="Times New Roman" w:eastAsia="Times New Roman" w:hAnsi="Times New Roman"/>
          <w:sz w:val="24"/>
          <w:szCs w:val="24"/>
        </w:rPr>
        <w:t>. 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De</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z w:val="24"/>
          <w:szCs w:val="24"/>
        </w:rPr>
        <w:t>sp</w:t>
      </w:r>
      <w:r w:rsidRPr="00DC1BAE">
        <w:rPr>
          <w:rFonts w:ascii="Times New Roman" w:eastAsia="Times New Roman" w:hAnsi="Times New Roman"/>
          <w:spacing w:val="-1"/>
          <w:sz w:val="24"/>
          <w:szCs w:val="24"/>
        </w:rPr>
        <w:t>ec</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f</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 xml:space="preserve">s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su</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h</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fac</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s</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2"/>
          <w:sz w:val="24"/>
          <w:szCs w:val="24"/>
        </w:rPr>
        <w:t>o</w:t>
      </w:r>
      <w:r w:rsidRPr="00DC1BAE">
        <w:rPr>
          <w:rFonts w:ascii="Times New Roman" w:eastAsia="Times New Roman" w:hAnsi="Times New Roman"/>
          <w:sz w:val="24"/>
          <w:szCs w:val="24"/>
        </w:rPr>
        <w:t>r</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am</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s</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z w:val="24"/>
          <w:szCs w:val="24"/>
        </w:rPr>
        <w:t>shou</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d</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 xml:space="preserve">be </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k</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fr</w:t>
      </w:r>
      <w:r w:rsidRPr="00DC1BAE">
        <w:rPr>
          <w:rFonts w:ascii="Times New Roman" w:eastAsia="Times New Roman" w:hAnsi="Times New Roman"/>
          <w:sz w:val="24"/>
          <w:szCs w:val="24"/>
        </w:rPr>
        <w:t>om</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2"/>
          <w:sz w:val="24"/>
          <w:szCs w:val="24"/>
        </w:rPr>
        <w:t>v</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pacing w:val="2"/>
          <w:sz w:val="24"/>
          <w:szCs w:val="24"/>
        </w:rPr>
        <w:t>x</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l</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z w:val="24"/>
          <w:szCs w:val="24"/>
        </w:rPr>
        <w:t>sou</w:t>
      </w:r>
      <w:r w:rsidRPr="00DC1BAE">
        <w:rPr>
          <w:rFonts w:ascii="Times New Roman" w:eastAsia="Times New Roman" w:hAnsi="Times New Roman"/>
          <w:spacing w:val="-1"/>
          <w:sz w:val="24"/>
          <w:szCs w:val="24"/>
        </w:rPr>
        <w:t>rc</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3"/>
          <w:sz w:val="24"/>
          <w:szCs w:val="24"/>
        </w:rPr>
        <w:t>i</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in force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end of the reporting period unless the Determination specifies otherwise.</w:t>
      </w:r>
    </w:p>
    <w:p w:rsidR="008F55BF" w:rsidRDefault="00C93B71" w:rsidP="00C93B71">
      <w:pPr>
        <w:keepNext/>
        <w:spacing w:after="120" w:line="240" w:lineRule="auto"/>
        <w:ind w:right="55"/>
        <w:rPr>
          <w:rFonts w:ascii="Times New Roman" w:eastAsia="Times New Roman" w:hAnsi="Times New Roman"/>
          <w:spacing w:val="-8"/>
          <w:sz w:val="24"/>
          <w:szCs w:val="24"/>
        </w:rPr>
      </w:pPr>
      <w:r w:rsidRPr="00DC1BAE">
        <w:rPr>
          <w:rFonts w:ascii="Times New Roman" w:eastAsia="Times New Roman" w:hAnsi="Times New Roman"/>
          <w:sz w:val="24"/>
          <w:szCs w:val="24"/>
        </w:rPr>
        <w:t>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re</w:t>
      </w:r>
      <w:r w:rsidRPr="00DC1BAE">
        <w:rPr>
          <w:rFonts w:ascii="Times New Roman" w:eastAsia="Times New Roman" w:hAnsi="Times New Roman"/>
          <w:sz w:val="24"/>
          <w:szCs w:val="24"/>
        </w:rPr>
        <w:t>qu</w:t>
      </w:r>
      <w:r w:rsidRPr="00DC1BAE">
        <w:rPr>
          <w:rFonts w:ascii="Times New Roman" w:eastAsia="Times New Roman" w:hAnsi="Times New Roman"/>
          <w:spacing w:val="1"/>
          <w:sz w:val="24"/>
          <w:szCs w:val="24"/>
        </w:rPr>
        <w:t>i</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use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2"/>
          <w:sz w:val="24"/>
          <w:szCs w:val="24"/>
        </w:rPr>
        <w:t>v</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1"/>
          <w:sz w:val="24"/>
          <w:szCs w:val="24"/>
        </w:rPr>
        <w:t xml:space="preserve"> r</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fe</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ce</w:t>
      </w:r>
      <w:r w:rsidRPr="00DC1BAE">
        <w:rPr>
          <w:rFonts w:ascii="Times New Roman" w:eastAsia="Times New Roman" w:hAnsi="Times New Roman"/>
          <w:sz w:val="24"/>
          <w:szCs w:val="24"/>
        </w:rPr>
        <w:t>d</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pacing w:val="2"/>
          <w:sz w:val="24"/>
          <w:szCs w:val="24"/>
        </w:rPr>
        <w:t>d</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s</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rre</w:t>
      </w:r>
      <w:r w:rsidRPr="00DC1BAE">
        <w:rPr>
          <w:rFonts w:ascii="Times New Roman" w:eastAsia="Times New Roman" w:hAnsi="Times New Roman"/>
          <w:sz w:val="24"/>
          <w:szCs w:val="24"/>
        </w:rPr>
        <w:t>nt</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1"/>
          <w:sz w:val="24"/>
          <w:szCs w:val="24"/>
        </w:rPr>
        <w:t xml:space="preserve"> end of the reporting period</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do</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not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pp</w:t>
      </w:r>
      <w:r w:rsidRPr="00DC1BAE">
        <w:rPr>
          <w:rFonts w:ascii="Times New Roman" w:eastAsia="Times New Roman" w:hAnsi="Times New Roman"/>
          <w:spacing w:val="5"/>
          <w:sz w:val="24"/>
          <w:szCs w:val="24"/>
        </w:rPr>
        <w:t>l</w:t>
      </w:r>
      <w:r w:rsidRPr="00DC1BAE">
        <w:rPr>
          <w:rFonts w:ascii="Times New Roman" w:eastAsia="Times New Roman" w:hAnsi="Times New Roman"/>
          <w:sz w:val="24"/>
          <w:szCs w:val="24"/>
        </w:rPr>
        <w:t>y if sections in the Determination specify otherwise, such as for</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ss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fac</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 xml:space="preserve">or </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or</w:t>
      </w:r>
      <w:r w:rsidRPr="00DC1BAE">
        <w:rPr>
          <w:rFonts w:ascii="Times New Roman" w:eastAsia="Times New Roman" w:hAnsi="Times New Roman"/>
          <w:spacing w:val="-1"/>
          <w:sz w:val="24"/>
          <w:szCs w:val="24"/>
        </w:rPr>
        <w:t xml:space="preserve"> e</w:t>
      </w:r>
      <w:r w:rsidRPr="00DC1BAE">
        <w:rPr>
          <w:rFonts w:ascii="Times New Roman" w:eastAsia="Times New Roman" w:hAnsi="Times New Roman"/>
          <w:sz w:val="24"/>
          <w:szCs w:val="24"/>
        </w:rPr>
        <w:t>l</w:t>
      </w:r>
      <w:r w:rsidRPr="00DC1BAE">
        <w:rPr>
          <w:rFonts w:ascii="Times New Roman" w:eastAsia="Times New Roman" w:hAnsi="Times New Roman"/>
          <w:spacing w:val="2"/>
          <w:sz w:val="24"/>
          <w:szCs w:val="24"/>
        </w:rPr>
        <w:t>e</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i</w:t>
      </w:r>
      <w:r w:rsidRPr="00DC1BAE">
        <w:rPr>
          <w:rFonts w:ascii="Times New Roman" w:eastAsia="Times New Roman" w:hAnsi="Times New Roman"/>
          <w:spacing w:val="3"/>
          <w:sz w:val="24"/>
          <w:szCs w:val="24"/>
        </w:rPr>
        <w:t>t</w:t>
      </w:r>
      <w:r w:rsidRPr="00DC1BAE">
        <w:rPr>
          <w:rFonts w:ascii="Times New Roman" w:eastAsia="Times New Roman" w:hAnsi="Times New Roman"/>
          <w:spacing w:val="-5"/>
          <w:sz w:val="24"/>
          <w:szCs w:val="24"/>
        </w:rPr>
        <w:t>y</w:t>
      </w:r>
      <w:r w:rsidRPr="00DC1BAE">
        <w:rPr>
          <w:rFonts w:ascii="Times New Roman" w:eastAsia="Times New Roman" w:hAnsi="Times New Roman"/>
          <w:sz w:val="24"/>
          <w:szCs w:val="24"/>
        </w:rPr>
        <w:t>.</w:t>
      </w:r>
      <w:r w:rsidRPr="00DC1BAE">
        <w:rPr>
          <w:rFonts w:ascii="Times New Roman" w:eastAsia="Times New Roman" w:hAnsi="Times New Roman"/>
          <w:spacing w:val="-8"/>
          <w:sz w:val="24"/>
          <w:szCs w:val="24"/>
        </w:rPr>
        <w:t xml:space="preserve"> </w:t>
      </w:r>
    </w:p>
    <w:p w:rsidR="008F55BF" w:rsidRPr="00256F65" w:rsidRDefault="008F55BF" w:rsidP="00256F65">
      <w:pPr>
        <w:widowControl w:val="0"/>
        <w:spacing w:after="120" w:line="240" w:lineRule="auto"/>
        <w:rPr>
          <w:rFonts w:ascii="Times New Roman" w:hAnsi="Times New Roman"/>
          <w:color w:val="000000"/>
          <w:sz w:val="24"/>
          <w:szCs w:val="24"/>
        </w:rPr>
      </w:pPr>
      <w:r w:rsidRPr="00256F65">
        <w:rPr>
          <w:rFonts w:ascii="Times New Roman" w:hAnsi="Times New Roman"/>
          <w:color w:val="000000"/>
          <w:sz w:val="24"/>
          <w:szCs w:val="24"/>
        </w:rPr>
        <w:t xml:space="preserve">The requirement to use versions of referenced documents current at the end of the reporting period does not apply to the emissions factor for electricity. </w:t>
      </w:r>
      <w:r w:rsidR="00C93B71" w:rsidRPr="00256F65">
        <w:rPr>
          <w:rFonts w:ascii="Times New Roman" w:eastAsia="Times New Roman" w:hAnsi="Times New Roman"/>
          <w:sz w:val="24"/>
          <w:szCs w:val="24"/>
        </w:rPr>
        <w:t>T</w:t>
      </w:r>
      <w:r w:rsidR="00C93B71" w:rsidRPr="00256F65">
        <w:rPr>
          <w:rFonts w:ascii="Times New Roman" w:eastAsia="Times New Roman" w:hAnsi="Times New Roman"/>
          <w:spacing w:val="2"/>
          <w:sz w:val="24"/>
          <w:szCs w:val="24"/>
        </w:rPr>
        <w:t>h</w:t>
      </w:r>
      <w:r w:rsidR="00C93B71" w:rsidRPr="00256F65">
        <w:rPr>
          <w:rFonts w:ascii="Times New Roman" w:eastAsia="Times New Roman" w:hAnsi="Times New Roman"/>
          <w:sz w:val="24"/>
          <w:szCs w:val="24"/>
        </w:rPr>
        <w:t>e</w:t>
      </w:r>
      <w:r w:rsidR="00C93B71" w:rsidRPr="00256F65">
        <w:rPr>
          <w:rFonts w:ascii="Times New Roman" w:eastAsia="Times New Roman" w:hAnsi="Times New Roman"/>
          <w:spacing w:val="1"/>
          <w:sz w:val="24"/>
          <w:szCs w:val="24"/>
        </w:rPr>
        <w:t xml:space="preserve"> </w:t>
      </w:r>
      <w:r w:rsidR="00C93B71" w:rsidRPr="00256F65">
        <w:rPr>
          <w:rFonts w:ascii="Times New Roman" w:eastAsia="Times New Roman" w:hAnsi="Times New Roman"/>
          <w:spacing w:val="-1"/>
          <w:sz w:val="24"/>
          <w:szCs w:val="24"/>
        </w:rPr>
        <w:t>De</w:t>
      </w:r>
      <w:r w:rsidR="00C93B71" w:rsidRPr="00256F65">
        <w:rPr>
          <w:rFonts w:ascii="Times New Roman" w:eastAsia="Times New Roman" w:hAnsi="Times New Roman"/>
          <w:sz w:val="24"/>
          <w:szCs w:val="24"/>
        </w:rPr>
        <w:t>t</w:t>
      </w:r>
      <w:r w:rsidR="00C93B71" w:rsidRPr="00256F65">
        <w:rPr>
          <w:rFonts w:ascii="Times New Roman" w:eastAsia="Times New Roman" w:hAnsi="Times New Roman"/>
          <w:spacing w:val="-1"/>
          <w:sz w:val="24"/>
          <w:szCs w:val="24"/>
        </w:rPr>
        <w:t>er</w:t>
      </w:r>
      <w:r w:rsidR="00C93B71" w:rsidRPr="00256F65">
        <w:rPr>
          <w:rFonts w:ascii="Times New Roman" w:eastAsia="Times New Roman" w:hAnsi="Times New Roman"/>
          <w:sz w:val="24"/>
          <w:szCs w:val="24"/>
        </w:rPr>
        <w:t>min</w:t>
      </w:r>
      <w:r w:rsidR="00C93B71" w:rsidRPr="00256F65">
        <w:rPr>
          <w:rFonts w:ascii="Times New Roman" w:eastAsia="Times New Roman" w:hAnsi="Times New Roman"/>
          <w:spacing w:val="-1"/>
          <w:sz w:val="24"/>
          <w:szCs w:val="24"/>
        </w:rPr>
        <w:t>a</w:t>
      </w:r>
      <w:r w:rsidR="00C93B71" w:rsidRPr="00256F65">
        <w:rPr>
          <w:rFonts w:ascii="Times New Roman" w:eastAsia="Times New Roman" w:hAnsi="Times New Roman"/>
          <w:sz w:val="24"/>
          <w:szCs w:val="24"/>
        </w:rPr>
        <w:t>tion</w:t>
      </w:r>
      <w:r w:rsidR="00C93B71" w:rsidRPr="00256F65">
        <w:rPr>
          <w:rFonts w:ascii="Times New Roman" w:eastAsia="Times New Roman" w:hAnsi="Times New Roman"/>
          <w:spacing w:val="-10"/>
          <w:sz w:val="24"/>
          <w:szCs w:val="24"/>
        </w:rPr>
        <w:t xml:space="preserve"> </w:t>
      </w:r>
      <w:r w:rsidR="00C93B71" w:rsidRPr="00256F65">
        <w:rPr>
          <w:rFonts w:ascii="Times New Roman" w:eastAsia="Times New Roman" w:hAnsi="Times New Roman"/>
          <w:sz w:val="24"/>
          <w:szCs w:val="24"/>
        </w:rPr>
        <w:t>st</w:t>
      </w:r>
      <w:r w:rsidR="00C93B71" w:rsidRPr="00256F65">
        <w:rPr>
          <w:rFonts w:ascii="Times New Roman" w:eastAsia="Times New Roman" w:hAnsi="Times New Roman"/>
          <w:spacing w:val="-1"/>
          <w:sz w:val="24"/>
          <w:szCs w:val="24"/>
        </w:rPr>
        <w:t>a</w:t>
      </w:r>
      <w:r w:rsidR="00C93B71" w:rsidRPr="00256F65">
        <w:rPr>
          <w:rFonts w:ascii="Times New Roman" w:eastAsia="Times New Roman" w:hAnsi="Times New Roman"/>
          <w:sz w:val="24"/>
          <w:szCs w:val="24"/>
        </w:rPr>
        <w:t>t</w:t>
      </w:r>
      <w:r w:rsidR="00C93B71" w:rsidRPr="00256F65">
        <w:rPr>
          <w:rFonts w:ascii="Times New Roman" w:eastAsia="Times New Roman" w:hAnsi="Times New Roman"/>
          <w:spacing w:val="-1"/>
          <w:sz w:val="24"/>
          <w:szCs w:val="24"/>
        </w:rPr>
        <w:t>e</w:t>
      </w:r>
      <w:r w:rsidR="00C93B71" w:rsidRPr="00256F65">
        <w:rPr>
          <w:rFonts w:ascii="Times New Roman" w:eastAsia="Times New Roman" w:hAnsi="Times New Roman"/>
          <w:sz w:val="24"/>
          <w:szCs w:val="24"/>
        </w:rPr>
        <w:t>s</w:t>
      </w:r>
      <w:r w:rsidR="00C93B71" w:rsidRPr="00256F65">
        <w:rPr>
          <w:rFonts w:ascii="Times New Roman" w:eastAsia="Times New Roman" w:hAnsi="Times New Roman"/>
          <w:spacing w:val="-3"/>
          <w:sz w:val="24"/>
          <w:szCs w:val="24"/>
        </w:rPr>
        <w:t xml:space="preserve"> </w:t>
      </w:r>
      <w:r w:rsidR="00C93B71" w:rsidRPr="00256F65">
        <w:rPr>
          <w:rFonts w:ascii="Times New Roman" w:eastAsia="Times New Roman" w:hAnsi="Times New Roman"/>
          <w:sz w:val="24"/>
          <w:szCs w:val="24"/>
        </w:rPr>
        <w:t>th</w:t>
      </w:r>
      <w:r w:rsidR="00C93B71" w:rsidRPr="00256F65">
        <w:rPr>
          <w:rFonts w:ascii="Times New Roman" w:eastAsia="Times New Roman" w:hAnsi="Times New Roman"/>
          <w:spacing w:val="-1"/>
          <w:sz w:val="24"/>
          <w:szCs w:val="24"/>
        </w:rPr>
        <w:t>a</w:t>
      </w:r>
      <w:r w:rsidR="00C93B71" w:rsidRPr="00256F65">
        <w:rPr>
          <w:rFonts w:ascii="Times New Roman" w:eastAsia="Times New Roman" w:hAnsi="Times New Roman"/>
          <w:sz w:val="24"/>
          <w:szCs w:val="24"/>
        </w:rPr>
        <w:t>t</w:t>
      </w:r>
      <w:r w:rsidR="00C93B71" w:rsidRPr="00256F65">
        <w:rPr>
          <w:rFonts w:ascii="Times New Roman" w:eastAsia="Times New Roman" w:hAnsi="Times New Roman"/>
          <w:spacing w:val="-1"/>
          <w:sz w:val="24"/>
          <w:szCs w:val="24"/>
        </w:rPr>
        <w:t xml:space="preserve"> </w:t>
      </w:r>
      <w:r w:rsidR="00C93B71" w:rsidRPr="00256F65">
        <w:rPr>
          <w:rFonts w:ascii="Times New Roman" w:eastAsia="Times New Roman" w:hAnsi="Times New Roman"/>
          <w:sz w:val="24"/>
          <w:szCs w:val="24"/>
        </w:rPr>
        <w:t>the</w:t>
      </w:r>
      <w:r w:rsidR="00C93B71" w:rsidRPr="00256F65">
        <w:rPr>
          <w:rFonts w:ascii="Times New Roman" w:eastAsia="Times New Roman" w:hAnsi="Times New Roman"/>
          <w:spacing w:val="-4"/>
          <w:sz w:val="24"/>
          <w:szCs w:val="24"/>
        </w:rPr>
        <w:t xml:space="preserve"> </w:t>
      </w:r>
      <w:r w:rsidR="00C93B71" w:rsidRPr="00256F65">
        <w:rPr>
          <w:rFonts w:ascii="Times New Roman" w:eastAsia="Times New Roman" w:hAnsi="Times New Roman"/>
          <w:spacing w:val="-1"/>
          <w:sz w:val="24"/>
          <w:szCs w:val="24"/>
        </w:rPr>
        <w:t>re</w:t>
      </w:r>
      <w:r w:rsidR="00C93B71" w:rsidRPr="00256F65">
        <w:rPr>
          <w:rFonts w:ascii="Times New Roman" w:eastAsia="Times New Roman" w:hAnsi="Times New Roman"/>
          <w:sz w:val="24"/>
          <w:szCs w:val="24"/>
        </w:rPr>
        <w:t>l</w:t>
      </w:r>
      <w:r w:rsidR="00C93B71" w:rsidRPr="00256F65">
        <w:rPr>
          <w:rFonts w:ascii="Times New Roman" w:eastAsia="Times New Roman" w:hAnsi="Times New Roman"/>
          <w:spacing w:val="-1"/>
          <w:sz w:val="24"/>
          <w:szCs w:val="24"/>
        </w:rPr>
        <w:t>e</w:t>
      </w:r>
      <w:r w:rsidR="00C93B71" w:rsidRPr="00256F65">
        <w:rPr>
          <w:rFonts w:ascii="Times New Roman" w:eastAsia="Times New Roman" w:hAnsi="Times New Roman"/>
          <w:sz w:val="24"/>
          <w:szCs w:val="24"/>
        </w:rPr>
        <w:t>v</w:t>
      </w:r>
      <w:r w:rsidR="00C93B71" w:rsidRPr="00256F65">
        <w:rPr>
          <w:rFonts w:ascii="Times New Roman" w:eastAsia="Times New Roman" w:hAnsi="Times New Roman"/>
          <w:spacing w:val="-1"/>
          <w:sz w:val="24"/>
          <w:szCs w:val="24"/>
        </w:rPr>
        <w:t>a</w:t>
      </w:r>
      <w:r w:rsidR="00C93B71" w:rsidRPr="00256F65">
        <w:rPr>
          <w:rFonts w:ascii="Times New Roman" w:eastAsia="Times New Roman" w:hAnsi="Times New Roman"/>
          <w:sz w:val="24"/>
          <w:szCs w:val="24"/>
        </w:rPr>
        <w:t>nt</w:t>
      </w:r>
      <w:r w:rsidR="00C93B71" w:rsidRPr="00256F65">
        <w:rPr>
          <w:rFonts w:ascii="Times New Roman" w:eastAsia="Times New Roman" w:hAnsi="Times New Roman"/>
          <w:spacing w:val="-2"/>
          <w:sz w:val="24"/>
          <w:szCs w:val="24"/>
        </w:rPr>
        <w:t xml:space="preserve"> </w:t>
      </w:r>
      <w:r w:rsidR="00C93B71" w:rsidRPr="00256F65">
        <w:rPr>
          <w:rFonts w:ascii="Times New Roman" w:eastAsia="Times New Roman" w:hAnsi="Times New Roman"/>
          <w:sz w:val="24"/>
          <w:szCs w:val="24"/>
        </w:rPr>
        <w:t>g</w:t>
      </w:r>
      <w:r w:rsidR="00C93B71" w:rsidRPr="00256F65">
        <w:rPr>
          <w:rFonts w:ascii="Times New Roman" w:eastAsia="Times New Roman" w:hAnsi="Times New Roman"/>
          <w:spacing w:val="-1"/>
          <w:sz w:val="24"/>
          <w:szCs w:val="24"/>
        </w:rPr>
        <w:t>r</w:t>
      </w:r>
      <w:r w:rsidR="00C93B71" w:rsidRPr="00256F65">
        <w:rPr>
          <w:rFonts w:ascii="Times New Roman" w:eastAsia="Times New Roman" w:hAnsi="Times New Roman"/>
          <w:spacing w:val="1"/>
          <w:sz w:val="24"/>
          <w:szCs w:val="24"/>
        </w:rPr>
        <w:t>i</w:t>
      </w:r>
      <w:r w:rsidR="00C93B71" w:rsidRPr="00256F65">
        <w:rPr>
          <w:rFonts w:ascii="Times New Roman" w:eastAsia="Times New Roman" w:hAnsi="Times New Roman"/>
          <w:sz w:val="24"/>
          <w:szCs w:val="24"/>
        </w:rPr>
        <w:t>d</w:t>
      </w:r>
      <w:r w:rsidR="00C93B71" w:rsidRPr="00256F65">
        <w:rPr>
          <w:rFonts w:ascii="Times New Roman" w:eastAsia="Times New Roman" w:hAnsi="Times New Roman"/>
          <w:spacing w:val="-1"/>
          <w:sz w:val="24"/>
          <w:szCs w:val="24"/>
        </w:rPr>
        <w:t>-</w:t>
      </w:r>
      <w:r w:rsidR="00C93B71" w:rsidRPr="00256F65">
        <w:rPr>
          <w:rFonts w:ascii="Times New Roman" w:eastAsia="Times New Roman" w:hAnsi="Times New Roman"/>
          <w:sz w:val="24"/>
          <w:szCs w:val="24"/>
        </w:rPr>
        <w:t>b</w:t>
      </w:r>
      <w:r w:rsidR="00C93B71" w:rsidRPr="00256F65">
        <w:rPr>
          <w:rFonts w:ascii="Times New Roman" w:eastAsia="Times New Roman" w:hAnsi="Times New Roman"/>
          <w:spacing w:val="-1"/>
          <w:sz w:val="24"/>
          <w:szCs w:val="24"/>
        </w:rPr>
        <w:t>a</w:t>
      </w:r>
      <w:r w:rsidR="00C93B71" w:rsidRPr="00256F65">
        <w:rPr>
          <w:rFonts w:ascii="Times New Roman" w:eastAsia="Times New Roman" w:hAnsi="Times New Roman"/>
          <w:sz w:val="24"/>
          <w:szCs w:val="24"/>
        </w:rPr>
        <w:t>s</w:t>
      </w:r>
      <w:r w:rsidR="00C93B71" w:rsidRPr="00256F65">
        <w:rPr>
          <w:rFonts w:ascii="Times New Roman" w:eastAsia="Times New Roman" w:hAnsi="Times New Roman"/>
          <w:spacing w:val="-1"/>
          <w:sz w:val="24"/>
          <w:szCs w:val="24"/>
        </w:rPr>
        <w:t>e</w:t>
      </w:r>
      <w:r w:rsidR="00C93B71" w:rsidRPr="00256F65">
        <w:rPr>
          <w:rFonts w:ascii="Times New Roman" w:eastAsia="Times New Roman" w:hAnsi="Times New Roman"/>
          <w:sz w:val="24"/>
          <w:szCs w:val="24"/>
        </w:rPr>
        <w:t>d</w:t>
      </w:r>
      <w:r w:rsidR="00C93B71" w:rsidRPr="00256F65">
        <w:rPr>
          <w:rFonts w:ascii="Times New Roman" w:eastAsia="Times New Roman" w:hAnsi="Times New Roman"/>
          <w:spacing w:val="-2"/>
          <w:sz w:val="24"/>
          <w:szCs w:val="24"/>
        </w:rPr>
        <w:t xml:space="preserve"> </w:t>
      </w:r>
      <w:r w:rsidR="00C93B71" w:rsidRPr="00256F65">
        <w:rPr>
          <w:rFonts w:ascii="Times New Roman" w:eastAsia="Times New Roman" w:hAnsi="Times New Roman"/>
          <w:spacing w:val="1"/>
          <w:sz w:val="24"/>
          <w:szCs w:val="24"/>
        </w:rPr>
        <w:t>emi</w:t>
      </w:r>
      <w:r w:rsidR="00C93B71" w:rsidRPr="00256F65">
        <w:rPr>
          <w:rFonts w:ascii="Times New Roman" w:eastAsia="Times New Roman" w:hAnsi="Times New Roman"/>
          <w:sz w:val="24"/>
          <w:szCs w:val="24"/>
        </w:rPr>
        <w:t>ssions</w:t>
      </w:r>
      <w:r w:rsidR="00C93B71" w:rsidRPr="00256F65">
        <w:rPr>
          <w:rFonts w:ascii="Times New Roman" w:eastAsia="Times New Roman" w:hAnsi="Times New Roman"/>
          <w:spacing w:val="-4"/>
          <w:sz w:val="24"/>
          <w:szCs w:val="24"/>
        </w:rPr>
        <w:t xml:space="preserve"> </w:t>
      </w:r>
      <w:r w:rsidR="00C93B71" w:rsidRPr="00256F65">
        <w:rPr>
          <w:rFonts w:ascii="Times New Roman" w:eastAsia="Times New Roman" w:hAnsi="Times New Roman"/>
          <w:spacing w:val="-1"/>
          <w:sz w:val="24"/>
          <w:szCs w:val="24"/>
        </w:rPr>
        <w:t>fac</w:t>
      </w:r>
      <w:r w:rsidR="00C93B71" w:rsidRPr="00256F65">
        <w:rPr>
          <w:rFonts w:ascii="Times New Roman" w:eastAsia="Times New Roman" w:hAnsi="Times New Roman"/>
          <w:spacing w:val="1"/>
          <w:sz w:val="24"/>
          <w:szCs w:val="24"/>
        </w:rPr>
        <w:t>t</w:t>
      </w:r>
      <w:r w:rsidR="00C93B71" w:rsidRPr="00256F65">
        <w:rPr>
          <w:rFonts w:ascii="Times New Roman" w:eastAsia="Times New Roman" w:hAnsi="Times New Roman"/>
          <w:sz w:val="24"/>
          <w:szCs w:val="24"/>
        </w:rPr>
        <w:t>or</w:t>
      </w:r>
      <w:r w:rsidR="00C93B71" w:rsidRPr="00256F65">
        <w:rPr>
          <w:rFonts w:ascii="Times New Roman" w:eastAsia="Times New Roman" w:hAnsi="Times New Roman"/>
          <w:spacing w:val="-4"/>
          <w:sz w:val="24"/>
          <w:szCs w:val="24"/>
        </w:rPr>
        <w:t xml:space="preserve"> </w:t>
      </w:r>
      <w:r w:rsidR="00C93B71" w:rsidRPr="00256F65">
        <w:rPr>
          <w:rFonts w:ascii="Times New Roman" w:eastAsia="Times New Roman" w:hAnsi="Times New Roman"/>
          <w:spacing w:val="-1"/>
          <w:sz w:val="24"/>
          <w:szCs w:val="24"/>
        </w:rPr>
        <w:t>f</w:t>
      </w:r>
      <w:r w:rsidR="00C93B71" w:rsidRPr="00256F65">
        <w:rPr>
          <w:rFonts w:ascii="Times New Roman" w:eastAsia="Times New Roman" w:hAnsi="Times New Roman"/>
          <w:sz w:val="24"/>
          <w:szCs w:val="24"/>
        </w:rPr>
        <w:t xml:space="preserve">or </w:t>
      </w:r>
      <w:r w:rsidR="00C93B71" w:rsidRPr="00256F65">
        <w:rPr>
          <w:rFonts w:ascii="Times New Roman" w:eastAsia="Times New Roman" w:hAnsi="Times New Roman"/>
          <w:spacing w:val="-1"/>
          <w:sz w:val="24"/>
          <w:szCs w:val="24"/>
        </w:rPr>
        <w:t>e</w:t>
      </w:r>
      <w:r w:rsidR="00C93B71" w:rsidRPr="00256F65">
        <w:rPr>
          <w:rFonts w:ascii="Times New Roman" w:eastAsia="Times New Roman" w:hAnsi="Times New Roman"/>
          <w:sz w:val="24"/>
          <w:szCs w:val="24"/>
        </w:rPr>
        <w:t>l</w:t>
      </w:r>
      <w:r w:rsidR="00C93B71" w:rsidRPr="00256F65">
        <w:rPr>
          <w:rFonts w:ascii="Times New Roman" w:eastAsia="Times New Roman" w:hAnsi="Times New Roman"/>
          <w:spacing w:val="-1"/>
          <w:sz w:val="24"/>
          <w:szCs w:val="24"/>
        </w:rPr>
        <w:t>ec</w:t>
      </w:r>
      <w:r w:rsidR="00C93B71" w:rsidRPr="00256F65">
        <w:rPr>
          <w:rFonts w:ascii="Times New Roman" w:eastAsia="Times New Roman" w:hAnsi="Times New Roman"/>
          <w:sz w:val="24"/>
          <w:szCs w:val="24"/>
        </w:rPr>
        <w:t>t</w:t>
      </w:r>
      <w:r w:rsidR="00C93B71" w:rsidRPr="00256F65">
        <w:rPr>
          <w:rFonts w:ascii="Times New Roman" w:eastAsia="Times New Roman" w:hAnsi="Times New Roman"/>
          <w:spacing w:val="-1"/>
          <w:sz w:val="24"/>
          <w:szCs w:val="24"/>
        </w:rPr>
        <w:t>r</w:t>
      </w:r>
      <w:r w:rsidR="00C93B71" w:rsidRPr="00256F65">
        <w:rPr>
          <w:rFonts w:ascii="Times New Roman" w:eastAsia="Times New Roman" w:hAnsi="Times New Roman"/>
          <w:sz w:val="24"/>
          <w:szCs w:val="24"/>
        </w:rPr>
        <w:t>i</w:t>
      </w:r>
      <w:r w:rsidR="00C93B71" w:rsidRPr="00256F65">
        <w:rPr>
          <w:rFonts w:ascii="Times New Roman" w:eastAsia="Times New Roman" w:hAnsi="Times New Roman"/>
          <w:spacing w:val="-1"/>
          <w:sz w:val="24"/>
          <w:szCs w:val="24"/>
        </w:rPr>
        <w:t>c</w:t>
      </w:r>
      <w:r w:rsidR="00C93B71" w:rsidRPr="00256F65">
        <w:rPr>
          <w:rFonts w:ascii="Times New Roman" w:eastAsia="Times New Roman" w:hAnsi="Times New Roman"/>
          <w:sz w:val="24"/>
          <w:szCs w:val="24"/>
        </w:rPr>
        <w:t>i</w:t>
      </w:r>
      <w:r w:rsidR="00C93B71" w:rsidRPr="00256F65">
        <w:rPr>
          <w:rFonts w:ascii="Times New Roman" w:eastAsia="Times New Roman" w:hAnsi="Times New Roman"/>
          <w:spacing w:val="5"/>
          <w:sz w:val="24"/>
          <w:szCs w:val="24"/>
        </w:rPr>
        <w:t>t</w:t>
      </w:r>
      <w:r w:rsidR="00C93B71" w:rsidRPr="00256F65">
        <w:rPr>
          <w:rFonts w:ascii="Times New Roman" w:eastAsia="Times New Roman" w:hAnsi="Times New Roman"/>
          <w:sz w:val="24"/>
          <w:szCs w:val="24"/>
        </w:rPr>
        <w:t>y</w:t>
      </w:r>
      <w:r w:rsidR="00C93B71" w:rsidRPr="00256F65">
        <w:rPr>
          <w:rFonts w:ascii="Times New Roman" w:eastAsia="Times New Roman" w:hAnsi="Times New Roman"/>
          <w:spacing w:val="-13"/>
          <w:sz w:val="24"/>
          <w:szCs w:val="24"/>
        </w:rPr>
        <w:t xml:space="preserve"> </w:t>
      </w:r>
      <w:r w:rsidR="00C93B71" w:rsidRPr="00256F65">
        <w:rPr>
          <w:rFonts w:ascii="Times New Roman" w:eastAsia="Times New Roman" w:hAnsi="Times New Roman"/>
          <w:sz w:val="24"/>
          <w:szCs w:val="24"/>
        </w:rPr>
        <w:t>must</w:t>
      </w:r>
      <w:r w:rsidR="00C93B71" w:rsidRPr="00256F65">
        <w:rPr>
          <w:rFonts w:ascii="Times New Roman" w:eastAsia="Times New Roman" w:hAnsi="Times New Roman"/>
          <w:spacing w:val="-4"/>
          <w:sz w:val="24"/>
          <w:szCs w:val="24"/>
        </w:rPr>
        <w:t xml:space="preserve"> </w:t>
      </w:r>
      <w:r w:rsidR="00C93B71" w:rsidRPr="00256F65">
        <w:rPr>
          <w:rFonts w:ascii="Times New Roman" w:eastAsia="Times New Roman" w:hAnsi="Times New Roman"/>
          <w:sz w:val="24"/>
          <w:szCs w:val="24"/>
        </w:rPr>
        <w:t>be</w:t>
      </w:r>
      <w:r w:rsidR="00C93B71" w:rsidRPr="00256F65">
        <w:rPr>
          <w:rFonts w:ascii="Times New Roman" w:eastAsia="Times New Roman" w:hAnsi="Times New Roman"/>
          <w:spacing w:val="-2"/>
          <w:sz w:val="24"/>
          <w:szCs w:val="24"/>
        </w:rPr>
        <w:t xml:space="preserve"> </w:t>
      </w:r>
      <w:r w:rsidR="00C93B71" w:rsidRPr="00256F65">
        <w:rPr>
          <w:rFonts w:ascii="Times New Roman" w:eastAsia="Times New Roman" w:hAnsi="Times New Roman"/>
          <w:sz w:val="24"/>
          <w:szCs w:val="24"/>
        </w:rPr>
        <w:t>d</w:t>
      </w:r>
      <w:r w:rsidR="00C93B71" w:rsidRPr="00256F65">
        <w:rPr>
          <w:rFonts w:ascii="Times New Roman" w:eastAsia="Times New Roman" w:hAnsi="Times New Roman"/>
          <w:spacing w:val="-1"/>
          <w:sz w:val="24"/>
          <w:szCs w:val="24"/>
        </w:rPr>
        <w:t>er</w:t>
      </w:r>
      <w:r w:rsidR="00C93B71" w:rsidRPr="00256F65">
        <w:rPr>
          <w:rFonts w:ascii="Times New Roman" w:eastAsia="Times New Roman" w:hAnsi="Times New Roman"/>
          <w:sz w:val="24"/>
          <w:szCs w:val="24"/>
        </w:rPr>
        <w:t>i</w:t>
      </w:r>
      <w:r w:rsidR="00C93B71" w:rsidRPr="00256F65">
        <w:rPr>
          <w:rFonts w:ascii="Times New Roman" w:eastAsia="Times New Roman" w:hAnsi="Times New Roman"/>
          <w:spacing w:val="2"/>
          <w:sz w:val="24"/>
          <w:szCs w:val="24"/>
        </w:rPr>
        <w:t>v</w:t>
      </w:r>
      <w:r w:rsidR="00C93B71" w:rsidRPr="00256F65">
        <w:rPr>
          <w:rFonts w:ascii="Times New Roman" w:eastAsia="Times New Roman" w:hAnsi="Times New Roman"/>
          <w:spacing w:val="1"/>
          <w:sz w:val="24"/>
          <w:szCs w:val="24"/>
        </w:rPr>
        <w:t>e</w:t>
      </w:r>
      <w:r w:rsidR="00C93B71" w:rsidRPr="00256F65">
        <w:rPr>
          <w:rFonts w:ascii="Times New Roman" w:eastAsia="Times New Roman" w:hAnsi="Times New Roman"/>
          <w:sz w:val="24"/>
          <w:szCs w:val="24"/>
        </w:rPr>
        <w:t>d</w:t>
      </w:r>
      <w:r w:rsidR="00C93B71" w:rsidRPr="00256F65">
        <w:rPr>
          <w:rFonts w:ascii="Times New Roman" w:eastAsia="Times New Roman" w:hAnsi="Times New Roman"/>
          <w:spacing w:val="-4"/>
          <w:sz w:val="24"/>
          <w:szCs w:val="24"/>
        </w:rPr>
        <w:t xml:space="preserve"> </w:t>
      </w:r>
      <w:r w:rsidR="00C93B71" w:rsidRPr="00256F65">
        <w:rPr>
          <w:rFonts w:ascii="Times New Roman" w:eastAsia="Times New Roman" w:hAnsi="Times New Roman"/>
          <w:spacing w:val="-1"/>
          <w:sz w:val="24"/>
          <w:szCs w:val="24"/>
        </w:rPr>
        <w:t>fr</w:t>
      </w:r>
      <w:r w:rsidR="00C93B71" w:rsidRPr="00256F65">
        <w:rPr>
          <w:rFonts w:ascii="Times New Roman" w:eastAsia="Times New Roman" w:hAnsi="Times New Roman"/>
          <w:sz w:val="24"/>
          <w:szCs w:val="24"/>
        </w:rPr>
        <w:t>om</w:t>
      </w:r>
      <w:r w:rsidR="00C93B71" w:rsidRPr="00256F65">
        <w:rPr>
          <w:rFonts w:ascii="Times New Roman" w:eastAsia="Times New Roman" w:hAnsi="Times New Roman"/>
          <w:spacing w:val="-2"/>
          <w:sz w:val="24"/>
          <w:szCs w:val="24"/>
        </w:rPr>
        <w:t xml:space="preserve"> </w:t>
      </w:r>
      <w:r w:rsidR="00C93B71" w:rsidRPr="00256F65">
        <w:rPr>
          <w:rFonts w:ascii="Times New Roman" w:eastAsia="Times New Roman" w:hAnsi="Times New Roman"/>
          <w:sz w:val="24"/>
          <w:szCs w:val="24"/>
        </w:rPr>
        <w:t>the</w:t>
      </w:r>
      <w:r w:rsidR="00C93B71" w:rsidRPr="00256F65">
        <w:rPr>
          <w:rFonts w:ascii="Times New Roman" w:eastAsia="Times New Roman" w:hAnsi="Times New Roman"/>
          <w:spacing w:val="-4"/>
          <w:sz w:val="24"/>
          <w:szCs w:val="24"/>
        </w:rPr>
        <w:t xml:space="preserve"> </w:t>
      </w:r>
      <w:r w:rsidR="00C93B71" w:rsidRPr="00256F65">
        <w:rPr>
          <w:rFonts w:ascii="Times New Roman" w:eastAsia="Times New Roman" w:hAnsi="Times New Roman"/>
          <w:b/>
          <w:bCs/>
          <w:i/>
          <w:spacing w:val="-1"/>
          <w:sz w:val="24"/>
          <w:szCs w:val="24"/>
        </w:rPr>
        <w:t>N</w:t>
      </w:r>
      <w:r w:rsidR="00C93B71" w:rsidRPr="00256F65">
        <w:rPr>
          <w:rFonts w:ascii="Times New Roman" w:eastAsia="Times New Roman" w:hAnsi="Times New Roman"/>
          <w:b/>
          <w:bCs/>
          <w:i/>
          <w:sz w:val="24"/>
          <w:szCs w:val="24"/>
        </w:rPr>
        <w:t>a</w:t>
      </w:r>
      <w:r w:rsidR="00C93B71" w:rsidRPr="00256F65">
        <w:rPr>
          <w:rFonts w:ascii="Times New Roman" w:eastAsia="Times New Roman" w:hAnsi="Times New Roman"/>
          <w:b/>
          <w:bCs/>
          <w:i/>
          <w:spacing w:val="1"/>
          <w:sz w:val="24"/>
          <w:szCs w:val="24"/>
        </w:rPr>
        <w:t>ti</w:t>
      </w:r>
      <w:r w:rsidR="00C93B71" w:rsidRPr="00256F65">
        <w:rPr>
          <w:rFonts w:ascii="Times New Roman" w:eastAsia="Times New Roman" w:hAnsi="Times New Roman"/>
          <w:b/>
          <w:bCs/>
          <w:i/>
          <w:sz w:val="24"/>
          <w:szCs w:val="24"/>
        </w:rPr>
        <w:t>o</w:t>
      </w:r>
      <w:r w:rsidR="00C93B71" w:rsidRPr="00256F65">
        <w:rPr>
          <w:rFonts w:ascii="Times New Roman" w:eastAsia="Times New Roman" w:hAnsi="Times New Roman"/>
          <w:b/>
          <w:bCs/>
          <w:i/>
          <w:spacing w:val="1"/>
          <w:sz w:val="24"/>
          <w:szCs w:val="24"/>
        </w:rPr>
        <w:t>n</w:t>
      </w:r>
      <w:r w:rsidR="00C93B71" w:rsidRPr="00256F65">
        <w:rPr>
          <w:rFonts w:ascii="Times New Roman" w:eastAsia="Times New Roman" w:hAnsi="Times New Roman"/>
          <w:b/>
          <w:bCs/>
          <w:i/>
          <w:sz w:val="24"/>
          <w:szCs w:val="24"/>
        </w:rPr>
        <w:t>al</w:t>
      </w:r>
      <w:r w:rsidR="00C93B71" w:rsidRPr="00256F65">
        <w:rPr>
          <w:rFonts w:ascii="Times New Roman" w:eastAsia="Times New Roman" w:hAnsi="Times New Roman"/>
          <w:b/>
          <w:bCs/>
          <w:i/>
          <w:spacing w:val="-4"/>
          <w:sz w:val="24"/>
          <w:szCs w:val="24"/>
        </w:rPr>
        <w:t xml:space="preserve"> </w:t>
      </w:r>
      <w:r w:rsidR="00C93B71" w:rsidRPr="00256F65">
        <w:rPr>
          <w:rFonts w:ascii="Times New Roman" w:eastAsia="Times New Roman" w:hAnsi="Times New Roman"/>
          <w:b/>
          <w:bCs/>
          <w:i/>
          <w:spacing w:val="-1"/>
          <w:sz w:val="24"/>
          <w:szCs w:val="24"/>
        </w:rPr>
        <w:t>G</w:t>
      </w:r>
      <w:r w:rsidR="00C93B71" w:rsidRPr="00256F65">
        <w:rPr>
          <w:rFonts w:ascii="Times New Roman" w:eastAsia="Times New Roman" w:hAnsi="Times New Roman"/>
          <w:b/>
          <w:bCs/>
          <w:i/>
          <w:sz w:val="24"/>
          <w:szCs w:val="24"/>
        </w:rPr>
        <w:t>r</w:t>
      </w:r>
      <w:r w:rsidR="00C93B71" w:rsidRPr="00256F65">
        <w:rPr>
          <w:rFonts w:ascii="Times New Roman" w:eastAsia="Times New Roman" w:hAnsi="Times New Roman"/>
          <w:b/>
          <w:bCs/>
          <w:i/>
          <w:spacing w:val="-1"/>
          <w:sz w:val="24"/>
          <w:szCs w:val="24"/>
        </w:rPr>
        <w:t>ee</w:t>
      </w:r>
      <w:r w:rsidR="00C93B71" w:rsidRPr="00256F65">
        <w:rPr>
          <w:rFonts w:ascii="Times New Roman" w:eastAsia="Times New Roman" w:hAnsi="Times New Roman"/>
          <w:b/>
          <w:bCs/>
          <w:i/>
          <w:spacing w:val="1"/>
          <w:sz w:val="24"/>
          <w:szCs w:val="24"/>
        </w:rPr>
        <w:t>nh</w:t>
      </w:r>
      <w:r w:rsidR="00C93B71" w:rsidRPr="00256F65">
        <w:rPr>
          <w:rFonts w:ascii="Times New Roman" w:eastAsia="Times New Roman" w:hAnsi="Times New Roman"/>
          <w:b/>
          <w:bCs/>
          <w:i/>
          <w:sz w:val="24"/>
          <w:szCs w:val="24"/>
        </w:rPr>
        <w:t>o</w:t>
      </w:r>
      <w:r w:rsidR="00C93B71" w:rsidRPr="00256F65">
        <w:rPr>
          <w:rFonts w:ascii="Times New Roman" w:eastAsia="Times New Roman" w:hAnsi="Times New Roman"/>
          <w:b/>
          <w:bCs/>
          <w:i/>
          <w:spacing w:val="1"/>
          <w:sz w:val="24"/>
          <w:szCs w:val="24"/>
        </w:rPr>
        <w:t>u</w:t>
      </w:r>
      <w:r w:rsidR="00C93B71" w:rsidRPr="00256F65">
        <w:rPr>
          <w:rFonts w:ascii="Times New Roman" w:eastAsia="Times New Roman" w:hAnsi="Times New Roman"/>
          <w:b/>
          <w:bCs/>
          <w:i/>
          <w:sz w:val="24"/>
          <w:szCs w:val="24"/>
        </w:rPr>
        <w:t>se</w:t>
      </w:r>
      <w:r w:rsidR="00C93B71" w:rsidRPr="00256F65">
        <w:rPr>
          <w:rFonts w:ascii="Times New Roman" w:eastAsia="Times New Roman" w:hAnsi="Times New Roman"/>
          <w:b/>
          <w:bCs/>
          <w:i/>
          <w:spacing w:val="-4"/>
          <w:sz w:val="24"/>
          <w:szCs w:val="24"/>
        </w:rPr>
        <w:t xml:space="preserve"> </w:t>
      </w:r>
      <w:r w:rsidR="00C93B71" w:rsidRPr="00256F65">
        <w:rPr>
          <w:rFonts w:ascii="Times New Roman" w:eastAsia="Times New Roman" w:hAnsi="Times New Roman"/>
          <w:b/>
          <w:bCs/>
          <w:i/>
          <w:spacing w:val="1"/>
          <w:sz w:val="24"/>
          <w:szCs w:val="24"/>
        </w:rPr>
        <w:t>A</w:t>
      </w:r>
      <w:r w:rsidR="00C93B71" w:rsidRPr="00256F65">
        <w:rPr>
          <w:rFonts w:ascii="Times New Roman" w:eastAsia="Times New Roman" w:hAnsi="Times New Roman"/>
          <w:b/>
          <w:bCs/>
          <w:i/>
          <w:spacing w:val="-1"/>
          <w:sz w:val="24"/>
          <w:szCs w:val="24"/>
        </w:rPr>
        <w:t>cc</w:t>
      </w:r>
      <w:r w:rsidR="00C93B71" w:rsidRPr="00256F65">
        <w:rPr>
          <w:rFonts w:ascii="Times New Roman" w:eastAsia="Times New Roman" w:hAnsi="Times New Roman"/>
          <w:b/>
          <w:bCs/>
          <w:i/>
          <w:sz w:val="24"/>
          <w:szCs w:val="24"/>
        </w:rPr>
        <w:t>o</w:t>
      </w:r>
      <w:r w:rsidR="00C93B71" w:rsidRPr="00256F65">
        <w:rPr>
          <w:rFonts w:ascii="Times New Roman" w:eastAsia="Times New Roman" w:hAnsi="Times New Roman"/>
          <w:b/>
          <w:bCs/>
          <w:i/>
          <w:spacing w:val="1"/>
          <w:sz w:val="24"/>
          <w:szCs w:val="24"/>
        </w:rPr>
        <w:t>unt</w:t>
      </w:r>
      <w:r w:rsidR="00C93B71" w:rsidRPr="00256F65">
        <w:rPr>
          <w:rFonts w:ascii="Times New Roman" w:eastAsia="Times New Roman" w:hAnsi="Times New Roman"/>
          <w:b/>
          <w:bCs/>
          <w:i/>
          <w:sz w:val="24"/>
          <w:szCs w:val="24"/>
        </w:rPr>
        <w:t>s</w:t>
      </w:r>
      <w:r w:rsidR="00C93B71" w:rsidRPr="00256F65">
        <w:rPr>
          <w:rFonts w:ascii="Times New Roman" w:eastAsia="Times New Roman" w:hAnsi="Times New Roman"/>
          <w:b/>
          <w:bCs/>
          <w:i/>
          <w:spacing w:val="-4"/>
          <w:sz w:val="24"/>
          <w:szCs w:val="24"/>
        </w:rPr>
        <w:t xml:space="preserve"> </w:t>
      </w:r>
      <w:r w:rsidR="00C93B71" w:rsidRPr="00256F65">
        <w:rPr>
          <w:rFonts w:ascii="Times New Roman" w:eastAsia="Times New Roman" w:hAnsi="Times New Roman"/>
          <w:b/>
          <w:bCs/>
          <w:i/>
          <w:spacing w:val="-1"/>
          <w:sz w:val="24"/>
          <w:szCs w:val="24"/>
        </w:rPr>
        <w:t>(NG</w:t>
      </w:r>
      <w:r w:rsidR="00C93B71" w:rsidRPr="00256F65">
        <w:rPr>
          <w:rFonts w:ascii="Times New Roman" w:eastAsia="Times New Roman" w:hAnsi="Times New Roman"/>
          <w:b/>
          <w:bCs/>
          <w:i/>
          <w:spacing w:val="-2"/>
          <w:sz w:val="24"/>
          <w:szCs w:val="24"/>
        </w:rPr>
        <w:t>A</w:t>
      </w:r>
      <w:r w:rsidR="00C93B71" w:rsidRPr="00256F65">
        <w:rPr>
          <w:rFonts w:ascii="Times New Roman" w:eastAsia="Times New Roman" w:hAnsi="Times New Roman"/>
          <w:b/>
          <w:bCs/>
          <w:i/>
          <w:sz w:val="24"/>
          <w:szCs w:val="24"/>
        </w:rPr>
        <w:t>)</w:t>
      </w:r>
      <w:r w:rsidR="00C93B71" w:rsidRPr="00256F65">
        <w:rPr>
          <w:rFonts w:ascii="Times New Roman" w:eastAsia="Times New Roman" w:hAnsi="Times New Roman"/>
          <w:b/>
          <w:bCs/>
          <w:i/>
          <w:spacing w:val="-3"/>
          <w:sz w:val="24"/>
          <w:szCs w:val="24"/>
        </w:rPr>
        <w:t xml:space="preserve"> </w:t>
      </w:r>
      <w:r w:rsidR="00C93B71" w:rsidRPr="00256F65">
        <w:rPr>
          <w:rFonts w:ascii="Times New Roman" w:eastAsia="Times New Roman" w:hAnsi="Times New Roman"/>
          <w:b/>
          <w:bCs/>
          <w:i/>
          <w:spacing w:val="1"/>
          <w:sz w:val="24"/>
          <w:szCs w:val="24"/>
        </w:rPr>
        <w:t>F</w:t>
      </w:r>
      <w:r w:rsidR="00C93B71" w:rsidRPr="00256F65">
        <w:rPr>
          <w:rFonts w:ascii="Times New Roman" w:eastAsia="Times New Roman" w:hAnsi="Times New Roman"/>
          <w:b/>
          <w:bCs/>
          <w:i/>
          <w:sz w:val="24"/>
          <w:szCs w:val="24"/>
        </w:rPr>
        <w:t>a</w:t>
      </w:r>
      <w:r w:rsidR="00C93B71" w:rsidRPr="00256F65">
        <w:rPr>
          <w:rFonts w:ascii="Times New Roman" w:eastAsia="Times New Roman" w:hAnsi="Times New Roman"/>
          <w:b/>
          <w:bCs/>
          <w:i/>
          <w:spacing w:val="-1"/>
          <w:sz w:val="24"/>
          <w:szCs w:val="24"/>
        </w:rPr>
        <w:t>c</w:t>
      </w:r>
      <w:r w:rsidR="00C93B71" w:rsidRPr="00256F65">
        <w:rPr>
          <w:rFonts w:ascii="Times New Roman" w:eastAsia="Times New Roman" w:hAnsi="Times New Roman"/>
          <w:b/>
          <w:bCs/>
          <w:i/>
          <w:spacing w:val="1"/>
          <w:sz w:val="24"/>
          <w:szCs w:val="24"/>
        </w:rPr>
        <w:t>t</w:t>
      </w:r>
      <w:r w:rsidR="00C93B71" w:rsidRPr="00256F65">
        <w:rPr>
          <w:rFonts w:ascii="Times New Roman" w:eastAsia="Times New Roman" w:hAnsi="Times New Roman"/>
          <w:b/>
          <w:bCs/>
          <w:i/>
          <w:sz w:val="24"/>
          <w:szCs w:val="24"/>
        </w:rPr>
        <w:t>ors do</w:t>
      </w:r>
      <w:r w:rsidR="00C93B71" w:rsidRPr="00256F65">
        <w:rPr>
          <w:rFonts w:ascii="Times New Roman" w:eastAsia="Times New Roman" w:hAnsi="Times New Roman"/>
          <w:b/>
          <w:bCs/>
          <w:i/>
          <w:spacing w:val="-1"/>
          <w:sz w:val="24"/>
          <w:szCs w:val="24"/>
        </w:rPr>
        <w:t>c</w:t>
      </w:r>
      <w:r w:rsidR="00C93B71" w:rsidRPr="00256F65">
        <w:rPr>
          <w:rFonts w:ascii="Times New Roman" w:eastAsia="Times New Roman" w:hAnsi="Times New Roman"/>
          <w:b/>
          <w:bCs/>
          <w:i/>
          <w:spacing w:val="1"/>
          <w:sz w:val="24"/>
          <w:szCs w:val="24"/>
        </w:rPr>
        <w:t>u</w:t>
      </w:r>
      <w:r w:rsidR="00C93B71" w:rsidRPr="00256F65">
        <w:rPr>
          <w:rFonts w:ascii="Times New Roman" w:eastAsia="Times New Roman" w:hAnsi="Times New Roman"/>
          <w:b/>
          <w:bCs/>
          <w:i/>
          <w:spacing w:val="3"/>
          <w:sz w:val="24"/>
          <w:szCs w:val="24"/>
        </w:rPr>
        <w:t>m</w:t>
      </w:r>
      <w:r w:rsidR="00C93B71" w:rsidRPr="00256F65">
        <w:rPr>
          <w:rFonts w:ascii="Times New Roman" w:eastAsia="Times New Roman" w:hAnsi="Times New Roman"/>
          <w:b/>
          <w:bCs/>
          <w:i/>
          <w:spacing w:val="-1"/>
          <w:sz w:val="24"/>
          <w:szCs w:val="24"/>
        </w:rPr>
        <w:t>e</w:t>
      </w:r>
      <w:r w:rsidR="00C93B71" w:rsidRPr="00256F65">
        <w:rPr>
          <w:rFonts w:ascii="Times New Roman" w:eastAsia="Times New Roman" w:hAnsi="Times New Roman"/>
          <w:b/>
          <w:bCs/>
          <w:i/>
          <w:spacing w:val="1"/>
          <w:sz w:val="24"/>
          <w:szCs w:val="24"/>
        </w:rPr>
        <w:t>n</w:t>
      </w:r>
      <w:r w:rsidR="00C93B71" w:rsidRPr="00256F65">
        <w:rPr>
          <w:rFonts w:ascii="Times New Roman" w:eastAsia="Times New Roman" w:hAnsi="Times New Roman"/>
          <w:b/>
          <w:bCs/>
          <w:i/>
          <w:sz w:val="24"/>
          <w:szCs w:val="24"/>
        </w:rPr>
        <w:t>t</w:t>
      </w:r>
      <w:r w:rsidR="00C93B71" w:rsidRPr="00256F65">
        <w:rPr>
          <w:rFonts w:ascii="Times New Roman" w:eastAsia="Times New Roman" w:hAnsi="Times New Roman"/>
          <w:b/>
          <w:bCs/>
          <w:i/>
          <w:spacing w:val="-5"/>
          <w:sz w:val="24"/>
          <w:szCs w:val="24"/>
        </w:rPr>
        <w:t xml:space="preserve"> </w:t>
      </w:r>
      <w:r w:rsidR="00C93B71" w:rsidRPr="00256F65">
        <w:rPr>
          <w:rFonts w:ascii="Times New Roman" w:eastAsia="Times New Roman" w:hAnsi="Times New Roman"/>
          <w:spacing w:val="1"/>
          <w:sz w:val="24"/>
          <w:szCs w:val="24"/>
        </w:rPr>
        <w:t>i</w:t>
      </w:r>
      <w:r w:rsidR="00C93B71" w:rsidRPr="00256F65">
        <w:rPr>
          <w:rFonts w:ascii="Times New Roman" w:eastAsia="Times New Roman" w:hAnsi="Times New Roman"/>
          <w:sz w:val="24"/>
          <w:szCs w:val="24"/>
        </w:rPr>
        <w:t>n</w:t>
      </w:r>
      <w:r w:rsidR="00C93B71" w:rsidRPr="00256F65">
        <w:rPr>
          <w:rFonts w:ascii="Times New Roman" w:eastAsia="Times New Roman" w:hAnsi="Times New Roman"/>
          <w:spacing w:val="-1"/>
          <w:sz w:val="24"/>
          <w:szCs w:val="24"/>
        </w:rPr>
        <w:t xml:space="preserve"> f</w:t>
      </w:r>
      <w:r w:rsidR="00C93B71" w:rsidRPr="00256F65">
        <w:rPr>
          <w:rFonts w:ascii="Times New Roman" w:eastAsia="Times New Roman" w:hAnsi="Times New Roman"/>
          <w:sz w:val="24"/>
          <w:szCs w:val="24"/>
        </w:rPr>
        <w:t>o</w:t>
      </w:r>
      <w:r w:rsidR="00C93B71" w:rsidRPr="00256F65">
        <w:rPr>
          <w:rFonts w:ascii="Times New Roman" w:eastAsia="Times New Roman" w:hAnsi="Times New Roman"/>
          <w:spacing w:val="-1"/>
          <w:sz w:val="24"/>
          <w:szCs w:val="24"/>
        </w:rPr>
        <w:t>rc</w:t>
      </w:r>
      <w:r w:rsidR="00C93B71" w:rsidRPr="00256F65">
        <w:rPr>
          <w:rFonts w:ascii="Times New Roman" w:eastAsia="Times New Roman" w:hAnsi="Times New Roman"/>
          <w:sz w:val="24"/>
          <w:szCs w:val="24"/>
        </w:rPr>
        <w:t>e</w:t>
      </w:r>
      <w:r w:rsidR="00C93B71" w:rsidRPr="00256F65">
        <w:rPr>
          <w:rFonts w:ascii="Times New Roman" w:eastAsia="Times New Roman" w:hAnsi="Times New Roman"/>
          <w:spacing w:val="-3"/>
          <w:sz w:val="24"/>
          <w:szCs w:val="24"/>
        </w:rPr>
        <w:t xml:space="preserve"> </w:t>
      </w:r>
      <w:r w:rsidR="00C93B71" w:rsidRPr="00256F65">
        <w:rPr>
          <w:rFonts w:ascii="Times New Roman" w:eastAsia="Times New Roman" w:hAnsi="Times New Roman"/>
          <w:sz w:val="24"/>
          <w:szCs w:val="24"/>
        </w:rPr>
        <w:t xml:space="preserve">on </w:t>
      </w:r>
      <w:r w:rsidR="00C93B71" w:rsidRPr="00256F65">
        <w:rPr>
          <w:rFonts w:ascii="Times New Roman" w:eastAsia="Times New Roman" w:hAnsi="Times New Roman"/>
          <w:spacing w:val="1"/>
          <w:sz w:val="24"/>
          <w:szCs w:val="24"/>
        </w:rPr>
        <w:t>t</w:t>
      </w:r>
      <w:r w:rsidR="00C93B71" w:rsidRPr="00256F65">
        <w:rPr>
          <w:rFonts w:ascii="Times New Roman" w:eastAsia="Times New Roman" w:hAnsi="Times New Roman"/>
          <w:sz w:val="24"/>
          <w:szCs w:val="24"/>
        </w:rPr>
        <w:t>he</w:t>
      </w:r>
      <w:r w:rsidR="00C93B71" w:rsidRPr="00256F65">
        <w:rPr>
          <w:rFonts w:ascii="Times New Roman" w:eastAsia="Times New Roman" w:hAnsi="Times New Roman"/>
          <w:spacing w:val="-2"/>
          <w:sz w:val="24"/>
          <w:szCs w:val="24"/>
        </w:rPr>
        <w:t xml:space="preserve"> </w:t>
      </w:r>
      <w:r w:rsidR="00C93B71" w:rsidRPr="00256F65">
        <w:rPr>
          <w:rFonts w:ascii="Times New Roman" w:eastAsia="Times New Roman" w:hAnsi="Times New Roman"/>
          <w:sz w:val="24"/>
          <w:szCs w:val="24"/>
        </w:rPr>
        <w:t>d</w:t>
      </w:r>
      <w:r w:rsidR="00C93B71" w:rsidRPr="00256F65">
        <w:rPr>
          <w:rFonts w:ascii="Times New Roman" w:eastAsia="Times New Roman" w:hAnsi="Times New Roman"/>
          <w:spacing w:val="1"/>
          <w:sz w:val="24"/>
          <w:szCs w:val="24"/>
        </w:rPr>
        <w:t>a</w:t>
      </w:r>
      <w:r w:rsidR="00C93B71" w:rsidRPr="00256F65">
        <w:rPr>
          <w:rFonts w:ascii="Times New Roman" w:eastAsia="Times New Roman" w:hAnsi="Times New Roman"/>
          <w:sz w:val="24"/>
          <w:szCs w:val="24"/>
        </w:rPr>
        <w:t>y</w:t>
      </w:r>
      <w:r w:rsidR="00C93B71" w:rsidRPr="00256F65">
        <w:rPr>
          <w:rFonts w:ascii="Times New Roman" w:eastAsia="Times New Roman" w:hAnsi="Times New Roman"/>
          <w:spacing w:val="-7"/>
          <w:sz w:val="24"/>
          <w:szCs w:val="24"/>
        </w:rPr>
        <w:t xml:space="preserve"> </w:t>
      </w:r>
      <w:r w:rsidR="00C93B71" w:rsidRPr="00256F65">
        <w:rPr>
          <w:rFonts w:ascii="Times New Roman" w:eastAsia="Times New Roman" w:hAnsi="Times New Roman"/>
          <w:spacing w:val="1"/>
          <w:sz w:val="24"/>
          <w:szCs w:val="24"/>
        </w:rPr>
        <w:t>t</w:t>
      </w:r>
      <w:r w:rsidR="00C93B71" w:rsidRPr="00256F65">
        <w:rPr>
          <w:rFonts w:ascii="Times New Roman" w:eastAsia="Times New Roman" w:hAnsi="Times New Roman"/>
          <w:spacing w:val="2"/>
          <w:sz w:val="24"/>
          <w:szCs w:val="24"/>
        </w:rPr>
        <w:t>h</w:t>
      </w:r>
      <w:r w:rsidR="00C93B71" w:rsidRPr="00256F65">
        <w:rPr>
          <w:rFonts w:ascii="Times New Roman" w:eastAsia="Times New Roman" w:hAnsi="Times New Roman"/>
          <w:sz w:val="24"/>
          <w:szCs w:val="24"/>
        </w:rPr>
        <w:t>e</w:t>
      </w:r>
      <w:r w:rsidR="00C93B71" w:rsidRPr="00256F65">
        <w:rPr>
          <w:rFonts w:ascii="Times New Roman" w:eastAsia="Times New Roman" w:hAnsi="Times New Roman"/>
          <w:spacing w:val="-3"/>
          <w:sz w:val="24"/>
          <w:szCs w:val="24"/>
        </w:rPr>
        <w:t xml:space="preserve"> </w:t>
      </w:r>
      <w:r w:rsidR="00C93B71" w:rsidRPr="00256F65">
        <w:rPr>
          <w:rFonts w:ascii="Times New Roman" w:eastAsia="Times New Roman" w:hAnsi="Times New Roman"/>
          <w:sz w:val="24"/>
          <w:szCs w:val="24"/>
        </w:rPr>
        <w:t>p</w:t>
      </w:r>
      <w:r w:rsidR="00C93B71" w:rsidRPr="00256F65">
        <w:rPr>
          <w:rFonts w:ascii="Times New Roman" w:eastAsia="Times New Roman" w:hAnsi="Times New Roman"/>
          <w:spacing w:val="-1"/>
          <w:sz w:val="24"/>
          <w:szCs w:val="24"/>
        </w:rPr>
        <w:t>r</w:t>
      </w:r>
      <w:r w:rsidR="00C93B71" w:rsidRPr="00256F65">
        <w:rPr>
          <w:rFonts w:ascii="Times New Roman" w:eastAsia="Times New Roman" w:hAnsi="Times New Roman"/>
          <w:sz w:val="24"/>
          <w:szCs w:val="24"/>
        </w:rPr>
        <w:t>o</w:t>
      </w:r>
      <w:r w:rsidR="00C93B71" w:rsidRPr="00256F65">
        <w:rPr>
          <w:rFonts w:ascii="Times New Roman" w:eastAsia="Times New Roman" w:hAnsi="Times New Roman"/>
          <w:spacing w:val="1"/>
          <w:sz w:val="24"/>
          <w:szCs w:val="24"/>
        </w:rPr>
        <w:t>j</w:t>
      </w:r>
      <w:r w:rsidR="00C93B71" w:rsidRPr="00256F65">
        <w:rPr>
          <w:rFonts w:ascii="Times New Roman" w:eastAsia="Times New Roman" w:hAnsi="Times New Roman"/>
          <w:spacing w:val="-1"/>
          <w:sz w:val="24"/>
          <w:szCs w:val="24"/>
        </w:rPr>
        <w:t>ec</w:t>
      </w:r>
      <w:r w:rsidR="00C93B71" w:rsidRPr="00256F65">
        <w:rPr>
          <w:rFonts w:ascii="Times New Roman" w:eastAsia="Times New Roman" w:hAnsi="Times New Roman"/>
          <w:sz w:val="24"/>
          <w:szCs w:val="24"/>
        </w:rPr>
        <w:t>t</w:t>
      </w:r>
      <w:r w:rsidR="00C93B71" w:rsidRPr="00256F65">
        <w:rPr>
          <w:rFonts w:ascii="Times New Roman" w:eastAsia="Times New Roman" w:hAnsi="Times New Roman"/>
          <w:spacing w:val="-5"/>
          <w:sz w:val="24"/>
          <w:szCs w:val="24"/>
        </w:rPr>
        <w:t xml:space="preserve"> </w:t>
      </w:r>
      <w:r w:rsidR="00C93B71" w:rsidRPr="00256F65">
        <w:rPr>
          <w:rFonts w:ascii="Times New Roman" w:eastAsia="Times New Roman" w:hAnsi="Times New Roman"/>
          <w:spacing w:val="1"/>
          <w:sz w:val="24"/>
          <w:szCs w:val="24"/>
        </w:rPr>
        <w:t>i</w:t>
      </w:r>
      <w:r w:rsidR="00C93B71" w:rsidRPr="00256F65">
        <w:rPr>
          <w:rFonts w:ascii="Times New Roman" w:eastAsia="Times New Roman" w:hAnsi="Times New Roman"/>
          <w:sz w:val="24"/>
          <w:szCs w:val="24"/>
        </w:rPr>
        <w:t>s</w:t>
      </w:r>
      <w:r w:rsidR="00C93B71" w:rsidRPr="00256F65">
        <w:rPr>
          <w:rFonts w:ascii="Times New Roman" w:eastAsia="Times New Roman" w:hAnsi="Times New Roman"/>
          <w:spacing w:val="-1"/>
          <w:sz w:val="24"/>
          <w:szCs w:val="24"/>
        </w:rPr>
        <w:t xml:space="preserve"> </w:t>
      </w:r>
      <w:r w:rsidR="00C93B71" w:rsidRPr="00256F65">
        <w:rPr>
          <w:rFonts w:ascii="Times New Roman" w:eastAsia="Times New Roman" w:hAnsi="Times New Roman"/>
          <w:sz w:val="24"/>
          <w:szCs w:val="24"/>
        </w:rPr>
        <w:t>d</w:t>
      </w:r>
      <w:r w:rsidR="00C93B71" w:rsidRPr="00256F65">
        <w:rPr>
          <w:rFonts w:ascii="Times New Roman" w:eastAsia="Times New Roman" w:hAnsi="Times New Roman"/>
          <w:spacing w:val="1"/>
          <w:sz w:val="24"/>
          <w:szCs w:val="24"/>
        </w:rPr>
        <w:t>e</w:t>
      </w:r>
      <w:r w:rsidR="00C93B71" w:rsidRPr="00256F65">
        <w:rPr>
          <w:rFonts w:ascii="Times New Roman" w:eastAsia="Times New Roman" w:hAnsi="Times New Roman"/>
          <w:spacing w:val="-1"/>
          <w:sz w:val="24"/>
          <w:szCs w:val="24"/>
        </w:rPr>
        <w:t>c</w:t>
      </w:r>
      <w:r w:rsidR="00C93B71" w:rsidRPr="00256F65">
        <w:rPr>
          <w:rFonts w:ascii="Times New Roman" w:eastAsia="Times New Roman" w:hAnsi="Times New Roman"/>
          <w:spacing w:val="1"/>
          <w:sz w:val="24"/>
          <w:szCs w:val="24"/>
        </w:rPr>
        <w:t>l</w:t>
      </w:r>
      <w:r w:rsidR="00C93B71" w:rsidRPr="00256F65">
        <w:rPr>
          <w:rFonts w:ascii="Times New Roman" w:eastAsia="Times New Roman" w:hAnsi="Times New Roman"/>
          <w:spacing w:val="-1"/>
          <w:sz w:val="24"/>
          <w:szCs w:val="24"/>
        </w:rPr>
        <w:t>a</w:t>
      </w:r>
      <w:r w:rsidR="00C93B71" w:rsidRPr="00256F65">
        <w:rPr>
          <w:rFonts w:ascii="Times New Roman" w:eastAsia="Times New Roman" w:hAnsi="Times New Roman"/>
          <w:spacing w:val="2"/>
          <w:sz w:val="24"/>
          <w:szCs w:val="24"/>
        </w:rPr>
        <w:t>r</w:t>
      </w:r>
      <w:r w:rsidR="00C93B71" w:rsidRPr="00256F65">
        <w:rPr>
          <w:rFonts w:ascii="Times New Roman" w:eastAsia="Times New Roman" w:hAnsi="Times New Roman"/>
          <w:spacing w:val="-1"/>
          <w:sz w:val="24"/>
          <w:szCs w:val="24"/>
        </w:rPr>
        <w:t>e</w:t>
      </w:r>
      <w:r w:rsidR="00C93B71" w:rsidRPr="00256F65">
        <w:rPr>
          <w:rFonts w:ascii="Times New Roman" w:eastAsia="Times New Roman" w:hAnsi="Times New Roman"/>
          <w:sz w:val="24"/>
          <w:szCs w:val="24"/>
        </w:rPr>
        <w:t>d</w:t>
      </w:r>
      <w:r w:rsidR="00C93B71" w:rsidRPr="00256F65">
        <w:rPr>
          <w:rFonts w:ascii="Times New Roman" w:eastAsia="Times New Roman" w:hAnsi="Times New Roman"/>
          <w:spacing w:val="-6"/>
          <w:sz w:val="24"/>
          <w:szCs w:val="24"/>
        </w:rPr>
        <w:t xml:space="preserve"> </w:t>
      </w:r>
      <w:r w:rsidR="00C93B71" w:rsidRPr="00256F65">
        <w:rPr>
          <w:rFonts w:ascii="Times New Roman" w:eastAsia="Times New Roman" w:hAnsi="Times New Roman"/>
          <w:spacing w:val="-1"/>
          <w:sz w:val="24"/>
          <w:szCs w:val="24"/>
        </w:rPr>
        <w:t>a</w:t>
      </w:r>
      <w:r w:rsidR="00C93B71" w:rsidRPr="00256F65">
        <w:rPr>
          <w:rFonts w:ascii="Times New Roman" w:eastAsia="Times New Roman" w:hAnsi="Times New Roman"/>
          <w:sz w:val="24"/>
          <w:szCs w:val="24"/>
        </w:rPr>
        <w:t>n</w:t>
      </w:r>
      <w:r w:rsidR="00C93B71" w:rsidRPr="00256F65">
        <w:rPr>
          <w:rFonts w:ascii="Times New Roman" w:eastAsia="Times New Roman" w:hAnsi="Times New Roman"/>
          <w:spacing w:val="-1"/>
          <w:sz w:val="24"/>
          <w:szCs w:val="24"/>
        </w:rPr>
        <w:t xml:space="preserve"> e</w:t>
      </w:r>
      <w:r w:rsidR="00C93B71" w:rsidRPr="00256F65">
        <w:rPr>
          <w:rFonts w:ascii="Times New Roman" w:eastAsia="Times New Roman" w:hAnsi="Times New Roman"/>
          <w:spacing w:val="1"/>
          <w:sz w:val="24"/>
          <w:szCs w:val="24"/>
        </w:rPr>
        <w:t>l</w:t>
      </w:r>
      <w:r w:rsidR="00C93B71" w:rsidRPr="00256F65">
        <w:rPr>
          <w:rFonts w:ascii="Times New Roman" w:eastAsia="Times New Roman" w:hAnsi="Times New Roman"/>
          <w:spacing w:val="3"/>
          <w:sz w:val="24"/>
          <w:szCs w:val="24"/>
        </w:rPr>
        <w:t>i</w:t>
      </w:r>
      <w:r w:rsidR="00C93B71" w:rsidRPr="00256F65">
        <w:rPr>
          <w:rFonts w:ascii="Times New Roman" w:eastAsia="Times New Roman" w:hAnsi="Times New Roman"/>
          <w:spacing w:val="-2"/>
          <w:sz w:val="24"/>
          <w:szCs w:val="24"/>
        </w:rPr>
        <w:t>g</w:t>
      </w:r>
      <w:r w:rsidR="00C93B71" w:rsidRPr="00256F65">
        <w:rPr>
          <w:rFonts w:ascii="Times New Roman" w:eastAsia="Times New Roman" w:hAnsi="Times New Roman"/>
          <w:spacing w:val="1"/>
          <w:sz w:val="24"/>
          <w:szCs w:val="24"/>
        </w:rPr>
        <w:t>i</w:t>
      </w:r>
      <w:r w:rsidR="00C93B71" w:rsidRPr="00256F65">
        <w:rPr>
          <w:rFonts w:ascii="Times New Roman" w:eastAsia="Times New Roman" w:hAnsi="Times New Roman"/>
          <w:sz w:val="24"/>
          <w:szCs w:val="24"/>
        </w:rPr>
        <w:t>b</w:t>
      </w:r>
      <w:r w:rsidR="00C93B71" w:rsidRPr="00256F65">
        <w:rPr>
          <w:rFonts w:ascii="Times New Roman" w:eastAsia="Times New Roman" w:hAnsi="Times New Roman"/>
          <w:spacing w:val="1"/>
          <w:sz w:val="24"/>
          <w:szCs w:val="24"/>
        </w:rPr>
        <w:t>l</w:t>
      </w:r>
      <w:r w:rsidR="00C93B71" w:rsidRPr="00256F65">
        <w:rPr>
          <w:rFonts w:ascii="Times New Roman" w:eastAsia="Times New Roman" w:hAnsi="Times New Roman"/>
          <w:sz w:val="24"/>
          <w:szCs w:val="24"/>
        </w:rPr>
        <w:t>e</w:t>
      </w:r>
      <w:r w:rsidR="00C93B71" w:rsidRPr="00256F65">
        <w:rPr>
          <w:rFonts w:ascii="Times New Roman" w:eastAsia="Times New Roman" w:hAnsi="Times New Roman"/>
          <w:spacing w:val="-7"/>
          <w:sz w:val="24"/>
          <w:szCs w:val="24"/>
        </w:rPr>
        <w:t xml:space="preserve"> </w:t>
      </w:r>
      <w:r w:rsidR="00C93B71" w:rsidRPr="00256F65">
        <w:rPr>
          <w:rFonts w:ascii="Times New Roman" w:eastAsia="Times New Roman" w:hAnsi="Times New Roman"/>
          <w:sz w:val="24"/>
          <w:szCs w:val="24"/>
        </w:rPr>
        <w:t>o</w:t>
      </w:r>
      <w:r w:rsidR="00C93B71" w:rsidRPr="00256F65">
        <w:rPr>
          <w:rFonts w:ascii="Times New Roman" w:eastAsia="Times New Roman" w:hAnsi="Times New Roman"/>
          <w:spacing w:val="-1"/>
          <w:sz w:val="24"/>
          <w:szCs w:val="24"/>
        </w:rPr>
        <w:t>ff</w:t>
      </w:r>
      <w:r w:rsidR="00C93B71" w:rsidRPr="00256F65">
        <w:rPr>
          <w:rFonts w:ascii="Times New Roman" w:eastAsia="Times New Roman" w:hAnsi="Times New Roman"/>
          <w:spacing w:val="3"/>
          <w:sz w:val="24"/>
          <w:szCs w:val="24"/>
        </w:rPr>
        <w:t>s</w:t>
      </w:r>
      <w:r w:rsidR="00C93B71" w:rsidRPr="00256F65">
        <w:rPr>
          <w:rFonts w:ascii="Times New Roman" w:eastAsia="Times New Roman" w:hAnsi="Times New Roman"/>
          <w:spacing w:val="-1"/>
          <w:sz w:val="24"/>
          <w:szCs w:val="24"/>
        </w:rPr>
        <w:t>e</w:t>
      </w:r>
      <w:r w:rsidR="00C93B71" w:rsidRPr="00256F65">
        <w:rPr>
          <w:rFonts w:ascii="Times New Roman" w:eastAsia="Times New Roman" w:hAnsi="Times New Roman"/>
          <w:spacing w:val="1"/>
          <w:sz w:val="24"/>
          <w:szCs w:val="24"/>
        </w:rPr>
        <w:t>t</w:t>
      </w:r>
      <w:r w:rsidR="00C93B71" w:rsidRPr="00256F65">
        <w:rPr>
          <w:rFonts w:ascii="Times New Roman" w:eastAsia="Times New Roman" w:hAnsi="Times New Roman"/>
          <w:sz w:val="24"/>
          <w:szCs w:val="24"/>
        </w:rPr>
        <w:t>s</w:t>
      </w:r>
      <w:r w:rsidR="00C93B71" w:rsidRPr="00256F65">
        <w:rPr>
          <w:rFonts w:ascii="Times New Roman" w:eastAsia="Times New Roman" w:hAnsi="Times New Roman"/>
          <w:spacing w:val="-2"/>
          <w:sz w:val="24"/>
          <w:szCs w:val="24"/>
        </w:rPr>
        <w:t xml:space="preserve"> </w:t>
      </w:r>
      <w:r w:rsidR="00C93B71" w:rsidRPr="00256F65">
        <w:rPr>
          <w:rFonts w:ascii="Times New Roman" w:eastAsia="Times New Roman" w:hAnsi="Times New Roman"/>
          <w:sz w:val="24"/>
          <w:szCs w:val="24"/>
        </w:rPr>
        <w:t>p</w:t>
      </w:r>
      <w:r w:rsidR="00C93B71" w:rsidRPr="00256F65">
        <w:rPr>
          <w:rFonts w:ascii="Times New Roman" w:eastAsia="Times New Roman" w:hAnsi="Times New Roman"/>
          <w:spacing w:val="-1"/>
          <w:sz w:val="24"/>
          <w:szCs w:val="24"/>
        </w:rPr>
        <w:t>r</w:t>
      </w:r>
      <w:r w:rsidR="00C93B71" w:rsidRPr="00256F65">
        <w:rPr>
          <w:rFonts w:ascii="Times New Roman" w:eastAsia="Times New Roman" w:hAnsi="Times New Roman"/>
          <w:sz w:val="24"/>
          <w:szCs w:val="24"/>
        </w:rPr>
        <w:t>o</w:t>
      </w:r>
      <w:r w:rsidR="00C93B71" w:rsidRPr="00256F65">
        <w:rPr>
          <w:rFonts w:ascii="Times New Roman" w:eastAsia="Times New Roman" w:hAnsi="Times New Roman"/>
          <w:spacing w:val="1"/>
          <w:sz w:val="24"/>
          <w:szCs w:val="24"/>
        </w:rPr>
        <w:t>j</w:t>
      </w:r>
      <w:r w:rsidR="00C93B71" w:rsidRPr="00256F65">
        <w:rPr>
          <w:rFonts w:ascii="Times New Roman" w:eastAsia="Times New Roman" w:hAnsi="Times New Roman"/>
          <w:spacing w:val="-1"/>
          <w:sz w:val="24"/>
          <w:szCs w:val="24"/>
        </w:rPr>
        <w:t>ec</w:t>
      </w:r>
      <w:r w:rsidR="00C93B71" w:rsidRPr="00256F65">
        <w:rPr>
          <w:rFonts w:ascii="Times New Roman" w:eastAsia="Times New Roman" w:hAnsi="Times New Roman"/>
          <w:spacing w:val="1"/>
          <w:sz w:val="24"/>
          <w:szCs w:val="24"/>
        </w:rPr>
        <w:t>t</w:t>
      </w:r>
      <w:r w:rsidR="00C93B71" w:rsidRPr="00256F65">
        <w:rPr>
          <w:rFonts w:ascii="Times New Roman" w:eastAsia="Times New Roman" w:hAnsi="Times New Roman"/>
          <w:sz w:val="24"/>
          <w:szCs w:val="24"/>
        </w:rPr>
        <w:t>.</w:t>
      </w:r>
      <w:r w:rsidRPr="00256F65">
        <w:rPr>
          <w:rFonts w:ascii="Times New Roman" w:hAnsi="Times New Roman"/>
          <w:color w:val="000000"/>
          <w:sz w:val="24"/>
          <w:szCs w:val="24"/>
        </w:rPr>
        <w:t xml:space="preserve"> The electricity emissions factor is discussed in more detail in section 19. </w:t>
      </w:r>
    </w:p>
    <w:p w:rsidR="00C93B71" w:rsidRPr="00DC1BAE" w:rsidRDefault="00C93B71" w:rsidP="008F55BF">
      <w:pPr>
        <w:pStyle w:val="ListParagraph"/>
        <w:widowControl w:val="0"/>
        <w:numPr>
          <w:ilvl w:val="0"/>
          <w:numId w:val="0"/>
        </w:numPr>
        <w:spacing w:after="120" w:line="240" w:lineRule="auto"/>
        <w:rPr>
          <w:rFonts w:ascii="Times New Roman" w:eastAsia="Times New Roman" w:hAnsi="Times New Roman"/>
          <w:sz w:val="24"/>
          <w:szCs w:val="24"/>
        </w:rPr>
      </w:pPr>
    </w:p>
    <w:p w:rsidR="00801971" w:rsidRPr="00DC1BAE" w:rsidRDefault="00801971" w:rsidP="00C93B71">
      <w:pPr>
        <w:autoSpaceDE w:val="0"/>
        <w:autoSpaceDN w:val="0"/>
        <w:adjustRightInd w:val="0"/>
        <w:spacing w:after="120" w:line="240" w:lineRule="auto"/>
        <w:rPr>
          <w:rFonts w:ascii="Times New Roman" w:hAnsi="Times New Roman"/>
          <w:sz w:val="24"/>
          <w:szCs w:val="24"/>
        </w:rPr>
      </w:pPr>
    </w:p>
    <w:p w:rsidR="002B7E2D" w:rsidRPr="00DC1BAE" w:rsidRDefault="002B7E2D" w:rsidP="00C93B71">
      <w:pPr>
        <w:pageBreakBefore/>
        <w:spacing w:after="120" w:line="240" w:lineRule="auto"/>
        <w:rPr>
          <w:rFonts w:ascii="Times New Roman" w:hAnsi="Times New Roman"/>
          <w:b/>
          <w:sz w:val="24"/>
          <w:szCs w:val="24"/>
        </w:rPr>
      </w:pPr>
      <w:r w:rsidRPr="00DC1BAE">
        <w:rPr>
          <w:rFonts w:ascii="Times New Roman" w:hAnsi="Times New Roman"/>
          <w:b/>
          <w:sz w:val="24"/>
          <w:szCs w:val="24"/>
        </w:rPr>
        <w:lastRenderedPageBreak/>
        <w:t>Part 2</w:t>
      </w:r>
      <w:r w:rsidRPr="00DC1BAE">
        <w:rPr>
          <w:rFonts w:ascii="Times New Roman" w:hAnsi="Times New Roman"/>
          <w:b/>
          <w:sz w:val="24"/>
          <w:szCs w:val="24"/>
        </w:rPr>
        <w:tab/>
      </w:r>
      <w:r w:rsidRPr="00DC1BAE">
        <w:rPr>
          <w:rFonts w:ascii="Times New Roman" w:hAnsi="Times New Roman"/>
          <w:b/>
          <w:sz w:val="24"/>
          <w:szCs w:val="24"/>
        </w:rPr>
        <w:tab/>
      </w:r>
      <w:r w:rsidR="00F211E1" w:rsidRPr="00DC1BAE">
        <w:rPr>
          <w:rFonts w:ascii="Times New Roman" w:hAnsi="Times New Roman"/>
          <w:b/>
          <w:sz w:val="24"/>
          <w:szCs w:val="24"/>
        </w:rPr>
        <w:t>Aviation</w:t>
      </w:r>
      <w:r w:rsidRPr="00DC1BAE">
        <w:rPr>
          <w:rFonts w:ascii="Times New Roman" w:hAnsi="Times New Roman"/>
          <w:b/>
          <w:sz w:val="24"/>
          <w:szCs w:val="24"/>
        </w:rPr>
        <w:t xml:space="preserve"> projects</w:t>
      </w:r>
    </w:p>
    <w:p w:rsidR="002B7E2D" w:rsidRPr="00DC1BAE" w:rsidRDefault="00C93B71" w:rsidP="00C93B71">
      <w:pPr>
        <w:spacing w:after="120" w:line="240" w:lineRule="auto"/>
        <w:rPr>
          <w:rFonts w:ascii="Times New Roman" w:hAnsi="Times New Roman"/>
          <w:sz w:val="24"/>
          <w:szCs w:val="24"/>
          <w:u w:val="single"/>
        </w:rPr>
      </w:pPr>
      <w:r w:rsidRPr="00DC1BAE">
        <w:rPr>
          <w:rFonts w:ascii="Times New Roman" w:hAnsi="Times New Roman"/>
          <w:sz w:val="24"/>
          <w:szCs w:val="24"/>
          <w:u w:val="single"/>
        </w:rPr>
        <w:t>7</w:t>
      </w:r>
      <w:r w:rsidR="002B7E2D" w:rsidRPr="00DC1BAE">
        <w:rPr>
          <w:rFonts w:ascii="Times New Roman" w:hAnsi="Times New Roman"/>
          <w:sz w:val="24"/>
          <w:szCs w:val="24"/>
          <w:u w:val="single"/>
        </w:rPr>
        <w:tab/>
      </w:r>
      <w:r w:rsidR="00F211E1" w:rsidRPr="00DC1BAE">
        <w:rPr>
          <w:rFonts w:ascii="Times New Roman" w:hAnsi="Times New Roman"/>
          <w:sz w:val="24"/>
          <w:szCs w:val="24"/>
          <w:u w:val="single"/>
        </w:rPr>
        <w:t>Aviation</w:t>
      </w:r>
      <w:r w:rsidR="002B7E2D" w:rsidRPr="00DC1BAE">
        <w:rPr>
          <w:rFonts w:ascii="Times New Roman" w:hAnsi="Times New Roman"/>
          <w:sz w:val="24"/>
          <w:szCs w:val="24"/>
          <w:u w:val="single"/>
        </w:rPr>
        <w:t xml:space="preserve"> projects</w:t>
      </w:r>
    </w:p>
    <w:p w:rsidR="002B7E2D" w:rsidRPr="00DC1BAE" w:rsidRDefault="002B7E2D" w:rsidP="00C93B71">
      <w:pPr>
        <w:spacing w:after="120" w:line="240" w:lineRule="auto"/>
        <w:rPr>
          <w:rFonts w:ascii="Times New Roman" w:hAnsi="Times New Roman"/>
          <w:sz w:val="24"/>
          <w:szCs w:val="24"/>
        </w:rPr>
      </w:pPr>
      <w:r w:rsidRPr="00DC1BAE">
        <w:rPr>
          <w:rFonts w:ascii="Times New Roman" w:hAnsi="Times New Roman"/>
          <w:sz w:val="24"/>
          <w:szCs w:val="24"/>
        </w:rPr>
        <w:t xml:space="preserve">The effect of paragraphs 27(4)(b) and 106(1)(a) of the Act is that a project must be covered by a methodology determination, and that the methodology determination must specify the kind of offsets project to which it applies. </w:t>
      </w:r>
    </w:p>
    <w:p w:rsidR="00801971" w:rsidRPr="00DC1BAE" w:rsidRDefault="00801971" w:rsidP="00C93B71">
      <w:pPr>
        <w:keepNext/>
        <w:spacing w:after="120" w:line="240" w:lineRule="auto"/>
        <w:ind w:right="43"/>
        <w:rPr>
          <w:rFonts w:ascii="Times New Roman" w:eastAsia="Times New Roman" w:hAnsi="Times New Roman"/>
          <w:sz w:val="24"/>
          <w:szCs w:val="24"/>
        </w:rPr>
      </w:pPr>
      <w:r w:rsidRPr="00DC1BAE">
        <w:rPr>
          <w:rFonts w:ascii="Times New Roman" w:eastAsia="Times New Roman" w:hAnsi="Times New Roman"/>
          <w:spacing w:val="1"/>
          <w:sz w:val="24"/>
          <w:szCs w:val="24"/>
        </w:rPr>
        <w:t>S</w:t>
      </w:r>
      <w:r w:rsidRPr="00DC1BAE">
        <w:rPr>
          <w:rFonts w:ascii="Times New Roman" w:eastAsia="Times New Roman" w:hAnsi="Times New Roman"/>
          <w:spacing w:val="-1"/>
          <w:sz w:val="24"/>
          <w:szCs w:val="24"/>
        </w:rPr>
        <w:t>ec</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7 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ov</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2"/>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min</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tion</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applies</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 xml:space="preserve"> a</w:t>
      </w:r>
      <w:r w:rsidRPr="00DC1BAE">
        <w:rPr>
          <w:rFonts w:ascii="Times New Roman" w:eastAsia="Times New Roman" w:hAnsi="Times New Roman"/>
          <w:sz w:val="24"/>
          <w:szCs w:val="24"/>
        </w:rPr>
        <w:t>n</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o</w:t>
      </w:r>
      <w:r w:rsidRPr="00DC1BAE">
        <w:rPr>
          <w:rFonts w:ascii="Times New Roman" w:eastAsia="Times New Roman" w:hAnsi="Times New Roman"/>
          <w:spacing w:val="2"/>
          <w:sz w:val="24"/>
          <w:szCs w:val="24"/>
        </w:rPr>
        <w:t>f</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2"/>
          <w:sz w:val="24"/>
          <w:szCs w:val="24"/>
        </w:rPr>
        <w:t>r</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j</w:t>
      </w:r>
      <w:r w:rsidRPr="00DC1BAE">
        <w:rPr>
          <w:rFonts w:ascii="Times New Roman" w:eastAsia="Times New Roman" w:hAnsi="Times New Roman"/>
          <w:spacing w:val="-1"/>
          <w:sz w:val="24"/>
          <w:szCs w:val="24"/>
        </w:rPr>
        <w:t>ec</w:t>
      </w:r>
      <w:r w:rsidRPr="00DC1BAE">
        <w:rPr>
          <w:rFonts w:ascii="Times New Roman" w:eastAsia="Times New Roman" w:hAnsi="Times New Roman"/>
          <w:sz w:val="24"/>
          <w:szCs w:val="24"/>
        </w:rPr>
        <w:t>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001C547D" w:rsidRPr="00DC1BAE">
        <w:rPr>
          <w:rFonts w:ascii="Times New Roman" w:eastAsia="Times New Roman" w:hAnsi="Times New Roman"/>
          <w:sz w:val="24"/>
          <w:szCs w:val="24"/>
        </w:rPr>
        <w:t xml:space="preserve"> is reasonably expected to deliver eligible carbon abatement and </w:t>
      </w:r>
      <w:r w:rsidRPr="00DC1BAE">
        <w:rPr>
          <w:rFonts w:ascii="Times New Roman" w:eastAsia="Times New Roman" w:hAnsi="Times New Roman"/>
          <w:spacing w:val="1"/>
          <w:sz w:val="24"/>
          <w:szCs w:val="24"/>
        </w:rPr>
        <w:t xml:space="preserve">involves </w:t>
      </w:r>
      <w:r w:rsidRPr="00DC1BAE">
        <w:rPr>
          <w:rFonts w:ascii="Times New Roman" w:eastAsia="Times New Roman" w:hAnsi="Times New Roman"/>
          <w:sz w:val="24"/>
          <w:szCs w:val="24"/>
        </w:rPr>
        <w:t>one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or</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m</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 xml:space="preserve">e of the following </w:t>
      </w:r>
      <w:r w:rsidRPr="00DC1BAE">
        <w:rPr>
          <w:rFonts w:ascii="Times New Roman" w:eastAsia="Times New Roman" w:hAnsi="Times New Roman"/>
          <w:b/>
          <w:i/>
          <w:sz w:val="24"/>
          <w:szCs w:val="24"/>
        </w:rPr>
        <w:t>project activities</w:t>
      </w:r>
      <w:r w:rsidRPr="00DC1BAE">
        <w:rPr>
          <w:rFonts w:ascii="Times New Roman" w:eastAsia="Times New Roman" w:hAnsi="Times New Roman"/>
          <w:spacing w:val="-5"/>
          <w:sz w:val="24"/>
          <w:szCs w:val="24"/>
        </w:rPr>
        <w:t xml:space="preserve">: </w:t>
      </w:r>
    </w:p>
    <w:p w:rsidR="00801971" w:rsidRPr="00DC1BAE" w:rsidRDefault="00801971" w:rsidP="00C93B71">
      <w:pPr>
        <w:pStyle w:val="base-text-paragraphnonumbers"/>
        <w:keepNext/>
        <w:numPr>
          <w:ilvl w:val="0"/>
          <w:numId w:val="29"/>
        </w:numPr>
        <w:spacing w:before="0"/>
        <w:rPr>
          <w:sz w:val="24"/>
          <w:szCs w:val="24"/>
          <w:lang w:val="en-US"/>
        </w:rPr>
      </w:pPr>
      <w:r w:rsidRPr="00DC1BAE">
        <w:rPr>
          <w:sz w:val="24"/>
          <w:szCs w:val="24"/>
          <w:lang w:val="en-US"/>
        </w:rPr>
        <w:t>modifying existing aircraft;</w:t>
      </w:r>
    </w:p>
    <w:p w:rsidR="00801971" w:rsidRPr="00DC1BAE" w:rsidRDefault="00801971" w:rsidP="00C93B71">
      <w:pPr>
        <w:pStyle w:val="base-text-paragraphnonumbers"/>
        <w:keepNext/>
        <w:numPr>
          <w:ilvl w:val="0"/>
          <w:numId w:val="29"/>
        </w:numPr>
        <w:spacing w:before="0"/>
        <w:rPr>
          <w:sz w:val="24"/>
          <w:szCs w:val="24"/>
          <w:lang w:val="en-US"/>
        </w:rPr>
      </w:pPr>
      <w:r w:rsidRPr="00DC1BAE">
        <w:rPr>
          <w:sz w:val="24"/>
          <w:szCs w:val="24"/>
          <w:lang w:val="en-US"/>
        </w:rPr>
        <w:t>changing the energy sources or the mix of energy sources for aircraft; or</w:t>
      </w:r>
    </w:p>
    <w:p w:rsidR="001C547D" w:rsidRPr="00DC1BAE" w:rsidRDefault="00801971" w:rsidP="00C17B40">
      <w:pPr>
        <w:pStyle w:val="base-text-paragraphnonumbers"/>
        <w:keepNext/>
        <w:numPr>
          <w:ilvl w:val="0"/>
          <w:numId w:val="29"/>
        </w:numPr>
        <w:spacing w:before="0"/>
        <w:rPr>
          <w:sz w:val="24"/>
          <w:szCs w:val="24"/>
          <w:lang w:val="en-US"/>
        </w:rPr>
      </w:pPr>
      <w:r w:rsidRPr="00DC1BAE">
        <w:rPr>
          <w:sz w:val="24"/>
          <w:szCs w:val="24"/>
          <w:lang w:val="en-US"/>
        </w:rPr>
        <w:t xml:space="preserve">changing operational practices in relation to aircraft. </w:t>
      </w:r>
    </w:p>
    <w:p w:rsidR="002B7E2D" w:rsidRPr="00DC1BAE" w:rsidRDefault="002B7E2D" w:rsidP="00C93B71">
      <w:pPr>
        <w:spacing w:after="120" w:line="240" w:lineRule="auto"/>
        <w:rPr>
          <w:rFonts w:ascii="Times New Roman" w:hAnsi="Times New Roman"/>
          <w:sz w:val="24"/>
          <w:szCs w:val="24"/>
        </w:rPr>
      </w:pPr>
      <w:r w:rsidRPr="00DC1BAE">
        <w:rPr>
          <w:rFonts w:ascii="Times New Roman" w:hAnsi="Times New Roman"/>
          <w:sz w:val="24"/>
          <w:szCs w:val="24"/>
        </w:rPr>
        <w:t xml:space="preserve">The Determination defines these kinds of projects as </w:t>
      </w:r>
      <w:r w:rsidR="00361766" w:rsidRPr="00DC1BAE">
        <w:rPr>
          <w:rFonts w:ascii="Times New Roman" w:hAnsi="Times New Roman"/>
          <w:b/>
          <w:i/>
          <w:sz w:val="24"/>
          <w:szCs w:val="24"/>
        </w:rPr>
        <w:t>a</w:t>
      </w:r>
      <w:r w:rsidR="00F211E1" w:rsidRPr="00DC1BAE">
        <w:rPr>
          <w:rFonts w:ascii="Times New Roman" w:hAnsi="Times New Roman"/>
          <w:b/>
          <w:i/>
          <w:sz w:val="24"/>
          <w:szCs w:val="24"/>
        </w:rPr>
        <w:t>viation</w:t>
      </w:r>
      <w:r w:rsidRPr="00DC1BAE">
        <w:rPr>
          <w:rFonts w:ascii="Times New Roman" w:hAnsi="Times New Roman"/>
          <w:b/>
          <w:i/>
          <w:sz w:val="24"/>
          <w:szCs w:val="24"/>
        </w:rPr>
        <w:t xml:space="preserve"> projects</w:t>
      </w:r>
      <w:r w:rsidR="00174568" w:rsidRPr="00DC1BAE">
        <w:rPr>
          <w:rFonts w:ascii="Times New Roman" w:hAnsi="Times New Roman"/>
          <w:i/>
          <w:sz w:val="24"/>
          <w:szCs w:val="24"/>
        </w:rPr>
        <w:t>.</w:t>
      </w:r>
    </w:p>
    <w:p w:rsidR="00E20C73" w:rsidRDefault="00E20C73" w:rsidP="00E20C73">
      <w:pPr>
        <w:keepNext/>
        <w:spacing w:after="120" w:line="240" w:lineRule="auto"/>
        <w:ind w:right="43"/>
        <w:rPr>
          <w:rFonts w:ascii="Times New Roman" w:eastAsia="Times New Roman" w:hAnsi="Times New Roman"/>
          <w:sz w:val="24"/>
          <w:szCs w:val="24"/>
        </w:rPr>
      </w:pPr>
      <w:r>
        <w:rPr>
          <w:rFonts w:ascii="Times New Roman" w:eastAsia="Times New Roman" w:hAnsi="Times New Roman"/>
          <w:sz w:val="24"/>
          <w:szCs w:val="24"/>
        </w:rPr>
        <w:t>Examples of the types of project activities that could be undertaken in an aviation project include:</w:t>
      </w:r>
    </w:p>
    <w:p w:rsidR="00EE0AE8" w:rsidRDefault="00E20C73" w:rsidP="00E20C73">
      <w:pPr>
        <w:pStyle w:val="ListParagraph"/>
        <w:keepNext/>
        <w:numPr>
          <w:ilvl w:val="0"/>
          <w:numId w:val="36"/>
        </w:numPr>
        <w:spacing w:after="120" w:line="240" w:lineRule="auto"/>
        <w:ind w:right="43"/>
        <w:rPr>
          <w:rFonts w:ascii="Times New Roman" w:eastAsia="Times New Roman" w:hAnsi="Times New Roman"/>
          <w:sz w:val="24"/>
          <w:szCs w:val="24"/>
        </w:rPr>
      </w:pPr>
      <w:r w:rsidRPr="00E20C73">
        <w:rPr>
          <w:rFonts w:ascii="Times New Roman" w:eastAsia="Times New Roman" w:hAnsi="Times New Roman"/>
          <w:sz w:val="24"/>
          <w:szCs w:val="24"/>
        </w:rPr>
        <w:t xml:space="preserve">replacing on-board components with lighter weight alternatives or </w:t>
      </w:r>
      <w:r>
        <w:rPr>
          <w:rFonts w:ascii="Times New Roman" w:eastAsia="Times New Roman" w:hAnsi="Times New Roman"/>
          <w:sz w:val="24"/>
          <w:szCs w:val="24"/>
        </w:rPr>
        <w:t>altering the structure of the aircraft to improve aerodynamics;</w:t>
      </w:r>
    </w:p>
    <w:p w:rsidR="00E20C73" w:rsidRPr="00E20C73" w:rsidRDefault="00E20C73" w:rsidP="00E20C73">
      <w:pPr>
        <w:pStyle w:val="ListParagraph"/>
        <w:keepNext/>
        <w:numPr>
          <w:ilvl w:val="0"/>
          <w:numId w:val="36"/>
        </w:numPr>
        <w:spacing w:after="120" w:line="240" w:lineRule="auto"/>
        <w:ind w:right="43"/>
        <w:rPr>
          <w:rFonts w:ascii="Times New Roman" w:eastAsia="Times New Roman" w:hAnsi="Times New Roman"/>
          <w:sz w:val="24"/>
          <w:szCs w:val="24"/>
        </w:rPr>
      </w:pPr>
      <w:r>
        <w:rPr>
          <w:rFonts w:ascii="Times New Roman" w:eastAsia="Times New Roman" w:hAnsi="Times New Roman"/>
          <w:sz w:val="24"/>
          <w:szCs w:val="24"/>
        </w:rPr>
        <w:t>increasing the</w:t>
      </w:r>
      <w:r w:rsidR="00AA2327">
        <w:rPr>
          <w:rFonts w:ascii="Times New Roman" w:eastAsia="Times New Roman" w:hAnsi="Times New Roman"/>
          <w:sz w:val="24"/>
          <w:szCs w:val="24"/>
        </w:rPr>
        <w:t xml:space="preserve"> use of bio-derived jet fuel,</w:t>
      </w:r>
      <w:r>
        <w:rPr>
          <w:rFonts w:ascii="Times New Roman" w:eastAsia="Times New Roman" w:hAnsi="Times New Roman"/>
          <w:sz w:val="24"/>
          <w:szCs w:val="24"/>
        </w:rPr>
        <w:t xml:space="preserve"> installing ground power units</w:t>
      </w:r>
      <w:r w:rsidR="00AA2327">
        <w:rPr>
          <w:rFonts w:ascii="Times New Roman" w:eastAsia="Times New Roman" w:hAnsi="Times New Roman"/>
          <w:sz w:val="24"/>
          <w:szCs w:val="24"/>
        </w:rPr>
        <w:t>,</w:t>
      </w:r>
      <w:r w:rsidR="000F472A">
        <w:rPr>
          <w:rFonts w:ascii="Times New Roman" w:eastAsia="Times New Roman" w:hAnsi="Times New Roman"/>
          <w:sz w:val="24"/>
          <w:szCs w:val="24"/>
        </w:rPr>
        <w:t xml:space="preserve"> </w:t>
      </w:r>
      <w:r w:rsidR="00AA2327">
        <w:rPr>
          <w:rFonts w:ascii="Times New Roman" w:eastAsia="Times New Roman" w:hAnsi="Times New Roman"/>
          <w:sz w:val="24"/>
          <w:szCs w:val="24"/>
        </w:rPr>
        <w:t xml:space="preserve">or installing </w:t>
      </w:r>
      <w:r w:rsidR="00C66B42">
        <w:rPr>
          <w:rFonts w:ascii="Times New Roman" w:eastAsia="Times New Roman" w:hAnsi="Times New Roman"/>
          <w:sz w:val="24"/>
          <w:szCs w:val="24"/>
        </w:rPr>
        <w:t xml:space="preserve">eligible </w:t>
      </w:r>
      <w:r w:rsidR="000F472A">
        <w:rPr>
          <w:rFonts w:ascii="Times New Roman" w:eastAsia="Times New Roman" w:hAnsi="Times New Roman"/>
          <w:sz w:val="24"/>
          <w:szCs w:val="24"/>
        </w:rPr>
        <w:t>renewable electricity generation</w:t>
      </w:r>
      <w:r>
        <w:rPr>
          <w:rFonts w:ascii="Times New Roman" w:eastAsia="Times New Roman" w:hAnsi="Times New Roman"/>
          <w:sz w:val="24"/>
          <w:szCs w:val="24"/>
        </w:rPr>
        <w:t xml:space="preserve"> </w:t>
      </w:r>
      <w:r w:rsidR="00AA2327">
        <w:rPr>
          <w:rFonts w:ascii="Times New Roman" w:eastAsia="Times New Roman" w:hAnsi="Times New Roman"/>
          <w:sz w:val="24"/>
          <w:szCs w:val="24"/>
        </w:rPr>
        <w:t xml:space="preserve">equipment </w:t>
      </w:r>
      <w:r w:rsidR="009F6244">
        <w:rPr>
          <w:rFonts w:ascii="Times New Roman" w:eastAsia="Times New Roman" w:hAnsi="Times New Roman"/>
          <w:sz w:val="24"/>
          <w:szCs w:val="24"/>
        </w:rPr>
        <w:t xml:space="preserve">to power </w:t>
      </w:r>
      <w:r w:rsidRPr="00E20C73">
        <w:rPr>
          <w:rFonts w:ascii="Times New Roman" w:eastAsia="Times New Roman" w:hAnsi="Times New Roman"/>
          <w:sz w:val="24"/>
          <w:szCs w:val="24"/>
        </w:rPr>
        <w:t>aircraft</w:t>
      </w:r>
      <w:r w:rsidR="00AA2327">
        <w:rPr>
          <w:rFonts w:ascii="Times New Roman" w:eastAsia="Times New Roman" w:hAnsi="Times New Roman"/>
          <w:sz w:val="24"/>
          <w:szCs w:val="24"/>
        </w:rPr>
        <w:t xml:space="preserve"> and its auxiliary equipment</w:t>
      </w:r>
      <w:r w:rsidRPr="00E20C73">
        <w:rPr>
          <w:rFonts w:ascii="Times New Roman" w:eastAsia="Times New Roman" w:hAnsi="Times New Roman"/>
          <w:sz w:val="24"/>
          <w:szCs w:val="24"/>
        </w:rPr>
        <w:t>; and</w:t>
      </w:r>
    </w:p>
    <w:p w:rsidR="00E20C73" w:rsidRPr="00E20C73" w:rsidRDefault="00E20C73" w:rsidP="00C93B71">
      <w:pPr>
        <w:pStyle w:val="ListParagraph"/>
        <w:keepNext/>
        <w:numPr>
          <w:ilvl w:val="0"/>
          <w:numId w:val="36"/>
        </w:numPr>
        <w:spacing w:after="120" w:line="240" w:lineRule="auto"/>
        <w:ind w:right="43"/>
        <w:rPr>
          <w:rFonts w:ascii="Times New Roman" w:hAnsi="Times New Roman"/>
          <w:b/>
          <w:color w:val="808080"/>
          <w:sz w:val="24"/>
          <w:szCs w:val="24"/>
        </w:rPr>
      </w:pPr>
      <w:r w:rsidRPr="00E20C73">
        <w:rPr>
          <w:rFonts w:ascii="Times New Roman" w:eastAsia="Times New Roman" w:hAnsi="Times New Roman"/>
          <w:sz w:val="24"/>
          <w:szCs w:val="24"/>
        </w:rPr>
        <w:t xml:space="preserve">improving terminal procedures to shorten taxi length or </w:t>
      </w:r>
      <w:r w:rsidR="006638E1">
        <w:rPr>
          <w:rFonts w:ascii="Times New Roman" w:eastAsia="Times New Roman" w:hAnsi="Times New Roman"/>
          <w:sz w:val="24"/>
          <w:szCs w:val="24"/>
        </w:rPr>
        <w:t>duration</w:t>
      </w:r>
      <w:r w:rsidRPr="00E20C73">
        <w:rPr>
          <w:rFonts w:ascii="Times New Roman" w:eastAsia="Times New Roman" w:hAnsi="Times New Roman"/>
          <w:sz w:val="24"/>
          <w:szCs w:val="24"/>
        </w:rPr>
        <w:t xml:space="preserve">, or </w:t>
      </w:r>
      <w:r w:rsidR="0029523D">
        <w:rPr>
          <w:rFonts w:ascii="Times New Roman" w:eastAsia="Times New Roman" w:hAnsi="Times New Roman"/>
          <w:sz w:val="24"/>
          <w:szCs w:val="24"/>
        </w:rPr>
        <w:t>installing required navigation performance technology.</w:t>
      </w:r>
    </w:p>
    <w:p w:rsidR="002B7E2D" w:rsidRPr="00DC1BAE" w:rsidRDefault="002B7E2D" w:rsidP="00C93B71">
      <w:pPr>
        <w:spacing w:after="120" w:line="240" w:lineRule="auto"/>
        <w:rPr>
          <w:rFonts w:ascii="Times New Roman" w:hAnsi="Times New Roman"/>
          <w:b/>
          <w:sz w:val="24"/>
          <w:szCs w:val="24"/>
        </w:rPr>
      </w:pPr>
      <w:r w:rsidRPr="00DC1BAE">
        <w:rPr>
          <w:rFonts w:ascii="Times New Roman" w:hAnsi="Times New Roman"/>
          <w:b/>
          <w:color w:val="808080"/>
          <w:sz w:val="24"/>
          <w:szCs w:val="24"/>
          <w:highlight w:val="yellow"/>
        </w:rPr>
        <w:br w:type="page"/>
      </w:r>
      <w:r w:rsidRPr="00DC1BAE">
        <w:rPr>
          <w:rFonts w:ascii="Times New Roman" w:hAnsi="Times New Roman"/>
          <w:b/>
          <w:color w:val="000000"/>
          <w:sz w:val="24"/>
          <w:szCs w:val="24"/>
        </w:rPr>
        <w:lastRenderedPageBreak/>
        <w:t>P</w:t>
      </w:r>
      <w:r w:rsidRPr="00DC1BAE">
        <w:rPr>
          <w:rFonts w:ascii="Times New Roman" w:hAnsi="Times New Roman"/>
          <w:b/>
          <w:sz w:val="24"/>
          <w:szCs w:val="24"/>
        </w:rPr>
        <w:t>art 3</w:t>
      </w:r>
      <w:r w:rsidRPr="00DC1BAE">
        <w:rPr>
          <w:rFonts w:ascii="Times New Roman" w:hAnsi="Times New Roman"/>
          <w:b/>
          <w:sz w:val="24"/>
          <w:szCs w:val="24"/>
        </w:rPr>
        <w:tab/>
      </w:r>
      <w:r w:rsidRPr="00DC1BAE">
        <w:rPr>
          <w:rFonts w:ascii="Times New Roman" w:hAnsi="Times New Roman"/>
          <w:b/>
          <w:sz w:val="24"/>
          <w:szCs w:val="24"/>
        </w:rPr>
        <w:tab/>
        <w:t>Project requirements</w:t>
      </w:r>
    </w:p>
    <w:p w:rsidR="002B7E2D" w:rsidRPr="00DC1BAE" w:rsidRDefault="00C93B71" w:rsidP="00C93B71">
      <w:pPr>
        <w:spacing w:after="120" w:line="240" w:lineRule="auto"/>
        <w:rPr>
          <w:rFonts w:ascii="Times New Roman" w:hAnsi="Times New Roman"/>
          <w:color w:val="000000"/>
          <w:sz w:val="24"/>
          <w:szCs w:val="24"/>
          <w:u w:val="single"/>
        </w:rPr>
      </w:pPr>
      <w:r w:rsidRPr="00DC1BAE">
        <w:rPr>
          <w:rFonts w:ascii="Times New Roman" w:hAnsi="Times New Roman"/>
          <w:color w:val="000000"/>
          <w:sz w:val="24"/>
          <w:szCs w:val="24"/>
          <w:u w:val="single"/>
        </w:rPr>
        <w:t>8</w:t>
      </w:r>
      <w:r w:rsidR="002B7E2D" w:rsidRPr="00DC1BAE">
        <w:rPr>
          <w:rFonts w:ascii="Times New Roman" w:hAnsi="Times New Roman"/>
          <w:color w:val="000000"/>
          <w:sz w:val="24"/>
          <w:szCs w:val="24"/>
          <w:u w:val="single"/>
        </w:rPr>
        <w:t xml:space="preserve"> </w:t>
      </w:r>
      <w:r w:rsidR="002B7E2D" w:rsidRPr="00DC1BAE">
        <w:rPr>
          <w:rFonts w:ascii="Times New Roman" w:hAnsi="Times New Roman"/>
          <w:color w:val="000000"/>
          <w:sz w:val="24"/>
          <w:szCs w:val="24"/>
          <w:u w:val="single"/>
        </w:rPr>
        <w:tab/>
        <w:t>Operation of this Part</w:t>
      </w:r>
    </w:p>
    <w:p w:rsidR="00801971" w:rsidRPr="00DC1BAE" w:rsidRDefault="00801971" w:rsidP="00C93B71">
      <w:pPr>
        <w:keepNext/>
        <w:spacing w:after="120" w:line="240" w:lineRule="auto"/>
        <w:ind w:right="82"/>
        <w:rPr>
          <w:rFonts w:ascii="Times New Roman" w:eastAsia="Times New Roman" w:hAnsi="Times New Roman"/>
          <w:sz w:val="24"/>
          <w:szCs w:val="24"/>
        </w:rPr>
      </w:pPr>
      <w:r w:rsidRPr="00DC1BAE">
        <w:rPr>
          <w:rFonts w:ascii="Times New Roman" w:eastAsia="Times New Roman" w:hAnsi="Times New Roman"/>
          <w:sz w:val="24"/>
          <w:szCs w:val="24"/>
        </w:rPr>
        <w:t>The</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ef</w:t>
      </w:r>
      <w:r w:rsidRPr="00DC1BAE">
        <w:rPr>
          <w:rFonts w:ascii="Times New Roman" w:eastAsia="Times New Roman" w:hAnsi="Times New Roman"/>
          <w:spacing w:val="2"/>
          <w:sz w:val="24"/>
          <w:szCs w:val="24"/>
        </w:rPr>
        <w:t>f</w:t>
      </w:r>
      <w:r w:rsidRPr="00DC1BAE">
        <w:rPr>
          <w:rFonts w:ascii="Times New Roman" w:eastAsia="Times New Roman" w:hAnsi="Times New Roman"/>
          <w:spacing w:val="-1"/>
          <w:sz w:val="24"/>
          <w:szCs w:val="24"/>
        </w:rPr>
        <w:t>ec</w:t>
      </w:r>
      <w:r w:rsidRPr="00DC1BAE">
        <w:rPr>
          <w:rFonts w:ascii="Times New Roman" w:eastAsia="Times New Roman" w:hAnsi="Times New Roman"/>
          <w:sz w:val="24"/>
          <w:szCs w:val="24"/>
        </w:rPr>
        <w:t>t</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2"/>
          <w:sz w:val="24"/>
          <w:szCs w:val="24"/>
        </w:rPr>
        <w:t>p</w:t>
      </w:r>
      <w:r w:rsidRPr="00DC1BAE">
        <w:rPr>
          <w:rFonts w:ascii="Times New Roman" w:eastAsia="Times New Roman" w:hAnsi="Times New Roman"/>
          <w:spacing w:val="-1"/>
          <w:sz w:val="24"/>
          <w:szCs w:val="24"/>
        </w:rPr>
        <w:t>ar</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g</w:t>
      </w:r>
      <w:r w:rsidRPr="00DC1BAE">
        <w:rPr>
          <w:rFonts w:ascii="Times New Roman" w:eastAsia="Times New Roman" w:hAnsi="Times New Roman"/>
          <w:spacing w:val="-1"/>
          <w:sz w:val="24"/>
          <w:szCs w:val="24"/>
        </w:rPr>
        <w:t>ra</w:t>
      </w:r>
      <w:r w:rsidRPr="00DC1BAE">
        <w:rPr>
          <w:rFonts w:ascii="Times New Roman" w:eastAsia="Times New Roman" w:hAnsi="Times New Roman"/>
          <w:sz w:val="24"/>
          <w:szCs w:val="24"/>
        </w:rPr>
        <w:t>ph</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2"/>
          <w:sz w:val="24"/>
          <w:szCs w:val="24"/>
        </w:rPr>
        <w:t>1</w:t>
      </w:r>
      <w:r w:rsidRPr="00DC1BAE">
        <w:rPr>
          <w:rFonts w:ascii="Times New Roman" w:eastAsia="Times New Roman" w:hAnsi="Times New Roman"/>
          <w:sz w:val="24"/>
          <w:szCs w:val="24"/>
        </w:rPr>
        <w:t>06</w:t>
      </w:r>
      <w:r w:rsidRPr="00DC1BAE">
        <w:rPr>
          <w:rFonts w:ascii="Times New Roman" w:eastAsia="Times New Roman" w:hAnsi="Times New Roman"/>
          <w:spacing w:val="-1"/>
          <w:sz w:val="24"/>
          <w:szCs w:val="24"/>
        </w:rPr>
        <w:t>(</w:t>
      </w:r>
      <w:r w:rsidRPr="00DC1BAE">
        <w:rPr>
          <w:rFonts w:ascii="Times New Roman" w:eastAsia="Times New Roman" w:hAnsi="Times New Roman"/>
          <w:sz w:val="24"/>
          <w:szCs w:val="24"/>
        </w:rPr>
        <w:t>1</w:t>
      </w:r>
      <w:r w:rsidRPr="00DC1BAE">
        <w:rPr>
          <w:rFonts w:ascii="Times New Roman" w:eastAsia="Times New Roman" w:hAnsi="Times New Roman"/>
          <w:spacing w:val="-1"/>
          <w:sz w:val="24"/>
          <w:szCs w:val="24"/>
        </w:rPr>
        <w:t>)(</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2"/>
          <w:sz w:val="24"/>
          <w:szCs w:val="24"/>
        </w:rPr>
        <w:t>o</w:t>
      </w:r>
      <w:r w:rsidRPr="00DC1BAE">
        <w:rPr>
          <w:rFonts w:ascii="Times New Roman" w:eastAsia="Times New Roman" w:hAnsi="Times New Roman"/>
          <w:sz w:val="24"/>
          <w:szCs w:val="24"/>
        </w:rPr>
        <w:t>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Ac</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is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th</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a</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thodolo</w:t>
      </w:r>
      <w:r w:rsidRPr="00DC1BAE">
        <w:rPr>
          <w:rFonts w:ascii="Times New Roman" w:eastAsia="Times New Roman" w:hAnsi="Times New Roman"/>
          <w:spacing w:val="2"/>
          <w:sz w:val="24"/>
          <w:szCs w:val="24"/>
        </w:rPr>
        <w:t>g</w:t>
      </w:r>
      <w:r w:rsidRPr="00DC1BAE">
        <w:rPr>
          <w:rFonts w:ascii="Times New Roman" w:eastAsia="Times New Roman" w:hAnsi="Times New Roman"/>
          <w:sz w:val="24"/>
          <w:szCs w:val="24"/>
        </w:rPr>
        <w:t>y</w:t>
      </w:r>
      <w:r w:rsidRPr="00DC1BAE">
        <w:rPr>
          <w:rFonts w:ascii="Times New Roman" w:eastAsia="Times New Roman" w:hAnsi="Times New Roman"/>
          <w:spacing w:val="-12"/>
          <w:sz w:val="24"/>
          <w:szCs w:val="24"/>
        </w:rPr>
        <w:t xml:space="preserve"> </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pacing w:val="3"/>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min</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tion</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z w:val="24"/>
          <w:szCs w:val="24"/>
        </w:rPr>
        <w:t>must</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 xml:space="preserve">out </w:t>
      </w:r>
      <w:r w:rsidRPr="00DC1BAE">
        <w:rPr>
          <w:rFonts w:ascii="Times New Roman" w:eastAsia="Times New Roman" w:hAnsi="Times New Roman"/>
          <w:spacing w:val="-1"/>
          <w:sz w:val="24"/>
          <w:szCs w:val="24"/>
        </w:rPr>
        <w:t>re</w:t>
      </w:r>
      <w:r w:rsidRPr="00DC1BAE">
        <w:rPr>
          <w:rFonts w:ascii="Times New Roman" w:eastAsia="Times New Roman" w:hAnsi="Times New Roman"/>
          <w:sz w:val="24"/>
          <w:szCs w:val="24"/>
        </w:rPr>
        <w:t>qui</w:t>
      </w:r>
      <w:r w:rsidRPr="00DC1BAE">
        <w:rPr>
          <w:rFonts w:ascii="Times New Roman" w:eastAsia="Times New Roman" w:hAnsi="Times New Roman"/>
          <w:spacing w:val="-1"/>
          <w:sz w:val="24"/>
          <w:szCs w:val="24"/>
        </w:rPr>
        <w:t>re</w:t>
      </w:r>
      <w:r w:rsidRPr="00DC1BAE">
        <w:rPr>
          <w:rFonts w:ascii="Times New Roman" w:eastAsia="Times New Roman" w:hAnsi="Times New Roman"/>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nts</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z w:val="24"/>
          <w:szCs w:val="24"/>
        </w:rPr>
        <w:t>th</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must</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2"/>
          <w:sz w:val="24"/>
          <w:szCs w:val="24"/>
        </w:rPr>
        <w:t>b</w:t>
      </w:r>
      <w:r w:rsidRPr="00DC1BAE">
        <w:rPr>
          <w:rFonts w:ascii="Times New Roman" w:eastAsia="Times New Roman" w:hAnsi="Times New Roman"/>
          <w:sz w:val="24"/>
          <w:szCs w:val="24"/>
        </w:rPr>
        <w:t>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t</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or</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a</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2"/>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oj</w:t>
      </w:r>
      <w:r w:rsidRPr="00DC1BAE">
        <w:rPr>
          <w:rFonts w:ascii="Times New Roman" w:eastAsia="Times New Roman" w:hAnsi="Times New Roman"/>
          <w:spacing w:val="-1"/>
          <w:sz w:val="24"/>
          <w:szCs w:val="24"/>
        </w:rPr>
        <w:t>ec</w:t>
      </w:r>
      <w:r w:rsidRPr="00DC1BAE">
        <w:rPr>
          <w:rFonts w:ascii="Times New Roman" w:eastAsia="Times New Roman" w:hAnsi="Times New Roman"/>
          <w:sz w:val="24"/>
          <w:szCs w:val="24"/>
        </w:rPr>
        <w:t>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to</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 xml:space="preserve">be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e</w:t>
      </w:r>
      <w:r w:rsidRPr="00DC1BAE">
        <w:rPr>
          <w:rFonts w:ascii="Times New Roman" w:eastAsia="Times New Roman" w:hAnsi="Times New Roman"/>
          <w:sz w:val="24"/>
          <w:szCs w:val="24"/>
        </w:rPr>
        <w:t>li</w:t>
      </w:r>
      <w:r w:rsidRPr="00DC1BAE">
        <w:rPr>
          <w:rFonts w:ascii="Times New Roman" w:eastAsia="Times New Roman" w:hAnsi="Times New Roman"/>
          <w:spacing w:val="-2"/>
          <w:sz w:val="24"/>
          <w:szCs w:val="24"/>
        </w:rPr>
        <w:t>g</w:t>
      </w:r>
      <w:r w:rsidRPr="00DC1BAE">
        <w:rPr>
          <w:rFonts w:ascii="Times New Roman" w:eastAsia="Times New Roman" w:hAnsi="Times New Roman"/>
          <w:sz w:val="24"/>
          <w:szCs w:val="24"/>
        </w:rPr>
        <w:t>ible</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pacing w:val="2"/>
          <w:sz w:val="24"/>
          <w:szCs w:val="24"/>
        </w:rPr>
        <w:t>o</w:t>
      </w:r>
      <w:r w:rsidRPr="00DC1BAE">
        <w:rPr>
          <w:rFonts w:ascii="Times New Roman" w:eastAsia="Times New Roman" w:hAnsi="Times New Roman"/>
          <w:spacing w:val="-1"/>
          <w:sz w:val="24"/>
          <w:szCs w:val="24"/>
        </w:rPr>
        <w:t>ff</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ts</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oj</w:t>
      </w:r>
      <w:r w:rsidRPr="00DC1BAE">
        <w:rPr>
          <w:rFonts w:ascii="Times New Roman" w:eastAsia="Times New Roman" w:hAnsi="Times New Roman"/>
          <w:spacing w:val="2"/>
          <w:sz w:val="24"/>
          <w:szCs w:val="24"/>
        </w:rPr>
        <w:t>e</w:t>
      </w:r>
      <w:r w:rsidRPr="00DC1BAE">
        <w:rPr>
          <w:rFonts w:ascii="Times New Roman" w:eastAsia="Times New Roman" w:hAnsi="Times New Roman"/>
          <w:spacing w:val="-1"/>
          <w:sz w:val="24"/>
          <w:szCs w:val="24"/>
        </w:rPr>
        <w:t>c</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U</w:t>
      </w:r>
      <w:r w:rsidRPr="00DC1BAE">
        <w:rPr>
          <w:rFonts w:ascii="Times New Roman" w:eastAsia="Times New Roman" w:hAnsi="Times New Roman"/>
          <w:sz w:val="24"/>
          <w:szCs w:val="24"/>
        </w:rPr>
        <w:t>nd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r p</w:t>
      </w:r>
      <w:r w:rsidRPr="00DC1BAE">
        <w:rPr>
          <w:rFonts w:ascii="Times New Roman" w:eastAsia="Times New Roman" w:hAnsi="Times New Roman"/>
          <w:spacing w:val="-1"/>
          <w:sz w:val="24"/>
          <w:szCs w:val="24"/>
        </w:rPr>
        <w:t>ar</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g</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ph</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z w:val="24"/>
          <w:szCs w:val="24"/>
        </w:rPr>
        <w:t>27</w:t>
      </w:r>
      <w:r w:rsidRPr="00DC1BAE">
        <w:rPr>
          <w:rFonts w:ascii="Times New Roman" w:eastAsia="Times New Roman" w:hAnsi="Times New Roman"/>
          <w:spacing w:val="-1"/>
          <w:sz w:val="24"/>
          <w:szCs w:val="24"/>
        </w:rPr>
        <w:t>(</w:t>
      </w:r>
      <w:r w:rsidRPr="00DC1BAE">
        <w:rPr>
          <w:rFonts w:ascii="Times New Roman" w:eastAsia="Times New Roman" w:hAnsi="Times New Roman"/>
          <w:sz w:val="24"/>
          <w:szCs w:val="24"/>
        </w:rPr>
        <w:t>4</w:t>
      </w:r>
      <w:r w:rsidRPr="00DC1BAE">
        <w:rPr>
          <w:rFonts w:ascii="Times New Roman" w:eastAsia="Times New Roman" w:hAnsi="Times New Roman"/>
          <w:spacing w:val="2"/>
          <w:sz w:val="24"/>
          <w:szCs w:val="24"/>
        </w:rPr>
        <w:t>)</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2"/>
          <w:sz w:val="24"/>
          <w:szCs w:val="24"/>
        </w:rPr>
        <w:t>o</w:t>
      </w:r>
      <w:r w:rsidRPr="00DC1BAE">
        <w:rPr>
          <w:rFonts w:ascii="Times New Roman" w:eastAsia="Times New Roman" w:hAnsi="Times New Roman"/>
          <w:sz w:val="24"/>
          <w:szCs w:val="24"/>
        </w:rPr>
        <w:t>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1"/>
          <w:sz w:val="24"/>
          <w:szCs w:val="24"/>
        </w:rPr>
        <w:t xml:space="preserve"> Ac</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Re</w:t>
      </w:r>
      <w:r w:rsidRPr="00DC1BAE">
        <w:rPr>
          <w:rFonts w:ascii="Times New Roman" w:eastAsia="Times New Roman" w:hAnsi="Times New Roman"/>
          <w:spacing w:val="-2"/>
          <w:sz w:val="24"/>
          <w:szCs w:val="24"/>
        </w:rPr>
        <w:t>g</w:t>
      </w:r>
      <w:r w:rsidRPr="00DC1BAE">
        <w:rPr>
          <w:rFonts w:ascii="Times New Roman" w:eastAsia="Times New Roman" w:hAnsi="Times New Roman"/>
          <w:sz w:val="24"/>
          <w:szCs w:val="24"/>
        </w:rPr>
        <w:t>ul</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tor</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z w:val="24"/>
          <w:szCs w:val="24"/>
        </w:rPr>
        <w:t>must</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not</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ec</w:t>
      </w:r>
      <w:r w:rsidRPr="00DC1BAE">
        <w:rPr>
          <w:rFonts w:ascii="Times New Roman" w:eastAsia="Times New Roman" w:hAnsi="Times New Roman"/>
          <w:sz w:val="24"/>
          <w:szCs w:val="24"/>
        </w:rPr>
        <w:t>l</w:t>
      </w:r>
      <w:r w:rsidRPr="00DC1BAE">
        <w:rPr>
          <w:rFonts w:ascii="Times New Roman" w:eastAsia="Times New Roman" w:hAnsi="Times New Roman"/>
          <w:spacing w:val="-1"/>
          <w:sz w:val="24"/>
          <w:szCs w:val="24"/>
        </w:rPr>
        <w:t>ar</w:t>
      </w:r>
      <w:r w:rsidRPr="00DC1BAE">
        <w:rPr>
          <w:rFonts w:ascii="Times New Roman" w:eastAsia="Times New Roman" w:hAnsi="Times New Roman"/>
          <w:sz w:val="24"/>
          <w:szCs w:val="24"/>
        </w:rPr>
        <w:t>e</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h</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a</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oj</w:t>
      </w:r>
      <w:r w:rsidRPr="00DC1BAE">
        <w:rPr>
          <w:rFonts w:ascii="Times New Roman" w:eastAsia="Times New Roman" w:hAnsi="Times New Roman"/>
          <w:spacing w:val="2"/>
          <w:sz w:val="24"/>
          <w:szCs w:val="24"/>
        </w:rPr>
        <w:t>e</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is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li</w:t>
      </w:r>
      <w:r w:rsidRPr="00DC1BAE">
        <w:rPr>
          <w:rFonts w:ascii="Times New Roman" w:eastAsia="Times New Roman" w:hAnsi="Times New Roman"/>
          <w:spacing w:val="-2"/>
          <w:sz w:val="24"/>
          <w:szCs w:val="24"/>
        </w:rPr>
        <w:t>g</w:t>
      </w:r>
      <w:r w:rsidRPr="00DC1BAE">
        <w:rPr>
          <w:rFonts w:ascii="Times New Roman" w:eastAsia="Times New Roman" w:hAnsi="Times New Roman"/>
          <w:sz w:val="24"/>
          <w:szCs w:val="24"/>
        </w:rPr>
        <w:t>ible o</w:t>
      </w:r>
      <w:r w:rsidRPr="00DC1BAE">
        <w:rPr>
          <w:rFonts w:ascii="Times New Roman" w:eastAsia="Times New Roman" w:hAnsi="Times New Roman"/>
          <w:spacing w:val="-1"/>
          <w:sz w:val="24"/>
          <w:szCs w:val="24"/>
        </w:rPr>
        <w:t>ff</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j</w:t>
      </w:r>
      <w:r w:rsidRPr="00DC1BAE">
        <w:rPr>
          <w:rFonts w:ascii="Times New Roman" w:eastAsia="Times New Roman" w:hAnsi="Times New Roman"/>
          <w:spacing w:val="-1"/>
          <w:sz w:val="24"/>
          <w:szCs w:val="24"/>
        </w:rPr>
        <w:t>ec</w:t>
      </w:r>
      <w:r w:rsidRPr="00DC1BAE">
        <w:rPr>
          <w:rFonts w:ascii="Times New Roman" w:eastAsia="Times New Roman" w:hAnsi="Times New Roman"/>
          <w:sz w:val="24"/>
          <w:szCs w:val="24"/>
        </w:rPr>
        <w:t>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unl</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the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R</w:t>
      </w:r>
      <w:r w:rsidRPr="00DC1BAE">
        <w:rPr>
          <w:rFonts w:ascii="Times New Roman" w:eastAsia="Times New Roman" w:hAnsi="Times New Roman"/>
          <w:spacing w:val="-1"/>
          <w:sz w:val="24"/>
          <w:szCs w:val="24"/>
        </w:rPr>
        <w:t>e</w:t>
      </w:r>
      <w:r w:rsidRPr="00DC1BAE">
        <w:rPr>
          <w:rFonts w:ascii="Times New Roman" w:eastAsia="Times New Roman" w:hAnsi="Times New Roman"/>
          <w:spacing w:val="-2"/>
          <w:sz w:val="24"/>
          <w:szCs w:val="24"/>
        </w:rPr>
        <w:t>g</w:t>
      </w:r>
      <w:r w:rsidRPr="00DC1BAE">
        <w:rPr>
          <w:rFonts w:ascii="Times New Roman" w:eastAsia="Times New Roman" w:hAnsi="Times New Roman"/>
          <w:sz w:val="24"/>
          <w:szCs w:val="24"/>
        </w:rPr>
        <w:t>ul</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tor</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z w:val="24"/>
          <w:szCs w:val="24"/>
        </w:rPr>
        <w:t>is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tis</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i</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h</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oj</w:t>
      </w:r>
      <w:r w:rsidRPr="00DC1BAE">
        <w:rPr>
          <w:rFonts w:ascii="Times New Roman" w:eastAsia="Times New Roman" w:hAnsi="Times New Roman"/>
          <w:spacing w:val="-1"/>
          <w:sz w:val="24"/>
          <w:szCs w:val="24"/>
        </w:rPr>
        <w:t>ec</w:t>
      </w:r>
      <w:r w:rsidRPr="00DC1BAE">
        <w:rPr>
          <w:rFonts w:ascii="Times New Roman" w:eastAsia="Times New Roman" w:hAnsi="Times New Roman"/>
          <w:sz w:val="24"/>
          <w:szCs w:val="24"/>
        </w:rPr>
        <w:t>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m</w:t>
      </w:r>
      <w:r w:rsidRPr="00DC1BAE">
        <w:rPr>
          <w:rFonts w:ascii="Times New Roman" w:eastAsia="Times New Roman" w:hAnsi="Times New Roman"/>
          <w:spacing w:val="-1"/>
          <w:sz w:val="24"/>
          <w:szCs w:val="24"/>
        </w:rPr>
        <w:t>ee</w:t>
      </w:r>
      <w:r w:rsidRPr="00DC1BAE">
        <w:rPr>
          <w:rFonts w:ascii="Times New Roman" w:eastAsia="Times New Roman" w:hAnsi="Times New Roman"/>
          <w:sz w:val="24"/>
          <w:szCs w:val="24"/>
        </w:rPr>
        <w:t>ts</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z w:val="24"/>
          <w:szCs w:val="24"/>
        </w:rPr>
        <w:t>th</w:t>
      </w:r>
      <w:r w:rsidRPr="00DC1BAE">
        <w:rPr>
          <w:rFonts w:ascii="Times New Roman" w:eastAsia="Times New Roman" w:hAnsi="Times New Roman"/>
          <w:spacing w:val="-1"/>
          <w:sz w:val="24"/>
          <w:szCs w:val="24"/>
        </w:rPr>
        <w:t>e</w:t>
      </w:r>
      <w:r w:rsidRPr="00DC1BAE">
        <w:rPr>
          <w:rFonts w:ascii="Times New Roman" w:eastAsia="Times New Roman" w:hAnsi="Times New Roman"/>
          <w:spacing w:val="3"/>
          <w:sz w:val="24"/>
          <w:szCs w:val="24"/>
        </w:rPr>
        <w:t>s</w:t>
      </w:r>
      <w:r w:rsidRPr="00DC1BAE">
        <w:rPr>
          <w:rFonts w:ascii="Times New Roman" w:eastAsia="Times New Roman" w:hAnsi="Times New Roman"/>
          <w:sz w:val="24"/>
          <w:szCs w:val="24"/>
        </w:rPr>
        <w:t>e</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qui</w:t>
      </w:r>
      <w:r w:rsidRPr="00DC1BAE">
        <w:rPr>
          <w:rFonts w:ascii="Times New Roman" w:eastAsia="Times New Roman" w:hAnsi="Times New Roman"/>
          <w:spacing w:val="-1"/>
          <w:sz w:val="24"/>
          <w:szCs w:val="24"/>
        </w:rPr>
        <w:t>re</w:t>
      </w:r>
      <w:r w:rsidRPr="00DC1BAE">
        <w:rPr>
          <w:rFonts w:ascii="Times New Roman" w:eastAsia="Times New Roman" w:hAnsi="Times New Roman"/>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nts.</w:t>
      </w:r>
    </w:p>
    <w:p w:rsidR="00801971" w:rsidRPr="00DC1BAE" w:rsidRDefault="00801971" w:rsidP="00C93B71">
      <w:pPr>
        <w:keepNext/>
        <w:spacing w:after="120" w:line="240" w:lineRule="auto"/>
        <w:ind w:right="82"/>
        <w:rPr>
          <w:rFonts w:ascii="Times New Roman" w:eastAsia="Times New Roman" w:hAnsi="Times New Roman"/>
          <w:sz w:val="24"/>
          <w:szCs w:val="24"/>
        </w:rPr>
      </w:pPr>
      <w:r w:rsidRPr="00DC1BAE">
        <w:rPr>
          <w:rFonts w:ascii="Times New Roman" w:eastAsia="Times New Roman" w:hAnsi="Times New Roman"/>
          <w:spacing w:val="1"/>
          <w:sz w:val="24"/>
          <w:szCs w:val="24"/>
        </w:rPr>
        <w:t>P</w:t>
      </w:r>
      <w:r w:rsidRPr="00DC1BAE">
        <w:rPr>
          <w:rFonts w:ascii="Times New Roman" w:eastAsia="Times New Roman" w:hAnsi="Times New Roman"/>
          <w:spacing w:val="-1"/>
          <w:sz w:val="24"/>
          <w:szCs w:val="24"/>
        </w:rPr>
        <w:t>ar</w:t>
      </w:r>
      <w:r w:rsidRPr="00DC1BAE">
        <w:rPr>
          <w:rFonts w:ascii="Times New Roman" w:eastAsia="Times New Roman" w:hAnsi="Times New Roman"/>
          <w:sz w:val="24"/>
          <w:szCs w:val="24"/>
        </w:rPr>
        <w:t>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3 of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De</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pacing w:val="2"/>
          <w:sz w:val="24"/>
          <w:szCs w:val="24"/>
        </w:rPr>
        <w:t>r</w:t>
      </w:r>
      <w:r w:rsidRPr="00DC1BAE">
        <w:rPr>
          <w:rFonts w:ascii="Times New Roman" w:eastAsia="Times New Roman" w:hAnsi="Times New Roman"/>
          <w:sz w:val="24"/>
          <w:szCs w:val="24"/>
        </w:rPr>
        <w:t>min</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tion</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z w:val="24"/>
          <w:szCs w:val="24"/>
        </w:rPr>
        <w:t>sp</w:t>
      </w:r>
      <w:r w:rsidRPr="00DC1BAE">
        <w:rPr>
          <w:rFonts w:ascii="Times New Roman" w:eastAsia="Times New Roman" w:hAnsi="Times New Roman"/>
          <w:spacing w:val="-1"/>
          <w:sz w:val="24"/>
          <w:szCs w:val="24"/>
        </w:rPr>
        <w:t>ec</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f</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a</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nu</w:t>
      </w:r>
      <w:r w:rsidRPr="00DC1BAE">
        <w:rPr>
          <w:rFonts w:ascii="Times New Roman" w:eastAsia="Times New Roman" w:hAnsi="Times New Roman"/>
          <w:spacing w:val="3"/>
          <w:sz w:val="24"/>
          <w:szCs w:val="24"/>
        </w:rPr>
        <w:t>m</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r</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qu</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re</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s</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m</w:t>
      </w:r>
      <w:r w:rsidRPr="00DC1BAE">
        <w:rPr>
          <w:rFonts w:ascii="Times New Roman" w:eastAsia="Times New Roman" w:hAnsi="Times New Roman"/>
          <w:sz w:val="24"/>
          <w:szCs w:val="24"/>
        </w:rPr>
        <w:t>ust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be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t</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 xml:space="preserve">r </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or</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a</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je</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be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 xml:space="preserve">n </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li</w:t>
      </w:r>
      <w:r w:rsidRPr="00DC1BAE">
        <w:rPr>
          <w:rFonts w:ascii="Times New Roman" w:eastAsia="Times New Roman" w:hAnsi="Times New Roman"/>
          <w:sz w:val="24"/>
          <w:szCs w:val="24"/>
        </w:rPr>
        <w:t>g</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e</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ff</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j</w:t>
      </w:r>
      <w:r w:rsidRPr="00DC1BAE">
        <w:rPr>
          <w:rFonts w:ascii="Times New Roman" w:eastAsia="Times New Roman" w:hAnsi="Times New Roman"/>
          <w:spacing w:val="-1"/>
          <w:sz w:val="24"/>
          <w:szCs w:val="24"/>
        </w:rPr>
        <w:t>ec</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w:t>
      </w:r>
    </w:p>
    <w:p w:rsidR="002B7E2D" w:rsidRPr="00DC1BAE" w:rsidRDefault="002B7E2D" w:rsidP="00C93B71">
      <w:pPr>
        <w:spacing w:after="120" w:line="240" w:lineRule="auto"/>
        <w:rPr>
          <w:rFonts w:ascii="Times New Roman" w:hAnsi="Times New Roman"/>
          <w:sz w:val="24"/>
          <w:szCs w:val="24"/>
          <w:highlight w:val="yellow"/>
        </w:rPr>
      </w:pPr>
    </w:p>
    <w:p w:rsidR="006A5723" w:rsidRPr="00DC1BAE" w:rsidRDefault="00C93B71" w:rsidP="00C93B71">
      <w:pPr>
        <w:spacing w:after="120" w:line="240" w:lineRule="auto"/>
        <w:rPr>
          <w:rFonts w:ascii="Times New Roman" w:hAnsi="Times New Roman"/>
          <w:color w:val="000000"/>
          <w:sz w:val="24"/>
          <w:szCs w:val="24"/>
          <w:u w:val="single"/>
        </w:rPr>
      </w:pPr>
      <w:r w:rsidRPr="00DC1BAE">
        <w:rPr>
          <w:rFonts w:ascii="Times New Roman" w:hAnsi="Times New Roman"/>
          <w:color w:val="000000"/>
          <w:sz w:val="24"/>
          <w:szCs w:val="24"/>
          <w:u w:val="single"/>
        </w:rPr>
        <w:t>9</w:t>
      </w:r>
      <w:r w:rsidR="002B7E2D" w:rsidRPr="00DC1BAE">
        <w:rPr>
          <w:rFonts w:ascii="Times New Roman" w:hAnsi="Times New Roman"/>
          <w:color w:val="000000"/>
          <w:sz w:val="24"/>
          <w:szCs w:val="24"/>
          <w:u w:val="single"/>
        </w:rPr>
        <w:tab/>
      </w:r>
      <w:r w:rsidR="006A5723" w:rsidRPr="00DC1BAE">
        <w:rPr>
          <w:rFonts w:ascii="Times New Roman" w:hAnsi="Times New Roman"/>
          <w:color w:val="000000"/>
          <w:sz w:val="24"/>
          <w:szCs w:val="24"/>
          <w:u w:val="single"/>
        </w:rPr>
        <w:t xml:space="preserve">Individual </w:t>
      </w:r>
      <w:r w:rsidR="00801971" w:rsidRPr="00DC1BAE">
        <w:rPr>
          <w:rFonts w:ascii="Times New Roman" w:hAnsi="Times New Roman"/>
          <w:color w:val="000000"/>
          <w:sz w:val="24"/>
          <w:szCs w:val="24"/>
          <w:u w:val="single"/>
        </w:rPr>
        <w:t>aircraft</w:t>
      </w:r>
    </w:p>
    <w:p w:rsidR="002B7E2D" w:rsidRPr="00DC1BAE" w:rsidRDefault="006A5723" w:rsidP="00C93B71">
      <w:pPr>
        <w:spacing w:after="120" w:line="240" w:lineRule="auto"/>
        <w:rPr>
          <w:rFonts w:ascii="Times New Roman" w:hAnsi="Times New Roman"/>
          <w:color w:val="000000"/>
          <w:sz w:val="24"/>
          <w:szCs w:val="24"/>
          <w:highlight w:val="yellow"/>
        </w:rPr>
      </w:pPr>
      <w:r w:rsidRPr="00DC1BAE">
        <w:rPr>
          <w:rFonts w:ascii="Times New Roman" w:hAnsi="Times New Roman"/>
          <w:color w:val="000000"/>
          <w:sz w:val="24"/>
          <w:szCs w:val="24"/>
        </w:rPr>
        <w:t>Section 8 prescribes that an aviation project must be used in relation to one or more individual aircraft.</w:t>
      </w:r>
      <w:r w:rsidR="002B7E2D" w:rsidRPr="00DC1BAE">
        <w:rPr>
          <w:rFonts w:ascii="Times New Roman" w:hAnsi="Times New Roman"/>
          <w:color w:val="000000"/>
          <w:sz w:val="24"/>
          <w:szCs w:val="24"/>
        </w:rPr>
        <w:t xml:space="preserve"> </w:t>
      </w:r>
    </w:p>
    <w:p w:rsidR="00FA58BD" w:rsidRPr="00DC1BAE" w:rsidRDefault="00FA58BD" w:rsidP="00C93B71">
      <w:pPr>
        <w:spacing w:after="120" w:line="240" w:lineRule="auto"/>
        <w:rPr>
          <w:rFonts w:ascii="Times New Roman" w:hAnsi="Times New Roman"/>
          <w:sz w:val="24"/>
          <w:szCs w:val="24"/>
          <w:highlight w:val="yellow"/>
        </w:rPr>
      </w:pPr>
    </w:p>
    <w:p w:rsidR="00FA58BD" w:rsidRPr="00DC1BAE" w:rsidRDefault="00C93B71" w:rsidP="00C93B71">
      <w:pPr>
        <w:spacing w:after="120" w:line="240" w:lineRule="auto"/>
        <w:rPr>
          <w:rFonts w:ascii="Times New Roman" w:hAnsi="Times New Roman"/>
          <w:color w:val="000000"/>
          <w:sz w:val="24"/>
          <w:szCs w:val="24"/>
          <w:u w:val="single"/>
        </w:rPr>
      </w:pPr>
      <w:r w:rsidRPr="00DC1BAE">
        <w:rPr>
          <w:rFonts w:ascii="Times New Roman" w:hAnsi="Times New Roman"/>
          <w:color w:val="000000"/>
          <w:sz w:val="24"/>
          <w:szCs w:val="24"/>
          <w:u w:val="single"/>
        </w:rPr>
        <w:t>10</w:t>
      </w:r>
      <w:r w:rsidR="00FA58BD" w:rsidRPr="00DC1BAE">
        <w:rPr>
          <w:rFonts w:ascii="Times New Roman" w:hAnsi="Times New Roman"/>
          <w:color w:val="000000"/>
          <w:sz w:val="24"/>
          <w:szCs w:val="24"/>
          <w:u w:val="single"/>
        </w:rPr>
        <w:tab/>
        <w:t xml:space="preserve">Service units for </w:t>
      </w:r>
      <w:r w:rsidR="00801971" w:rsidRPr="00DC1BAE">
        <w:rPr>
          <w:rFonts w:ascii="Times New Roman" w:hAnsi="Times New Roman"/>
          <w:color w:val="000000"/>
          <w:sz w:val="24"/>
          <w:szCs w:val="24"/>
          <w:u w:val="single"/>
        </w:rPr>
        <w:t>phases of operation</w:t>
      </w:r>
    </w:p>
    <w:p w:rsidR="00FA58BD" w:rsidRDefault="00FA58BD" w:rsidP="00C93B71">
      <w:pPr>
        <w:spacing w:after="120" w:line="240" w:lineRule="auto"/>
        <w:rPr>
          <w:rFonts w:ascii="Times New Roman" w:hAnsi="Times New Roman"/>
          <w:sz w:val="24"/>
          <w:szCs w:val="24"/>
        </w:rPr>
      </w:pPr>
      <w:r w:rsidRPr="00DC1BAE">
        <w:rPr>
          <w:rFonts w:ascii="Times New Roman" w:hAnsi="Times New Roman"/>
          <w:sz w:val="24"/>
          <w:szCs w:val="24"/>
        </w:rPr>
        <w:t xml:space="preserve">Section </w:t>
      </w:r>
      <w:r w:rsidR="00C93B71" w:rsidRPr="00DC1BAE">
        <w:rPr>
          <w:rFonts w:ascii="Times New Roman" w:hAnsi="Times New Roman"/>
          <w:sz w:val="24"/>
          <w:szCs w:val="24"/>
        </w:rPr>
        <w:t>10</w:t>
      </w:r>
      <w:r w:rsidRPr="00DC1BAE">
        <w:rPr>
          <w:rFonts w:ascii="Times New Roman" w:hAnsi="Times New Roman"/>
          <w:sz w:val="24"/>
          <w:szCs w:val="24"/>
        </w:rPr>
        <w:t xml:space="preserve"> prescribes </w:t>
      </w:r>
      <w:r w:rsidR="007937F7" w:rsidRPr="00DC1BAE">
        <w:rPr>
          <w:rFonts w:ascii="Times New Roman" w:hAnsi="Times New Roman"/>
          <w:sz w:val="24"/>
          <w:szCs w:val="24"/>
        </w:rPr>
        <w:t>that the application for declaration must specify the service unit to be used fo</w:t>
      </w:r>
      <w:r w:rsidR="00984943" w:rsidRPr="00DC1BAE">
        <w:rPr>
          <w:rFonts w:ascii="Times New Roman" w:hAnsi="Times New Roman"/>
          <w:sz w:val="24"/>
          <w:szCs w:val="24"/>
        </w:rPr>
        <w:t>r each phase for each aircraft</w:t>
      </w:r>
      <w:r w:rsidRPr="00DC1BAE">
        <w:rPr>
          <w:rFonts w:ascii="Times New Roman" w:hAnsi="Times New Roman"/>
          <w:sz w:val="24"/>
          <w:szCs w:val="24"/>
        </w:rPr>
        <w:t xml:space="preserve">. </w:t>
      </w:r>
      <w:r w:rsidR="009737B1">
        <w:rPr>
          <w:rFonts w:ascii="Times New Roman" w:hAnsi="Times New Roman"/>
          <w:sz w:val="24"/>
          <w:szCs w:val="24"/>
        </w:rPr>
        <w:t>The service unit must be chosen from the options presented for each phase in the table in schedule 1 of the Determination</w:t>
      </w:r>
      <w:r w:rsidR="006638E1">
        <w:rPr>
          <w:rFonts w:ascii="Times New Roman" w:hAnsi="Times New Roman"/>
          <w:sz w:val="24"/>
          <w:szCs w:val="24"/>
        </w:rPr>
        <w:t xml:space="preserve">. </w:t>
      </w:r>
      <w:r w:rsidR="009737B1">
        <w:rPr>
          <w:rFonts w:ascii="Times New Roman" w:hAnsi="Times New Roman"/>
          <w:sz w:val="24"/>
          <w:szCs w:val="24"/>
        </w:rPr>
        <w:t>Once chosen, that service unit must be used for all instances of that phase</w:t>
      </w:r>
      <w:r w:rsidR="008F55BF">
        <w:rPr>
          <w:rFonts w:ascii="Times New Roman" w:hAnsi="Times New Roman"/>
          <w:sz w:val="24"/>
          <w:szCs w:val="24"/>
        </w:rPr>
        <w:t xml:space="preserve"> for that aircraft</w:t>
      </w:r>
      <w:r w:rsidR="009737B1">
        <w:rPr>
          <w:rFonts w:ascii="Times New Roman" w:hAnsi="Times New Roman"/>
          <w:sz w:val="24"/>
          <w:szCs w:val="24"/>
        </w:rPr>
        <w:t xml:space="preserve">, and </w:t>
      </w:r>
      <w:r w:rsidRPr="00DC1BAE">
        <w:rPr>
          <w:rFonts w:ascii="Times New Roman" w:hAnsi="Times New Roman"/>
          <w:sz w:val="24"/>
          <w:szCs w:val="24"/>
        </w:rPr>
        <w:t xml:space="preserve">must be used for each reporting period of the project. This is to ensure that abatement is calculated in </w:t>
      </w:r>
      <w:r w:rsidR="00801971" w:rsidRPr="00DC1BAE">
        <w:rPr>
          <w:rFonts w:ascii="Times New Roman" w:hAnsi="Times New Roman"/>
          <w:sz w:val="24"/>
          <w:szCs w:val="24"/>
        </w:rPr>
        <w:t>the same way</w:t>
      </w:r>
      <w:r w:rsidRPr="00DC1BAE">
        <w:rPr>
          <w:rFonts w:ascii="Times New Roman" w:hAnsi="Times New Roman"/>
          <w:sz w:val="24"/>
          <w:szCs w:val="24"/>
        </w:rPr>
        <w:t xml:space="preserve"> throughout the project. Section </w:t>
      </w:r>
      <w:r w:rsidR="00C93B71" w:rsidRPr="00DC1BAE">
        <w:rPr>
          <w:rFonts w:ascii="Times New Roman" w:hAnsi="Times New Roman"/>
          <w:sz w:val="24"/>
          <w:szCs w:val="24"/>
        </w:rPr>
        <w:t>10</w:t>
      </w:r>
      <w:r w:rsidR="00984943" w:rsidRPr="00DC1BAE">
        <w:rPr>
          <w:rFonts w:ascii="Times New Roman" w:hAnsi="Times New Roman"/>
          <w:sz w:val="24"/>
          <w:szCs w:val="24"/>
        </w:rPr>
        <w:t xml:space="preserve"> </w:t>
      </w:r>
      <w:r w:rsidR="00390E7D" w:rsidRPr="00DC1BAE">
        <w:rPr>
          <w:rFonts w:ascii="Times New Roman" w:hAnsi="Times New Roman"/>
          <w:sz w:val="24"/>
          <w:szCs w:val="24"/>
        </w:rPr>
        <w:t>also</w:t>
      </w:r>
      <w:r w:rsidRPr="00DC1BAE">
        <w:rPr>
          <w:rFonts w:ascii="Times New Roman" w:hAnsi="Times New Roman"/>
          <w:sz w:val="24"/>
          <w:szCs w:val="24"/>
        </w:rPr>
        <w:t xml:space="preserve"> includes the rules for converting passengers to tonnes </w:t>
      </w:r>
      <w:r w:rsidR="00411CE5" w:rsidRPr="00DC1BAE">
        <w:rPr>
          <w:rFonts w:ascii="Times New Roman" w:hAnsi="Times New Roman"/>
          <w:sz w:val="24"/>
          <w:szCs w:val="24"/>
        </w:rPr>
        <w:t>where an aircraft</w:t>
      </w:r>
      <w:r w:rsidRPr="00DC1BAE">
        <w:rPr>
          <w:rFonts w:ascii="Times New Roman" w:hAnsi="Times New Roman"/>
          <w:sz w:val="24"/>
          <w:szCs w:val="24"/>
        </w:rPr>
        <w:t xml:space="preserve"> may carry both passengers and freight</w:t>
      </w:r>
      <w:r w:rsidR="00411CE5" w:rsidRPr="00DC1BAE">
        <w:rPr>
          <w:rFonts w:ascii="Times New Roman" w:hAnsi="Times New Roman"/>
          <w:sz w:val="24"/>
          <w:szCs w:val="24"/>
        </w:rPr>
        <w:t xml:space="preserve">, allowing for the use of tonne </w:t>
      </w:r>
      <w:r w:rsidR="008F55BF">
        <w:rPr>
          <w:rFonts w:ascii="Times New Roman" w:hAnsi="Times New Roman"/>
          <w:sz w:val="24"/>
          <w:szCs w:val="24"/>
        </w:rPr>
        <w:t>hours</w:t>
      </w:r>
      <w:r w:rsidR="008F55BF" w:rsidRPr="00DC1BAE">
        <w:rPr>
          <w:rFonts w:ascii="Times New Roman" w:hAnsi="Times New Roman"/>
          <w:sz w:val="24"/>
          <w:szCs w:val="24"/>
        </w:rPr>
        <w:t xml:space="preserve"> </w:t>
      </w:r>
      <w:r w:rsidR="00411CE5" w:rsidRPr="00DC1BAE">
        <w:rPr>
          <w:rFonts w:ascii="Times New Roman" w:hAnsi="Times New Roman"/>
          <w:sz w:val="24"/>
          <w:szCs w:val="24"/>
        </w:rPr>
        <w:t xml:space="preserve">as the service unit in </w:t>
      </w:r>
      <w:r w:rsidR="007937F7" w:rsidRPr="00DC1BAE">
        <w:rPr>
          <w:rFonts w:ascii="Times New Roman" w:hAnsi="Times New Roman"/>
          <w:sz w:val="24"/>
          <w:szCs w:val="24"/>
        </w:rPr>
        <w:t>the cruise phase.</w:t>
      </w:r>
      <w:r w:rsidR="00EE0AE8">
        <w:rPr>
          <w:rFonts w:ascii="Times New Roman" w:hAnsi="Times New Roman"/>
          <w:sz w:val="24"/>
          <w:szCs w:val="24"/>
        </w:rPr>
        <w:t xml:space="preserve"> </w:t>
      </w:r>
    </w:p>
    <w:p w:rsidR="00EE0AE8" w:rsidRPr="00DC1BAE" w:rsidRDefault="00E20C73" w:rsidP="00E20C73">
      <w:pPr>
        <w:spacing w:after="120" w:line="240" w:lineRule="auto"/>
        <w:rPr>
          <w:rFonts w:ascii="Times New Roman" w:hAnsi="Times New Roman"/>
          <w:sz w:val="24"/>
          <w:szCs w:val="24"/>
        </w:rPr>
      </w:pPr>
      <w:r>
        <w:rPr>
          <w:rFonts w:ascii="Times New Roman" w:hAnsi="Times New Roman"/>
          <w:sz w:val="24"/>
          <w:szCs w:val="24"/>
        </w:rPr>
        <w:t xml:space="preserve">More information about service units is at </w:t>
      </w:r>
      <w:r w:rsidR="006638E1">
        <w:rPr>
          <w:rFonts w:ascii="Times New Roman" w:hAnsi="Times New Roman"/>
          <w:sz w:val="24"/>
          <w:szCs w:val="24"/>
        </w:rPr>
        <w:t>S</w:t>
      </w:r>
      <w:r>
        <w:rPr>
          <w:rFonts w:ascii="Times New Roman" w:hAnsi="Times New Roman"/>
          <w:sz w:val="24"/>
          <w:szCs w:val="24"/>
        </w:rPr>
        <w:t>chedule 1.</w:t>
      </w:r>
    </w:p>
    <w:p w:rsidR="00411CE5" w:rsidRPr="00DC1BAE" w:rsidRDefault="00411CE5" w:rsidP="00C93B71">
      <w:pPr>
        <w:spacing w:after="120" w:line="240" w:lineRule="auto"/>
        <w:rPr>
          <w:rFonts w:ascii="Times New Roman" w:hAnsi="Times New Roman"/>
          <w:sz w:val="24"/>
          <w:szCs w:val="24"/>
        </w:rPr>
      </w:pPr>
    </w:p>
    <w:p w:rsidR="00801971" w:rsidRPr="00DC1BAE" w:rsidRDefault="00C93B71" w:rsidP="00C93B71">
      <w:pPr>
        <w:spacing w:after="120" w:line="240" w:lineRule="auto"/>
        <w:rPr>
          <w:rFonts w:ascii="Times New Roman" w:hAnsi="Times New Roman"/>
          <w:sz w:val="24"/>
          <w:szCs w:val="24"/>
          <w:u w:val="single"/>
        </w:rPr>
      </w:pPr>
      <w:r w:rsidRPr="00DC1BAE">
        <w:rPr>
          <w:rFonts w:ascii="Times New Roman" w:hAnsi="Times New Roman"/>
          <w:sz w:val="24"/>
          <w:szCs w:val="24"/>
          <w:u w:val="single"/>
        </w:rPr>
        <w:t>11</w:t>
      </w:r>
      <w:r w:rsidR="00411CE5" w:rsidRPr="00DC1BAE">
        <w:rPr>
          <w:rFonts w:ascii="Times New Roman" w:hAnsi="Times New Roman"/>
          <w:sz w:val="24"/>
          <w:szCs w:val="24"/>
          <w:u w:val="single"/>
        </w:rPr>
        <w:t xml:space="preserve"> </w:t>
      </w:r>
      <w:r w:rsidR="00411CE5" w:rsidRPr="00DC1BAE">
        <w:rPr>
          <w:rFonts w:ascii="Times New Roman" w:hAnsi="Times New Roman"/>
          <w:sz w:val="24"/>
          <w:szCs w:val="24"/>
          <w:u w:val="single"/>
        </w:rPr>
        <w:tab/>
        <w:t>Data from domestic activities only</w:t>
      </w:r>
    </w:p>
    <w:p w:rsidR="00801971" w:rsidRPr="00DC1BAE" w:rsidRDefault="00206C00" w:rsidP="00C93B71">
      <w:pPr>
        <w:spacing w:after="120" w:line="240" w:lineRule="auto"/>
        <w:rPr>
          <w:rFonts w:ascii="Times New Roman" w:eastAsia="Times New Roman" w:hAnsi="Times New Roman"/>
          <w:spacing w:val="-3"/>
          <w:sz w:val="24"/>
          <w:szCs w:val="24"/>
        </w:rPr>
      </w:pPr>
      <w:r>
        <w:rPr>
          <w:rFonts w:ascii="Times New Roman" w:eastAsia="Times New Roman" w:hAnsi="Times New Roman"/>
          <w:spacing w:val="1"/>
          <w:sz w:val="24"/>
          <w:szCs w:val="24"/>
        </w:rPr>
        <w:t xml:space="preserve">The </w:t>
      </w:r>
      <w:r w:rsidRPr="00F90A29">
        <w:rPr>
          <w:rFonts w:ascii="Times New Roman" w:eastAsia="Times New Roman" w:hAnsi="Times New Roman"/>
          <w:spacing w:val="1"/>
          <w:sz w:val="24"/>
          <w:szCs w:val="24"/>
        </w:rPr>
        <w:t>Act</w:t>
      </w:r>
      <w:r>
        <w:rPr>
          <w:rFonts w:ascii="Times New Roman" w:eastAsia="Times New Roman" w:hAnsi="Times New Roman"/>
          <w:spacing w:val="1"/>
          <w:sz w:val="24"/>
          <w:szCs w:val="24"/>
        </w:rPr>
        <w:t xml:space="preserve"> and </w:t>
      </w:r>
      <w:r w:rsidR="00F90A29">
        <w:rPr>
          <w:rFonts w:ascii="Times New Roman" w:eastAsia="Times New Roman" w:hAnsi="Times New Roman"/>
          <w:spacing w:val="1"/>
          <w:sz w:val="24"/>
          <w:szCs w:val="24"/>
        </w:rPr>
        <w:t>s</w:t>
      </w:r>
      <w:r w:rsidR="00F90A29" w:rsidRPr="00DC1BAE">
        <w:rPr>
          <w:rFonts w:ascii="Times New Roman" w:eastAsia="Times New Roman" w:hAnsi="Times New Roman"/>
          <w:spacing w:val="-1"/>
          <w:sz w:val="24"/>
          <w:szCs w:val="24"/>
        </w:rPr>
        <w:t>ec</w:t>
      </w:r>
      <w:r w:rsidR="00F90A29" w:rsidRPr="00DC1BAE">
        <w:rPr>
          <w:rFonts w:ascii="Times New Roman" w:eastAsia="Times New Roman" w:hAnsi="Times New Roman"/>
          <w:spacing w:val="1"/>
          <w:sz w:val="24"/>
          <w:szCs w:val="24"/>
        </w:rPr>
        <w:t>ti</w:t>
      </w:r>
      <w:r w:rsidR="00F90A29" w:rsidRPr="00DC1BAE">
        <w:rPr>
          <w:rFonts w:ascii="Times New Roman" w:eastAsia="Times New Roman" w:hAnsi="Times New Roman"/>
          <w:sz w:val="24"/>
          <w:szCs w:val="24"/>
        </w:rPr>
        <w:t>on</w:t>
      </w:r>
      <w:r w:rsidR="00F90A29" w:rsidRPr="00DC1BAE">
        <w:rPr>
          <w:rFonts w:ascii="Times New Roman" w:eastAsia="Times New Roman" w:hAnsi="Times New Roman"/>
          <w:spacing w:val="-3"/>
          <w:sz w:val="24"/>
          <w:szCs w:val="24"/>
        </w:rPr>
        <w:t xml:space="preserve"> </w:t>
      </w:r>
      <w:r w:rsidR="00984943" w:rsidRPr="00DC1BAE">
        <w:rPr>
          <w:rFonts w:ascii="Times New Roman" w:eastAsia="Times New Roman" w:hAnsi="Times New Roman"/>
          <w:spacing w:val="-3"/>
          <w:sz w:val="24"/>
          <w:szCs w:val="24"/>
        </w:rPr>
        <w:t>11</w:t>
      </w:r>
      <w:r w:rsidR="00AA2327">
        <w:rPr>
          <w:rFonts w:ascii="Times New Roman" w:eastAsia="Times New Roman" w:hAnsi="Times New Roman"/>
          <w:spacing w:val="-3"/>
          <w:sz w:val="24"/>
          <w:szCs w:val="24"/>
        </w:rPr>
        <w:t xml:space="preserve"> of the Determination</w:t>
      </w:r>
      <w:r w:rsidR="00801971" w:rsidRPr="00DC1BAE">
        <w:rPr>
          <w:rFonts w:ascii="Times New Roman" w:eastAsia="Times New Roman" w:hAnsi="Times New Roman"/>
          <w:sz w:val="24"/>
          <w:szCs w:val="24"/>
        </w:rPr>
        <w:t xml:space="preserve"> </w:t>
      </w:r>
      <w:r w:rsidR="00801971" w:rsidRPr="00DC1BAE">
        <w:rPr>
          <w:rFonts w:ascii="Times New Roman" w:eastAsia="Times New Roman" w:hAnsi="Times New Roman"/>
          <w:spacing w:val="-1"/>
          <w:sz w:val="24"/>
          <w:szCs w:val="24"/>
        </w:rPr>
        <w:t>re</w:t>
      </w:r>
      <w:r w:rsidR="00801971" w:rsidRPr="00DC1BAE">
        <w:rPr>
          <w:rFonts w:ascii="Times New Roman" w:eastAsia="Times New Roman" w:hAnsi="Times New Roman"/>
          <w:sz w:val="24"/>
          <w:szCs w:val="24"/>
        </w:rPr>
        <w:t>qu</w:t>
      </w:r>
      <w:r w:rsidR="00801971" w:rsidRPr="00DC1BAE">
        <w:rPr>
          <w:rFonts w:ascii="Times New Roman" w:eastAsia="Times New Roman" w:hAnsi="Times New Roman"/>
          <w:spacing w:val="1"/>
          <w:sz w:val="24"/>
          <w:szCs w:val="24"/>
        </w:rPr>
        <w:t>i</w:t>
      </w:r>
      <w:r w:rsidR="00801971" w:rsidRPr="00DC1BAE">
        <w:rPr>
          <w:rFonts w:ascii="Times New Roman" w:eastAsia="Times New Roman" w:hAnsi="Times New Roman"/>
          <w:spacing w:val="-1"/>
          <w:sz w:val="24"/>
          <w:szCs w:val="24"/>
        </w:rPr>
        <w:t>re</w:t>
      </w:r>
      <w:r w:rsidR="00801971" w:rsidRPr="00DC1BAE">
        <w:rPr>
          <w:rFonts w:ascii="Times New Roman" w:eastAsia="Times New Roman" w:hAnsi="Times New Roman"/>
          <w:sz w:val="24"/>
          <w:szCs w:val="24"/>
        </w:rPr>
        <w:t>s</w:t>
      </w:r>
      <w:r w:rsidR="00801971" w:rsidRPr="00DC1BAE">
        <w:rPr>
          <w:rFonts w:ascii="Times New Roman" w:eastAsia="Times New Roman" w:hAnsi="Times New Roman"/>
          <w:spacing w:val="-3"/>
          <w:sz w:val="24"/>
          <w:szCs w:val="24"/>
        </w:rPr>
        <w:t xml:space="preserve"> </w:t>
      </w:r>
      <w:r w:rsidR="00801971" w:rsidRPr="00DC1BAE">
        <w:rPr>
          <w:rFonts w:ascii="Times New Roman" w:eastAsia="Times New Roman" w:hAnsi="Times New Roman"/>
          <w:spacing w:val="1"/>
          <w:sz w:val="24"/>
          <w:szCs w:val="24"/>
        </w:rPr>
        <w:t>t</w:t>
      </w:r>
      <w:r w:rsidR="00801971" w:rsidRPr="00DC1BAE">
        <w:rPr>
          <w:rFonts w:ascii="Times New Roman" w:eastAsia="Times New Roman" w:hAnsi="Times New Roman"/>
          <w:sz w:val="24"/>
          <w:szCs w:val="24"/>
        </w:rPr>
        <w:t>h</w:t>
      </w:r>
      <w:r w:rsidR="00801971" w:rsidRPr="00DC1BAE">
        <w:rPr>
          <w:rFonts w:ascii="Times New Roman" w:eastAsia="Times New Roman" w:hAnsi="Times New Roman"/>
          <w:spacing w:val="-1"/>
          <w:sz w:val="24"/>
          <w:szCs w:val="24"/>
        </w:rPr>
        <w:t>a</w:t>
      </w:r>
      <w:r w:rsidR="00801971" w:rsidRPr="00DC1BAE">
        <w:rPr>
          <w:rFonts w:ascii="Times New Roman" w:eastAsia="Times New Roman" w:hAnsi="Times New Roman"/>
          <w:sz w:val="24"/>
          <w:szCs w:val="24"/>
        </w:rPr>
        <w:t>t</w:t>
      </w:r>
      <w:r w:rsidR="00801971" w:rsidRPr="00DC1BAE">
        <w:rPr>
          <w:rFonts w:ascii="Times New Roman" w:eastAsia="Times New Roman" w:hAnsi="Times New Roman"/>
          <w:spacing w:val="-2"/>
          <w:sz w:val="24"/>
          <w:szCs w:val="24"/>
        </w:rPr>
        <w:t xml:space="preserve"> </w:t>
      </w:r>
      <w:r w:rsidR="00801971" w:rsidRPr="00DC1BAE">
        <w:rPr>
          <w:rFonts w:ascii="Times New Roman" w:eastAsia="Times New Roman" w:hAnsi="Times New Roman"/>
          <w:spacing w:val="2"/>
          <w:sz w:val="24"/>
          <w:szCs w:val="24"/>
        </w:rPr>
        <w:t>d</w:t>
      </w:r>
      <w:r w:rsidR="00801971" w:rsidRPr="00DC1BAE">
        <w:rPr>
          <w:rFonts w:ascii="Times New Roman" w:eastAsia="Times New Roman" w:hAnsi="Times New Roman"/>
          <w:spacing w:val="-1"/>
          <w:sz w:val="24"/>
          <w:szCs w:val="24"/>
        </w:rPr>
        <w:t>a</w:t>
      </w:r>
      <w:r w:rsidR="00801971" w:rsidRPr="00DC1BAE">
        <w:rPr>
          <w:rFonts w:ascii="Times New Roman" w:eastAsia="Times New Roman" w:hAnsi="Times New Roman"/>
          <w:spacing w:val="1"/>
          <w:sz w:val="24"/>
          <w:szCs w:val="24"/>
        </w:rPr>
        <w:t>t</w:t>
      </w:r>
      <w:r w:rsidR="00801971" w:rsidRPr="00DC1BAE">
        <w:rPr>
          <w:rFonts w:ascii="Times New Roman" w:eastAsia="Times New Roman" w:hAnsi="Times New Roman"/>
          <w:sz w:val="24"/>
          <w:szCs w:val="24"/>
        </w:rPr>
        <w:t>a</w:t>
      </w:r>
      <w:r w:rsidR="00801971" w:rsidRPr="00DC1BAE">
        <w:rPr>
          <w:rFonts w:ascii="Times New Roman" w:eastAsia="Times New Roman" w:hAnsi="Times New Roman"/>
          <w:spacing w:val="-4"/>
          <w:sz w:val="24"/>
          <w:szCs w:val="24"/>
        </w:rPr>
        <w:t xml:space="preserve"> </w:t>
      </w:r>
      <w:r w:rsidR="00801971" w:rsidRPr="00DC1BAE">
        <w:rPr>
          <w:rFonts w:ascii="Times New Roman" w:eastAsia="Times New Roman" w:hAnsi="Times New Roman"/>
          <w:sz w:val="24"/>
          <w:szCs w:val="24"/>
        </w:rPr>
        <w:t>us</w:t>
      </w:r>
      <w:r w:rsidR="00801971" w:rsidRPr="00DC1BAE">
        <w:rPr>
          <w:rFonts w:ascii="Times New Roman" w:eastAsia="Times New Roman" w:hAnsi="Times New Roman"/>
          <w:spacing w:val="-1"/>
          <w:sz w:val="24"/>
          <w:szCs w:val="24"/>
        </w:rPr>
        <w:t>e</w:t>
      </w:r>
      <w:r w:rsidR="00801971" w:rsidRPr="00DC1BAE">
        <w:rPr>
          <w:rFonts w:ascii="Times New Roman" w:eastAsia="Times New Roman" w:hAnsi="Times New Roman"/>
          <w:sz w:val="24"/>
          <w:szCs w:val="24"/>
        </w:rPr>
        <w:t>d</w:t>
      </w:r>
      <w:r w:rsidR="00801971" w:rsidRPr="00DC1BAE">
        <w:rPr>
          <w:rFonts w:ascii="Times New Roman" w:eastAsia="Times New Roman" w:hAnsi="Times New Roman"/>
          <w:spacing w:val="-2"/>
          <w:sz w:val="24"/>
          <w:szCs w:val="24"/>
        </w:rPr>
        <w:t xml:space="preserve"> </w:t>
      </w:r>
      <w:r w:rsidR="00801971" w:rsidRPr="00DC1BAE">
        <w:rPr>
          <w:rFonts w:ascii="Times New Roman" w:eastAsia="Times New Roman" w:hAnsi="Times New Roman"/>
          <w:spacing w:val="-1"/>
          <w:sz w:val="24"/>
          <w:szCs w:val="24"/>
        </w:rPr>
        <w:t>f</w:t>
      </w:r>
      <w:r w:rsidR="00801971" w:rsidRPr="00DC1BAE">
        <w:rPr>
          <w:rFonts w:ascii="Times New Roman" w:eastAsia="Times New Roman" w:hAnsi="Times New Roman"/>
          <w:sz w:val="24"/>
          <w:szCs w:val="24"/>
        </w:rPr>
        <w:t>or</w:t>
      </w:r>
      <w:r w:rsidR="00801971" w:rsidRPr="00DC1BAE">
        <w:rPr>
          <w:rFonts w:ascii="Times New Roman" w:eastAsia="Times New Roman" w:hAnsi="Times New Roman"/>
          <w:spacing w:val="-1"/>
          <w:sz w:val="24"/>
          <w:szCs w:val="24"/>
        </w:rPr>
        <w:t xml:space="preserve"> </w:t>
      </w:r>
      <w:r w:rsidR="00801971" w:rsidRPr="00DC1BAE">
        <w:rPr>
          <w:rFonts w:ascii="Times New Roman" w:eastAsia="Times New Roman" w:hAnsi="Times New Roman"/>
          <w:spacing w:val="1"/>
          <w:sz w:val="24"/>
          <w:szCs w:val="24"/>
        </w:rPr>
        <w:t>calculating the</w:t>
      </w:r>
      <w:r w:rsidR="00801971" w:rsidRPr="00DC1BAE">
        <w:rPr>
          <w:rFonts w:ascii="Times New Roman" w:eastAsia="Times New Roman" w:hAnsi="Times New Roman"/>
          <w:spacing w:val="-1"/>
          <w:sz w:val="24"/>
          <w:szCs w:val="24"/>
        </w:rPr>
        <w:t xml:space="preserve"> </w:t>
      </w:r>
      <w:r w:rsidR="00801971" w:rsidRPr="00DC1BAE">
        <w:rPr>
          <w:rFonts w:ascii="Times New Roman" w:eastAsia="Times New Roman" w:hAnsi="Times New Roman"/>
          <w:sz w:val="24"/>
          <w:szCs w:val="24"/>
        </w:rPr>
        <w:t>n</w:t>
      </w:r>
      <w:r w:rsidR="00801971" w:rsidRPr="00DC1BAE">
        <w:rPr>
          <w:rFonts w:ascii="Times New Roman" w:eastAsia="Times New Roman" w:hAnsi="Times New Roman"/>
          <w:spacing w:val="-1"/>
          <w:sz w:val="24"/>
          <w:szCs w:val="24"/>
        </w:rPr>
        <w:t>e</w:t>
      </w:r>
      <w:r w:rsidR="00801971" w:rsidRPr="00DC1BAE">
        <w:rPr>
          <w:rFonts w:ascii="Times New Roman" w:eastAsia="Times New Roman" w:hAnsi="Times New Roman"/>
          <w:sz w:val="24"/>
          <w:szCs w:val="24"/>
        </w:rPr>
        <w:t>t</w:t>
      </w:r>
      <w:r w:rsidR="00801971" w:rsidRPr="00DC1BAE">
        <w:rPr>
          <w:rFonts w:ascii="Times New Roman" w:eastAsia="Times New Roman" w:hAnsi="Times New Roman"/>
          <w:spacing w:val="-2"/>
          <w:sz w:val="24"/>
          <w:szCs w:val="24"/>
        </w:rPr>
        <w:t xml:space="preserve"> </w:t>
      </w:r>
      <w:r w:rsidR="00801971" w:rsidRPr="00DC1BAE">
        <w:rPr>
          <w:rFonts w:ascii="Times New Roman" w:eastAsia="Times New Roman" w:hAnsi="Times New Roman"/>
          <w:spacing w:val="-1"/>
          <w:sz w:val="24"/>
          <w:szCs w:val="24"/>
        </w:rPr>
        <w:t>a</w:t>
      </w:r>
      <w:r w:rsidR="00801971" w:rsidRPr="00DC1BAE">
        <w:rPr>
          <w:rFonts w:ascii="Times New Roman" w:eastAsia="Times New Roman" w:hAnsi="Times New Roman"/>
          <w:sz w:val="24"/>
          <w:szCs w:val="24"/>
        </w:rPr>
        <w:t>b</w:t>
      </w:r>
      <w:r w:rsidR="00801971" w:rsidRPr="00DC1BAE">
        <w:rPr>
          <w:rFonts w:ascii="Times New Roman" w:eastAsia="Times New Roman" w:hAnsi="Times New Roman"/>
          <w:spacing w:val="-1"/>
          <w:sz w:val="24"/>
          <w:szCs w:val="24"/>
        </w:rPr>
        <w:t>a</w:t>
      </w:r>
      <w:r w:rsidR="00801971" w:rsidRPr="00DC1BAE">
        <w:rPr>
          <w:rFonts w:ascii="Times New Roman" w:eastAsia="Times New Roman" w:hAnsi="Times New Roman"/>
          <w:spacing w:val="1"/>
          <w:sz w:val="24"/>
          <w:szCs w:val="24"/>
        </w:rPr>
        <w:t>t</w:t>
      </w:r>
      <w:r w:rsidR="00801971" w:rsidRPr="00DC1BAE">
        <w:rPr>
          <w:rFonts w:ascii="Times New Roman" w:eastAsia="Times New Roman" w:hAnsi="Times New Roman"/>
          <w:spacing w:val="-1"/>
          <w:sz w:val="24"/>
          <w:szCs w:val="24"/>
        </w:rPr>
        <w:t>e</w:t>
      </w:r>
      <w:r w:rsidR="00801971" w:rsidRPr="00DC1BAE">
        <w:rPr>
          <w:rFonts w:ascii="Times New Roman" w:eastAsia="Times New Roman" w:hAnsi="Times New Roman"/>
          <w:spacing w:val="3"/>
          <w:sz w:val="24"/>
          <w:szCs w:val="24"/>
        </w:rPr>
        <w:t>m</w:t>
      </w:r>
      <w:r w:rsidR="00801971" w:rsidRPr="00DC1BAE">
        <w:rPr>
          <w:rFonts w:ascii="Times New Roman" w:eastAsia="Times New Roman" w:hAnsi="Times New Roman"/>
          <w:spacing w:val="-1"/>
          <w:sz w:val="24"/>
          <w:szCs w:val="24"/>
        </w:rPr>
        <w:t>e</w:t>
      </w:r>
      <w:r w:rsidR="00801971" w:rsidRPr="00DC1BAE">
        <w:rPr>
          <w:rFonts w:ascii="Times New Roman" w:eastAsia="Times New Roman" w:hAnsi="Times New Roman"/>
          <w:sz w:val="24"/>
          <w:szCs w:val="24"/>
        </w:rPr>
        <w:t>nt amount</w:t>
      </w:r>
      <w:r w:rsidR="00801971" w:rsidRPr="00DC1BAE">
        <w:rPr>
          <w:rFonts w:ascii="Times New Roman" w:eastAsia="Times New Roman" w:hAnsi="Times New Roman"/>
          <w:spacing w:val="-10"/>
          <w:sz w:val="24"/>
          <w:szCs w:val="24"/>
        </w:rPr>
        <w:t xml:space="preserve"> </w:t>
      </w:r>
      <w:r w:rsidR="00801971" w:rsidRPr="00DC1BAE">
        <w:rPr>
          <w:rFonts w:ascii="Times New Roman" w:eastAsia="Times New Roman" w:hAnsi="Times New Roman"/>
          <w:spacing w:val="1"/>
          <w:sz w:val="24"/>
          <w:szCs w:val="24"/>
        </w:rPr>
        <w:t>m</w:t>
      </w:r>
      <w:r w:rsidR="00801971" w:rsidRPr="00DC1BAE">
        <w:rPr>
          <w:rFonts w:ascii="Times New Roman" w:eastAsia="Times New Roman" w:hAnsi="Times New Roman"/>
          <w:sz w:val="24"/>
          <w:szCs w:val="24"/>
        </w:rPr>
        <w:t>ust</w:t>
      </w:r>
      <w:r w:rsidR="00801971" w:rsidRPr="00DC1BAE">
        <w:rPr>
          <w:rFonts w:ascii="Times New Roman" w:eastAsia="Times New Roman" w:hAnsi="Times New Roman"/>
          <w:spacing w:val="-3"/>
          <w:sz w:val="24"/>
          <w:szCs w:val="24"/>
        </w:rPr>
        <w:t xml:space="preserve"> </w:t>
      </w:r>
      <w:r w:rsidR="00801971" w:rsidRPr="00DC1BAE">
        <w:rPr>
          <w:rFonts w:ascii="Times New Roman" w:eastAsia="Times New Roman" w:hAnsi="Times New Roman"/>
          <w:sz w:val="24"/>
          <w:szCs w:val="24"/>
        </w:rPr>
        <w:t>be</w:t>
      </w:r>
      <w:r w:rsidR="00801971" w:rsidRPr="00DC1BAE">
        <w:rPr>
          <w:rFonts w:ascii="Times New Roman" w:eastAsia="Times New Roman" w:hAnsi="Times New Roman"/>
          <w:spacing w:val="-2"/>
          <w:sz w:val="24"/>
          <w:szCs w:val="24"/>
        </w:rPr>
        <w:t xml:space="preserve"> </w:t>
      </w:r>
      <w:r w:rsidR="00801971" w:rsidRPr="00DC1BAE">
        <w:rPr>
          <w:rFonts w:ascii="Times New Roman" w:eastAsia="Times New Roman" w:hAnsi="Times New Roman"/>
          <w:spacing w:val="-1"/>
          <w:sz w:val="24"/>
          <w:szCs w:val="24"/>
        </w:rPr>
        <w:t>fr</w:t>
      </w:r>
      <w:r w:rsidR="00801971" w:rsidRPr="00DC1BAE">
        <w:rPr>
          <w:rFonts w:ascii="Times New Roman" w:eastAsia="Times New Roman" w:hAnsi="Times New Roman"/>
          <w:sz w:val="24"/>
          <w:szCs w:val="24"/>
        </w:rPr>
        <w:t>om</w:t>
      </w:r>
      <w:r w:rsidR="00801971" w:rsidRPr="00DC1BAE">
        <w:rPr>
          <w:rFonts w:ascii="Times New Roman" w:eastAsia="Times New Roman" w:hAnsi="Times New Roman"/>
          <w:spacing w:val="-2"/>
          <w:sz w:val="24"/>
          <w:szCs w:val="24"/>
        </w:rPr>
        <w:t xml:space="preserve"> </w:t>
      </w:r>
      <w:r w:rsidR="00801971" w:rsidRPr="00DC1BAE">
        <w:rPr>
          <w:rFonts w:ascii="Times New Roman" w:eastAsia="Times New Roman" w:hAnsi="Times New Roman"/>
          <w:sz w:val="24"/>
          <w:szCs w:val="24"/>
        </w:rPr>
        <w:t>do</w:t>
      </w:r>
      <w:r w:rsidR="00801971" w:rsidRPr="00DC1BAE">
        <w:rPr>
          <w:rFonts w:ascii="Times New Roman" w:eastAsia="Times New Roman" w:hAnsi="Times New Roman"/>
          <w:spacing w:val="1"/>
          <w:sz w:val="24"/>
          <w:szCs w:val="24"/>
        </w:rPr>
        <w:t>m</w:t>
      </w:r>
      <w:r w:rsidR="00801971" w:rsidRPr="00DC1BAE">
        <w:rPr>
          <w:rFonts w:ascii="Times New Roman" w:eastAsia="Times New Roman" w:hAnsi="Times New Roman"/>
          <w:spacing w:val="-1"/>
          <w:sz w:val="24"/>
          <w:szCs w:val="24"/>
        </w:rPr>
        <w:t>e</w:t>
      </w:r>
      <w:r w:rsidR="00801971" w:rsidRPr="00DC1BAE">
        <w:rPr>
          <w:rFonts w:ascii="Times New Roman" w:eastAsia="Times New Roman" w:hAnsi="Times New Roman"/>
          <w:sz w:val="24"/>
          <w:szCs w:val="24"/>
        </w:rPr>
        <w:t>s</w:t>
      </w:r>
      <w:r w:rsidR="00801971" w:rsidRPr="00DC1BAE">
        <w:rPr>
          <w:rFonts w:ascii="Times New Roman" w:eastAsia="Times New Roman" w:hAnsi="Times New Roman"/>
          <w:spacing w:val="1"/>
          <w:sz w:val="24"/>
          <w:szCs w:val="24"/>
        </w:rPr>
        <w:t>ti</w:t>
      </w:r>
      <w:r w:rsidR="00801971" w:rsidRPr="00DC1BAE">
        <w:rPr>
          <w:rFonts w:ascii="Times New Roman" w:eastAsia="Times New Roman" w:hAnsi="Times New Roman"/>
          <w:sz w:val="24"/>
          <w:szCs w:val="24"/>
        </w:rPr>
        <w:t xml:space="preserve">c </w:t>
      </w:r>
      <w:r w:rsidR="00801971" w:rsidRPr="00DC1BAE">
        <w:rPr>
          <w:rFonts w:ascii="Times New Roman" w:eastAsia="Times New Roman" w:hAnsi="Times New Roman"/>
          <w:spacing w:val="-1"/>
          <w:sz w:val="24"/>
          <w:szCs w:val="24"/>
        </w:rPr>
        <w:t>ac</w:t>
      </w:r>
      <w:r w:rsidR="00801971" w:rsidRPr="00DC1BAE">
        <w:rPr>
          <w:rFonts w:ascii="Times New Roman" w:eastAsia="Times New Roman" w:hAnsi="Times New Roman"/>
          <w:sz w:val="24"/>
          <w:szCs w:val="24"/>
        </w:rPr>
        <w:t>tiviti</w:t>
      </w:r>
      <w:r w:rsidR="00801971" w:rsidRPr="00DC1BAE">
        <w:rPr>
          <w:rFonts w:ascii="Times New Roman" w:eastAsia="Times New Roman" w:hAnsi="Times New Roman"/>
          <w:spacing w:val="-1"/>
          <w:sz w:val="24"/>
          <w:szCs w:val="24"/>
        </w:rPr>
        <w:t>e</w:t>
      </w:r>
      <w:r w:rsidR="00801971" w:rsidRPr="00DC1BAE">
        <w:rPr>
          <w:rFonts w:ascii="Times New Roman" w:eastAsia="Times New Roman" w:hAnsi="Times New Roman"/>
          <w:sz w:val="24"/>
          <w:szCs w:val="24"/>
        </w:rPr>
        <w:t>s</w:t>
      </w:r>
      <w:r w:rsidR="00801971" w:rsidRPr="00DC1BAE">
        <w:rPr>
          <w:rFonts w:ascii="Times New Roman" w:eastAsia="Times New Roman" w:hAnsi="Times New Roman"/>
          <w:spacing w:val="-8"/>
          <w:sz w:val="24"/>
          <w:szCs w:val="24"/>
        </w:rPr>
        <w:t xml:space="preserve"> </w:t>
      </w:r>
      <w:r w:rsidR="00801971" w:rsidRPr="00DC1BAE">
        <w:rPr>
          <w:rFonts w:ascii="Times New Roman" w:eastAsia="Times New Roman" w:hAnsi="Times New Roman"/>
          <w:sz w:val="24"/>
          <w:szCs w:val="24"/>
        </w:rPr>
        <w:t>on</w:t>
      </w:r>
      <w:r w:rsidR="00801971" w:rsidRPr="00DC1BAE">
        <w:rPr>
          <w:rFonts w:ascii="Times New Roman" w:eastAsia="Times New Roman" w:hAnsi="Times New Roman"/>
          <w:spacing w:val="3"/>
          <w:sz w:val="24"/>
          <w:szCs w:val="24"/>
        </w:rPr>
        <w:t>l</w:t>
      </w:r>
      <w:r w:rsidR="00801971" w:rsidRPr="00DC1BAE">
        <w:rPr>
          <w:rFonts w:ascii="Times New Roman" w:eastAsia="Times New Roman" w:hAnsi="Times New Roman"/>
          <w:spacing w:val="-5"/>
          <w:sz w:val="24"/>
          <w:szCs w:val="24"/>
        </w:rPr>
        <w:t>y</w:t>
      </w:r>
      <w:r w:rsidR="00801971" w:rsidRPr="00DC1BAE">
        <w:rPr>
          <w:rFonts w:ascii="Times New Roman" w:eastAsia="Times New Roman" w:hAnsi="Times New Roman"/>
          <w:sz w:val="24"/>
          <w:szCs w:val="24"/>
        </w:rPr>
        <w:t>,</w:t>
      </w:r>
      <w:r w:rsidR="00801971" w:rsidRPr="00DC1BAE">
        <w:rPr>
          <w:rFonts w:ascii="Times New Roman" w:eastAsia="Times New Roman" w:hAnsi="Times New Roman"/>
          <w:spacing w:val="-1"/>
          <w:sz w:val="24"/>
          <w:szCs w:val="24"/>
        </w:rPr>
        <w:t xml:space="preserve"> </w:t>
      </w:r>
      <w:r w:rsidR="00801971" w:rsidRPr="00DC1BAE">
        <w:rPr>
          <w:rFonts w:ascii="Times New Roman" w:eastAsia="Times New Roman" w:hAnsi="Times New Roman"/>
          <w:spacing w:val="1"/>
          <w:sz w:val="24"/>
          <w:szCs w:val="24"/>
        </w:rPr>
        <w:t>t</w:t>
      </w:r>
      <w:r w:rsidR="00801971" w:rsidRPr="00DC1BAE">
        <w:rPr>
          <w:rFonts w:ascii="Times New Roman" w:eastAsia="Times New Roman" w:hAnsi="Times New Roman"/>
          <w:sz w:val="24"/>
          <w:szCs w:val="24"/>
        </w:rPr>
        <w:t>h</w:t>
      </w:r>
      <w:r w:rsidR="00801971" w:rsidRPr="00DC1BAE">
        <w:rPr>
          <w:rFonts w:ascii="Times New Roman" w:eastAsia="Times New Roman" w:hAnsi="Times New Roman"/>
          <w:spacing w:val="-1"/>
          <w:sz w:val="24"/>
          <w:szCs w:val="24"/>
        </w:rPr>
        <w:t>a</w:t>
      </w:r>
      <w:r w:rsidR="00801971" w:rsidRPr="00DC1BAE">
        <w:rPr>
          <w:rFonts w:ascii="Times New Roman" w:eastAsia="Times New Roman" w:hAnsi="Times New Roman"/>
          <w:sz w:val="24"/>
          <w:szCs w:val="24"/>
        </w:rPr>
        <w:t>t</w:t>
      </w:r>
      <w:r w:rsidR="00801971" w:rsidRPr="00DC1BAE">
        <w:rPr>
          <w:rFonts w:ascii="Times New Roman" w:eastAsia="Times New Roman" w:hAnsi="Times New Roman"/>
          <w:spacing w:val="-4"/>
          <w:sz w:val="24"/>
          <w:szCs w:val="24"/>
        </w:rPr>
        <w:t xml:space="preserve"> </w:t>
      </w:r>
      <w:r w:rsidR="00801971" w:rsidRPr="00DC1BAE">
        <w:rPr>
          <w:rFonts w:ascii="Times New Roman" w:eastAsia="Times New Roman" w:hAnsi="Times New Roman"/>
          <w:spacing w:val="1"/>
          <w:sz w:val="24"/>
          <w:szCs w:val="24"/>
        </w:rPr>
        <w:t>i</w:t>
      </w:r>
      <w:r w:rsidR="00801971" w:rsidRPr="00DC1BAE">
        <w:rPr>
          <w:rFonts w:ascii="Times New Roman" w:eastAsia="Times New Roman" w:hAnsi="Times New Roman"/>
          <w:sz w:val="24"/>
          <w:szCs w:val="24"/>
        </w:rPr>
        <w:t>s,</w:t>
      </w:r>
      <w:r w:rsidR="00801971" w:rsidRPr="00DC1BAE">
        <w:rPr>
          <w:rFonts w:ascii="Times New Roman" w:eastAsia="Times New Roman" w:hAnsi="Times New Roman"/>
          <w:spacing w:val="-1"/>
          <w:sz w:val="24"/>
          <w:szCs w:val="24"/>
        </w:rPr>
        <w:t xml:space="preserve"> </w:t>
      </w:r>
      <w:r w:rsidR="00801971" w:rsidRPr="00DC1BAE">
        <w:rPr>
          <w:rFonts w:ascii="Times New Roman" w:eastAsia="Times New Roman" w:hAnsi="Times New Roman"/>
          <w:sz w:val="24"/>
          <w:szCs w:val="24"/>
        </w:rPr>
        <w:t>do</w:t>
      </w:r>
      <w:r w:rsidR="00801971" w:rsidRPr="00DC1BAE">
        <w:rPr>
          <w:rFonts w:ascii="Times New Roman" w:eastAsia="Times New Roman" w:hAnsi="Times New Roman"/>
          <w:spacing w:val="-1"/>
          <w:sz w:val="24"/>
          <w:szCs w:val="24"/>
        </w:rPr>
        <w:t>e</w:t>
      </w:r>
      <w:r w:rsidR="00801971" w:rsidRPr="00DC1BAE">
        <w:rPr>
          <w:rFonts w:ascii="Times New Roman" w:eastAsia="Times New Roman" w:hAnsi="Times New Roman"/>
          <w:sz w:val="24"/>
          <w:szCs w:val="24"/>
        </w:rPr>
        <w:t>s</w:t>
      </w:r>
      <w:r w:rsidR="00801971" w:rsidRPr="00DC1BAE">
        <w:rPr>
          <w:rFonts w:ascii="Times New Roman" w:eastAsia="Times New Roman" w:hAnsi="Times New Roman"/>
          <w:spacing w:val="-3"/>
          <w:sz w:val="24"/>
          <w:szCs w:val="24"/>
        </w:rPr>
        <w:t xml:space="preserve"> </w:t>
      </w:r>
      <w:r w:rsidR="00801971" w:rsidRPr="00DC1BAE">
        <w:rPr>
          <w:rFonts w:ascii="Times New Roman" w:eastAsia="Times New Roman" w:hAnsi="Times New Roman"/>
          <w:sz w:val="24"/>
          <w:szCs w:val="24"/>
        </w:rPr>
        <w:t>not include activities undertaken</w:t>
      </w:r>
      <w:r w:rsidR="00801971" w:rsidRPr="00DC1BAE">
        <w:rPr>
          <w:rFonts w:ascii="Times New Roman" w:eastAsia="Times New Roman" w:hAnsi="Times New Roman"/>
          <w:spacing w:val="-8"/>
          <w:sz w:val="24"/>
          <w:szCs w:val="24"/>
        </w:rPr>
        <w:t xml:space="preserve"> </w:t>
      </w:r>
      <w:r w:rsidR="00801971" w:rsidRPr="00DC1BAE">
        <w:rPr>
          <w:rFonts w:ascii="Times New Roman" w:eastAsia="Times New Roman" w:hAnsi="Times New Roman"/>
          <w:spacing w:val="-3"/>
          <w:sz w:val="24"/>
          <w:szCs w:val="24"/>
        </w:rPr>
        <w:t xml:space="preserve">outside </w:t>
      </w:r>
      <w:r w:rsidR="00801971" w:rsidRPr="00DC1BAE">
        <w:rPr>
          <w:rFonts w:ascii="Times New Roman" w:eastAsia="Times New Roman" w:hAnsi="Times New Roman"/>
          <w:b/>
          <w:i/>
          <w:spacing w:val="-3"/>
          <w:sz w:val="24"/>
          <w:szCs w:val="24"/>
        </w:rPr>
        <w:t>Australia</w:t>
      </w:r>
      <w:r w:rsidR="00801971" w:rsidRPr="00DC1BAE">
        <w:rPr>
          <w:rFonts w:ascii="Times New Roman" w:eastAsia="Times New Roman" w:hAnsi="Times New Roman"/>
          <w:spacing w:val="-3"/>
          <w:sz w:val="24"/>
          <w:szCs w:val="24"/>
        </w:rPr>
        <w:t xml:space="preserve">, or from transport activities that use </w:t>
      </w:r>
      <w:r>
        <w:rPr>
          <w:rFonts w:ascii="Times New Roman" w:eastAsia="Times New Roman" w:hAnsi="Times New Roman"/>
          <w:spacing w:val="-3"/>
          <w:sz w:val="24"/>
          <w:szCs w:val="24"/>
        </w:rPr>
        <w:t>fuel that is not taxable fuel</w:t>
      </w:r>
      <w:r w:rsidR="00801971" w:rsidRPr="00DC1BAE">
        <w:rPr>
          <w:rFonts w:ascii="Times New Roman" w:eastAsia="Times New Roman" w:hAnsi="Times New Roman"/>
          <w:spacing w:val="-3"/>
          <w:sz w:val="24"/>
          <w:szCs w:val="24"/>
        </w:rPr>
        <w:t>.</w:t>
      </w:r>
      <w:r>
        <w:rPr>
          <w:rFonts w:ascii="Times New Roman" w:eastAsia="Times New Roman" w:hAnsi="Times New Roman"/>
          <w:spacing w:val="-3"/>
          <w:sz w:val="24"/>
          <w:szCs w:val="24"/>
        </w:rPr>
        <w:t xml:space="preserve"> Taxable fuel excludes fuel used for international </w:t>
      </w:r>
      <w:r w:rsidR="00D43C61">
        <w:rPr>
          <w:rFonts w:ascii="Times New Roman" w:eastAsia="Times New Roman" w:hAnsi="Times New Roman"/>
          <w:spacing w:val="-3"/>
          <w:sz w:val="24"/>
          <w:szCs w:val="24"/>
        </w:rPr>
        <w:t>flights</w:t>
      </w:r>
      <w:r>
        <w:rPr>
          <w:rFonts w:ascii="Times New Roman" w:eastAsia="Times New Roman" w:hAnsi="Times New Roman"/>
          <w:spacing w:val="-3"/>
          <w:sz w:val="24"/>
          <w:szCs w:val="24"/>
        </w:rPr>
        <w:t xml:space="preserve"> </w:t>
      </w:r>
      <w:r w:rsidR="00F90A29">
        <w:rPr>
          <w:rFonts w:ascii="Times New Roman" w:eastAsia="Times New Roman" w:hAnsi="Times New Roman"/>
          <w:spacing w:val="-3"/>
          <w:sz w:val="24"/>
          <w:szCs w:val="24"/>
        </w:rPr>
        <w:t xml:space="preserve">as </w:t>
      </w:r>
      <w:r>
        <w:rPr>
          <w:rFonts w:ascii="Times New Roman" w:eastAsia="Times New Roman" w:hAnsi="Times New Roman"/>
          <w:spacing w:val="-3"/>
          <w:sz w:val="24"/>
          <w:szCs w:val="24"/>
        </w:rPr>
        <w:t xml:space="preserve">emissions </w:t>
      </w:r>
      <w:r w:rsidR="00F90A29">
        <w:rPr>
          <w:rFonts w:ascii="Times New Roman" w:eastAsia="Times New Roman" w:hAnsi="Times New Roman"/>
          <w:spacing w:val="-3"/>
          <w:sz w:val="24"/>
          <w:szCs w:val="24"/>
        </w:rPr>
        <w:t xml:space="preserve">from this fuel </w:t>
      </w:r>
      <w:r>
        <w:rPr>
          <w:rFonts w:ascii="Times New Roman" w:eastAsia="Times New Roman" w:hAnsi="Times New Roman"/>
          <w:spacing w:val="-3"/>
          <w:sz w:val="24"/>
          <w:szCs w:val="24"/>
        </w:rPr>
        <w:t xml:space="preserve">are not </w:t>
      </w:r>
      <w:r w:rsidR="00D569EC">
        <w:rPr>
          <w:rFonts w:ascii="Times New Roman" w:eastAsia="Times New Roman" w:hAnsi="Times New Roman"/>
          <w:spacing w:val="-3"/>
          <w:sz w:val="24"/>
          <w:szCs w:val="24"/>
        </w:rPr>
        <w:t>included</w:t>
      </w:r>
      <w:r>
        <w:rPr>
          <w:rFonts w:ascii="Times New Roman" w:eastAsia="Times New Roman" w:hAnsi="Times New Roman"/>
          <w:spacing w:val="-3"/>
          <w:sz w:val="24"/>
          <w:szCs w:val="24"/>
        </w:rPr>
        <w:t xml:space="preserve"> in Australia</w:t>
      </w:r>
      <w:r w:rsidR="00D569EC">
        <w:rPr>
          <w:rFonts w:ascii="Times New Roman" w:eastAsia="Times New Roman" w:hAnsi="Times New Roman"/>
          <w:spacing w:val="-3"/>
          <w:sz w:val="24"/>
          <w:szCs w:val="24"/>
        </w:rPr>
        <w:t>’s</w:t>
      </w:r>
      <w:r>
        <w:rPr>
          <w:rFonts w:ascii="Times New Roman" w:eastAsia="Times New Roman" w:hAnsi="Times New Roman"/>
          <w:spacing w:val="-3"/>
          <w:sz w:val="24"/>
          <w:szCs w:val="24"/>
        </w:rPr>
        <w:t xml:space="preserve"> National Greenhouse Gas Inventory.</w:t>
      </w:r>
    </w:p>
    <w:p w:rsidR="0074339D" w:rsidRDefault="00D569EC" w:rsidP="00C93B71">
      <w:pPr>
        <w:spacing w:after="120" w:line="240" w:lineRule="auto"/>
        <w:rPr>
          <w:rFonts w:ascii="Times New Roman" w:eastAsia="Times New Roman" w:hAnsi="Times New Roman"/>
          <w:spacing w:val="-5"/>
          <w:sz w:val="24"/>
          <w:szCs w:val="24"/>
        </w:rPr>
      </w:pPr>
      <w:r>
        <w:rPr>
          <w:rFonts w:ascii="Times New Roman" w:eastAsia="Times New Roman" w:hAnsi="Times New Roman"/>
          <w:spacing w:val="-5"/>
          <w:sz w:val="24"/>
          <w:szCs w:val="24"/>
        </w:rPr>
        <w:t>The definition of t</w:t>
      </w:r>
      <w:r w:rsidR="00206C00">
        <w:rPr>
          <w:rFonts w:ascii="Times New Roman" w:eastAsia="Times New Roman" w:hAnsi="Times New Roman"/>
          <w:spacing w:val="-5"/>
          <w:sz w:val="24"/>
          <w:szCs w:val="24"/>
        </w:rPr>
        <w:t>axable</w:t>
      </w:r>
      <w:r w:rsidR="00801971" w:rsidRPr="00DC1BAE">
        <w:rPr>
          <w:rFonts w:ascii="Times New Roman" w:eastAsia="Times New Roman" w:hAnsi="Times New Roman"/>
          <w:spacing w:val="-5"/>
          <w:sz w:val="24"/>
          <w:szCs w:val="24"/>
        </w:rPr>
        <w:t xml:space="preserve"> fuel </w:t>
      </w:r>
      <w:r>
        <w:rPr>
          <w:rFonts w:ascii="Times New Roman" w:eastAsia="Times New Roman" w:hAnsi="Times New Roman"/>
          <w:spacing w:val="-5"/>
          <w:sz w:val="24"/>
          <w:szCs w:val="24"/>
        </w:rPr>
        <w:t xml:space="preserve">is based on the definition in the </w:t>
      </w:r>
      <w:r w:rsidR="00206C00">
        <w:rPr>
          <w:rFonts w:ascii="Times New Roman" w:eastAsia="Times New Roman" w:hAnsi="Times New Roman"/>
          <w:i/>
          <w:spacing w:val="-5"/>
          <w:sz w:val="24"/>
          <w:szCs w:val="24"/>
        </w:rPr>
        <w:t>Fuel Tax Act 2006</w:t>
      </w:r>
      <w:r w:rsidR="00206C00">
        <w:rPr>
          <w:rFonts w:ascii="Times New Roman" w:eastAsia="Times New Roman" w:hAnsi="Times New Roman"/>
          <w:spacing w:val="-5"/>
          <w:sz w:val="24"/>
          <w:szCs w:val="24"/>
        </w:rPr>
        <w:t xml:space="preserve"> </w:t>
      </w:r>
      <w:r>
        <w:rPr>
          <w:rFonts w:ascii="Times New Roman" w:eastAsia="Times New Roman" w:hAnsi="Times New Roman"/>
          <w:spacing w:val="-5"/>
          <w:sz w:val="24"/>
          <w:szCs w:val="24"/>
        </w:rPr>
        <w:t>but</w:t>
      </w:r>
      <w:r w:rsidR="00206C00">
        <w:rPr>
          <w:rFonts w:ascii="Times New Roman" w:eastAsia="Times New Roman" w:hAnsi="Times New Roman"/>
          <w:spacing w:val="-5"/>
          <w:sz w:val="24"/>
          <w:szCs w:val="24"/>
        </w:rPr>
        <w:t xml:space="preserve"> does not include fuel for which fuel tax credits or a refund of excise or customs duty is given because the fuel is used for an international </w:t>
      </w:r>
      <w:r w:rsidR="00D43C61">
        <w:rPr>
          <w:rFonts w:ascii="Times New Roman" w:eastAsia="Times New Roman" w:hAnsi="Times New Roman"/>
          <w:spacing w:val="-5"/>
          <w:sz w:val="24"/>
          <w:szCs w:val="24"/>
        </w:rPr>
        <w:t>flight</w:t>
      </w:r>
      <w:r w:rsidR="00206C00">
        <w:rPr>
          <w:rFonts w:ascii="Times New Roman" w:eastAsia="Times New Roman" w:hAnsi="Times New Roman"/>
          <w:spacing w:val="-5"/>
          <w:sz w:val="24"/>
          <w:szCs w:val="24"/>
        </w:rPr>
        <w:t>.</w:t>
      </w:r>
    </w:p>
    <w:p w:rsidR="00801971" w:rsidRPr="00DC1BAE" w:rsidRDefault="00801971" w:rsidP="00C93B71">
      <w:pPr>
        <w:keepNext/>
        <w:spacing w:after="120" w:line="240" w:lineRule="auto"/>
        <w:ind w:right="104"/>
        <w:rPr>
          <w:rFonts w:ascii="Times New Roman" w:eastAsia="Times New Roman" w:hAnsi="Times New Roman"/>
          <w:sz w:val="24"/>
          <w:szCs w:val="24"/>
        </w:rPr>
      </w:pPr>
      <w:r w:rsidRPr="00DC1BAE">
        <w:rPr>
          <w:rFonts w:ascii="Times New Roman" w:eastAsia="Times New Roman" w:hAnsi="Times New Roman"/>
          <w:sz w:val="24"/>
          <w:szCs w:val="24"/>
        </w:rPr>
        <w:t>Th</w:t>
      </w:r>
      <w:r w:rsidRPr="00DC1BAE">
        <w:rPr>
          <w:rFonts w:ascii="Times New Roman" w:eastAsia="Times New Roman" w:hAnsi="Times New Roman"/>
          <w:spacing w:val="1"/>
          <w:sz w:val="24"/>
          <w:szCs w:val="24"/>
        </w:rPr>
        <w:t xml:space="preserve">is section </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nsu</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ss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re</w:t>
      </w:r>
      <w:r w:rsidRPr="00DC1BAE">
        <w:rPr>
          <w:rFonts w:ascii="Times New Roman" w:eastAsia="Times New Roman" w:hAnsi="Times New Roman"/>
          <w:sz w:val="24"/>
          <w:szCs w:val="24"/>
        </w:rPr>
        <w:t>du</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ons</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ac</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v</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z w:val="24"/>
          <w:szCs w:val="24"/>
        </w:rPr>
        <w:t>un</w:t>
      </w:r>
      <w:r w:rsidRPr="00DC1BAE">
        <w:rPr>
          <w:rFonts w:ascii="Times New Roman" w:eastAsia="Times New Roman" w:hAnsi="Times New Roman"/>
          <w:spacing w:val="2"/>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r</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 xml:space="preserve">he </w:t>
      </w:r>
      <w:r w:rsidRPr="00DC1BAE">
        <w:rPr>
          <w:rFonts w:ascii="Times New Roman" w:eastAsia="Times New Roman" w:hAnsi="Times New Roman"/>
          <w:spacing w:val="-1"/>
          <w:sz w:val="24"/>
          <w:szCs w:val="24"/>
        </w:rPr>
        <w:t>De</w:t>
      </w:r>
      <w:r w:rsidRPr="00DC1BAE">
        <w:rPr>
          <w:rFonts w:ascii="Times New Roman" w:eastAsia="Times New Roman" w:hAnsi="Times New Roman"/>
          <w:spacing w:val="3"/>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min</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tion</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r</w:t>
      </w:r>
      <w:r w:rsidRPr="00DC1BAE">
        <w:rPr>
          <w:rFonts w:ascii="Times New Roman" w:eastAsia="Times New Roman" w:hAnsi="Times New Roman"/>
          <w:sz w:val="24"/>
          <w:szCs w:val="24"/>
        </w:rPr>
        <w:t>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eli</w:t>
      </w:r>
      <w:r w:rsidRPr="00DC1BAE">
        <w:rPr>
          <w:rFonts w:ascii="Times New Roman" w:eastAsia="Times New Roman" w:hAnsi="Times New Roman"/>
          <w:spacing w:val="-2"/>
          <w:sz w:val="24"/>
          <w:szCs w:val="24"/>
        </w:rPr>
        <w:t>g</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e</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c</w:t>
      </w:r>
      <w:r w:rsidRPr="00DC1BAE">
        <w:rPr>
          <w:rFonts w:ascii="Times New Roman" w:eastAsia="Times New Roman" w:hAnsi="Times New Roman"/>
          <w:spacing w:val="2"/>
          <w:sz w:val="24"/>
          <w:szCs w:val="24"/>
        </w:rPr>
        <w:t>a</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bon</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a</w:t>
      </w:r>
      <w:r w:rsidRPr="00DC1BAE">
        <w:rPr>
          <w:rFonts w:ascii="Times New Roman" w:eastAsia="Times New Roman" w:hAnsi="Times New Roman"/>
          <w:spacing w:val="3"/>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nd</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ount</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war</w:t>
      </w:r>
      <w:r w:rsidRPr="00DC1BAE">
        <w:rPr>
          <w:rFonts w:ascii="Times New Roman" w:eastAsia="Times New Roman" w:hAnsi="Times New Roman"/>
          <w:sz w:val="24"/>
          <w:szCs w:val="24"/>
        </w:rPr>
        <w:t>ds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us</w:t>
      </w:r>
      <w:r w:rsidRPr="00DC1BAE">
        <w:rPr>
          <w:rFonts w:ascii="Times New Roman" w:eastAsia="Times New Roman" w:hAnsi="Times New Roman"/>
          <w:spacing w:val="1"/>
          <w:sz w:val="24"/>
          <w:szCs w:val="24"/>
        </w:rPr>
        <w:t>t</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li</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 xml:space="preserve">climate change </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r</w:t>
      </w:r>
      <w:r w:rsidRPr="00DC1BAE">
        <w:rPr>
          <w:rFonts w:ascii="Times New Roman" w:eastAsia="Times New Roman" w:hAnsi="Times New Roman"/>
          <w:sz w:val="24"/>
          <w:szCs w:val="24"/>
        </w:rPr>
        <w:t>g</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ts under the Kyoto Protocol or a successor international agreement</w:t>
      </w:r>
      <w:r w:rsidRPr="00DC1BAE">
        <w:rPr>
          <w:rFonts w:ascii="Times New Roman" w:eastAsia="Times New Roman" w:hAnsi="Times New Roman"/>
          <w:sz w:val="24"/>
          <w:szCs w:val="24"/>
        </w:rPr>
        <w:t>.</w:t>
      </w:r>
    </w:p>
    <w:p w:rsidR="00411CE5" w:rsidRPr="00DC1BAE" w:rsidRDefault="00411CE5" w:rsidP="00C93B71">
      <w:pPr>
        <w:spacing w:after="120" w:line="240" w:lineRule="auto"/>
        <w:rPr>
          <w:rFonts w:ascii="Times New Roman" w:hAnsi="Times New Roman"/>
          <w:sz w:val="24"/>
          <w:szCs w:val="24"/>
        </w:rPr>
      </w:pPr>
    </w:p>
    <w:p w:rsidR="00411CE5" w:rsidRPr="00DC1BAE" w:rsidRDefault="00411CE5" w:rsidP="00C93B71">
      <w:pPr>
        <w:spacing w:after="120" w:line="240" w:lineRule="auto"/>
        <w:rPr>
          <w:rFonts w:ascii="Times New Roman" w:hAnsi="Times New Roman"/>
          <w:sz w:val="24"/>
          <w:szCs w:val="24"/>
          <w:u w:val="single"/>
        </w:rPr>
      </w:pPr>
      <w:r w:rsidRPr="00DC1BAE">
        <w:rPr>
          <w:rFonts w:ascii="Times New Roman" w:hAnsi="Times New Roman"/>
          <w:sz w:val="24"/>
          <w:szCs w:val="24"/>
          <w:u w:val="single"/>
        </w:rPr>
        <w:t>1</w:t>
      </w:r>
      <w:r w:rsidR="00C056C8" w:rsidRPr="00DC1BAE">
        <w:rPr>
          <w:rFonts w:ascii="Times New Roman" w:hAnsi="Times New Roman"/>
          <w:sz w:val="24"/>
          <w:szCs w:val="24"/>
          <w:u w:val="single"/>
        </w:rPr>
        <w:t>2</w:t>
      </w:r>
      <w:r w:rsidRPr="00DC1BAE">
        <w:rPr>
          <w:rFonts w:ascii="Times New Roman" w:hAnsi="Times New Roman"/>
          <w:sz w:val="24"/>
          <w:szCs w:val="24"/>
          <w:u w:val="single"/>
        </w:rPr>
        <w:t xml:space="preserve"> </w:t>
      </w:r>
      <w:r w:rsidRPr="00DC1BAE">
        <w:rPr>
          <w:rFonts w:ascii="Times New Roman" w:hAnsi="Times New Roman"/>
          <w:sz w:val="24"/>
          <w:szCs w:val="24"/>
          <w:u w:val="single"/>
        </w:rPr>
        <w:tab/>
      </w:r>
      <w:r w:rsidR="002555A1" w:rsidRPr="00DC1BAE">
        <w:rPr>
          <w:rFonts w:ascii="Times New Roman" w:hAnsi="Times New Roman"/>
          <w:sz w:val="24"/>
          <w:szCs w:val="24"/>
          <w:u w:val="single"/>
        </w:rPr>
        <w:t>D</w:t>
      </w:r>
      <w:r w:rsidRPr="00DC1BAE">
        <w:rPr>
          <w:rFonts w:ascii="Times New Roman" w:hAnsi="Times New Roman"/>
          <w:sz w:val="24"/>
          <w:szCs w:val="24"/>
          <w:u w:val="single"/>
        </w:rPr>
        <w:t>ata from previous years</w:t>
      </w:r>
    </w:p>
    <w:p w:rsidR="00FA58BD" w:rsidRPr="00DC1BAE" w:rsidRDefault="00411CE5" w:rsidP="00C93B71">
      <w:pPr>
        <w:spacing w:after="120" w:line="240" w:lineRule="auto"/>
        <w:rPr>
          <w:rFonts w:ascii="Times New Roman" w:hAnsi="Times New Roman"/>
          <w:color w:val="000000"/>
          <w:sz w:val="24"/>
          <w:szCs w:val="24"/>
        </w:rPr>
      </w:pPr>
      <w:r w:rsidRPr="00DC1BAE">
        <w:rPr>
          <w:rFonts w:ascii="Times New Roman" w:hAnsi="Times New Roman"/>
          <w:sz w:val="24"/>
          <w:szCs w:val="24"/>
        </w:rPr>
        <w:t>Section 1</w:t>
      </w:r>
      <w:r w:rsidR="00C056C8" w:rsidRPr="00DC1BAE">
        <w:rPr>
          <w:rFonts w:ascii="Times New Roman" w:hAnsi="Times New Roman"/>
          <w:sz w:val="24"/>
          <w:szCs w:val="24"/>
        </w:rPr>
        <w:t>2</w:t>
      </w:r>
      <w:r w:rsidRPr="00DC1BAE">
        <w:rPr>
          <w:rFonts w:ascii="Times New Roman" w:hAnsi="Times New Roman"/>
          <w:sz w:val="24"/>
          <w:szCs w:val="24"/>
        </w:rPr>
        <w:t xml:space="preserve"> requires that</w:t>
      </w:r>
      <w:r w:rsidR="006638E1">
        <w:rPr>
          <w:rFonts w:ascii="Times New Roman" w:hAnsi="Times New Roman"/>
          <w:sz w:val="24"/>
          <w:szCs w:val="24"/>
        </w:rPr>
        <w:t xml:space="preserve">, in relation to each aircraft, </w:t>
      </w:r>
      <w:r w:rsidRPr="00DC1BAE">
        <w:rPr>
          <w:rFonts w:ascii="Times New Roman" w:hAnsi="Times New Roman"/>
          <w:sz w:val="24"/>
          <w:szCs w:val="24"/>
        </w:rPr>
        <w:t xml:space="preserve">proponents </w:t>
      </w:r>
      <w:r w:rsidR="005850FD">
        <w:rPr>
          <w:rFonts w:ascii="Times New Roman" w:hAnsi="Times New Roman"/>
          <w:sz w:val="24"/>
          <w:szCs w:val="24"/>
        </w:rPr>
        <w:t xml:space="preserve">must have data </w:t>
      </w:r>
      <w:r w:rsidR="007B0156" w:rsidRPr="00DC1BAE">
        <w:rPr>
          <w:rFonts w:ascii="Times New Roman" w:hAnsi="Times New Roman"/>
          <w:sz w:val="24"/>
          <w:szCs w:val="24"/>
        </w:rPr>
        <w:t>f</w:t>
      </w:r>
      <w:r w:rsidR="007B0156">
        <w:rPr>
          <w:rFonts w:ascii="Times New Roman" w:hAnsi="Times New Roman"/>
          <w:sz w:val="24"/>
          <w:szCs w:val="24"/>
        </w:rPr>
        <w:t>or</w:t>
      </w:r>
      <w:r w:rsidR="007B0156" w:rsidRPr="00DC1BAE">
        <w:rPr>
          <w:rFonts w:ascii="Times New Roman" w:hAnsi="Times New Roman"/>
          <w:sz w:val="24"/>
          <w:szCs w:val="24"/>
        </w:rPr>
        <w:t xml:space="preserve"> </w:t>
      </w:r>
      <w:r w:rsidR="005850FD">
        <w:rPr>
          <w:rFonts w:ascii="Times New Roman" w:hAnsi="Times New Roman"/>
          <w:sz w:val="24"/>
          <w:szCs w:val="24"/>
        </w:rPr>
        <w:t>the</w:t>
      </w:r>
      <w:r w:rsidR="001C547D" w:rsidRPr="00DC1BAE">
        <w:rPr>
          <w:rFonts w:ascii="Times New Roman" w:hAnsi="Times New Roman"/>
          <w:sz w:val="24"/>
          <w:szCs w:val="24"/>
        </w:rPr>
        <w:t xml:space="preserve"> year</w:t>
      </w:r>
      <w:r w:rsidR="0000130D" w:rsidRPr="00DC1BAE">
        <w:rPr>
          <w:rFonts w:ascii="Times New Roman" w:hAnsi="Times New Roman"/>
          <w:sz w:val="24"/>
          <w:szCs w:val="24"/>
        </w:rPr>
        <w:t xml:space="preserve"> </w:t>
      </w:r>
      <w:r w:rsidRPr="00DC1BAE">
        <w:rPr>
          <w:rFonts w:ascii="Times New Roman" w:hAnsi="Times New Roman"/>
          <w:sz w:val="24"/>
          <w:szCs w:val="24"/>
        </w:rPr>
        <w:t xml:space="preserve">prior to the commencement of the reporting period in which the </w:t>
      </w:r>
      <w:r w:rsidR="0000130D" w:rsidRPr="00DC1BAE">
        <w:rPr>
          <w:rFonts w:ascii="Times New Roman" w:hAnsi="Times New Roman"/>
          <w:sz w:val="24"/>
          <w:szCs w:val="24"/>
        </w:rPr>
        <w:t xml:space="preserve">aircraft </w:t>
      </w:r>
      <w:r w:rsidRPr="00DC1BAE">
        <w:rPr>
          <w:rFonts w:ascii="Times New Roman" w:hAnsi="Times New Roman"/>
          <w:sz w:val="24"/>
          <w:szCs w:val="24"/>
        </w:rPr>
        <w:t xml:space="preserve">is first included in the project. This ensures that baseline data reflects the recent actual performance of </w:t>
      </w:r>
      <w:r w:rsidR="00C056C8" w:rsidRPr="00DC1BAE">
        <w:rPr>
          <w:rFonts w:ascii="Times New Roman" w:hAnsi="Times New Roman"/>
          <w:sz w:val="24"/>
          <w:szCs w:val="24"/>
        </w:rPr>
        <w:t>aircraft</w:t>
      </w:r>
      <w:r w:rsidR="009F6244">
        <w:rPr>
          <w:rFonts w:ascii="Times New Roman" w:hAnsi="Times New Roman"/>
          <w:sz w:val="24"/>
          <w:szCs w:val="24"/>
        </w:rPr>
        <w:t xml:space="preserve"> included in the project</w:t>
      </w:r>
      <w:r w:rsidR="00C056C8" w:rsidRPr="00DC1BAE">
        <w:rPr>
          <w:rFonts w:ascii="Times New Roman" w:hAnsi="Times New Roman"/>
          <w:sz w:val="24"/>
          <w:szCs w:val="24"/>
        </w:rPr>
        <w:t>.</w:t>
      </w:r>
    </w:p>
    <w:p w:rsidR="00411CE5" w:rsidRPr="00DC1BAE" w:rsidRDefault="00411CE5" w:rsidP="00C93B71">
      <w:pPr>
        <w:spacing w:after="120" w:line="240" w:lineRule="auto"/>
        <w:rPr>
          <w:rFonts w:ascii="Times New Roman" w:hAnsi="Times New Roman"/>
          <w:color w:val="000000"/>
          <w:sz w:val="24"/>
          <w:szCs w:val="24"/>
          <w:highlight w:val="yellow"/>
          <w:u w:val="single"/>
        </w:rPr>
      </w:pPr>
    </w:p>
    <w:p w:rsidR="002555A1" w:rsidRPr="00DC1BAE" w:rsidRDefault="002555A1" w:rsidP="00C93B71">
      <w:pPr>
        <w:spacing w:after="120" w:line="240" w:lineRule="auto"/>
        <w:rPr>
          <w:rFonts w:ascii="Times New Roman" w:hAnsi="Times New Roman"/>
          <w:sz w:val="24"/>
          <w:szCs w:val="24"/>
          <w:u w:val="single"/>
        </w:rPr>
      </w:pPr>
      <w:r w:rsidRPr="00DC1BAE">
        <w:rPr>
          <w:rFonts w:ascii="Times New Roman" w:hAnsi="Times New Roman"/>
          <w:sz w:val="24"/>
          <w:szCs w:val="24"/>
          <w:u w:val="single"/>
        </w:rPr>
        <w:t>1</w:t>
      </w:r>
      <w:r w:rsidR="00C056C8" w:rsidRPr="00DC1BAE">
        <w:rPr>
          <w:rFonts w:ascii="Times New Roman" w:hAnsi="Times New Roman"/>
          <w:sz w:val="24"/>
          <w:szCs w:val="24"/>
          <w:u w:val="single"/>
        </w:rPr>
        <w:t>3</w:t>
      </w:r>
      <w:r w:rsidRPr="00DC1BAE">
        <w:rPr>
          <w:rFonts w:ascii="Times New Roman" w:hAnsi="Times New Roman"/>
          <w:sz w:val="24"/>
          <w:szCs w:val="24"/>
          <w:u w:val="single"/>
        </w:rPr>
        <w:t xml:space="preserve"> </w:t>
      </w:r>
      <w:r w:rsidRPr="00DC1BAE">
        <w:rPr>
          <w:rFonts w:ascii="Times New Roman" w:hAnsi="Times New Roman"/>
          <w:sz w:val="24"/>
          <w:szCs w:val="24"/>
          <w:u w:val="single"/>
        </w:rPr>
        <w:tab/>
        <w:t>Data from</w:t>
      </w:r>
      <w:r w:rsidR="001C547D" w:rsidRPr="00DC1BAE">
        <w:rPr>
          <w:rFonts w:ascii="Times New Roman" w:hAnsi="Times New Roman"/>
          <w:sz w:val="24"/>
          <w:szCs w:val="24"/>
          <w:u w:val="single"/>
        </w:rPr>
        <w:t xml:space="preserve"> all</w:t>
      </w:r>
      <w:r w:rsidR="00984943" w:rsidRPr="00DC1BAE">
        <w:rPr>
          <w:rFonts w:ascii="Times New Roman" w:hAnsi="Times New Roman"/>
          <w:sz w:val="24"/>
          <w:szCs w:val="24"/>
          <w:u w:val="single"/>
        </w:rPr>
        <w:t xml:space="preserve"> </w:t>
      </w:r>
      <w:r w:rsidRPr="00DC1BAE">
        <w:rPr>
          <w:rFonts w:ascii="Times New Roman" w:hAnsi="Times New Roman"/>
          <w:sz w:val="24"/>
          <w:szCs w:val="24"/>
          <w:u w:val="single"/>
        </w:rPr>
        <w:t>affected phases</w:t>
      </w:r>
      <w:r w:rsidR="001C547D" w:rsidRPr="00DC1BAE">
        <w:rPr>
          <w:rFonts w:ascii="Times New Roman" w:hAnsi="Times New Roman"/>
          <w:sz w:val="24"/>
          <w:szCs w:val="24"/>
          <w:u w:val="single"/>
        </w:rPr>
        <w:t xml:space="preserve"> must be included</w:t>
      </w:r>
    </w:p>
    <w:p w:rsidR="002555A1" w:rsidRPr="00DC1BAE" w:rsidRDefault="002555A1" w:rsidP="00C93B71">
      <w:pPr>
        <w:spacing w:after="120" w:line="240" w:lineRule="auto"/>
        <w:rPr>
          <w:rFonts w:ascii="Times New Roman" w:hAnsi="Times New Roman"/>
          <w:sz w:val="24"/>
          <w:szCs w:val="24"/>
        </w:rPr>
      </w:pPr>
      <w:r w:rsidRPr="00DC1BAE">
        <w:rPr>
          <w:rFonts w:ascii="Times New Roman" w:hAnsi="Times New Roman"/>
          <w:sz w:val="24"/>
          <w:szCs w:val="24"/>
        </w:rPr>
        <w:t>Section 1</w:t>
      </w:r>
      <w:r w:rsidR="00C056C8" w:rsidRPr="00DC1BAE">
        <w:rPr>
          <w:rFonts w:ascii="Times New Roman" w:hAnsi="Times New Roman"/>
          <w:sz w:val="24"/>
          <w:szCs w:val="24"/>
        </w:rPr>
        <w:t xml:space="preserve">3 requires that </w:t>
      </w:r>
      <w:r w:rsidRPr="00DC1BAE">
        <w:rPr>
          <w:rFonts w:ascii="Times New Roman" w:hAnsi="Times New Roman"/>
          <w:sz w:val="24"/>
          <w:szCs w:val="24"/>
        </w:rPr>
        <w:t xml:space="preserve">data from </w:t>
      </w:r>
      <w:r w:rsidR="00390E7D" w:rsidRPr="00DC1BAE">
        <w:rPr>
          <w:rFonts w:ascii="Times New Roman" w:hAnsi="Times New Roman"/>
          <w:sz w:val="24"/>
          <w:szCs w:val="24"/>
        </w:rPr>
        <w:t xml:space="preserve">all </w:t>
      </w:r>
      <w:r w:rsidRPr="00DC1BAE">
        <w:rPr>
          <w:rFonts w:ascii="Times New Roman" w:hAnsi="Times New Roman"/>
          <w:sz w:val="24"/>
          <w:szCs w:val="24"/>
        </w:rPr>
        <w:t xml:space="preserve">phases that </w:t>
      </w:r>
      <w:r w:rsidR="00C056C8" w:rsidRPr="00DC1BAE">
        <w:rPr>
          <w:rFonts w:ascii="Times New Roman" w:hAnsi="Times New Roman"/>
          <w:sz w:val="24"/>
          <w:szCs w:val="24"/>
        </w:rPr>
        <w:t>are</w:t>
      </w:r>
      <w:r w:rsidR="009A19E2" w:rsidRPr="00DC1BAE">
        <w:rPr>
          <w:rFonts w:ascii="Times New Roman" w:hAnsi="Times New Roman"/>
          <w:sz w:val="24"/>
          <w:szCs w:val="24"/>
        </w:rPr>
        <w:t xml:space="preserve"> </w:t>
      </w:r>
      <w:r w:rsidRPr="00DC1BAE">
        <w:rPr>
          <w:rFonts w:ascii="Times New Roman" w:hAnsi="Times New Roman"/>
          <w:sz w:val="24"/>
          <w:szCs w:val="24"/>
        </w:rPr>
        <w:t xml:space="preserve">affected by the project activities </w:t>
      </w:r>
      <w:r w:rsidR="00984943" w:rsidRPr="00DC1BAE">
        <w:rPr>
          <w:rFonts w:ascii="Times New Roman" w:hAnsi="Times New Roman"/>
          <w:sz w:val="24"/>
          <w:szCs w:val="24"/>
        </w:rPr>
        <w:t>are to</w:t>
      </w:r>
      <w:r w:rsidR="00C056C8" w:rsidRPr="00DC1BAE">
        <w:rPr>
          <w:rFonts w:ascii="Times New Roman" w:hAnsi="Times New Roman"/>
          <w:sz w:val="24"/>
          <w:szCs w:val="24"/>
        </w:rPr>
        <w:t xml:space="preserve"> be</w:t>
      </w:r>
      <w:r w:rsidRPr="00DC1BAE">
        <w:rPr>
          <w:rFonts w:ascii="Times New Roman" w:hAnsi="Times New Roman"/>
          <w:sz w:val="24"/>
          <w:szCs w:val="24"/>
        </w:rPr>
        <w:t xml:space="preserve"> included in the calculation of </w:t>
      </w:r>
      <w:r w:rsidR="00796091">
        <w:rPr>
          <w:rFonts w:ascii="Times New Roman" w:hAnsi="Times New Roman"/>
          <w:sz w:val="24"/>
          <w:szCs w:val="24"/>
        </w:rPr>
        <w:t xml:space="preserve">the </w:t>
      </w:r>
      <w:r w:rsidRPr="00DC1BAE">
        <w:rPr>
          <w:rFonts w:ascii="Times New Roman" w:hAnsi="Times New Roman"/>
          <w:sz w:val="24"/>
          <w:szCs w:val="24"/>
        </w:rPr>
        <w:t>carbon dioxide equivalent net abatement amount.</w:t>
      </w:r>
      <w:r w:rsidR="00390E7D" w:rsidRPr="00DC1BAE">
        <w:rPr>
          <w:rFonts w:ascii="Times New Roman" w:hAnsi="Times New Roman"/>
          <w:sz w:val="24"/>
          <w:szCs w:val="24"/>
        </w:rPr>
        <w:t xml:space="preserve"> This includes </w:t>
      </w:r>
      <w:r w:rsidR="00572CB5" w:rsidRPr="00DC1BAE">
        <w:rPr>
          <w:rFonts w:ascii="Times New Roman" w:hAnsi="Times New Roman"/>
          <w:sz w:val="24"/>
          <w:szCs w:val="24"/>
        </w:rPr>
        <w:t xml:space="preserve">affected </w:t>
      </w:r>
      <w:r w:rsidR="00390E7D" w:rsidRPr="00DC1BAE">
        <w:rPr>
          <w:rFonts w:ascii="Times New Roman" w:hAnsi="Times New Roman"/>
          <w:sz w:val="24"/>
          <w:szCs w:val="24"/>
        </w:rPr>
        <w:t xml:space="preserve">phases in which a project </w:t>
      </w:r>
      <w:r w:rsidR="009A19E2" w:rsidRPr="00DC1BAE">
        <w:rPr>
          <w:rFonts w:ascii="Times New Roman" w:hAnsi="Times New Roman"/>
          <w:sz w:val="24"/>
          <w:szCs w:val="24"/>
        </w:rPr>
        <w:t>activity</w:t>
      </w:r>
      <w:r w:rsidR="00390E7D" w:rsidRPr="00DC1BAE">
        <w:rPr>
          <w:rFonts w:ascii="Times New Roman" w:hAnsi="Times New Roman"/>
          <w:sz w:val="24"/>
          <w:szCs w:val="24"/>
        </w:rPr>
        <w:t xml:space="preserve"> is not directly applie</w:t>
      </w:r>
      <w:r w:rsidR="001C547D" w:rsidRPr="00DC1BAE">
        <w:rPr>
          <w:rFonts w:ascii="Times New Roman" w:hAnsi="Times New Roman"/>
          <w:sz w:val="24"/>
          <w:szCs w:val="24"/>
        </w:rPr>
        <w:t>d</w:t>
      </w:r>
      <w:r w:rsidR="00572CB5" w:rsidRPr="00DC1BAE">
        <w:rPr>
          <w:rFonts w:ascii="Times New Roman" w:hAnsi="Times New Roman"/>
          <w:sz w:val="24"/>
          <w:szCs w:val="24"/>
        </w:rPr>
        <w:t>.</w:t>
      </w:r>
    </w:p>
    <w:p w:rsidR="002555A1" w:rsidRPr="00DC1BAE" w:rsidRDefault="002555A1" w:rsidP="00C93B71">
      <w:pPr>
        <w:spacing w:after="120" w:line="240" w:lineRule="auto"/>
        <w:rPr>
          <w:rFonts w:ascii="Times New Roman" w:hAnsi="Times New Roman"/>
          <w:sz w:val="24"/>
          <w:szCs w:val="24"/>
        </w:rPr>
      </w:pPr>
      <w:r w:rsidRPr="00DC1BAE">
        <w:rPr>
          <w:rFonts w:ascii="Times New Roman" w:hAnsi="Times New Roman"/>
          <w:sz w:val="24"/>
          <w:szCs w:val="24"/>
        </w:rPr>
        <w:t xml:space="preserve">This ensures that </w:t>
      </w:r>
      <w:r w:rsidR="00796091">
        <w:rPr>
          <w:rFonts w:ascii="Times New Roman" w:hAnsi="Times New Roman"/>
          <w:sz w:val="24"/>
          <w:szCs w:val="24"/>
        </w:rPr>
        <w:t xml:space="preserve">all decreases and </w:t>
      </w:r>
      <w:r w:rsidRPr="00DC1BAE">
        <w:rPr>
          <w:rFonts w:ascii="Times New Roman" w:hAnsi="Times New Roman"/>
          <w:sz w:val="24"/>
          <w:szCs w:val="24"/>
        </w:rPr>
        <w:t xml:space="preserve">increases </w:t>
      </w:r>
      <w:r w:rsidR="00796091">
        <w:rPr>
          <w:rFonts w:ascii="Times New Roman" w:hAnsi="Times New Roman"/>
          <w:sz w:val="24"/>
          <w:szCs w:val="24"/>
        </w:rPr>
        <w:t xml:space="preserve">in </w:t>
      </w:r>
      <w:r w:rsidR="00796091" w:rsidRPr="00DC1BAE">
        <w:rPr>
          <w:rFonts w:ascii="Times New Roman" w:hAnsi="Times New Roman"/>
          <w:sz w:val="24"/>
          <w:szCs w:val="24"/>
        </w:rPr>
        <w:t xml:space="preserve">emissions </w:t>
      </w:r>
      <w:r w:rsidRPr="00DC1BAE">
        <w:rPr>
          <w:rFonts w:ascii="Times New Roman" w:hAnsi="Times New Roman"/>
          <w:sz w:val="24"/>
          <w:szCs w:val="24"/>
        </w:rPr>
        <w:t xml:space="preserve">that </w:t>
      </w:r>
      <w:r w:rsidR="00796091">
        <w:rPr>
          <w:rFonts w:ascii="Times New Roman" w:hAnsi="Times New Roman"/>
          <w:sz w:val="24"/>
          <w:szCs w:val="24"/>
        </w:rPr>
        <w:t>result from</w:t>
      </w:r>
      <w:r w:rsidRPr="00DC1BAE">
        <w:rPr>
          <w:rFonts w:ascii="Times New Roman" w:hAnsi="Times New Roman"/>
          <w:sz w:val="24"/>
          <w:szCs w:val="24"/>
        </w:rPr>
        <w:t xml:space="preserve"> project activities are </w:t>
      </w:r>
      <w:r w:rsidR="00796091">
        <w:rPr>
          <w:rFonts w:ascii="Times New Roman" w:hAnsi="Times New Roman"/>
          <w:sz w:val="24"/>
          <w:szCs w:val="24"/>
        </w:rPr>
        <w:t>taken into account in calculating the net abatement amount</w:t>
      </w:r>
      <w:r w:rsidR="00390E7D" w:rsidRPr="00DC1BAE">
        <w:rPr>
          <w:rFonts w:ascii="Times New Roman" w:hAnsi="Times New Roman"/>
          <w:sz w:val="24"/>
          <w:szCs w:val="24"/>
        </w:rPr>
        <w:t>.</w:t>
      </w:r>
      <w:r w:rsidR="00325B1F">
        <w:rPr>
          <w:rFonts w:ascii="Times New Roman" w:hAnsi="Times New Roman"/>
          <w:sz w:val="24"/>
          <w:szCs w:val="24"/>
        </w:rPr>
        <w:t xml:space="preserve"> </w:t>
      </w:r>
      <w:r w:rsidR="00AA2327">
        <w:rPr>
          <w:rFonts w:ascii="Times New Roman" w:hAnsi="Times New Roman"/>
          <w:sz w:val="24"/>
          <w:szCs w:val="24"/>
        </w:rPr>
        <w:t>Section 13</w:t>
      </w:r>
      <w:r w:rsidR="00390E7D" w:rsidRPr="00DC1BAE">
        <w:rPr>
          <w:rFonts w:ascii="Times New Roman" w:hAnsi="Times New Roman"/>
          <w:sz w:val="24"/>
          <w:szCs w:val="24"/>
        </w:rPr>
        <w:t xml:space="preserve"> also clarifies that if a phase is not affected by a project </w:t>
      </w:r>
      <w:r w:rsidR="00EC774C" w:rsidRPr="00DC1BAE">
        <w:rPr>
          <w:rFonts w:ascii="Times New Roman" w:hAnsi="Times New Roman"/>
          <w:sz w:val="24"/>
          <w:szCs w:val="24"/>
        </w:rPr>
        <w:t>activity that</w:t>
      </w:r>
      <w:r w:rsidR="00390E7D" w:rsidRPr="00DC1BAE">
        <w:rPr>
          <w:rFonts w:ascii="Times New Roman" w:hAnsi="Times New Roman"/>
          <w:sz w:val="24"/>
          <w:szCs w:val="24"/>
        </w:rPr>
        <w:t xml:space="preserve"> it does not need to be included. This </w:t>
      </w:r>
      <w:r w:rsidR="00796091">
        <w:rPr>
          <w:rFonts w:ascii="Times New Roman" w:hAnsi="Times New Roman"/>
          <w:sz w:val="24"/>
          <w:szCs w:val="24"/>
        </w:rPr>
        <w:t xml:space="preserve">helps to reduce </w:t>
      </w:r>
      <w:r w:rsidR="00390E7D" w:rsidRPr="00DC1BAE">
        <w:rPr>
          <w:rFonts w:ascii="Times New Roman" w:hAnsi="Times New Roman"/>
          <w:sz w:val="24"/>
          <w:szCs w:val="24"/>
        </w:rPr>
        <w:t xml:space="preserve">the </w:t>
      </w:r>
      <w:r w:rsidR="009A19E2" w:rsidRPr="00DC1BAE">
        <w:rPr>
          <w:rFonts w:ascii="Times New Roman" w:hAnsi="Times New Roman"/>
          <w:sz w:val="24"/>
          <w:szCs w:val="24"/>
        </w:rPr>
        <w:t>risk of crediting non-</w:t>
      </w:r>
      <w:r w:rsidR="00572CB5" w:rsidRPr="00DC1BAE">
        <w:rPr>
          <w:rFonts w:ascii="Times New Roman" w:hAnsi="Times New Roman"/>
          <w:sz w:val="24"/>
          <w:szCs w:val="24"/>
        </w:rPr>
        <w:t>additional</w:t>
      </w:r>
      <w:r w:rsidR="009A19E2" w:rsidRPr="00DC1BAE">
        <w:rPr>
          <w:rFonts w:ascii="Times New Roman" w:hAnsi="Times New Roman"/>
          <w:sz w:val="24"/>
          <w:szCs w:val="24"/>
        </w:rPr>
        <w:t xml:space="preserve"> abatement </w:t>
      </w:r>
      <w:r w:rsidR="00EC774C" w:rsidRPr="00DC1BAE">
        <w:rPr>
          <w:rFonts w:ascii="Times New Roman" w:hAnsi="Times New Roman"/>
          <w:sz w:val="24"/>
          <w:szCs w:val="24"/>
        </w:rPr>
        <w:t>brought</w:t>
      </w:r>
      <w:r w:rsidR="009A19E2" w:rsidRPr="00DC1BAE">
        <w:rPr>
          <w:rFonts w:ascii="Times New Roman" w:hAnsi="Times New Roman"/>
          <w:sz w:val="24"/>
          <w:szCs w:val="24"/>
        </w:rPr>
        <w:t xml:space="preserve"> about by </w:t>
      </w:r>
      <w:r w:rsidR="00572CB5" w:rsidRPr="00DC1BAE">
        <w:rPr>
          <w:rFonts w:ascii="Times New Roman" w:hAnsi="Times New Roman"/>
          <w:sz w:val="24"/>
          <w:szCs w:val="24"/>
        </w:rPr>
        <w:t xml:space="preserve">external </w:t>
      </w:r>
      <w:r w:rsidR="009A19E2" w:rsidRPr="00DC1BAE">
        <w:rPr>
          <w:rFonts w:ascii="Times New Roman" w:hAnsi="Times New Roman"/>
          <w:sz w:val="24"/>
          <w:szCs w:val="24"/>
        </w:rPr>
        <w:t>factors.</w:t>
      </w:r>
    </w:p>
    <w:p w:rsidR="002555A1" w:rsidRPr="00DC1BAE" w:rsidRDefault="002555A1" w:rsidP="00C93B71">
      <w:pPr>
        <w:spacing w:after="120" w:line="240" w:lineRule="auto"/>
        <w:rPr>
          <w:rFonts w:ascii="Times New Roman" w:hAnsi="Times New Roman"/>
          <w:color w:val="000000"/>
          <w:sz w:val="24"/>
          <w:szCs w:val="24"/>
          <w:highlight w:val="yellow"/>
          <w:u w:val="single"/>
        </w:rPr>
      </w:pPr>
    </w:p>
    <w:p w:rsidR="00075919" w:rsidRPr="00DC1BAE" w:rsidRDefault="006A5723" w:rsidP="00527A20">
      <w:pPr>
        <w:keepNext/>
        <w:spacing w:after="120" w:line="240" w:lineRule="auto"/>
        <w:rPr>
          <w:rFonts w:ascii="Times New Roman" w:hAnsi="Times New Roman"/>
          <w:color w:val="000000"/>
          <w:sz w:val="24"/>
          <w:szCs w:val="24"/>
          <w:u w:val="single"/>
        </w:rPr>
      </w:pPr>
      <w:r w:rsidRPr="00DC1BAE">
        <w:rPr>
          <w:rFonts w:ascii="Times New Roman" w:hAnsi="Times New Roman"/>
          <w:color w:val="000000"/>
          <w:sz w:val="24"/>
          <w:szCs w:val="24"/>
          <w:u w:val="single"/>
        </w:rPr>
        <w:t>1</w:t>
      </w:r>
      <w:r w:rsidR="00984943" w:rsidRPr="00DC1BAE">
        <w:rPr>
          <w:rFonts w:ascii="Times New Roman" w:hAnsi="Times New Roman"/>
          <w:color w:val="000000"/>
          <w:sz w:val="24"/>
          <w:szCs w:val="24"/>
          <w:u w:val="single"/>
        </w:rPr>
        <w:t>4</w:t>
      </w:r>
      <w:r w:rsidR="00075919" w:rsidRPr="00DC1BAE">
        <w:rPr>
          <w:rFonts w:ascii="Times New Roman" w:hAnsi="Times New Roman"/>
          <w:color w:val="000000"/>
          <w:sz w:val="24"/>
          <w:szCs w:val="24"/>
          <w:u w:val="single"/>
        </w:rPr>
        <w:tab/>
      </w:r>
      <w:r w:rsidRPr="00DC1BAE">
        <w:rPr>
          <w:rFonts w:ascii="Times New Roman" w:hAnsi="Times New Roman"/>
          <w:color w:val="000000"/>
          <w:sz w:val="24"/>
          <w:szCs w:val="24"/>
          <w:u w:val="single"/>
        </w:rPr>
        <w:t>Information to be included in application for declaration</w:t>
      </w:r>
      <w:r w:rsidR="00075919" w:rsidRPr="00DC1BAE">
        <w:rPr>
          <w:rFonts w:ascii="Times New Roman" w:hAnsi="Times New Roman"/>
          <w:color w:val="000000"/>
          <w:sz w:val="24"/>
          <w:szCs w:val="24"/>
          <w:u w:val="single"/>
        </w:rPr>
        <w:t xml:space="preserve">  </w:t>
      </w:r>
    </w:p>
    <w:p w:rsidR="00FC1C67" w:rsidRPr="00DC1BAE" w:rsidRDefault="00C056C8" w:rsidP="00527A20">
      <w:pPr>
        <w:keepNext/>
        <w:spacing w:after="120" w:line="240" w:lineRule="auto"/>
        <w:rPr>
          <w:rFonts w:ascii="Times New Roman" w:hAnsi="Times New Roman"/>
          <w:sz w:val="24"/>
          <w:szCs w:val="24"/>
        </w:rPr>
      </w:pPr>
      <w:r w:rsidRPr="00DC1BAE">
        <w:rPr>
          <w:rFonts w:ascii="Times New Roman" w:hAnsi="Times New Roman"/>
          <w:sz w:val="24"/>
          <w:szCs w:val="24"/>
        </w:rPr>
        <w:t>Section 22 of the Act provides that a person may apply to the Regulator for the declaration of an offsets project as an eligible offsets project. Section 1</w:t>
      </w:r>
      <w:r w:rsidR="00984943" w:rsidRPr="00DC1BAE">
        <w:rPr>
          <w:rFonts w:ascii="Times New Roman" w:hAnsi="Times New Roman"/>
          <w:sz w:val="24"/>
          <w:szCs w:val="24"/>
        </w:rPr>
        <w:t>4</w:t>
      </w:r>
      <w:r w:rsidRPr="00DC1BAE">
        <w:rPr>
          <w:rFonts w:ascii="Times New Roman" w:hAnsi="Times New Roman"/>
          <w:sz w:val="24"/>
          <w:szCs w:val="24"/>
        </w:rPr>
        <w:t xml:space="preserve"> of the Determination requires the following information be included in the application for the declaration of an aviation project:</w:t>
      </w:r>
    </w:p>
    <w:p w:rsidR="00FC1C67" w:rsidRPr="00DC1BAE" w:rsidRDefault="006A5723" w:rsidP="00C93B71">
      <w:pPr>
        <w:pStyle w:val="base-text-paragraphnonumbers"/>
        <w:keepNext/>
        <w:numPr>
          <w:ilvl w:val="0"/>
          <w:numId w:val="29"/>
        </w:numPr>
        <w:spacing w:before="0"/>
        <w:rPr>
          <w:color w:val="000000"/>
          <w:sz w:val="24"/>
          <w:szCs w:val="24"/>
        </w:rPr>
      </w:pPr>
      <w:r w:rsidRPr="00DC1BAE">
        <w:rPr>
          <w:color w:val="000000"/>
          <w:sz w:val="24"/>
          <w:szCs w:val="24"/>
        </w:rPr>
        <w:t xml:space="preserve">the </w:t>
      </w:r>
      <w:r w:rsidRPr="00DC1BAE">
        <w:rPr>
          <w:sz w:val="24"/>
          <w:szCs w:val="24"/>
          <w:lang w:val="en-US"/>
        </w:rPr>
        <w:t>number</w:t>
      </w:r>
      <w:r w:rsidRPr="00DC1BAE">
        <w:rPr>
          <w:color w:val="000000"/>
          <w:sz w:val="24"/>
          <w:szCs w:val="24"/>
        </w:rPr>
        <w:t xml:space="preserve"> and t</w:t>
      </w:r>
      <w:r w:rsidR="00FC1C67" w:rsidRPr="00DC1BAE">
        <w:rPr>
          <w:color w:val="000000"/>
          <w:sz w:val="24"/>
          <w:szCs w:val="24"/>
        </w:rPr>
        <w:t>ype of aircraft in the project;</w:t>
      </w:r>
    </w:p>
    <w:p w:rsidR="00FC1C67" w:rsidRPr="00DC1BAE" w:rsidRDefault="00FC1C67" w:rsidP="00C93B71">
      <w:pPr>
        <w:pStyle w:val="base-text-paragraphnonumbers"/>
        <w:keepNext/>
        <w:numPr>
          <w:ilvl w:val="0"/>
          <w:numId w:val="29"/>
        </w:numPr>
        <w:spacing w:before="0"/>
        <w:rPr>
          <w:color w:val="000000"/>
          <w:sz w:val="24"/>
          <w:szCs w:val="24"/>
        </w:rPr>
      </w:pPr>
      <w:r w:rsidRPr="00DC1BAE">
        <w:rPr>
          <w:color w:val="000000"/>
          <w:sz w:val="24"/>
          <w:szCs w:val="24"/>
        </w:rPr>
        <w:t xml:space="preserve">any </w:t>
      </w:r>
      <w:r w:rsidR="005850FD">
        <w:rPr>
          <w:color w:val="000000"/>
          <w:sz w:val="24"/>
          <w:szCs w:val="24"/>
        </w:rPr>
        <w:t>auxiliary equipment</w:t>
      </w:r>
      <w:r w:rsidRPr="00DC1BAE">
        <w:rPr>
          <w:color w:val="000000"/>
          <w:sz w:val="24"/>
          <w:szCs w:val="24"/>
        </w:rPr>
        <w:t xml:space="preserve"> to be included in the project;</w:t>
      </w:r>
    </w:p>
    <w:p w:rsidR="00FC1C67" w:rsidRPr="00DC1BAE" w:rsidRDefault="006A5723" w:rsidP="00C93B71">
      <w:pPr>
        <w:pStyle w:val="base-text-paragraphnonumbers"/>
        <w:keepNext/>
        <w:numPr>
          <w:ilvl w:val="0"/>
          <w:numId w:val="29"/>
        </w:numPr>
        <w:spacing w:before="0"/>
        <w:rPr>
          <w:color w:val="000000"/>
          <w:sz w:val="24"/>
          <w:szCs w:val="24"/>
        </w:rPr>
      </w:pPr>
      <w:r w:rsidRPr="00DC1BAE">
        <w:rPr>
          <w:color w:val="000000"/>
          <w:sz w:val="24"/>
          <w:szCs w:val="24"/>
        </w:rPr>
        <w:t>the project activities involved</w:t>
      </w:r>
      <w:r w:rsidR="00FC1C67" w:rsidRPr="00DC1BAE">
        <w:rPr>
          <w:color w:val="000000"/>
          <w:sz w:val="24"/>
          <w:szCs w:val="24"/>
        </w:rPr>
        <w:t>;</w:t>
      </w:r>
    </w:p>
    <w:p w:rsidR="007B0156" w:rsidRDefault="006A5723" w:rsidP="00C93B71">
      <w:pPr>
        <w:pStyle w:val="base-text-paragraphnonumbers"/>
        <w:keepNext/>
        <w:numPr>
          <w:ilvl w:val="0"/>
          <w:numId w:val="29"/>
        </w:numPr>
        <w:spacing w:before="0"/>
        <w:rPr>
          <w:color w:val="000000"/>
          <w:sz w:val="24"/>
          <w:szCs w:val="24"/>
        </w:rPr>
      </w:pPr>
      <w:r w:rsidRPr="00DC1BAE">
        <w:rPr>
          <w:color w:val="000000"/>
          <w:sz w:val="24"/>
          <w:szCs w:val="24"/>
        </w:rPr>
        <w:t xml:space="preserve">the </w:t>
      </w:r>
      <w:r w:rsidR="007B0156">
        <w:rPr>
          <w:color w:val="000000"/>
          <w:sz w:val="24"/>
          <w:szCs w:val="24"/>
        </w:rPr>
        <w:t xml:space="preserve">aircraft, </w:t>
      </w:r>
      <w:r w:rsidRPr="00DC1BAE">
        <w:rPr>
          <w:color w:val="000000"/>
          <w:sz w:val="24"/>
          <w:szCs w:val="24"/>
        </w:rPr>
        <w:t>phases and routes that are impacted by those activities</w:t>
      </w:r>
      <w:r w:rsidR="007B0156">
        <w:rPr>
          <w:color w:val="000000"/>
          <w:sz w:val="24"/>
          <w:szCs w:val="24"/>
        </w:rPr>
        <w:t>; and</w:t>
      </w:r>
    </w:p>
    <w:p w:rsidR="00FC1C67" w:rsidRPr="00DC1BAE" w:rsidRDefault="007B0156" w:rsidP="00C93B71">
      <w:pPr>
        <w:pStyle w:val="base-text-paragraphnonumbers"/>
        <w:keepNext/>
        <w:numPr>
          <w:ilvl w:val="0"/>
          <w:numId w:val="29"/>
        </w:numPr>
        <w:spacing w:before="0"/>
        <w:rPr>
          <w:color w:val="000000"/>
          <w:sz w:val="24"/>
          <w:szCs w:val="24"/>
        </w:rPr>
      </w:pPr>
      <w:r>
        <w:rPr>
          <w:color w:val="000000"/>
          <w:sz w:val="24"/>
          <w:szCs w:val="24"/>
        </w:rPr>
        <w:t>the service unit to be used for each phase for each aircraft.</w:t>
      </w:r>
    </w:p>
    <w:p w:rsidR="00075919" w:rsidRPr="00DC1BAE" w:rsidRDefault="00F04F46" w:rsidP="00C93B71">
      <w:pPr>
        <w:pStyle w:val="base-text-paragraphnonumbers"/>
        <w:keepNext/>
        <w:spacing w:before="0"/>
        <w:ind w:left="0"/>
        <w:rPr>
          <w:color w:val="000000"/>
          <w:sz w:val="24"/>
          <w:szCs w:val="24"/>
        </w:rPr>
      </w:pPr>
      <w:r w:rsidRPr="00DC1BAE">
        <w:rPr>
          <w:color w:val="000000"/>
          <w:sz w:val="24"/>
          <w:szCs w:val="24"/>
        </w:rPr>
        <w:t>Subsection 1</w:t>
      </w:r>
      <w:r w:rsidR="00984943" w:rsidRPr="00DC1BAE">
        <w:rPr>
          <w:color w:val="000000"/>
          <w:sz w:val="24"/>
          <w:szCs w:val="24"/>
        </w:rPr>
        <w:t>4</w:t>
      </w:r>
      <w:r w:rsidRPr="00DC1BAE">
        <w:rPr>
          <w:color w:val="000000"/>
          <w:sz w:val="24"/>
          <w:szCs w:val="24"/>
        </w:rPr>
        <w:t xml:space="preserve">(2) outlines that this information can </w:t>
      </w:r>
      <w:r w:rsidR="00984943" w:rsidRPr="00DC1BAE">
        <w:rPr>
          <w:color w:val="000000"/>
          <w:sz w:val="24"/>
          <w:szCs w:val="24"/>
        </w:rPr>
        <w:t xml:space="preserve">be </w:t>
      </w:r>
      <w:r w:rsidRPr="00DC1BAE">
        <w:rPr>
          <w:color w:val="000000"/>
          <w:sz w:val="24"/>
          <w:szCs w:val="24"/>
        </w:rPr>
        <w:t>provided by class: this allows for a shorter application rather than listing every single vehicle, phase and route where there are similar project activities.</w:t>
      </w:r>
      <w:r w:rsidR="006A5723" w:rsidRPr="00DC1BAE">
        <w:rPr>
          <w:color w:val="000000"/>
          <w:sz w:val="24"/>
          <w:szCs w:val="24"/>
        </w:rPr>
        <w:t xml:space="preserve"> </w:t>
      </w:r>
    </w:p>
    <w:p w:rsidR="002B7E2D" w:rsidRPr="00DC1BAE" w:rsidRDefault="002B7E2D" w:rsidP="00C93B71">
      <w:pPr>
        <w:spacing w:after="120" w:line="240" w:lineRule="auto"/>
        <w:rPr>
          <w:rFonts w:ascii="Times New Roman" w:hAnsi="Times New Roman"/>
          <w:color w:val="000000"/>
          <w:sz w:val="24"/>
          <w:szCs w:val="24"/>
          <w:highlight w:val="yellow"/>
        </w:rPr>
      </w:pPr>
    </w:p>
    <w:p w:rsidR="002B7E2D" w:rsidRPr="00DC1BAE" w:rsidRDefault="002B7E2D" w:rsidP="00C93B71">
      <w:pPr>
        <w:pageBreakBefore/>
        <w:spacing w:after="120" w:line="240" w:lineRule="auto"/>
        <w:ind w:left="1418" w:hanging="1418"/>
        <w:rPr>
          <w:rFonts w:ascii="Times New Roman" w:hAnsi="Times New Roman"/>
          <w:b/>
          <w:color w:val="000000"/>
          <w:sz w:val="24"/>
          <w:szCs w:val="24"/>
        </w:rPr>
      </w:pPr>
      <w:r w:rsidRPr="00DC1BAE">
        <w:rPr>
          <w:rFonts w:ascii="Times New Roman" w:hAnsi="Times New Roman"/>
          <w:b/>
          <w:color w:val="000000"/>
          <w:sz w:val="24"/>
          <w:szCs w:val="24"/>
        </w:rPr>
        <w:lastRenderedPageBreak/>
        <w:t>Part 4</w:t>
      </w:r>
      <w:r w:rsidRPr="00DC1BAE">
        <w:rPr>
          <w:rFonts w:ascii="Times New Roman" w:hAnsi="Times New Roman"/>
          <w:b/>
          <w:color w:val="000000"/>
          <w:sz w:val="24"/>
          <w:szCs w:val="24"/>
        </w:rPr>
        <w:tab/>
        <w:t>Net abatement amount</w:t>
      </w:r>
    </w:p>
    <w:p w:rsidR="002B7E2D" w:rsidRPr="00DC1BAE" w:rsidRDefault="002B7E2D" w:rsidP="00C93B71">
      <w:pPr>
        <w:spacing w:after="120" w:line="240" w:lineRule="auto"/>
        <w:rPr>
          <w:rFonts w:ascii="Times New Roman" w:hAnsi="Times New Roman"/>
          <w:b/>
          <w:color w:val="000000"/>
          <w:sz w:val="24"/>
          <w:szCs w:val="24"/>
        </w:rPr>
      </w:pPr>
      <w:r w:rsidRPr="00DC1BAE">
        <w:rPr>
          <w:rFonts w:ascii="Times New Roman" w:hAnsi="Times New Roman"/>
          <w:b/>
          <w:color w:val="000000"/>
          <w:sz w:val="24"/>
          <w:szCs w:val="24"/>
        </w:rPr>
        <w:t xml:space="preserve">Division 1 </w:t>
      </w:r>
      <w:r w:rsidRPr="00DC1BAE">
        <w:rPr>
          <w:rFonts w:ascii="Times New Roman" w:hAnsi="Times New Roman"/>
          <w:b/>
          <w:color w:val="000000"/>
          <w:sz w:val="24"/>
          <w:szCs w:val="24"/>
        </w:rPr>
        <w:tab/>
      </w:r>
      <w:r w:rsidRPr="00DC1BAE">
        <w:rPr>
          <w:rFonts w:ascii="Times New Roman" w:hAnsi="Times New Roman"/>
          <w:b/>
          <w:color w:val="000000"/>
          <w:sz w:val="24"/>
          <w:szCs w:val="24"/>
        </w:rPr>
        <w:tab/>
      </w:r>
      <w:r w:rsidR="007B1966" w:rsidRPr="00DC1BAE">
        <w:rPr>
          <w:rFonts w:ascii="Times New Roman" w:hAnsi="Times New Roman"/>
          <w:b/>
          <w:color w:val="000000"/>
          <w:sz w:val="24"/>
          <w:szCs w:val="24"/>
        </w:rPr>
        <w:t>Operation of this part</w:t>
      </w:r>
    </w:p>
    <w:p w:rsidR="002B7E2D" w:rsidRPr="00DC1BAE" w:rsidRDefault="002B7E2D" w:rsidP="00C93B71">
      <w:pPr>
        <w:spacing w:after="120" w:line="240" w:lineRule="auto"/>
        <w:rPr>
          <w:rFonts w:ascii="Times New Roman" w:hAnsi="Times New Roman"/>
          <w:color w:val="000000"/>
          <w:sz w:val="24"/>
          <w:szCs w:val="24"/>
          <w:u w:val="single"/>
        </w:rPr>
      </w:pPr>
      <w:r w:rsidRPr="00DC1BAE">
        <w:rPr>
          <w:rFonts w:ascii="Times New Roman" w:hAnsi="Times New Roman"/>
          <w:color w:val="000000"/>
          <w:sz w:val="24"/>
          <w:szCs w:val="24"/>
          <w:u w:val="single"/>
        </w:rPr>
        <w:t>1</w:t>
      </w:r>
      <w:r w:rsidR="00E83B07" w:rsidRPr="00DC1BAE">
        <w:rPr>
          <w:rFonts w:ascii="Times New Roman" w:hAnsi="Times New Roman"/>
          <w:color w:val="000000"/>
          <w:sz w:val="24"/>
          <w:szCs w:val="24"/>
          <w:u w:val="single"/>
        </w:rPr>
        <w:t>5</w:t>
      </w:r>
      <w:r w:rsidRPr="00DC1BAE">
        <w:rPr>
          <w:rFonts w:ascii="Times New Roman" w:hAnsi="Times New Roman"/>
          <w:color w:val="000000"/>
          <w:sz w:val="24"/>
          <w:szCs w:val="24"/>
          <w:u w:val="single"/>
        </w:rPr>
        <w:tab/>
        <w:t>Operation of this Part</w:t>
      </w:r>
    </w:p>
    <w:p w:rsidR="002B7E2D" w:rsidRPr="00DC1BAE" w:rsidRDefault="002B7E2D" w:rsidP="00C93B71">
      <w:pPr>
        <w:spacing w:after="120" w:line="240" w:lineRule="auto"/>
        <w:rPr>
          <w:rFonts w:ascii="Times New Roman" w:hAnsi="Times New Roman"/>
          <w:sz w:val="24"/>
          <w:szCs w:val="24"/>
        </w:rPr>
      </w:pPr>
      <w:r w:rsidRPr="00DC1BAE">
        <w:rPr>
          <w:rFonts w:ascii="Times New Roman" w:hAnsi="Times New Roman"/>
          <w:sz w:val="24"/>
          <w:szCs w:val="24"/>
        </w:rPr>
        <w:t>Paragraph 106(1)(c) of the Act provides that a methodology determination must specify how to calculate the carbon dioxide equivalent (CO</w:t>
      </w:r>
      <w:r w:rsidRPr="00DC1BAE">
        <w:rPr>
          <w:rFonts w:ascii="Times New Roman" w:hAnsi="Times New Roman"/>
          <w:sz w:val="24"/>
          <w:szCs w:val="24"/>
          <w:vertAlign w:val="subscript"/>
        </w:rPr>
        <w:t>2</w:t>
      </w:r>
      <w:r w:rsidRPr="00DC1BAE">
        <w:rPr>
          <w:rFonts w:ascii="Times New Roman" w:hAnsi="Times New Roman"/>
          <w:sz w:val="24"/>
          <w:szCs w:val="24"/>
        </w:rPr>
        <w:t>-e) net abatement amount for the project in relation to a reporting period. This Part sets out these requirements.</w:t>
      </w:r>
    </w:p>
    <w:p w:rsidR="002B7E2D" w:rsidRPr="00DC1BAE" w:rsidRDefault="002B7E2D" w:rsidP="00C93B71">
      <w:pPr>
        <w:spacing w:after="120" w:line="240" w:lineRule="auto"/>
        <w:rPr>
          <w:rFonts w:ascii="Times New Roman" w:hAnsi="Times New Roman"/>
          <w:sz w:val="24"/>
          <w:szCs w:val="24"/>
          <w:highlight w:val="yellow"/>
        </w:rPr>
      </w:pPr>
    </w:p>
    <w:p w:rsidR="002B7E2D" w:rsidRPr="00DC1BAE" w:rsidRDefault="002B7E2D" w:rsidP="00C93B71">
      <w:pPr>
        <w:spacing w:after="120" w:line="240" w:lineRule="auto"/>
        <w:rPr>
          <w:rFonts w:ascii="Times New Roman" w:hAnsi="Times New Roman"/>
          <w:color w:val="000000"/>
          <w:sz w:val="24"/>
          <w:szCs w:val="24"/>
          <w:u w:val="single"/>
        </w:rPr>
      </w:pPr>
      <w:bookmarkStart w:id="0" w:name="OLE_LINK1"/>
      <w:bookmarkStart w:id="1" w:name="OLE_LINK2"/>
      <w:r w:rsidRPr="00DC1BAE">
        <w:rPr>
          <w:rFonts w:ascii="Times New Roman" w:hAnsi="Times New Roman"/>
          <w:color w:val="000000"/>
          <w:sz w:val="24"/>
          <w:szCs w:val="24"/>
          <w:u w:val="single"/>
        </w:rPr>
        <w:t>1</w:t>
      </w:r>
      <w:r w:rsidR="00E83B07" w:rsidRPr="00DC1BAE">
        <w:rPr>
          <w:rFonts w:ascii="Times New Roman" w:hAnsi="Times New Roman"/>
          <w:color w:val="000000"/>
          <w:sz w:val="24"/>
          <w:szCs w:val="24"/>
          <w:u w:val="single"/>
        </w:rPr>
        <w:t>6</w:t>
      </w:r>
      <w:r w:rsidRPr="00DC1BAE">
        <w:rPr>
          <w:rFonts w:ascii="Times New Roman" w:hAnsi="Times New Roman"/>
          <w:color w:val="000000"/>
          <w:sz w:val="24"/>
          <w:szCs w:val="24"/>
          <w:u w:val="single"/>
        </w:rPr>
        <w:tab/>
        <w:t>Overview of gases accounted for in abatement calculations</w:t>
      </w:r>
    </w:p>
    <w:p w:rsidR="002B7E2D" w:rsidRPr="00DC1BAE" w:rsidRDefault="002B7E2D" w:rsidP="00C93B71">
      <w:pPr>
        <w:spacing w:after="120" w:line="240" w:lineRule="auto"/>
        <w:rPr>
          <w:rFonts w:ascii="Times New Roman" w:hAnsi="Times New Roman"/>
          <w:color w:val="000000"/>
          <w:sz w:val="24"/>
          <w:szCs w:val="24"/>
        </w:rPr>
      </w:pPr>
      <w:r w:rsidRPr="00DC1BAE">
        <w:rPr>
          <w:rFonts w:ascii="Times New Roman" w:hAnsi="Times New Roman"/>
          <w:color w:val="000000"/>
          <w:sz w:val="24"/>
          <w:szCs w:val="24"/>
        </w:rPr>
        <w:t>This section provides a summary of the greenhouse gas sources that are assessed in order to determine the net abatement amount. The emission sources which need to be taken into account when calculating abatement for the project are set out in Table 1.</w:t>
      </w:r>
    </w:p>
    <w:p w:rsidR="002B7E2D" w:rsidRPr="00DC1BAE" w:rsidRDefault="002B7E2D" w:rsidP="00C93B71">
      <w:pPr>
        <w:pStyle w:val="h6Subsec"/>
        <w:keepNext w:val="0"/>
        <w:spacing w:before="0" w:after="120"/>
        <w:ind w:left="0"/>
        <w:rPr>
          <w:rFonts w:ascii="Times New Roman" w:hAnsi="Times New Roman"/>
          <w:color w:val="000000"/>
        </w:rPr>
      </w:pPr>
      <w:r w:rsidRPr="00DC1BAE">
        <w:rPr>
          <w:rFonts w:ascii="Times New Roman" w:hAnsi="Times New Roman"/>
          <w:color w:val="000000"/>
        </w:rPr>
        <w:t>Table 1: Overview of gases accounted for in the abatement calculations</w:t>
      </w:r>
    </w:p>
    <w:tbl>
      <w:tblPr>
        <w:tblW w:w="5000" w:type="pct"/>
        <w:tblBorders>
          <w:top w:val="single" w:sz="4" w:space="0" w:color="auto"/>
          <w:bottom w:val="single" w:sz="2" w:space="0" w:color="auto"/>
          <w:insideH w:val="single" w:sz="4" w:space="0" w:color="auto"/>
        </w:tblBorders>
        <w:tblLook w:val="0000"/>
      </w:tblPr>
      <w:tblGrid>
        <w:gridCol w:w="2009"/>
        <w:gridCol w:w="4218"/>
        <w:gridCol w:w="3015"/>
      </w:tblGrid>
      <w:tr w:rsidR="007B1966" w:rsidRPr="00DC1BAE" w:rsidTr="007B1966">
        <w:trPr>
          <w:tblHeader/>
        </w:trPr>
        <w:tc>
          <w:tcPr>
            <w:tcW w:w="1087" w:type="pct"/>
            <w:tcBorders>
              <w:top w:val="single" w:sz="6" w:space="0" w:color="auto"/>
              <w:bottom w:val="single" w:sz="12" w:space="0" w:color="auto"/>
            </w:tcBorders>
            <w:shd w:val="clear" w:color="auto" w:fill="auto"/>
          </w:tcPr>
          <w:p w:rsidR="007B1966" w:rsidRPr="00DC1BAE" w:rsidRDefault="007B1966" w:rsidP="00C93B71">
            <w:pPr>
              <w:pStyle w:val="TableHeading"/>
              <w:spacing w:before="0" w:after="120" w:line="240" w:lineRule="auto"/>
              <w:rPr>
                <w:sz w:val="24"/>
                <w:szCs w:val="24"/>
              </w:rPr>
            </w:pPr>
            <w:r w:rsidRPr="00DC1BAE">
              <w:rPr>
                <w:sz w:val="24"/>
                <w:szCs w:val="24"/>
              </w:rPr>
              <w:t>Relevant calculation</w:t>
            </w:r>
          </w:p>
        </w:tc>
        <w:tc>
          <w:tcPr>
            <w:tcW w:w="2282" w:type="pct"/>
            <w:tcBorders>
              <w:top w:val="single" w:sz="6" w:space="0" w:color="auto"/>
              <w:bottom w:val="single" w:sz="12" w:space="0" w:color="auto"/>
            </w:tcBorders>
            <w:shd w:val="clear" w:color="auto" w:fill="auto"/>
          </w:tcPr>
          <w:p w:rsidR="007B1966" w:rsidRPr="00DC1BAE" w:rsidRDefault="007B1966" w:rsidP="00C93B71">
            <w:pPr>
              <w:pStyle w:val="TableHeading"/>
              <w:spacing w:before="0" w:after="120" w:line="240" w:lineRule="auto"/>
              <w:rPr>
                <w:sz w:val="24"/>
                <w:szCs w:val="24"/>
              </w:rPr>
            </w:pPr>
            <w:r w:rsidRPr="00DC1BAE">
              <w:rPr>
                <w:sz w:val="24"/>
                <w:szCs w:val="24"/>
              </w:rPr>
              <w:t>Emissions source</w:t>
            </w:r>
          </w:p>
        </w:tc>
        <w:tc>
          <w:tcPr>
            <w:tcW w:w="1631" w:type="pct"/>
            <w:tcBorders>
              <w:top w:val="single" w:sz="6" w:space="0" w:color="auto"/>
              <w:bottom w:val="single" w:sz="12" w:space="0" w:color="auto"/>
            </w:tcBorders>
            <w:shd w:val="clear" w:color="auto" w:fill="auto"/>
          </w:tcPr>
          <w:p w:rsidR="007B1966" w:rsidRPr="00DC1BAE" w:rsidRDefault="007B1966" w:rsidP="00C93B71">
            <w:pPr>
              <w:pStyle w:val="TableHeading"/>
              <w:spacing w:before="0" w:after="120" w:line="240" w:lineRule="auto"/>
              <w:rPr>
                <w:sz w:val="24"/>
                <w:szCs w:val="24"/>
              </w:rPr>
            </w:pPr>
            <w:r w:rsidRPr="00DC1BAE">
              <w:rPr>
                <w:sz w:val="24"/>
                <w:szCs w:val="24"/>
              </w:rPr>
              <w:t>Greenhouse gas</w:t>
            </w:r>
          </w:p>
        </w:tc>
      </w:tr>
      <w:tr w:rsidR="007B1966" w:rsidRPr="00DC1BAE" w:rsidTr="007B1966">
        <w:tc>
          <w:tcPr>
            <w:tcW w:w="1087" w:type="pct"/>
            <w:tcBorders>
              <w:top w:val="single" w:sz="12" w:space="0" w:color="auto"/>
            </w:tcBorders>
            <w:shd w:val="clear" w:color="auto" w:fill="auto"/>
          </w:tcPr>
          <w:p w:rsidR="007B1966" w:rsidRPr="00DC1BAE" w:rsidRDefault="007B1966" w:rsidP="00C93B71">
            <w:pPr>
              <w:pStyle w:val="Tabletext0"/>
              <w:spacing w:before="0" w:after="120" w:line="240" w:lineRule="auto"/>
              <w:rPr>
                <w:sz w:val="24"/>
                <w:szCs w:val="24"/>
              </w:rPr>
            </w:pPr>
            <w:r w:rsidRPr="00DC1BAE">
              <w:rPr>
                <w:sz w:val="24"/>
                <w:szCs w:val="24"/>
              </w:rPr>
              <w:t>Baseline emissions</w:t>
            </w:r>
          </w:p>
        </w:tc>
        <w:tc>
          <w:tcPr>
            <w:tcW w:w="2282" w:type="pct"/>
            <w:tcBorders>
              <w:top w:val="single" w:sz="12" w:space="0" w:color="auto"/>
            </w:tcBorders>
            <w:shd w:val="clear" w:color="auto" w:fill="auto"/>
          </w:tcPr>
          <w:p w:rsidR="007B1966" w:rsidRPr="00DC1BAE" w:rsidRDefault="007B1966" w:rsidP="00C93B71">
            <w:pPr>
              <w:pStyle w:val="Tabletext0"/>
              <w:spacing w:before="0" w:after="120" w:line="240" w:lineRule="auto"/>
              <w:rPr>
                <w:sz w:val="24"/>
                <w:szCs w:val="24"/>
              </w:rPr>
            </w:pPr>
            <w:r w:rsidRPr="00DC1BAE">
              <w:rPr>
                <w:sz w:val="24"/>
                <w:szCs w:val="24"/>
              </w:rPr>
              <w:t>Fuel combustion</w:t>
            </w:r>
          </w:p>
        </w:tc>
        <w:tc>
          <w:tcPr>
            <w:tcW w:w="1631" w:type="pct"/>
            <w:tcBorders>
              <w:top w:val="single" w:sz="12" w:space="0" w:color="auto"/>
            </w:tcBorders>
            <w:shd w:val="clear" w:color="auto" w:fill="auto"/>
          </w:tcPr>
          <w:p w:rsidR="007B1966" w:rsidRPr="00DC1BAE" w:rsidRDefault="007B1966" w:rsidP="00C93B71">
            <w:pPr>
              <w:pStyle w:val="Tabletext0"/>
              <w:spacing w:before="0" w:after="120" w:line="240" w:lineRule="auto"/>
              <w:rPr>
                <w:sz w:val="24"/>
                <w:szCs w:val="24"/>
              </w:rPr>
            </w:pPr>
            <w:r w:rsidRPr="00DC1BAE">
              <w:rPr>
                <w:sz w:val="24"/>
                <w:szCs w:val="24"/>
              </w:rPr>
              <w:t>Carbon dioxide (CO</w:t>
            </w:r>
            <w:r w:rsidRPr="00DC1BAE">
              <w:rPr>
                <w:sz w:val="24"/>
                <w:szCs w:val="24"/>
                <w:vertAlign w:val="subscript"/>
              </w:rPr>
              <w:t>2</w:t>
            </w:r>
            <w:r w:rsidRPr="00DC1BAE">
              <w:rPr>
                <w:sz w:val="24"/>
                <w:szCs w:val="24"/>
              </w:rPr>
              <w:t>)</w:t>
            </w:r>
          </w:p>
          <w:p w:rsidR="007B1966" w:rsidRPr="00DC1BAE" w:rsidRDefault="007B1966" w:rsidP="00C93B71">
            <w:pPr>
              <w:pStyle w:val="Tabletext0"/>
              <w:spacing w:before="0" w:after="120" w:line="240" w:lineRule="auto"/>
              <w:rPr>
                <w:sz w:val="24"/>
                <w:szCs w:val="24"/>
              </w:rPr>
            </w:pPr>
            <w:r w:rsidRPr="00DC1BAE">
              <w:rPr>
                <w:sz w:val="24"/>
                <w:szCs w:val="24"/>
              </w:rPr>
              <w:t>Methane (CH</w:t>
            </w:r>
            <w:r w:rsidRPr="00DC1BAE">
              <w:rPr>
                <w:sz w:val="24"/>
                <w:szCs w:val="24"/>
                <w:vertAlign w:val="subscript"/>
              </w:rPr>
              <w:t>4</w:t>
            </w:r>
            <w:r w:rsidRPr="00DC1BAE">
              <w:rPr>
                <w:sz w:val="24"/>
                <w:szCs w:val="24"/>
              </w:rPr>
              <w:t>)</w:t>
            </w:r>
          </w:p>
          <w:p w:rsidR="007B1966" w:rsidRPr="00DC1BAE" w:rsidRDefault="007B1966" w:rsidP="00C93B71">
            <w:pPr>
              <w:pStyle w:val="Tabletext0"/>
              <w:spacing w:before="0" w:after="120" w:line="240" w:lineRule="auto"/>
              <w:rPr>
                <w:sz w:val="24"/>
                <w:szCs w:val="24"/>
              </w:rPr>
            </w:pPr>
            <w:r w:rsidRPr="00DC1BAE">
              <w:rPr>
                <w:sz w:val="24"/>
                <w:szCs w:val="24"/>
              </w:rPr>
              <w:t>Nitrous oxide (N</w:t>
            </w:r>
            <w:r w:rsidRPr="00DC1BAE">
              <w:rPr>
                <w:sz w:val="24"/>
                <w:szCs w:val="24"/>
                <w:vertAlign w:val="subscript"/>
              </w:rPr>
              <w:t>2</w:t>
            </w:r>
            <w:r w:rsidRPr="00DC1BAE">
              <w:rPr>
                <w:sz w:val="24"/>
                <w:szCs w:val="24"/>
              </w:rPr>
              <w:t>O</w:t>
            </w:r>
            <w:bookmarkStart w:id="2" w:name="BK_S3P9L19C19"/>
            <w:bookmarkEnd w:id="2"/>
            <w:r w:rsidRPr="00DC1BAE">
              <w:rPr>
                <w:sz w:val="24"/>
                <w:szCs w:val="24"/>
              </w:rPr>
              <w:t>)</w:t>
            </w:r>
          </w:p>
        </w:tc>
      </w:tr>
      <w:tr w:rsidR="007B1966" w:rsidRPr="00DC1BAE" w:rsidTr="007B1966">
        <w:tc>
          <w:tcPr>
            <w:tcW w:w="1087" w:type="pct"/>
            <w:shd w:val="clear" w:color="auto" w:fill="auto"/>
          </w:tcPr>
          <w:p w:rsidR="007B1966" w:rsidRPr="00DC1BAE" w:rsidRDefault="007B1966" w:rsidP="00C93B71">
            <w:pPr>
              <w:pStyle w:val="Tabletext0"/>
              <w:spacing w:before="0" w:after="120" w:line="240" w:lineRule="auto"/>
              <w:rPr>
                <w:sz w:val="24"/>
                <w:szCs w:val="24"/>
              </w:rPr>
            </w:pPr>
            <w:r w:rsidRPr="00DC1BAE">
              <w:rPr>
                <w:sz w:val="24"/>
                <w:szCs w:val="24"/>
              </w:rPr>
              <w:t>Baseline emissions</w:t>
            </w:r>
          </w:p>
        </w:tc>
        <w:tc>
          <w:tcPr>
            <w:tcW w:w="2282" w:type="pct"/>
            <w:shd w:val="clear" w:color="auto" w:fill="auto"/>
          </w:tcPr>
          <w:p w:rsidR="007B1966" w:rsidRPr="00DC1BAE" w:rsidRDefault="007B1966" w:rsidP="00C93B71">
            <w:pPr>
              <w:pStyle w:val="Tabletext0"/>
              <w:spacing w:before="0" w:after="120" w:line="240" w:lineRule="auto"/>
              <w:rPr>
                <w:sz w:val="24"/>
                <w:szCs w:val="24"/>
              </w:rPr>
            </w:pPr>
            <w:r w:rsidRPr="00DC1BAE">
              <w:rPr>
                <w:sz w:val="24"/>
                <w:szCs w:val="24"/>
              </w:rPr>
              <w:t>Electricity consumption (as transport fuel)</w:t>
            </w:r>
          </w:p>
        </w:tc>
        <w:tc>
          <w:tcPr>
            <w:tcW w:w="1631" w:type="pct"/>
            <w:shd w:val="clear" w:color="auto" w:fill="auto"/>
          </w:tcPr>
          <w:p w:rsidR="007B1966" w:rsidRPr="00DC1BAE" w:rsidRDefault="007B1966" w:rsidP="00C93B71">
            <w:pPr>
              <w:pStyle w:val="Tabletext0"/>
              <w:spacing w:before="0" w:after="120" w:line="240" w:lineRule="auto"/>
              <w:rPr>
                <w:sz w:val="24"/>
                <w:szCs w:val="24"/>
              </w:rPr>
            </w:pPr>
            <w:r w:rsidRPr="00DC1BAE">
              <w:rPr>
                <w:sz w:val="24"/>
                <w:szCs w:val="24"/>
              </w:rPr>
              <w:t>Carbon dioxide (CO</w:t>
            </w:r>
            <w:r w:rsidRPr="00DC1BAE">
              <w:rPr>
                <w:sz w:val="24"/>
                <w:szCs w:val="24"/>
                <w:vertAlign w:val="subscript"/>
              </w:rPr>
              <w:t>2</w:t>
            </w:r>
            <w:r w:rsidRPr="00DC1BAE">
              <w:rPr>
                <w:sz w:val="24"/>
                <w:szCs w:val="24"/>
              </w:rPr>
              <w:t>)</w:t>
            </w:r>
          </w:p>
          <w:p w:rsidR="007B1966" w:rsidRPr="00DC1BAE" w:rsidRDefault="007B1966" w:rsidP="00C93B71">
            <w:pPr>
              <w:pStyle w:val="Tabletext0"/>
              <w:spacing w:before="0" w:after="120" w:line="240" w:lineRule="auto"/>
              <w:rPr>
                <w:sz w:val="24"/>
                <w:szCs w:val="24"/>
              </w:rPr>
            </w:pPr>
            <w:r w:rsidRPr="00DC1BAE">
              <w:rPr>
                <w:sz w:val="24"/>
                <w:szCs w:val="24"/>
              </w:rPr>
              <w:t>Methane (CH</w:t>
            </w:r>
            <w:r w:rsidRPr="00DC1BAE">
              <w:rPr>
                <w:sz w:val="24"/>
                <w:szCs w:val="24"/>
                <w:vertAlign w:val="subscript"/>
              </w:rPr>
              <w:t>4</w:t>
            </w:r>
            <w:r w:rsidRPr="00DC1BAE">
              <w:rPr>
                <w:sz w:val="24"/>
                <w:szCs w:val="24"/>
              </w:rPr>
              <w:t>)</w:t>
            </w:r>
          </w:p>
          <w:p w:rsidR="007B1966" w:rsidRPr="00DC1BAE" w:rsidRDefault="007B1966" w:rsidP="00C93B71">
            <w:pPr>
              <w:pStyle w:val="Tabletext0"/>
              <w:spacing w:before="0" w:after="120" w:line="240" w:lineRule="auto"/>
              <w:rPr>
                <w:sz w:val="24"/>
                <w:szCs w:val="24"/>
              </w:rPr>
            </w:pPr>
            <w:r w:rsidRPr="00DC1BAE">
              <w:rPr>
                <w:sz w:val="24"/>
                <w:szCs w:val="24"/>
              </w:rPr>
              <w:t>Nitrous oxide (N</w:t>
            </w:r>
            <w:r w:rsidRPr="00DC1BAE">
              <w:rPr>
                <w:sz w:val="24"/>
                <w:szCs w:val="24"/>
                <w:vertAlign w:val="subscript"/>
              </w:rPr>
              <w:t>2</w:t>
            </w:r>
            <w:r w:rsidRPr="00DC1BAE">
              <w:rPr>
                <w:sz w:val="24"/>
                <w:szCs w:val="24"/>
              </w:rPr>
              <w:t>O)</w:t>
            </w:r>
          </w:p>
        </w:tc>
      </w:tr>
      <w:tr w:rsidR="007B1966" w:rsidRPr="00DC1BAE" w:rsidTr="007B1966">
        <w:tc>
          <w:tcPr>
            <w:tcW w:w="1087" w:type="pct"/>
            <w:tcBorders>
              <w:bottom w:val="single" w:sz="4" w:space="0" w:color="auto"/>
            </w:tcBorders>
            <w:shd w:val="clear" w:color="auto" w:fill="auto"/>
          </w:tcPr>
          <w:p w:rsidR="007B1966" w:rsidRPr="00DC1BAE" w:rsidRDefault="007B1966" w:rsidP="00C93B71">
            <w:pPr>
              <w:pStyle w:val="Tabletext0"/>
              <w:spacing w:before="0" w:after="120" w:line="240" w:lineRule="auto"/>
              <w:rPr>
                <w:sz w:val="24"/>
                <w:szCs w:val="24"/>
              </w:rPr>
            </w:pPr>
            <w:r w:rsidRPr="00DC1BAE">
              <w:rPr>
                <w:sz w:val="24"/>
                <w:szCs w:val="24"/>
              </w:rPr>
              <w:t>Project emissions</w:t>
            </w:r>
          </w:p>
        </w:tc>
        <w:tc>
          <w:tcPr>
            <w:tcW w:w="2282" w:type="pct"/>
            <w:tcBorders>
              <w:bottom w:val="single" w:sz="4" w:space="0" w:color="auto"/>
            </w:tcBorders>
            <w:shd w:val="clear" w:color="auto" w:fill="auto"/>
          </w:tcPr>
          <w:p w:rsidR="007B1966" w:rsidRPr="00DC1BAE" w:rsidRDefault="007B1966" w:rsidP="00C93B71">
            <w:pPr>
              <w:pStyle w:val="Tabletext0"/>
              <w:spacing w:before="0" w:after="120" w:line="240" w:lineRule="auto"/>
              <w:rPr>
                <w:sz w:val="24"/>
                <w:szCs w:val="24"/>
              </w:rPr>
            </w:pPr>
            <w:r w:rsidRPr="00DC1BAE">
              <w:rPr>
                <w:sz w:val="24"/>
                <w:szCs w:val="24"/>
              </w:rPr>
              <w:t>Fuel combustion</w:t>
            </w:r>
          </w:p>
        </w:tc>
        <w:tc>
          <w:tcPr>
            <w:tcW w:w="1631" w:type="pct"/>
            <w:tcBorders>
              <w:bottom w:val="single" w:sz="4" w:space="0" w:color="auto"/>
            </w:tcBorders>
            <w:shd w:val="clear" w:color="auto" w:fill="auto"/>
          </w:tcPr>
          <w:p w:rsidR="007B1966" w:rsidRPr="00DC1BAE" w:rsidRDefault="007B1966" w:rsidP="00C93B71">
            <w:pPr>
              <w:pStyle w:val="Tabletext0"/>
              <w:spacing w:before="0" w:after="120" w:line="240" w:lineRule="auto"/>
              <w:rPr>
                <w:sz w:val="24"/>
                <w:szCs w:val="24"/>
              </w:rPr>
            </w:pPr>
            <w:r w:rsidRPr="00DC1BAE">
              <w:rPr>
                <w:sz w:val="24"/>
                <w:szCs w:val="24"/>
              </w:rPr>
              <w:t>Carbon dioxide (CO</w:t>
            </w:r>
            <w:r w:rsidRPr="00DC1BAE">
              <w:rPr>
                <w:sz w:val="24"/>
                <w:szCs w:val="24"/>
                <w:vertAlign w:val="subscript"/>
              </w:rPr>
              <w:t>2</w:t>
            </w:r>
            <w:r w:rsidRPr="00DC1BAE">
              <w:rPr>
                <w:sz w:val="24"/>
                <w:szCs w:val="24"/>
              </w:rPr>
              <w:t>)</w:t>
            </w:r>
          </w:p>
          <w:p w:rsidR="007B1966" w:rsidRPr="00DC1BAE" w:rsidRDefault="007B1966" w:rsidP="00C93B71">
            <w:pPr>
              <w:pStyle w:val="Tabletext0"/>
              <w:spacing w:before="0" w:after="120" w:line="240" w:lineRule="auto"/>
              <w:rPr>
                <w:sz w:val="24"/>
                <w:szCs w:val="24"/>
              </w:rPr>
            </w:pPr>
            <w:r w:rsidRPr="00DC1BAE">
              <w:rPr>
                <w:sz w:val="24"/>
                <w:szCs w:val="24"/>
              </w:rPr>
              <w:t>Methane (CH</w:t>
            </w:r>
            <w:r w:rsidRPr="00DC1BAE">
              <w:rPr>
                <w:sz w:val="24"/>
                <w:szCs w:val="24"/>
                <w:vertAlign w:val="subscript"/>
              </w:rPr>
              <w:t>4</w:t>
            </w:r>
            <w:r w:rsidRPr="00DC1BAE">
              <w:rPr>
                <w:sz w:val="24"/>
                <w:szCs w:val="24"/>
              </w:rPr>
              <w:t>)</w:t>
            </w:r>
          </w:p>
          <w:p w:rsidR="007B1966" w:rsidRPr="00DC1BAE" w:rsidRDefault="007B1966" w:rsidP="00C93B71">
            <w:pPr>
              <w:pStyle w:val="Tabletext0"/>
              <w:spacing w:before="0" w:after="120" w:line="240" w:lineRule="auto"/>
              <w:rPr>
                <w:sz w:val="24"/>
                <w:szCs w:val="24"/>
              </w:rPr>
            </w:pPr>
            <w:r w:rsidRPr="00DC1BAE">
              <w:rPr>
                <w:sz w:val="24"/>
                <w:szCs w:val="24"/>
              </w:rPr>
              <w:t>Nitrous oxide (N</w:t>
            </w:r>
            <w:r w:rsidRPr="00DC1BAE">
              <w:rPr>
                <w:sz w:val="24"/>
                <w:szCs w:val="24"/>
                <w:vertAlign w:val="subscript"/>
              </w:rPr>
              <w:t>2</w:t>
            </w:r>
            <w:r w:rsidRPr="00DC1BAE">
              <w:rPr>
                <w:sz w:val="24"/>
                <w:szCs w:val="24"/>
              </w:rPr>
              <w:t>O</w:t>
            </w:r>
            <w:bookmarkStart w:id="3" w:name="BK_S3P9L24C19"/>
            <w:bookmarkEnd w:id="3"/>
            <w:r w:rsidRPr="00DC1BAE">
              <w:rPr>
                <w:sz w:val="24"/>
                <w:szCs w:val="24"/>
              </w:rPr>
              <w:t>)</w:t>
            </w:r>
          </w:p>
        </w:tc>
      </w:tr>
      <w:tr w:rsidR="007B1966" w:rsidRPr="00DC1BAE" w:rsidTr="007B1966">
        <w:tc>
          <w:tcPr>
            <w:tcW w:w="1087" w:type="pct"/>
            <w:tcBorders>
              <w:bottom w:val="single" w:sz="12" w:space="0" w:color="auto"/>
            </w:tcBorders>
            <w:shd w:val="clear" w:color="auto" w:fill="auto"/>
          </w:tcPr>
          <w:p w:rsidR="007B1966" w:rsidRPr="00DC1BAE" w:rsidRDefault="007B1966" w:rsidP="00C93B71">
            <w:pPr>
              <w:pStyle w:val="Tabletext0"/>
              <w:spacing w:before="0" w:after="120" w:line="240" w:lineRule="auto"/>
              <w:rPr>
                <w:sz w:val="24"/>
                <w:szCs w:val="24"/>
              </w:rPr>
            </w:pPr>
            <w:r w:rsidRPr="00DC1BAE">
              <w:rPr>
                <w:sz w:val="24"/>
                <w:szCs w:val="24"/>
              </w:rPr>
              <w:t>Project emissions</w:t>
            </w:r>
          </w:p>
        </w:tc>
        <w:tc>
          <w:tcPr>
            <w:tcW w:w="2282" w:type="pct"/>
            <w:tcBorders>
              <w:bottom w:val="single" w:sz="12" w:space="0" w:color="auto"/>
            </w:tcBorders>
            <w:shd w:val="clear" w:color="auto" w:fill="auto"/>
          </w:tcPr>
          <w:p w:rsidR="007B1966" w:rsidRPr="00DC1BAE" w:rsidRDefault="007B1966" w:rsidP="00C93B71">
            <w:pPr>
              <w:pStyle w:val="Tabletext0"/>
              <w:spacing w:before="0" w:after="120" w:line="240" w:lineRule="auto"/>
              <w:rPr>
                <w:sz w:val="24"/>
                <w:szCs w:val="24"/>
              </w:rPr>
            </w:pPr>
            <w:r w:rsidRPr="00DC1BAE">
              <w:rPr>
                <w:sz w:val="24"/>
                <w:szCs w:val="24"/>
              </w:rPr>
              <w:t>Electricity consumption (as transport fuel)</w:t>
            </w:r>
          </w:p>
        </w:tc>
        <w:tc>
          <w:tcPr>
            <w:tcW w:w="1631" w:type="pct"/>
            <w:tcBorders>
              <w:bottom w:val="single" w:sz="12" w:space="0" w:color="auto"/>
            </w:tcBorders>
            <w:shd w:val="clear" w:color="auto" w:fill="auto"/>
          </w:tcPr>
          <w:p w:rsidR="007B1966" w:rsidRPr="00DC1BAE" w:rsidRDefault="007B1966" w:rsidP="00C93B71">
            <w:pPr>
              <w:pStyle w:val="Tabletext0"/>
              <w:spacing w:before="0" w:after="120" w:line="240" w:lineRule="auto"/>
              <w:rPr>
                <w:sz w:val="24"/>
                <w:szCs w:val="24"/>
              </w:rPr>
            </w:pPr>
            <w:r w:rsidRPr="00DC1BAE">
              <w:rPr>
                <w:sz w:val="24"/>
                <w:szCs w:val="24"/>
              </w:rPr>
              <w:t>Carbon dioxide (CO</w:t>
            </w:r>
            <w:r w:rsidRPr="00DC1BAE">
              <w:rPr>
                <w:sz w:val="24"/>
                <w:szCs w:val="24"/>
                <w:vertAlign w:val="subscript"/>
              </w:rPr>
              <w:t>2</w:t>
            </w:r>
            <w:r w:rsidRPr="00DC1BAE">
              <w:rPr>
                <w:sz w:val="24"/>
                <w:szCs w:val="24"/>
              </w:rPr>
              <w:t>)</w:t>
            </w:r>
          </w:p>
          <w:p w:rsidR="007B1966" w:rsidRPr="00DC1BAE" w:rsidRDefault="007B1966" w:rsidP="00C93B71">
            <w:pPr>
              <w:pStyle w:val="Tabletext0"/>
              <w:spacing w:before="0" w:after="120" w:line="240" w:lineRule="auto"/>
              <w:rPr>
                <w:sz w:val="24"/>
                <w:szCs w:val="24"/>
              </w:rPr>
            </w:pPr>
            <w:r w:rsidRPr="00DC1BAE">
              <w:rPr>
                <w:sz w:val="24"/>
                <w:szCs w:val="24"/>
              </w:rPr>
              <w:t>Methane (CH</w:t>
            </w:r>
            <w:r w:rsidRPr="00DC1BAE">
              <w:rPr>
                <w:sz w:val="24"/>
                <w:szCs w:val="24"/>
                <w:vertAlign w:val="subscript"/>
              </w:rPr>
              <w:t>4</w:t>
            </w:r>
            <w:r w:rsidRPr="00DC1BAE">
              <w:rPr>
                <w:sz w:val="24"/>
                <w:szCs w:val="24"/>
              </w:rPr>
              <w:t>)</w:t>
            </w:r>
          </w:p>
          <w:p w:rsidR="007B1966" w:rsidRPr="00DC1BAE" w:rsidRDefault="007B1966" w:rsidP="00C93B71">
            <w:pPr>
              <w:pStyle w:val="Tabletext0"/>
              <w:spacing w:before="0" w:after="120" w:line="240" w:lineRule="auto"/>
              <w:rPr>
                <w:sz w:val="24"/>
                <w:szCs w:val="24"/>
              </w:rPr>
            </w:pPr>
            <w:r w:rsidRPr="00DC1BAE">
              <w:rPr>
                <w:sz w:val="24"/>
                <w:szCs w:val="24"/>
              </w:rPr>
              <w:t>Nitrous oxide (N</w:t>
            </w:r>
            <w:r w:rsidRPr="00DC1BAE">
              <w:rPr>
                <w:sz w:val="24"/>
                <w:szCs w:val="24"/>
                <w:vertAlign w:val="subscript"/>
              </w:rPr>
              <w:t>2</w:t>
            </w:r>
            <w:r w:rsidRPr="00DC1BAE">
              <w:rPr>
                <w:sz w:val="24"/>
                <w:szCs w:val="24"/>
              </w:rPr>
              <w:t>O)</w:t>
            </w:r>
          </w:p>
        </w:tc>
      </w:tr>
    </w:tbl>
    <w:p w:rsidR="007B1966" w:rsidRPr="00DC1BAE" w:rsidRDefault="007B1966" w:rsidP="00C93B71">
      <w:pPr>
        <w:spacing w:after="120" w:line="240" w:lineRule="auto"/>
        <w:ind w:left="118" w:right="931"/>
        <w:rPr>
          <w:rFonts w:ascii="Times New Roman" w:hAnsi="Times New Roman"/>
          <w:color w:val="000000"/>
          <w:sz w:val="24"/>
          <w:szCs w:val="24"/>
        </w:rPr>
      </w:pPr>
    </w:p>
    <w:p w:rsidR="007B1966" w:rsidRPr="002E25B9" w:rsidRDefault="007B1966" w:rsidP="002E25B9">
      <w:pPr>
        <w:spacing w:after="120" w:line="240" w:lineRule="auto"/>
        <w:ind w:left="118" w:right="931"/>
        <w:rPr>
          <w:rFonts w:ascii="Times New Roman" w:eastAsia="Times New Roman" w:hAnsi="Times New Roman"/>
          <w:sz w:val="24"/>
          <w:szCs w:val="24"/>
        </w:rPr>
      </w:pPr>
      <w:r w:rsidRPr="00DC1BAE">
        <w:rPr>
          <w:rFonts w:ascii="Times New Roman" w:eastAsia="Times New Roman" w:hAnsi="Times New Roman"/>
          <w:sz w:val="24"/>
          <w:szCs w:val="24"/>
        </w:rPr>
        <w:t>A nu</w:t>
      </w:r>
      <w:r w:rsidRPr="00DC1BAE">
        <w:rPr>
          <w:rFonts w:ascii="Times New Roman" w:eastAsia="Times New Roman" w:hAnsi="Times New Roman"/>
          <w:spacing w:val="1"/>
          <w:sz w:val="24"/>
          <w:szCs w:val="24"/>
        </w:rPr>
        <w:t>m</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r</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1"/>
          <w:sz w:val="24"/>
          <w:szCs w:val="24"/>
        </w:rPr>
        <w:t xml:space="preserve"> e</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ss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sou</w:t>
      </w:r>
      <w:r w:rsidRPr="00DC1BAE">
        <w:rPr>
          <w:rFonts w:ascii="Times New Roman" w:eastAsia="Times New Roman" w:hAnsi="Times New Roman"/>
          <w:spacing w:val="-1"/>
          <w:sz w:val="24"/>
          <w:szCs w:val="24"/>
        </w:rPr>
        <w:t>rce</w:t>
      </w:r>
      <w:r w:rsidRPr="00DC1BAE">
        <w:rPr>
          <w:rFonts w:ascii="Times New Roman" w:eastAsia="Times New Roman" w:hAnsi="Times New Roman"/>
          <w:sz w:val="24"/>
          <w:szCs w:val="24"/>
        </w:rPr>
        <w:t>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pacing w:val="2"/>
          <w:sz w:val="24"/>
          <w:szCs w:val="24"/>
        </w:rPr>
        <w:t>x</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ud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2"/>
          <w:sz w:val="24"/>
          <w:szCs w:val="24"/>
        </w:rPr>
        <w:t>f</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om</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ti</w:t>
      </w:r>
      <w:r w:rsidRPr="00DC1BAE">
        <w:rPr>
          <w:rFonts w:ascii="Times New Roman" w:eastAsia="Times New Roman" w:hAnsi="Times New Roman"/>
          <w:spacing w:val="2"/>
          <w:sz w:val="24"/>
          <w:szCs w:val="24"/>
        </w:rPr>
        <w:t>o</w:t>
      </w:r>
      <w:r w:rsidRPr="00DC1BAE">
        <w:rPr>
          <w:rFonts w:ascii="Times New Roman" w:eastAsia="Times New Roman" w:hAnsi="Times New Roman"/>
          <w:sz w:val="24"/>
          <w:szCs w:val="24"/>
        </w:rPr>
        <w:t>ns</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or</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 xml:space="preserve">he </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ll</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w</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ng</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ea</w:t>
      </w:r>
      <w:r w:rsidRPr="00DC1BAE">
        <w:rPr>
          <w:rFonts w:ascii="Times New Roman" w:eastAsia="Times New Roman" w:hAnsi="Times New Roman"/>
          <w:sz w:val="24"/>
          <w:szCs w:val="24"/>
        </w:rPr>
        <w:t>sons:</w:t>
      </w:r>
    </w:p>
    <w:p w:rsidR="007B1966" w:rsidRPr="002E25B9" w:rsidRDefault="007B1966" w:rsidP="002E25B9">
      <w:pPr>
        <w:tabs>
          <w:tab w:val="left" w:pos="820"/>
        </w:tabs>
        <w:spacing w:after="120" w:line="240" w:lineRule="auto"/>
        <w:ind w:left="831" w:right="76" w:hanging="355"/>
        <w:rPr>
          <w:rFonts w:ascii="Times New Roman" w:eastAsia="Times New Roman" w:hAnsi="Times New Roman"/>
          <w:sz w:val="24"/>
          <w:szCs w:val="24"/>
        </w:rPr>
      </w:pPr>
      <w:r w:rsidRPr="00DC1BAE">
        <w:rPr>
          <w:rFonts w:ascii="Times New Roman" w:eastAsia="Times New Roman" w:hAnsi="Times New Roman"/>
          <w:sz w:val="24"/>
          <w:szCs w:val="24"/>
        </w:rPr>
        <w:t>•</w:t>
      </w:r>
      <w:r w:rsidRPr="00DC1BAE">
        <w:rPr>
          <w:rFonts w:ascii="Times New Roman" w:eastAsia="Times New Roman" w:hAnsi="Times New Roman"/>
          <w:sz w:val="24"/>
          <w:szCs w:val="24"/>
        </w:rPr>
        <w:tab/>
        <w:t>Emissions</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fr</w:t>
      </w:r>
      <w:r w:rsidRPr="00DC1BAE">
        <w:rPr>
          <w:rFonts w:ascii="Times New Roman" w:eastAsia="Times New Roman" w:hAnsi="Times New Roman"/>
          <w:sz w:val="24"/>
          <w:szCs w:val="24"/>
        </w:rPr>
        <w:t>om</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l</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pacing w:val="2"/>
          <w:sz w:val="24"/>
          <w:szCs w:val="24"/>
        </w:rPr>
        <w:t>x</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rac</w:t>
      </w:r>
      <w:r w:rsidRPr="00DC1BAE">
        <w:rPr>
          <w:rFonts w:ascii="Times New Roman" w:eastAsia="Times New Roman" w:hAnsi="Times New Roman"/>
          <w:sz w:val="24"/>
          <w:szCs w:val="24"/>
        </w:rPr>
        <w:t>tion</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nd</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2"/>
          <w:sz w:val="24"/>
          <w:szCs w:val="24"/>
        </w:rPr>
        <w:t>g</w:t>
      </w:r>
      <w:r w:rsidRPr="00DC1BAE">
        <w:rPr>
          <w:rFonts w:ascii="Times New Roman" w:eastAsia="Times New Roman" w:hAnsi="Times New Roman"/>
          <w:sz w:val="24"/>
          <w:szCs w:val="24"/>
        </w:rPr>
        <w: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pacing w:val="2"/>
          <w:sz w:val="24"/>
          <w:szCs w:val="24"/>
        </w:rPr>
        <w:t>u</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l</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nd</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ng</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nd</w:t>
      </w:r>
      <w:r w:rsidRPr="00DC1BAE">
        <w:rPr>
          <w:rFonts w:ascii="Times New Roman" w:eastAsia="Times New Roman" w:hAnsi="Times New Roman"/>
          <w:spacing w:val="-1"/>
          <w:sz w:val="24"/>
          <w:szCs w:val="24"/>
        </w:rPr>
        <w:t xml:space="preserve"> f</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l</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nspo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t</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ar</w:t>
      </w:r>
      <w:r w:rsidRPr="00DC1BAE">
        <w:rPr>
          <w:rFonts w:ascii="Times New Roman" w:eastAsia="Times New Roman" w:hAnsi="Times New Roman"/>
          <w:sz w:val="24"/>
          <w:szCs w:val="24"/>
        </w:rPr>
        <w:t xml:space="preserve">e </w:t>
      </w:r>
      <w:r w:rsidRPr="00DC1BAE">
        <w:rPr>
          <w:rFonts w:ascii="Times New Roman" w:eastAsia="Times New Roman" w:hAnsi="Times New Roman"/>
          <w:spacing w:val="-1"/>
          <w:sz w:val="24"/>
          <w:szCs w:val="24"/>
        </w:rPr>
        <w:t>e</w:t>
      </w:r>
      <w:r w:rsidRPr="00DC1BAE">
        <w:rPr>
          <w:rFonts w:ascii="Times New Roman" w:eastAsia="Times New Roman" w:hAnsi="Times New Roman"/>
          <w:spacing w:val="2"/>
          <w:sz w:val="24"/>
          <w:szCs w:val="24"/>
        </w:rPr>
        <w:t>x</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ud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y</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r</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o</w:t>
      </w:r>
      <w:r w:rsidRPr="00DC1BAE">
        <w:rPr>
          <w:rFonts w:ascii="Times New Roman" w:eastAsia="Times New Roman" w:hAnsi="Times New Roman"/>
          <w:spacing w:val="2"/>
          <w:sz w:val="24"/>
          <w:szCs w:val="24"/>
        </w:rPr>
        <w:t>p</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 xml:space="preserve">3 </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ss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Th</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s</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 xml:space="preserve"> c</w:t>
      </w:r>
      <w:r w:rsidRPr="00DC1BAE">
        <w:rPr>
          <w:rFonts w:ascii="Times New Roman" w:eastAsia="Times New Roman" w:hAnsi="Times New Roman"/>
          <w:sz w:val="24"/>
          <w:szCs w:val="24"/>
        </w:rPr>
        <w:t>ons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w</w:t>
      </w:r>
      <w:r w:rsidRPr="00DC1BAE">
        <w:rPr>
          <w:rFonts w:ascii="Times New Roman" w:eastAsia="Times New Roman" w:hAnsi="Times New Roman"/>
          <w:spacing w:val="1"/>
          <w:sz w:val="24"/>
          <w:szCs w:val="24"/>
        </w:rPr>
        <w:t>it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Na</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l</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6"/>
          <w:sz w:val="24"/>
          <w:szCs w:val="24"/>
        </w:rPr>
        <w:t>I</w:t>
      </w:r>
      <w:r w:rsidRPr="00DC1BAE">
        <w:rPr>
          <w:rFonts w:ascii="Times New Roman" w:eastAsia="Times New Roman" w:hAnsi="Times New Roman"/>
          <w:sz w:val="24"/>
          <w:szCs w:val="24"/>
        </w:rPr>
        <w:t>nv</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t</w:t>
      </w:r>
      <w:r w:rsidRPr="00DC1BAE">
        <w:rPr>
          <w:rFonts w:ascii="Times New Roman" w:eastAsia="Times New Roman" w:hAnsi="Times New Roman"/>
          <w:spacing w:val="2"/>
          <w:sz w:val="24"/>
          <w:szCs w:val="24"/>
        </w:rPr>
        <w:t>o</w:t>
      </w:r>
      <w:r w:rsidRPr="00DC1BAE">
        <w:rPr>
          <w:rFonts w:ascii="Times New Roman" w:eastAsia="Times New Roman" w:hAnsi="Times New Roman"/>
          <w:spacing w:val="4"/>
          <w:sz w:val="24"/>
          <w:szCs w:val="24"/>
        </w:rPr>
        <w:t>r</w:t>
      </w:r>
      <w:r w:rsidRPr="00DC1BAE">
        <w:rPr>
          <w:rFonts w:ascii="Times New Roman" w:eastAsia="Times New Roman" w:hAnsi="Times New Roman"/>
          <w:sz w:val="24"/>
          <w:szCs w:val="24"/>
        </w:rPr>
        <w:t xml:space="preserve">y </w:t>
      </w:r>
      <w:r w:rsidRPr="00DC1BAE">
        <w:rPr>
          <w:rFonts w:ascii="Times New Roman" w:eastAsia="Times New Roman" w:hAnsi="Times New Roman"/>
          <w:spacing w:val="1"/>
          <w:sz w:val="24"/>
          <w:szCs w:val="24"/>
        </w:rPr>
        <w:t>R</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po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nd</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b/>
          <w:bCs/>
          <w:i/>
          <w:spacing w:val="-1"/>
          <w:sz w:val="24"/>
          <w:szCs w:val="24"/>
        </w:rPr>
        <w:t>NG</w:t>
      </w:r>
      <w:r w:rsidRPr="00DC1BAE">
        <w:rPr>
          <w:rFonts w:ascii="Times New Roman" w:eastAsia="Times New Roman" w:hAnsi="Times New Roman"/>
          <w:b/>
          <w:bCs/>
          <w:i/>
          <w:spacing w:val="1"/>
          <w:sz w:val="24"/>
          <w:szCs w:val="24"/>
        </w:rPr>
        <w:t>E</w:t>
      </w:r>
      <w:r w:rsidRPr="00DC1BAE">
        <w:rPr>
          <w:rFonts w:ascii="Times New Roman" w:eastAsia="Times New Roman" w:hAnsi="Times New Roman"/>
          <w:b/>
          <w:bCs/>
          <w:i/>
          <w:sz w:val="24"/>
          <w:szCs w:val="24"/>
        </w:rPr>
        <w:t>R</w:t>
      </w:r>
      <w:r w:rsidRPr="00DC1BAE">
        <w:rPr>
          <w:rFonts w:ascii="Times New Roman" w:eastAsia="Times New Roman" w:hAnsi="Times New Roman"/>
          <w:b/>
          <w:bCs/>
          <w:i/>
          <w:spacing w:val="-2"/>
          <w:sz w:val="24"/>
          <w:szCs w:val="24"/>
        </w:rPr>
        <w:t xml:space="preserve"> </w:t>
      </w:r>
      <w:r w:rsidRPr="00DC1BAE">
        <w:rPr>
          <w:rFonts w:ascii="Times New Roman" w:eastAsia="Times New Roman" w:hAnsi="Times New Roman"/>
          <w:b/>
          <w:bCs/>
          <w:i/>
          <w:spacing w:val="2"/>
          <w:sz w:val="24"/>
          <w:szCs w:val="24"/>
        </w:rPr>
        <w:t>(</w:t>
      </w:r>
      <w:r w:rsidRPr="00DC1BAE">
        <w:rPr>
          <w:rFonts w:ascii="Times New Roman" w:eastAsia="Times New Roman" w:hAnsi="Times New Roman"/>
          <w:b/>
          <w:bCs/>
          <w:i/>
          <w:sz w:val="24"/>
          <w:szCs w:val="24"/>
        </w:rPr>
        <w:t>M</w:t>
      </w:r>
      <w:r w:rsidRPr="00DC1BAE">
        <w:rPr>
          <w:rFonts w:ascii="Times New Roman" w:eastAsia="Times New Roman" w:hAnsi="Times New Roman"/>
          <w:b/>
          <w:bCs/>
          <w:i/>
          <w:spacing w:val="-1"/>
          <w:sz w:val="24"/>
          <w:szCs w:val="24"/>
        </w:rPr>
        <w:t>e</w:t>
      </w:r>
      <w:r w:rsidRPr="00DC1BAE">
        <w:rPr>
          <w:rFonts w:ascii="Times New Roman" w:eastAsia="Times New Roman" w:hAnsi="Times New Roman"/>
          <w:b/>
          <w:bCs/>
          <w:i/>
          <w:sz w:val="24"/>
          <w:szCs w:val="24"/>
        </w:rPr>
        <w:t>as</w:t>
      </w:r>
      <w:r w:rsidRPr="00DC1BAE">
        <w:rPr>
          <w:rFonts w:ascii="Times New Roman" w:eastAsia="Times New Roman" w:hAnsi="Times New Roman"/>
          <w:b/>
          <w:bCs/>
          <w:i/>
          <w:spacing w:val="1"/>
          <w:sz w:val="24"/>
          <w:szCs w:val="24"/>
        </w:rPr>
        <w:t>u</w:t>
      </w:r>
      <w:r w:rsidRPr="00DC1BAE">
        <w:rPr>
          <w:rFonts w:ascii="Times New Roman" w:eastAsia="Times New Roman" w:hAnsi="Times New Roman"/>
          <w:b/>
          <w:bCs/>
          <w:i/>
          <w:sz w:val="24"/>
          <w:szCs w:val="24"/>
        </w:rPr>
        <w:t>r</w:t>
      </w:r>
      <w:r w:rsidRPr="00DC1BAE">
        <w:rPr>
          <w:rFonts w:ascii="Times New Roman" w:eastAsia="Times New Roman" w:hAnsi="Times New Roman"/>
          <w:b/>
          <w:bCs/>
          <w:i/>
          <w:spacing w:val="-1"/>
          <w:sz w:val="24"/>
          <w:szCs w:val="24"/>
        </w:rPr>
        <w:t>e</w:t>
      </w:r>
      <w:r w:rsidRPr="00DC1BAE">
        <w:rPr>
          <w:rFonts w:ascii="Times New Roman" w:eastAsia="Times New Roman" w:hAnsi="Times New Roman"/>
          <w:b/>
          <w:bCs/>
          <w:i/>
          <w:spacing w:val="3"/>
          <w:sz w:val="24"/>
          <w:szCs w:val="24"/>
        </w:rPr>
        <w:t>m</w:t>
      </w:r>
      <w:r w:rsidRPr="00DC1BAE">
        <w:rPr>
          <w:rFonts w:ascii="Times New Roman" w:eastAsia="Times New Roman" w:hAnsi="Times New Roman"/>
          <w:b/>
          <w:bCs/>
          <w:i/>
          <w:spacing w:val="-1"/>
          <w:sz w:val="24"/>
          <w:szCs w:val="24"/>
        </w:rPr>
        <w:t>e</w:t>
      </w:r>
      <w:r w:rsidRPr="00DC1BAE">
        <w:rPr>
          <w:rFonts w:ascii="Times New Roman" w:eastAsia="Times New Roman" w:hAnsi="Times New Roman"/>
          <w:b/>
          <w:bCs/>
          <w:i/>
          <w:spacing w:val="1"/>
          <w:sz w:val="24"/>
          <w:szCs w:val="24"/>
        </w:rPr>
        <w:t>n</w:t>
      </w:r>
      <w:r w:rsidRPr="00DC1BAE">
        <w:rPr>
          <w:rFonts w:ascii="Times New Roman" w:eastAsia="Times New Roman" w:hAnsi="Times New Roman"/>
          <w:b/>
          <w:bCs/>
          <w:i/>
          <w:sz w:val="24"/>
          <w:szCs w:val="24"/>
        </w:rPr>
        <w:t>t)</w:t>
      </w:r>
      <w:r w:rsidRPr="00DC1BAE">
        <w:rPr>
          <w:rFonts w:ascii="Times New Roman" w:eastAsia="Times New Roman" w:hAnsi="Times New Roman"/>
          <w:b/>
          <w:bCs/>
          <w:i/>
          <w:spacing w:val="-8"/>
          <w:sz w:val="24"/>
          <w:szCs w:val="24"/>
        </w:rPr>
        <w:t xml:space="preserve"> </w:t>
      </w:r>
      <w:r w:rsidRPr="00DC1BAE">
        <w:rPr>
          <w:rFonts w:ascii="Times New Roman" w:eastAsia="Times New Roman" w:hAnsi="Times New Roman"/>
          <w:b/>
          <w:bCs/>
          <w:i/>
          <w:spacing w:val="-1"/>
          <w:sz w:val="24"/>
          <w:szCs w:val="24"/>
        </w:rPr>
        <w:t>De</w:t>
      </w:r>
      <w:r w:rsidRPr="00DC1BAE">
        <w:rPr>
          <w:rFonts w:ascii="Times New Roman" w:eastAsia="Times New Roman" w:hAnsi="Times New Roman"/>
          <w:b/>
          <w:bCs/>
          <w:i/>
          <w:sz w:val="24"/>
          <w:szCs w:val="24"/>
        </w:rPr>
        <w:t>t</w:t>
      </w:r>
      <w:r w:rsidRPr="00DC1BAE">
        <w:rPr>
          <w:rFonts w:ascii="Times New Roman" w:eastAsia="Times New Roman" w:hAnsi="Times New Roman"/>
          <w:b/>
          <w:bCs/>
          <w:i/>
          <w:spacing w:val="-1"/>
          <w:sz w:val="24"/>
          <w:szCs w:val="24"/>
        </w:rPr>
        <w:t>e</w:t>
      </w:r>
      <w:r w:rsidRPr="00DC1BAE">
        <w:rPr>
          <w:rFonts w:ascii="Times New Roman" w:eastAsia="Times New Roman" w:hAnsi="Times New Roman"/>
          <w:b/>
          <w:bCs/>
          <w:i/>
          <w:sz w:val="24"/>
          <w:szCs w:val="24"/>
        </w:rPr>
        <w:t>rmi</w:t>
      </w:r>
      <w:r w:rsidRPr="00DC1BAE">
        <w:rPr>
          <w:rFonts w:ascii="Times New Roman" w:eastAsia="Times New Roman" w:hAnsi="Times New Roman"/>
          <w:b/>
          <w:bCs/>
          <w:i/>
          <w:spacing w:val="-1"/>
          <w:sz w:val="24"/>
          <w:szCs w:val="24"/>
        </w:rPr>
        <w:t>n</w:t>
      </w:r>
      <w:r w:rsidRPr="00DC1BAE">
        <w:rPr>
          <w:rFonts w:ascii="Times New Roman" w:eastAsia="Times New Roman" w:hAnsi="Times New Roman"/>
          <w:b/>
          <w:bCs/>
          <w:i/>
          <w:sz w:val="24"/>
          <w:szCs w:val="24"/>
        </w:rPr>
        <w:t>atio</w:t>
      </w:r>
      <w:r w:rsidRPr="00DC1BAE">
        <w:rPr>
          <w:rFonts w:ascii="Times New Roman" w:eastAsia="Times New Roman" w:hAnsi="Times New Roman"/>
          <w:b/>
          <w:bCs/>
          <w:i/>
          <w:spacing w:val="1"/>
          <w:sz w:val="24"/>
          <w:szCs w:val="24"/>
        </w:rPr>
        <w:t>n</w:t>
      </w:r>
      <w:r w:rsidRPr="00DC1BAE">
        <w:rPr>
          <w:rFonts w:ascii="Times New Roman" w:eastAsia="Times New Roman" w:hAnsi="Times New Roman"/>
          <w:sz w:val="24"/>
          <w:szCs w:val="24"/>
        </w:rPr>
        <w:t>,</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nd</w:t>
      </w:r>
      <w:r w:rsidRPr="00DC1BAE">
        <w:rPr>
          <w:rFonts w:ascii="Times New Roman" w:eastAsia="Times New Roman" w:hAnsi="Times New Roman"/>
          <w:spacing w:val="-1"/>
          <w:sz w:val="24"/>
          <w:szCs w:val="24"/>
        </w:rPr>
        <w:t xml:space="preserve"> a</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so</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re</w:t>
      </w:r>
      <w:r w:rsidRPr="00DC1BAE">
        <w:rPr>
          <w:rFonts w:ascii="Times New Roman" w:eastAsia="Times New Roman" w:hAnsi="Times New Roman"/>
          <w:sz w:val="24"/>
          <w:szCs w:val="24"/>
        </w:rPr>
        <w:t>v</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s</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po</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ti</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 xml:space="preserve">l </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or</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doub</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e</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oun</w:t>
      </w:r>
      <w:r w:rsidRPr="00DC1BAE">
        <w:rPr>
          <w:rFonts w:ascii="Times New Roman" w:eastAsia="Times New Roman" w:hAnsi="Times New Roman"/>
          <w:spacing w:val="1"/>
          <w:sz w:val="24"/>
          <w:szCs w:val="24"/>
        </w:rPr>
        <w:t>ti</w:t>
      </w:r>
      <w:r w:rsidRPr="00DC1BAE">
        <w:rPr>
          <w:rFonts w:ascii="Times New Roman" w:eastAsia="Times New Roman" w:hAnsi="Times New Roman"/>
          <w:spacing w:val="2"/>
          <w:sz w:val="24"/>
          <w:szCs w:val="24"/>
        </w:rPr>
        <w:t>n</w:t>
      </w:r>
      <w:r w:rsidRPr="00DC1BAE">
        <w:rPr>
          <w:rFonts w:ascii="Times New Roman" w:eastAsia="Times New Roman" w:hAnsi="Times New Roman"/>
          <w:sz w:val="24"/>
          <w:szCs w:val="24"/>
        </w:rPr>
        <w:t>g</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1"/>
          <w:sz w:val="24"/>
          <w:szCs w:val="24"/>
        </w:rPr>
        <w:t xml:space="preserve"> a</w:t>
      </w:r>
      <w:r w:rsidRPr="00DC1BAE">
        <w:rPr>
          <w:rFonts w:ascii="Times New Roman" w:eastAsia="Times New Roman" w:hAnsi="Times New Roman"/>
          <w:spacing w:val="2"/>
          <w:sz w:val="24"/>
          <w:szCs w:val="24"/>
        </w:rPr>
        <w:t>b</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pacing w:val="-1"/>
          <w:sz w:val="24"/>
          <w:szCs w:val="24"/>
        </w:rPr>
        <w:t>fr</w:t>
      </w:r>
      <w:r w:rsidRPr="00DC1BAE">
        <w:rPr>
          <w:rFonts w:ascii="Times New Roman" w:eastAsia="Times New Roman" w:hAnsi="Times New Roman"/>
          <w:sz w:val="24"/>
          <w:szCs w:val="24"/>
        </w:rPr>
        <w:t>om</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no</w:t>
      </w:r>
      <w:r w:rsidRPr="00DC1BAE">
        <w:rPr>
          <w:rFonts w:ascii="Times New Roman" w:eastAsia="Times New Roman" w:hAnsi="Times New Roman"/>
          <w:spacing w:val="1"/>
          <w:sz w:val="24"/>
          <w:szCs w:val="24"/>
        </w:rPr>
        <w:t>t</w:t>
      </w:r>
      <w:r w:rsidRPr="00DC1BAE">
        <w:rPr>
          <w:rFonts w:ascii="Times New Roman" w:eastAsia="Times New Roman" w:hAnsi="Times New Roman"/>
          <w:spacing w:val="2"/>
          <w:sz w:val="24"/>
          <w:szCs w:val="24"/>
        </w:rPr>
        <w:t>h</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r</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pacing w:val="2"/>
          <w:sz w:val="24"/>
          <w:szCs w:val="24"/>
        </w:rPr>
        <w:t>o</w:t>
      </w:r>
      <w:r w:rsidRPr="00DC1BAE">
        <w:rPr>
          <w:rFonts w:ascii="Times New Roman" w:eastAsia="Times New Roman" w:hAnsi="Times New Roman"/>
          <w:spacing w:val="1"/>
          <w:sz w:val="24"/>
          <w:szCs w:val="24"/>
        </w:rPr>
        <w:t>j</w:t>
      </w:r>
      <w:r w:rsidRPr="00DC1BAE">
        <w:rPr>
          <w:rFonts w:ascii="Times New Roman" w:eastAsia="Times New Roman" w:hAnsi="Times New Roman"/>
          <w:spacing w:val="-1"/>
          <w:sz w:val="24"/>
          <w:szCs w:val="24"/>
        </w:rPr>
        <w:t>ec</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fac</w:t>
      </w:r>
      <w:r w:rsidRPr="00DC1BAE">
        <w:rPr>
          <w:rFonts w:ascii="Times New Roman" w:eastAsia="Times New Roman" w:hAnsi="Times New Roman"/>
          <w:spacing w:val="1"/>
          <w:sz w:val="24"/>
          <w:szCs w:val="24"/>
        </w:rPr>
        <w:t>ili</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y</w:t>
      </w:r>
      <w:r w:rsidRPr="00DC1BAE">
        <w:rPr>
          <w:rFonts w:ascii="Times New Roman" w:eastAsia="Times New Roman" w:hAnsi="Times New Roman"/>
          <w:spacing w:val="-11"/>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or</w:t>
      </w:r>
      <w:r w:rsidRPr="00DC1BAE">
        <w:rPr>
          <w:rFonts w:ascii="Times New Roman" w:eastAsia="Times New Roman" w:hAnsi="Times New Roman"/>
          <w:spacing w:val="-1"/>
          <w:sz w:val="24"/>
          <w:szCs w:val="24"/>
        </w:rPr>
        <w:t xml:space="preserve"> w</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h</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pacing w:val="2"/>
          <w:sz w:val="24"/>
          <w:szCs w:val="24"/>
        </w:rPr>
        <w:t>h</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ar</w:t>
      </w:r>
      <w:r w:rsidRPr="00DC1BAE">
        <w:rPr>
          <w:rFonts w:ascii="Times New Roman" w:eastAsia="Times New Roman" w:hAnsi="Times New Roman"/>
          <w:sz w:val="24"/>
          <w:szCs w:val="24"/>
        </w:rPr>
        <w:t>e s</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ope</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z w:val="24"/>
          <w:szCs w:val="24"/>
        </w:rPr>
        <w:t xml:space="preserve">1 </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ss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p>
    <w:p w:rsidR="007B1966" w:rsidRPr="00DC1BAE" w:rsidRDefault="007B1966" w:rsidP="00C93B71">
      <w:pPr>
        <w:tabs>
          <w:tab w:val="left" w:pos="820"/>
        </w:tabs>
        <w:spacing w:after="120" w:line="240" w:lineRule="auto"/>
        <w:ind w:left="831" w:right="242" w:hanging="355"/>
        <w:rPr>
          <w:rFonts w:ascii="Times New Roman" w:eastAsia="Times New Roman" w:hAnsi="Times New Roman"/>
          <w:sz w:val="24"/>
          <w:szCs w:val="24"/>
        </w:rPr>
      </w:pPr>
      <w:r w:rsidRPr="00DC1BAE">
        <w:rPr>
          <w:rFonts w:ascii="Times New Roman" w:eastAsia="Times New Roman" w:hAnsi="Times New Roman"/>
          <w:sz w:val="24"/>
          <w:szCs w:val="24"/>
        </w:rPr>
        <w:t>•</w:t>
      </w:r>
      <w:r w:rsidRPr="00DC1BAE">
        <w:rPr>
          <w:rFonts w:ascii="Times New Roman" w:eastAsia="Times New Roman" w:hAnsi="Times New Roman"/>
          <w:sz w:val="24"/>
          <w:szCs w:val="24"/>
        </w:rPr>
        <w:tab/>
        <w:t>Emissions</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fr</w:t>
      </w:r>
      <w:r w:rsidRPr="00DC1BAE">
        <w:rPr>
          <w:rFonts w:ascii="Times New Roman" w:eastAsia="Times New Roman" w:hAnsi="Times New Roman"/>
          <w:sz w:val="24"/>
          <w:szCs w:val="24"/>
        </w:rPr>
        <w:t>om</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l</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ra</w:t>
      </w:r>
      <w:r w:rsidRPr="00DC1BAE">
        <w:rPr>
          <w:rFonts w:ascii="Times New Roman" w:eastAsia="Times New Roman" w:hAnsi="Times New Roman"/>
          <w:sz w:val="24"/>
          <w:szCs w:val="24"/>
        </w:rPr>
        <w:t>ge</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nd</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sp</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ns</w:t>
      </w:r>
      <w:r w:rsidRPr="00DC1BAE">
        <w:rPr>
          <w:rFonts w:ascii="Times New Roman" w:eastAsia="Times New Roman" w:hAnsi="Times New Roman"/>
          <w:spacing w:val="1"/>
          <w:sz w:val="24"/>
          <w:szCs w:val="24"/>
        </w:rPr>
        <w:t>i</w:t>
      </w:r>
      <w:r w:rsidRPr="00DC1BAE">
        <w:rPr>
          <w:rFonts w:ascii="Times New Roman" w:eastAsia="Times New Roman" w:hAnsi="Times New Roman"/>
          <w:spacing w:val="2"/>
          <w:sz w:val="24"/>
          <w:szCs w:val="24"/>
        </w:rPr>
        <w:t>n</w:t>
      </w:r>
      <w:r w:rsidRPr="00DC1BAE">
        <w:rPr>
          <w:rFonts w:ascii="Times New Roman" w:eastAsia="Times New Roman" w:hAnsi="Times New Roman"/>
          <w:sz w:val="24"/>
          <w:szCs w:val="24"/>
        </w:rPr>
        <w:t>g</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v</w:t>
      </w:r>
      <w:r w:rsidRPr="00DC1BAE">
        <w:rPr>
          <w:rFonts w:ascii="Times New Roman" w:eastAsia="Times New Roman" w:hAnsi="Times New Roman"/>
          <w:sz w:val="24"/>
          <w:szCs w:val="24"/>
        </w:rPr>
        <w:t>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ee</w:t>
      </w:r>
      <w:r w:rsidRPr="00DC1BAE">
        <w:rPr>
          <w:rFonts w:ascii="Times New Roman" w:eastAsia="Times New Roman" w:hAnsi="Times New Roman"/>
          <w:sz w:val="24"/>
          <w:szCs w:val="24"/>
        </w:rPr>
        <w:t>n</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pacing w:val="2"/>
          <w:sz w:val="24"/>
          <w:szCs w:val="24"/>
        </w:rPr>
        <w:t>x</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ud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W</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pacing w:val="2"/>
          <w:sz w:val="24"/>
          <w:szCs w:val="24"/>
        </w:rPr>
        <w:t>u</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l</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g</w:t>
      </w:r>
      <w:r w:rsidRPr="00DC1BAE">
        <w:rPr>
          <w:rFonts w:ascii="Times New Roman" w:eastAsia="Times New Roman" w:hAnsi="Times New Roman"/>
          <w:sz w:val="24"/>
          <w:szCs w:val="24"/>
        </w:rPr>
        <w:t xml:space="preserve">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nd</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sp</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ng</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2"/>
          <w:sz w:val="24"/>
          <w:szCs w:val="24"/>
        </w:rPr>
        <w:t>o</w:t>
      </w:r>
      <w:r w:rsidRPr="00DC1BAE">
        <w:rPr>
          <w:rFonts w:ascii="Times New Roman" w:eastAsia="Times New Roman" w:hAnsi="Times New Roman"/>
          <w:spacing w:val="-1"/>
          <w:sz w:val="24"/>
          <w:szCs w:val="24"/>
        </w:rPr>
        <w:t>cc</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2"/>
          <w:sz w:val="24"/>
          <w:szCs w:val="24"/>
        </w:rPr>
        <w:t>of</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it</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y</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ar</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3"/>
          <w:sz w:val="24"/>
          <w:szCs w:val="24"/>
        </w:rPr>
        <w:t>s</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ope</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z w:val="24"/>
          <w:szCs w:val="24"/>
        </w:rPr>
        <w:t>3</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ss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nd</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 xml:space="preserve">so </w:t>
      </w:r>
      <w:r w:rsidRPr="00DC1BAE">
        <w:rPr>
          <w:rFonts w:ascii="Times New Roman" w:eastAsia="Times New Roman" w:hAnsi="Times New Roman"/>
          <w:spacing w:val="-1"/>
          <w:sz w:val="24"/>
          <w:szCs w:val="24"/>
        </w:rPr>
        <w:t>ar</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pacing w:val="2"/>
          <w:sz w:val="24"/>
          <w:szCs w:val="24"/>
        </w:rPr>
        <w:t>x</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ud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 xml:space="preserve">s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bov</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w:t>
      </w:r>
      <w:r w:rsidRPr="00DC1BAE">
        <w:rPr>
          <w:rFonts w:ascii="Times New Roman" w:eastAsia="Times New Roman" w:hAnsi="Times New Roman"/>
          <w:spacing w:val="54"/>
          <w:sz w:val="24"/>
          <w:szCs w:val="24"/>
        </w:rPr>
        <w:t xml:space="preserve"> </w:t>
      </w:r>
      <w:r w:rsidRPr="00DC1BAE">
        <w:rPr>
          <w:rFonts w:ascii="Times New Roman" w:eastAsia="Times New Roman" w:hAnsi="Times New Roman"/>
          <w:spacing w:val="1"/>
          <w:sz w:val="24"/>
          <w:szCs w:val="24"/>
        </w:rPr>
        <w:t>W</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l</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g</w:t>
      </w:r>
      <w:r w:rsidRPr="00DC1BAE">
        <w:rPr>
          <w:rFonts w:ascii="Times New Roman" w:eastAsia="Times New Roman" w:hAnsi="Times New Roman"/>
          <w:sz w:val="24"/>
          <w:szCs w:val="24"/>
        </w:rPr>
        <w:t>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nd</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sp</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ns</w:t>
      </w:r>
      <w:r w:rsidRPr="00DC1BAE">
        <w:rPr>
          <w:rFonts w:ascii="Times New Roman" w:eastAsia="Times New Roman" w:hAnsi="Times New Roman"/>
          <w:spacing w:val="1"/>
          <w:sz w:val="24"/>
          <w:szCs w:val="24"/>
        </w:rPr>
        <w:t>i</w:t>
      </w:r>
      <w:r w:rsidRPr="00DC1BAE">
        <w:rPr>
          <w:rFonts w:ascii="Times New Roman" w:eastAsia="Times New Roman" w:hAnsi="Times New Roman"/>
          <w:spacing w:val="2"/>
          <w:sz w:val="24"/>
          <w:szCs w:val="24"/>
        </w:rPr>
        <w:t>n</w:t>
      </w:r>
      <w:r w:rsidRPr="00DC1BAE">
        <w:rPr>
          <w:rFonts w:ascii="Times New Roman" w:eastAsia="Times New Roman" w:hAnsi="Times New Roman"/>
          <w:sz w:val="24"/>
          <w:szCs w:val="24"/>
        </w:rPr>
        <w:t>g</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cc</w:t>
      </w:r>
      <w:r w:rsidRPr="00DC1BAE">
        <w:rPr>
          <w:rFonts w:ascii="Times New Roman" w:eastAsia="Times New Roman" w:hAnsi="Times New Roman"/>
          <w:spacing w:val="2"/>
          <w:sz w:val="24"/>
          <w:szCs w:val="24"/>
        </w:rPr>
        <w:t>u</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s ons</w:t>
      </w:r>
      <w:r w:rsidRPr="00DC1BAE">
        <w:rPr>
          <w:rFonts w:ascii="Times New Roman" w:eastAsia="Times New Roman" w:hAnsi="Times New Roman"/>
          <w:spacing w:val="1"/>
          <w:sz w:val="24"/>
          <w:szCs w:val="24"/>
        </w:rPr>
        <w:t>it</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y</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li</w:t>
      </w:r>
      <w:r w:rsidRPr="00DC1BAE">
        <w:rPr>
          <w:rFonts w:ascii="Times New Roman" w:eastAsia="Times New Roman" w:hAnsi="Times New Roman"/>
          <w:sz w:val="24"/>
          <w:szCs w:val="24"/>
        </w:rPr>
        <w:t>k</w:t>
      </w:r>
      <w:r w:rsidRPr="00DC1BAE">
        <w:rPr>
          <w:rFonts w:ascii="Times New Roman" w:eastAsia="Times New Roman" w:hAnsi="Times New Roman"/>
          <w:spacing w:val="-1"/>
          <w:sz w:val="24"/>
          <w:szCs w:val="24"/>
        </w:rPr>
        <w:t>e</w:t>
      </w:r>
      <w:r w:rsidRPr="00DC1BAE">
        <w:rPr>
          <w:rFonts w:ascii="Times New Roman" w:eastAsia="Times New Roman" w:hAnsi="Times New Roman"/>
          <w:spacing w:val="5"/>
          <w:sz w:val="24"/>
          <w:szCs w:val="24"/>
        </w:rPr>
        <w:t>l</w:t>
      </w:r>
      <w:r w:rsidRPr="00DC1BAE">
        <w:rPr>
          <w:rFonts w:ascii="Times New Roman" w:eastAsia="Times New Roman" w:hAnsi="Times New Roman"/>
          <w:sz w:val="24"/>
          <w:szCs w:val="24"/>
        </w:rPr>
        <w:t>y</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 xml:space="preserve">be </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m</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ara</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e</w:t>
      </w:r>
      <w:r w:rsidRPr="00DC1BAE">
        <w:rPr>
          <w:rFonts w:ascii="Times New Roman" w:eastAsia="Times New Roman" w:hAnsi="Times New Roman"/>
          <w:spacing w:val="-11"/>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2"/>
          <w:sz w:val="24"/>
          <w:szCs w:val="24"/>
        </w:rPr>
        <w:t>b</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l</w:t>
      </w:r>
      <w:r w:rsidRPr="00DC1BAE">
        <w:rPr>
          <w:rFonts w:ascii="Times New Roman" w:eastAsia="Times New Roman" w:hAnsi="Times New Roman"/>
          <w:spacing w:val="3"/>
          <w:sz w:val="24"/>
          <w:szCs w:val="24"/>
        </w:rPr>
        <w:t>i</w:t>
      </w:r>
      <w:r w:rsidRPr="00DC1BAE">
        <w:rPr>
          <w:rFonts w:ascii="Times New Roman" w:eastAsia="Times New Roman" w:hAnsi="Times New Roman"/>
          <w:sz w:val="24"/>
          <w:szCs w:val="24"/>
        </w:rPr>
        <w:t>ne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nd</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je</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ce</w:t>
      </w:r>
      <w:r w:rsidRPr="00DC1BAE">
        <w:rPr>
          <w:rFonts w:ascii="Times New Roman" w:eastAsia="Times New Roman" w:hAnsi="Times New Roman"/>
          <w:spacing w:val="2"/>
          <w:sz w:val="24"/>
          <w:szCs w:val="24"/>
        </w:rPr>
        <w:t>n</w:t>
      </w:r>
      <w:r w:rsidRPr="00DC1BAE">
        <w:rPr>
          <w:rFonts w:ascii="Times New Roman" w:eastAsia="Times New Roman" w:hAnsi="Times New Roman"/>
          <w:spacing w:val="-1"/>
          <w:sz w:val="24"/>
          <w:szCs w:val="24"/>
        </w:rPr>
        <w:t>ar</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os.</w:t>
      </w:r>
    </w:p>
    <w:p w:rsidR="007B1966" w:rsidRPr="00DC1BAE" w:rsidRDefault="007B1966" w:rsidP="00C93B71">
      <w:pPr>
        <w:tabs>
          <w:tab w:val="left" w:pos="820"/>
        </w:tabs>
        <w:spacing w:after="120" w:line="240" w:lineRule="auto"/>
        <w:ind w:left="831" w:right="126" w:hanging="355"/>
        <w:rPr>
          <w:rFonts w:ascii="Times New Roman" w:eastAsia="Times New Roman" w:hAnsi="Times New Roman"/>
          <w:sz w:val="24"/>
          <w:szCs w:val="24"/>
        </w:rPr>
      </w:pPr>
      <w:r w:rsidRPr="00DC1BAE">
        <w:rPr>
          <w:rFonts w:ascii="Times New Roman" w:eastAsia="Times New Roman" w:hAnsi="Times New Roman"/>
          <w:sz w:val="24"/>
          <w:szCs w:val="24"/>
        </w:rPr>
        <w:lastRenderedPageBreak/>
        <w:t>•</w:t>
      </w:r>
      <w:r w:rsidRPr="00DC1BAE">
        <w:rPr>
          <w:rFonts w:ascii="Times New Roman" w:eastAsia="Times New Roman" w:hAnsi="Times New Roman"/>
          <w:sz w:val="24"/>
          <w:szCs w:val="24"/>
        </w:rPr>
        <w:tab/>
        <w:t>Emissions</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fr</w:t>
      </w:r>
      <w:r w:rsidRPr="00DC1BAE">
        <w:rPr>
          <w:rFonts w:ascii="Times New Roman" w:eastAsia="Times New Roman" w:hAnsi="Times New Roman"/>
          <w:sz w:val="24"/>
          <w:szCs w:val="24"/>
        </w:rPr>
        <w:t>om</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ra</w:t>
      </w:r>
      <w:r w:rsidRPr="00DC1BAE">
        <w:rPr>
          <w:rFonts w:ascii="Times New Roman" w:eastAsia="Times New Roman" w:hAnsi="Times New Roman"/>
          <w:sz w:val="24"/>
          <w:szCs w:val="24"/>
        </w:rPr>
        <w:t>nspo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fac</w:t>
      </w:r>
      <w:r w:rsidRPr="00DC1BAE">
        <w:rPr>
          <w:rFonts w:ascii="Times New Roman" w:eastAsia="Times New Roman" w:hAnsi="Times New Roman"/>
          <w:sz w:val="24"/>
          <w:szCs w:val="24"/>
        </w:rPr>
        <w:t>ili</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y</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l</w:t>
      </w:r>
      <w:r w:rsidRPr="00DC1BAE">
        <w:rPr>
          <w:rFonts w:ascii="Times New Roman" w:eastAsia="Times New Roman" w:hAnsi="Times New Roman"/>
          <w:spacing w:val="-1"/>
          <w:sz w:val="24"/>
          <w:szCs w:val="24"/>
        </w:rPr>
        <w:t>ec</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r</w:t>
      </w:r>
      <w:r w:rsidRPr="00DC1BAE">
        <w:rPr>
          <w:rFonts w:ascii="Times New Roman" w:eastAsia="Times New Roman" w:hAnsi="Times New Roman"/>
          <w:spacing w:val="3"/>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i</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y</w:t>
      </w:r>
      <w:r w:rsidRPr="00DC1BAE">
        <w:rPr>
          <w:rFonts w:ascii="Times New Roman" w:eastAsia="Times New Roman" w:hAnsi="Times New Roman"/>
          <w:spacing w:val="-13"/>
          <w:sz w:val="24"/>
          <w:szCs w:val="24"/>
        </w:rPr>
        <w:t xml:space="preserve"> </w:t>
      </w:r>
      <w:r w:rsidRPr="00DC1BAE">
        <w:rPr>
          <w:rFonts w:ascii="Times New Roman" w:eastAsia="Times New Roman" w:hAnsi="Times New Roman"/>
          <w:sz w:val="24"/>
          <w:szCs w:val="24"/>
        </w:rPr>
        <w:t>u</w:t>
      </w:r>
      <w:r w:rsidRPr="00DC1BAE">
        <w:rPr>
          <w:rFonts w:ascii="Times New Roman" w:eastAsia="Times New Roman" w:hAnsi="Times New Roman"/>
          <w:spacing w:val="3"/>
          <w:sz w:val="24"/>
          <w:szCs w:val="24"/>
        </w:rPr>
        <w:t>s</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v</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e</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nd</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ili</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y</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mai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ce</w:t>
      </w:r>
      <w:r w:rsidRPr="00DC1BAE">
        <w:rPr>
          <w:rFonts w:ascii="Times New Roman" w:eastAsia="Times New Roman" w:hAnsi="Times New Roman"/>
          <w:sz w:val="24"/>
          <w:szCs w:val="24"/>
        </w:rPr>
        <w:t>, v</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e</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nu</w:t>
      </w:r>
      <w:r w:rsidRPr="00DC1BAE">
        <w:rPr>
          <w:rFonts w:ascii="Times New Roman" w:eastAsia="Times New Roman" w:hAnsi="Times New Roman"/>
          <w:spacing w:val="2"/>
          <w:sz w:val="24"/>
          <w:szCs w:val="24"/>
        </w:rPr>
        <w:t>f</w:t>
      </w:r>
      <w:r w:rsidRPr="00DC1BAE">
        <w:rPr>
          <w:rFonts w:ascii="Times New Roman" w:eastAsia="Times New Roman" w:hAnsi="Times New Roman"/>
          <w:spacing w:val="-1"/>
          <w:sz w:val="24"/>
          <w:szCs w:val="24"/>
        </w:rPr>
        <w:t>ac</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re</w:t>
      </w:r>
      <w:r w:rsidRPr="00DC1BAE">
        <w:rPr>
          <w:rFonts w:ascii="Times New Roman" w:eastAsia="Times New Roman" w:hAnsi="Times New Roman"/>
          <w:sz w:val="24"/>
          <w:szCs w:val="24"/>
        </w:rPr>
        <w:t>,</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pacing w:val="2"/>
          <w:sz w:val="24"/>
          <w:szCs w:val="24"/>
        </w:rPr>
        <w:t>n</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w</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v</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e</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ra</w:t>
      </w:r>
      <w:r w:rsidRPr="00DC1BAE">
        <w:rPr>
          <w:rFonts w:ascii="Times New Roman" w:eastAsia="Times New Roman" w:hAnsi="Times New Roman"/>
          <w:sz w:val="24"/>
          <w:szCs w:val="24"/>
        </w:rPr>
        <w:t>nsp</w:t>
      </w:r>
      <w:r w:rsidRPr="00DC1BAE">
        <w:rPr>
          <w:rFonts w:ascii="Times New Roman" w:eastAsia="Times New Roman" w:hAnsi="Times New Roman"/>
          <w:spacing w:val="2"/>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nd</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v</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e</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2"/>
          <w:sz w:val="24"/>
          <w:szCs w:val="24"/>
        </w:rPr>
        <w:t>d</w:t>
      </w:r>
      <w:r w:rsidRPr="00DC1BAE">
        <w:rPr>
          <w:rFonts w:ascii="Times New Roman" w:eastAsia="Times New Roman" w:hAnsi="Times New Roman"/>
          <w:spacing w:val="-1"/>
          <w:sz w:val="24"/>
          <w:szCs w:val="24"/>
        </w:rPr>
        <w:t>ec</w:t>
      </w:r>
      <w:r w:rsidRPr="00DC1BAE">
        <w:rPr>
          <w:rFonts w:ascii="Times New Roman" w:eastAsia="Times New Roman" w:hAnsi="Times New Roman"/>
          <w:sz w:val="24"/>
          <w:szCs w:val="24"/>
        </w:rPr>
        <w:t>ommissioning</w:t>
      </w:r>
      <w:r w:rsidRPr="00DC1BAE">
        <w:rPr>
          <w:rFonts w:ascii="Times New Roman" w:eastAsia="Times New Roman" w:hAnsi="Times New Roman"/>
          <w:spacing w:val="-13"/>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r</w:t>
      </w:r>
      <w:r w:rsidRPr="00DC1BAE">
        <w:rPr>
          <w:rFonts w:ascii="Times New Roman" w:eastAsia="Times New Roman" w:hAnsi="Times New Roman"/>
          <w:sz w:val="24"/>
          <w:szCs w:val="24"/>
        </w:rPr>
        <w:t xml:space="preserve">e </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ons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ere</w:t>
      </w:r>
      <w:r w:rsidRPr="00DC1BAE">
        <w:rPr>
          <w:rFonts w:ascii="Times New Roman" w:eastAsia="Times New Roman" w:hAnsi="Times New Roman"/>
          <w:sz w:val="24"/>
          <w:szCs w:val="24"/>
        </w:rPr>
        <w:t>d</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m</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ara</w:t>
      </w:r>
      <w:r w:rsidRPr="00DC1BAE">
        <w:rPr>
          <w:rFonts w:ascii="Times New Roman" w:eastAsia="Times New Roman" w:hAnsi="Times New Roman"/>
          <w:sz w:val="24"/>
          <w:szCs w:val="24"/>
        </w:rPr>
        <w:t>b</w:t>
      </w:r>
      <w:r w:rsidRPr="00DC1BAE">
        <w:rPr>
          <w:rFonts w:ascii="Times New Roman" w:eastAsia="Times New Roman" w:hAnsi="Times New Roman"/>
          <w:spacing w:val="3"/>
          <w:sz w:val="24"/>
          <w:szCs w:val="24"/>
        </w:rPr>
        <w:t>l</w:t>
      </w:r>
      <w:r w:rsidRPr="00DC1BAE">
        <w:rPr>
          <w:rFonts w:ascii="Times New Roman" w:eastAsia="Times New Roman" w:hAnsi="Times New Roman"/>
          <w:sz w:val="24"/>
          <w:szCs w:val="24"/>
        </w:rPr>
        <w:t>e</w:t>
      </w:r>
      <w:r w:rsidRPr="00DC1BAE">
        <w:rPr>
          <w:rFonts w:ascii="Times New Roman" w:eastAsia="Times New Roman" w:hAnsi="Times New Roman"/>
          <w:spacing w:val="-11"/>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li</w:t>
      </w:r>
      <w:r w:rsidRPr="00DC1BAE">
        <w:rPr>
          <w:rFonts w:ascii="Times New Roman" w:eastAsia="Times New Roman" w:hAnsi="Times New Roman"/>
          <w:sz w:val="24"/>
          <w:szCs w:val="24"/>
        </w:rPr>
        <w:t>ne</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nd</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2"/>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j</w:t>
      </w:r>
      <w:r w:rsidRPr="00DC1BAE">
        <w:rPr>
          <w:rFonts w:ascii="Times New Roman" w:eastAsia="Times New Roman" w:hAnsi="Times New Roman"/>
          <w:spacing w:val="-1"/>
          <w:sz w:val="24"/>
          <w:szCs w:val="24"/>
        </w:rPr>
        <w:t>ec</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ca</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 xml:space="preserve"> F</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r</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so</w:t>
      </w:r>
      <w:r w:rsidRPr="00DC1BAE">
        <w:rPr>
          <w:rFonts w:ascii="Times New Roman" w:eastAsia="Times New Roman" w:hAnsi="Times New Roman"/>
          <w:spacing w:val="3"/>
          <w:sz w:val="24"/>
          <w:szCs w:val="24"/>
        </w:rPr>
        <w:t>m</w:t>
      </w:r>
      <w:r w:rsidRPr="00DC1BAE">
        <w:rPr>
          <w:rFonts w:ascii="Times New Roman" w:eastAsia="Times New Roman" w:hAnsi="Times New Roman"/>
          <w:sz w:val="24"/>
          <w:szCs w:val="24"/>
        </w:rPr>
        <w:t>e</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sou</w:t>
      </w:r>
      <w:r w:rsidRPr="00DC1BAE">
        <w:rPr>
          <w:rFonts w:ascii="Times New Roman" w:eastAsia="Times New Roman" w:hAnsi="Times New Roman"/>
          <w:spacing w:val="-1"/>
          <w:sz w:val="24"/>
          <w:szCs w:val="24"/>
        </w:rPr>
        <w:t>rce</w:t>
      </w:r>
      <w:r w:rsidRPr="00DC1BAE">
        <w:rPr>
          <w:rFonts w:ascii="Times New Roman" w:eastAsia="Times New Roman" w:hAnsi="Times New Roman"/>
          <w:sz w:val="24"/>
          <w:szCs w:val="24"/>
        </w:rPr>
        <w:t xml:space="preserve">s </w:t>
      </w:r>
      <w:r w:rsidRPr="00DC1BAE">
        <w:rPr>
          <w:rFonts w:ascii="Times New Roman" w:eastAsia="Times New Roman" w:hAnsi="Times New Roman"/>
          <w:spacing w:val="-1"/>
          <w:sz w:val="24"/>
          <w:szCs w:val="24"/>
        </w:rPr>
        <w:t>ar</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lik</w:t>
      </w:r>
      <w:r w:rsidRPr="00DC1BAE">
        <w:rPr>
          <w:rFonts w:ascii="Times New Roman" w:eastAsia="Times New Roman" w:hAnsi="Times New Roman"/>
          <w:spacing w:val="-1"/>
          <w:sz w:val="24"/>
          <w:szCs w:val="24"/>
        </w:rPr>
        <w:t>e</w:t>
      </w:r>
      <w:r w:rsidRPr="00DC1BAE">
        <w:rPr>
          <w:rFonts w:ascii="Times New Roman" w:eastAsia="Times New Roman" w:hAnsi="Times New Roman"/>
          <w:spacing w:val="5"/>
          <w:sz w:val="24"/>
          <w:szCs w:val="24"/>
        </w:rPr>
        <w:t>l</w:t>
      </w:r>
      <w:r w:rsidRPr="00DC1BAE">
        <w:rPr>
          <w:rFonts w:ascii="Times New Roman" w:eastAsia="Times New Roman" w:hAnsi="Times New Roman"/>
          <w:sz w:val="24"/>
          <w:szCs w:val="24"/>
        </w:rPr>
        <w:t>y</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z w:val="24"/>
          <w:szCs w:val="24"/>
        </w:rPr>
        <w:t>to</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be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imm</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pacing w:val="3"/>
          <w:sz w:val="24"/>
          <w:szCs w:val="24"/>
        </w:rPr>
        <w:t>i</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l,</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nd</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imp</w:t>
      </w:r>
      <w:r w:rsidRPr="00DC1BAE">
        <w:rPr>
          <w:rFonts w:ascii="Times New Roman" w:eastAsia="Times New Roman" w:hAnsi="Times New Roman"/>
          <w:spacing w:val="-1"/>
          <w:sz w:val="24"/>
          <w:szCs w:val="24"/>
        </w:rPr>
        <w:t>rac</w:t>
      </w:r>
      <w:r w:rsidRPr="00DC1BAE">
        <w:rPr>
          <w:rFonts w:ascii="Times New Roman" w:eastAsia="Times New Roman" w:hAnsi="Times New Roman"/>
          <w:sz w:val="24"/>
          <w:szCs w:val="24"/>
        </w:rPr>
        <w:t>ti</w:t>
      </w:r>
      <w:r w:rsidRPr="00DC1BAE">
        <w:rPr>
          <w:rFonts w:ascii="Times New Roman" w:eastAsia="Times New Roman" w:hAnsi="Times New Roman"/>
          <w:spacing w:val="2"/>
          <w:sz w:val="24"/>
          <w:szCs w:val="24"/>
        </w:rPr>
        <w:t>c</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l</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or</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2"/>
          <w:sz w:val="24"/>
          <w:szCs w:val="24"/>
        </w:rPr>
        <w:t>r</w:t>
      </w:r>
      <w:r w:rsidRPr="00DC1BAE">
        <w:rPr>
          <w:rFonts w:ascii="Times New Roman" w:eastAsia="Times New Roman" w:hAnsi="Times New Roman"/>
          <w:sz w:val="24"/>
          <w:szCs w:val="24"/>
        </w:rPr>
        <w:t>oj</w:t>
      </w:r>
      <w:r w:rsidRPr="00DC1BAE">
        <w:rPr>
          <w:rFonts w:ascii="Times New Roman" w:eastAsia="Times New Roman" w:hAnsi="Times New Roman"/>
          <w:spacing w:val="-1"/>
          <w:sz w:val="24"/>
          <w:szCs w:val="24"/>
        </w:rPr>
        <w:t>ec</w:t>
      </w:r>
      <w:r w:rsidRPr="00DC1BAE">
        <w:rPr>
          <w:rFonts w:ascii="Times New Roman" w:eastAsia="Times New Roman" w:hAnsi="Times New Roman"/>
          <w:sz w:val="24"/>
          <w:szCs w:val="24"/>
        </w:rPr>
        <w:t>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opon</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nts</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to</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ce</w:t>
      </w:r>
      <w:r w:rsidRPr="00DC1BAE">
        <w:rPr>
          <w:rFonts w:ascii="Times New Roman" w:eastAsia="Times New Roman" w:hAnsi="Times New Roman"/>
          <w:spacing w:val="3"/>
          <w:sz w:val="24"/>
          <w:szCs w:val="24"/>
        </w:rPr>
        <w:t>s</w:t>
      </w:r>
      <w:r w:rsidRPr="00DC1BAE">
        <w:rPr>
          <w:rFonts w:ascii="Times New Roman" w:eastAsia="Times New Roman" w:hAnsi="Times New Roman"/>
          <w:sz w:val="24"/>
          <w:szCs w:val="24"/>
        </w:rPr>
        <w:t>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 xml:space="preserve">this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p>
    <w:bookmarkEnd w:id="0"/>
    <w:bookmarkEnd w:id="1"/>
    <w:p w:rsidR="002B7E2D" w:rsidRPr="00DC1BAE" w:rsidRDefault="002B7E2D" w:rsidP="00C93B71">
      <w:pPr>
        <w:pStyle w:val="ListParagraph"/>
        <w:widowControl w:val="0"/>
        <w:numPr>
          <w:ilvl w:val="0"/>
          <w:numId w:val="0"/>
        </w:numPr>
        <w:spacing w:after="120" w:line="240" w:lineRule="auto"/>
        <w:ind w:left="714"/>
        <w:rPr>
          <w:rFonts w:ascii="Times New Roman" w:hAnsi="Times New Roman"/>
          <w:color w:val="000000"/>
          <w:sz w:val="24"/>
          <w:szCs w:val="24"/>
          <w:highlight w:val="yellow"/>
        </w:rPr>
      </w:pPr>
    </w:p>
    <w:p w:rsidR="007B1966" w:rsidRPr="00DC1BAE" w:rsidRDefault="007B1966" w:rsidP="00C93B71">
      <w:pPr>
        <w:spacing w:after="120" w:line="240" w:lineRule="auto"/>
        <w:rPr>
          <w:rFonts w:ascii="Times New Roman" w:hAnsi="Times New Roman"/>
          <w:b/>
          <w:color w:val="000000"/>
          <w:sz w:val="24"/>
          <w:szCs w:val="24"/>
        </w:rPr>
      </w:pPr>
      <w:r w:rsidRPr="00DC1BAE">
        <w:rPr>
          <w:rFonts w:ascii="Times New Roman" w:hAnsi="Times New Roman"/>
          <w:b/>
          <w:color w:val="000000"/>
          <w:sz w:val="24"/>
          <w:szCs w:val="24"/>
        </w:rPr>
        <w:t>Division 2</w:t>
      </w:r>
      <w:r w:rsidR="00FC1C67" w:rsidRPr="00DC1BAE">
        <w:rPr>
          <w:rFonts w:ascii="Times New Roman" w:hAnsi="Times New Roman"/>
          <w:b/>
          <w:color w:val="000000"/>
          <w:sz w:val="24"/>
          <w:szCs w:val="24"/>
        </w:rPr>
        <w:t xml:space="preserve"> </w:t>
      </w:r>
      <w:r w:rsidR="00FC1C67" w:rsidRPr="00DC1BAE">
        <w:rPr>
          <w:rFonts w:ascii="Times New Roman" w:hAnsi="Times New Roman"/>
          <w:b/>
          <w:color w:val="000000"/>
          <w:sz w:val="24"/>
          <w:szCs w:val="24"/>
        </w:rPr>
        <w:tab/>
        <w:t>Method for c</w:t>
      </w:r>
      <w:r w:rsidRPr="00DC1BAE">
        <w:rPr>
          <w:rFonts w:ascii="Times New Roman" w:hAnsi="Times New Roman"/>
          <w:b/>
          <w:color w:val="000000"/>
          <w:sz w:val="24"/>
          <w:szCs w:val="24"/>
        </w:rPr>
        <w:t>alculating net abatement amount</w:t>
      </w:r>
    </w:p>
    <w:p w:rsidR="006D736F" w:rsidRPr="00DC1BAE" w:rsidRDefault="00E83B07" w:rsidP="00C93B71">
      <w:pPr>
        <w:spacing w:after="120" w:line="240" w:lineRule="auto"/>
        <w:rPr>
          <w:rFonts w:ascii="Times New Roman" w:hAnsi="Times New Roman"/>
          <w:color w:val="000000"/>
          <w:sz w:val="24"/>
          <w:szCs w:val="24"/>
          <w:u w:val="single"/>
        </w:rPr>
      </w:pPr>
      <w:r w:rsidRPr="00DC1BAE">
        <w:rPr>
          <w:rFonts w:ascii="Times New Roman" w:hAnsi="Times New Roman"/>
          <w:color w:val="000000"/>
          <w:sz w:val="24"/>
          <w:szCs w:val="24"/>
          <w:u w:val="single"/>
        </w:rPr>
        <w:t>17</w:t>
      </w:r>
      <w:r w:rsidR="006D736F" w:rsidRPr="00DC1BAE">
        <w:rPr>
          <w:rFonts w:ascii="Times New Roman" w:hAnsi="Times New Roman"/>
          <w:color w:val="000000"/>
          <w:sz w:val="24"/>
          <w:szCs w:val="24"/>
          <w:u w:val="single"/>
        </w:rPr>
        <w:tab/>
        <w:t>Summary</w:t>
      </w:r>
    </w:p>
    <w:p w:rsidR="006D736F" w:rsidRPr="00DC1BAE" w:rsidRDefault="006D736F" w:rsidP="00C93B71">
      <w:pPr>
        <w:spacing w:after="120" w:line="240" w:lineRule="auto"/>
        <w:ind w:right="-20"/>
        <w:rPr>
          <w:rFonts w:ascii="Times New Roman" w:eastAsia="Times New Roman" w:hAnsi="Times New Roman"/>
          <w:sz w:val="24"/>
          <w:szCs w:val="24"/>
        </w:rPr>
      </w:pPr>
      <w:r w:rsidRPr="00DC1BAE">
        <w:rPr>
          <w:rFonts w:ascii="Times New Roman" w:eastAsia="Times New Roman" w:hAnsi="Times New Roman"/>
          <w:spacing w:val="1"/>
          <w:sz w:val="24"/>
          <w:szCs w:val="24"/>
        </w:rPr>
        <w:t>S</w:t>
      </w:r>
      <w:r w:rsidRPr="00DC1BAE">
        <w:rPr>
          <w:rFonts w:ascii="Times New Roman" w:eastAsia="Times New Roman" w:hAnsi="Times New Roman"/>
          <w:spacing w:val="-1"/>
          <w:sz w:val="24"/>
          <w:szCs w:val="24"/>
        </w:rPr>
        <w:t>ec</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3"/>
          <w:sz w:val="24"/>
          <w:szCs w:val="24"/>
        </w:rPr>
        <w:t xml:space="preserve"> </w:t>
      </w:r>
      <w:r w:rsidR="00F04F46" w:rsidRPr="00DC1BAE">
        <w:rPr>
          <w:rFonts w:ascii="Times New Roman" w:eastAsia="Times New Roman" w:hAnsi="Times New Roman"/>
          <w:sz w:val="24"/>
          <w:szCs w:val="24"/>
        </w:rPr>
        <w:t>1</w:t>
      </w:r>
      <w:r w:rsidR="00E83B07" w:rsidRPr="00DC1BAE">
        <w:rPr>
          <w:rFonts w:ascii="Times New Roman" w:eastAsia="Times New Roman" w:hAnsi="Times New Roman"/>
          <w:sz w:val="24"/>
          <w:szCs w:val="24"/>
        </w:rPr>
        <w:t>7</w:t>
      </w:r>
      <w:r w:rsidRPr="00DC1BAE">
        <w:rPr>
          <w:rFonts w:ascii="Times New Roman" w:eastAsia="Times New Roman" w:hAnsi="Times New Roman"/>
          <w:sz w:val="24"/>
          <w:szCs w:val="24"/>
        </w:rPr>
        <w:t xml:space="preserve"> 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ov</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z w:val="24"/>
          <w:szCs w:val="24"/>
        </w:rPr>
        <w:t>a</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s</w:t>
      </w:r>
      <w:r w:rsidRPr="00DC1BAE">
        <w:rPr>
          <w:rFonts w:ascii="Times New Roman" w:eastAsia="Times New Roman" w:hAnsi="Times New Roman"/>
          <w:spacing w:val="2"/>
          <w:sz w:val="24"/>
          <w:szCs w:val="24"/>
        </w:rPr>
        <w:t>u</w:t>
      </w:r>
      <w:r w:rsidRPr="00DC1BAE">
        <w:rPr>
          <w:rFonts w:ascii="Times New Roman" w:eastAsia="Times New Roman" w:hAnsi="Times New Roman"/>
          <w:spacing w:val="1"/>
          <w:sz w:val="24"/>
          <w:szCs w:val="24"/>
        </w:rPr>
        <w:t>mm</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r</w:t>
      </w:r>
      <w:r w:rsidRPr="00DC1BAE">
        <w:rPr>
          <w:rFonts w:ascii="Times New Roman" w:eastAsia="Times New Roman" w:hAnsi="Times New Roman"/>
          <w:sz w:val="24"/>
          <w:szCs w:val="24"/>
        </w:rPr>
        <w:t>y</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2"/>
          <w:sz w:val="24"/>
          <w:szCs w:val="24"/>
        </w:rPr>
        <w:t>o</w:t>
      </w:r>
      <w:r w:rsidRPr="00DC1BAE">
        <w:rPr>
          <w:rFonts w:ascii="Times New Roman" w:eastAsia="Times New Roman" w:hAnsi="Times New Roman"/>
          <w:sz w:val="24"/>
          <w:szCs w:val="24"/>
        </w:rPr>
        <w:t>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 xml:space="preserve">how </w:t>
      </w:r>
      <w:r w:rsidR="00FC1C67" w:rsidRPr="00DC1BAE">
        <w:rPr>
          <w:rFonts w:ascii="Times New Roman" w:eastAsia="Times New Roman" w:hAnsi="Times New Roman"/>
          <w:sz w:val="24"/>
          <w:szCs w:val="24"/>
        </w:rPr>
        <w:t>the method</w:t>
      </w:r>
      <w:r w:rsidRPr="00DC1BAE">
        <w:rPr>
          <w:rFonts w:ascii="Times New Roman" w:eastAsia="Times New Roman" w:hAnsi="Times New Roman"/>
          <w:sz w:val="24"/>
          <w:szCs w:val="24"/>
        </w:rPr>
        <w:t xml:space="preserve"> </w:t>
      </w:r>
      <w:r w:rsidRPr="00DC1BAE">
        <w:rPr>
          <w:rFonts w:ascii="Times New Roman" w:eastAsia="Times New Roman" w:hAnsi="Times New Roman"/>
          <w:spacing w:val="-1"/>
          <w:sz w:val="24"/>
          <w:szCs w:val="24"/>
        </w:rPr>
        <w:t>ca</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2"/>
          <w:sz w:val="24"/>
          <w:szCs w:val="24"/>
        </w:rPr>
        <w:t>n</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b</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m</w:t>
      </w:r>
      <w:r w:rsidRPr="00DC1BAE">
        <w:rPr>
          <w:rFonts w:ascii="Times New Roman" w:eastAsia="Times New Roman" w:hAnsi="Times New Roman"/>
          <w:sz w:val="24"/>
          <w:szCs w:val="24"/>
        </w:rPr>
        <w:t>oun</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w:t>
      </w:r>
    </w:p>
    <w:p w:rsidR="002B7E2D" w:rsidRPr="00DC1BAE" w:rsidRDefault="002B7E2D" w:rsidP="00C93B71">
      <w:pPr>
        <w:widowControl w:val="0"/>
        <w:spacing w:after="120" w:line="240" w:lineRule="auto"/>
        <w:ind w:left="369" w:hanging="369"/>
        <w:rPr>
          <w:rFonts w:ascii="Times New Roman" w:hAnsi="Times New Roman"/>
          <w:color w:val="000000"/>
          <w:sz w:val="24"/>
          <w:szCs w:val="24"/>
        </w:rPr>
      </w:pPr>
    </w:p>
    <w:p w:rsidR="006D736F" w:rsidRPr="00DC1BAE" w:rsidRDefault="00527A20" w:rsidP="00C93B71">
      <w:pPr>
        <w:spacing w:after="120" w:line="240" w:lineRule="auto"/>
        <w:rPr>
          <w:rFonts w:ascii="Times New Roman" w:hAnsi="Times New Roman"/>
          <w:color w:val="000000"/>
          <w:sz w:val="24"/>
          <w:szCs w:val="24"/>
          <w:u w:val="single"/>
        </w:rPr>
      </w:pPr>
      <w:r w:rsidRPr="00DC1BAE">
        <w:rPr>
          <w:rFonts w:ascii="Times New Roman" w:hAnsi="Times New Roman"/>
          <w:color w:val="000000"/>
          <w:sz w:val="24"/>
          <w:szCs w:val="24"/>
          <w:u w:val="single"/>
        </w:rPr>
        <w:t>1</w:t>
      </w:r>
      <w:r w:rsidR="00E83B07" w:rsidRPr="00DC1BAE">
        <w:rPr>
          <w:rFonts w:ascii="Times New Roman" w:hAnsi="Times New Roman"/>
          <w:color w:val="000000"/>
          <w:sz w:val="24"/>
          <w:szCs w:val="24"/>
          <w:u w:val="single"/>
        </w:rPr>
        <w:t>8</w:t>
      </w:r>
      <w:r w:rsidR="006D736F" w:rsidRPr="00DC1BAE">
        <w:rPr>
          <w:rFonts w:ascii="Times New Roman" w:hAnsi="Times New Roman"/>
          <w:color w:val="000000"/>
          <w:sz w:val="24"/>
          <w:szCs w:val="24"/>
          <w:u w:val="single"/>
        </w:rPr>
        <w:tab/>
        <w:t>Net abatement amount</w:t>
      </w:r>
    </w:p>
    <w:p w:rsidR="003239F9" w:rsidRPr="00DC1BAE" w:rsidRDefault="003239F9" w:rsidP="00C93B71">
      <w:pPr>
        <w:spacing w:after="120" w:line="240" w:lineRule="auto"/>
        <w:ind w:right="95"/>
        <w:rPr>
          <w:rFonts w:ascii="Times New Roman" w:eastAsia="Times New Roman" w:hAnsi="Times New Roman"/>
          <w:i/>
          <w:sz w:val="24"/>
          <w:szCs w:val="24"/>
        </w:rPr>
      </w:pPr>
      <w:r w:rsidRPr="00DC1BAE">
        <w:rPr>
          <w:rFonts w:ascii="Times New Roman" w:eastAsia="Times New Roman" w:hAnsi="Times New Roman"/>
          <w:i/>
          <w:sz w:val="24"/>
          <w:szCs w:val="24"/>
        </w:rPr>
        <w:t xml:space="preserve">Subsection </w:t>
      </w:r>
      <w:r w:rsidR="00527A20" w:rsidRPr="00DC1BAE">
        <w:rPr>
          <w:rFonts w:ascii="Times New Roman" w:eastAsia="Times New Roman" w:hAnsi="Times New Roman"/>
          <w:i/>
          <w:sz w:val="24"/>
          <w:szCs w:val="24"/>
        </w:rPr>
        <w:t>1</w:t>
      </w:r>
      <w:r w:rsidR="00E83B07" w:rsidRPr="00DC1BAE">
        <w:rPr>
          <w:rFonts w:ascii="Times New Roman" w:eastAsia="Times New Roman" w:hAnsi="Times New Roman"/>
          <w:i/>
          <w:sz w:val="24"/>
          <w:szCs w:val="24"/>
        </w:rPr>
        <w:t>8</w:t>
      </w:r>
      <w:r w:rsidRPr="00DC1BAE">
        <w:rPr>
          <w:rFonts w:ascii="Times New Roman" w:eastAsia="Times New Roman" w:hAnsi="Times New Roman"/>
          <w:i/>
          <w:sz w:val="24"/>
          <w:szCs w:val="24"/>
        </w:rPr>
        <w:t>(1):</w:t>
      </w:r>
      <w:r w:rsidR="0049172E" w:rsidRPr="00DC1BAE">
        <w:rPr>
          <w:rFonts w:ascii="Times New Roman" w:eastAsia="Times New Roman" w:hAnsi="Times New Roman"/>
          <w:i/>
          <w:sz w:val="24"/>
          <w:szCs w:val="24"/>
        </w:rPr>
        <w:t xml:space="preserve"> T</w:t>
      </w:r>
      <w:r w:rsidRPr="00DC1BAE">
        <w:rPr>
          <w:rFonts w:ascii="Times New Roman" w:eastAsia="Times New Roman" w:hAnsi="Times New Roman"/>
          <w:i/>
          <w:sz w:val="24"/>
          <w:szCs w:val="24"/>
        </w:rPr>
        <w:t>he carbon dioxide equivalent net abatement amount</w:t>
      </w:r>
    </w:p>
    <w:p w:rsidR="006D736F" w:rsidRPr="00DC1BAE" w:rsidRDefault="006D736F" w:rsidP="00C93B71">
      <w:pPr>
        <w:spacing w:after="120" w:line="240" w:lineRule="auto"/>
        <w:ind w:right="95"/>
        <w:rPr>
          <w:rFonts w:ascii="Times New Roman" w:eastAsia="Times New Roman" w:hAnsi="Times New Roman"/>
          <w:sz w:val="24"/>
          <w:szCs w:val="24"/>
        </w:rPr>
      </w:pPr>
      <w:r w:rsidRPr="00DC1BAE">
        <w:rPr>
          <w:rFonts w:ascii="Times New Roman" w:eastAsia="Times New Roman" w:hAnsi="Times New Roman"/>
          <w:sz w:val="24"/>
          <w:szCs w:val="24"/>
        </w:rPr>
        <w:t>The</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bon</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w:t>
      </w:r>
      <w:r w:rsidRPr="00DC1BAE">
        <w:rPr>
          <w:rFonts w:ascii="Times New Roman" w:eastAsia="Times New Roman" w:hAnsi="Times New Roman"/>
          <w:spacing w:val="2"/>
          <w:sz w:val="24"/>
          <w:szCs w:val="24"/>
        </w:rPr>
        <w:t>x</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de</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qu</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v</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pacing w:val="3"/>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3"/>
          <w:sz w:val="24"/>
          <w:szCs w:val="24"/>
        </w:rPr>
        <w:t>m</w:t>
      </w:r>
      <w:r w:rsidRPr="00DC1BAE">
        <w:rPr>
          <w:rFonts w:ascii="Times New Roman" w:eastAsia="Times New Roman" w:hAnsi="Times New Roman"/>
          <w:sz w:val="24"/>
          <w:szCs w:val="24"/>
        </w:rPr>
        <w:t>ount</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or</w:t>
      </w:r>
      <w:r w:rsidRPr="00DC1BAE">
        <w:rPr>
          <w:rFonts w:ascii="Times New Roman" w:eastAsia="Times New Roman" w:hAnsi="Times New Roman"/>
          <w:spacing w:val="-1"/>
          <w:sz w:val="24"/>
          <w:szCs w:val="24"/>
        </w:rPr>
        <w:t xml:space="preserve"> a</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aviation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j</w:t>
      </w:r>
      <w:r w:rsidRPr="00DC1BAE">
        <w:rPr>
          <w:rFonts w:ascii="Times New Roman" w:eastAsia="Times New Roman" w:hAnsi="Times New Roman"/>
          <w:spacing w:val="-1"/>
          <w:sz w:val="24"/>
          <w:szCs w:val="24"/>
        </w:rPr>
        <w:t>ec</w:t>
      </w:r>
      <w:r w:rsidRPr="00DC1BAE">
        <w:rPr>
          <w:rFonts w:ascii="Times New Roman" w:eastAsia="Times New Roman" w:hAnsi="Times New Roman"/>
          <w:sz w:val="24"/>
          <w:szCs w:val="24"/>
        </w:rPr>
        <w:t>t</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 xml:space="preserve"> </w:t>
      </w:r>
      <w:r w:rsidR="00A32CB8">
        <w:rPr>
          <w:rFonts w:ascii="Times New Roman" w:eastAsia="Times New Roman" w:hAnsi="Times New Roman"/>
          <w:sz w:val="24"/>
          <w:szCs w:val="24"/>
        </w:rPr>
        <w:t>calculated using</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b/>
          <w:spacing w:val="-1"/>
          <w:sz w:val="24"/>
          <w:szCs w:val="24"/>
        </w:rPr>
        <w:t>e</w:t>
      </w:r>
      <w:r w:rsidRPr="00DC1BAE">
        <w:rPr>
          <w:rFonts w:ascii="Times New Roman" w:eastAsia="Times New Roman" w:hAnsi="Times New Roman"/>
          <w:b/>
          <w:sz w:val="24"/>
          <w:szCs w:val="24"/>
        </w:rPr>
        <w:t>qu</w:t>
      </w:r>
      <w:r w:rsidRPr="00DC1BAE">
        <w:rPr>
          <w:rFonts w:ascii="Times New Roman" w:eastAsia="Times New Roman" w:hAnsi="Times New Roman"/>
          <w:b/>
          <w:spacing w:val="-1"/>
          <w:sz w:val="24"/>
          <w:szCs w:val="24"/>
        </w:rPr>
        <w:t>a</w:t>
      </w:r>
      <w:r w:rsidRPr="00DC1BAE">
        <w:rPr>
          <w:rFonts w:ascii="Times New Roman" w:eastAsia="Times New Roman" w:hAnsi="Times New Roman"/>
          <w:b/>
          <w:spacing w:val="1"/>
          <w:sz w:val="24"/>
          <w:szCs w:val="24"/>
        </w:rPr>
        <w:t>ti</w:t>
      </w:r>
      <w:r w:rsidRPr="00DC1BAE">
        <w:rPr>
          <w:rFonts w:ascii="Times New Roman" w:eastAsia="Times New Roman" w:hAnsi="Times New Roman"/>
          <w:b/>
          <w:sz w:val="24"/>
          <w:szCs w:val="24"/>
        </w:rPr>
        <w:t>on</w:t>
      </w:r>
      <w:r w:rsidRPr="00DC1BAE">
        <w:rPr>
          <w:rFonts w:ascii="Times New Roman" w:eastAsia="Times New Roman" w:hAnsi="Times New Roman"/>
          <w:b/>
          <w:spacing w:val="-6"/>
          <w:sz w:val="24"/>
          <w:szCs w:val="24"/>
        </w:rPr>
        <w:t xml:space="preserve"> </w:t>
      </w:r>
      <w:r w:rsidRPr="00DC1BAE">
        <w:rPr>
          <w:rFonts w:ascii="Times New Roman" w:eastAsia="Times New Roman" w:hAnsi="Times New Roman"/>
          <w:b/>
          <w:sz w:val="24"/>
          <w:szCs w:val="24"/>
        </w:rPr>
        <w:t>1.</w:t>
      </w:r>
      <w:r w:rsidRPr="00DC1BAE">
        <w:rPr>
          <w:rFonts w:ascii="Times New Roman" w:eastAsia="Times New Roman" w:hAnsi="Times New Roman"/>
          <w:sz w:val="24"/>
          <w:szCs w:val="24"/>
        </w:rPr>
        <w:t xml:space="preserve"> The</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a</w:t>
      </w:r>
      <w:r w:rsidRPr="00DC1BAE">
        <w:rPr>
          <w:rFonts w:ascii="Times New Roman" w:eastAsia="Times New Roman" w:hAnsi="Times New Roman"/>
          <w:spacing w:val="3"/>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m</w:t>
      </w:r>
      <w:r w:rsidRPr="00DC1BAE">
        <w:rPr>
          <w:rFonts w:ascii="Times New Roman" w:eastAsia="Times New Roman" w:hAnsi="Times New Roman"/>
          <w:sz w:val="24"/>
          <w:szCs w:val="24"/>
        </w:rPr>
        <w:t>ount</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sum</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1"/>
          <w:sz w:val="24"/>
          <w:szCs w:val="24"/>
        </w:rPr>
        <w:t xml:space="preserve"> a</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2"/>
          <w:sz w:val="24"/>
          <w:szCs w:val="24"/>
        </w:rPr>
        <w:t>f</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 xml:space="preserve">om </w:t>
      </w:r>
      <w:r w:rsidRPr="00DC1BAE">
        <w:rPr>
          <w:rFonts w:ascii="Times New Roman" w:eastAsia="Times New Roman" w:hAnsi="Times New Roman"/>
          <w:spacing w:val="-1"/>
          <w:sz w:val="24"/>
          <w:szCs w:val="24"/>
        </w:rPr>
        <w:t>eac</w:t>
      </w:r>
      <w:r w:rsidRPr="00DC1BAE">
        <w:rPr>
          <w:rFonts w:ascii="Times New Roman" w:eastAsia="Times New Roman" w:hAnsi="Times New Roman"/>
          <w:sz w:val="24"/>
          <w:szCs w:val="24"/>
        </w:rPr>
        <w:t>h</w:t>
      </w:r>
      <w:r w:rsidRPr="00DC1BAE">
        <w:rPr>
          <w:rFonts w:ascii="Times New Roman" w:eastAsia="Times New Roman" w:hAnsi="Times New Roman"/>
          <w:spacing w:val="-4"/>
          <w:sz w:val="24"/>
          <w:szCs w:val="24"/>
        </w:rPr>
        <w:t xml:space="preserve"> </w:t>
      </w:r>
      <w:r w:rsidR="007049BD" w:rsidRPr="00DC1BAE">
        <w:rPr>
          <w:rFonts w:ascii="Times New Roman" w:eastAsia="Times New Roman" w:hAnsi="Times New Roman"/>
          <w:spacing w:val="2"/>
          <w:sz w:val="24"/>
          <w:szCs w:val="24"/>
        </w:rPr>
        <w:t>aircraft</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ject</w:t>
      </w:r>
      <w:r w:rsidRPr="00DC1BAE">
        <w:rPr>
          <w:rFonts w:ascii="Times New Roman" w:eastAsia="Times New Roman" w:hAnsi="Times New Roman"/>
          <w:sz w:val="24"/>
          <w:szCs w:val="24"/>
        </w:rPr>
        <w:t xml:space="preserve">. </w:t>
      </w:r>
    </w:p>
    <w:p w:rsidR="006D736F" w:rsidRPr="00DC1BAE" w:rsidRDefault="006D736F" w:rsidP="00C93B71">
      <w:pPr>
        <w:spacing w:after="120" w:line="240" w:lineRule="auto"/>
        <w:ind w:right="95"/>
        <w:rPr>
          <w:rFonts w:ascii="Times New Roman" w:eastAsia="Times New Roman" w:hAnsi="Times New Roman"/>
          <w:sz w:val="24"/>
          <w:szCs w:val="24"/>
        </w:rPr>
      </w:pPr>
    </w:p>
    <w:p w:rsidR="00FC1C67" w:rsidRPr="00DC1BAE" w:rsidRDefault="00FC1C67" w:rsidP="00C93B71">
      <w:pPr>
        <w:spacing w:after="120" w:line="240" w:lineRule="auto"/>
        <w:ind w:right="95"/>
        <w:rPr>
          <w:rFonts w:ascii="Times New Roman" w:eastAsia="Times New Roman" w:hAnsi="Times New Roman"/>
          <w:i/>
          <w:sz w:val="24"/>
          <w:szCs w:val="24"/>
        </w:rPr>
      </w:pPr>
      <w:r w:rsidRPr="00DC1BAE">
        <w:rPr>
          <w:rFonts w:ascii="Times New Roman" w:eastAsia="Times New Roman" w:hAnsi="Times New Roman"/>
          <w:i/>
          <w:sz w:val="24"/>
          <w:szCs w:val="24"/>
        </w:rPr>
        <w:t xml:space="preserve">Subsection </w:t>
      </w:r>
      <w:r w:rsidR="00E83B07" w:rsidRPr="00DC1BAE">
        <w:rPr>
          <w:rFonts w:ascii="Times New Roman" w:eastAsia="Times New Roman" w:hAnsi="Times New Roman"/>
          <w:i/>
          <w:sz w:val="24"/>
          <w:szCs w:val="24"/>
        </w:rPr>
        <w:t>18</w:t>
      </w:r>
      <w:r w:rsidRPr="00DC1BAE">
        <w:rPr>
          <w:rFonts w:ascii="Times New Roman" w:eastAsia="Times New Roman" w:hAnsi="Times New Roman"/>
          <w:i/>
          <w:sz w:val="24"/>
          <w:szCs w:val="24"/>
        </w:rPr>
        <w:t>(</w:t>
      </w:r>
      <w:r w:rsidR="00E83B07" w:rsidRPr="00DC1BAE">
        <w:rPr>
          <w:rFonts w:ascii="Times New Roman" w:eastAsia="Times New Roman" w:hAnsi="Times New Roman"/>
          <w:i/>
          <w:sz w:val="24"/>
          <w:szCs w:val="24"/>
        </w:rPr>
        <w:t>2</w:t>
      </w:r>
      <w:r w:rsidRPr="00DC1BAE">
        <w:rPr>
          <w:rFonts w:ascii="Times New Roman" w:eastAsia="Times New Roman" w:hAnsi="Times New Roman"/>
          <w:i/>
          <w:sz w:val="24"/>
          <w:szCs w:val="24"/>
        </w:rPr>
        <w:t>):</w:t>
      </w:r>
      <w:r w:rsidR="0049172E" w:rsidRPr="00DC1BAE">
        <w:rPr>
          <w:rFonts w:ascii="Times New Roman" w:eastAsia="Times New Roman" w:hAnsi="Times New Roman"/>
          <w:i/>
          <w:sz w:val="24"/>
          <w:szCs w:val="24"/>
        </w:rPr>
        <w:t xml:space="preserve"> T</w:t>
      </w:r>
      <w:r w:rsidRPr="00DC1BAE">
        <w:rPr>
          <w:rFonts w:ascii="Times New Roman" w:eastAsia="Times New Roman" w:hAnsi="Times New Roman"/>
          <w:i/>
          <w:sz w:val="24"/>
          <w:szCs w:val="24"/>
        </w:rPr>
        <w:t>he carbon dioxide equivalent net abatement amount for an aircraft</w:t>
      </w:r>
    </w:p>
    <w:p w:rsidR="00F04F46" w:rsidRPr="00DC1BAE" w:rsidRDefault="00BC2632" w:rsidP="00C93B71">
      <w:pPr>
        <w:spacing w:after="120" w:line="240" w:lineRule="auto"/>
        <w:ind w:right="95"/>
        <w:rPr>
          <w:rFonts w:ascii="Times New Roman" w:eastAsia="Times New Roman" w:hAnsi="Times New Roman"/>
          <w:sz w:val="24"/>
          <w:szCs w:val="24"/>
        </w:rPr>
      </w:pPr>
      <w:r w:rsidRPr="00DC1BAE">
        <w:rPr>
          <w:rFonts w:ascii="Times New Roman" w:eastAsia="Times New Roman" w:hAnsi="Times New Roman"/>
          <w:sz w:val="24"/>
          <w:szCs w:val="24"/>
        </w:rPr>
        <w:t>The</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bon</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w:t>
      </w:r>
      <w:r w:rsidRPr="00DC1BAE">
        <w:rPr>
          <w:rFonts w:ascii="Times New Roman" w:eastAsia="Times New Roman" w:hAnsi="Times New Roman"/>
          <w:spacing w:val="2"/>
          <w:sz w:val="24"/>
          <w:szCs w:val="24"/>
        </w:rPr>
        <w:t>x</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de</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qu</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v</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pacing w:val="3"/>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3"/>
          <w:sz w:val="24"/>
          <w:szCs w:val="24"/>
        </w:rPr>
        <w:t>m</w:t>
      </w:r>
      <w:r w:rsidRPr="00DC1BAE">
        <w:rPr>
          <w:rFonts w:ascii="Times New Roman" w:eastAsia="Times New Roman" w:hAnsi="Times New Roman"/>
          <w:sz w:val="24"/>
          <w:szCs w:val="24"/>
        </w:rPr>
        <w:t>ount</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or</w:t>
      </w:r>
      <w:r w:rsidRPr="00DC1BAE">
        <w:rPr>
          <w:rFonts w:ascii="Times New Roman" w:eastAsia="Times New Roman" w:hAnsi="Times New Roman"/>
          <w:spacing w:val="-1"/>
          <w:sz w:val="24"/>
          <w:szCs w:val="24"/>
        </w:rPr>
        <w:t xml:space="preserve"> a</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aircraft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 xml:space="preserve"> </w:t>
      </w:r>
      <w:r w:rsidR="00A32CB8">
        <w:rPr>
          <w:rFonts w:ascii="Times New Roman" w:eastAsia="Times New Roman" w:hAnsi="Times New Roman"/>
          <w:sz w:val="24"/>
          <w:szCs w:val="24"/>
        </w:rPr>
        <w:t>calculated using</w:t>
      </w:r>
      <w:r w:rsidR="00A32CB8" w:rsidRPr="00DC1BAE">
        <w:rPr>
          <w:rFonts w:ascii="Times New Roman" w:eastAsia="Times New Roman" w:hAnsi="Times New Roman"/>
          <w:spacing w:val="-1"/>
          <w:sz w:val="24"/>
          <w:szCs w:val="24"/>
        </w:rPr>
        <w:t xml:space="preserve"> </w:t>
      </w:r>
      <w:r w:rsidRPr="00DC1BAE">
        <w:rPr>
          <w:rFonts w:ascii="Times New Roman" w:eastAsia="Times New Roman" w:hAnsi="Times New Roman"/>
          <w:b/>
          <w:spacing w:val="-1"/>
          <w:sz w:val="24"/>
          <w:szCs w:val="24"/>
        </w:rPr>
        <w:t>e</w:t>
      </w:r>
      <w:r w:rsidRPr="00DC1BAE">
        <w:rPr>
          <w:rFonts w:ascii="Times New Roman" w:eastAsia="Times New Roman" w:hAnsi="Times New Roman"/>
          <w:b/>
          <w:sz w:val="24"/>
          <w:szCs w:val="24"/>
        </w:rPr>
        <w:t>qu</w:t>
      </w:r>
      <w:r w:rsidRPr="00DC1BAE">
        <w:rPr>
          <w:rFonts w:ascii="Times New Roman" w:eastAsia="Times New Roman" w:hAnsi="Times New Roman"/>
          <w:b/>
          <w:spacing w:val="-1"/>
          <w:sz w:val="24"/>
          <w:szCs w:val="24"/>
        </w:rPr>
        <w:t>a</w:t>
      </w:r>
      <w:r w:rsidRPr="00DC1BAE">
        <w:rPr>
          <w:rFonts w:ascii="Times New Roman" w:eastAsia="Times New Roman" w:hAnsi="Times New Roman"/>
          <w:b/>
          <w:spacing w:val="1"/>
          <w:sz w:val="24"/>
          <w:szCs w:val="24"/>
        </w:rPr>
        <w:t>ti</w:t>
      </w:r>
      <w:r w:rsidRPr="00DC1BAE">
        <w:rPr>
          <w:rFonts w:ascii="Times New Roman" w:eastAsia="Times New Roman" w:hAnsi="Times New Roman"/>
          <w:b/>
          <w:sz w:val="24"/>
          <w:szCs w:val="24"/>
        </w:rPr>
        <w:t>on</w:t>
      </w:r>
      <w:r w:rsidRPr="00DC1BAE">
        <w:rPr>
          <w:rFonts w:ascii="Times New Roman" w:eastAsia="Times New Roman" w:hAnsi="Times New Roman"/>
          <w:b/>
          <w:spacing w:val="-6"/>
          <w:sz w:val="24"/>
          <w:szCs w:val="24"/>
        </w:rPr>
        <w:t xml:space="preserve"> </w:t>
      </w:r>
      <w:r w:rsidRPr="00DC1BAE">
        <w:rPr>
          <w:rFonts w:ascii="Times New Roman" w:eastAsia="Times New Roman" w:hAnsi="Times New Roman"/>
          <w:b/>
          <w:sz w:val="24"/>
          <w:szCs w:val="24"/>
        </w:rPr>
        <w:t>2.</w:t>
      </w:r>
      <w:r w:rsidRPr="00DC1BAE">
        <w:rPr>
          <w:rFonts w:ascii="Times New Roman" w:eastAsia="Times New Roman" w:hAnsi="Times New Roman"/>
          <w:sz w:val="24"/>
          <w:szCs w:val="24"/>
        </w:rPr>
        <w:t xml:space="preserve"> The</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a</w:t>
      </w:r>
      <w:r w:rsidRPr="00DC1BAE">
        <w:rPr>
          <w:rFonts w:ascii="Times New Roman" w:eastAsia="Times New Roman" w:hAnsi="Times New Roman"/>
          <w:spacing w:val="3"/>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m</w:t>
      </w:r>
      <w:r w:rsidRPr="00DC1BAE">
        <w:rPr>
          <w:rFonts w:ascii="Times New Roman" w:eastAsia="Times New Roman" w:hAnsi="Times New Roman"/>
          <w:sz w:val="24"/>
          <w:szCs w:val="24"/>
        </w:rPr>
        <w:t>ount</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 higher of either 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lang w:eastAsia="en-AU"/>
        </w:rPr>
        <w:t xml:space="preserve">sum of the abatement achieved by that aircraft in each phase or zero. </w:t>
      </w:r>
      <w:r w:rsidRPr="00DC1BAE">
        <w:rPr>
          <w:rFonts w:ascii="Times New Roman" w:eastAsia="Times New Roman" w:hAnsi="Times New Roman"/>
          <w:sz w:val="24"/>
          <w:szCs w:val="24"/>
        </w:rPr>
        <w:t xml:space="preserve">This prevents crediting negative abatement if </w:t>
      </w:r>
      <w:r w:rsidR="00E83B07" w:rsidRPr="00DC1BAE">
        <w:rPr>
          <w:rFonts w:ascii="Times New Roman" w:eastAsia="Times New Roman" w:hAnsi="Times New Roman"/>
          <w:sz w:val="24"/>
          <w:szCs w:val="24"/>
        </w:rPr>
        <w:t xml:space="preserve">the </w:t>
      </w:r>
      <w:r w:rsidRPr="00DC1BAE">
        <w:rPr>
          <w:rFonts w:ascii="Times New Roman" w:eastAsia="Times New Roman" w:hAnsi="Times New Roman"/>
          <w:sz w:val="24"/>
          <w:szCs w:val="24"/>
        </w:rPr>
        <w:t>emissions intensity</w:t>
      </w:r>
      <w:r w:rsidR="00E83B07" w:rsidRPr="00DC1BAE">
        <w:rPr>
          <w:rFonts w:ascii="Times New Roman" w:eastAsia="Times New Roman" w:hAnsi="Times New Roman"/>
          <w:sz w:val="24"/>
          <w:szCs w:val="24"/>
        </w:rPr>
        <w:t xml:space="preserve"> of an aircraft</w:t>
      </w:r>
      <w:r w:rsidRPr="00DC1BAE">
        <w:rPr>
          <w:rFonts w:ascii="Times New Roman" w:eastAsia="Times New Roman" w:hAnsi="Times New Roman"/>
          <w:sz w:val="24"/>
          <w:szCs w:val="24"/>
        </w:rPr>
        <w:t xml:space="preserve"> rises, in recognition that there are factors outside a proponent’s control that might cause this.</w:t>
      </w:r>
    </w:p>
    <w:p w:rsidR="00E83B07" w:rsidRPr="00DC1BAE" w:rsidRDefault="00E83B07" w:rsidP="00C93B71">
      <w:pPr>
        <w:spacing w:after="120" w:line="240" w:lineRule="auto"/>
        <w:ind w:right="95"/>
        <w:rPr>
          <w:rFonts w:ascii="Times New Roman" w:eastAsia="Times New Roman" w:hAnsi="Times New Roman"/>
          <w:sz w:val="24"/>
          <w:szCs w:val="24"/>
        </w:rPr>
      </w:pPr>
    </w:p>
    <w:p w:rsidR="003239F9" w:rsidRPr="00DC1BAE" w:rsidRDefault="003239F9" w:rsidP="00C93B71">
      <w:pPr>
        <w:spacing w:after="120" w:line="240" w:lineRule="auto"/>
        <w:ind w:right="95"/>
        <w:rPr>
          <w:rFonts w:ascii="Times New Roman" w:eastAsia="Times New Roman" w:hAnsi="Times New Roman"/>
          <w:i/>
          <w:sz w:val="24"/>
          <w:szCs w:val="24"/>
        </w:rPr>
      </w:pPr>
      <w:r w:rsidRPr="00DC1BAE">
        <w:rPr>
          <w:rFonts w:ascii="Times New Roman" w:eastAsia="Times New Roman" w:hAnsi="Times New Roman"/>
          <w:i/>
          <w:sz w:val="24"/>
          <w:szCs w:val="24"/>
        </w:rPr>
        <w:t xml:space="preserve">Subsection </w:t>
      </w:r>
      <w:r w:rsidR="00E83B07" w:rsidRPr="00DC1BAE">
        <w:rPr>
          <w:rFonts w:ascii="Times New Roman" w:eastAsia="Times New Roman" w:hAnsi="Times New Roman"/>
          <w:i/>
          <w:sz w:val="24"/>
          <w:szCs w:val="24"/>
        </w:rPr>
        <w:t>18(3)</w:t>
      </w:r>
      <w:r w:rsidRPr="00DC1BAE">
        <w:rPr>
          <w:rFonts w:ascii="Times New Roman" w:eastAsia="Times New Roman" w:hAnsi="Times New Roman"/>
          <w:i/>
          <w:sz w:val="24"/>
          <w:szCs w:val="24"/>
        </w:rPr>
        <w:t xml:space="preserve">: </w:t>
      </w:r>
      <w:r w:rsidR="0049172E" w:rsidRPr="00DC1BAE">
        <w:rPr>
          <w:rFonts w:ascii="Times New Roman" w:eastAsia="Times New Roman" w:hAnsi="Times New Roman"/>
          <w:i/>
          <w:sz w:val="24"/>
          <w:szCs w:val="24"/>
        </w:rPr>
        <w:t>The carbon dioxide equivalent net abatement amount</w:t>
      </w:r>
      <w:r w:rsidRPr="00DC1BAE">
        <w:rPr>
          <w:rFonts w:ascii="Times New Roman" w:eastAsia="Times New Roman" w:hAnsi="Times New Roman"/>
          <w:i/>
          <w:sz w:val="24"/>
          <w:szCs w:val="24"/>
        </w:rPr>
        <w:t xml:space="preserve"> for a</w:t>
      </w:r>
      <w:r w:rsidR="00BC2632" w:rsidRPr="00DC1BAE">
        <w:rPr>
          <w:rFonts w:ascii="Times New Roman" w:eastAsia="Times New Roman" w:hAnsi="Times New Roman"/>
          <w:i/>
          <w:sz w:val="24"/>
          <w:szCs w:val="24"/>
        </w:rPr>
        <w:t>n</w:t>
      </w:r>
      <w:r w:rsidRPr="00DC1BAE">
        <w:rPr>
          <w:rFonts w:ascii="Times New Roman" w:eastAsia="Times New Roman" w:hAnsi="Times New Roman"/>
          <w:i/>
          <w:sz w:val="24"/>
          <w:szCs w:val="24"/>
        </w:rPr>
        <w:t xml:space="preserve"> </w:t>
      </w:r>
      <w:r w:rsidR="00CD39FA" w:rsidRPr="00DC1BAE">
        <w:rPr>
          <w:rFonts w:ascii="Times New Roman" w:eastAsia="Times New Roman" w:hAnsi="Times New Roman"/>
          <w:i/>
          <w:sz w:val="24"/>
          <w:szCs w:val="24"/>
        </w:rPr>
        <w:t>aircraft</w:t>
      </w:r>
      <w:r w:rsidRPr="00DC1BAE">
        <w:rPr>
          <w:rFonts w:ascii="Times New Roman" w:eastAsia="Times New Roman" w:hAnsi="Times New Roman"/>
          <w:i/>
          <w:sz w:val="24"/>
          <w:szCs w:val="24"/>
        </w:rPr>
        <w:t xml:space="preserve"> in a phase</w:t>
      </w:r>
    </w:p>
    <w:p w:rsidR="003239F9" w:rsidRPr="00DC1BAE" w:rsidRDefault="003239F9" w:rsidP="00C93B71">
      <w:pPr>
        <w:spacing w:after="120" w:line="240" w:lineRule="auto"/>
        <w:ind w:right="95"/>
        <w:rPr>
          <w:rFonts w:ascii="Times New Roman" w:eastAsia="Times New Roman" w:hAnsi="Times New Roman"/>
          <w:sz w:val="24"/>
          <w:szCs w:val="24"/>
        </w:rPr>
      </w:pPr>
      <w:r w:rsidRPr="00DC1BAE">
        <w:rPr>
          <w:rFonts w:ascii="Times New Roman" w:eastAsia="Times New Roman" w:hAnsi="Times New Roman"/>
          <w:sz w:val="24"/>
          <w:szCs w:val="24"/>
          <w:lang w:eastAsia="en-AU"/>
        </w:rPr>
        <w:t>There are three different ways to calculate abatement from a</w:t>
      </w:r>
      <w:r w:rsidR="00693879" w:rsidRPr="00DC1BAE">
        <w:rPr>
          <w:rFonts w:ascii="Times New Roman" w:eastAsia="Times New Roman" w:hAnsi="Times New Roman"/>
          <w:sz w:val="24"/>
          <w:szCs w:val="24"/>
          <w:lang w:eastAsia="en-AU"/>
        </w:rPr>
        <w:t>n</w:t>
      </w:r>
      <w:r w:rsidRPr="00DC1BAE">
        <w:rPr>
          <w:rFonts w:ascii="Times New Roman" w:eastAsia="Times New Roman" w:hAnsi="Times New Roman"/>
          <w:sz w:val="24"/>
          <w:szCs w:val="24"/>
          <w:lang w:eastAsia="en-AU"/>
        </w:rPr>
        <w:t xml:space="preserve"> </w:t>
      </w:r>
      <w:r w:rsidR="007049BD" w:rsidRPr="00DC1BAE">
        <w:rPr>
          <w:rFonts w:ascii="Times New Roman" w:eastAsia="Times New Roman" w:hAnsi="Times New Roman"/>
          <w:sz w:val="24"/>
          <w:szCs w:val="24"/>
        </w:rPr>
        <w:t>aircraft</w:t>
      </w:r>
      <w:r w:rsidRPr="00DC1BAE">
        <w:rPr>
          <w:rFonts w:ascii="Times New Roman" w:eastAsia="Times New Roman" w:hAnsi="Times New Roman"/>
          <w:sz w:val="24"/>
          <w:szCs w:val="24"/>
          <w:lang w:eastAsia="en-AU"/>
        </w:rPr>
        <w:t xml:space="preserve"> in a specific phase,</w:t>
      </w:r>
      <w:r w:rsidR="000756B9" w:rsidRPr="00DC1BAE">
        <w:rPr>
          <w:rFonts w:ascii="Times New Roman" w:eastAsia="Times New Roman" w:hAnsi="Times New Roman"/>
          <w:sz w:val="24"/>
          <w:szCs w:val="24"/>
          <w:lang w:eastAsia="en-AU"/>
        </w:rPr>
        <w:t xml:space="preserve"> which </w:t>
      </w:r>
      <w:r w:rsidRPr="00DC1BAE">
        <w:rPr>
          <w:rFonts w:ascii="Times New Roman" w:eastAsia="Times New Roman" w:hAnsi="Times New Roman"/>
          <w:sz w:val="24"/>
          <w:szCs w:val="24"/>
          <w:lang w:eastAsia="en-AU"/>
        </w:rPr>
        <w:t>depend</w:t>
      </w:r>
      <w:r w:rsidR="000756B9" w:rsidRPr="00DC1BAE">
        <w:rPr>
          <w:rFonts w:ascii="Times New Roman" w:eastAsia="Times New Roman" w:hAnsi="Times New Roman"/>
          <w:sz w:val="24"/>
          <w:szCs w:val="24"/>
          <w:lang w:eastAsia="en-AU"/>
        </w:rPr>
        <w:t>s</w:t>
      </w:r>
      <w:r w:rsidRPr="00DC1BAE">
        <w:rPr>
          <w:rFonts w:ascii="Times New Roman" w:eastAsia="Times New Roman" w:hAnsi="Times New Roman"/>
          <w:sz w:val="24"/>
          <w:szCs w:val="24"/>
          <w:lang w:eastAsia="en-AU"/>
        </w:rPr>
        <w:t xml:space="preserve"> on the</w:t>
      </w:r>
      <w:r w:rsidR="007A769D" w:rsidRPr="00DC1BAE">
        <w:rPr>
          <w:rFonts w:ascii="Times New Roman" w:eastAsia="Times New Roman" w:hAnsi="Times New Roman"/>
          <w:sz w:val="24"/>
          <w:szCs w:val="24"/>
          <w:lang w:eastAsia="en-AU"/>
        </w:rPr>
        <w:t xml:space="preserve"> </w:t>
      </w:r>
      <w:r w:rsidR="000756B9" w:rsidRPr="00DC1BAE">
        <w:rPr>
          <w:rFonts w:ascii="Times New Roman" w:eastAsia="Times New Roman" w:hAnsi="Times New Roman"/>
          <w:sz w:val="24"/>
          <w:szCs w:val="24"/>
          <w:lang w:eastAsia="en-AU"/>
        </w:rPr>
        <w:t>service unit chosen</w:t>
      </w:r>
      <w:r w:rsidRPr="00DC1BAE">
        <w:rPr>
          <w:rFonts w:ascii="Times New Roman" w:eastAsia="Times New Roman" w:hAnsi="Times New Roman"/>
          <w:sz w:val="24"/>
          <w:szCs w:val="24"/>
          <w:lang w:eastAsia="en-AU"/>
        </w:rPr>
        <w:t xml:space="preserve">. These are outlined in subsection </w:t>
      </w:r>
      <w:r w:rsidR="00E83B07" w:rsidRPr="00DC1BAE">
        <w:rPr>
          <w:rFonts w:ascii="Times New Roman" w:eastAsia="Times New Roman" w:hAnsi="Times New Roman"/>
          <w:sz w:val="24"/>
          <w:szCs w:val="24"/>
        </w:rPr>
        <w:t>18(3)</w:t>
      </w:r>
      <w:r w:rsidRPr="00DC1BAE">
        <w:rPr>
          <w:rFonts w:ascii="Times New Roman" w:eastAsia="Times New Roman" w:hAnsi="Times New Roman"/>
          <w:sz w:val="24"/>
          <w:szCs w:val="24"/>
          <w:lang w:eastAsia="en-AU"/>
        </w:rPr>
        <w:t>.</w:t>
      </w:r>
    </w:p>
    <w:p w:rsidR="003239F9" w:rsidRPr="00DC1BAE" w:rsidRDefault="003239F9" w:rsidP="00C93B71">
      <w:pPr>
        <w:pStyle w:val="ListParagraph"/>
        <w:numPr>
          <w:ilvl w:val="0"/>
          <w:numId w:val="32"/>
        </w:numPr>
        <w:spacing w:after="120" w:line="240" w:lineRule="auto"/>
        <w:ind w:right="95"/>
        <w:rPr>
          <w:rFonts w:ascii="Times New Roman" w:eastAsia="Times New Roman" w:hAnsi="Times New Roman"/>
          <w:sz w:val="24"/>
          <w:szCs w:val="24"/>
        </w:rPr>
      </w:pPr>
      <w:r w:rsidRPr="00DC1BAE">
        <w:rPr>
          <w:rFonts w:ascii="Times New Roman" w:eastAsia="Times New Roman" w:hAnsi="Times New Roman"/>
          <w:sz w:val="24"/>
          <w:szCs w:val="24"/>
        </w:rPr>
        <w:t xml:space="preserve">If </w:t>
      </w:r>
      <w:r w:rsidR="000756B9" w:rsidRPr="00DC1BAE">
        <w:rPr>
          <w:rFonts w:ascii="Times New Roman" w:eastAsia="Times New Roman" w:hAnsi="Times New Roman"/>
          <w:sz w:val="24"/>
          <w:szCs w:val="24"/>
        </w:rPr>
        <w:t xml:space="preserve">a service unit other than route </w:t>
      </w:r>
      <w:r w:rsidR="007A769D" w:rsidRPr="00DC1BAE">
        <w:rPr>
          <w:rFonts w:ascii="Times New Roman" w:eastAsia="Times New Roman" w:hAnsi="Times New Roman"/>
          <w:sz w:val="24"/>
          <w:szCs w:val="24"/>
        </w:rPr>
        <w:t xml:space="preserve">or hours using alternative energy source </w:t>
      </w:r>
      <w:r w:rsidR="000756B9" w:rsidRPr="00DC1BAE">
        <w:rPr>
          <w:rFonts w:ascii="Times New Roman" w:eastAsia="Times New Roman" w:hAnsi="Times New Roman"/>
          <w:sz w:val="24"/>
          <w:szCs w:val="24"/>
        </w:rPr>
        <w:t xml:space="preserve">is chosen </w:t>
      </w:r>
      <w:r w:rsidR="00CF3941" w:rsidRPr="00DC1BAE">
        <w:rPr>
          <w:rFonts w:ascii="Times New Roman" w:eastAsia="Times New Roman" w:hAnsi="Times New Roman"/>
          <w:b/>
          <w:sz w:val="24"/>
          <w:szCs w:val="24"/>
        </w:rPr>
        <w:t xml:space="preserve">equation </w:t>
      </w:r>
      <w:r w:rsidR="00BC2632" w:rsidRPr="00DC1BAE">
        <w:rPr>
          <w:rFonts w:ascii="Times New Roman" w:eastAsia="Times New Roman" w:hAnsi="Times New Roman"/>
          <w:b/>
          <w:sz w:val="24"/>
          <w:szCs w:val="24"/>
        </w:rPr>
        <w:t>3</w:t>
      </w:r>
      <w:r w:rsidR="00CF3941" w:rsidRPr="00DC1BAE">
        <w:rPr>
          <w:rFonts w:ascii="Times New Roman" w:eastAsia="Times New Roman" w:hAnsi="Times New Roman"/>
          <w:sz w:val="24"/>
          <w:szCs w:val="24"/>
        </w:rPr>
        <w:t xml:space="preserve"> is used, where </w:t>
      </w:r>
      <w:r w:rsidRPr="00DC1BAE">
        <w:rPr>
          <w:rFonts w:ascii="Times New Roman" w:eastAsia="Times New Roman" w:hAnsi="Times New Roman"/>
          <w:sz w:val="24"/>
          <w:szCs w:val="24"/>
        </w:rPr>
        <w:t xml:space="preserve">the </w:t>
      </w:r>
      <w:r w:rsidR="00CF3941" w:rsidRPr="00DC1BAE">
        <w:rPr>
          <w:rFonts w:ascii="Times New Roman" w:eastAsia="Times New Roman" w:hAnsi="Times New Roman"/>
          <w:sz w:val="24"/>
          <w:szCs w:val="24"/>
        </w:rPr>
        <w:t xml:space="preserve">abatement for </w:t>
      </w:r>
      <w:r w:rsidR="00715126" w:rsidRPr="00DC1BAE">
        <w:rPr>
          <w:rFonts w:ascii="Times New Roman" w:eastAsia="Times New Roman" w:hAnsi="Times New Roman"/>
          <w:sz w:val="24"/>
          <w:szCs w:val="24"/>
        </w:rPr>
        <w:t>an aircraft</w:t>
      </w:r>
      <w:r w:rsidR="00CF3941" w:rsidRPr="00DC1BAE">
        <w:rPr>
          <w:rFonts w:ascii="Times New Roman" w:eastAsia="Times New Roman" w:hAnsi="Times New Roman"/>
          <w:sz w:val="24"/>
          <w:szCs w:val="24"/>
        </w:rPr>
        <w:t xml:space="preserve"> in a phase is the </w:t>
      </w:r>
      <w:r w:rsidR="000756B9" w:rsidRPr="00DC1BAE">
        <w:rPr>
          <w:rFonts w:ascii="Times New Roman" w:eastAsia="Times New Roman" w:hAnsi="Times New Roman"/>
          <w:sz w:val="24"/>
          <w:szCs w:val="24"/>
        </w:rPr>
        <w:t xml:space="preserve">sum over </w:t>
      </w:r>
      <w:r w:rsidR="007A769D" w:rsidRPr="00DC1BAE">
        <w:rPr>
          <w:rFonts w:ascii="Times New Roman" w:eastAsia="Times New Roman" w:hAnsi="Times New Roman"/>
          <w:sz w:val="24"/>
          <w:szCs w:val="24"/>
        </w:rPr>
        <w:t>all</w:t>
      </w:r>
      <w:r w:rsidR="0049172E" w:rsidRPr="00DC1BAE">
        <w:rPr>
          <w:rFonts w:ascii="Times New Roman" w:eastAsia="Times New Roman" w:hAnsi="Times New Roman"/>
          <w:sz w:val="24"/>
          <w:szCs w:val="24"/>
        </w:rPr>
        <w:t xml:space="preserve"> routes of </w:t>
      </w:r>
      <w:r w:rsidR="00CF3941" w:rsidRPr="00DC1BAE">
        <w:rPr>
          <w:rFonts w:ascii="Times New Roman" w:eastAsia="Times New Roman" w:hAnsi="Times New Roman"/>
          <w:sz w:val="24"/>
          <w:szCs w:val="24"/>
        </w:rPr>
        <w:t>baseline emissions minus the project emissions for the phase</w:t>
      </w:r>
      <w:r w:rsidR="000756B9" w:rsidRPr="00DC1BAE">
        <w:rPr>
          <w:rFonts w:ascii="Times New Roman" w:eastAsia="Times New Roman" w:hAnsi="Times New Roman"/>
          <w:sz w:val="24"/>
          <w:szCs w:val="24"/>
        </w:rPr>
        <w:t>.</w:t>
      </w:r>
    </w:p>
    <w:p w:rsidR="000756B9" w:rsidRPr="00DC1BAE" w:rsidRDefault="00CF3941" w:rsidP="00C93B71">
      <w:pPr>
        <w:pStyle w:val="ListParagraph"/>
        <w:numPr>
          <w:ilvl w:val="0"/>
          <w:numId w:val="32"/>
        </w:numPr>
        <w:spacing w:after="120" w:line="240" w:lineRule="auto"/>
        <w:ind w:right="95"/>
        <w:rPr>
          <w:rFonts w:ascii="Times New Roman" w:eastAsia="Times New Roman" w:hAnsi="Times New Roman"/>
          <w:sz w:val="24"/>
          <w:szCs w:val="24"/>
        </w:rPr>
      </w:pPr>
      <w:r w:rsidRPr="00DC1BAE">
        <w:rPr>
          <w:rFonts w:ascii="Times New Roman" w:eastAsia="Times New Roman" w:hAnsi="Times New Roman"/>
          <w:sz w:val="24"/>
          <w:szCs w:val="24"/>
        </w:rPr>
        <w:t xml:space="preserve">If </w:t>
      </w:r>
      <w:r w:rsidR="000756B9" w:rsidRPr="00DC1BAE">
        <w:rPr>
          <w:rFonts w:ascii="Times New Roman" w:eastAsia="Times New Roman" w:hAnsi="Times New Roman"/>
          <w:sz w:val="24"/>
          <w:szCs w:val="24"/>
        </w:rPr>
        <w:t xml:space="preserve">route is chosen as the service unit, then </w:t>
      </w:r>
      <w:r w:rsidRPr="00DC1BAE">
        <w:rPr>
          <w:rFonts w:ascii="Times New Roman" w:eastAsia="Times New Roman" w:hAnsi="Times New Roman"/>
          <w:b/>
          <w:sz w:val="24"/>
          <w:szCs w:val="24"/>
        </w:rPr>
        <w:t xml:space="preserve">equation </w:t>
      </w:r>
      <w:r w:rsidR="00BC2632" w:rsidRPr="00DC1BAE">
        <w:rPr>
          <w:rFonts w:ascii="Times New Roman" w:eastAsia="Times New Roman" w:hAnsi="Times New Roman"/>
          <w:b/>
          <w:sz w:val="24"/>
          <w:szCs w:val="24"/>
        </w:rPr>
        <w:t>4</w:t>
      </w:r>
      <w:r w:rsidRPr="00DC1BAE">
        <w:rPr>
          <w:rFonts w:ascii="Times New Roman" w:eastAsia="Times New Roman" w:hAnsi="Times New Roman"/>
          <w:sz w:val="24"/>
          <w:szCs w:val="24"/>
        </w:rPr>
        <w:t xml:space="preserve"> is used, where the abatement for a</w:t>
      </w:r>
      <w:r w:rsidR="000756B9" w:rsidRPr="00DC1BAE">
        <w:rPr>
          <w:rFonts w:ascii="Times New Roman" w:eastAsia="Times New Roman" w:hAnsi="Times New Roman"/>
          <w:sz w:val="24"/>
          <w:szCs w:val="24"/>
        </w:rPr>
        <w:t>n</w:t>
      </w:r>
      <w:r w:rsidRPr="00DC1BAE">
        <w:rPr>
          <w:rFonts w:ascii="Times New Roman" w:eastAsia="Times New Roman" w:hAnsi="Times New Roman"/>
          <w:sz w:val="24"/>
          <w:szCs w:val="24"/>
        </w:rPr>
        <w:t xml:space="preserve"> </w:t>
      </w:r>
      <w:r w:rsidR="007049BD" w:rsidRPr="00DC1BAE">
        <w:rPr>
          <w:rFonts w:ascii="Times New Roman" w:eastAsia="Times New Roman" w:hAnsi="Times New Roman"/>
          <w:sz w:val="24"/>
          <w:szCs w:val="24"/>
        </w:rPr>
        <w:t>aircraft</w:t>
      </w:r>
      <w:r w:rsidRPr="00DC1BAE">
        <w:rPr>
          <w:rFonts w:ascii="Times New Roman" w:eastAsia="Times New Roman" w:hAnsi="Times New Roman"/>
          <w:sz w:val="24"/>
          <w:szCs w:val="24"/>
        </w:rPr>
        <w:t xml:space="preserve"> in a phase is the </w:t>
      </w:r>
      <w:r w:rsidR="00F21071" w:rsidRPr="00DC1BAE">
        <w:rPr>
          <w:rFonts w:ascii="Times New Roman" w:eastAsia="Times New Roman" w:hAnsi="Times New Roman"/>
          <w:sz w:val="24"/>
          <w:szCs w:val="24"/>
        </w:rPr>
        <w:t xml:space="preserve">sum over all routes of the </w:t>
      </w:r>
      <w:r w:rsidR="00715126" w:rsidRPr="00DC1BAE">
        <w:rPr>
          <w:rFonts w:ascii="Times New Roman" w:eastAsia="Times New Roman" w:hAnsi="Times New Roman"/>
          <w:sz w:val="24"/>
          <w:szCs w:val="24"/>
        </w:rPr>
        <w:t xml:space="preserve">average </w:t>
      </w:r>
      <w:r w:rsidRPr="00DC1BAE">
        <w:rPr>
          <w:rFonts w:ascii="Times New Roman" w:eastAsia="Times New Roman" w:hAnsi="Times New Roman"/>
          <w:sz w:val="24"/>
          <w:szCs w:val="24"/>
        </w:rPr>
        <w:t>baseline emissions</w:t>
      </w:r>
      <w:r w:rsidR="00B96B76" w:rsidRPr="00DC1BAE">
        <w:rPr>
          <w:rFonts w:ascii="Times New Roman" w:eastAsia="Times New Roman" w:hAnsi="Times New Roman"/>
          <w:sz w:val="24"/>
          <w:szCs w:val="24"/>
        </w:rPr>
        <w:t xml:space="preserve"> for the phase for the route</w:t>
      </w:r>
      <w:r w:rsidR="00715126" w:rsidRPr="00DC1BAE">
        <w:rPr>
          <w:rFonts w:ascii="Times New Roman" w:eastAsia="Times New Roman" w:hAnsi="Times New Roman"/>
          <w:sz w:val="24"/>
          <w:szCs w:val="24"/>
        </w:rPr>
        <w:t xml:space="preserve"> multiplied by the number of times the aircraft flew on that route in the reporting period</w:t>
      </w:r>
      <w:r w:rsidR="00E83B07" w:rsidRPr="00DC1BAE">
        <w:rPr>
          <w:rFonts w:ascii="Times New Roman" w:eastAsia="Times New Roman" w:hAnsi="Times New Roman"/>
          <w:sz w:val="24"/>
          <w:szCs w:val="24"/>
        </w:rPr>
        <w:t>,</w:t>
      </w:r>
      <w:r w:rsidR="00715126" w:rsidRPr="00DC1BAE">
        <w:rPr>
          <w:rFonts w:ascii="Times New Roman" w:eastAsia="Times New Roman" w:hAnsi="Times New Roman"/>
          <w:sz w:val="24"/>
          <w:szCs w:val="24"/>
        </w:rPr>
        <w:t xml:space="preserve"> </w:t>
      </w:r>
      <w:r w:rsidRPr="00DC1BAE">
        <w:rPr>
          <w:rFonts w:ascii="Times New Roman" w:eastAsia="Times New Roman" w:hAnsi="Times New Roman"/>
          <w:sz w:val="24"/>
          <w:szCs w:val="24"/>
        </w:rPr>
        <w:t xml:space="preserve">minus the project emissions for the </w:t>
      </w:r>
      <w:r w:rsidR="007049BD" w:rsidRPr="00DC1BAE">
        <w:rPr>
          <w:rFonts w:ascii="Times New Roman" w:eastAsia="Times New Roman" w:hAnsi="Times New Roman"/>
          <w:sz w:val="24"/>
          <w:szCs w:val="24"/>
        </w:rPr>
        <w:t>aircraft</w:t>
      </w:r>
      <w:r w:rsidR="00377EE9" w:rsidRPr="00DC1BAE">
        <w:rPr>
          <w:rFonts w:ascii="Times New Roman" w:eastAsia="Times New Roman" w:hAnsi="Times New Roman"/>
          <w:sz w:val="24"/>
          <w:szCs w:val="24"/>
        </w:rPr>
        <w:t xml:space="preserve"> for the phase for the </w:t>
      </w:r>
      <w:r w:rsidR="00715126" w:rsidRPr="00DC1BAE">
        <w:rPr>
          <w:rFonts w:ascii="Times New Roman" w:eastAsia="Times New Roman" w:hAnsi="Times New Roman"/>
          <w:sz w:val="24"/>
          <w:szCs w:val="24"/>
        </w:rPr>
        <w:t>route.</w:t>
      </w:r>
      <w:r w:rsidR="00377EE9" w:rsidRPr="00DC1BAE">
        <w:rPr>
          <w:rFonts w:ascii="Times New Roman" w:eastAsia="Times New Roman" w:hAnsi="Times New Roman"/>
          <w:sz w:val="24"/>
          <w:szCs w:val="24"/>
        </w:rPr>
        <w:t xml:space="preserve"> </w:t>
      </w:r>
    </w:p>
    <w:p w:rsidR="007E71FC" w:rsidRPr="00DC1BAE" w:rsidRDefault="007010BE" w:rsidP="00C93B71">
      <w:pPr>
        <w:pStyle w:val="ListParagraph"/>
        <w:numPr>
          <w:ilvl w:val="0"/>
          <w:numId w:val="32"/>
        </w:numPr>
        <w:spacing w:after="120" w:line="240" w:lineRule="auto"/>
        <w:ind w:right="95"/>
        <w:rPr>
          <w:rFonts w:ascii="Times New Roman" w:eastAsia="Times New Roman" w:hAnsi="Times New Roman"/>
          <w:sz w:val="24"/>
          <w:szCs w:val="24"/>
        </w:rPr>
      </w:pPr>
      <w:r w:rsidRPr="00DC1BAE">
        <w:rPr>
          <w:rFonts w:ascii="Times New Roman" w:eastAsia="Times New Roman" w:hAnsi="Times New Roman"/>
          <w:sz w:val="24"/>
          <w:szCs w:val="24"/>
        </w:rPr>
        <w:t>If hours using alternative energy sourc</w:t>
      </w:r>
      <w:r w:rsidR="00E83B07" w:rsidRPr="00DC1BAE">
        <w:rPr>
          <w:rFonts w:ascii="Times New Roman" w:eastAsia="Times New Roman" w:hAnsi="Times New Roman"/>
          <w:sz w:val="24"/>
          <w:szCs w:val="24"/>
        </w:rPr>
        <w:t>e is chosen as the service unit,</w:t>
      </w:r>
      <w:r w:rsidR="00377EE9" w:rsidRPr="00DC1BAE">
        <w:rPr>
          <w:rFonts w:ascii="Times New Roman" w:eastAsia="Times New Roman" w:hAnsi="Times New Roman"/>
          <w:sz w:val="24"/>
          <w:szCs w:val="24"/>
        </w:rPr>
        <w:t xml:space="preserve"> </w:t>
      </w:r>
      <w:r w:rsidR="00377EE9" w:rsidRPr="00DC1BAE">
        <w:rPr>
          <w:rFonts w:ascii="Times New Roman" w:eastAsia="Times New Roman" w:hAnsi="Times New Roman"/>
          <w:b/>
          <w:sz w:val="24"/>
          <w:szCs w:val="24"/>
        </w:rPr>
        <w:t xml:space="preserve">equation </w:t>
      </w:r>
      <w:r w:rsidR="00BC2632" w:rsidRPr="00DC1BAE">
        <w:rPr>
          <w:rFonts w:ascii="Times New Roman" w:eastAsia="Times New Roman" w:hAnsi="Times New Roman"/>
          <w:b/>
          <w:sz w:val="24"/>
          <w:szCs w:val="24"/>
        </w:rPr>
        <w:t>5</w:t>
      </w:r>
      <w:r w:rsidR="007A769D" w:rsidRPr="00DC1BAE">
        <w:rPr>
          <w:rFonts w:ascii="Times New Roman" w:eastAsia="Times New Roman" w:hAnsi="Times New Roman"/>
          <w:sz w:val="24"/>
          <w:szCs w:val="24"/>
        </w:rPr>
        <w:t xml:space="preserve"> is used</w:t>
      </w:r>
      <w:r w:rsidR="00377EE9" w:rsidRPr="00DC1BAE">
        <w:rPr>
          <w:rFonts w:ascii="Times New Roman" w:eastAsia="Times New Roman" w:hAnsi="Times New Roman"/>
          <w:sz w:val="24"/>
          <w:szCs w:val="24"/>
        </w:rPr>
        <w:t xml:space="preserve">, where the abatement is calculated as the difference between the </w:t>
      </w:r>
      <w:r w:rsidR="007E71FC" w:rsidRPr="00DC1BAE">
        <w:rPr>
          <w:rFonts w:ascii="Times New Roman" w:eastAsia="Times New Roman" w:hAnsi="Times New Roman"/>
          <w:sz w:val="24"/>
          <w:szCs w:val="24"/>
        </w:rPr>
        <w:t xml:space="preserve">baseline and project energy source emissions </w:t>
      </w:r>
      <w:r w:rsidR="00E83B07" w:rsidRPr="00DC1BAE">
        <w:rPr>
          <w:rFonts w:ascii="Times New Roman" w:eastAsia="Times New Roman" w:hAnsi="Times New Roman"/>
          <w:sz w:val="24"/>
          <w:szCs w:val="24"/>
        </w:rPr>
        <w:t>intensity</w:t>
      </w:r>
      <w:r w:rsidR="007E71FC" w:rsidRPr="00DC1BAE">
        <w:rPr>
          <w:rFonts w:ascii="Times New Roman" w:eastAsia="Times New Roman" w:hAnsi="Times New Roman"/>
          <w:sz w:val="24"/>
          <w:szCs w:val="24"/>
        </w:rPr>
        <w:t>, multiplied by the time that the aircraft was using the alternative energy source as part of the project.</w:t>
      </w:r>
    </w:p>
    <w:p w:rsidR="007E71FC" w:rsidRPr="00DC1BAE" w:rsidRDefault="00693879" w:rsidP="00C93B71">
      <w:pPr>
        <w:spacing w:after="120" w:line="240" w:lineRule="auto"/>
        <w:ind w:right="95"/>
        <w:rPr>
          <w:rFonts w:ascii="Times New Roman" w:eastAsia="Times New Roman" w:hAnsi="Times New Roman"/>
          <w:sz w:val="24"/>
          <w:szCs w:val="24"/>
          <w:lang w:eastAsia="en-AU"/>
        </w:rPr>
      </w:pPr>
      <w:r w:rsidRPr="00DC1BAE">
        <w:rPr>
          <w:rFonts w:ascii="Times New Roman" w:eastAsia="Times New Roman" w:hAnsi="Times New Roman"/>
          <w:sz w:val="24"/>
          <w:szCs w:val="24"/>
          <w:lang w:eastAsia="en-AU"/>
        </w:rPr>
        <w:t>The note in s</w:t>
      </w:r>
      <w:r w:rsidR="00F04F46" w:rsidRPr="00DC1BAE">
        <w:rPr>
          <w:rFonts w:ascii="Times New Roman" w:eastAsia="Times New Roman" w:hAnsi="Times New Roman"/>
          <w:sz w:val="24"/>
          <w:szCs w:val="24"/>
          <w:lang w:eastAsia="en-AU"/>
        </w:rPr>
        <w:t xml:space="preserve">ubsection </w:t>
      </w:r>
      <w:r w:rsidR="00E83B07" w:rsidRPr="00DC1BAE">
        <w:rPr>
          <w:rFonts w:ascii="Times New Roman" w:eastAsia="Times New Roman" w:hAnsi="Times New Roman"/>
          <w:sz w:val="24"/>
          <w:szCs w:val="24"/>
        </w:rPr>
        <w:t>18(3)</w:t>
      </w:r>
      <w:r w:rsidR="00E83B07" w:rsidRPr="00DC1BAE">
        <w:rPr>
          <w:rFonts w:ascii="Times New Roman" w:eastAsia="Times New Roman" w:hAnsi="Times New Roman"/>
          <w:i/>
          <w:sz w:val="24"/>
          <w:szCs w:val="24"/>
        </w:rPr>
        <w:t xml:space="preserve"> </w:t>
      </w:r>
      <w:r w:rsidRPr="00DC1BAE">
        <w:rPr>
          <w:rFonts w:ascii="Times New Roman" w:eastAsia="Times New Roman" w:hAnsi="Times New Roman"/>
          <w:sz w:val="24"/>
          <w:szCs w:val="24"/>
          <w:lang w:eastAsia="en-AU"/>
        </w:rPr>
        <w:t xml:space="preserve">reiterates </w:t>
      </w:r>
      <w:r w:rsidR="00F04F46" w:rsidRPr="00DC1BAE">
        <w:rPr>
          <w:rFonts w:ascii="Times New Roman" w:eastAsia="Times New Roman" w:hAnsi="Times New Roman"/>
          <w:sz w:val="24"/>
          <w:szCs w:val="24"/>
          <w:lang w:eastAsia="en-AU"/>
        </w:rPr>
        <w:t xml:space="preserve">that </w:t>
      </w:r>
      <w:r w:rsidR="00D11C04" w:rsidRPr="00DC1BAE">
        <w:rPr>
          <w:rFonts w:ascii="Times New Roman" w:eastAsia="Times New Roman" w:hAnsi="Times New Roman"/>
          <w:sz w:val="24"/>
          <w:szCs w:val="24"/>
          <w:lang w:eastAsia="en-AU"/>
        </w:rPr>
        <w:t xml:space="preserve">the </w:t>
      </w:r>
      <w:r w:rsidR="000756B9" w:rsidRPr="00DC1BAE">
        <w:rPr>
          <w:rFonts w:ascii="Times New Roman" w:eastAsia="Times New Roman" w:hAnsi="Times New Roman"/>
          <w:sz w:val="24"/>
          <w:szCs w:val="24"/>
          <w:lang w:eastAsia="en-AU"/>
        </w:rPr>
        <w:t xml:space="preserve">service unit chosen will determine which </w:t>
      </w:r>
      <w:r w:rsidR="00D11C04" w:rsidRPr="00DC1BAE">
        <w:rPr>
          <w:rFonts w:ascii="Times New Roman" w:eastAsia="Times New Roman" w:hAnsi="Times New Roman"/>
          <w:sz w:val="24"/>
          <w:szCs w:val="24"/>
          <w:lang w:eastAsia="en-AU"/>
        </w:rPr>
        <w:t>option</w:t>
      </w:r>
      <w:r w:rsidR="000756B9" w:rsidRPr="00DC1BAE">
        <w:rPr>
          <w:rFonts w:ascii="Times New Roman" w:eastAsia="Times New Roman" w:hAnsi="Times New Roman"/>
          <w:sz w:val="24"/>
          <w:szCs w:val="24"/>
          <w:lang w:eastAsia="en-AU"/>
        </w:rPr>
        <w:t xml:space="preserve"> is</w:t>
      </w:r>
      <w:r w:rsidR="00D11C04" w:rsidRPr="00DC1BAE">
        <w:rPr>
          <w:rFonts w:ascii="Times New Roman" w:eastAsia="Times New Roman" w:hAnsi="Times New Roman"/>
          <w:sz w:val="24"/>
          <w:szCs w:val="24"/>
          <w:lang w:eastAsia="en-AU"/>
        </w:rPr>
        <w:t xml:space="preserve"> used to work out the</w:t>
      </w:r>
      <w:r w:rsidR="00D11C04" w:rsidRPr="00DC1BAE">
        <w:rPr>
          <w:rFonts w:ascii="Times New Roman" w:eastAsia="Times New Roman" w:hAnsi="Times New Roman"/>
          <w:b/>
          <w:sz w:val="24"/>
          <w:szCs w:val="24"/>
          <w:lang w:eastAsia="en-AU"/>
        </w:rPr>
        <w:t xml:space="preserve"> </w:t>
      </w:r>
      <w:r w:rsidR="00D11C04" w:rsidRPr="00DC1BAE">
        <w:rPr>
          <w:rFonts w:ascii="Times New Roman" w:eastAsia="Times New Roman" w:hAnsi="Times New Roman"/>
          <w:sz w:val="24"/>
          <w:szCs w:val="24"/>
          <w:lang w:eastAsia="en-AU"/>
        </w:rPr>
        <w:t xml:space="preserve">abatement for the </w:t>
      </w:r>
      <w:r w:rsidR="00CD39FA" w:rsidRPr="00DC1BAE">
        <w:rPr>
          <w:rFonts w:ascii="Times New Roman" w:eastAsia="Times New Roman" w:hAnsi="Times New Roman"/>
          <w:sz w:val="24"/>
          <w:szCs w:val="24"/>
          <w:lang w:eastAsia="en-AU"/>
        </w:rPr>
        <w:t>aircraft</w:t>
      </w:r>
      <w:r w:rsidR="00D11C04" w:rsidRPr="00DC1BAE">
        <w:rPr>
          <w:rFonts w:ascii="Times New Roman" w:eastAsia="Times New Roman" w:hAnsi="Times New Roman"/>
          <w:sz w:val="24"/>
          <w:szCs w:val="24"/>
          <w:lang w:eastAsia="en-AU"/>
        </w:rPr>
        <w:t xml:space="preserve"> in the phase</w:t>
      </w:r>
      <w:r w:rsidR="000756B9" w:rsidRPr="00DC1BAE">
        <w:rPr>
          <w:rFonts w:ascii="Times New Roman" w:eastAsia="Times New Roman" w:hAnsi="Times New Roman"/>
          <w:sz w:val="24"/>
          <w:szCs w:val="24"/>
          <w:lang w:eastAsia="en-AU"/>
        </w:rPr>
        <w:t>, and that it</w:t>
      </w:r>
      <w:r w:rsidR="00D11C04" w:rsidRPr="00DC1BAE">
        <w:rPr>
          <w:rFonts w:ascii="Times New Roman" w:eastAsia="Times New Roman" w:hAnsi="Times New Roman"/>
          <w:sz w:val="24"/>
          <w:szCs w:val="24"/>
          <w:lang w:eastAsia="en-AU"/>
        </w:rPr>
        <w:t xml:space="preserve"> must be </w:t>
      </w:r>
      <w:r w:rsidR="00D11C04" w:rsidRPr="00DC1BAE">
        <w:rPr>
          <w:rFonts w:ascii="Times New Roman" w:eastAsia="Times New Roman" w:hAnsi="Times New Roman"/>
          <w:sz w:val="24"/>
          <w:szCs w:val="24"/>
          <w:lang w:eastAsia="en-AU"/>
        </w:rPr>
        <w:lastRenderedPageBreak/>
        <w:t xml:space="preserve">used for all reporting periods. This </w:t>
      </w:r>
      <w:r w:rsidR="00DC1BAE" w:rsidRPr="00DC1BAE">
        <w:rPr>
          <w:rFonts w:ascii="Times New Roman" w:eastAsia="Times New Roman" w:hAnsi="Times New Roman"/>
          <w:sz w:val="24"/>
          <w:szCs w:val="24"/>
          <w:lang w:eastAsia="en-AU"/>
        </w:rPr>
        <w:t>ensures that a consistent and comparable approach to measuring abatement is used for the entire project.</w:t>
      </w:r>
    </w:p>
    <w:p w:rsidR="00F04F46" w:rsidRPr="00DC1BAE" w:rsidRDefault="00F04F46" w:rsidP="00C93B71">
      <w:pPr>
        <w:spacing w:after="120" w:line="240" w:lineRule="auto"/>
        <w:ind w:right="95"/>
        <w:rPr>
          <w:rFonts w:ascii="Times New Roman" w:eastAsia="Times New Roman" w:hAnsi="Times New Roman"/>
          <w:sz w:val="24"/>
          <w:szCs w:val="24"/>
          <w:lang w:eastAsia="en-AU"/>
        </w:rPr>
      </w:pPr>
    </w:p>
    <w:p w:rsidR="007E71FC" w:rsidRPr="00DC1BAE" w:rsidRDefault="007E71FC" w:rsidP="00C93B71">
      <w:pPr>
        <w:spacing w:after="120" w:line="240" w:lineRule="auto"/>
        <w:ind w:right="95"/>
        <w:rPr>
          <w:rFonts w:ascii="Times New Roman" w:eastAsia="Times New Roman" w:hAnsi="Times New Roman"/>
          <w:i/>
          <w:sz w:val="24"/>
          <w:szCs w:val="24"/>
        </w:rPr>
      </w:pPr>
      <w:r w:rsidRPr="00DC1BAE">
        <w:rPr>
          <w:rFonts w:ascii="Times New Roman" w:eastAsia="Times New Roman" w:hAnsi="Times New Roman"/>
          <w:i/>
          <w:sz w:val="24"/>
          <w:szCs w:val="24"/>
        </w:rPr>
        <w:t xml:space="preserve">Subsection </w:t>
      </w:r>
      <w:r w:rsidR="00E83B07" w:rsidRPr="00DC1BAE">
        <w:rPr>
          <w:rFonts w:ascii="Times New Roman" w:eastAsia="Times New Roman" w:hAnsi="Times New Roman"/>
          <w:i/>
          <w:sz w:val="24"/>
          <w:szCs w:val="24"/>
        </w:rPr>
        <w:t>18(4</w:t>
      </w:r>
      <w:r w:rsidRPr="00DC1BAE">
        <w:rPr>
          <w:rFonts w:ascii="Times New Roman" w:eastAsia="Times New Roman" w:hAnsi="Times New Roman"/>
          <w:i/>
          <w:sz w:val="24"/>
          <w:szCs w:val="24"/>
        </w:rPr>
        <w:t>): Baseline emissions for a</w:t>
      </w:r>
      <w:r w:rsidR="00CD39FA" w:rsidRPr="00DC1BAE">
        <w:rPr>
          <w:rFonts w:ascii="Times New Roman" w:eastAsia="Times New Roman" w:hAnsi="Times New Roman"/>
          <w:i/>
          <w:sz w:val="24"/>
          <w:szCs w:val="24"/>
        </w:rPr>
        <w:t>n</w:t>
      </w:r>
      <w:r w:rsidRPr="00DC1BAE">
        <w:rPr>
          <w:rFonts w:ascii="Times New Roman" w:eastAsia="Times New Roman" w:hAnsi="Times New Roman"/>
          <w:i/>
          <w:sz w:val="24"/>
          <w:szCs w:val="24"/>
        </w:rPr>
        <w:t xml:space="preserve"> </w:t>
      </w:r>
      <w:r w:rsidR="00CD39FA" w:rsidRPr="00DC1BAE">
        <w:rPr>
          <w:rFonts w:ascii="Times New Roman" w:eastAsia="Times New Roman" w:hAnsi="Times New Roman"/>
          <w:i/>
          <w:sz w:val="24"/>
          <w:szCs w:val="24"/>
        </w:rPr>
        <w:t>aircraft</w:t>
      </w:r>
      <w:r w:rsidRPr="00DC1BAE">
        <w:rPr>
          <w:rFonts w:ascii="Times New Roman" w:eastAsia="Times New Roman" w:hAnsi="Times New Roman"/>
          <w:i/>
          <w:sz w:val="24"/>
          <w:szCs w:val="24"/>
        </w:rPr>
        <w:t xml:space="preserve"> in a phase</w:t>
      </w:r>
      <w:r w:rsidR="00715126" w:rsidRPr="00DC1BAE">
        <w:rPr>
          <w:rFonts w:ascii="Times New Roman" w:eastAsia="Times New Roman" w:hAnsi="Times New Roman"/>
          <w:i/>
          <w:sz w:val="24"/>
          <w:szCs w:val="24"/>
        </w:rPr>
        <w:t xml:space="preserve"> on a route</w:t>
      </w:r>
    </w:p>
    <w:p w:rsidR="007E71FC" w:rsidRPr="00DC1BAE" w:rsidRDefault="007E71FC" w:rsidP="00C93B71">
      <w:pPr>
        <w:spacing w:after="120" w:line="240" w:lineRule="auto"/>
        <w:ind w:right="196"/>
        <w:rPr>
          <w:rFonts w:ascii="Times New Roman" w:eastAsia="Times New Roman" w:hAnsi="Times New Roman"/>
          <w:sz w:val="24"/>
          <w:szCs w:val="24"/>
        </w:rPr>
      </w:pPr>
      <w:r w:rsidRPr="00DC1BAE">
        <w:rPr>
          <w:rFonts w:ascii="Times New Roman" w:eastAsia="Times New Roman" w:hAnsi="Times New Roman"/>
          <w:spacing w:val="-2"/>
          <w:sz w:val="24"/>
          <w:szCs w:val="24"/>
        </w:rPr>
        <w:t>The b</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li</w:t>
      </w:r>
      <w:r w:rsidRPr="00DC1BAE">
        <w:rPr>
          <w:rFonts w:ascii="Times New Roman" w:eastAsia="Times New Roman" w:hAnsi="Times New Roman"/>
          <w:sz w:val="24"/>
          <w:szCs w:val="24"/>
        </w:rPr>
        <w:t>ne</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ss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or</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a</w:t>
      </w:r>
      <w:r w:rsidR="00CD39FA" w:rsidRPr="00DC1BAE">
        <w:rPr>
          <w:rFonts w:ascii="Times New Roman" w:eastAsia="Times New Roman" w:hAnsi="Times New Roman"/>
          <w:spacing w:val="1"/>
          <w:sz w:val="24"/>
          <w:szCs w:val="24"/>
        </w:rPr>
        <w:t>n</w:t>
      </w:r>
      <w:r w:rsidRPr="00DC1BAE">
        <w:rPr>
          <w:rFonts w:ascii="Times New Roman" w:eastAsia="Times New Roman" w:hAnsi="Times New Roman"/>
          <w:spacing w:val="-10"/>
          <w:sz w:val="24"/>
          <w:szCs w:val="24"/>
        </w:rPr>
        <w:t xml:space="preserve"> </w:t>
      </w:r>
      <w:r w:rsidR="00CD39FA" w:rsidRPr="00DC1BAE">
        <w:rPr>
          <w:rFonts w:ascii="Times New Roman" w:eastAsia="Times New Roman" w:hAnsi="Times New Roman"/>
          <w:sz w:val="24"/>
          <w:szCs w:val="24"/>
        </w:rPr>
        <w:t>aircraft</w:t>
      </w:r>
      <w:r w:rsidRPr="00DC1BAE">
        <w:rPr>
          <w:rFonts w:ascii="Times New Roman" w:eastAsia="Times New Roman" w:hAnsi="Times New Roman"/>
          <w:spacing w:val="-8"/>
          <w:sz w:val="24"/>
          <w:szCs w:val="24"/>
        </w:rPr>
        <w:t xml:space="preserve"> in a phase </w:t>
      </w:r>
      <w:r w:rsidRPr="00DC1BAE">
        <w:rPr>
          <w:rFonts w:ascii="Times New Roman" w:eastAsia="Times New Roman" w:hAnsi="Times New Roman"/>
          <w:spacing w:val="-1"/>
          <w:sz w:val="24"/>
          <w:szCs w:val="24"/>
        </w:rPr>
        <w:t>ar</w:t>
      </w:r>
      <w:r w:rsidRPr="00DC1BAE">
        <w:rPr>
          <w:rFonts w:ascii="Times New Roman" w:eastAsia="Times New Roman" w:hAnsi="Times New Roman"/>
          <w:sz w:val="24"/>
          <w:szCs w:val="24"/>
        </w:rPr>
        <w:t>e</w:t>
      </w:r>
      <w:r w:rsidRPr="00DC1BAE">
        <w:rPr>
          <w:rFonts w:ascii="Times New Roman" w:eastAsia="Times New Roman" w:hAnsi="Times New Roman"/>
          <w:spacing w:val="-1"/>
          <w:sz w:val="24"/>
          <w:szCs w:val="24"/>
        </w:rPr>
        <w:t xml:space="preserve"> w</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k</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out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us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ng</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b/>
          <w:spacing w:val="-1"/>
          <w:sz w:val="24"/>
          <w:szCs w:val="24"/>
        </w:rPr>
        <w:t>e</w:t>
      </w:r>
      <w:r w:rsidRPr="00DC1BAE">
        <w:rPr>
          <w:rFonts w:ascii="Times New Roman" w:eastAsia="Times New Roman" w:hAnsi="Times New Roman"/>
          <w:b/>
          <w:sz w:val="24"/>
          <w:szCs w:val="24"/>
        </w:rPr>
        <w:t>qu</w:t>
      </w:r>
      <w:r w:rsidRPr="00DC1BAE">
        <w:rPr>
          <w:rFonts w:ascii="Times New Roman" w:eastAsia="Times New Roman" w:hAnsi="Times New Roman"/>
          <w:b/>
          <w:spacing w:val="-1"/>
          <w:sz w:val="24"/>
          <w:szCs w:val="24"/>
        </w:rPr>
        <w:t>a</w:t>
      </w:r>
      <w:r w:rsidRPr="00DC1BAE">
        <w:rPr>
          <w:rFonts w:ascii="Times New Roman" w:eastAsia="Times New Roman" w:hAnsi="Times New Roman"/>
          <w:b/>
          <w:spacing w:val="1"/>
          <w:sz w:val="24"/>
          <w:szCs w:val="24"/>
        </w:rPr>
        <w:t>ti</w:t>
      </w:r>
      <w:r w:rsidRPr="00DC1BAE">
        <w:rPr>
          <w:rFonts w:ascii="Times New Roman" w:eastAsia="Times New Roman" w:hAnsi="Times New Roman"/>
          <w:b/>
          <w:spacing w:val="2"/>
          <w:sz w:val="24"/>
          <w:szCs w:val="24"/>
        </w:rPr>
        <w:t>o</w:t>
      </w:r>
      <w:r w:rsidRPr="00DC1BAE">
        <w:rPr>
          <w:rFonts w:ascii="Times New Roman" w:eastAsia="Times New Roman" w:hAnsi="Times New Roman"/>
          <w:b/>
          <w:sz w:val="24"/>
          <w:szCs w:val="24"/>
        </w:rPr>
        <w:t>n</w:t>
      </w:r>
      <w:r w:rsidRPr="00DC1BAE">
        <w:rPr>
          <w:rFonts w:ascii="Times New Roman" w:eastAsia="Times New Roman" w:hAnsi="Times New Roman"/>
          <w:b/>
          <w:spacing w:val="-6"/>
          <w:sz w:val="24"/>
          <w:szCs w:val="24"/>
        </w:rPr>
        <w:t xml:space="preserve"> </w:t>
      </w:r>
      <w:r w:rsidR="00BC2632" w:rsidRPr="00DC1BAE">
        <w:rPr>
          <w:rFonts w:ascii="Times New Roman" w:eastAsia="Times New Roman" w:hAnsi="Times New Roman"/>
          <w:b/>
          <w:sz w:val="24"/>
          <w:szCs w:val="24"/>
        </w:rPr>
        <w:t>6</w:t>
      </w:r>
      <w:r w:rsidRPr="00DC1BAE">
        <w:rPr>
          <w:rFonts w:ascii="Times New Roman" w:eastAsia="Times New Roman" w:hAnsi="Times New Roman"/>
          <w:sz w:val="24"/>
          <w:szCs w:val="24"/>
        </w:rPr>
        <w: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6"/>
          <w:sz w:val="24"/>
          <w:szCs w:val="24"/>
        </w:rPr>
        <w:t>I</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is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the b</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li</w:t>
      </w:r>
      <w:r w:rsidRPr="00DC1BAE">
        <w:rPr>
          <w:rFonts w:ascii="Times New Roman" w:eastAsia="Times New Roman" w:hAnsi="Times New Roman"/>
          <w:sz w:val="24"/>
          <w:szCs w:val="24"/>
        </w:rPr>
        <w:t>ne</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ss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ns</w:t>
      </w:r>
      <w:r w:rsidRPr="00DC1BAE">
        <w:rPr>
          <w:rFonts w:ascii="Times New Roman" w:eastAsia="Times New Roman" w:hAnsi="Times New Roman"/>
          <w:spacing w:val="1"/>
          <w:sz w:val="24"/>
          <w:szCs w:val="24"/>
        </w:rPr>
        <w:t>i</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y</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00CD39FA" w:rsidRPr="00DC1BAE">
        <w:rPr>
          <w:rFonts w:ascii="Times New Roman" w:eastAsia="Times New Roman" w:hAnsi="Times New Roman"/>
          <w:sz w:val="24"/>
          <w:szCs w:val="24"/>
        </w:rPr>
        <w:t>aircraft</w:t>
      </w:r>
      <w:r w:rsidRPr="00DC1BAE">
        <w:rPr>
          <w:rFonts w:ascii="Times New Roman" w:eastAsia="Times New Roman" w:hAnsi="Times New Roman"/>
          <w:sz w:val="24"/>
          <w:szCs w:val="24"/>
        </w:rPr>
        <w:t xml:space="preserve"> in that phase</w:t>
      </w:r>
      <w:r w:rsidR="0049172E" w:rsidRPr="00DC1BAE">
        <w:rPr>
          <w:rFonts w:ascii="Times New Roman" w:eastAsia="Times New Roman" w:hAnsi="Times New Roman"/>
          <w:sz w:val="24"/>
          <w:szCs w:val="24"/>
        </w:rPr>
        <w:t xml:space="preserve"> on the route</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z w:val="24"/>
          <w:szCs w:val="24"/>
        </w:rPr>
        <w:t>multipli</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z w:val="24"/>
          <w:szCs w:val="24"/>
        </w:rPr>
        <w:t>by</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w:t>
      </w:r>
      <w:r w:rsidRPr="00DC1BAE">
        <w:rPr>
          <w:rFonts w:ascii="Times New Roman" w:eastAsia="Times New Roman" w:hAnsi="Times New Roman"/>
          <w:spacing w:val="3"/>
          <w:sz w:val="24"/>
          <w:szCs w:val="24"/>
        </w:rPr>
        <w:t>j</w:t>
      </w:r>
      <w:r w:rsidRPr="00DC1BAE">
        <w:rPr>
          <w:rFonts w:ascii="Times New Roman" w:eastAsia="Times New Roman" w:hAnsi="Times New Roman"/>
          <w:spacing w:val="-1"/>
          <w:sz w:val="24"/>
          <w:szCs w:val="24"/>
        </w:rPr>
        <w:t>ec</w:t>
      </w:r>
      <w:r w:rsidRPr="00DC1BAE">
        <w:rPr>
          <w:rFonts w:ascii="Times New Roman" w:eastAsia="Times New Roman" w:hAnsi="Times New Roman"/>
          <w:sz w:val="24"/>
          <w:szCs w:val="24"/>
        </w:rPr>
        <w:t>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qu</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ti</w:t>
      </w:r>
      <w:r w:rsidRPr="00DC1BAE">
        <w:rPr>
          <w:rFonts w:ascii="Times New Roman" w:eastAsia="Times New Roman" w:hAnsi="Times New Roman"/>
          <w:spacing w:val="5"/>
          <w:sz w:val="24"/>
          <w:szCs w:val="24"/>
        </w:rPr>
        <w:t>t</w:t>
      </w:r>
      <w:r w:rsidRPr="00DC1BAE">
        <w:rPr>
          <w:rFonts w:ascii="Times New Roman" w:eastAsia="Times New Roman" w:hAnsi="Times New Roman"/>
          <w:sz w:val="24"/>
          <w:szCs w:val="24"/>
        </w:rPr>
        <w:t>y</w:t>
      </w:r>
      <w:r w:rsidRPr="00DC1BAE">
        <w:rPr>
          <w:rFonts w:ascii="Times New Roman" w:eastAsia="Times New Roman" w:hAnsi="Times New Roman"/>
          <w:spacing w:val="-12"/>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v</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e</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w:t>
      </w:r>
      <w:r w:rsidRPr="00DC1BAE">
        <w:rPr>
          <w:rFonts w:ascii="Times New Roman" w:eastAsia="Times New Roman" w:hAnsi="Times New Roman"/>
          <w:spacing w:val="2"/>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c</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e</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w</w:t>
      </w:r>
      <w:r w:rsidRPr="00DC1BAE">
        <w:rPr>
          <w:rFonts w:ascii="Times New Roman" w:eastAsia="Times New Roman" w:hAnsi="Times New Roman"/>
          <w:spacing w:val="1"/>
          <w:sz w:val="24"/>
          <w:szCs w:val="24"/>
        </w:rPr>
        <w:t>it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 xml:space="preserve">he </w:t>
      </w:r>
      <w:r w:rsidRPr="00DC1BAE">
        <w:rPr>
          <w:rFonts w:ascii="Times New Roman" w:eastAsia="Times New Roman" w:hAnsi="Times New Roman"/>
          <w:spacing w:val="1"/>
          <w:sz w:val="24"/>
          <w:szCs w:val="24"/>
        </w:rPr>
        <w:t>m</w:t>
      </w:r>
      <w:r w:rsidRPr="00DC1BAE">
        <w:rPr>
          <w:rFonts w:ascii="Times New Roman" w:eastAsia="Times New Roman" w:hAnsi="Times New Roman"/>
          <w:sz w:val="24"/>
          <w:szCs w:val="24"/>
        </w:rPr>
        <w:t>on</w:t>
      </w:r>
      <w:r w:rsidRPr="00DC1BAE">
        <w:rPr>
          <w:rFonts w:ascii="Times New Roman" w:eastAsia="Times New Roman" w:hAnsi="Times New Roman"/>
          <w:spacing w:val="1"/>
          <w:sz w:val="24"/>
          <w:szCs w:val="24"/>
        </w:rPr>
        <w:t>it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re</w:t>
      </w:r>
      <w:r w:rsidRPr="00DC1BAE">
        <w:rPr>
          <w:rFonts w:ascii="Times New Roman" w:eastAsia="Times New Roman" w:hAnsi="Times New Roman"/>
          <w:sz w:val="24"/>
          <w:szCs w:val="24"/>
        </w:rPr>
        <w:t>d</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ara</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pacing w:val="3"/>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s</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b</w:t>
      </w:r>
      <w:r w:rsidRPr="00DC1BAE">
        <w:rPr>
          <w:rFonts w:ascii="Times New Roman" w:eastAsia="Times New Roman" w:hAnsi="Times New Roman"/>
          <w:sz w:val="24"/>
          <w:szCs w:val="24"/>
        </w:rPr>
        <w:t>le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in</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ec</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3"/>
          <w:sz w:val="24"/>
          <w:szCs w:val="24"/>
        </w:rPr>
        <w:t xml:space="preserve"> </w:t>
      </w:r>
      <w:r w:rsidR="00BC2632" w:rsidRPr="00DC1BAE">
        <w:rPr>
          <w:rFonts w:ascii="Times New Roman" w:eastAsia="Times New Roman" w:hAnsi="Times New Roman"/>
          <w:sz w:val="24"/>
          <w:szCs w:val="24"/>
        </w:rPr>
        <w:t>2</w:t>
      </w:r>
      <w:r w:rsidR="0049172E" w:rsidRPr="00DC1BAE">
        <w:rPr>
          <w:rFonts w:ascii="Times New Roman" w:eastAsia="Times New Roman" w:hAnsi="Times New Roman"/>
          <w:sz w:val="24"/>
          <w:szCs w:val="24"/>
        </w:rPr>
        <w:t>6</w:t>
      </w:r>
      <w:r w:rsidRPr="00DC1BAE">
        <w:rPr>
          <w:rFonts w:ascii="Times New Roman" w:eastAsia="Times New Roman" w:hAnsi="Times New Roman"/>
          <w:spacing w:val="-1"/>
          <w:sz w:val="24"/>
          <w:szCs w:val="24"/>
        </w:rPr>
        <w:t>).</w:t>
      </w:r>
    </w:p>
    <w:p w:rsidR="0037037C" w:rsidRPr="00DC1BAE" w:rsidRDefault="0037037C" w:rsidP="00C93B71">
      <w:pPr>
        <w:spacing w:after="120" w:line="240" w:lineRule="auto"/>
        <w:ind w:right="95"/>
        <w:rPr>
          <w:rFonts w:ascii="Times New Roman" w:eastAsia="Times New Roman" w:hAnsi="Times New Roman"/>
          <w:sz w:val="24"/>
          <w:szCs w:val="24"/>
        </w:rPr>
      </w:pPr>
    </w:p>
    <w:p w:rsidR="0037037C" w:rsidRPr="00DC1BAE" w:rsidRDefault="0037037C" w:rsidP="00C93B71">
      <w:pPr>
        <w:spacing w:after="120" w:line="240" w:lineRule="auto"/>
        <w:ind w:right="95"/>
        <w:rPr>
          <w:rFonts w:ascii="Times New Roman" w:eastAsia="Times New Roman" w:hAnsi="Times New Roman"/>
          <w:i/>
          <w:sz w:val="24"/>
          <w:szCs w:val="24"/>
        </w:rPr>
      </w:pPr>
      <w:r w:rsidRPr="00DC1BAE">
        <w:rPr>
          <w:rFonts w:ascii="Times New Roman" w:eastAsia="Times New Roman" w:hAnsi="Times New Roman"/>
          <w:i/>
          <w:sz w:val="24"/>
          <w:szCs w:val="24"/>
        </w:rPr>
        <w:t xml:space="preserve">Subsection </w:t>
      </w:r>
      <w:r w:rsidR="00E83B07" w:rsidRPr="00DC1BAE">
        <w:rPr>
          <w:rFonts w:ascii="Times New Roman" w:eastAsia="Times New Roman" w:hAnsi="Times New Roman"/>
          <w:i/>
          <w:sz w:val="24"/>
          <w:szCs w:val="24"/>
        </w:rPr>
        <w:t>18(5</w:t>
      </w:r>
      <w:r w:rsidRPr="00DC1BAE">
        <w:rPr>
          <w:rFonts w:ascii="Times New Roman" w:eastAsia="Times New Roman" w:hAnsi="Times New Roman"/>
          <w:i/>
          <w:sz w:val="24"/>
          <w:szCs w:val="24"/>
        </w:rPr>
        <w:t xml:space="preserve">): </w:t>
      </w:r>
      <w:r w:rsidR="00715126" w:rsidRPr="00DC1BAE">
        <w:rPr>
          <w:rFonts w:ascii="Times New Roman" w:eastAsia="Times New Roman" w:hAnsi="Times New Roman"/>
          <w:i/>
          <w:sz w:val="24"/>
          <w:szCs w:val="24"/>
        </w:rPr>
        <w:t xml:space="preserve">Average </w:t>
      </w:r>
      <w:r w:rsidR="007B304F" w:rsidRPr="00DC1BAE">
        <w:rPr>
          <w:rFonts w:ascii="Times New Roman" w:eastAsia="Times New Roman" w:hAnsi="Times New Roman"/>
          <w:i/>
          <w:sz w:val="24"/>
          <w:szCs w:val="24"/>
        </w:rPr>
        <w:t>b</w:t>
      </w:r>
      <w:r w:rsidRPr="00DC1BAE">
        <w:rPr>
          <w:rFonts w:ascii="Times New Roman" w:eastAsia="Times New Roman" w:hAnsi="Times New Roman"/>
          <w:i/>
          <w:sz w:val="24"/>
          <w:szCs w:val="24"/>
        </w:rPr>
        <w:t>aseline emissions for a</w:t>
      </w:r>
      <w:r w:rsidR="00CD39FA" w:rsidRPr="00DC1BAE">
        <w:rPr>
          <w:rFonts w:ascii="Times New Roman" w:eastAsia="Times New Roman" w:hAnsi="Times New Roman"/>
          <w:i/>
          <w:sz w:val="24"/>
          <w:szCs w:val="24"/>
        </w:rPr>
        <w:t>n</w:t>
      </w:r>
      <w:r w:rsidRPr="00DC1BAE">
        <w:rPr>
          <w:rFonts w:ascii="Times New Roman" w:eastAsia="Times New Roman" w:hAnsi="Times New Roman"/>
          <w:i/>
          <w:sz w:val="24"/>
          <w:szCs w:val="24"/>
        </w:rPr>
        <w:t xml:space="preserve"> </w:t>
      </w:r>
      <w:r w:rsidR="00CD39FA" w:rsidRPr="00DC1BAE">
        <w:rPr>
          <w:rFonts w:ascii="Times New Roman" w:eastAsia="Times New Roman" w:hAnsi="Times New Roman"/>
          <w:i/>
          <w:sz w:val="24"/>
          <w:szCs w:val="24"/>
        </w:rPr>
        <w:t>aircraft</w:t>
      </w:r>
      <w:r w:rsidRPr="00DC1BAE">
        <w:rPr>
          <w:rFonts w:ascii="Times New Roman" w:eastAsia="Times New Roman" w:hAnsi="Times New Roman"/>
          <w:i/>
          <w:sz w:val="24"/>
          <w:szCs w:val="24"/>
        </w:rPr>
        <w:t xml:space="preserve"> in a phase on a route</w:t>
      </w:r>
    </w:p>
    <w:p w:rsidR="0037037C" w:rsidRPr="00DC1BAE" w:rsidRDefault="0037037C" w:rsidP="00C93B71">
      <w:pPr>
        <w:spacing w:after="120" w:line="240" w:lineRule="auto"/>
        <w:ind w:right="231"/>
        <w:rPr>
          <w:rFonts w:ascii="Times New Roman" w:eastAsia="Times New Roman" w:hAnsi="Times New Roman"/>
          <w:sz w:val="24"/>
          <w:szCs w:val="24"/>
        </w:rPr>
      </w:pPr>
      <w:r w:rsidRPr="00DC1BAE">
        <w:rPr>
          <w:rFonts w:ascii="Times New Roman" w:eastAsia="Times New Roman" w:hAnsi="Times New Roman"/>
          <w:sz w:val="24"/>
          <w:szCs w:val="24"/>
        </w:rPr>
        <w:t xml:space="preserve">The </w:t>
      </w:r>
      <w:r w:rsidR="00715126" w:rsidRPr="00DC1BAE">
        <w:rPr>
          <w:rFonts w:ascii="Times New Roman" w:eastAsia="Times New Roman" w:hAnsi="Times New Roman"/>
          <w:sz w:val="24"/>
          <w:szCs w:val="24"/>
        </w:rPr>
        <w:t xml:space="preserve">average </w:t>
      </w:r>
      <w:r w:rsidRPr="00DC1BAE">
        <w:rPr>
          <w:rFonts w:ascii="Times New Roman" w:eastAsia="Times New Roman" w:hAnsi="Times New Roman"/>
          <w:sz w:val="24"/>
          <w:szCs w:val="24"/>
        </w:rPr>
        <w:t>baseline emissions for a</w:t>
      </w:r>
      <w:r w:rsidR="00715126" w:rsidRPr="00DC1BAE">
        <w:rPr>
          <w:rFonts w:ascii="Times New Roman" w:eastAsia="Times New Roman" w:hAnsi="Times New Roman"/>
          <w:sz w:val="24"/>
          <w:szCs w:val="24"/>
        </w:rPr>
        <w:t>n</w:t>
      </w:r>
      <w:r w:rsidRPr="00DC1BAE">
        <w:rPr>
          <w:rFonts w:ascii="Times New Roman" w:eastAsia="Times New Roman" w:hAnsi="Times New Roman"/>
          <w:sz w:val="24"/>
          <w:szCs w:val="24"/>
        </w:rPr>
        <w:t xml:space="preserve"> </w:t>
      </w:r>
      <w:r w:rsidR="00CD39FA" w:rsidRPr="00DC1BAE">
        <w:rPr>
          <w:rFonts w:ascii="Times New Roman" w:eastAsia="Times New Roman" w:hAnsi="Times New Roman"/>
          <w:sz w:val="24"/>
          <w:szCs w:val="24"/>
        </w:rPr>
        <w:t>aircraft</w:t>
      </w:r>
      <w:r w:rsidRPr="00DC1BAE">
        <w:rPr>
          <w:rFonts w:ascii="Times New Roman" w:eastAsia="Times New Roman" w:hAnsi="Times New Roman"/>
          <w:sz w:val="24"/>
          <w:szCs w:val="24"/>
        </w:rPr>
        <w:t xml:space="preserve"> in a phase on a particular route is worked out using </w:t>
      </w:r>
      <w:r w:rsidRPr="00DC1BAE">
        <w:rPr>
          <w:rFonts w:ascii="Times New Roman" w:eastAsia="Times New Roman" w:hAnsi="Times New Roman"/>
          <w:b/>
          <w:sz w:val="24"/>
          <w:szCs w:val="24"/>
        </w:rPr>
        <w:t xml:space="preserve">equation </w:t>
      </w:r>
      <w:r w:rsidR="00BC2632" w:rsidRPr="00DC1BAE">
        <w:rPr>
          <w:rFonts w:ascii="Times New Roman" w:eastAsia="Times New Roman" w:hAnsi="Times New Roman"/>
          <w:b/>
          <w:sz w:val="24"/>
          <w:szCs w:val="24"/>
        </w:rPr>
        <w:t>7</w:t>
      </w:r>
      <w:r w:rsidR="00F36E13">
        <w:rPr>
          <w:rFonts w:ascii="Times New Roman" w:eastAsia="Times New Roman" w:hAnsi="Times New Roman"/>
          <w:sz w:val="24"/>
          <w:szCs w:val="24"/>
        </w:rPr>
        <w:t>. It</w:t>
      </w:r>
      <w:r w:rsidRPr="00DC1BAE">
        <w:rPr>
          <w:rFonts w:ascii="Times New Roman" w:eastAsia="Times New Roman" w:hAnsi="Times New Roman"/>
          <w:sz w:val="24"/>
          <w:szCs w:val="24"/>
        </w:rPr>
        <w:t xml:space="preserve"> is the emissions of the </w:t>
      </w:r>
      <w:r w:rsidR="00CD39FA" w:rsidRPr="00DC1BAE">
        <w:rPr>
          <w:rFonts w:ascii="Times New Roman" w:eastAsia="Times New Roman" w:hAnsi="Times New Roman"/>
          <w:sz w:val="24"/>
          <w:szCs w:val="24"/>
        </w:rPr>
        <w:t>aircraft</w:t>
      </w:r>
      <w:r w:rsidRPr="00DC1BAE">
        <w:rPr>
          <w:rFonts w:ascii="Times New Roman" w:eastAsia="Times New Roman" w:hAnsi="Times New Roman"/>
          <w:sz w:val="24"/>
          <w:szCs w:val="24"/>
        </w:rPr>
        <w:t xml:space="preserve"> in that phase on that route in the year prior to the year in which </w:t>
      </w:r>
      <w:r w:rsidR="007A769D" w:rsidRPr="00DC1BAE">
        <w:rPr>
          <w:rFonts w:ascii="Times New Roman" w:eastAsia="Times New Roman" w:hAnsi="Times New Roman"/>
          <w:sz w:val="24"/>
          <w:szCs w:val="24"/>
        </w:rPr>
        <w:t>the aircraft was</w:t>
      </w:r>
      <w:r w:rsidRPr="00DC1BAE">
        <w:rPr>
          <w:rFonts w:ascii="Times New Roman" w:eastAsia="Times New Roman" w:hAnsi="Times New Roman"/>
          <w:sz w:val="24"/>
          <w:szCs w:val="24"/>
        </w:rPr>
        <w:t xml:space="preserve"> first included in the project</w:t>
      </w:r>
      <w:r w:rsidR="007A769D" w:rsidRPr="00DC1BAE">
        <w:rPr>
          <w:rFonts w:ascii="Times New Roman" w:eastAsia="Times New Roman" w:hAnsi="Times New Roman"/>
          <w:sz w:val="24"/>
          <w:szCs w:val="24"/>
        </w:rPr>
        <w:t xml:space="preserve"> divided by the number of times the aircraft flew that route in that same period</w:t>
      </w:r>
      <w:r w:rsidR="00F36E13">
        <w:rPr>
          <w:rFonts w:ascii="Times New Roman" w:eastAsia="Times New Roman" w:hAnsi="Times New Roman"/>
          <w:sz w:val="24"/>
          <w:szCs w:val="24"/>
        </w:rPr>
        <w:t>.</w:t>
      </w:r>
    </w:p>
    <w:p w:rsidR="00DD4103" w:rsidRPr="00DC1BAE" w:rsidRDefault="00DD4103" w:rsidP="00C93B71">
      <w:pPr>
        <w:spacing w:after="120" w:line="240" w:lineRule="auto"/>
        <w:ind w:right="95"/>
        <w:rPr>
          <w:rFonts w:ascii="Times New Roman" w:eastAsia="Times New Roman" w:hAnsi="Times New Roman"/>
          <w:sz w:val="24"/>
          <w:szCs w:val="24"/>
        </w:rPr>
      </w:pPr>
    </w:p>
    <w:p w:rsidR="00DD4103" w:rsidRPr="00DC1BAE" w:rsidRDefault="003F3C39" w:rsidP="00C93B71">
      <w:pPr>
        <w:spacing w:after="120" w:line="240" w:lineRule="auto"/>
        <w:rPr>
          <w:rFonts w:ascii="Times New Roman" w:hAnsi="Times New Roman"/>
          <w:color w:val="000000"/>
          <w:sz w:val="24"/>
          <w:szCs w:val="24"/>
          <w:u w:val="single"/>
        </w:rPr>
      </w:pPr>
      <w:r w:rsidRPr="00DC1BAE">
        <w:rPr>
          <w:rFonts w:ascii="Times New Roman" w:hAnsi="Times New Roman"/>
          <w:color w:val="000000"/>
          <w:sz w:val="24"/>
          <w:szCs w:val="24"/>
          <w:u w:val="single"/>
        </w:rPr>
        <w:t>19</w:t>
      </w:r>
      <w:r w:rsidR="00DD4103" w:rsidRPr="00DC1BAE">
        <w:rPr>
          <w:rFonts w:ascii="Times New Roman" w:hAnsi="Times New Roman"/>
          <w:color w:val="000000"/>
          <w:sz w:val="24"/>
          <w:szCs w:val="24"/>
          <w:u w:val="single"/>
        </w:rPr>
        <w:tab/>
        <w:t>General equations</w:t>
      </w:r>
    </w:p>
    <w:p w:rsidR="00DD4103" w:rsidRPr="00DC1BAE" w:rsidRDefault="00DD4103" w:rsidP="00C93B71">
      <w:pPr>
        <w:spacing w:after="120" w:line="240" w:lineRule="auto"/>
        <w:ind w:right="95"/>
        <w:rPr>
          <w:rFonts w:ascii="Times New Roman" w:eastAsia="Times New Roman" w:hAnsi="Times New Roman"/>
          <w:sz w:val="24"/>
          <w:szCs w:val="24"/>
        </w:rPr>
      </w:pPr>
      <w:r w:rsidRPr="00DC1BAE">
        <w:rPr>
          <w:rFonts w:ascii="Times New Roman" w:eastAsia="Times New Roman" w:hAnsi="Times New Roman"/>
          <w:sz w:val="24"/>
          <w:szCs w:val="24"/>
        </w:rPr>
        <w:t xml:space="preserve">Section </w:t>
      </w:r>
      <w:r w:rsidR="003F3C39" w:rsidRPr="00DC1BAE">
        <w:rPr>
          <w:rFonts w:ascii="Times New Roman" w:eastAsia="Times New Roman" w:hAnsi="Times New Roman"/>
          <w:sz w:val="24"/>
          <w:szCs w:val="24"/>
        </w:rPr>
        <w:t>19</w:t>
      </w:r>
      <w:r w:rsidRPr="00DC1BAE">
        <w:rPr>
          <w:rFonts w:ascii="Times New Roman" w:eastAsia="Times New Roman" w:hAnsi="Times New Roman"/>
          <w:sz w:val="24"/>
          <w:szCs w:val="24"/>
        </w:rPr>
        <w:t xml:space="preserve"> </w:t>
      </w:r>
      <w:r w:rsidR="00F36E13">
        <w:rPr>
          <w:rFonts w:ascii="Times New Roman" w:eastAsia="Times New Roman" w:hAnsi="Times New Roman"/>
          <w:sz w:val="24"/>
          <w:szCs w:val="24"/>
        </w:rPr>
        <w:t>sets out</w:t>
      </w:r>
      <w:r w:rsidRPr="00DC1BAE">
        <w:rPr>
          <w:rFonts w:ascii="Times New Roman" w:eastAsia="Times New Roman" w:hAnsi="Times New Roman"/>
          <w:sz w:val="24"/>
          <w:szCs w:val="24"/>
        </w:rPr>
        <w:t xml:space="preserve"> generic equations that are used to calculate emissions intensity </w:t>
      </w:r>
      <w:r w:rsidRPr="006510F7">
        <w:rPr>
          <w:rFonts w:ascii="Times New Roman" w:eastAsia="Times New Roman" w:hAnsi="Times New Roman"/>
          <w:sz w:val="24"/>
          <w:szCs w:val="24"/>
        </w:rPr>
        <w:t>and emissions. These equations</w:t>
      </w:r>
      <w:r w:rsidR="000B50B5" w:rsidRPr="006510F7">
        <w:rPr>
          <w:rFonts w:ascii="Times New Roman" w:eastAsia="Times New Roman" w:hAnsi="Times New Roman"/>
          <w:sz w:val="24"/>
          <w:szCs w:val="24"/>
        </w:rPr>
        <w:t xml:space="preserve"> are to be applied at the </w:t>
      </w:r>
      <w:r w:rsidR="00DC1BAE" w:rsidRPr="006510F7">
        <w:rPr>
          <w:rFonts w:ascii="Times New Roman" w:eastAsia="Times New Roman" w:hAnsi="Times New Roman"/>
          <w:sz w:val="24"/>
          <w:szCs w:val="24"/>
        </w:rPr>
        <w:t>appropriate</w:t>
      </w:r>
      <w:r w:rsidR="000B50B5" w:rsidRPr="006510F7">
        <w:rPr>
          <w:rFonts w:ascii="Times New Roman" w:eastAsia="Times New Roman" w:hAnsi="Times New Roman"/>
          <w:sz w:val="24"/>
          <w:szCs w:val="24"/>
        </w:rPr>
        <w:t xml:space="preserve"> level</w:t>
      </w:r>
      <w:r w:rsidR="00183259">
        <w:rPr>
          <w:rFonts w:ascii="Times New Roman" w:eastAsia="Times New Roman" w:hAnsi="Times New Roman"/>
          <w:sz w:val="24"/>
          <w:szCs w:val="24"/>
        </w:rPr>
        <w:t xml:space="preserve">, </w:t>
      </w:r>
      <w:r w:rsidR="00B26B5D" w:rsidRPr="006510F7">
        <w:rPr>
          <w:rFonts w:ascii="Times New Roman" w:eastAsia="Times New Roman" w:hAnsi="Times New Roman"/>
          <w:sz w:val="24"/>
          <w:szCs w:val="24"/>
        </w:rPr>
        <w:t xml:space="preserve">which </w:t>
      </w:r>
      <w:r w:rsidR="009934CB" w:rsidRPr="006510F7">
        <w:rPr>
          <w:rFonts w:ascii="Times New Roman" w:eastAsia="Times New Roman" w:hAnsi="Times New Roman"/>
          <w:sz w:val="24"/>
          <w:szCs w:val="24"/>
        </w:rPr>
        <w:t xml:space="preserve">may be at the level of an </w:t>
      </w:r>
      <w:r w:rsidR="00CD39FA" w:rsidRPr="006510F7">
        <w:rPr>
          <w:rFonts w:ascii="Times New Roman" w:eastAsia="Times New Roman" w:hAnsi="Times New Roman"/>
          <w:sz w:val="24"/>
          <w:szCs w:val="24"/>
        </w:rPr>
        <w:t>aircraft</w:t>
      </w:r>
      <w:r w:rsidR="00B26B5D" w:rsidRPr="006510F7">
        <w:rPr>
          <w:rFonts w:ascii="Times New Roman" w:eastAsia="Times New Roman" w:hAnsi="Times New Roman"/>
          <w:sz w:val="24"/>
          <w:szCs w:val="24"/>
        </w:rPr>
        <w:t>, phase, rout</w:t>
      </w:r>
      <w:r w:rsidR="00DC1BAE" w:rsidRPr="006510F7">
        <w:rPr>
          <w:rFonts w:ascii="Times New Roman" w:eastAsia="Times New Roman" w:hAnsi="Times New Roman"/>
          <w:sz w:val="24"/>
          <w:szCs w:val="24"/>
        </w:rPr>
        <w:t>e, time period or energy</w:t>
      </w:r>
      <w:r w:rsidR="00DC1BAE" w:rsidRPr="00C22B05">
        <w:rPr>
          <w:rFonts w:ascii="Times New Roman" w:eastAsia="Times New Roman" w:hAnsi="Times New Roman"/>
          <w:sz w:val="24"/>
          <w:szCs w:val="24"/>
        </w:rPr>
        <w:t xml:space="preserve"> source.</w:t>
      </w:r>
    </w:p>
    <w:p w:rsidR="00B26B5D" w:rsidRPr="00DC1BAE" w:rsidRDefault="00B26B5D" w:rsidP="00C93B71">
      <w:pPr>
        <w:spacing w:after="120" w:line="240" w:lineRule="auto"/>
        <w:ind w:right="95"/>
        <w:rPr>
          <w:rFonts w:ascii="Times New Roman" w:eastAsia="Times New Roman" w:hAnsi="Times New Roman"/>
          <w:sz w:val="24"/>
          <w:szCs w:val="24"/>
        </w:rPr>
      </w:pPr>
    </w:p>
    <w:p w:rsidR="00B26B5D" w:rsidRPr="00DC1BAE" w:rsidRDefault="00B26B5D" w:rsidP="00C93B71">
      <w:pPr>
        <w:spacing w:after="120" w:line="240" w:lineRule="auto"/>
        <w:ind w:right="-20"/>
        <w:rPr>
          <w:rFonts w:ascii="Times New Roman" w:eastAsia="Times New Roman" w:hAnsi="Times New Roman"/>
          <w:sz w:val="24"/>
          <w:szCs w:val="24"/>
        </w:rPr>
      </w:pPr>
      <w:r w:rsidRPr="00DC1BAE">
        <w:rPr>
          <w:rFonts w:ascii="Times New Roman" w:eastAsia="Times New Roman" w:hAnsi="Times New Roman"/>
          <w:i/>
          <w:sz w:val="24"/>
          <w:szCs w:val="24"/>
        </w:rPr>
        <w:t>Subs</w:t>
      </w:r>
      <w:r w:rsidRPr="00DC1BAE">
        <w:rPr>
          <w:rFonts w:ascii="Times New Roman" w:eastAsia="Times New Roman" w:hAnsi="Times New Roman"/>
          <w:i/>
          <w:spacing w:val="-1"/>
          <w:sz w:val="24"/>
          <w:szCs w:val="24"/>
        </w:rPr>
        <w:t>ec</w:t>
      </w:r>
      <w:r w:rsidRPr="00DC1BAE">
        <w:rPr>
          <w:rFonts w:ascii="Times New Roman" w:eastAsia="Times New Roman" w:hAnsi="Times New Roman"/>
          <w:i/>
          <w:spacing w:val="1"/>
          <w:sz w:val="24"/>
          <w:szCs w:val="24"/>
        </w:rPr>
        <w:t>ti</w:t>
      </w:r>
      <w:r w:rsidRPr="00DC1BAE">
        <w:rPr>
          <w:rFonts w:ascii="Times New Roman" w:eastAsia="Times New Roman" w:hAnsi="Times New Roman"/>
          <w:i/>
          <w:sz w:val="24"/>
          <w:szCs w:val="24"/>
        </w:rPr>
        <w:t>on</w:t>
      </w:r>
      <w:r w:rsidRPr="00DC1BAE">
        <w:rPr>
          <w:rFonts w:ascii="Times New Roman" w:eastAsia="Times New Roman" w:hAnsi="Times New Roman"/>
          <w:i/>
          <w:spacing w:val="-3"/>
          <w:sz w:val="24"/>
          <w:szCs w:val="24"/>
        </w:rPr>
        <w:t xml:space="preserve"> </w:t>
      </w:r>
      <w:r w:rsidR="003F3C39" w:rsidRPr="00DC1BAE">
        <w:rPr>
          <w:rFonts w:ascii="Times New Roman" w:eastAsia="Times New Roman" w:hAnsi="Times New Roman"/>
          <w:i/>
          <w:sz w:val="24"/>
          <w:szCs w:val="24"/>
        </w:rPr>
        <w:t>19(1</w:t>
      </w:r>
      <w:r w:rsidRPr="00DC1BAE">
        <w:rPr>
          <w:rFonts w:ascii="Times New Roman" w:eastAsia="Times New Roman" w:hAnsi="Times New Roman"/>
          <w:i/>
          <w:spacing w:val="-3"/>
          <w:sz w:val="24"/>
          <w:szCs w:val="24"/>
        </w:rPr>
        <w:t>)</w:t>
      </w:r>
      <w:r w:rsidRPr="00DC1BAE">
        <w:rPr>
          <w:rFonts w:ascii="Times New Roman" w:eastAsia="Times New Roman" w:hAnsi="Times New Roman"/>
          <w:i/>
          <w:sz w:val="24"/>
          <w:szCs w:val="24"/>
        </w:rPr>
        <w:t>:</w:t>
      </w:r>
      <w:r w:rsidRPr="00DC1BAE">
        <w:rPr>
          <w:rFonts w:ascii="Times New Roman" w:eastAsia="Times New Roman" w:hAnsi="Times New Roman"/>
          <w:i/>
          <w:spacing w:val="-1"/>
          <w:sz w:val="24"/>
          <w:szCs w:val="24"/>
        </w:rPr>
        <w:t xml:space="preserve"> </w:t>
      </w:r>
      <w:r w:rsidRPr="00DC1BAE">
        <w:rPr>
          <w:rFonts w:ascii="Times New Roman" w:eastAsia="Times New Roman" w:hAnsi="Times New Roman"/>
          <w:i/>
          <w:spacing w:val="2"/>
          <w:sz w:val="24"/>
          <w:szCs w:val="24"/>
        </w:rPr>
        <w:t>E</w:t>
      </w:r>
      <w:r w:rsidRPr="00DC1BAE">
        <w:rPr>
          <w:rFonts w:ascii="Times New Roman" w:eastAsia="Times New Roman" w:hAnsi="Times New Roman"/>
          <w:i/>
          <w:spacing w:val="-1"/>
          <w:sz w:val="24"/>
          <w:szCs w:val="24"/>
        </w:rPr>
        <w:t>m</w:t>
      </w:r>
      <w:r w:rsidRPr="00DC1BAE">
        <w:rPr>
          <w:rFonts w:ascii="Times New Roman" w:eastAsia="Times New Roman" w:hAnsi="Times New Roman"/>
          <w:i/>
          <w:sz w:val="24"/>
          <w:szCs w:val="24"/>
        </w:rPr>
        <w:t>issions</w:t>
      </w:r>
      <w:r w:rsidRPr="00DC1BAE">
        <w:rPr>
          <w:rFonts w:ascii="Times New Roman" w:eastAsia="Times New Roman" w:hAnsi="Times New Roman"/>
          <w:i/>
          <w:spacing w:val="-5"/>
          <w:sz w:val="24"/>
          <w:szCs w:val="24"/>
        </w:rPr>
        <w:t xml:space="preserve"> </w:t>
      </w:r>
      <w:r w:rsidRPr="00DC1BAE">
        <w:rPr>
          <w:rFonts w:ascii="Times New Roman" w:eastAsia="Times New Roman" w:hAnsi="Times New Roman"/>
          <w:i/>
          <w:sz w:val="24"/>
          <w:szCs w:val="24"/>
        </w:rPr>
        <w:t>int</w:t>
      </w:r>
      <w:r w:rsidRPr="00DC1BAE">
        <w:rPr>
          <w:rFonts w:ascii="Times New Roman" w:eastAsia="Times New Roman" w:hAnsi="Times New Roman"/>
          <w:i/>
          <w:spacing w:val="-1"/>
          <w:sz w:val="24"/>
          <w:szCs w:val="24"/>
        </w:rPr>
        <w:t>e</w:t>
      </w:r>
      <w:r w:rsidRPr="00DC1BAE">
        <w:rPr>
          <w:rFonts w:ascii="Times New Roman" w:eastAsia="Times New Roman" w:hAnsi="Times New Roman"/>
          <w:i/>
          <w:sz w:val="24"/>
          <w:szCs w:val="24"/>
        </w:rPr>
        <w:t>nsity for a</w:t>
      </w:r>
      <w:r w:rsidR="00D2660E" w:rsidRPr="00DC1BAE">
        <w:rPr>
          <w:rFonts w:ascii="Times New Roman" w:eastAsia="Times New Roman" w:hAnsi="Times New Roman"/>
          <w:i/>
          <w:sz w:val="24"/>
          <w:szCs w:val="24"/>
        </w:rPr>
        <w:t>n</w:t>
      </w:r>
      <w:r w:rsidRPr="00DC1BAE">
        <w:rPr>
          <w:rFonts w:ascii="Times New Roman" w:eastAsia="Times New Roman" w:hAnsi="Times New Roman"/>
          <w:i/>
          <w:sz w:val="24"/>
          <w:szCs w:val="24"/>
        </w:rPr>
        <w:t xml:space="preserve"> </w:t>
      </w:r>
      <w:r w:rsidR="00CD39FA" w:rsidRPr="00DC1BAE">
        <w:rPr>
          <w:rFonts w:ascii="Times New Roman" w:eastAsia="Times New Roman" w:hAnsi="Times New Roman"/>
          <w:i/>
          <w:sz w:val="24"/>
          <w:szCs w:val="24"/>
        </w:rPr>
        <w:t>aircraft</w:t>
      </w:r>
      <w:r w:rsidRPr="00DC1BAE">
        <w:rPr>
          <w:rFonts w:ascii="Times New Roman" w:eastAsia="Times New Roman" w:hAnsi="Times New Roman"/>
          <w:i/>
          <w:sz w:val="24"/>
          <w:szCs w:val="24"/>
        </w:rPr>
        <w:t xml:space="preserve"> </w:t>
      </w:r>
    </w:p>
    <w:p w:rsidR="00B26B5D" w:rsidRPr="00DC1BAE" w:rsidRDefault="00B26B5D" w:rsidP="00C93B71">
      <w:pPr>
        <w:spacing w:after="120" w:line="240" w:lineRule="auto"/>
        <w:ind w:right="97"/>
        <w:rPr>
          <w:rFonts w:ascii="Times New Roman" w:eastAsia="Times New Roman" w:hAnsi="Times New Roman"/>
          <w:sz w:val="24"/>
          <w:szCs w:val="24"/>
        </w:rPr>
      </w:pPr>
      <w:r w:rsidRPr="00DC1BAE">
        <w:rPr>
          <w:rFonts w:ascii="Times New Roman" w:eastAsia="Times New Roman" w:hAnsi="Times New Roman"/>
          <w:b/>
          <w:sz w:val="24"/>
          <w:szCs w:val="24"/>
        </w:rPr>
        <w:t>Equ</w:t>
      </w:r>
      <w:r w:rsidRPr="00DC1BAE">
        <w:rPr>
          <w:rFonts w:ascii="Times New Roman" w:eastAsia="Times New Roman" w:hAnsi="Times New Roman"/>
          <w:b/>
          <w:spacing w:val="-1"/>
          <w:sz w:val="24"/>
          <w:szCs w:val="24"/>
        </w:rPr>
        <w:t>a</w:t>
      </w:r>
      <w:r w:rsidRPr="00DC1BAE">
        <w:rPr>
          <w:rFonts w:ascii="Times New Roman" w:eastAsia="Times New Roman" w:hAnsi="Times New Roman"/>
          <w:b/>
          <w:spacing w:val="1"/>
          <w:sz w:val="24"/>
          <w:szCs w:val="24"/>
        </w:rPr>
        <w:t>ti</w:t>
      </w:r>
      <w:r w:rsidRPr="00DC1BAE">
        <w:rPr>
          <w:rFonts w:ascii="Times New Roman" w:eastAsia="Times New Roman" w:hAnsi="Times New Roman"/>
          <w:b/>
          <w:sz w:val="24"/>
          <w:szCs w:val="24"/>
        </w:rPr>
        <w:t>on</w:t>
      </w:r>
      <w:r w:rsidRPr="00DC1BAE">
        <w:rPr>
          <w:rFonts w:ascii="Times New Roman" w:eastAsia="Times New Roman" w:hAnsi="Times New Roman"/>
          <w:b/>
          <w:spacing w:val="-6"/>
          <w:sz w:val="24"/>
          <w:szCs w:val="24"/>
        </w:rPr>
        <w:t xml:space="preserve"> </w:t>
      </w:r>
      <w:r w:rsidR="0049172E" w:rsidRPr="00DC1BAE">
        <w:rPr>
          <w:rFonts w:ascii="Times New Roman" w:eastAsia="Times New Roman" w:hAnsi="Times New Roman"/>
          <w:b/>
          <w:sz w:val="24"/>
          <w:szCs w:val="24"/>
        </w:rPr>
        <w:t>8</w:t>
      </w:r>
      <w:r w:rsidRPr="00DC1BAE">
        <w:rPr>
          <w:rFonts w:ascii="Times New Roman" w:eastAsia="Times New Roman" w:hAnsi="Times New Roman"/>
          <w:sz w:val="24"/>
          <w:szCs w:val="24"/>
        </w:rPr>
        <w:t xml:space="preserve"> </w:t>
      </w:r>
      <w:r w:rsidR="00F36E13">
        <w:rPr>
          <w:rFonts w:ascii="Times New Roman" w:eastAsia="Times New Roman" w:hAnsi="Times New Roman"/>
          <w:sz w:val="24"/>
          <w:szCs w:val="24"/>
        </w:rPr>
        <w:t xml:space="preserve">sets out how to </w:t>
      </w:r>
      <w:r w:rsidRPr="00DC1BAE">
        <w:rPr>
          <w:rFonts w:ascii="Times New Roman" w:eastAsia="Times New Roman" w:hAnsi="Times New Roman"/>
          <w:spacing w:val="1"/>
          <w:sz w:val="24"/>
          <w:szCs w:val="24"/>
        </w:rPr>
        <w:t>calculate the emissions intensity of a</w:t>
      </w:r>
      <w:r w:rsidR="00D2660E" w:rsidRPr="00DC1BAE">
        <w:rPr>
          <w:rFonts w:ascii="Times New Roman" w:eastAsia="Times New Roman" w:hAnsi="Times New Roman"/>
          <w:spacing w:val="1"/>
          <w:sz w:val="24"/>
          <w:szCs w:val="24"/>
        </w:rPr>
        <w:t>n</w:t>
      </w:r>
      <w:r w:rsidRPr="00DC1BAE">
        <w:rPr>
          <w:rFonts w:ascii="Times New Roman" w:eastAsia="Times New Roman" w:hAnsi="Times New Roman"/>
          <w:spacing w:val="1"/>
          <w:sz w:val="24"/>
          <w:szCs w:val="24"/>
        </w:rPr>
        <w:t xml:space="preserve"> </w:t>
      </w:r>
      <w:r w:rsidR="00CD39FA" w:rsidRPr="00DC1BAE">
        <w:rPr>
          <w:rFonts w:ascii="Times New Roman" w:eastAsia="Times New Roman" w:hAnsi="Times New Roman"/>
          <w:spacing w:val="1"/>
          <w:sz w:val="24"/>
          <w:szCs w:val="24"/>
        </w:rPr>
        <w:t>aircraft</w:t>
      </w:r>
      <w:r w:rsidRPr="00DC1BAE">
        <w:rPr>
          <w:rFonts w:ascii="Times New Roman" w:eastAsia="Times New Roman" w:hAnsi="Times New Roman"/>
          <w:spacing w:val="1"/>
          <w:sz w:val="24"/>
          <w:szCs w:val="24"/>
        </w:rPr>
        <w:t xml:space="preserve"> in a phase for a particular perio</w:t>
      </w:r>
      <w:r w:rsidRPr="00DC1BAE">
        <w:rPr>
          <w:rFonts w:ascii="Times New Roman" w:eastAsia="Times New Roman" w:hAnsi="Times New Roman"/>
          <w:spacing w:val="-8"/>
          <w:sz w:val="24"/>
          <w:szCs w:val="24"/>
        </w:rPr>
        <w:t>d</w:t>
      </w:r>
      <w:r w:rsidR="00F36E13">
        <w:rPr>
          <w:rFonts w:ascii="Times New Roman" w:eastAsia="Times New Roman" w:hAnsi="Times New Roman"/>
          <w:spacing w:val="-8"/>
          <w:sz w:val="24"/>
          <w:szCs w:val="24"/>
        </w:rPr>
        <w:t xml:space="preserve">. </w:t>
      </w:r>
      <w:r w:rsidRPr="00DC1BAE">
        <w:rPr>
          <w:rFonts w:ascii="Times New Roman" w:eastAsia="Times New Roman" w:hAnsi="Times New Roman"/>
          <w:spacing w:val="-8"/>
          <w:sz w:val="24"/>
          <w:szCs w:val="24"/>
        </w:rPr>
        <w:t xml:space="preserve"> </w:t>
      </w:r>
      <w:r w:rsidR="00E944E9">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ss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r w:rsidRPr="00DC1BAE">
        <w:rPr>
          <w:rFonts w:ascii="Times New Roman" w:eastAsia="Times New Roman" w:hAnsi="Times New Roman"/>
          <w:spacing w:val="-4"/>
          <w:sz w:val="24"/>
          <w:szCs w:val="24"/>
        </w:rPr>
        <w:t xml:space="preserve"> </w:t>
      </w:r>
      <w:r w:rsidR="00E944E9">
        <w:rPr>
          <w:rFonts w:ascii="Times New Roman" w:eastAsia="Times New Roman" w:hAnsi="Times New Roman"/>
          <w:spacing w:val="-4"/>
          <w:sz w:val="24"/>
          <w:szCs w:val="24"/>
        </w:rPr>
        <w:t xml:space="preserve">for the aircraft for the phase are </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v</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2"/>
          <w:sz w:val="24"/>
          <w:szCs w:val="24"/>
        </w:rPr>
        <w:t>b</w:t>
      </w:r>
      <w:r w:rsidRPr="00DC1BAE">
        <w:rPr>
          <w:rFonts w:ascii="Times New Roman" w:eastAsia="Times New Roman" w:hAnsi="Times New Roman"/>
          <w:sz w:val="24"/>
          <w:szCs w:val="24"/>
        </w:rPr>
        <w:t>y</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q</w:t>
      </w:r>
      <w:r w:rsidRPr="00DC1BAE">
        <w:rPr>
          <w:rFonts w:ascii="Times New Roman" w:eastAsia="Times New Roman" w:hAnsi="Times New Roman"/>
          <w:spacing w:val="2"/>
          <w:sz w:val="24"/>
          <w:szCs w:val="24"/>
        </w:rPr>
        <w:t>u</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ti</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y</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v</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acc</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pacing w:val="2"/>
          <w:sz w:val="24"/>
          <w:szCs w:val="24"/>
        </w:rPr>
        <w:t>d</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e</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w</w:t>
      </w:r>
      <w:r w:rsidRPr="00DC1BAE">
        <w:rPr>
          <w:rFonts w:ascii="Times New Roman" w:eastAsia="Times New Roman" w:hAnsi="Times New Roman"/>
          <w:sz w:val="24"/>
          <w:szCs w:val="24"/>
        </w:rPr>
        <w:t>ith</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m</w:t>
      </w:r>
      <w:r w:rsidRPr="00DC1BAE">
        <w:rPr>
          <w:rFonts w:ascii="Times New Roman" w:eastAsia="Times New Roman" w:hAnsi="Times New Roman"/>
          <w:sz w:val="24"/>
          <w:szCs w:val="24"/>
        </w:rPr>
        <w:t>on</w:t>
      </w:r>
      <w:r w:rsidRPr="00DC1BAE">
        <w:rPr>
          <w:rFonts w:ascii="Times New Roman" w:eastAsia="Times New Roman" w:hAnsi="Times New Roman"/>
          <w:spacing w:val="1"/>
          <w:sz w:val="24"/>
          <w:szCs w:val="24"/>
        </w:rPr>
        <w:t>it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re</w:t>
      </w:r>
      <w:r w:rsidRPr="00DC1BAE">
        <w:rPr>
          <w:rFonts w:ascii="Times New Roman" w:eastAsia="Times New Roman" w:hAnsi="Times New Roman"/>
          <w:sz w:val="24"/>
          <w:szCs w:val="24"/>
        </w:rPr>
        <w:t>d p</w:t>
      </w:r>
      <w:r w:rsidRPr="00DC1BAE">
        <w:rPr>
          <w:rFonts w:ascii="Times New Roman" w:eastAsia="Times New Roman" w:hAnsi="Times New Roman"/>
          <w:spacing w:val="-1"/>
          <w:sz w:val="24"/>
          <w:szCs w:val="24"/>
        </w:rPr>
        <w:t>ara</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te</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s,</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ec</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2</w:t>
      </w:r>
      <w:r w:rsidR="00BC2632" w:rsidRPr="00DC1BAE">
        <w:rPr>
          <w:rFonts w:ascii="Times New Roman" w:eastAsia="Times New Roman" w:hAnsi="Times New Roman"/>
          <w:sz w:val="24"/>
          <w:szCs w:val="24"/>
        </w:rPr>
        <w:t>8</w:t>
      </w:r>
      <w:r w:rsidRPr="00DC1BAE">
        <w:rPr>
          <w:rFonts w:ascii="Times New Roman" w:eastAsia="Times New Roman" w:hAnsi="Times New Roman"/>
          <w:spacing w:val="-1"/>
          <w:sz w:val="24"/>
          <w:szCs w:val="24"/>
        </w:rPr>
        <w:t>)</w:t>
      </w:r>
      <w:r w:rsidRPr="00DC1BAE">
        <w:rPr>
          <w:rFonts w:ascii="Times New Roman" w:eastAsia="Times New Roman" w:hAnsi="Times New Roman"/>
          <w:sz w:val="24"/>
          <w:szCs w:val="24"/>
        </w:rPr>
        <w: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The</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z w:val="24"/>
          <w:szCs w:val="24"/>
        </w:rPr>
        <w:t>un</w:t>
      </w:r>
      <w:r w:rsidRPr="00DC1BAE">
        <w:rPr>
          <w:rFonts w:ascii="Times New Roman" w:eastAsia="Times New Roman" w:hAnsi="Times New Roman"/>
          <w:spacing w:val="1"/>
          <w:sz w:val="24"/>
          <w:szCs w:val="24"/>
        </w:rPr>
        <w:t>it</w:t>
      </w:r>
      <w:r w:rsidRPr="00DC1BAE">
        <w:rPr>
          <w:rFonts w:ascii="Times New Roman" w:eastAsia="Times New Roman" w:hAnsi="Times New Roman"/>
          <w:sz w:val="24"/>
          <w:szCs w:val="24"/>
        </w:rPr>
        <w:t>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1"/>
          <w:sz w:val="24"/>
          <w:szCs w:val="24"/>
        </w:rPr>
        <w:t xml:space="preserve"> e</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ss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ns</w:t>
      </w:r>
      <w:r w:rsidRPr="00DC1BAE">
        <w:rPr>
          <w:rFonts w:ascii="Times New Roman" w:eastAsia="Times New Roman" w:hAnsi="Times New Roman"/>
          <w:spacing w:val="1"/>
          <w:sz w:val="24"/>
          <w:szCs w:val="24"/>
        </w:rPr>
        <w:t>i</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y</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r</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e</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ef</w:t>
      </w:r>
      <w:r w:rsidRPr="00DC1BAE">
        <w:rPr>
          <w:rFonts w:ascii="Times New Roman" w:eastAsia="Times New Roman" w:hAnsi="Times New Roman"/>
          <w:sz w:val="24"/>
          <w:szCs w:val="24"/>
        </w:rPr>
        <w:t>o</w:t>
      </w:r>
      <w:r w:rsidRPr="00DC1BAE">
        <w:rPr>
          <w:rFonts w:ascii="Times New Roman" w:eastAsia="Times New Roman" w:hAnsi="Times New Roman"/>
          <w:spacing w:val="2"/>
          <w:sz w:val="24"/>
          <w:szCs w:val="24"/>
        </w:rPr>
        <w:t>r</w:t>
      </w:r>
      <w:r w:rsidRPr="00DC1BAE">
        <w:rPr>
          <w:rFonts w:ascii="Times New Roman" w:eastAsia="Times New Roman" w:hAnsi="Times New Roman"/>
          <w:sz w:val="24"/>
          <w:szCs w:val="24"/>
        </w:rPr>
        <w:t>e</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z w:val="24"/>
          <w:szCs w:val="24"/>
        </w:rPr>
        <w:t xml:space="preserve">on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 s</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v</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e</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z w:val="24"/>
          <w:szCs w:val="24"/>
        </w:rPr>
        <w:t>un</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t</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us</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ea</w:t>
      </w:r>
      <w:r w:rsidRPr="00DC1BAE">
        <w:rPr>
          <w:rFonts w:ascii="Times New Roman" w:eastAsia="Times New Roman" w:hAnsi="Times New Roman"/>
          <w:spacing w:val="3"/>
          <w:sz w:val="24"/>
          <w:szCs w:val="24"/>
        </w:rPr>
        <w:t>s</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e</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qu</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ti</w:t>
      </w:r>
      <w:r w:rsidRPr="00DC1BAE">
        <w:rPr>
          <w:rFonts w:ascii="Times New Roman" w:eastAsia="Times New Roman" w:hAnsi="Times New Roman"/>
          <w:spacing w:val="5"/>
          <w:sz w:val="24"/>
          <w:szCs w:val="24"/>
        </w:rPr>
        <w:t>t</w:t>
      </w:r>
      <w:r w:rsidRPr="00DC1BAE">
        <w:rPr>
          <w:rFonts w:ascii="Times New Roman" w:eastAsia="Times New Roman" w:hAnsi="Times New Roman"/>
          <w:sz w:val="24"/>
          <w:szCs w:val="24"/>
        </w:rPr>
        <w:t>y</w:t>
      </w:r>
      <w:r w:rsidRPr="00DC1BAE">
        <w:rPr>
          <w:rFonts w:ascii="Times New Roman" w:eastAsia="Times New Roman" w:hAnsi="Times New Roman"/>
          <w:spacing w:val="-12"/>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ra</w:t>
      </w:r>
      <w:r w:rsidRPr="00DC1BAE">
        <w:rPr>
          <w:rFonts w:ascii="Times New Roman" w:eastAsia="Times New Roman" w:hAnsi="Times New Roman"/>
          <w:sz w:val="24"/>
          <w:szCs w:val="24"/>
        </w:rPr>
        <w:t>ns</w:t>
      </w:r>
      <w:r w:rsidRPr="00DC1BAE">
        <w:rPr>
          <w:rFonts w:ascii="Times New Roman" w:eastAsia="Times New Roman" w:hAnsi="Times New Roman"/>
          <w:spacing w:val="2"/>
          <w:sz w:val="24"/>
          <w:szCs w:val="24"/>
        </w:rPr>
        <w:t>p</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v</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ce</w:t>
      </w:r>
      <w:r w:rsidRPr="00DC1BAE">
        <w:rPr>
          <w:rFonts w:ascii="Times New Roman" w:eastAsia="Times New Roman" w:hAnsi="Times New Roman"/>
          <w:sz w:val="24"/>
          <w:szCs w:val="24"/>
        </w:rPr>
        <w:t xml:space="preserve">s. </w:t>
      </w:r>
    </w:p>
    <w:p w:rsidR="00B26B5D" w:rsidRPr="00DC1BAE" w:rsidRDefault="00B26B5D" w:rsidP="00C93B71">
      <w:pPr>
        <w:spacing w:after="120" w:line="240" w:lineRule="auto"/>
        <w:ind w:right="95"/>
        <w:rPr>
          <w:rFonts w:ascii="Times New Roman" w:eastAsia="Times New Roman" w:hAnsi="Times New Roman"/>
          <w:sz w:val="24"/>
          <w:szCs w:val="24"/>
        </w:rPr>
      </w:pPr>
    </w:p>
    <w:p w:rsidR="00B26B5D" w:rsidRPr="00DC1BAE" w:rsidRDefault="00B26B5D" w:rsidP="00C93B71">
      <w:pPr>
        <w:keepNext/>
        <w:spacing w:after="120" w:line="240" w:lineRule="auto"/>
        <w:ind w:right="-23"/>
        <w:rPr>
          <w:rFonts w:ascii="Times New Roman" w:eastAsia="Times New Roman" w:hAnsi="Times New Roman"/>
          <w:sz w:val="24"/>
          <w:szCs w:val="24"/>
        </w:rPr>
      </w:pPr>
      <w:r w:rsidRPr="00DC1BAE">
        <w:rPr>
          <w:rFonts w:ascii="Times New Roman" w:eastAsia="Times New Roman" w:hAnsi="Times New Roman"/>
          <w:i/>
          <w:sz w:val="24"/>
          <w:szCs w:val="24"/>
        </w:rPr>
        <w:t>Subs</w:t>
      </w:r>
      <w:r w:rsidRPr="00DC1BAE">
        <w:rPr>
          <w:rFonts w:ascii="Times New Roman" w:eastAsia="Times New Roman" w:hAnsi="Times New Roman"/>
          <w:i/>
          <w:spacing w:val="-1"/>
          <w:sz w:val="24"/>
          <w:szCs w:val="24"/>
        </w:rPr>
        <w:t>ec</w:t>
      </w:r>
      <w:r w:rsidRPr="00DC1BAE">
        <w:rPr>
          <w:rFonts w:ascii="Times New Roman" w:eastAsia="Times New Roman" w:hAnsi="Times New Roman"/>
          <w:i/>
          <w:spacing w:val="1"/>
          <w:sz w:val="24"/>
          <w:szCs w:val="24"/>
        </w:rPr>
        <w:t>ti</w:t>
      </w:r>
      <w:r w:rsidRPr="00DC1BAE">
        <w:rPr>
          <w:rFonts w:ascii="Times New Roman" w:eastAsia="Times New Roman" w:hAnsi="Times New Roman"/>
          <w:i/>
          <w:sz w:val="24"/>
          <w:szCs w:val="24"/>
        </w:rPr>
        <w:t>on</w:t>
      </w:r>
      <w:r w:rsidRPr="00DC1BAE">
        <w:rPr>
          <w:rFonts w:ascii="Times New Roman" w:eastAsia="Times New Roman" w:hAnsi="Times New Roman"/>
          <w:i/>
          <w:spacing w:val="-3"/>
          <w:sz w:val="24"/>
          <w:szCs w:val="24"/>
        </w:rPr>
        <w:t xml:space="preserve"> </w:t>
      </w:r>
      <w:r w:rsidR="003F3C39" w:rsidRPr="00DC1BAE">
        <w:rPr>
          <w:rFonts w:ascii="Times New Roman" w:eastAsia="Times New Roman" w:hAnsi="Times New Roman"/>
          <w:i/>
          <w:sz w:val="24"/>
          <w:szCs w:val="24"/>
        </w:rPr>
        <w:t>19(2</w:t>
      </w:r>
      <w:r w:rsidRPr="00DC1BAE">
        <w:rPr>
          <w:rFonts w:ascii="Times New Roman" w:eastAsia="Times New Roman" w:hAnsi="Times New Roman"/>
          <w:i/>
          <w:spacing w:val="-3"/>
          <w:sz w:val="24"/>
          <w:szCs w:val="24"/>
        </w:rPr>
        <w:t>)</w:t>
      </w:r>
      <w:r w:rsidRPr="00DC1BAE">
        <w:rPr>
          <w:rFonts w:ascii="Times New Roman" w:eastAsia="Times New Roman" w:hAnsi="Times New Roman"/>
          <w:i/>
          <w:sz w:val="24"/>
          <w:szCs w:val="24"/>
        </w:rPr>
        <w:t>:</w:t>
      </w:r>
      <w:r w:rsidRPr="00DC1BAE">
        <w:rPr>
          <w:rFonts w:ascii="Times New Roman" w:eastAsia="Times New Roman" w:hAnsi="Times New Roman"/>
          <w:i/>
          <w:spacing w:val="-1"/>
          <w:sz w:val="24"/>
          <w:szCs w:val="24"/>
        </w:rPr>
        <w:t xml:space="preserve"> </w:t>
      </w:r>
      <w:r w:rsidRPr="00DC1BAE">
        <w:rPr>
          <w:rFonts w:ascii="Times New Roman" w:eastAsia="Times New Roman" w:hAnsi="Times New Roman"/>
          <w:i/>
          <w:spacing w:val="2"/>
          <w:sz w:val="24"/>
          <w:szCs w:val="24"/>
        </w:rPr>
        <w:t>E</w:t>
      </w:r>
      <w:r w:rsidRPr="00DC1BAE">
        <w:rPr>
          <w:rFonts w:ascii="Times New Roman" w:eastAsia="Times New Roman" w:hAnsi="Times New Roman"/>
          <w:i/>
          <w:spacing w:val="-1"/>
          <w:sz w:val="24"/>
          <w:szCs w:val="24"/>
        </w:rPr>
        <w:t>m</w:t>
      </w:r>
      <w:r w:rsidRPr="00DC1BAE">
        <w:rPr>
          <w:rFonts w:ascii="Times New Roman" w:eastAsia="Times New Roman" w:hAnsi="Times New Roman"/>
          <w:i/>
          <w:sz w:val="24"/>
          <w:szCs w:val="24"/>
        </w:rPr>
        <w:t>issions</w:t>
      </w:r>
      <w:r w:rsidRPr="00DC1BAE">
        <w:rPr>
          <w:rFonts w:ascii="Times New Roman" w:eastAsia="Times New Roman" w:hAnsi="Times New Roman"/>
          <w:i/>
          <w:spacing w:val="-5"/>
          <w:sz w:val="24"/>
          <w:szCs w:val="24"/>
        </w:rPr>
        <w:t xml:space="preserve"> </w:t>
      </w:r>
      <w:r w:rsidRPr="00DC1BAE">
        <w:rPr>
          <w:rFonts w:ascii="Times New Roman" w:eastAsia="Times New Roman" w:hAnsi="Times New Roman"/>
          <w:i/>
          <w:sz w:val="24"/>
          <w:szCs w:val="24"/>
        </w:rPr>
        <w:t>int</w:t>
      </w:r>
      <w:r w:rsidRPr="00DC1BAE">
        <w:rPr>
          <w:rFonts w:ascii="Times New Roman" w:eastAsia="Times New Roman" w:hAnsi="Times New Roman"/>
          <w:i/>
          <w:spacing w:val="-1"/>
          <w:sz w:val="24"/>
          <w:szCs w:val="24"/>
        </w:rPr>
        <w:t>e</w:t>
      </w:r>
      <w:r w:rsidRPr="00DC1BAE">
        <w:rPr>
          <w:rFonts w:ascii="Times New Roman" w:eastAsia="Times New Roman" w:hAnsi="Times New Roman"/>
          <w:i/>
          <w:sz w:val="24"/>
          <w:szCs w:val="24"/>
        </w:rPr>
        <w:t>nsity for a particular energy source</w:t>
      </w:r>
      <w:r w:rsidR="00AE4177" w:rsidRPr="00DC1BAE">
        <w:rPr>
          <w:rFonts w:ascii="Times New Roman" w:eastAsia="Times New Roman" w:hAnsi="Times New Roman"/>
          <w:i/>
          <w:sz w:val="24"/>
          <w:szCs w:val="24"/>
        </w:rPr>
        <w:t xml:space="preserve"> for an aircraft</w:t>
      </w:r>
    </w:p>
    <w:p w:rsidR="00B26B5D" w:rsidRPr="00DC1BAE" w:rsidRDefault="00B26B5D" w:rsidP="00C93B71">
      <w:pPr>
        <w:spacing w:after="120" w:line="240" w:lineRule="auto"/>
        <w:ind w:right="97"/>
        <w:rPr>
          <w:rFonts w:ascii="Times New Roman" w:eastAsia="Times New Roman" w:hAnsi="Times New Roman"/>
          <w:sz w:val="24"/>
          <w:szCs w:val="24"/>
        </w:rPr>
      </w:pPr>
      <w:r w:rsidRPr="00DC1BAE">
        <w:rPr>
          <w:rFonts w:ascii="Times New Roman" w:eastAsia="Times New Roman" w:hAnsi="Times New Roman"/>
          <w:sz w:val="24"/>
          <w:szCs w:val="24"/>
        </w:rPr>
        <w:t>The</w:t>
      </w:r>
      <w:r w:rsidRPr="00DC1BAE">
        <w:rPr>
          <w:rFonts w:ascii="Times New Roman" w:eastAsia="Times New Roman" w:hAnsi="Times New Roman"/>
          <w:spacing w:val="1"/>
          <w:sz w:val="24"/>
          <w:szCs w:val="24"/>
        </w:rPr>
        <w:t xml:space="preserve"> emissions intensity for a particular energy source for a</w:t>
      </w:r>
      <w:r w:rsidR="00D2660E" w:rsidRPr="00DC1BAE">
        <w:rPr>
          <w:rFonts w:ascii="Times New Roman" w:eastAsia="Times New Roman" w:hAnsi="Times New Roman"/>
          <w:spacing w:val="1"/>
          <w:sz w:val="24"/>
          <w:szCs w:val="24"/>
        </w:rPr>
        <w:t>n</w:t>
      </w:r>
      <w:r w:rsidRPr="00DC1BAE">
        <w:rPr>
          <w:rFonts w:ascii="Times New Roman" w:eastAsia="Times New Roman" w:hAnsi="Times New Roman"/>
          <w:spacing w:val="1"/>
          <w:sz w:val="24"/>
          <w:szCs w:val="24"/>
        </w:rPr>
        <w:t xml:space="preserve"> </w:t>
      </w:r>
      <w:r w:rsidR="00CD39FA" w:rsidRPr="00DC1BAE">
        <w:rPr>
          <w:rFonts w:ascii="Times New Roman" w:eastAsia="Times New Roman" w:hAnsi="Times New Roman"/>
          <w:spacing w:val="1"/>
          <w:sz w:val="24"/>
          <w:szCs w:val="24"/>
        </w:rPr>
        <w:t>aircraft</w:t>
      </w:r>
      <w:r w:rsidRPr="00DC1BAE">
        <w:rPr>
          <w:rFonts w:ascii="Times New Roman" w:eastAsia="Times New Roman" w:hAnsi="Times New Roman"/>
          <w:spacing w:val="1"/>
          <w:sz w:val="24"/>
          <w:szCs w:val="24"/>
        </w:rPr>
        <w:t xml:space="preserve"> in a phase for a particular perio</w:t>
      </w:r>
      <w:r w:rsidRPr="00DC1BAE">
        <w:rPr>
          <w:rFonts w:ascii="Times New Roman" w:eastAsia="Times New Roman" w:hAnsi="Times New Roman"/>
          <w:spacing w:val="-8"/>
          <w:sz w:val="24"/>
          <w:szCs w:val="24"/>
        </w:rPr>
        <w:t xml:space="preserve">d </w:t>
      </w:r>
      <w:r w:rsidRPr="00DC1BAE">
        <w:rPr>
          <w:rFonts w:ascii="Times New Roman" w:eastAsia="Times New Roman" w:hAnsi="Times New Roman"/>
          <w:spacing w:val="-1"/>
          <w:sz w:val="24"/>
          <w:szCs w:val="24"/>
        </w:rPr>
        <w:t>is w</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k</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2"/>
          <w:sz w:val="24"/>
          <w:szCs w:val="24"/>
        </w:rPr>
        <w:t>o</w:t>
      </w:r>
      <w:r w:rsidRPr="00DC1BAE">
        <w:rPr>
          <w:rFonts w:ascii="Times New Roman" w:eastAsia="Times New Roman" w:hAnsi="Times New Roman"/>
          <w:sz w:val="24"/>
          <w:szCs w:val="24"/>
        </w:rPr>
        <w:t>ut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us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ng</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b/>
          <w:spacing w:val="-1"/>
          <w:sz w:val="24"/>
          <w:szCs w:val="24"/>
        </w:rPr>
        <w:t>e</w:t>
      </w:r>
      <w:r w:rsidRPr="00DC1BAE">
        <w:rPr>
          <w:rFonts w:ascii="Times New Roman" w:eastAsia="Times New Roman" w:hAnsi="Times New Roman"/>
          <w:b/>
          <w:sz w:val="24"/>
          <w:szCs w:val="24"/>
        </w:rPr>
        <w:t>qu</w:t>
      </w:r>
      <w:r w:rsidRPr="00DC1BAE">
        <w:rPr>
          <w:rFonts w:ascii="Times New Roman" w:eastAsia="Times New Roman" w:hAnsi="Times New Roman"/>
          <w:b/>
          <w:spacing w:val="-1"/>
          <w:sz w:val="24"/>
          <w:szCs w:val="24"/>
        </w:rPr>
        <w:t>a</w:t>
      </w:r>
      <w:r w:rsidRPr="00DC1BAE">
        <w:rPr>
          <w:rFonts w:ascii="Times New Roman" w:eastAsia="Times New Roman" w:hAnsi="Times New Roman"/>
          <w:b/>
          <w:spacing w:val="1"/>
          <w:sz w:val="24"/>
          <w:szCs w:val="24"/>
        </w:rPr>
        <w:t>ti</w:t>
      </w:r>
      <w:r w:rsidRPr="00DC1BAE">
        <w:rPr>
          <w:rFonts w:ascii="Times New Roman" w:eastAsia="Times New Roman" w:hAnsi="Times New Roman"/>
          <w:b/>
          <w:sz w:val="24"/>
          <w:szCs w:val="24"/>
        </w:rPr>
        <w:t xml:space="preserve">on </w:t>
      </w:r>
      <w:r w:rsidR="003F3C39" w:rsidRPr="00DC1BAE">
        <w:rPr>
          <w:rFonts w:ascii="Times New Roman" w:eastAsia="Times New Roman" w:hAnsi="Times New Roman"/>
          <w:b/>
          <w:sz w:val="24"/>
          <w:szCs w:val="24"/>
        </w:rPr>
        <w:t>9</w:t>
      </w:r>
      <w:r w:rsidRPr="00DC1BAE">
        <w:rPr>
          <w:rFonts w:ascii="Times New Roman" w:eastAsia="Times New Roman" w:hAnsi="Times New Roman"/>
          <w:sz w:val="24"/>
          <w:szCs w:val="24"/>
        </w:rPr>
        <w:t xml:space="preserve">. It is the emissions for the </w:t>
      </w:r>
      <w:r w:rsidR="00CD39FA" w:rsidRPr="00DC1BAE">
        <w:rPr>
          <w:rFonts w:ascii="Times New Roman" w:eastAsia="Times New Roman" w:hAnsi="Times New Roman"/>
          <w:sz w:val="24"/>
          <w:szCs w:val="24"/>
        </w:rPr>
        <w:t>aircraft</w:t>
      </w:r>
      <w:r w:rsidRPr="00DC1BAE">
        <w:rPr>
          <w:rFonts w:ascii="Times New Roman" w:eastAsia="Times New Roman" w:hAnsi="Times New Roman"/>
          <w:sz w:val="24"/>
          <w:szCs w:val="24"/>
        </w:rPr>
        <w:t xml:space="preserve"> when using the energy source</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v</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2"/>
          <w:sz w:val="24"/>
          <w:szCs w:val="24"/>
        </w:rPr>
        <w:t>b</w:t>
      </w:r>
      <w:r w:rsidRPr="00DC1BAE">
        <w:rPr>
          <w:rFonts w:ascii="Times New Roman" w:eastAsia="Times New Roman" w:hAnsi="Times New Roman"/>
          <w:sz w:val="24"/>
          <w:szCs w:val="24"/>
        </w:rPr>
        <w:t>y</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time that t</w:t>
      </w:r>
      <w:r w:rsidR="007D3DB8" w:rsidRPr="00DC1BAE">
        <w:rPr>
          <w:rFonts w:ascii="Times New Roman" w:eastAsia="Times New Roman" w:hAnsi="Times New Roman"/>
          <w:sz w:val="24"/>
          <w:szCs w:val="24"/>
        </w:rPr>
        <w:t>he</w:t>
      </w:r>
      <w:r w:rsidRPr="00DC1BAE">
        <w:rPr>
          <w:rFonts w:ascii="Times New Roman" w:eastAsia="Times New Roman" w:hAnsi="Times New Roman"/>
          <w:sz w:val="24"/>
          <w:szCs w:val="24"/>
        </w:rPr>
        <w:t xml:space="preserve"> energy source was used. </w:t>
      </w:r>
    </w:p>
    <w:p w:rsidR="007C71DC" w:rsidRPr="00DC1BAE" w:rsidRDefault="007C71DC" w:rsidP="00C93B71">
      <w:pPr>
        <w:spacing w:after="120" w:line="240" w:lineRule="auto"/>
        <w:ind w:right="95"/>
        <w:rPr>
          <w:rFonts w:ascii="Times New Roman" w:eastAsia="Times New Roman" w:hAnsi="Times New Roman"/>
          <w:sz w:val="24"/>
          <w:szCs w:val="24"/>
        </w:rPr>
      </w:pPr>
    </w:p>
    <w:p w:rsidR="007D3DB8" w:rsidRPr="00DC1BAE" w:rsidRDefault="007D3DB8" w:rsidP="00C93B71">
      <w:pPr>
        <w:spacing w:after="120" w:line="240" w:lineRule="auto"/>
        <w:ind w:right="-20"/>
        <w:rPr>
          <w:rFonts w:ascii="Times New Roman" w:eastAsia="Times New Roman" w:hAnsi="Times New Roman"/>
          <w:sz w:val="24"/>
          <w:szCs w:val="24"/>
        </w:rPr>
      </w:pPr>
      <w:r w:rsidRPr="00DC1BAE">
        <w:rPr>
          <w:rFonts w:ascii="Times New Roman" w:eastAsia="Times New Roman" w:hAnsi="Times New Roman"/>
          <w:i/>
          <w:sz w:val="24"/>
          <w:szCs w:val="24"/>
        </w:rPr>
        <w:t>Subs</w:t>
      </w:r>
      <w:r w:rsidRPr="00DC1BAE">
        <w:rPr>
          <w:rFonts w:ascii="Times New Roman" w:eastAsia="Times New Roman" w:hAnsi="Times New Roman"/>
          <w:i/>
          <w:spacing w:val="-1"/>
          <w:sz w:val="24"/>
          <w:szCs w:val="24"/>
        </w:rPr>
        <w:t>ec</w:t>
      </w:r>
      <w:r w:rsidRPr="00DC1BAE">
        <w:rPr>
          <w:rFonts w:ascii="Times New Roman" w:eastAsia="Times New Roman" w:hAnsi="Times New Roman"/>
          <w:i/>
          <w:spacing w:val="1"/>
          <w:sz w:val="24"/>
          <w:szCs w:val="24"/>
        </w:rPr>
        <w:t>ti</w:t>
      </w:r>
      <w:r w:rsidRPr="00DC1BAE">
        <w:rPr>
          <w:rFonts w:ascii="Times New Roman" w:eastAsia="Times New Roman" w:hAnsi="Times New Roman"/>
          <w:i/>
          <w:sz w:val="24"/>
          <w:szCs w:val="24"/>
        </w:rPr>
        <w:t>on</w:t>
      </w:r>
      <w:r w:rsidRPr="00DC1BAE">
        <w:rPr>
          <w:rFonts w:ascii="Times New Roman" w:eastAsia="Times New Roman" w:hAnsi="Times New Roman"/>
          <w:i/>
          <w:spacing w:val="-3"/>
          <w:sz w:val="24"/>
          <w:szCs w:val="24"/>
        </w:rPr>
        <w:t xml:space="preserve"> </w:t>
      </w:r>
      <w:r w:rsidR="003F3C39" w:rsidRPr="00DC1BAE">
        <w:rPr>
          <w:rFonts w:ascii="Times New Roman" w:eastAsia="Times New Roman" w:hAnsi="Times New Roman"/>
          <w:i/>
          <w:sz w:val="24"/>
          <w:szCs w:val="24"/>
        </w:rPr>
        <w:t>19(3</w:t>
      </w:r>
      <w:r w:rsidRPr="00DC1BAE">
        <w:rPr>
          <w:rFonts w:ascii="Times New Roman" w:eastAsia="Times New Roman" w:hAnsi="Times New Roman"/>
          <w:i/>
          <w:spacing w:val="-3"/>
          <w:sz w:val="24"/>
          <w:szCs w:val="24"/>
        </w:rPr>
        <w:t>)</w:t>
      </w:r>
      <w:r w:rsidRPr="00DC1BAE">
        <w:rPr>
          <w:rFonts w:ascii="Times New Roman" w:eastAsia="Times New Roman" w:hAnsi="Times New Roman"/>
          <w:i/>
          <w:sz w:val="24"/>
          <w:szCs w:val="24"/>
        </w:rPr>
        <w:t>:</w:t>
      </w:r>
      <w:r w:rsidRPr="00DC1BAE">
        <w:rPr>
          <w:rFonts w:ascii="Times New Roman" w:eastAsia="Times New Roman" w:hAnsi="Times New Roman"/>
          <w:i/>
          <w:spacing w:val="-1"/>
          <w:sz w:val="24"/>
          <w:szCs w:val="24"/>
        </w:rPr>
        <w:t xml:space="preserve"> </w:t>
      </w:r>
      <w:r w:rsidR="0049172E" w:rsidRPr="00DC1BAE">
        <w:rPr>
          <w:rFonts w:ascii="Times New Roman" w:eastAsia="Times New Roman" w:hAnsi="Times New Roman"/>
          <w:i/>
          <w:spacing w:val="2"/>
          <w:sz w:val="24"/>
          <w:szCs w:val="24"/>
        </w:rPr>
        <w:t>Emissions</w:t>
      </w:r>
      <w:r w:rsidR="0049172E" w:rsidRPr="00DC1BAE">
        <w:rPr>
          <w:rFonts w:ascii="Times New Roman" w:eastAsia="Times New Roman" w:hAnsi="Times New Roman"/>
          <w:i/>
          <w:sz w:val="24"/>
          <w:szCs w:val="24"/>
        </w:rPr>
        <w:t xml:space="preserve"> for an aircraft</w:t>
      </w:r>
    </w:p>
    <w:p w:rsidR="007D3DB8" w:rsidRPr="00DC1BAE" w:rsidRDefault="007D3DB8" w:rsidP="00C93B71">
      <w:pPr>
        <w:spacing w:after="120" w:line="240" w:lineRule="auto"/>
        <w:ind w:right="49"/>
        <w:rPr>
          <w:rFonts w:ascii="Times New Roman" w:eastAsia="Times New Roman" w:hAnsi="Times New Roman"/>
          <w:spacing w:val="1"/>
          <w:sz w:val="24"/>
          <w:szCs w:val="24"/>
        </w:rPr>
      </w:pPr>
      <w:r w:rsidRPr="00DC1BAE">
        <w:rPr>
          <w:rFonts w:ascii="Times New Roman" w:eastAsia="Times New Roman" w:hAnsi="Times New Roman"/>
          <w:sz w:val="24"/>
          <w:szCs w:val="24"/>
        </w:rPr>
        <w:t>E</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ss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ar</w:t>
      </w:r>
      <w:r w:rsidRPr="00DC1BAE">
        <w:rPr>
          <w:rFonts w:ascii="Times New Roman" w:eastAsia="Times New Roman" w:hAnsi="Times New Roman"/>
          <w:sz w:val="24"/>
          <w:szCs w:val="24"/>
        </w:rPr>
        <w:t>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ca</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a</w:t>
      </w:r>
      <w:r w:rsidRPr="00DC1BAE">
        <w:rPr>
          <w:rFonts w:ascii="Times New Roman" w:eastAsia="Times New Roman" w:hAnsi="Times New Roman"/>
          <w:spacing w:val="3"/>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z w:val="24"/>
          <w:szCs w:val="24"/>
        </w:rPr>
        <w:t>us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ng the generic</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b/>
          <w:spacing w:val="-1"/>
          <w:sz w:val="24"/>
          <w:szCs w:val="24"/>
        </w:rPr>
        <w:t>e</w:t>
      </w:r>
      <w:r w:rsidRPr="00DC1BAE">
        <w:rPr>
          <w:rFonts w:ascii="Times New Roman" w:eastAsia="Times New Roman" w:hAnsi="Times New Roman"/>
          <w:b/>
          <w:sz w:val="24"/>
          <w:szCs w:val="24"/>
        </w:rPr>
        <w:t>q</w:t>
      </w:r>
      <w:r w:rsidRPr="00DC1BAE">
        <w:rPr>
          <w:rFonts w:ascii="Times New Roman" w:eastAsia="Times New Roman" w:hAnsi="Times New Roman"/>
          <w:b/>
          <w:spacing w:val="2"/>
          <w:sz w:val="24"/>
          <w:szCs w:val="24"/>
        </w:rPr>
        <w:t>u</w:t>
      </w:r>
      <w:r w:rsidRPr="00DC1BAE">
        <w:rPr>
          <w:rFonts w:ascii="Times New Roman" w:eastAsia="Times New Roman" w:hAnsi="Times New Roman"/>
          <w:b/>
          <w:spacing w:val="-1"/>
          <w:sz w:val="24"/>
          <w:szCs w:val="24"/>
        </w:rPr>
        <w:t>a</w:t>
      </w:r>
      <w:r w:rsidRPr="00DC1BAE">
        <w:rPr>
          <w:rFonts w:ascii="Times New Roman" w:eastAsia="Times New Roman" w:hAnsi="Times New Roman"/>
          <w:b/>
          <w:spacing w:val="1"/>
          <w:sz w:val="24"/>
          <w:szCs w:val="24"/>
        </w:rPr>
        <w:t>ti</w:t>
      </w:r>
      <w:r w:rsidRPr="00DC1BAE">
        <w:rPr>
          <w:rFonts w:ascii="Times New Roman" w:eastAsia="Times New Roman" w:hAnsi="Times New Roman"/>
          <w:b/>
          <w:sz w:val="24"/>
          <w:szCs w:val="24"/>
        </w:rPr>
        <w:t>on</w:t>
      </w:r>
      <w:r w:rsidRPr="00DC1BAE">
        <w:rPr>
          <w:rFonts w:ascii="Times New Roman" w:eastAsia="Times New Roman" w:hAnsi="Times New Roman"/>
          <w:b/>
          <w:spacing w:val="-5"/>
          <w:sz w:val="24"/>
          <w:szCs w:val="24"/>
        </w:rPr>
        <w:t xml:space="preserve"> </w:t>
      </w:r>
      <w:r w:rsidR="003F3C39" w:rsidRPr="00DC1BAE">
        <w:rPr>
          <w:rFonts w:ascii="Times New Roman" w:eastAsia="Times New Roman" w:hAnsi="Times New Roman"/>
          <w:b/>
          <w:spacing w:val="-5"/>
          <w:sz w:val="24"/>
          <w:szCs w:val="24"/>
        </w:rPr>
        <w:t>10</w:t>
      </w:r>
      <w:r w:rsidR="003F3C39" w:rsidRPr="00DC1BAE">
        <w:rPr>
          <w:rFonts w:ascii="Times New Roman" w:eastAsia="Times New Roman" w:hAnsi="Times New Roman"/>
          <w:spacing w:val="-5"/>
          <w:sz w:val="24"/>
          <w:szCs w:val="24"/>
        </w:rPr>
        <w:t xml:space="preserve"> for an aircraft</w:t>
      </w:r>
      <w:r w:rsidRPr="00DC1BAE">
        <w:rPr>
          <w:rFonts w:ascii="Times New Roman" w:eastAsia="Times New Roman" w:hAnsi="Times New Roman"/>
          <w:sz w:val="24"/>
          <w:szCs w:val="24"/>
        </w:rPr>
        <w: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6"/>
          <w:sz w:val="24"/>
          <w:szCs w:val="24"/>
        </w:rPr>
        <w:t>I</w:t>
      </w:r>
      <w:r w:rsidRPr="00DC1BAE">
        <w:rPr>
          <w:rFonts w:ascii="Times New Roman" w:eastAsia="Times New Roman" w:hAnsi="Times New Roman"/>
          <w:sz w:val="24"/>
          <w:szCs w:val="24"/>
        </w:rPr>
        <w:t xml:space="preserve">n </w:t>
      </w:r>
      <w:r w:rsidRPr="00DC1BAE">
        <w:rPr>
          <w:rFonts w:ascii="Times New Roman" w:eastAsia="Times New Roman" w:hAnsi="Times New Roman"/>
          <w:spacing w:val="1"/>
          <w:sz w:val="24"/>
          <w:szCs w:val="24"/>
        </w:rPr>
        <w:t>t</w:t>
      </w:r>
      <w:r w:rsidRPr="00DC1BAE">
        <w:rPr>
          <w:rFonts w:ascii="Times New Roman" w:eastAsia="Times New Roman" w:hAnsi="Times New Roman"/>
          <w:spacing w:val="2"/>
          <w:sz w:val="24"/>
          <w:szCs w:val="24"/>
        </w:rPr>
        <w:t>h</w:t>
      </w:r>
      <w:r w:rsidRPr="00DC1BAE">
        <w:rPr>
          <w:rFonts w:ascii="Times New Roman" w:eastAsia="Times New Roman" w:hAnsi="Times New Roman"/>
          <w:sz w:val="24"/>
          <w:szCs w:val="24"/>
        </w:rPr>
        <w:t>e</w:t>
      </w:r>
      <w:r w:rsidRPr="00DC1BAE">
        <w:rPr>
          <w:rFonts w:ascii="Times New Roman" w:eastAsia="Times New Roman" w:hAnsi="Times New Roman"/>
          <w:spacing w:val="-1"/>
          <w:sz w:val="24"/>
          <w:szCs w:val="24"/>
        </w:rPr>
        <w:t xml:space="preserve"> De</w:t>
      </w:r>
      <w:r w:rsidRPr="00DC1BAE">
        <w:rPr>
          <w:rFonts w:ascii="Times New Roman" w:eastAsia="Times New Roman" w:hAnsi="Times New Roman"/>
          <w:spacing w:val="3"/>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min</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tion,</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ss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sou</w:t>
      </w:r>
      <w:r w:rsidRPr="00DC1BAE">
        <w:rPr>
          <w:rFonts w:ascii="Times New Roman" w:eastAsia="Times New Roman" w:hAnsi="Times New Roman"/>
          <w:spacing w:val="-1"/>
          <w:sz w:val="24"/>
          <w:szCs w:val="24"/>
        </w:rPr>
        <w:t>rce</w:t>
      </w:r>
      <w:r w:rsidRPr="00DC1BAE">
        <w:rPr>
          <w:rFonts w:ascii="Times New Roman" w:eastAsia="Times New Roman" w:hAnsi="Times New Roman"/>
          <w:sz w:val="24"/>
          <w:szCs w:val="24"/>
        </w:rPr>
        <w:t>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th</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 xml:space="preserve">t </w:t>
      </w:r>
      <w:r w:rsidRPr="00DC1BAE">
        <w:rPr>
          <w:rFonts w:ascii="Times New Roman" w:eastAsia="Times New Roman" w:hAnsi="Times New Roman"/>
          <w:spacing w:val="1"/>
          <w:sz w:val="24"/>
          <w:szCs w:val="24"/>
        </w:rPr>
        <w:t>m</w:t>
      </w:r>
      <w:r w:rsidRPr="00DC1BAE">
        <w:rPr>
          <w:rFonts w:ascii="Times New Roman" w:eastAsia="Times New Roman" w:hAnsi="Times New Roman"/>
          <w:sz w:val="24"/>
          <w:szCs w:val="24"/>
        </w:rPr>
        <w:t>ust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be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ud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pacing w:val="-1"/>
          <w:sz w:val="24"/>
          <w:szCs w:val="24"/>
        </w:rPr>
        <w:t>ar</w:t>
      </w:r>
      <w:r w:rsidRPr="00DC1BAE">
        <w:rPr>
          <w:rFonts w:ascii="Times New Roman" w:eastAsia="Times New Roman" w:hAnsi="Times New Roman"/>
          <w:sz w:val="24"/>
          <w:szCs w:val="24"/>
        </w:rPr>
        <w:t>e</w:t>
      </w:r>
      <w:r w:rsidRPr="00DC1BAE">
        <w:rPr>
          <w:rFonts w:ascii="Times New Roman" w:eastAsia="Times New Roman" w:hAnsi="Times New Roman"/>
          <w:spacing w:val="-1"/>
          <w:sz w:val="24"/>
          <w:szCs w:val="24"/>
        </w:rPr>
        <w:t xml:space="preserve"> e</w:t>
      </w:r>
      <w:r w:rsidRPr="00DC1BAE">
        <w:rPr>
          <w:rFonts w:ascii="Times New Roman" w:eastAsia="Times New Roman" w:hAnsi="Times New Roman"/>
          <w:sz w:val="24"/>
          <w:szCs w:val="24"/>
        </w:rPr>
        <w:t>missions</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fr</w:t>
      </w:r>
      <w:r w:rsidRPr="00DC1BAE">
        <w:rPr>
          <w:rFonts w:ascii="Times New Roman" w:eastAsia="Times New Roman" w:hAnsi="Times New Roman"/>
          <w:sz w:val="24"/>
          <w:szCs w:val="24"/>
        </w:rPr>
        <w:t>om</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the combustion of</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l</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use</w:t>
      </w:r>
      <w:r w:rsidRPr="00DC1BAE">
        <w:rPr>
          <w:rFonts w:ascii="Times New Roman" w:eastAsia="Times New Roman" w:hAnsi="Times New Roman"/>
          <w:spacing w:val="1"/>
          <w:sz w:val="24"/>
          <w:szCs w:val="24"/>
        </w:rPr>
        <w:t>d and, if applicable, emissions from electricity when it is used as a transport energy source</w:t>
      </w:r>
      <w:r w:rsidR="00693879" w:rsidRPr="00DC1BAE">
        <w:rPr>
          <w:rFonts w:ascii="Times New Roman" w:eastAsia="Times New Roman" w:hAnsi="Times New Roman"/>
          <w:spacing w:val="1"/>
          <w:sz w:val="24"/>
          <w:szCs w:val="24"/>
        </w:rPr>
        <w:t>.</w:t>
      </w:r>
    </w:p>
    <w:p w:rsidR="007D3DB8" w:rsidRPr="00DC1BAE" w:rsidRDefault="007D3DB8" w:rsidP="00C93B71">
      <w:pPr>
        <w:spacing w:after="120" w:line="240" w:lineRule="auto"/>
        <w:ind w:right="-20"/>
        <w:rPr>
          <w:rFonts w:ascii="Times New Roman" w:eastAsia="Times New Roman" w:hAnsi="Times New Roman"/>
          <w:i/>
          <w:sz w:val="24"/>
          <w:szCs w:val="24"/>
        </w:rPr>
      </w:pPr>
    </w:p>
    <w:p w:rsidR="007D3DB8" w:rsidRPr="00DC1BAE" w:rsidRDefault="007D3DB8" w:rsidP="00BF62D7">
      <w:pPr>
        <w:keepNext/>
        <w:spacing w:after="120" w:line="240" w:lineRule="auto"/>
        <w:ind w:right="-23"/>
        <w:rPr>
          <w:rFonts w:ascii="Times New Roman" w:eastAsia="Times New Roman" w:hAnsi="Times New Roman"/>
          <w:sz w:val="24"/>
          <w:szCs w:val="24"/>
        </w:rPr>
      </w:pPr>
      <w:r w:rsidRPr="00DC1BAE">
        <w:rPr>
          <w:rFonts w:ascii="Times New Roman" w:eastAsia="Times New Roman" w:hAnsi="Times New Roman"/>
          <w:i/>
          <w:sz w:val="24"/>
          <w:szCs w:val="24"/>
        </w:rPr>
        <w:t>Subs</w:t>
      </w:r>
      <w:r w:rsidRPr="00DC1BAE">
        <w:rPr>
          <w:rFonts w:ascii="Times New Roman" w:eastAsia="Times New Roman" w:hAnsi="Times New Roman"/>
          <w:i/>
          <w:spacing w:val="-1"/>
          <w:sz w:val="24"/>
          <w:szCs w:val="24"/>
        </w:rPr>
        <w:t>ec</w:t>
      </w:r>
      <w:r w:rsidRPr="00DC1BAE">
        <w:rPr>
          <w:rFonts w:ascii="Times New Roman" w:eastAsia="Times New Roman" w:hAnsi="Times New Roman"/>
          <w:i/>
          <w:spacing w:val="1"/>
          <w:sz w:val="24"/>
          <w:szCs w:val="24"/>
        </w:rPr>
        <w:t>ti</w:t>
      </w:r>
      <w:r w:rsidRPr="00DC1BAE">
        <w:rPr>
          <w:rFonts w:ascii="Times New Roman" w:eastAsia="Times New Roman" w:hAnsi="Times New Roman"/>
          <w:i/>
          <w:sz w:val="24"/>
          <w:szCs w:val="24"/>
        </w:rPr>
        <w:t>on</w:t>
      </w:r>
      <w:r w:rsidRPr="00DC1BAE">
        <w:rPr>
          <w:rFonts w:ascii="Times New Roman" w:eastAsia="Times New Roman" w:hAnsi="Times New Roman"/>
          <w:i/>
          <w:spacing w:val="-3"/>
          <w:sz w:val="24"/>
          <w:szCs w:val="24"/>
        </w:rPr>
        <w:t xml:space="preserve"> </w:t>
      </w:r>
      <w:r w:rsidR="003F3C39" w:rsidRPr="00DC1BAE">
        <w:rPr>
          <w:rFonts w:ascii="Times New Roman" w:eastAsia="Times New Roman" w:hAnsi="Times New Roman"/>
          <w:i/>
          <w:sz w:val="24"/>
          <w:szCs w:val="24"/>
        </w:rPr>
        <w:t>19(4</w:t>
      </w:r>
      <w:r w:rsidRPr="00DC1BAE">
        <w:rPr>
          <w:rFonts w:ascii="Times New Roman" w:eastAsia="Times New Roman" w:hAnsi="Times New Roman"/>
          <w:i/>
          <w:spacing w:val="-3"/>
          <w:sz w:val="24"/>
          <w:szCs w:val="24"/>
        </w:rPr>
        <w:t>)</w:t>
      </w:r>
      <w:r w:rsidRPr="00DC1BAE">
        <w:rPr>
          <w:rFonts w:ascii="Times New Roman" w:eastAsia="Times New Roman" w:hAnsi="Times New Roman"/>
          <w:i/>
          <w:sz w:val="24"/>
          <w:szCs w:val="24"/>
        </w:rPr>
        <w:t>:</w:t>
      </w:r>
      <w:r w:rsidRPr="00DC1BAE">
        <w:rPr>
          <w:rFonts w:ascii="Times New Roman" w:eastAsia="Times New Roman" w:hAnsi="Times New Roman"/>
          <w:i/>
          <w:spacing w:val="-1"/>
          <w:sz w:val="24"/>
          <w:szCs w:val="24"/>
        </w:rPr>
        <w:t xml:space="preserve"> </w:t>
      </w:r>
      <w:r w:rsidRPr="00DC1BAE">
        <w:rPr>
          <w:rFonts w:ascii="Times New Roman" w:eastAsia="Times New Roman" w:hAnsi="Times New Roman"/>
          <w:i/>
          <w:spacing w:val="2"/>
          <w:sz w:val="24"/>
          <w:szCs w:val="24"/>
        </w:rPr>
        <w:t>E</w:t>
      </w:r>
      <w:r w:rsidRPr="00DC1BAE">
        <w:rPr>
          <w:rFonts w:ascii="Times New Roman" w:eastAsia="Times New Roman" w:hAnsi="Times New Roman"/>
          <w:i/>
          <w:spacing w:val="-1"/>
          <w:sz w:val="24"/>
          <w:szCs w:val="24"/>
        </w:rPr>
        <w:t>m</w:t>
      </w:r>
      <w:r w:rsidRPr="00DC1BAE">
        <w:rPr>
          <w:rFonts w:ascii="Times New Roman" w:eastAsia="Times New Roman" w:hAnsi="Times New Roman"/>
          <w:i/>
          <w:spacing w:val="1"/>
          <w:sz w:val="24"/>
          <w:szCs w:val="24"/>
        </w:rPr>
        <w:t>i</w:t>
      </w:r>
      <w:r w:rsidRPr="00DC1BAE">
        <w:rPr>
          <w:rFonts w:ascii="Times New Roman" w:eastAsia="Times New Roman" w:hAnsi="Times New Roman"/>
          <w:i/>
          <w:sz w:val="24"/>
          <w:szCs w:val="24"/>
        </w:rPr>
        <w:t>ss</w:t>
      </w:r>
      <w:r w:rsidRPr="00DC1BAE">
        <w:rPr>
          <w:rFonts w:ascii="Times New Roman" w:eastAsia="Times New Roman" w:hAnsi="Times New Roman"/>
          <w:i/>
          <w:spacing w:val="1"/>
          <w:sz w:val="24"/>
          <w:szCs w:val="24"/>
        </w:rPr>
        <w:t>i</w:t>
      </w:r>
      <w:r w:rsidRPr="00DC1BAE">
        <w:rPr>
          <w:rFonts w:ascii="Times New Roman" w:eastAsia="Times New Roman" w:hAnsi="Times New Roman"/>
          <w:i/>
          <w:sz w:val="24"/>
          <w:szCs w:val="24"/>
        </w:rPr>
        <w:t>ons</w:t>
      </w:r>
      <w:r w:rsidRPr="00DC1BAE">
        <w:rPr>
          <w:rFonts w:ascii="Times New Roman" w:eastAsia="Times New Roman" w:hAnsi="Times New Roman"/>
          <w:i/>
          <w:spacing w:val="-3"/>
          <w:sz w:val="24"/>
          <w:szCs w:val="24"/>
        </w:rPr>
        <w:t xml:space="preserve"> </w:t>
      </w:r>
      <w:r w:rsidRPr="00DC1BAE">
        <w:rPr>
          <w:rFonts w:ascii="Times New Roman" w:eastAsia="Times New Roman" w:hAnsi="Times New Roman"/>
          <w:i/>
          <w:spacing w:val="1"/>
          <w:sz w:val="24"/>
          <w:szCs w:val="24"/>
        </w:rPr>
        <w:t>f</w:t>
      </w:r>
      <w:r w:rsidRPr="00DC1BAE">
        <w:rPr>
          <w:rFonts w:ascii="Times New Roman" w:eastAsia="Times New Roman" w:hAnsi="Times New Roman"/>
          <w:i/>
          <w:sz w:val="24"/>
          <w:szCs w:val="24"/>
        </w:rPr>
        <w:t>rom</w:t>
      </w:r>
      <w:r w:rsidRPr="00DC1BAE">
        <w:rPr>
          <w:rFonts w:ascii="Times New Roman" w:eastAsia="Times New Roman" w:hAnsi="Times New Roman"/>
          <w:i/>
          <w:spacing w:val="-1"/>
          <w:sz w:val="24"/>
          <w:szCs w:val="24"/>
        </w:rPr>
        <w:t xml:space="preserve"> </w:t>
      </w:r>
      <w:r w:rsidRPr="00DC1BAE">
        <w:rPr>
          <w:rFonts w:ascii="Times New Roman" w:eastAsia="Times New Roman" w:hAnsi="Times New Roman"/>
          <w:i/>
          <w:spacing w:val="1"/>
          <w:sz w:val="24"/>
          <w:szCs w:val="24"/>
        </w:rPr>
        <w:t>combustion of</w:t>
      </w:r>
      <w:r w:rsidRPr="00DC1BAE">
        <w:rPr>
          <w:rFonts w:ascii="Times New Roman" w:eastAsia="Times New Roman" w:hAnsi="Times New Roman"/>
          <w:i/>
          <w:spacing w:val="-1"/>
          <w:sz w:val="24"/>
          <w:szCs w:val="24"/>
        </w:rPr>
        <w:t xml:space="preserve"> </w:t>
      </w:r>
      <w:r w:rsidRPr="00DC1BAE">
        <w:rPr>
          <w:rFonts w:ascii="Times New Roman" w:eastAsia="Times New Roman" w:hAnsi="Times New Roman"/>
          <w:i/>
          <w:spacing w:val="1"/>
          <w:sz w:val="24"/>
          <w:szCs w:val="24"/>
        </w:rPr>
        <w:t>f</w:t>
      </w:r>
      <w:r w:rsidRPr="00DC1BAE">
        <w:rPr>
          <w:rFonts w:ascii="Times New Roman" w:eastAsia="Times New Roman" w:hAnsi="Times New Roman"/>
          <w:i/>
          <w:sz w:val="24"/>
          <w:szCs w:val="24"/>
        </w:rPr>
        <w:t>u</w:t>
      </w:r>
      <w:r w:rsidRPr="00DC1BAE">
        <w:rPr>
          <w:rFonts w:ascii="Times New Roman" w:eastAsia="Times New Roman" w:hAnsi="Times New Roman"/>
          <w:i/>
          <w:spacing w:val="-1"/>
          <w:sz w:val="24"/>
          <w:szCs w:val="24"/>
        </w:rPr>
        <w:t>e</w:t>
      </w:r>
      <w:r w:rsidRPr="00DC1BAE">
        <w:rPr>
          <w:rFonts w:ascii="Times New Roman" w:eastAsia="Times New Roman" w:hAnsi="Times New Roman"/>
          <w:i/>
          <w:sz w:val="24"/>
          <w:szCs w:val="24"/>
        </w:rPr>
        <w:t>l</w:t>
      </w:r>
    </w:p>
    <w:p w:rsidR="007D3DB8" w:rsidRPr="00DC1BAE" w:rsidRDefault="007D3DB8" w:rsidP="00C93B71">
      <w:pPr>
        <w:spacing w:after="120" w:line="240" w:lineRule="auto"/>
        <w:ind w:right="-20"/>
        <w:rPr>
          <w:rFonts w:ascii="Times New Roman" w:eastAsia="Times New Roman" w:hAnsi="Times New Roman"/>
          <w:sz w:val="24"/>
          <w:szCs w:val="24"/>
        </w:rPr>
      </w:pPr>
      <w:r w:rsidRPr="00DC1BAE">
        <w:rPr>
          <w:rFonts w:ascii="Times New Roman" w:eastAsia="Times New Roman" w:hAnsi="Times New Roman"/>
          <w:sz w:val="24"/>
          <w:szCs w:val="24"/>
        </w:rPr>
        <w:t>E</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ssions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fr</w:t>
      </w:r>
      <w:r w:rsidRPr="00DC1BAE">
        <w:rPr>
          <w:rFonts w:ascii="Times New Roman" w:eastAsia="Times New Roman" w:hAnsi="Times New Roman"/>
          <w:sz w:val="24"/>
          <w:szCs w:val="24"/>
        </w:rPr>
        <w:t>om</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ra</w:t>
      </w:r>
      <w:r w:rsidRPr="00DC1BAE">
        <w:rPr>
          <w:rFonts w:ascii="Times New Roman" w:eastAsia="Times New Roman" w:hAnsi="Times New Roman"/>
          <w:sz w:val="24"/>
          <w:szCs w:val="24"/>
        </w:rPr>
        <w:t>nspo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l</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r</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w</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k</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2"/>
          <w:sz w:val="24"/>
          <w:szCs w:val="24"/>
        </w:rPr>
        <w:t>o</w:t>
      </w:r>
      <w:r w:rsidRPr="00DC1BAE">
        <w:rPr>
          <w:rFonts w:ascii="Times New Roman" w:eastAsia="Times New Roman" w:hAnsi="Times New Roman"/>
          <w:sz w:val="24"/>
          <w:szCs w:val="24"/>
        </w:rPr>
        <w:t>ut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us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ng</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b/>
          <w:spacing w:val="-1"/>
          <w:sz w:val="24"/>
          <w:szCs w:val="24"/>
        </w:rPr>
        <w:t>e</w:t>
      </w:r>
      <w:r w:rsidRPr="00DC1BAE">
        <w:rPr>
          <w:rFonts w:ascii="Times New Roman" w:eastAsia="Times New Roman" w:hAnsi="Times New Roman"/>
          <w:b/>
          <w:sz w:val="24"/>
          <w:szCs w:val="24"/>
        </w:rPr>
        <w:t>q</w:t>
      </w:r>
      <w:r w:rsidRPr="00DC1BAE">
        <w:rPr>
          <w:rFonts w:ascii="Times New Roman" w:eastAsia="Times New Roman" w:hAnsi="Times New Roman"/>
          <w:b/>
          <w:spacing w:val="2"/>
          <w:sz w:val="24"/>
          <w:szCs w:val="24"/>
        </w:rPr>
        <w:t>u</w:t>
      </w:r>
      <w:r w:rsidRPr="00DC1BAE">
        <w:rPr>
          <w:rFonts w:ascii="Times New Roman" w:eastAsia="Times New Roman" w:hAnsi="Times New Roman"/>
          <w:b/>
          <w:spacing w:val="-1"/>
          <w:sz w:val="24"/>
          <w:szCs w:val="24"/>
        </w:rPr>
        <w:t>a</w:t>
      </w:r>
      <w:r w:rsidRPr="00DC1BAE">
        <w:rPr>
          <w:rFonts w:ascii="Times New Roman" w:eastAsia="Times New Roman" w:hAnsi="Times New Roman"/>
          <w:b/>
          <w:spacing w:val="1"/>
          <w:sz w:val="24"/>
          <w:szCs w:val="24"/>
        </w:rPr>
        <w:t>ti</w:t>
      </w:r>
      <w:r w:rsidRPr="00DC1BAE">
        <w:rPr>
          <w:rFonts w:ascii="Times New Roman" w:eastAsia="Times New Roman" w:hAnsi="Times New Roman"/>
          <w:b/>
          <w:sz w:val="24"/>
          <w:szCs w:val="24"/>
        </w:rPr>
        <w:t>on</w:t>
      </w:r>
      <w:r w:rsidRPr="00DC1BAE">
        <w:rPr>
          <w:rFonts w:ascii="Times New Roman" w:eastAsia="Times New Roman" w:hAnsi="Times New Roman"/>
          <w:b/>
          <w:spacing w:val="-3"/>
          <w:sz w:val="24"/>
          <w:szCs w:val="24"/>
        </w:rPr>
        <w:t xml:space="preserve"> </w:t>
      </w:r>
      <w:r w:rsidR="001B433F" w:rsidRPr="00DC1BAE">
        <w:rPr>
          <w:rFonts w:ascii="Times New Roman" w:eastAsia="Times New Roman" w:hAnsi="Times New Roman"/>
          <w:b/>
          <w:sz w:val="24"/>
          <w:szCs w:val="24"/>
        </w:rPr>
        <w:t>1</w:t>
      </w:r>
      <w:r w:rsidR="003F3C39" w:rsidRPr="00DC1BAE">
        <w:rPr>
          <w:rFonts w:ascii="Times New Roman" w:eastAsia="Times New Roman" w:hAnsi="Times New Roman"/>
          <w:b/>
          <w:sz w:val="24"/>
          <w:szCs w:val="24"/>
        </w:rPr>
        <w:t>1</w:t>
      </w:r>
      <w:r w:rsidR="00BC2632" w:rsidRPr="00DC1BAE">
        <w:rPr>
          <w:rFonts w:ascii="Times New Roman" w:eastAsia="Times New Roman" w:hAnsi="Times New Roman"/>
          <w:sz w:val="24"/>
          <w:szCs w:val="24"/>
        </w:rPr>
        <w:t xml:space="preserve">. </w:t>
      </w:r>
      <w:r w:rsidR="001B433F" w:rsidRPr="00DC1BAE">
        <w:rPr>
          <w:rFonts w:ascii="Times New Roman" w:eastAsia="Times New Roman" w:hAnsi="Times New Roman"/>
          <w:sz w:val="24"/>
          <w:szCs w:val="24"/>
        </w:rPr>
        <w:t xml:space="preserve">Emissions are calculated for each fuel </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 xml:space="preserve">on </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qu</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ti</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y</w:t>
      </w:r>
      <w:r w:rsidRPr="00DC1BAE">
        <w:rPr>
          <w:rFonts w:ascii="Times New Roman" w:eastAsia="Times New Roman" w:hAnsi="Times New Roman"/>
          <w:spacing w:val="-12"/>
          <w:sz w:val="24"/>
          <w:szCs w:val="24"/>
        </w:rPr>
        <w:t xml:space="preserve"> </w:t>
      </w:r>
      <w:r w:rsidR="001B433F" w:rsidRPr="00DC1BAE">
        <w:rPr>
          <w:rFonts w:ascii="Times New Roman" w:eastAsia="Times New Roman" w:hAnsi="Times New Roman"/>
          <w:spacing w:val="-12"/>
          <w:sz w:val="24"/>
          <w:szCs w:val="24"/>
        </w:rPr>
        <w:t xml:space="preserve">and energy content </w:t>
      </w:r>
      <w:r w:rsidRPr="00DC1BAE">
        <w:rPr>
          <w:rFonts w:ascii="Times New Roman" w:eastAsia="Times New Roman" w:hAnsi="Times New Roman"/>
          <w:sz w:val="24"/>
          <w:szCs w:val="24"/>
        </w:rPr>
        <w:t>of</w:t>
      </w:r>
      <w:r w:rsidR="001B433F" w:rsidRPr="00DC1BAE">
        <w:rPr>
          <w:rFonts w:ascii="Times New Roman" w:eastAsia="Times New Roman" w:hAnsi="Times New Roman"/>
          <w:sz w:val="24"/>
          <w:szCs w:val="24"/>
        </w:rPr>
        <w:t xml:space="preserve"> </w:t>
      </w:r>
      <w:r w:rsidRPr="00DC1BAE">
        <w:rPr>
          <w:rFonts w:ascii="Times New Roman" w:eastAsia="Times New Roman" w:hAnsi="Times New Roman"/>
          <w:spacing w:val="-1"/>
          <w:sz w:val="24"/>
          <w:szCs w:val="24"/>
        </w:rPr>
        <w:t>eac</w:t>
      </w:r>
      <w:r w:rsidRPr="00DC1BAE">
        <w:rPr>
          <w:rFonts w:ascii="Times New Roman" w:eastAsia="Times New Roman" w:hAnsi="Times New Roman"/>
          <w:sz w:val="24"/>
          <w:szCs w:val="24"/>
        </w:rPr>
        <w:t>h</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5"/>
          <w:sz w:val="24"/>
          <w:szCs w:val="24"/>
        </w:rPr>
        <w:t>t</w:t>
      </w:r>
      <w:r w:rsidRPr="00DC1BAE">
        <w:rPr>
          <w:rFonts w:ascii="Times New Roman" w:eastAsia="Times New Roman" w:hAnsi="Times New Roman"/>
          <w:spacing w:val="-5"/>
          <w:sz w:val="24"/>
          <w:szCs w:val="24"/>
        </w:rPr>
        <w:t>y</w:t>
      </w:r>
      <w:r w:rsidRPr="00DC1BAE">
        <w:rPr>
          <w:rFonts w:ascii="Times New Roman" w:eastAsia="Times New Roman" w:hAnsi="Times New Roman"/>
          <w:sz w:val="24"/>
          <w:szCs w:val="24"/>
        </w:rPr>
        <w:t>pe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2"/>
          <w:sz w:val="24"/>
          <w:szCs w:val="24"/>
        </w:rPr>
        <w:t>o</w:t>
      </w:r>
      <w:r w:rsidRPr="00DC1BAE">
        <w:rPr>
          <w:rFonts w:ascii="Times New Roman" w:eastAsia="Times New Roman" w:hAnsi="Times New Roman"/>
          <w:sz w:val="24"/>
          <w:szCs w:val="24"/>
        </w:rPr>
        <w:t>f</w:t>
      </w:r>
      <w:r w:rsidRPr="00DC1BAE">
        <w:rPr>
          <w:rFonts w:ascii="Times New Roman" w:eastAsia="Times New Roman" w:hAnsi="Times New Roman"/>
          <w:spacing w:val="-1"/>
          <w:sz w:val="24"/>
          <w:szCs w:val="24"/>
        </w:rPr>
        <w:t xml:space="preserve"> f</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l</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us</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001B433F" w:rsidRPr="00DC1BAE">
        <w:rPr>
          <w:rFonts w:ascii="Times New Roman" w:eastAsia="Times New Roman" w:hAnsi="Times New Roman"/>
          <w:sz w:val="24"/>
          <w:szCs w:val="24"/>
        </w:rPr>
        <w:t xml:space="preserve"> and the emissions </w:t>
      </w:r>
      <w:r w:rsidR="001B433F" w:rsidRPr="00DC1BAE">
        <w:rPr>
          <w:rFonts w:ascii="Times New Roman" w:eastAsia="Times New Roman" w:hAnsi="Times New Roman"/>
          <w:sz w:val="24"/>
          <w:szCs w:val="24"/>
        </w:rPr>
        <w:lastRenderedPageBreak/>
        <w:t xml:space="preserve">factors for the greenhouse gases </w:t>
      </w:r>
      <w:r w:rsidR="009934CB">
        <w:rPr>
          <w:rFonts w:ascii="Times New Roman" w:eastAsia="Times New Roman" w:hAnsi="Times New Roman"/>
          <w:sz w:val="24"/>
          <w:szCs w:val="24"/>
        </w:rPr>
        <w:t>produced by combusting</w:t>
      </w:r>
      <w:r w:rsidR="009934CB" w:rsidRPr="00DC1BAE">
        <w:rPr>
          <w:rFonts w:ascii="Times New Roman" w:eastAsia="Times New Roman" w:hAnsi="Times New Roman"/>
          <w:sz w:val="24"/>
          <w:szCs w:val="24"/>
        </w:rPr>
        <w:t xml:space="preserve"> </w:t>
      </w:r>
      <w:r w:rsidR="001B433F" w:rsidRPr="00DC1BAE">
        <w:rPr>
          <w:rFonts w:ascii="Times New Roman" w:eastAsia="Times New Roman" w:hAnsi="Times New Roman"/>
          <w:sz w:val="24"/>
          <w:szCs w:val="24"/>
        </w:rPr>
        <w:t>those fuels</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w:t>
      </w:r>
      <w:r w:rsidRPr="00DC1BAE">
        <w:rPr>
          <w:rFonts w:ascii="Times New Roman" w:eastAsia="Times New Roman" w:hAnsi="Times New Roman"/>
          <w:spacing w:val="2"/>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a</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n</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e</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w</w:t>
      </w:r>
      <w:r w:rsidRPr="00DC1BAE">
        <w:rPr>
          <w:rFonts w:ascii="Times New Roman" w:eastAsia="Times New Roman" w:hAnsi="Times New Roman"/>
          <w:spacing w:val="1"/>
          <w:sz w:val="24"/>
          <w:szCs w:val="24"/>
        </w:rPr>
        <w:t>it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m</w:t>
      </w:r>
      <w:r w:rsidRPr="00DC1BAE">
        <w:rPr>
          <w:rFonts w:ascii="Times New Roman" w:eastAsia="Times New Roman" w:hAnsi="Times New Roman"/>
          <w:sz w:val="24"/>
          <w:szCs w:val="24"/>
        </w:rPr>
        <w:t>on</w:t>
      </w:r>
      <w:r w:rsidRPr="00DC1BAE">
        <w:rPr>
          <w:rFonts w:ascii="Times New Roman" w:eastAsia="Times New Roman" w:hAnsi="Times New Roman"/>
          <w:spacing w:val="1"/>
          <w:sz w:val="24"/>
          <w:szCs w:val="24"/>
        </w:rPr>
        <w:t>it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re</w:t>
      </w:r>
      <w:r w:rsidRPr="00DC1BAE">
        <w:rPr>
          <w:rFonts w:ascii="Times New Roman" w:eastAsia="Times New Roman" w:hAnsi="Times New Roman"/>
          <w:sz w:val="24"/>
          <w:szCs w:val="24"/>
        </w:rPr>
        <w:t>d</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ar</w:t>
      </w:r>
      <w:r w:rsidRPr="00DC1BAE">
        <w:rPr>
          <w:rFonts w:ascii="Times New Roman" w:eastAsia="Times New Roman" w:hAnsi="Times New Roman"/>
          <w:spacing w:val="1"/>
          <w:sz w:val="24"/>
          <w:szCs w:val="24"/>
        </w:rPr>
        <w:t>am</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s</w:t>
      </w:r>
      <w:r w:rsidR="00F64233">
        <w:rPr>
          <w:rFonts w:ascii="Times New Roman" w:eastAsia="Times New Roman" w:hAnsi="Times New Roman"/>
          <w:sz w:val="24"/>
          <w:szCs w:val="24"/>
        </w:rPr>
        <w:t xml:space="preserve"> table in</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ec</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3"/>
          <w:sz w:val="24"/>
          <w:szCs w:val="24"/>
        </w:rPr>
        <w:t xml:space="preserve"> </w:t>
      </w:r>
      <w:r w:rsidR="00F64233" w:rsidRPr="00DC1BAE">
        <w:rPr>
          <w:rFonts w:ascii="Times New Roman" w:eastAsia="Times New Roman" w:hAnsi="Times New Roman"/>
          <w:sz w:val="24"/>
          <w:szCs w:val="24"/>
        </w:rPr>
        <w:t>2</w:t>
      </w:r>
      <w:r w:rsidR="00F64233">
        <w:rPr>
          <w:rFonts w:ascii="Times New Roman" w:eastAsia="Times New Roman" w:hAnsi="Times New Roman"/>
          <w:sz w:val="24"/>
          <w:szCs w:val="24"/>
        </w:rPr>
        <w:t>6</w:t>
      </w:r>
      <w:r w:rsidRPr="00DC1BAE">
        <w:rPr>
          <w:rFonts w:ascii="Times New Roman" w:eastAsia="Times New Roman" w:hAnsi="Times New Roman"/>
          <w:spacing w:val="-1"/>
          <w:sz w:val="24"/>
          <w:szCs w:val="24"/>
        </w:rPr>
        <w:t>)</w:t>
      </w:r>
      <w:r w:rsidR="001B433F" w:rsidRPr="00DC1BAE">
        <w:rPr>
          <w:rFonts w:ascii="Times New Roman" w:eastAsia="Times New Roman" w:hAnsi="Times New Roman"/>
          <w:sz w:val="24"/>
          <w:szCs w:val="24"/>
        </w:rPr>
        <w:t>.</w:t>
      </w:r>
    </w:p>
    <w:p w:rsidR="008D3E2F" w:rsidRPr="00DC1BAE" w:rsidRDefault="001B433F" w:rsidP="00C93B71">
      <w:pPr>
        <w:spacing w:after="120" w:line="240" w:lineRule="auto"/>
        <w:ind w:right="95"/>
        <w:rPr>
          <w:rFonts w:ascii="Times New Roman" w:eastAsia="Times New Roman" w:hAnsi="Times New Roman"/>
          <w:sz w:val="24"/>
          <w:szCs w:val="24"/>
        </w:rPr>
      </w:pPr>
      <w:r w:rsidRPr="00DC1BAE">
        <w:rPr>
          <w:rFonts w:ascii="Times New Roman" w:eastAsia="Times New Roman" w:hAnsi="Times New Roman"/>
          <w:sz w:val="24"/>
          <w:szCs w:val="24"/>
        </w:rPr>
        <w:t>Importantly, the calc</w:t>
      </w:r>
      <w:r w:rsidR="003F3C39" w:rsidRPr="00DC1BAE">
        <w:rPr>
          <w:rFonts w:ascii="Times New Roman" w:eastAsia="Times New Roman" w:hAnsi="Times New Roman"/>
          <w:sz w:val="24"/>
          <w:szCs w:val="24"/>
        </w:rPr>
        <w:t>ulation must include both the aircraft and the auxiliary equipment</w:t>
      </w:r>
      <w:r w:rsidRPr="00DC1BAE">
        <w:rPr>
          <w:rFonts w:ascii="Times New Roman" w:eastAsia="Times New Roman" w:hAnsi="Times New Roman"/>
          <w:sz w:val="24"/>
          <w:szCs w:val="24"/>
        </w:rPr>
        <w:t>.</w:t>
      </w:r>
    </w:p>
    <w:p w:rsidR="001B433F" w:rsidRPr="00DC1BAE" w:rsidRDefault="008D3E2F" w:rsidP="00C93B71">
      <w:pPr>
        <w:spacing w:after="120" w:line="240" w:lineRule="auto"/>
        <w:ind w:right="95"/>
        <w:rPr>
          <w:rFonts w:ascii="Times New Roman" w:eastAsia="Times New Roman" w:hAnsi="Times New Roman"/>
          <w:sz w:val="24"/>
          <w:szCs w:val="24"/>
        </w:rPr>
      </w:pPr>
      <w:r w:rsidRPr="00DC1BAE">
        <w:rPr>
          <w:rFonts w:ascii="Times New Roman" w:eastAsia="Times New Roman" w:hAnsi="Times New Roman"/>
          <w:sz w:val="24"/>
          <w:szCs w:val="24"/>
        </w:rPr>
        <w:t>Further, this calculation allows for proponents to measure the carbon dioxide emissions factor and energy content for the fuel using a</w:t>
      </w:r>
      <w:r w:rsidR="00D11C04" w:rsidRPr="00DC1BAE">
        <w:rPr>
          <w:rFonts w:ascii="Times New Roman" w:eastAsia="Times New Roman" w:hAnsi="Times New Roman"/>
          <w:sz w:val="24"/>
          <w:szCs w:val="24"/>
        </w:rPr>
        <w:t xml:space="preserve"> higher order estimation method (either method 2 or method 3)</w:t>
      </w:r>
      <w:r w:rsidRPr="00DC1BAE">
        <w:rPr>
          <w:rFonts w:ascii="Times New Roman" w:eastAsia="Times New Roman" w:hAnsi="Times New Roman"/>
          <w:sz w:val="24"/>
          <w:szCs w:val="24"/>
        </w:rPr>
        <w:t xml:space="preserve"> rather than the default NGERs parameters. More detail on this is in section </w:t>
      </w:r>
      <w:r w:rsidR="00550AB1" w:rsidRPr="00DC1BAE">
        <w:rPr>
          <w:rFonts w:ascii="Times New Roman" w:eastAsia="Times New Roman" w:hAnsi="Times New Roman"/>
          <w:sz w:val="24"/>
          <w:szCs w:val="24"/>
        </w:rPr>
        <w:t>2</w:t>
      </w:r>
      <w:r w:rsidR="0049172E" w:rsidRPr="00DC1BAE">
        <w:rPr>
          <w:rFonts w:ascii="Times New Roman" w:eastAsia="Times New Roman" w:hAnsi="Times New Roman"/>
          <w:sz w:val="24"/>
          <w:szCs w:val="24"/>
        </w:rPr>
        <w:t>6</w:t>
      </w:r>
      <w:r w:rsidRPr="00DC1BAE">
        <w:rPr>
          <w:rFonts w:ascii="Times New Roman" w:eastAsia="Times New Roman" w:hAnsi="Times New Roman"/>
          <w:sz w:val="24"/>
          <w:szCs w:val="24"/>
        </w:rPr>
        <w:t>.</w:t>
      </w:r>
    </w:p>
    <w:p w:rsidR="00693879" w:rsidRPr="00DC1BAE" w:rsidRDefault="00693879" w:rsidP="00C93B71">
      <w:pPr>
        <w:spacing w:after="120" w:line="240" w:lineRule="auto"/>
        <w:ind w:right="95"/>
        <w:rPr>
          <w:rFonts w:ascii="Times New Roman" w:eastAsia="Times New Roman" w:hAnsi="Times New Roman"/>
          <w:sz w:val="24"/>
          <w:szCs w:val="24"/>
        </w:rPr>
      </w:pPr>
    </w:p>
    <w:p w:rsidR="001B433F" w:rsidRPr="00DC1BAE" w:rsidRDefault="001B433F" w:rsidP="00C93B71">
      <w:pPr>
        <w:spacing w:after="120" w:line="240" w:lineRule="auto"/>
        <w:ind w:right="-20"/>
        <w:rPr>
          <w:rFonts w:ascii="Times New Roman" w:eastAsia="Times New Roman" w:hAnsi="Times New Roman"/>
          <w:sz w:val="24"/>
          <w:szCs w:val="24"/>
        </w:rPr>
      </w:pPr>
      <w:r w:rsidRPr="00DC1BAE">
        <w:rPr>
          <w:rFonts w:ascii="Times New Roman" w:eastAsia="Times New Roman" w:hAnsi="Times New Roman"/>
          <w:i/>
          <w:sz w:val="24"/>
          <w:szCs w:val="24"/>
        </w:rPr>
        <w:t>Subs</w:t>
      </w:r>
      <w:r w:rsidRPr="00DC1BAE">
        <w:rPr>
          <w:rFonts w:ascii="Times New Roman" w:eastAsia="Times New Roman" w:hAnsi="Times New Roman"/>
          <w:i/>
          <w:spacing w:val="-1"/>
          <w:sz w:val="24"/>
          <w:szCs w:val="24"/>
        </w:rPr>
        <w:t>ec</w:t>
      </w:r>
      <w:r w:rsidRPr="00DC1BAE">
        <w:rPr>
          <w:rFonts w:ascii="Times New Roman" w:eastAsia="Times New Roman" w:hAnsi="Times New Roman"/>
          <w:i/>
          <w:spacing w:val="1"/>
          <w:sz w:val="24"/>
          <w:szCs w:val="24"/>
        </w:rPr>
        <w:t>ti</w:t>
      </w:r>
      <w:r w:rsidRPr="00DC1BAE">
        <w:rPr>
          <w:rFonts w:ascii="Times New Roman" w:eastAsia="Times New Roman" w:hAnsi="Times New Roman"/>
          <w:i/>
          <w:sz w:val="24"/>
          <w:szCs w:val="24"/>
        </w:rPr>
        <w:t>on</w:t>
      </w:r>
      <w:r w:rsidR="00AA2327">
        <w:rPr>
          <w:rFonts w:ascii="Times New Roman" w:eastAsia="Times New Roman" w:hAnsi="Times New Roman"/>
          <w:i/>
          <w:sz w:val="24"/>
          <w:szCs w:val="24"/>
        </w:rPr>
        <w:t>s</w:t>
      </w:r>
      <w:r w:rsidRPr="00DC1BAE">
        <w:rPr>
          <w:rFonts w:ascii="Times New Roman" w:eastAsia="Times New Roman" w:hAnsi="Times New Roman"/>
          <w:i/>
          <w:spacing w:val="57"/>
          <w:sz w:val="24"/>
          <w:szCs w:val="24"/>
        </w:rPr>
        <w:t xml:space="preserve"> </w:t>
      </w:r>
      <w:r w:rsidR="003F3C39" w:rsidRPr="00DC1BAE">
        <w:rPr>
          <w:rFonts w:ascii="Times New Roman" w:eastAsia="Times New Roman" w:hAnsi="Times New Roman"/>
          <w:i/>
          <w:sz w:val="24"/>
          <w:szCs w:val="24"/>
        </w:rPr>
        <w:t>19(5</w:t>
      </w:r>
      <w:r w:rsidR="00A2363F">
        <w:rPr>
          <w:rFonts w:ascii="Times New Roman" w:eastAsia="Times New Roman" w:hAnsi="Times New Roman"/>
          <w:i/>
          <w:sz w:val="24"/>
          <w:szCs w:val="24"/>
        </w:rPr>
        <w:t xml:space="preserve"> and 6</w:t>
      </w:r>
      <w:r w:rsidRPr="00DC1BAE">
        <w:rPr>
          <w:rFonts w:ascii="Times New Roman" w:eastAsia="Times New Roman" w:hAnsi="Times New Roman"/>
          <w:i/>
          <w:sz w:val="24"/>
          <w:szCs w:val="24"/>
        </w:rPr>
        <w:t>)</w:t>
      </w:r>
      <w:r w:rsidRPr="00DC1BAE">
        <w:rPr>
          <w:rFonts w:ascii="Times New Roman" w:eastAsia="Times New Roman" w:hAnsi="Times New Roman"/>
          <w:i/>
          <w:spacing w:val="-3"/>
          <w:sz w:val="24"/>
          <w:szCs w:val="24"/>
        </w:rPr>
        <w:t xml:space="preserve"> </w:t>
      </w:r>
      <w:r w:rsidRPr="00DC1BAE">
        <w:rPr>
          <w:rFonts w:ascii="Times New Roman" w:eastAsia="Times New Roman" w:hAnsi="Times New Roman"/>
          <w:i/>
          <w:sz w:val="24"/>
          <w:szCs w:val="24"/>
        </w:rPr>
        <w:t>E</w:t>
      </w:r>
      <w:r w:rsidRPr="00DC1BAE">
        <w:rPr>
          <w:rFonts w:ascii="Times New Roman" w:eastAsia="Times New Roman" w:hAnsi="Times New Roman"/>
          <w:i/>
          <w:spacing w:val="-1"/>
          <w:sz w:val="24"/>
          <w:szCs w:val="24"/>
        </w:rPr>
        <w:t>m</w:t>
      </w:r>
      <w:r w:rsidRPr="00DC1BAE">
        <w:rPr>
          <w:rFonts w:ascii="Times New Roman" w:eastAsia="Times New Roman" w:hAnsi="Times New Roman"/>
          <w:i/>
          <w:spacing w:val="1"/>
          <w:sz w:val="24"/>
          <w:szCs w:val="24"/>
        </w:rPr>
        <w:t>i</w:t>
      </w:r>
      <w:r w:rsidRPr="00DC1BAE">
        <w:rPr>
          <w:rFonts w:ascii="Times New Roman" w:eastAsia="Times New Roman" w:hAnsi="Times New Roman"/>
          <w:i/>
          <w:sz w:val="24"/>
          <w:szCs w:val="24"/>
        </w:rPr>
        <w:t>ss</w:t>
      </w:r>
      <w:r w:rsidRPr="00DC1BAE">
        <w:rPr>
          <w:rFonts w:ascii="Times New Roman" w:eastAsia="Times New Roman" w:hAnsi="Times New Roman"/>
          <w:i/>
          <w:spacing w:val="3"/>
          <w:sz w:val="24"/>
          <w:szCs w:val="24"/>
        </w:rPr>
        <w:t>i</w:t>
      </w:r>
      <w:r w:rsidRPr="00DC1BAE">
        <w:rPr>
          <w:rFonts w:ascii="Times New Roman" w:eastAsia="Times New Roman" w:hAnsi="Times New Roman"/>
          <w:i/>
          <w:sz w:val="24"/>
          <w:szCs w:val="24"/>
        </w:rPr>
        <w:t>ons</w:t>
      </w:r>
      <w:r w:rsidRPr="00DC1BAE">
        <w:rPr>
          <w:rFonts w:ascii="Times New Roman" w:eastAsia="Times New Roman" w:hAnsi="Times New Roman"/>
          <w:i/>
          <w:spacing w:val="-2"/>
          <w:sz w:val="24"/>
          <w:szCs w:val="24"/>
        </w:rPr>
        <w:t xml:space="preserve"> </w:t>
      </w:r>
      <w:r w:rsidRPr="00DC1BAE">
        <w:rPr>
          <w:rFonts w:ascii="Times New Roman" w:eastAsia="Times New Roman" w:hAnsi="Times New Roman"/>
          <w:i/>
          <w:spacing w:val="1"/>
          <w:sz w:val="24"/>
          <w:szCs w:val="24"/>
        </w:rPr>
        <w:t>f</w:t>
      </w:r>
      <w:r w:rsidRPr="00DC1BAE">
        <w:rPr>
          <w:rFonts w:ascii="Times New Roman" w:eastAsia="Times New Roman" w:hAnsi="Times New Roman"/>
          <w:i/>
          <w:sz w:val="24"/>
          <w:szCs w:val="24"/>
        </w:rPr>
        <w:t>rom</w:t>
      </w:r>
      <w:r w:rsidRPr="00DC1BAE">
        <w:rPr>
          <w:rFonts w:ascii="Times New Roman" w:eastAsia="Times New Roman" w:hAnsi="Times New Roman"/>
          <w:i/>
          <w:spacing w:val="-1"/>
          <w:sz w:val="24"/>
          <w:szCs w:val="24"/>
        </w:rPr>
        <w:t xml:space="preserve"> e</w:t>
      </w:r>
      <w:r w:rsidRPr="00DC1BAE">
        <w:rPr>
          <w:rFonts w:ascii="Times New Roman" w:eastAsia="Times New Roman" w:hAnsi="Times New Roman"/>
          <w:i/>
          <w:sz w:val="24"/>
          <w:szCs w:val="24"/>
        </w:rPr>
        <w:t>l</w:t>
      </w:r>
      <w:r w:rsidRPr="00DC1BAE">
        <w:rPr>
          <w:rFonts w:ascii="Times New Roman" w:eastAsia="Times New Roman" w:hAnsi="Times New Roman"/>
          <w:i/>
          <w:spacing w:val="2"/>
          <w:sz w:val="24"/>
          <w:szCs w:val="24"/>
        </w:rPr>
        <w:t>e</w:t>
      </w:r>
      <w:r w:rsidRPr="00DC1BAE">
        <w:rPr>
          <w:rFonts w:ascii="Times New Roman" w:eastAsia="Times New Roman" w:hAnsi="Times New Roman"/>
          <w:i/>
          <w:spacing w:val="-1"/>
          <w:sz w:val="24"/>
          <w:szCs w:val="24"/>
        </w:rPr>
        <w:t>c</w:t>
      </w:r>
      <w:r w:rsidRPr="00DC1BAE">
        <w:rPr>
          <w:rFonts w:ascii="Times New Roman" w:eastAsia="Times New Roman" w:hAnsi="Times New Roman"/>
          <w:i/>
          <w:spacing w:val="3"/>
          <w:sz w:val="24"/>
          <w:szCs w:val="24"/>
        </w:rPr>
        <w:t>t</w:t>
      </w:r>
      <w:r w:rsidRPr="00DC1BAE">
        <w:rPr>
          <w:rFonts w:ascii="Times New Roman" w:eastAsia="Times New Roman" w:hAnsi="Times New Roman"/>
          <w:i/>
          <w:sz w:val="24"/>
          <w:szCs w:val="24"/>
        </w:rPr>
        <w:t>ri</w:t>
      </w:r>
      <w:r w:rsidRPr="00DC1BAE">
        <w:rPr>
          <w:rFonts w:ascii="Times New Roman" w:eastAsia="Times New Roman" w:hAnsi="Times New Roman"/>
          <w:i/>
          <w:spacing w:val="-1"/>
          <w:sz w:val="24"/>
          <w:szCs w:val="24"/>
        </w:rPr>
        <w:t>c</w:t>
      </w:r>
      <w:r w:rsidRPr="00DC1BAE">
        <w:rPr>
          <w:rFonts w:ascii="Times New Roman" w:eastAsia="Times New Roman" w:hAnsi="Times New Roman"/>
          <w:i/>
          <w:sz w:val="24"/>
          <w:szCs w:val="24"/>
        </w:rPr>
        <w:t>ity</w:t>
      </w:r>
    </w:p>
    <w:p w:rsidR="001B433F" w:rsidRDefault="001B433F" w:rsidP="00AE4177">
      <w:pPr>
        <w:spacing w:after="120" w:line="240" w:lineRule="auto"/>
        <w:ind w:right="192"/>
        <w:rPr>
          <w:rFonts w:ascii="Times New Roman" w:eastAsia="Times New Roman" w:hAnsi="Times New Roman"/>
          <w:sz w:val="24"/>
          <w:szCs w:val="24"/>
        </w:rPr>
      </w:pPr>
      <w:r w:rsidRPr="00DC1BAE">
        <w:rPr>
          <w:rFonts w:ascii="Times New Roman" w:eastAsia="Times New Roman" w:hAnsi="Times New Roman"/>
          <w:sz w:val="24"/>
          <w:szCs w:val="24"/>
        </w:rPr>
        <w:t>Emissions</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fr</w:t>
      </w:r>
      <w:r w:rsidRPr="00DC1BAE">
        <w:rPr>
          <w:rFonts w:ascii="Times New Roman" w:eastAsia="Times New Roman" w:hAnsi="Times New Roman"/>
          <w:sz w:val="24"/>
          <w:szCs w:val="24"/>
        </w:rPr>
        <w:t>om</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l</w:t>
      </w:r>
      <w:r w:rsidRPr="00DC1BAE">
        <w:rPr>
          <w:rFonts w:ascii="Times New Roman" w:eastAsia="Times New Roman" w:hAnsi="Times New Roman"/>
          <w:spacing w:val="-1"/>
          <w:sz w:val="24"/>
          <w:szCs w:val="24"/>
        </w:rPr>
        <w:t>ec</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ity</w:t>
      </w:r>
      <w:r w:rsidR="00325B1F">
        <w:rPr>
          <w:rFonts w:ascii="Times New Roman" w:eastAsia="Times New Roman" w:hAnsi="Times New Roman"/>
          <w:sz w:val="24"/>
          <w:szCs w:val="24"/>
        </w:rPr>
        <w:t xml:space="preserve"> used</w:t>
      </w:r>
      <w:r w:rsidRPr="00DC1BAE">
        <w:rPr>
          <w:rFonts w:ascii="Times New Roman" w:eastAsia="Times New Roman" w:hAnsi="Times New Roman"/>
          <w:spacing w:val="-12"/>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w</w:t>
      </w:r>
      <w:r w:rsidRPr="00DC1BAE">
        <w:rPr>
          <w:rFonts w:ascii="Times New Roman" w:eastAsia="Times New Roman" w:hAnsi="Times New Roman"/>
          <w:spacing w:val="2"/>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k</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out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us</w:t>
      </w:r>
      <w:r w:rsidRPr="00DC1BAE">
        <w:rPr>
          <w:rFonts w:ascii="Times New Roman" w:eastAsia="Times New Roman" w:hAnsi="Times New Roman"/>
          <w:spacing w:val="1"/>
          <w:sz w:val="24"/>
          <w:szCs w:val="24"/>
        </w:rPr>
        <w:t>i</w:t>
      </w:r>
      <w:r w:rsidRPr="00DC1BAE">
        <w:rPr>
          <w:rFonts w:ascii="Times New Roman" w:eastAsia="Times New Roman" w:hAnsi="Times New Roman"/>
          <w:spacing w:val="2"/>
          <w:sz w:val="24"/>
          <w:szCs w:val="24"/>
        </w:rPr>
        <w:t>n</w:t>
      </w:r>
      <w:r w:rsidRPr="00DC1BAE">
        <w:rPr>
          <w:rFonts w:ascii="Times New Roman" w:eastAsia="Times New Roman" w:hAnsi="Times New Roman"/>
          <w:sz w:val="24"/>
          <w:szCs w:val="24"/>
        </w:rPr>
        <w:t>g</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b/>
          <w:spacing w:val="1"/>
          <w:sz w:val="24"/>
          <w:szCs w:val="24"/>
        </w:rPr>
        <w:t>e</w:t>
      </w:r>
      <w:r w:rsidRPr="00DC1BAE">
        <w:rPr>
          <w:rFonts w:ascii="Times New Roman" w:eastAsia="Times New Roman" w:hAnsi="Times New Roman"/>
          <w:b/>
          <w:sz w:val="24"/>
          <w:szCs w:val="24"/>
        </w:rPr>
        <w:t>qu</w:t>
      </w:r>
      <w:r w:rsidRPr="00DC1BAE">
        <w:rPr>
          <w:rFonts w:ascii="Times New Roman" w:eastAsia="Times New Roman" w:hAnsi="Times New Roman"/>
          <w:b/>
          <w:spacing w:val="-1"/>
          <w:sz w:val="24"/>
          <w:szCs w:val="24"/>
        </w:rPr>
        <w:t>a</w:t>
      </w:r>
      <w:r w:rsidRPr="00DC1BAE">
        <w:rPr>
          <w:rFonts w:ascii="Times New Roman" w:eastAsia="Times New Roman" w:hAnsi="Times New Roman"/>
          <w:b/>
          <w:spacing w:val="1"/>
          <w:sz w:val="24"/>
          <w:szCs w:val="24"/>
        </w:rPr>
        <w:t>ti</w:t>
      </w:r>
      <w:r w:rsidRPr="00DC1BAE">
        <w:rPr>
          <w:rFonts w:ascii="Times New Roman" w:eastAsia="Times New Roman" w:hAnsi="Times New Roman"/>
          <w:b/>
          <w:sz w:val="24"/>
          <w:szCs w:val="24"/>
        </w:rPr>
        <w:t>on</w:t>
      </w:r>
      <w:r w:rsidRPr="00DC1BAE">
        <w:rPr>
          <w:rFonts w:ascii="Times New Roman" w:eastAsia="Times New Roman" w:hAnsi="Times New Roman"/>
          <w:b/>
          <w:spacing w:val="-6"/>
          <w:sz w:val="24"/>
          <w:szCs w:val="24"/>
        </w:rPr>
        <w:t xml:space="preserve"> </w:t>
      </w:r>
      <w:r w:rsidRPr="00DC1BAE">
        <w:rPr>
          <w:rFonts w:ascii="Times New Roman" w:eastAsia="Times New Roman" w:hAnsi="Times New Roman"/>
          <w:b/>
          <w:sz w:val="24"/>
          <w:szCs w:val="24"/>
        </w:rPr>
        <w:t>1</w:t>
      </w:r>
      <w:r w:rsidR="003F3C39" w:rsidRPr="00DC1BAE">
        <w:rPr>
          <w:rFonts w:ascii="Times New Roman" w:eastAsia="Times New Roman" w:hAnsi="Times New Roman"/>
          <w:b/>
          <w:sz w:val="24"/>
          <w:szCs w:val="24"/>
        </w:rPr>
        <w:t>2</w:t>
      </w:r>
      <w:r w:rsidR="001C1953">
        <w:rPr>
          <w:rFonts w:ascii="Times New Roman" w:eastAsia="Times New Roman" w:hAnsi="Times New Roman"/>
          <w:sz w:val="24"/>
          <w:szCs w:val="24"/>
        </w:rPr>
        <w:t>.</w:t>
      </w:r>
      <w:r w:rsidR="001C1953" w:rsidRPr="00DC1BAE">
        <w:rPr>
          <w:rFonts w:ascii="Times New Roman" w:eastAsia="Times New Roman" w:hAnsi="Times New Roman"/>
          <w:sz w:val="24"/>
          <w:szCs w:val="24"/>
        </w:rPr>
        <w:t xml:space="preserve"> </w:t>
      </w:r>
      <w:r w:rsidR="001C1953">
        <w:rPr>
          <w:rFonts w:ascii="Times New Roman" w:eastAsia="Times New Roman" w:hAnsi="Times New Roman"/>
          <w:sz w:val="24"/>
          <w:szCs w:val="24"/>
        </w:rPr>
        <w:t>T</w:t>
      </w:r>
      <w:r w:rsidR="005E311A" w:rsidRPr="00DC1BAE">
        <w:rPr>
          <w:rFonts w:ascii="Times New Roman" w:eastAsia="Times New Roman" w:hAnsi="Times New Roman"/>
          <w:sz w:val="24"/>
          <w:szCs w:val="24"/>
        </w:rPr>
        <w:t>he</w:t>
      </w:r>
      <w:r w:rsidR="005E311A" w:rsidRPr="00DC1BAE">
        <w:rPr>
          <w:rFonts w:ascii="Times New Roman" w:eastAsia="Times New Roman" w:hAnsi="Times New Roman"/>
          <w:spacing w:val="-2"/>
          <w:sz w:val="24"/>
          <w:szCs w:val="24"/>
        </w:rPr>
        <w:t xml:space="preserve"> </w:t>
      </w:r>
      <w:r w:rsidR="001C1953">
        <w:rPr>
          <w:rFonts w:ascii="Times New Roman" w:eastAsia="Times New Roman" w:hAnsi="Times New Roman"/>
          <w:spacing w:val="-2"/>
          <w:sz w:val="24"/>
          <w:szCs w:val="24"/>
        </w:rPr>
        <w:t xml:space="preserve">total </w:t>
      </w:r>
      <w:r w:rsidR="005E311A" w:rsidRPr="00DC1BAE">
        <w:rPr>
          <w:rFonts w:ascii="Times New Roman" w:eastAsia="Times New Roman" w:hAnsi="Times New Roman"/>
          <w:sz w:val="24"/>
          <w:szCs w:val="24"/>
        </w:rPr>
        <w:t>qu</w:t>
      </w:r>
      <w:r w:rsidR="005E311A" w:rsidRPr="00DC1BAE">
        <w:rPr>
          <w:rFonts w:ascii="Times New Roman" w:eastAsia="Times New Roman" w:hAnsi="Times New Roman"/>
          <w:spacing w:val="-1"/>
          <w:sz w:val="24"/>
          <w:szCs w:val="24"/>
        </w:rPr>
        <w:t>a</w:t>
      </w:r>
      <w:r w:rsidR="005E311A" w:rsidRPr="00DC1BAE">
        <w:rPr>
          <w:rFonts w:ascii="Times New Roman" w:eastAsia="Times New Roman" w:hAnsi="Times New Roman"/>
          <w:sz w:val="24"/>
          <w:szCs w:val="24"/>
        </w:rPr>
        <w:t>n</w:t>
      </w:r>
      <w:r w:rsidR="005E311A" w:rsidRPr="00DC1BAE">
        <w:rPr>
          <w:rFonts w:ascii="Times New Roman" w:eastAsia="Times New Roman" w:hAnsi="Times New Roman"/>
          <w:spacing w:val="1"/>
          <w:sz w:val="24"/>
          <w:szCs w:val="24"/>
        </w:rPr>
        <w:t>ti</w:t>
      </w:r>
      <w:r w:rsidR="005E311A" w:rsidRPr="00DC1BAE">
        <w:rPr>
          <w:rFonts w:ascii="Times New Roman" w:eastAsia="Times New Roman" w:hAnsi="Times New Roman"/>
          <w:spacing w:val="3"/>
          <w:sz w:val="24"/>
          <w:szCs w:val="24"/>
        </w:rPr>
        <w:t>t</w:t>
      </w:r>
      <w:r w:rsidR="005E311A" w:rsidRPr="00DC1BAE">
        <w:rPr>
          <w:rFonts w:ascii="Times New Roman" w:eastAsia="Times New Roman" w:hAnsi="Times New Roman"/>
          <w:sz w:val="24"/>
          <w:szCs w:val="24"/>
        </w:rPr>
        <w:t>y</w:t>
      </w:r>
      <w:r w:rsidR="005E311A" w:rsidRPr="00DC1BAE">
        <w:rPr>
          <w:rFonts w:ascii="Times New Roman" w:eastAsia="Times New Roman" w:hAnsi="Times New Roman"/>
          <w:spacing w:val="-12"/>
          <w:sz w:val="24"/>
          <w:szCs w:val="24"/>
        </w:rPr>
        <w:t xml:space="preserve"> </w:t>
      </w:r>
      <w:r w:rsidR="005E311A" w:rsidRPr="00DC1BAE">
        <w:rPr>
          <w:rFonts w:ascii="Times New Roman" w:eastAsia="Times New Roman" w:hAnsi="Times New Roman"/>
          <w:sz w:val="24"/>
          <w:szCs w:val="24"/>
        </w:rPr>
        <w:t xml:space="preserve">of </w:t>
      </w:r>
      <w:r w:rsidR="005E311A" w:rsidRPr="00DC1BAE">
        <w:rPr>
          <w:rFonts w:ascii="Times New Roman" w:eastAsia="Times New Roman" w:hAnsi="Times New Roman"/>
          <w:spacing w:val="-1"/>
          <w:sz w:val="24"/>
          <w:szCs w:val="24"/>
        </w:rPr>
        <w:t>e</w:t>
      </w:r>
      <w:r w:rsidR="005E311A" w:rsidRPr="00DC1BAE">
        <w:rPr>
          <w:rFonts w:ascii="Times New Roman" w:eastAsia="Times New Roman" w:hAnsi="Times New Roman"/>
          <w:spacing w:val="1"/>
          <w:sz w:val="24"/>
          <w:szCs w:val="24"/>
        </w:rPr>
        <w:t>l</w:t>
      </w:r>
      <w:r w:rsidR="005E311A" w:rsidRPr="00DC1BAE">
        <w:rPr>
          <w:rFonts w:ascii="Times New Roman" w:eastAsia="Times New Roman" w:hAnsi="Times New Roman"/>
          <w:spacing w:val="-1"/>
          <w:sz w:val="24"/>
          <w:szCs w:val="24"/>
        </w:rPr>
        <w:t>ec</w:t>
      </w:r>
      <w:r w:rsidR="005E311A" w:rsidRPr="00DC1BAE">
        <w:rPr>
          <w:rFonts w:ascii="Times New Roman" w:eastAsia="Times New Roman" w:hAnsi="Times New Roman"/>
          <w:spacing w:val="1"/>
          <w:sz w:val="24"/>
          <w:szCs w:val="24"/>
        </w:rPr>
        <w:t>t</w:t>
      </w:r>
      <w:r w:rsidR="005E311A" w:rsidRPr="00DC1BAE">
        <w:rPr>
          <w:rFonts w:ascii="Times New Roman" w:eastAsia="Times New Roman" w:hAnsi="Times New Roman"/>
          <w:spacing w:val="-1"/>
          <w:sz w:val="24"/>
          <w:szCs w:val="24"/>
        </w:rPr>
        <w:t>r</w:t>
      </w:r>
      <w:r w:rsidR="005E311A" w:rsidRPr="00DC1BAE">
        <w:rPr>
          <w:rFonts w:ascii="Times New Roman" w:eastAsia="Times New Roman" w:hAnsi="Times New Roman"/>
          <w:spacing w:val="1"/>
          <w:sz w:val="24"/>
          <w:szCs w:val="24"/>
        </w:rPr>
        <w:t>i</w:t>
      </w:r>
      <w:r w:rsidR="005E311A" w:rsidRPr="00DC1BAE">
        <w:rPr>
          <w:rFonts w:ascii="Times New Roman" w:eastAsia="Times New Roman" w:hAnsi="Times New Roman"/>
          <w:spacing w:val="-1"/>
          <w:sz w:val="24"/>
          <w:szCs w:val="24"/>
        </w:rPr>
        <w:t>c</w:t>
      </w:r>
      <w:r w:rsidR="005E311A" w:rsidRPr="00DC1BAE">
        <w:rPr>
          <w:rFonts w:ascii="Times New Roman" w:eastAsia="Times New Roman" w:hAnsi="Times New Roman"/>
          <w:spacing w:val="1"/>
          <w:sz w:val="24"/>
          <w:szCs w:val="24"/>
        </w:rPr>
        <w:t>i</w:t>
      </w:r>
      <w:r w:rsidR="005E311A" w:rsidRPr="00DC1BAE">
        <w:rPr>
          <w:rFonts w:ascii="Times New Roman" w:eastAsia="Times New Roman" w:hAnsi="Times New Roman"/>
          <w:spacing w:val="5"/>
          <w:sz w:val="24"/>
          <w:szCs w:val="24"/>
        </w:rPr>
        <w:t>t</w:t>
      </w:r>
      <w:r w:rsidR="005E311A" w:rsidRPr="00DC1BAE">
        <w:rPr>
          <w:rFonts w:ascii="Times New Roman" w:eastAsia="Times New Roman" w:hAnsi="Times New Roman"/>
          <w:sz w:val="24"/>
          <w:szCs w:val="24"/>
        </w:rPr>
        <w:t>y</w:t>
      </w:r>
      <w:r w:rsidR="005E311A" w:rsidRPr="00DC1BAE">
        <w:rPr>
          <w:rFonts w:ascii="Times New Roman" w:eastAsia="Times New Roman" w:hAnsi="Times New Roman"/>
          <w:spacing w:val="-13"/>
          <w:sz w:val="24"/>
          <w:szCs w:val="24"/>
        </w:rPr>
        <w:t xml:space="preserve"> </w:t>
      </w:r>
      <w:r w:rsidR="005E311A" w:rsidRPr="00DC1BAE">
        <w:rPr>
          <w:rFonts w:ascii="Times New Roman" w:eastAsia="Times New Roman" w:hAnsi="Times New Roman"/>
          <w:sz w:val="24"/>
          <w:szCs w:val="24"/>
        </w:rPr>
        <w:t>us</w:t>
      </w:r>
      <w:r w:rsidR="005E311A" w:rsidRPr="00DC1BAE">
        <w:rPr>
          <w:rFonts w:ascii="Times New Roman" w:eastAsia="Times New Roman" w:hAnsi="Times New Roman"/>
          <w:spacing w:val="-1"/>
          <w:sz w:val="24"/>
          <w:szCs w:val="24"/>
        </w:rPr>
        <w:t>e</w:t>
      </w:r>
      <w:r w:rsidR="005E311A" w:rsidRPr="00DC1BAE">
        <w:rPr>
          <w:rFonts w:ascii="Times New Roman" w:eastAsia="Times New Roman" w:hAnsi="Times New Roman"/>
          <w:sz w:val="24"/>
          <w:szCs w:val="24"/>
        </w:rPr>
        <w:t>d</w:t>
      </w:r>
      <w:r w:rsidR="005E311A" w:rsidRPr="00DC1BAE">
        <w:rPr>
          <w:rFonts w:ascii="Times New Roman" w:eastAsia="Times New Roman" w:hAnsi="Times New Roman"/>
          <w:spacing w:val="-2"/>
          <w:sz w:val="24"/>
          <w:szCs w:val="24"/>
        </w:rPr>
        <w:t xml:space="preserve"> </w:t>
      </w:r>
      <w:r w:rsidR="005E311A" w:rsidRPr="00DC1BAE">
        <w:rPr>
          <w:rFonts w:ascii="Times New Roman" w:eastAsia="Times New Roman" w:hAnsi="Times New Roman"/>
          <w:spacing w:val="-1"/>
          <w:sz w:val="24"/>
          <w:szCs w:val="24"/>
        </w:rPr>
        <w:t>a</w:t>
      </w:r>
      <w:r w:rsidR="005E311A" w:rsidRPr="00DC1BAE">
        <w:rPr>
          <w:rFonts w:ascii="Times New Roman" w:eastAsia="Times New Roman" w:hAnsi="Times New Roman"/>
          <w:sz w:val="24"/>
          <w:szCs w:val="24"/>
        </w:rPr>
        <w:t>s</w:t>
      </w:r>
      <w:r w:rsidR="005E311A" w:rsidRPr="00DC1BAE">
        <w:rPr>
          <w:rFonts w:ascii="Times New Roman" w:eastAsia="Times New Roman" w:hAnsi="Times New Roman"/>
          <w:spacing w:val="3"/>
          <w:sz w:val="24"/>
          <w:szCs w:val="24"/>
        </w:rPr>
        <w:t xml:space="preserve"> </w:t>
      </w:r>
      <w:r w:rsidR="005E311A" w:rsidRPr="00DC1BAE">
        <w:rPr>
          <w:rFonts w:ascii="Times New Roman" w:eastAsia="Times New Roman" w:hAnsi="Times New Roman"/>
          <w:sz w:val="24"/>
          <w:szCs w:val="24"/>
        </w:rPr>
        <w:t>a</w:t>
      </w:r>
      <w:r w:rsidR="005E311A" w:rsidRPr="00DC1BAE">
        <w:rPr>
          <w:rFonts w:ascii="Times New Roman" w:eastAsia="Times New Roman" w:hAnsi="Times New Roman"/>
          <w:spacing w:val="-2"/>
          <w:sz w:val="24"/>
          <w:szCs w:val="24"/>
        </w:rPr>
        <w:t xml:space="preserve"> </w:t>
      </w:r>
      <w:r w:rsidR="005E311A" w:rsidRPr="00DC1BAE">
        <w:rPr>
          <w:rFonts w:ascii="Times New Roman" w:eastAsia="Times New Roman" w:hAnsi="Times New Roman"/>
          <w:spacing w:val="1"/>
          <w:sz w:val="24"/>
          <w:szCs w:val="24"/>
        </w:rPr>
        <w:t>t</w:t>
      </w:r>
      <w:r w:rsidR="005E311A" w:rsidRPr="00DC1BAE">
        <w:rPr>
          <w:rFonts w:ascii="Times New Roman" w:eastAsia="Times New Roman" w:hAnsi="Times New Roman"/>
          <w:spacing w:val="-1"/>
          <w:sz w:val="24"/>
          <w:szCs w:val="24"/>
        </w:rPr>
        <w:t>ra</w:t>
      </w:r>
      <w:r w:rsidR="005E311A" w:rsidRPr="00DC1BAE">
        <w:rPr>
          <w:rFonts w:ascii="Times New Roman" w:eastAsia="Times New Roman" w:hAnsi="Times New Roman"/>
          <w:sz w:val="24"/>
          <w:szCs w:val="24"/>
        </w:rPr>
        <w:t>n</w:t>
      </w:r>
      <w:r w:rsidR="005E311A" w:rsidRPr="00DC1BAE">
        <w:rPr>
          <w:rFonts w:ascii="Times New Roman" w:eastAsia="Times New Roman" w:hAnsi="Times New Roman"/>
          <w:spacing w:val="3"/>
          <w:sz w:val="24"/>
          <w:szCs w:val="24"/>
        </w:rPr>
        <w:t>s</w:t>
      </w:r>
      <w:r w:rsidR="005E311A" w:rsidRPr="00DC1BAE">
        <w:rPr>
          <w:rFonts w:ascii="Times New Roman" w:eastAsia="Times New Roman" w:hAnsi="Times New Roman"/>
          <w:sz w:val="24"/>
          <w:szCs w:val="24"/>
        </w:rPr>
        <w:t>po</w:t>
      </w:r>
      <w:r w:rsidR="005E311A" w:rsidRPr="00DC1BAE">
        <w:rPr>
          <w:rFonts w:ascii="Times New Roman" w:eastAsia="Times New Roman" w:hAnsi="Times New Roman"/>
          <w:spacing w:val="-1"/>
          <w:sz w:val="24"/>
          <w:szCs w:val="24"/>
        </w:rPr>
        <w:t>r</w:t>
      </w:r>
      <w:r w:rsidR="005E311A" w:rsidRPr="00DC1BAE">
        <w:rPr>
          <w:rFonts w:ascii="Times New Roman" w:eastAsia="Times New Roman" w:hAnsi="Times New Roman"/>
          <w:sz w:val="24"/>
          <w:szCs w:val="24"/>
        </w:rPr>
        <w:t>t</w:t>
      </w:r>
      <w:r w:rsidR="005E311A" w:rsidRPr="00DC1BAE">
        <w:rPr>
          <w:rFonts w:ascii="Times New Roman" w:eastAsia="Times New Roman" w:hAnsi="Times New Roman"/>
          <w:spacing w:val="-4"/>
          <w:sz w:val="24"/>
          <w:szCs w:val="24"/>
        </w:rPr>
        <w:t xml:space="preserve"> </w:t>
      </w:r>
      <w:r w:rsidR="003F3C39" w:rsidRPr="00DC1BAE">
        <w:rPr>
          <w:rFonts w:ascii="Times New Roman" w:eastAsia="Times New Roman" w:hAnsi="Times New Roman"/>
          <w:spacing w:val="-4"/>
          <w:sz w:val="24"/>
          <w:szCs w:val="24"/>
        </w:rPr>
        <w:t>energy source</w:t>
      </w:r>
      <w:r w:rsidR="005E311A" w:rsidRPr="00DC1BAE">
        <w:rPr>
          <w:rFonts w:ascii="Times New Roman" w:eastAsia="Times New Roman" w:hAnsi="Times New Roman"/>
          <w:spacing w:val="-2"/>
          <w:sz w:val="24"/>
          <w:szCs w:val="24"/>
        </w:rPr>
        <w:t xml:space="preserve"> </w:t>
      </w:r>
      <w:r w:rsidR="001C1953">
        <w:rPr>
          <w:rFonts w:ascii="Times New Roman" w:eastAsia="Times New Roman" w:hAnsi="Times New Roman"/>
          <w:spacing w:val="-1"/>
          <w:sz w:val="24"/>
          <w:szCs w:val="24"/>
        </w:rPr>
        <w:t xml:space="preserve">is reduced by </w:t>
      </w:r>
      <w:r w:rsidR="006E4832">
        <w:rPr>
          <w:rFonts w:ascii="Times New Roman" w:eastAsia="Times New Roman" w:hAnsi="Times New Roman"/>
          <w:spacing w:val="-1"/>
          <w:sz w:val="24"/>
          <w:szCs w:val="24"/>
        </w:rPr>
        <w:t xml:space="preserve">the </w:t>
      </w:r>
      <w:r w:rsidR="001C1953">
        <w:rPr>
          <w:rFonts w:ascii="Times New Roman" w:eastAsia="Times New Roman" w:hAnsi="Times New Roman"/>
          <w:spacing w:val="-1"/>
          <w:sz w:val="24"/>
          <w:szCs w:val="24"/>
        </w:rPr>
        <w:t>quantity</w:t>
      </w:r>
      <w:r w:rsidR="006E4832" w:rsidRPr="005613A9">
        <w:rPr>
          <w:rFonts w:ascii="Times New Roman" w:eastAsia="Times New Roman" w:hAnsi="Times New Roman"/>
          <w:spacing w:val="-1"/>
          <w:sz w:val="24"/>
          <w:szCs w:val="24"/>
        </w:rPr>
        <w:t xml:space="preserve"> of </w:t>
      </w:r>
      <w:r w:rsidR="00C66B42">
        <w:rPr>
          <w:rFonts w:ascii="Times New Roman" w:eastAsia="Times New Roman" w:hAnsi="Times New Roman"/>
          <w:b/>
          <w:i/>
          <w:spacing w:val="-1"/>
          <w:sz w:val="24"/>
          <w:szCs w:val="24"/>
        </w:rPr>
        <w:t>eligible r</w:t>
      </w:r>
      <w:r w:rsidR="006E4832" w:rsidRPr="005613A9">
        <w:rPr>
          <w:rFonts w:ascii="Times New Roman" w:eastAsia="Times New Roman" w:hAnsi="Times New Roman"/>
          <w:b/>
          <w:i/>
          <w:spacing w:val="-1"/>
          <w:sz w:val="24"/>
          <w:szCs w:val="24"/>
        </w:rPr>
        <w:t>enewable electricity</w:t>
      </w:r>
      <w:r w:rsidR="001C1953">
        <w:rPr>
          <w:rFonts w:ascii="Times New Roman" w:eastAsia="Times New Roman" w:hAnsi="Times New Roman"/>
          <w:b/>
          <w:i/>
          <w:spacing w:val="-1"/>
          <w:sz w:val="24"/>
          <w:szCs w:val="24"/>
        </w:rPr>
        <w:t xml:space="preserve"> </w:t>
      </w:r>
      <w:r w:rsidR="001C1953" w:rsidRPr="001C1953">
        <w:rPr>
          <w:rFonts w:ascii="Times New Roman" w:eastAsia="Times New Roman" w:hAnsi="Times New Roman"/>
          <w:spacing w:val="-1"/>
          <w:sz w:val="24"/>
          <w:szCs w:val="24"/>
        </w:rPr>
        <w:t>used and</w:t>
      </w:r>
      <w:r w:rsidR="001C1953">
        <w:rPr>
          <w:rFonts w:ascii="Times New Roman" w:eastAsia="Times New Roman" w:hAnsi="Times New Roman"/>
          <w:b/>
          <w:i/>
          <w:spacing w:val="-1"/>
          <w:sz w:val="24"/>
          <w:szCs w:val="24"/>
        </w:rPr>
        <w:t xml:space="preserve"> </w:t>
      </w:r>
      <w:r w:rsidR="001C1953">
        <w:rPr>
          <w:rFonts w:ascii="Times New Roman" w:eastAsia="Times New Roman" w:hAnsi="Times New Roman"/>
          <w:spacing w:val="-1"/>
          <w:sz w:val="24"/>
          <w:szCs w:val="24"/>
        </w:rPr>
        <w:t xml:space="preserve">the </w:t>
      </w:r>
      <w:r w:rsidR="00A824DA">
        <w:rPr>
          <w:rFonts w:ascii="Times New Roman" w:eastAsia="Times New Roman" w:hAnsi="Times New Roman"/>
          <w:spacing w:val="-1"/>
          <w:sz w:val="24"/>
          <w:szCs w:val="24"/>
        </w:rPr>
        <w:t>value obtained</w:t>
      </w:r>
      <w:r w:rsidR="001C1953">
        <w:rPr>
          <w:rFonts w:ascii="Times New Roman" w:eastAsia="Times New Roman" w:hAnsi="Times New Roman"/>
          <w:spacing w:val="-1"/>
          <w:sz w:val="24"/>
          <w:szCs w:val="24"/>
        </w:rPr>
        <w:t xml:space="preserve"> is</w:t>
      </w:r>
      <w:r w:rsidR="006E4832">
        <w:rPr>
          <w:rFonts w:ascii="Times New Roman" w:eastAsia="Times New Roman" w:hAnsi="Times New Roman"/>
          <w:spacing w:val="-1"/>
          <w:sz w:val="24"/>
          <w:szCs w:val="24"/>
        </w:rPr>
        <w:t xml:space="preserve"> </w:t>
      </w:r>
      <w:r w:rsidR="005E311A" w:rsidRPr="00DC1BAE">
        <w:rPr>
          <w:rFonts w:ascii="Times New Roman" w:eastAsia="Times New Roman" w:hAnsi="Times New Roman"/>
          <w:sz w:val="24"/>
          <w:szCs w:val="24"/>
        </w:rPr>
        <w:t>multipli</w:t>
      </w:r>
      <w:r w:rsidR="005E311A" w:rsidRPr="00DC1BAE">
        <w:rPr>
          <w:rFonts w:ascii="Times New Roman" w:eastAsia="Times New Roman" w:hAnsi="Times New Roman"/>
          <w:spacing w:val="-1"/>
          <w:sz w:val="24"/>
          <w:szCs w:val="24"/>
        </w:rPr>
        <w:t>e</w:t>
      </w:r>
      <w:r w:rsidR="005E311A" w:rsidRPr="00DC1BAE">
        <w:rPr>
          <w:rFonts w:ascii="Times New Roman" w:eastAsia="Times New Roman" w:hAnsi="Times New Roman"/>
          <w:sz w:val="24"/>
          <w:szCs w:val="24"/>
        </w:rPr>
        <w:t>d</w:t>
      </w:r>
      <w:r w:rsidR="005E311A" w:rsidRPr="00DC1BAE">
        <w:rPr>
          <w:rFonts w:ascii="Times New Roman" w:eastAsia="Times New Roman" w:hAnsi="Times New Roman"/>
          <w:spacing w:val="-9"/>
          <w:sz w:val="24"/>
          <w:szCs w:val="24"/>
        </w:rPr>
        <w:t xml:space="preserve"> </w:t>
      </w:r>
      <w:r w:rsidR="005E311A" w:rsidRPr="00DC1BAE">
        <w:rPr>
          <w:rFonts w:ascii="Times New Roman" w:eastAsia="Times New Roman" w:hAnsi="Times New Roman"/>
          <w:spacing w:val="2"/>
          <w:sz w:val="24"/>
          <w:szCs w:val="24"/>
        </w:rPr>
        <w:t>b</w:t>
      </w:r>
      <w:r w:rsidR="005E311A" w:rsidRPr="00DC1BAE">
        <w:rPr>
          <w:rFonts w:ascii="Times New Roman" w:eastAsia="Times New Roman" w:hAnsi="Times New Roman"/>
          <w:sz w:val="24"/>
          <w:szCs w:val="24"/>
        </w:rPr>
        <w:t>y</w:t>
      </w:r>
      <w:r w:rsidR="005E311A" w:rsidRPr="00DC1BAE">
        <w:rPr>
          <w:rFonts w:ascii="Times New Roman" w:eastAsia="Times New Roman" w:hAnsi="Times New Roman"/>
          <w:spacing w:val="-2"/>
          <w:sz w:val="24"/>
          <w:szCs w:val="24"/>
        </w:rPr>
        <w:t xml:space="preserve"> </w:t>
      </w:r>
      <w:r w:rsidR="005E311A" w:rsidRPr="00DC1BAE">
        <w:rPr>
          <w:rFonts w:ascii="Times New Roman" w:eastAsia="Times New Roman" w:hAnsi="Times New Roman"/>
          <w:sz w:val="24"/>
          <w:szCs w:val="24"/>
        </w:rPr>
        <w:t>the</w:t>
      </w:r>
      <w:r w:rsidR="005E311A" w:rsidRPr="00DC1BAE">
        <w:rPr>
          <w:rFonts w:ascii="Times New Roman" w:eastAsia="Times New Roman" w:hAnsi="Times New Roman"/>
          <w:spacing w:val="-4"/>
          <w:sz w:val="24"/>
          <w:szCs w:val="24"/>
        </w:rPr>
        <w:t xml:space="preserve"> </w:t>
      </w:r>
      <w:r w:rsidR="005E311A" w:rsidRPr="00DC1BAE">
        <w:rPr>
          <w:rFonts w:ascii="Times New Roman" w:eastAsia="Times New Roman" w:hAnsi="Times New Roman"/>
          <w:spacing w:val="-1"/>
          <w:sz w:val="24"/>
          <w:szCs w:val="24"/>
        </w:rPr>
        <w:t>re</w:t>
      </w:r>
      <w:r w:rsidR="005E311A" w:rsidRPr="00DC1BAE">
        <w:rPr>
          <w:rFonts w:ascii="Times New Roman" w:eastAsia="Times New Roman" w:hAnsi="Times New Roman"/>
          <w:spacing w:val="1"/>
          <w:sz w:val="24"/>
          <w:szCs w:val="24"/>
        </w:rPr>
        <w:t>l</w:t>
      </w:r>
      <w:r w:rsidR="005E311A" w:rsidRPr="00DC1BAE">
        <w:rPr>
          <w:rFonts w:ascii="Times New Roman" w:eastAsia="Times New Roman" w:hAnsi="Times New Roman"/>
          <w:spacing w:val="-1"/>
          <w:sz w:val="24"/>
          <w:szCs w:val="24"/>
        </w:rPr>
        <w:t>e</w:t>
      </w:r>
      <w:r w:rsidR="005E311A" w:rsidRPr="00DC1BAE">
        <w:rPr>
          <w:rFonts w:ascii="Times New Roman" w:eastAsia="Times New Roman" w:hAnsi="Times New Roman"/>
          <w:sz w:val="24"/>
          <w:szCs w:val="24"/>
        </w:rPr>
        <w:t>v</w:t>
      </w:r>
      <w:r w:rsidR="005E311A" w:rsidRPr="00DC1BAE">
        <w:rPr>
          <w:rFonts w:ascii="Times New Roman" w:eastAsia="Times New Roman" w:hAnsi="Times New Roman"/>
          <w:spacing w:val="-1"/>
          <w:sz w:val="24"/>
          <w:szCs w:val="24"/>
        </w:rPr>
        <w:t>a</w:t>
      </w:r>
      <w:r w:rsidR="005E311A" w:rsidRPr="00DC1BAE">
        <w:rPr>
          <w:rFonts w:ascii="Times New Roman" w:eastAsia="Times New Roman" w:hAnsi="Times New Roman"/>
          <w:sz w:val="24"/>
          <w:szCs w:val="24"/>
        </w:rPr>
        <w:t>nt</w:t>
      </w:r>
      <w:r w:rsidR="005E311A" w:rsidRPr="00DC1BAE">
        <w:rPr>
          <w:rFonts w:ascii="Times New Roman" w:eastAsia="Times New Roman" w:hAnsi="Times New Roman"/>
          <w:spacing w:val="-7"/>
          <w:sz w:val="24"/>
          <w:szCs w:val="24"/>
        </w:rPr>
        <w:t xml:space="preserve"> </w:t>
      </w:r>
      <w:r w:rsidR="005E311A" w:rsidRPr="00DC1BAE">
        <w:rPr>
          <w:rFonts w:ascii="Times New Roman" w:eastAsia="Times New Roman" w:hAnsi="Times New Roman"/>
          <w:spacing w:val="3"/>
          <w:sz w:val="24"/>
          <w:szCs w:val="24"/>
        </w:rPr>
        <w:t>s</w:t>
      </w:r>
      <w:r w:rsidR="005E311A" w:rsidRPr="00DC1BAE">
        <w:rPr>
          <w:rFonts w:ascii="Times New Roman" w:eastAsia="Times New Roman" w:hAnsi="Times New Roman"/>
          <w:spacing w:val="-1"/>
          <w:sz w:val="24"/>
          <w:szCs w:val="24"/>
        </w:rPr>
        <w:t>c</w:t>
      </w:r>
      <w:r w:rsidR="005E311A" w:rsidRPr="00DC1BAE">
        <w:rPr>
          <w:rFonts w:ascii="Times New Roman" w:eastAsia="Times New Roman" w:hAnsi="Times New Roman"/>
          <w:sz w:val="24"/>
          <w:szCs w:val="24"/>
        </w:rPr>
        <w:t>ope</w:t>
      </w:r>
      <w:r w:rsidR="005E311A" w:rsidRPr="00DC1BAE">
        <w:rPr>
          <w:rFonts w:ascii="Times New Roman" w:eastAsia="Times New Roman" w:hAnsi="Times New Roman"/>
          <w:spacing w:val="-4"/>
          <w:sz w:val="24"/>
          <w:szCs w:val="24"/>
        </w:rPr>
        <w:t xml:space="preserve"> </w:t>
      </w:r>
      <w:r w:rsidR="005E311A" w:rsidRPr="00DC1BAE">
        <w:rPr>
          <w:rFonts w:ascii="Times New Roman" w:eastAsia="Times New Roman" w:hAnsi="Times New Roman"/>
          <w:sz w:val="24"/>
          <w:szCs w:val="24"/>
        </w:rPr>
        <w:t>2</w:t>
      </w:r>
      <w:r w:rsidR="005E311A" w:rsidRPr="00DC1BAE">
        <w:rPr>
          <w:rFonts w:ascii="Times New Roman" w:eastAsia="Times New Roman" w:hAnsi="Times New Roman"/>
          <w:spacing w:val="2"/>
          <w:sz w:val="24"/>
          <w:szCs w:val="24"/>
        </w:rPr>
        <w:t xml:space="preserve"> </w:t>
      </w:r>
      <w:r w:rsidR="005E311A" w:rsidRPr="00DC1BAE">
        <w:rPr>
          <w:rFonts w:ascii="Times New Roman" w:eastAsia="Times New Roman" w:hAnsi="Times New Roman"/>
          <w:spacing w:val="-2"/>
          <w:sz w:val="24"/>
          <w:szCs w:val="24"/>
        </w:rPr>
        <w:t>g</w:t>
      </w:r>
      <w:r w:rsidR="005E311A" w:rsidRPr="00DC1BAE">
        <w:rPr>
          <w:rFonts w:ascii="Times New Roman" w:eastAsia="Times New Roman" w:hAnsi="Times New Roman"/>
          <w:spacing w:val="-1"/>
          <w:sz w:val="24"/>
          <w:szCs w:val="24"/>
        </w:rPr>
        <w:t>r</w:t>
      </w:r>
      <w:r w:rsidR="005E311A" w:rsidRPr="00DC1BAE">
        <w:rPr>
          <w:rFonts w:ascii="Times New Roman" w:eastAsia="Times New Roman" w:hAnsi="Times New Roman"/>
          <w:spacing w:val="1"/>
          <w:sz w:val="24"/>
          <w:szCs w:val="24"/>
        </w:rPr>
        <w:t>i</w:t>
      </w:r>
      <w:r w:rsidR="005E311A" w:rsidRPr="00DC1BAE">
        <w:rPr>
          <w:rFonts w:ascii="Times New Roman" w:eastAsia="Times New Roman" w:hAnsi="Times New Roman"/>
          <w:spacing w:val="2"/>
          <w:sz w:val="24"/>
          <w:szCs w:val="24"/>
        </w:rPr>
        <w:t>d</w:t>
      </w:r>
      <w:r w:rsidR="005E311A" w:rsidRPr="00DC1BAE">
        <w:rPr>
          <w:rFonts w:ascii="Times New Roman" w:eastAsia="Times New Roman" w:hAnsi="Times New Roman"/>
          <w:spacing w:val="-1"/>
          <w:sz w:val="24"/>
          <w:szCs w:val="24"/>
        </w:rPr>
        <w:noBreakHyphen/>
      </w:r>
      <w:r w:rsidR="005E311A" w:rsidRPr="00DC1BAE">
        <w:rPr>
          <w:rFonts w:ascii="Times New Roman" w:eastAsia="Times New Roman" w:hAnsi="Times New Roman"/>
          <w:sz w:val="24"/>
          <w:szCs w:val="24"/>
        </w:rPr>
        <w:t>b</w:t>
      </w:r>
      <w:r w:rsidR="005E311A" w:rsidRPr="00DC1BAE">
        <w:rPr>
          <w:rFonts w:ascii="Times New Roman" w:eastAsia="Times New Roman" w:hAnsi="Times New Roman"/>
          <w:spacing w:val="-1"/>
          <w:sz w:val="24"/>
          <w:szCs w:val="24"/>
        </w:rPr>
        <w:t>a</w:t>
      </w:r>
      <w:r w:rsidR="005E311A" w:rsidRPr="00DC1BAE">
        <w:rPr>
          <w:rFonts w:ascii="Times New Roman" w:eastAsia="Times New Roman" w:hAnsi="Times New Roman"/>
          <w:sz w:val="24"/>
          <w:szCs w:val="24"/>
        </w:rPr>
        <w:t>s</w:t>
      </w:r>
      <w:r w:rsidR="005E311A" w:rsidRPr="00DC1BAE">
        <w:rPr>
          <w:rFonts w:ascii="Times New Roman" w:eastAsia="Times New Roman" w:hAnsi="Times New Roman"/>
          <w:spacing w:val="-1"/>
          <w:sz w:val="24"/>
          <w:szCs w:val="24"/>
        </w:rPr>
        <w:t>e</w:t>
      </w:r>
      <w:r w:rsidR="005E311A" w:rsidRPr="00DC1BAE">
        <w:rPr>
          <w:rFonts w:ascii="Times New Roman" w:eastAsia="Times New Roman" w:hAnsi="Times New Roman"/>
          <w:sz w:val="24"/>
          <w:szCs w:val="24"/>
        </w:rPr>
        <w:t>d</w:t>
      </w:r>
      <w:r w:rsidR="005E311A" w:rsidRPr="00DC1BAE">
        <w:rPr>
          <w:rFonts w:ascii="Times New Roman" w:eastAsia="Times New Roman" w:hAnsi="Times New Roman"/>
          <w:spacing w:val="-3"/>
          <w:sz w:val="24"/>
          <w:szCs w:val="24"/>
        </w:rPr>
        <w:t xml:space="preserve"> </w:t>
      </w:r>
      <w:r w:rsidR="005E311A" w:rsidRPr="00DC1BAE">
        <w:rPr>
          <w:rFonts w:ascii="Times New Roman" w:eastAsia="Times New Roman" w:hAnsi="Times New Roman"/>
          <w:spacing w:val="-1"/>
          <w:sz w:val="24"/>
          <w:szCs w:val="24"/>
        </w:rPr>
        <w:t>e</w:t>
      </w:r>
      <w:r w:rsidR="005E311A" w:rsidRPr="00DC1BAE">
        <w:rPr>
          <w:rFonts w:ascii="Times New Roman" w:eastAsia="Times New Roman" w:hAnsi="Times New Roman"/>
          <w:spacing w:val="3"/>
          <w:sz w:val="24"/>
          <w:szCs w:val="24"/>
        </w:rPr>
        <w:t>l</w:t>
      </w:r>
      <w:r w:rsidR="005E311A" w:rsidRPr="00DC1BAE">
        <w:rPr>
          <w:rFonts w:ascii="Times New Roman" w:eastAsia="Times New Roman" w:hAnsi="Times New Roman"/>
          <w:spacing w:val="-1"/>
          <w:sz w:val="24"/>
          <w:szCs w:val="24"/>
        </w:rPr>
        <w:t>ec</w:t>
      </w:r>
      <w:r w:rsidR="005E311A" w:rsidRPr="00DC1BAE">
        <w:rPr>
          <w:rFonts w:ascii="Times New Roman" w:eastAsia="Times New Roman" w:hAnsi="Times New Roman"/>
          <w:spacing w:val="1"/>
          <w:sz w:val="24"/>
          <w:szCs w:val="24"/>
        </w:rPr>
        <w:t>t</w:t>
      </w:r>
      <w:r w:rsidR="005E311A" w:rsidRPr="00DC1BAE">
        <w:rPr>
          <w:rFonts w:ascii="Times New Roman" w:eastAsia="Times New Roman" w:hAnsi="Times New Roman"/>
          <w:spacing w:val="-1"/>
          <w:sz w:val="24"/>
          <w:szCs w:val="24"/>
        </w:rPr>
        <w:t>r</w:t>
      </w:r>
      <w:r w:rsidR="005E311A" w:rsidRPr="00DC1BAE">
        <w:rPr>
          <w:rFonts w:ascii="Times New Roman" w:eastAsia="Times New Roman" w:hAnsi="Times New Roman"/>
          <w:spacing w:val="1"/>
          <w:sz w:val="24"/>
          <w:szCs w:val="24"/>
        </w:rPr>
        <w:t>i</w:t>
      </w:r>
      <w:r w:rsidR="005E311A" w:rsidRPr="00DC1BAE">
        <w:rPr>
          <w:rFonts w:ascii="Times New Roman" w:eastAsia="Times New Roman" w:hAnsi="Times New Roman"/>
          <w:spacing w:val="-1"/>
          <w:sz w:val="24"/>
          <w:szCs w:val="24"/>
        </w:rPr>
        <w:t>c</w:t>
      </w:r>
      <w:r w:rsidR="005E311A" w:rsidRPr="00DC1BAE">
        <w:rPr>
          <w:rFonts w:ascii="Times New Roman" w:eastAsia="Times New Roman" w:hAnsi="Times New Roman"/>
          <w:spacing w:val="1"/>
          <w:sz w:val="24"/>
          <w:szCs w:val="24"/>
        </w:rPr>
        <w:t>i</w:t>
      </w:r>
      <w:r w:rsidR="005E311A" w:rsidRPr="00DC1BAE">
        <w:rPr>
          <w:rFonts w:ascii="Times New Roman" w:eastAsia="Times New Roman" w:hAnsi="Times New Roman"/>
          <w:spacing w:val="5"/>
          <w:sz w:val="24"/>
          <w:szCs w:val="24"/>
        </w:rPr>
        <w:t>t</w:t>
      </w:r>
      <w:r w:rsidR="005E311A" w:rsidRPr="00DC1BAE">
        <w:rPr>
          <w:rFonts w:ascii="Times New Roman" w:eastAsia="Times New Roman" w:hAnsi="Times New Roman"/>
          <w:sz w:val="24"/>
          <w:szCs w:val="24"/>
        </w:rPr>
        <w:t>y</w:t>
      </w:r>
      <w:r w:rsidR="005E311A" w:rsidRPr="00DC1BAE">
        <w:rPr>
          <w:rFonts w:ascii="Times New Roman" w:eastAsia="Times New Roman" w:hAnsi="Times New Roman"/>
          <w:spacing w:val="-13"/>
          <w:sz w:val="24"/>
          <w:szCs w:val="24"/>
        </w:rPr>
        <w:t xml:space="preserve"> </w:t>
      </w:r>
      <w:r w:rsidR="005E311A" w:rsidRPr="00DC1BAE">
        <w:rPr>
          <w:rFonts w:ascii="Times New Roman" w:eastAsia="Times New Roman" w:hAnsi="Times New Roman"/>
          <w:spacing w:val="-1"/>
          <w:sz w:val="24"/>
          <w:szCs w:val="24"/>
        </w:rPr>
        <w:t>e</w:t>
      </w:r>
      <w:r w:rsidR="005E311A" w:rsidRPr="00DC1BAE">
        <w:rPr>
          <w:rFonts w:ascii="Times New Roman" w:eastAsia="Times New Roman" w:hAnsi="Times New Roman"/>
          <w:spacing w:val="1"/>
          <w:sz w:val="24"/>
          <w:szCs w:val="24"/>
        </w:rPr>
        <w:t>mi</w:t>
      </w:r>
      <w:r w:rsidR="005E311A" w:rsidRPr="00DC1BAE">
        <w:rPr>
          <w:rFonts w:ascii="Times New Roman" w:eastAsia="Times New Roman" w:hAnsi="Times New Roman"/>
          <w:sz w:val="24"/>
          <w:szCs w:val="24"/>
        </w:rPr>
        <w:t>ss</w:t>
      </w:r>
      <w:r w:rsidR="005E311A" w:rsidRPr="00DC1BAE">
        <w:rPr>
          <w:rFonts w:ascii="Times New Roman" w:eastAsia="Times New Roman" w:hAnsi="Times New Roman"/>
          <w:spacing w:val="1"/>
          <w:sz w:val="24"/>
          <w:szCs w:val="24"/>
        </w:rPr>
        <w:t>i</w:t>
      </w:r>
      <w:r w:rsidR="005E311A" w:rsidRPr="00DC1BAE">
        <w:rPr>
          <w:rFonts w:ascii="Times New Roman" w:eastAsia="Times New Roman" w:hAnsi="Times New Roman"/>
          <w:sz w:val="24"/>
          <w:szCs w:val="24"/>
        </w:rPr>
        <w:t>ons</w:t>
      </w:r>
      <w:r w:rsidR="005E311A" w:rsidRPr="00DC1BAE">
        <w:rPr>
          <w:rFonts w:ascii="Times New Roman" w:eastAsia="Times New Roman" w:hAnsi="Times New Roman"/>
          <w:spacing w:val="-4"/>
          <w:sz w:val="24"/>
          <w:szCs w:val="24"/>
        </w:rPr>
        <w:t xml:space="preserve"> </w:t>
      </w:r>
      <w:r w:rsidR="005E311A" w:rsidRPr="00DC1BAE">
        <w:rPr>
          <w:rFonts w:ascii="Times New Roman" w:eastAsia="Times New Roman" w:hAnsi="Times New Roman"/>
          <w:spacing w:val="-1"/>
          <w:sz w:val="24"/>
          <w:szCs w:val="24"/>
        </w:rPr>
        <w:t>fac</w:t>
      </w:r>
      <w:r w:rsidR="005E311A" w:rsidRPr="00DC1BAE">
        <w:rPr>
          <w:rFonts w:ascii="Times New Roman" w:eastAsia="Times New Roman" w:hAnsi="Times New Roman"/>
          <w:spacing w:val="1"/>
          <w:sz w:val="24"/>
          <w:szCs w:val="24"/>
        </w:rPr>
        <w:t>t</w:t>
      </w:r>
      <w:r w:rsidR="005E311A" w:rsidRPr="00DC1BAE">
        <w:rPr>
          <w:rFonts w:ascii="Times New Roman" w:eastAsia="Times New Roman" w:hAnsi="Times New Roman"/>
          <w:sz w:val="24"/>
          <w:szCs w:val="24"/>
        </w:rPr>
        <w:t>or.</w:t>
      </w:r>
    </w:p>
    <w:p w:rsidR="00A80E09" w:rsidRPr="00A80E09" w:rsidRDefault="00A80E09" w:rsidP="00A80E09">
      <w:pPr>
        <w:keepNext/>
        <w:spacing w:after="120" w:line="240" w:lineRule="auto"/>
        <w:ind w:right="192"/>
        <w:rPr>
          <w:rFonts w:ascii="Times New Roman" w:eastAsia="Times New Roman" w:hAnsi="Times New Roman"/>
          <w:sz w:val="24"/>
          <w:szCs w:val="24"/>
        </w:rPr>
      </w:pPr>
      <w:r>
        <w:rPr>
          <w:rFonts w:ascii="Times New Roman" w:eastAsia="Times New Roman" w:hAnsi="Times New Roman"/>
          <w:sz w:val="24"/>
          <w:szCs w:val="24"/>
        </w:rPr>
        <w:t>Total quantity of electricity used (Q</w:t>
      </w:r>
      <w:r>
        <w:rPr>
          <w:rFonts w:ascii="Times New Roman" w:eastAsia="Times New Roman" w:hAnsi="Times New Roman"/>
          <w:sz w:val="24"/>
          <w:szCs w:val="24"/>
          <w:vertAlign w:val="subscript"/>
        </w:rPr>
        <w:t>EC</w:t>
      </w:r>
      <w:r>
        <w:rPr>
          <w:rFonts w:ascii="Times New Roman" w:eastAsia="Times New Roman" w:hAnsi="Times New Roman"/>
          <w:sz w:val="24"/>
          <w:szCs w:val="24"/>
        </w:rPr>
        <w:t>) includes electricity used from all sources (both eligible and non-eligible renewable electricity). The emissions factor (EF</w:t>
      </w:r>
      <w:r>
        <w:rPr>
          <w:rFonts w:ascii="Times New Roman" w:eastAsia="Times New Roman" w:hAnsi="Times New Roman"/>
          <w:sz w:val="24"/>
          <w:szCs w:val="24"/>
          <w:vertAlign w:val="subscript"/>
        </w:rPr>
        <w:t>EC</w:t>
      </w:r>
      <w:r>
        <w:rPr>
          <w:rFonts w:ascii="Times New Roman" w:eastAsia="Times New Roman" w:hAnsi="Times New Roman"/>
          <w:sz w:val="24"/>
          <w:szCs w:val="24"/>
        </w:rPr>
        <w:t>) applicable to non-eligible renewable electricity is that of the grid.</w:t>
      </w:r>
    </w:p>
    <w:p w:rsidR="00481E89" w:rsidRPr="00DC1BAE" w:rsidRDefault="005E311A" w:rsidP="00C93B71">
      <w:pPr>
        <w:keepNext/>
        <w:spacing w:after="120" w:line="240" w:lineRule="auto"/>
        <w:ind w:right="99"/>
        <w:rPr>
          <w:rFonts w:ascii="Times New Roman" w:eastAsia="Times New Roman" w:hAnsi="Times New Roman"/>
          <w:sz w:val="24"/>
          <w:szCs w:val="24"/>
        </w:rPr>
      </w:pPr>
      <w:r w:rsidRPr="00DC1BAE">
        <w:rPr>
          <w:rFonts w:ascii="Times New Roman" w:eastAsia="Times New Roman" w:hAnsi="Times New Roman"/>
          <w:sz w:val="24"/>
          <w:szCs w:val="24"/>
        </w:rPr>
        <w:t>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ec</w:t>
      </w:r>
      <w:r w:rsidRPr="00DC1BAE">
        <w:rPr>
          <w:rFonts w:ascii="Times New Roman" w:eastAsia="Times New Roman" w:hAnsi="Times New Roman"/>
          <w:spacing w:val="3"/>
          <w:sz w:val="24"/>
          <w:szCs w:val="24"/>
        </w:rPr>
        <w:t>t</w:t>
      </w:r>
      <w:r w:rsidRPr="00DC1BAE">
        <w:rPr>
          <w:rFonts w:ascii="Times New Roman" w:eastAsia="Times New Roman" w:hAnsi="Times New Roman"/>
          <w:spacing w:val="-1"/>
          <w:sz w:val="24"/>
          <w:szCs w:val="24"/>
        </w:rPr>
        <w:t>r</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i</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y</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mission</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fac</w:t>
      </w:r>
      <w:r w:rsidRPr="00DC1BAE">
        <w:rPr>
          <w:rFonts w:ascii="Times New Roman" w:eastAsia="Times New Roman" w:hAnsi="Times New Roman"/>
          <w:sz w:val="24"/>
          <w:szCs w:val="24"/>
        </w:rPr>
        <w:t>tor</w:t>
      </w:r>
      <w:r w:rsidRPr="00DC1BAE">
        <w:rPr>
          <w:rFonts w:ascii="Times New Roman" w:eastAsia="Times New Roman" w:hAnsi="Times New Roman"/>
          <w:spacing w:val="-5"/>
          <w:sz w:val="24"/>
          <w:szCs w:val="24"/>
        </w:rPr>
        <w:t xml:space="preserve"> </w:t>
      </w:r>
      <w:r w:rsidR="00481E89" w:rsidRPr="00161FEE">
        <w:rPr>
          <w:rFonts w:ascii="Times New Roman" w:hAnsi="Times New Roman"/>
          <w:color w:val="000000"/>
          <w:sz w:val="24"/>
          <w:szCs w:val="24"/>
        </w:rPr>
        <w:t xml:space="preserve">to be used </w:t>
      </w:r>
      <w:r w:rsidRPr="00DC1BAE">
        <w:rPr>
          <w:rFonts w:ascii="Times New Roman" w:eastAsia="Times New Roman" w:hAnsi="Times New Roman"/>
          <w:sz w:val="24"/>
          <w:szCs w:val="24"/>
        </w:rPr>
        <w:t>is</w:t>
      </w:r>
      <w:r w:rsidRPr="00DC1BAE">
        <w:rPr>
          <w:rFonts w:ascii="Times New Roman" w:eastAsia="Times New Roman" w:hAnsi="Times New Roman"/>
          <w:spacing w:val="-2"/>
          <w:sz w:val="24"/>
          <w:szCs w:val="24"/>
        </w:rPr>
        <w:t xml:space="preserve"> </w:t>
      </w:r>
      <w:r w:rsidR="00481E89">
        <w:rPr>
          <w:rFonts w:ascii="Times New Roman" w:eastAsia="Times New Roman" w:hAnsi="Times New Roman"/>
          <w:sz w:val="24"/>
          <w:szCs w:val="24"/>
        </w:rPr>
        <w:t>to be taken</w:t>
      </w:r>
      <w:r w:rsidR="00481E89"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fr</w:t>
      </w:r>
      <w:r w:rsidRPr="00DC1BAE">
        <w:rPr>
          <w:rFonts w:ascii="Times New Roman" w:eastAsia="Times New Roman" w:hAnsi="Times New Roman"/>
          <w:sz w:val="24"/>
          <w:szCs w:val="24"/>
        </w:rPr>
        <w:t>om</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the</w:t>
      </w:r>
      <w:r w:rsidRPr="00DC1BAE">
        <w:rPr>
          <w:rFonts w:ascii="Times New Roman" w:eastAsia="Times New Roman" w:hAnsi="Times New Roman"/>
          <w:spacing w:val="-4"/>
          <w:sz w:val="24"/>
          <w:szCs w:val="24"/>
        </w:rPr>
        <w:t xml:space="preserve"> </w:t>
      </w:r>
      <w:r w:rsidRPr="00A2363F">
        <w:rPr>
          <w:rFonts w:ascii="Times New Roman" w:eastAsia="Times New Roman" w:hAnsi="Times New Roman"/>
          <w:i/>
          <w:spacing w:val="-1"/>
          <w:sz w:val="24"/>
          <w:szCs w:val="24"/>
        </w:rPr>
        <w:t>Na</w:t>
      </w:r>
      <w:r w:rsidRPr="00A2363F">
        <w:rPr>
          <w:rFonts w:ascii="Times New Roman" w:eastAsia="Times New Roman" w:hAnsi="Times New Roman"/>
          <w:i/>
          <w:sz w:val="24"/>
          <w:szCs w:val="24"/>
        </w:rPr>
        <w:t>tion</w:t>
      </w:r>
      <w:r w:rsidRPr="00A2363F">
        <w:rPr>
          <w:rFonts w:ascii="Times New Roman" w:eastAsia="Times New Roman" w:hAnsi="Times New Roman"/>
          <w:i/>
          <w:spacing w:val="-1"/>
          <w:sz w:val="24"/>
          <w:szCs w:val="24"/>
        </w:rPr>
        <w:t>a</w:t>
      </w:r>
      <w:r w:rsidRPr="00A2363F">
        <w:rPr>
          <w:rFonts w:ascii="Times New Roman" w:eastAsia="Times New Roman" w:hAnsi="Times New Roman"/>
          <w:i/>
          <w:sz w:val="24"/>
          <w:szCs w:val="24"/>
        </w:rPr>
        <w:t>l</w:t>
      </w:r>
      <w:r w:rsidRPr="00A2363F">
        <w:rPr>
          <w:rFonts w:ascii="Times New Roman" w:eastAsia="Times New Roman" w:hAnsi="Times New Roman"/>
          <w:i/>
          <w:spacing w:val="-5"/>
          <w:sz w:val="24"/>
          <w:szCs w:val="24"/>
        </w:rPr>
        <w:t xml:space="preserve"> </w:t>
      </w:r>
      <w:r w:rsidRPr="00A2363F">
        <w:rPr>
          <w:rFonts w:ascii="Times New Roman" w:eastAsia="Times New Roman" w:hAnsi="Times New Roman"/>
          <w:i/>
          <w:spacing w:val="-1"/>
          <w:sz w:val="24"/>
          <w:szCs w:val="24"/>
        </w:rPr>
        <w:t>Gr</w:t>
      </w:r>
      <w:r w:rsidRPr="00A2363F">
        <w:rPr>
          <w:rFonts w:ascii="Times New Roman" w:eastAsia="Times New Roman" w:hAnsi="Times New Roman"/>
          <w:i/>
          <w:spacing w:val="1"/>
          <w:sz w:val="24"/>
          <w:szCs w:val="24"/>
        </w:rPr>
        <w:t>e</w:t>
      </w:r>
      <w:r w:rsidRPr="00A2363F">
        <w:rPr>
          <w:rFonts w:ascii="Times New Roman" w:eastAsia="Times New Roman" w:hAnsi="Times New Roman"/>
          <w:i/>
          <w:spacing w:val="-1"/>
          <w:sz w:val="24"/>
          <w:szCs w:val="24"/>
        </w:rPr>
        <w:t>e</w:t>
      </w:r>
      <w:r w:rsidRPr="00A2363F">
        <w:rPr>
          <w:rFonts w:ascii="Times New Roman" w:eastAsia="Times New Roman" w:hAnsi="Times New Roman"/>
          <w:i/>
          <w:sz w:val="24"/>
          <w:szCs w:val="24"/>
        </w:rPr>
        <w:t>nhouse</w:t>
      </w:r>
      <w:r w:rsidRPr="00A2363F">
        <w:rPr>
          <w:rFonts w:ascii="Times New Roman" w:eastAsia="Times New Roman" w:hAnsi="Times New Roman"/>
          <w:i/>
          <w:spacing w:val="-2"/>
          <w:sz w:val="24"/>
          <w:szCs w:val="24"/>
        </w:rPr>
        <w:t xml:space="preserve"> </w:t>
      </w:r>
      <w:r w:rsidRPr="00A2363F">
        <w:rPr>
          <w:rFonts w:ascii="Times New Roman" w:eastAsia="Times New Roman" w:hAnsi="Times New Roman"/>
          <w:i/>
          <w:spacing w:val="-1"/>
          <w:sz w:val="24"/>
          <w:szCs w:val="24"/>
        </w:rPr>
        <w:t>Acc</w:t>
      </w:r>
      <w:r w:rsidRPr="00A2363F">
        <w:rPr>
          <w:rFonts w:ascii="Times New Roman" w:eastAsia="Times New Roman" w:hAnsi="Times New Roman"/>
          <w:i/>
          <w:sz w:val="24"/>
          <w:szCs w:val="24"/>
        </w:rPr>
        <w:t>oun</w:t>
      </w:r>
      <w:r w:rsidRPr="00A2363F">
        <w:rPr>
          <w:rFonts w:ascii="Times New Roman" w:eastAsia="Times New Roman" w:hAnsi="Times New Roman"/>
          <w:i/>
          <w:spacing w:val="1"/>
          <w:sz w:val="24"/>
          <w:szCs w:val="24"/>
        </w:rPr>
        <w:t>t</w:t>
      </w:r>
      <w:r w:rsidRPr="00A2363F">
        <w:rPr>
          <w:rFonts w:ascii="Times New Roman" w:eastAsia="Times New Roman" w:hAnsi="Times New Roman"/>
          <w:i/>
          <w:sz w:val="24"/>
          <w:szCs w:val="24"/>
        </w:rPr>
        <w:t>s</w:t>
      </w:r>
      <w:r w:rsidRPr="00A2363F">
        <w:rPr>
          <w:rFonts w:ascii="Times New Roman" w:eastAsia="Times New Roman" w:hAnsi="Times New Roman"/>
          <w:i/>
          <w:spacing w:val="-6"/>
          <w:sz w:val="24"/>
          <w:szCs w:val="24"/>
        </w:rPr>
        <w:t xml:space="preserve"> </w:t>
      </w:r>
      <w:r w:rsidR="00A824DA">
        <w:rPr>
          <w:rFonts w:ascii="Times New Roman" w:eastAsia="Times New Roman" w:hAnsi="Times New Roman"/>
          <w:i/>
          <w:spacing w:val="-6"/>
          <w:sz w:val="24"/>
          <w:szCs w:val="24"/>
        </w:rPr>
        <w:t xml:space="preserve">(NGA) </w:t>
      </w:r>
      <w:r w:rsidRPr="00A2363F">
        <w:rPr>
          <w:rFonts w:ascii="Times New Roman" w:eastAsia="Times New Roman" w:hAnsi="Times New Roman"/>
          <w:i/>
          <w:spacing w:val="1"/>
          <w:sz w:val="24"/>
          <w:szCs w:val="24"/>
        </w:rPr>
        <w:t>F</w:t>
      </w:r>
      <w:r w:rsidRPr="00A2363F">
        <w:rPr>
          <w:rFonts w:ascii="Times New Roman" w:eastAsia="Times New Roman" w:hAnsi="Times New Roman"/>
          <w:i/>
          <w:spacing w:val="-1"/>
          <w:sz w:val="24"/>
          <w:szCs w:val="24"/>
        </w:rPr>
        <w:t>ac</w:t>
      </w:r>
      <w:r w:rsidRPr="00A2363F">
        <w:rPr>
          <w:rFonts w:ascii="Times New Roman" w:eastAsia="Times New Roman" w:hAnsi="Times New Roman"/>
          <w:i/>
          <w:spacing w:val="1"/>
          <w:sz w:val="24"/>
          <w:szCs w:val="24"/>
        </w:rPr>
        <w:t>t</w:t>
      </w:r>
      <w:r w:rsidRPr="00A2363F">
        <w:rPr>
          <w:rFonts w:ascii="Times New Roman" w:eastAsia="Times New Roman" w:hAnsi="Times New Roman"/>
          <w:i/>
          <w:sz w:val="24"/>
          <w:szCs w:val="24"/>
        </w:rPr>
        <w:t>o</w:t>
      </w:r>
      <w:r w:rsidRPr="00A2363F">
        <w:rPr>
          <w:rFonts w:ascii="Times New Roman" w:eastAsia="Times New Roman" w:hAnsi="Times New Roman"/>
          <w:i/>
          <w:spacing w:val="-1"/>
          <w:sz w:val="24"/>
          <w:szCs w:val="24"/>
        </w:rPr>
        <w:t>r</w:t>
      </w:r>
      <w:r w:rsidRPr="00A2363F">
        <w:rPr>
          <w:rFonts w:ascii="Times New Roman" w:eastAsia="Times New Roman" w:hAnsi="Times New Roman"/>
          <w:i/>
          <w:sz w:val="24"/>
          <w:szCs w:val="24"/>
        </w:rPr>
        <w:t>s</w:t>
      </w:r>
      <w:r w:rsidRPr="00DC1BAE">
        <w:rPr>
          <w:rFonts w:ascii="Times New Roman" w:eastAsia="Times New Roman" w:hAnsi="Times New Roman"/>
          <w:sz w:val="24"/>
          <w:szCs w:val="24"/>
        </w:rPr>
        <w:t xml:space="preserve"> </w:t>
      </w:r>
      <w:r w:rsidR="00481E89">
        <w:rPr>
          <w:rFonts w:ascii="Times New Roman" w:eastAsia="Times New Roman" w:hAnsi="Times New Roman"/>
          <w:sz w:val="24"/>
          <w:szCs w:val="24"/>
        </w:rPr>
        <w:t xml:space="preserve">document </w:t>
      </w:r>
      <w:r w:rsidRPr="00DC1BAE">
        <w:rPr>
          <w:rFonts w:ascii="Times New Roman" w:eastAsia="Times New Roman" w:hAnsi="Times New Roman"/>
          <w:sz w:val="24"/>
          <w:szCs w:val="24"/>
        </w:rPr>
        <w:t>pub</w:t>
      </w:r>
      <w:r w:rsidRPr="00DC1BAE">
        <w:rPr>
          <w:rFonts w:ascii="Times New Roman" w:eastAsia="Times New Roman" w:hAnsi="Times New Roman"/>
          <w:spacing w:val="1"/>
          <w:sz w:val="24"/>
          <w:szCs w:val="24"/>
        </w:rPr>
        <w:t>li</w:t>
      </w:r>
      <w:r w:rsidRPr="00DC1BAE">
        <w:rPr>
          <w:rFonts w:ascii="Times New Roman" w:eastAsia="Times New Roman" w:hAnsi="Times New Roman"/>
          <w:sz w:val="24"/>
          <w:szCs w:val="24"/>
        </w:rPr>
        <w:t>sh</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2"/>
          <w:sz w:val="24"/>
          <w:szCs w:val="24"/>
        </w:rPr>
        <w:t>b</w:t>
      </w:r>
      <w:r w:rsidRPr="00DC1BAE">
        <w:rPr>
          <w:rFonts w:ascii="Times New Roman" w:eastAsia="Times New Roman" w:hAnsi="Times New Roman"/>
          <w:sz w:val="24"/>
          <w:szCs w:val="24"/>
        </w:rPr>
        <w:t>y</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2"/>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ar</w:t>
      </w:r>
      <w:r w:rsidRPr="00DC1BAE">
        <w:rPr>
          <w:rFonts w:ascii="Times New Roman" w:eastAsia="Times New Roman" w:hAnsi="Times New Roman"/>
          <w:spacing w:val="3"/>
          <w:sz w:val="24"/>
          <w:szCs w:val="24"/>
        </w:rPr>
        <w:t>t</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9"/>
          <w:sz w:val="24"/>
          <w:szCs w:val="24"/>
        </w:rPr>
        <w:t xml:space="preserve"> </w:t>
      </w:r>
      <w:r w:rsidR="00481E89" w:rsidRPr="00161FEE">
        <w:rPr>
          <w:rFonts w:ascii="Times New Roman" w:hAnsi="Times New Roman"/>
          <w:color w:val="000000"/>
          <w:sz w:val="24"/>
          <w:szCs w:val="24"/>
        </w:rPr>
        <w:t>from time to time</w:t>
      </w:r>
      <w:r w:rsidR="00481E89">
        <w:rPr>
          <w:rFonts w:ascii="Times New Roman" w:hAnsi="Times New Roman"/>
          <w:color w:val="000000"/>
          <w:sz w:val="24"/>
          <w:szCs w:val="24"/>
        </w:rPr>
        <w:t xml:space="preserve">. The factor </w:t>
      </w:r>
      <w:r w:rsidRPr="00DC1BAE">
        <w:rPr>
          <w:rFonts w:ascii="Times New Roman" w:eastAsia="Times New Roman" w:hAnsi="Times New Roman"/>
          <w:spacing w:val="-1"/>
          <w:sz w:val="24"/>
          <w:szCs w:val="24"/>
        </w:rPr>
        <w:t>w</w:t>
      </w:r>
      <w:r w:rsidRPr="00DC1BAE">
        <w:rPr>
          <w:rFonts w:ascii="Times New Roman" w:eastAsia="Times New Roman" w:hAnsi="Times New Roman"/>
          <w:spacing w:val="1"/>
          <w:sz w:val="24"/>
          <w:szCs w:val="24"/>
        </w:rPr>
        <w:t>il</w:t>
      </w:r>
      <w:r w:rsidRPr="00DC1BAE">
        <w:rPr>
          <w:rFonts w:ascii="Times New Roman" w:eastAsia="Times New Roman" w:hAnsi="Times New Roman"/>
          <w:sz w:val="24"/>
          <w:szCs w:val="24"/>
        </w:rPr>
        <w:t>l</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pp</w:t>
      </w:r>
      <w:r w:rsidRPr="00DC1BAE">
        <w:rPr>
          <w:rFonts w:ascii="Times New Roman" w:eastAsia="Times New Roman" w:hAnsi="Times New Roman"/>
          <w:spacing w:val="3"/>
          <w:sz w:val="24"/>
          <w:szCs w:val="24"/>
        </w:rPr>
        <w:t>l</w:t>
      </w:r>
      <w:r w:rsidRPr="00DC1BAE">
        <w:rPr>
          <w:rFonts w:ascii="Times New Roman" w:eastAsia="Times New Roman" w:hAnsi="Times New Roman"/>
          <w:sz w:val="24"/>
          <w:szCs w:val="24"/>
        </w:rPr>
        <w:t>y</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z w:val="24"/>
          <w:szCs w:val="24"/>
        </w:rPr>
        <w:t>u</w:t>
      </w:r>
      <w:r w:rsidRPr="00DC1BAE">
        <w:rPr>
          <w:rFonts w:ascii="Times New Roman" w:eastAsia="Times New Roman" w:hAnsi="Times New Roman"/>
          <w:spacing w:val="2"/>
          <w:sz w:val="24"/>
          <w:szCs w:val="24"/>
        </w:rPr>
        <w:t>n</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n</w:t>
      </w:r>
      <w:r w:rsidRPr="00DC1BAE">
        <w:rPr>
          <w:rFonts w:ascii="Times New Roman" w:eastAsia="Times New Roman" w:hAnsi="Times New Roman"/>
          <w:sz w:val="24"/>
          <w:szCs w:val="24"/>
        </w:rPr>
        <w:t>g</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fr</w:t>
      </w:r>
      <w:r w:rsidRPr="00DC1BAE">
        <w:rPr>
          <w:rFonts w:ascii="Times New Roman" w:eastAsia="Times New Roman" w:hAnsi="Times New Roman"/>
          <w:sz w:val="24"/>
          <w:szCs w:val="24"/>
        </w:rPr>
        <w:t>om</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a</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e</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z w:val="24"/>
          <w:szCs w:val="24"/>
        </w:rPr>
        <w:t>of 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j</w:t>
      </w:r>
      <w:r w:rsidRPr="00DC1BAE">
        <w:rPr>
          <w:rFonts w:ascii="Times New Roman" w:eastAsia="Times New Roman" w:hAnsi="Times New Roman"/>
          <w:spacing w:val="-1"/>
          <w:sz w:val="24"/>
          <w:szCs w:val="24"/>
        </w:rPr>
        <w:t>ec</w:t>
      </w:r>
      <w:r w:rsidRPr="00DC1BAE">
        <w:rPr>
          <w:rFonts w:ascii="Times New Roman" w:eastAsia="Times New Roman" w:hAnsi="Times New Roman"/>
          <w:sz w:val="24"/>
          <w:szCs w:val="24"/>
        </w:rPr>
        <w:t>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ec</w:t>
      </w:r>
      <w:r w:rsidRPr="00DC1BAE">
        <w:rPr>
          <w:rFonts w:ascii="Times New Roman" w:eastAsia="Times New Roman" w:hAnsi="Times New Roman"/>
          <w:spacing w:val="3"/>
          <w:sz w:val="24"/>
          <w:szCs w:val="24"/>
        </w:rPr>
        <w:t>l</w:t>
      </w:r>
      <w:r w:rsidRPr="00DC1BAE">
        <w:rPr>
          <w:rFonts w:ascii="Times New Roman" w:eastAsia="Times New Roman" w:hAnsi="Times New Roman"/>
          <w:spacing w:val="-1"/>
          <w:sz w:val="24"/>
          <w:szCs w:val="24"/>
        </w:rPr>
        <w:t>ara</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3"/>
          <w:sz w:val="24"/>
          <w:szCs w:val="24"/>
        </w:rPr>
        <w:t>I</w:t>
      </w:r>
      <w:r w:rsidRPr="00DC1BAE">
        <w:rPr>
          <w:rFonts w:ascii="Times New Roman" w:eastAsia="Times New Roman" w:hAnsi="Times New Roman"/>
          <w:sz w:val="24"/>
          <w:szCs w:val="24"/>
        </w:rPr>
        <w:t>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h</w:t>
      </w:r>
      <w:r w:rsidRPr="00DC1BAE">
        <w:rPr>
          <w:rFonts w:ascii="Times New Roman" w:eastAsia="Times New Roman" w:hAnsi="Times New Roman"/>
          <w:sz w:val="24"/>
          <w:szCs w:val="24"/>
        </w:rPr>
        <w:t>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l</w:t>
      </w:r>
      <w:r w:rsidRPr="00DC1BAE">
        <w:rPr>
          <w:rFonts w:ascii="Times New Roman" w:eastAsia="Times New Roman" w:hAnsi="Times New Roman"/>
          <w:spacing w:val="-1"/>
          <w:sz w:val="24"/>
          <w:szCs w:val="24"/>
        </w:rPr>
        <w:t>ec</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i</w:t>
      </w:r>
      <w:r w:rsidRPr="00DC1BAE">
        <w:rPr>
          <w:rFonts w:ascii="Times New Roman" w:eastAsia="Times New Roman" w:hAnsi="Times New Roman"/>
          <w:spacing w:val="5"/>
          <w:sz w:val="24"/>
          <w:szCs w:val="24"/>
        </w:rPr>
        <w:t>t</w:t>
      </w:r>
      <w:r w:rsidRPr="00DC1BAE">
        <w:rPr>
          <w:rFonts w:ascii="Times New Roman" w:eastAsia="Times New Roman" w:hAnsi="Times New Roman"/>
          <w:sz w:val="24"/>
          <w:szCs w:val="24"/>
        </w:rPr>
        <w:t>y</w:t>
      </w:r>
      <w:r w:rsidRPr="00DC1BAE">
        <w:rPr>
          <w:rFonts w:ascii="Times New Roman" w:eastAsia="Times New Roman" w:hAnsi="Times New Roman"/>
          <w:spacing w:val="-13"/>
          <w:sz w:val="24"/>
          <w:szCs w:val="24"/>
        </w:rPr>
        <w:t xml:space="preserve"> </w:t>
      </w:r>
      <w:r w:rsidRPr="00DC1BAE">
        <w:rPr>
          <w:rFonts w:ascii="Times New Roman" w:eastAsia="Times New Roman" w:hAnsi="Times New Roman"/>
          <w:sz w:val="24"/>
          <w:szCs w:val="24"/>
        </w:rPr>
        <w:t>is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fr</w:t>
      </w:r>
      <w:r w:rsidRPr="00DC1BAE">
        <w:rPr>
          <w:rFonts w:ascii="Times New Roman" w:eastAsia="Times New Roman" w:hAnsi="Times New Roman"/>
          <w:sz w:val="24"/>
          <w:szCs w:val="24"/>
        </w:rPr>
        <w:t>om</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a</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so</w:t>
      </w:r>
      <w:r w:rsidRPr="00DC1BAE">
        <w:rPr>
          <w:rFonts w:ascii="Times New Roman" w:eastAsia="Times New Roman" w:hAnsi="Times New Roman"/>
          <w:spacing w:val="2"/>
          <w:sz w:val="24"/>
          <w:szCs w:val="24"/>
        </w:rPr>
        <w:t>ur</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oth</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r</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th</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a</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e</w:t>
      </w:r>
      <w:r w:rsidRPr="00DC1BAE">
        <w:rPr>
          <w:rFonts w:ascii="Times New Roman" w:eastAsia="Times New Roman" w:hAnsi="Times New Roman"/>
          <w:sz w:val="24"/>
          <w:szCs w:val="24"/>
        </w:rPr>
        <w:t>l</w:t>
      </w:r>
      <w:r w:rsidRPr="00DC1BAE">
        <w:rPr>
          <w:rFonts w:ascii="Times New Roman" w:eastAsia="Times New Roman" w:hAnsi="Times New Roman"/>
          <w:spacing w:val="2"/>
          <w:sz w:val="24"/>
          <w:szCs w:val="24"/>
        </w:rPr>
        <w:t>e</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i</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y</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z w:val="24"/>
          <w:szCs w:val="24"/>
        </w:rPr>
        <w:t>g</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id</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in</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lud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z w:val="24"/>
          <w:szCs w:val="24"/>
        </w:rPr>
        <w:t xml:space="preserve">in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00A824DA">
        <w:rPr>
          <w:rFonts w:ascii="Times New Roman" w:eastAsia="Times New Roman" w:hAnsi="Times New Roman"/>
          <w:i/>
          <w:spacing w:val="-6"/>
          <w:sz w:val="24"/>
          <w:szCs w:val="24"/>
        </w:rPr>
        <w:t>NGA</w:t>
      </w:r>
      <w:r w:rsidR="00A824DA" w:rsidRPr="00A2363F" w:rsidDel="00A824DA">
        <w:rPr>
          <w:rFonts w:ascii="Times New Roman" w:eastAsia="Times New Roman" w:hAnsi="Times New Roman"/>
          <w:i/>
          <w:spacing w:val="-1"/>
          <w:sz w:val="24"/>
          <w:szCs w:val="24"/>
        </w:rPr>
        <w:t xml:space="preserve"> </w:t>
      </w:r>
      <w:r w:rsidRPr="00A2363F">
        <w:rPr>
          <w:rFonts w:ascii="Times New Roman" w:eastAsia="Times New Roman" w:hAnsi="Times New Roman"/>
          <w:i/>
          <w:spacing w:val="1"/>
          <w:sz w:val="24"/>
          <w:szCs w:val="24"/>
        </w:rPr>
        <w:t>F</w:t>
      </w:r>
      <w:r w:rsidRPr="00A2363F">
        <w:rPr>
          <w:rFonts w:ascii="Times New Roman" w:eastAsia="Times New Roman" w:hAnsi="Times New Roman"/>
          <w:i/>
          <w:spacing w:val="-1"/>
          <w:sz w:val="24"/>
          <w:szCs w:val="24"/>
        </w:rPr>
        <w:t>ac</w:t>
      </w:r>
      <w:r w:rsidRPr="00A2363F">
        <w:rPr>
          <w:rFonts w:ascii="Times New Roman" w:eastAsia="Times New Roman" w:hAnsi="Times New Roman"/>
          <w:i/>
          <w:spacing w:val="1"/>
          <w:sz w:val="24"/>
          <w:szCs w:val="24"/>
        </w:rPr>
        <w:t>t</w:t>
      </w:r>
      <w:r w:rsidRPr="00A2363F">
        <w:rPr>
          <w:rFonts w:ascii="Times New Roman" w:eastAsia="Times New Roman" w:hAnsi="Times New Roman"/>
          <w:i/>
          <w:sz w:val="24"/>
          <w:szCs w:val="24"/>
        </w:rPr>
        <w:t>o</w:t>
      </w:r>
      <w:r w:rsidRPr="00A2363F">
        <w:rPr>
          <w:rFonts w:ascii="Times New Roman" w:eastAsia="Times New Roman" w:hAnsi="Times New Roman"/>
          <w:i/>
          <w:spacing w:val="-1"/>
          <w:sz w:val="24"/>
          <w:szCs w:val="24"/>
        </w:rPr>
        <w:t>r</w:t>
      </w:r>
      <w:r w:rsidRPr="00A2363F">
        <w:rPr>
          <w:rFonts w:ascii="Times New Roman" w:eastAsia="Times New Roman" w:hAnsi="Times New Roman"/>
          <w:i/>
          <w:sz w:val="24"/>
          <w:szCs w:val="24"/>
        </w:rPr>
        <w:t>s</w:t>
      </w:r>
      <w:r w:rsidRPr="00DC1BAE">
        <w:rPr>
          <w:rFonts w:ascii="Times New Roman" w:eastAsia="Times New Roman" w:hAnsi="Times New Roman"/>
          <w:spacing w:val="-3"/>
          <w:sz w:val="24"/>
          <w:szCs w:val="24"/>
        </w:rPr>
        <w:t xml:space="preserve"> </w:t>
      </w:r>
      <w:r w:rsidR="00481E89">
        <w:rPr>
          <w:rFonts w:ascii="Times New Roman" w:eastAsia="Times New Roman" w:hAnsi="Times New Roman"/>
          <w:spacing w:val="-3"/>
          <w:sz w:val="24"/>
          <w:szCs w:val="24"/>
        </w:rPr>
        <w:t xml:space="preserve">document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pacing w:val="2"/>
          <w:sz w:val="24"/>
          <w:szCs w:val="24"/>
        </w:rPr>
        <w:t>h</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00481E89">
        <w:rPr>
          <w:rFonts w:ascii="Times New Roman" w:eastAsia="Times New Roman" w:hAnsi="Times New Roman"/>
          <w:sz w:val="24"/>
          <w:szCs w:val="24"/>
        </w:rPr>
        <w:t>proponent</w:t>
      </w:r>
      <w:r w:rsidR="00481E89" w:rsidRPr="00DC1BAE">
        <w:rPr>
          <w:rFonts w:ascii="Times New Roman" w:eastAsia="Times New Roman" w:hAnsi="Times New Roman"/>
          <w:spacing w:val="-5"/>
          <w:sz w:val="24"/>
          <w:szCs w:val="24"/>
        </w:rPr>
        <w:t xml:space="preserve"> </w:t>
      </w:r>
      <w:r w:rsidRPr="00DC1BAE">
        <w:rPr>
          <w:rFonts w:ascii="Times New Roman" w:eastAsia="Times New Roman" w:hAnsi="Times New Roman"/>
          <w:sz w:val="24"/>
          <w:szCs w:val="24"/>
        </w:rPr>
        <w:t>shou</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d</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pp</w:t>
      </w:r>
      <w:r w:rsidRPr="00DC1BAE">
        <w:rPr>
          <w:rFonts w:ascii="Times New Roman" w:eastAsia="Times New Roman" w:hAnsi="Times New Roman"/>
          <w:spacing w:val="5"/>
          <w:sz w:val="24"/>
          <w:szCs w:val="24"/>
        </w:rPr>
        <w:t>l</w:t>
      </w:r>
      <w:r w:rsidRPr="00DC1BAE">
        <w:rPr>
          <w:rFonts w:ascii="Times New Roman" w:eastAsia="Times New Roman" w:hAnsi="Times New Roman"/>
          <w:sz w:val="24"/>
          <w:szCs w:val="24"/>
        </w:rPr>
        <w:t>y</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pacing w:val="2"/>
          <w:sz w:val="24"/>
          <w:szCs w:val="24"/>
        </w:rPr>
        <w:t>h</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fac</w:t>
      </w:r>
      <w:r w:rsidRPr="00DC1BAE">
        <w:rPr>
          <w:rFonts w:ascii="Times New Roman" w:eastAsia="Times New Roman" w:hAnsi="Times New Roman"/>
          <w:spacing w:val="1"/>
          <w:sz w:val="24"/>
          <w:szCs w:val="24"/>
        </w:rPr>
        <w:t>t</w:t>
      </w:r>
      <w:r w:rsidRPr="00DC1BAE">
        <w:rPr>
          <w:rFonts w:ascii="Times New Roman" w:eastAsia="Times New Roman" w:hAnsi="Times New Roman"/>
          <w:spacing w:val="2"/>
          <w:sz w:val="24"/>
          <w:szCs w:val="24"/>
        </w:rPr>
        <w:t>o</w:t>
      </w:r>
      <w:r w:rsidRPr="00DC1BAE">
        <w:rPr>
          <w:rFonts w:ascii="Times New Roman" w:eastAsia="Times New Roman" w:hAnsi="Times New Roman"/>
          <w:sz w:val="24"/>
          <w:szCs w:val="24"/>
        </w:rPr>
        <w:t>r</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ov</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 xml:space="preserve">d </w:t>
      </w:r>
      <w:r w:rsidRPr="00DC1BAE">
        <w:rPr>
          <w:rFonts w:ascii="Times New Roman" w:eastAsia="Times New Roman" w:hAnsi="Times New Roman"/>
          <w:spacing w:val="2"/>
          <w:sz w:val="24"/>
          <w:szCs w:val="24"/>
        </w:rPr>
        <w:t>b</w:t>
      </w:r>
      <w:r w:rsidRPr="00DC1BAE">
        <w:rPr>
          <w:rFonts w:ascii="Times New Roman" w:eastAsia="Times New Roman" w:hAnsi="Times New Roman"/>
          <w:sz w:val="24"/>
          <w:szCs w:val="24"/>
        </w:rPr>
        <w:t>y</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supp</w:t>
      </w:r>
      <w:r w:rsidRPr="00DC1BAE">
        <w:rPr>
          <w:rFonts w:ascii="Times New Roman" w:eastAsia="Times New Roman" w:hAnsi="Times New Roman"/>
          <w:spacing w:val="1"/>
          <w:sz w:val="24"/>
          <w:szCs w:val="24"/>
        </w:rPr>
        <w:t>li</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r</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2"/>
          <w:sz w:val="24"/>
          <w:szCs w:val="24"/>
        </w:rPr>
        <w:t>o</w:t>
      </w:r>
      <w:r w:rsidRPr="00DC1BAE">
        <w:rPr>
          <w:rFonts w:ascii="Times New Roman" w:eastAsia="Times New Roman" w:hAnsi="Times New Roman"/>
          <w:sz w:val="24"/>
          <w:szCs w:val="24"/>
        </w:rPr>
        <w:t>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le</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r</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i</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y</w:t>
      </w:r>
      <w:r w:rsidRPr="00DC1BAE">
        <w:rPr>
          <w:rFonts w:ascii="Times New Roman" w:eastAsia="Times New Roman" w:hAnsi="Times New Roman"/>
          <w:spacing w:val="-13"/>
          <w:sz w:val="24"/>
          <w:szCs w:val="24"/>
        </w:rPr>
        <w:t xml:space="preserve"> </w:t>
      </w:r>
      <w:r w:rsidRPr="00DC1BAE">
        <w:rPr>
          <w:rFonts w:ascii="Times New Roman" w:eastAsia="Times New Roman" w:hAnsi="Times New Roman"/>
          <w:spacing w:val="2"/>
          <w:sz w:val="24"/>
          <w:szCs w:val="24"/>
        </w:rPr>
        <w:t>o</w:t>
      </w:r>
      <w:r w:rsidRPr="00DC1BAE">
        <w:rPr>
          <w:rFonts w:ascii="Times New Roman" w:eastAsia="Times New Roman" w:hAnsi="Times New Roman"/>
          <w:sz w:val="24"/>
          <w:szCs w:val="24"/>
        </w:rPr>
        <w:t>r</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f</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or</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not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kno</w:t>
      </w:r>
      <w:r w:rsidRPr="00DC1BAE">
        <w:rPr>
          <w:rFonts w:ascii="Times New Roman" w:eastAsia="Times New Roman" w:hAnsi="Times New Roman"/>
          <w:spacing w:val="-1"/>
          <w:sz w:val="24"/>
          <w:szCs w:val="24"/>
        </w:rPr>
        <w:t>w</w:t>
      </w:r>
      <w:r w:rsidRPr="00DC1BAE">
        <w:rPr>
          <w:rFonts w:ascii="Times New Roman" w:eastAsia="Times New Roman" w:hAnsi="Times New Roman"/>
          <w:sz w:val="24"/>
          <w:szCs w:val="24"/>
        </w:rPr>
        <w:t xml:space="preserve">n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3"/>
          <w:sz w:val="24"/>
          <w:szCs w:val="24"/>
        </w:rPr>
        <w:t xml:space="preserve"> </w:t>
      </w:r>
      <w:r w:rsidR="009D243B">
        <w:rPr>
          <w:rFonts w:ascii="Times New Roman" w:eastAsia="Times New Roman" w:hAnsi="Times New Roman"/>
          <w:sz w:val="24"/>
          <w:szCs w:val="24"/>
        </w:rPr>
        <w:t>the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or</w:t>
      </w:r>
      <w:r w:rsidRPr="00DC1BAE">
        <w:rPr>
          <w:rFonts w:ascii="Times New Roman" w:eastAsia="Times New Roman" w:hAnsi="Times New Roman"/>
          <w:spacing w:val="-1"/>
          <w:sz w:val="24"/>
          <w:szCs w:val="24"/>
        </w:rPr>
        <w:t xml:space="preserve"> f</w:t>
      </w:r>
      <w:r w:rsidRPr="00DC1BAE">
        <w:rPr>
          <w:rFonts w:ascii="Times New Roman" w:eastAsia="Times New Roman" w:hAnsi="Times New Roman"/>
          <w:sz w:val="24"/>
          <w:szCs w:val="24"/>
        </w:rPr>
        <w:t>or</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f</w:t>
      </w:r>
      <w:r w:rsidRPr="00DC1BAE">
        <w:rPr>
          <w:rFonts w:ascii="Times New Roman" w:eastAsia="Times New Roman" w:hAnsi="Times New Roman"/>
          <w:spacing w:val="2"/>
          <w:sz w:val="24"/>
          <w:szCs w:val="24"/>
        </w:rPr>
        <w:t>f-</w:t>
      </w:r>
      <w:r w:rsidRPr="00DC1BAE">
        <w:rPr>
          <w:rFonts w:ascii="Times New Roman" w:eastAsia="Times New Roman" w:hAnsi="Times New Roman"/>
          <w:spacing w:val="-2"/>
          <w:sz w:val="24"/>
          <w:szCs w:val="24"/>
        </w:rPr>
        <w:t>g</w:t>
      </w:r>
      <w:r w:rsidRPr="00DC1BAE">
        <w:rPr>
          <w:rFonts w:ascii="Times New Roman" w:eastAsia="Times New Roman" w:hAnsi="Times New Roman"/>
          <w:spacing w:val="-1"/>
          <w:sz w:val="24"/>
          <w:szCs w:val="24"/>
        </w:rPr>
        <w:t>r</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 xml:space="preserve">d </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ec</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r</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i</w:t>
      </w:r>
      <w:r w:rsidRPr="00DC1BAE">
        <w:rPr>
          <w:rFonts w:ascii="Times New Roman" w:eastAsia="Times New Roman" w:hAnsi="Times New Roman"/>
          <w:spacing w:val="5"/>
          <w:sz w:val="24"/>
          <w:szCs w:val="24"/>
        </w:rPr>
        <w:t>t</w:t>
      </w:r>
      <w:r w:rsidRPr="00DC1BAE">
        <w:rPr>
          <w:rFonts w:ascii="Times New Roman" w:eastAsia="Times New Roman" w:hAnsi="Times New Roman"/>
          <w:sz w:val="24"/>
          <w:szCs w:val="24"/>
        </w:rPr>
        <w:t>y</w:t>
      </w:r>
      <w:r w:rsidRPr="00DC1BAE">
        <w:rPr>
          <w:rFonts w:ascii="Times New Roman" w:eastAsia="Times New Roman" w:hAnsi="Times New Roman"/>
          <w:spacing w:val="-13"/>
          <w:sz w:val="24"/>
          <w:szCs w:val="24"/>
        </w:rPr>
        <w:t xml:space="preserve"> </w:t>
      </w:r>
      <w:r w:rsidR="00481E89" w:rsidRPr="00DC1BAE">
        <w:rPr>
          <w:rFonts w:ascii="Times New Roman" w:eastAsia="Times New Roman" w:hAnsi="Times New Roman"/>
          <w:sz w:val="24"/>
          <w:szCs w:val="24"/>
        </w:rPr>
        <w:t>in</w:t>
      </w:r>
      <w:r w:rsidR="00481E89" w:rsidRPr="00DC1BAE">
        <w:rPr>
          <w:rFonts w:ascii="Times New Roman" w:eastAsia="Times New Roman" w:hAnsi="Times New Roman"/>
          <w:spacing w:val="-1"/>
          <w:sz w:val="24"/>
          <w:szCs w:val="24"/>
        </w:rPr>
        <w:t>c</w:t>
      </w:r>
      <w:r w:rsidR="00481E89" w:rsidRPr="00DC1BAE">
        <w:rPr>
          <w:rFonts w:ascii="Times New Roman" w:eastAsia="Times New Roman" w:hAnsi="Times New Roman"/>
          <w:sz w:val="24"/>
          <w:szCs w:val="24"/>
        </w:rPr>
        <w:t>lud</w:t>
      </w:r>
      <w:r w:rsidR="00481E89" w:rsidRPr="00DC1BAE">
        <w:rPr>
          <w:rFonts w:ascii="Times New Roman" w:eastAsia="Times New Roman" w:hAnsi="Times New Roman"/>
          <w:spacing w:val="-1"/>
          <w:sz w:val="24"/>
          <w:szCs w:val="24"/>
        </w:rPr>
        <w:t>e</w:t>
      </w:r>
      <w:r w:rsidR="00481E89" w:rsidRPr="00DC1BAE">
        <w:rPr>
          <w:rFonts w:ascii="Times New Roman" w:eastAsia="Times New Roman" w:hAnsi="Times New Roman"/>
          <w:sz w:val="24"/>
          <w:szCs w:val="24"/>
        </w:rPr>
        <w:t>d</w:t>
      </w:r>
      <w:r w:rsidR="00481E89" w:rsidRPr="00DC1BAE">
        <w:rPr>
          <w:rFonts w:ascii="Times New Roman" w:eastAsia="Times New Roman" w:hAnsi="Times New Roman"/>
          <w:spacing w:val="-6"/>
          <w:sz w:val="24"/>
          <w:szCs w:val="24"/>
        </w:rPr>
        <w:t xml:space="preserve"> </w:t>
      </w:r>
      <w:r w:rsidR="00481E89" w:rsidRPr="00DC1BAE">
        <w:rPr>
          <w:rFonts w:ascii="Times New Roman" w:eastAsia="Times New Roman" w:hAnsi="Times New Roman"/>
          <w:sz w:val="24"/>
          <w:szCs w:val="24"/>
        </w:rPr>
        <w:t xml:space="preserve">in </w:t>
      </w:r>
      <w:r w:rsidR="00481E89" w:rsidRPr="00DC1BAE">
        <w:rPr>
          <w:rFonts w:ascii="Times New Roman" w:eastAsia="Times New Roman" w:hAnsi="Times New Roman"/>
          <w:spacing w:val="1"/>
          <w:sz w:val="24"/>
          <w:szCs w:val="24"/>
        </w:rPr>
        <w:t>t</w:t>
      </w:r>
      <w:r w:rsidR="00481E89" w:rsidRPr="00DC1BAE">
        <w:rPr>
          <w:rFonts w:ascii="Times New Roman" w:eastAsia="Times New Roman" w:hAnsi="Times New Roman"/>
          <w:sz w:val="24"/>
          <w:szCs w:val="24"/>
        </w:rPr>
        <w:t>he</w:t>
      </w:r>
      <w:r w:rsidR="00481E89" w:rsidRPr="00DC1BAE">
        <w:rPr>
          <w:rFonts w:ascii="Times New Roman" w:eastAsia="Times New Roman" w:hAnsi="Times New Roman"/>
          <w:spacing w:val="-4"/>
          <w:sz w:val="24"/>
          <w:szCs w:val="24"/>
        </w:rPr>
        <w:t xml:space="preserve"> </w:t>
      </w:r>
      <w:r w:rsidR="00A824DA">
        <w:rPr>
          <w:rFonts w:ascii="Times New Roman" w:eastAsia="Times New Roman" w:hAnsi="Times New Roman"/>
          <w:i/>
          <w:spacing w:val="-6"/>
          <w:sz w:val="24"/>
          <w:szCs w:val="24"/>
        </w:rPr>
        <w:t>NGA</w:t>
      </w:r>
      <w:r w:rsidR="00A824DA" w:rsidRPr="00A2363F">
        <w:rPr>
          <w:rFonts w:ascii="Times New Roman" w:eastAsia="Times New Roman" w:hAnsi="Times New Roman"/>
          <w:i/>
          <w:spacing w:val="1"/>
          <w:sz w:val="24"/>
          <w:szCs w:val="24"/>
        </w:rPr>
        <w:t xml:space="preserve"> </w:t>
      </w:r>
      <w:r w:rsidR="00481E89" w:rsidRPr="00A2363F">
        <w:rPr>
          <w:rFonts w:ascii="Times New Roman" w:eastAsia="Times New Roman" w:hAnsi="Times New Roman"/>
          <w:i/>
          <w:spacing w:val="1"/>
          <w:sz w:val="24"/>
          <w:szCs w:val="24"/>
        </w:rPr>
        <w:t>F</w:t>
      </w:r>
      <w:r w:rsidR="00481E89" w:rsidRPr="00A2363F">
        <w:rPr>
          <w:rFonts w:ascii="Times New Roman" w:eastAsia="Times New Roman" w:hAnsi="Times New Roman"/>
          <w:i/>
          <w:spacing w:val="-1"/>
          <w:sz w:val="24"/>
          <w:szCs w:val="24"/>
        </w:rPr>
        <w:t>ac</w:t>
      </w:r>
      <w:r w:rsidR="00481E89" w:rsidRPr="00A2363F">
        <w:rPr>
          <w:rFonts w:ascii="Times New Roman" w:eastAsia="Times New Roman" w:hAnsi="Times New Roman"/>
          <w:i/>
          <w:spacing w:val="1"/>
          <w:sz w:val="24"/>
          <w:szCs w:val="24"/>
        </w:rPr>
        <w:t>t</w:t>
      </w:r>
      <w:r w:rsidR="00481E89" w:rsidRPr="00A2363F">
        <w:rPr>
          <w:rFonts w:ascii="Times New Roman" w:eastAsia="Times New Roman" w:hAnsi="Times New Roman"/>
          <w:i/>
          <w:sz w:val="24"/>
          <w:szCs w:val="24"/>
        </w:rPr>
        <w:t>o</w:t>
      </w:r>
      <w:r w:rsidR="00481E89" w:rsidRPr="00A2363F">
        <w:rPr>
          <w:rFonts w:ascii="Times New Roman" w:eastAsia="Times New Roman" w:hAnsi="Times New Roman"/>
          <w:i/>
          <w:spacing w:val="-1"/>
          <w:sz w:val="24"/>
          <w:szCs w:val="24"/>
        </w:rPr>
        <w:t>r</w:t>
      </w:r>
      <w:r w:rsidR="00481E89" w:rsidRPr="00A2363F">
        <w:rPr>
          <w:rFonts w:ascii="Times New Roman" w:eastAsia="Times New Roman" w:hAnsi="Times New Roman"/>
          <w:i/>
          <w:sz w:val="24"/>
          <w:szCs w:val="24"/>
        </w:rPr>
        <w:t>s</w:t>
      </w:r>
      <w:r w:rsidR="00481E89" w:rsidRPr="00DC1BAE">
        <w:rPr>
          <w:rFonts w:ascii="Times New Roman" w:eastAsia="Times New Roman" w:hAnsi="Times New Roman"/>
          <w:spacing w:val="-3"/>
          <w:sz w:val="24"/>
          <w:szCs w:val="24"/>
        </w:rPr>
        <w:t xml:space="preserve"> </w:t>
      </w:r>
      <w:r w:rsidR="00481E89">
        <w:rPr>
          <w:rFonts w:ascii="Times New Roman" w:eastAsia="Times New Roman" w:hAnsi="Times New Roman"/>
          <w:spacing w:val="-3"/>
          <w:sz w:val="24"/>
          <w:szCs w:val="24"/>
        </w:rPr>
        <w:t xml:space="preserve">document </w:t>
      </w:r>
      <w:r w:rsidRPr="00DC1BAE">
        <w:rPr>
          <w:rFonts w:ascii="Times New Roman" w:eastAsia="Times New Roman" w:hAnsi="Times New Roman"/>
          <w:sz w:val="24"/>
          <w:szCs w:val="24"/>
        </w:rPr>
        <w:t>shou</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d</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be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us</w:t>
      </w:r>
      <w:r w:rsidRPr="00DC1BAE">
        <w:rPr>
          <w:rFonts w:ascii="Times New Roman" w:eastAsia="Times New Roman" w:hAnsi="Times New Roman"/>
          <w:spacing w:val="-1"/>
          <w:sz w:val="24"/>
          <w:szCs w:val="24"/>
        </w:rPr>
        <w:t>e</w:t>
      </w:r>
      <w:r w:rsidRPr="00DC1BAE">
        <w:rPr>
          <w:rFonts w:ascii="Times New Roman" w:eastAsia="Times New Roman" w:hAnsi="Times New Roman"/>
          <w:spacing w:val="2"/>
          <w:sz w:val="24"/>
          <w:szCs w:val="24"/>
        </w:rPr>
        <w:t>d</w:t>
      </w:r>
      <w:r w:rsidRPr="00DC1BAE">
        <w:rPr>
          <w:rFonts w:ascii="Times New Roman" w:eastAsia="Times New Roman" w:hAnsi="Times New Roman"/>
          <w:sz w:val="24"/>
          <w:szCs w:val="24"/>
        </w:rPr>
        <w:t>.</w:t>
      </w:r>
      <w:r w:rsidR="00481E89" w:rsidRPr="00481E89">
        <w:rPr>
          <w:rFonts w:ascii="Times New Roman" w:hAnsi="Times New Roman"/>
          <w:color w:val="000000"/>
          <w:sz w:val="24"/>
          <w:szCs w:val="24"/>
        </w:rPr>
        <w:t xml:space="preserve"> </w:t>
      </w:r>
      <w:r w:rsidR="00481E89">
        <w:rPr>
          <w:rFonts w:ascii="Times New Roman" w:hAnsi="Times New Roman"/>
          <w:color w:val="000000"/>
          <w:sz w:val="24"/>
          <w:szCs w:val="24"/>
        </w:rPr>
        <w:t>The NGA Factors document will clearly identify the table of emissions factors relevant to this definition.</w:t>
      </w: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A80E09" w:rsidRDefault="00A80E09">
      <w:pPr>
        <w:spacing w:after="0" w:line="240" w:lineRule="auto"/>
        <w:rPr>
          <w:rFonts w:ascii="Times New Roman" w:eastAsia="Times New Roman" w:hAnsi="Times New Roman"/>
          <w:sz w:val="24"/>
          <w:szCs w:val="24"/>
        </w:rPr>
      </w:pPr>
    </w:p>
    <w:p w:rsidR="007011C8" w:rsidRDefault="00A824DA">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Figure 2 provides an example of how equation 12 is to be applied to a project that involve</w:t>
      </w:r>
      <w:r w:rsidR="001A0883">
        <w:rPr>
          <w:rFonts w:ascii="Times New Roman" w:eastAsia="Times New Roman" w:hAnsi="Times New Roman"/>
          <w:sz w:val="24"/>
          <w:szCs w:val="24"/>
        </w:rPr>
        <w:t>s</w:t>
      </w:r>
      <w:r w:rsidR="005B5632">
        <w:rPr>
          <w:rFonts w:ascii="Times New Roman" w:eastAsia="Times New Roman" w:hAnsi="Times New Roman"/>
          <w:sz w:val="24"/>
          <w:szCs w:val="24"/>
        </w:rPr>
        <w:t xml:space="preserve"> </w:t>
      </w:r>
      <w:r w:rsidR="001A0883">
        <w:rPr>
          <w:rFonts w:ascii="Times New Roman" w:eastAsia="Times New Roman" w:hAnsi="Times New Roman"/>
          <w:sz w:val="24"/>
          <w:szCs w:val="24"/>
        </w:rPr>
        <w:t xml:space="preserve">powering </w:t>
      </w:r>
      <w:r w:rsidR="005B5632">
        <w:rPr>
          <w:rFonts w:ascii="Times New Roman" w:eastAsia="Times New Roman" w:hAnsi="Times New Roman"/>
          <w:sz w:val="24"/>
          <w:szCs w:val="24"/>
        </w:rPr>
        <w:t xml:space="preserve">aircraft and its auxiliary equipment </w:t>
      </w:r>
      <w:r w:rsidR="001A0883">
        <w:rPr>
          <w:rFonts w:ascii="Times New Roman" w:eastAsia="Times New Roman" w:hAnsi="Times New Roman"/>
          <w:sz w:val="24"/>
          <w:szCs w:val="24"/>
        </w:rPr>
        <w:t xml:space="preserve">with </w:t>
      </w:r>
      <w:r w:rsidR="00C66B42">
        <w:rPr>
          <w:rFonts w:ascii="Times New Roman" w:eastAsia="Times New Roman" w:hAnsi="Times New Roman"/>
          <w:sz w:val="24"/>
          <w:szCs w:val="24"/>
        </w:rPr>
        <w:t xml:space="preserve">eligible </w:t>
      </w:r>
      <w:r w:rsidR="001A0883">
        <w:rPr>
          <w:rFonts w:ascii="Times New Roman" w:eastAsia="Times New Roman" w:hAnsi="Times New Roman"/>
          <w:sz w:val="24"/>
          <w:szCs w:val="24"/>
        </w:rPr>
        <w:t>renewable electricity</w:t>
      </w:r>
      <w:r w:rsidR="009D243B">
        <w:rPr>
          <w:rFonts w:ascii="Times New Roman" w:eastAsia="Times New Roman" w:hAnsi="Times New Roman"/>
          <w:sz w:val="24"/>
          <w:szCs w:val="24"/>
        </w:rPr>
        <w:t xml:space="preserve">. </w:t>
      </w:r>
      <w:r w:rsidR="0015595E">
        <w:rPr>
          <w:rFonts w:ascii="Times New Roman" w:eastAsia="Times New Roman" w:hAnsi="Times New Roman"/>
          <w:sz w:val="24"/>
          <w:szCs w:val="24"/>
        </w:rPr>
        <w:t>In this example, solar panels are installed to generate eligible renewable electricity</w:t>
      </w:r>
      <w:r w:rsidR="005B5632">
        <w:rPr>
          <w:rFonts w:ascii="Times New Roman" w:eastAsia="Times New Roman" w:hAnsi="Times New Roman"/>
          <w:sz w:val="24"/>
          <w:szCs w:val="24"/>
        </w:rPr>
        <w:t>.</w:t>
      </w:r>
    </w:p>
    <w:p w:rsidR="00C66B42" w:rsidRDefault="00C66B42">
      <w:pPr>
        <w:spacing w:after="0" w:line="240" w:lineRule="auto"/>
        <w:rPr>
          <w:rFonts w:ascii="Times New Roman" w:eastAsia="Times New Roman" w:hAnsi="Times New Roman"/>
          <w:sz w:val="24"/>
          <w:szCs w:val="24"/>
        </w:rPr>
      </w:pPr>
    </w:p>
    <w:p w:rsidR="001A0883" w:rsidRDefault="001A088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Figure 2: Example calculation for project involving </w:t>
      </w:r>
      <w:r w:rsidR="00C66B42">
        <w:rPr>
          <w:rFonts w:ascii="Times New Roman" w:eastAsia="Times New Roman" w:hAnsi="Times New Roman"/>
          <w:sz w:val="24"/>
          <w:szCs w:val="24"/>
        </w:rPr>
        <w:t xml:space="preserve">eligible </w:t>
      </w:r>
      <w:r>
        <w:rPr>
          <w:rFonts w:ascii="Times New Roman" w:eastAsia="Times New Roman" w:hAnsi="Times New Roman"/>
          <w:sz w:val="24"/>
          <w:szCs w:val="24"/>
        </w:rPr>
        <w:t>renewable electricity</w:t>
      </w:r>
    </w:p>
    <w:p w:rsidR="00C23B4E" w:rsidRDefault="00C23B4E">
      <w:pPr>
        <w:spacing w:after="0" w:line="240" w:lineRule="auto"/>
        <w:rPr>
          <w:rFonts w:ascii="Times New Roman" w:eastAsia="Times New Roman" w:hAnsi="Times New Roman"/>
          <w:sz w:val="24"/>
          <w:szCs w:val="24"/>
        </w:rPr>
      </w:pPr>
    </w:p>
    <w:p w:rsidR="00791C3F" w:rsidRDefault="00C23B4E" w:rsidP="00C93B71">
      <w:pPr>
        <w:tabs>
          <w:tab w:val="left" w:pos="1540"/>
        </w:tabs>
        <w:spacing w:after="120" w:line="240" w:lineRule="auto"/>
        <w:ind w:right="-20"/>
        <w:rPr>
          <w:rFonts w:ascii="Times New Roman" w:eastAsia="Times New Roman" w:hAnsi="Times New Roman"/>
          <w:b/>
          <w:bCs/>
          <w:spacing w:val="-1"/>
          <w:sz w:val="24"/>
          <w:szCs w:val="24"/>
        </w:rPr>
      </w:pPr>
      <w:bookmarkStart w:id="4" w:name="_Toc318098665"/>
      <w:bookmarkStart w:id="5" w:name="_Toc319521136"/>
      <w:r w:rsidRPr="00C23B4E">
        <w:rPr>
          <w:rFonts w:ascii="Times New Roman" w:eastAsia="Times New Roman" w:hAnsi="Times New Roman"/>
          <w:b/>
          <w:bCs/>
          <w:noProof/>
          <w:spacing w:val="-1"/>
          <w:sz w:val="24"/>
          <w:szCs w:val="24"/>
          <w:lang w:eastAsia="en-AU"/>
        </w:rPr>
        <w:drawing>
          <wp:inline distT="0" distB="0" distL="0" distR="0">
            <wp:extent cx="5488067" cy="3528392"/>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88067" cy="3528392"/>
                      <a:chOff x="1331640" y="620688"/>
                      <a:chExt cx="5488067" cy="3528392"/>
                    </a:xfrm>
                  </a:grpSpPr>
                  <a:pic>
                    <a:nvPicPr>
                      <a:cNvPr id="19" name="Picture 18" descr="power_lines.png"/>
                      <a:cNvPicPr>
                        <a:picLocks noChangeAspect="1"/>
                      </a:cNvPicPr>
                    </a:nvPicPr>
                    <a:blipFill>
                      <a:blip r:embed="rId12" cstate="print"/>
                      <a:stretch>
                        <a:fillRect/>
                      </a:stretch>
                    </a:blipFill>
                    <a:spPr>
                      <a:xfrm>
                        <a:off x="2771800" y="620688"/>
                        <a:ext cx="1505157" cy="954038"/>
                      </a:xfrm>
                      <a:prstGeom prst="rect">
                        <a:avLst/>
                      </a:prstGeom>
                    </a:spPr>
                  </a:pic>
                  <a:pic>
                    <a:nvPicPr>
                      <a:cNvPr id="20" name="Picture 19" descr="Factory-256.png"/>
                      <a:cNvPicPr>
                        <a:picLocks noChangeAspect="1"/>
                      </a:cNvPicPr>
                    </a:nvPicPr>
                    <a:blipFill>
                      <a:blip r:embed="rId13" cstate="print"/>
                      <a:stretch>
                        <a:fillRect/>
                      </a:stretch>
                    </a:blipFill>
                    <a:spPr>
                      <a:xfrm>
                        <a:off x="1331640" y="1412776"/>
                        <a:ext cx="1584176" cy="1584176"/>
                      </a:xfrm>
                      <a:prstGeom prst="rect">
                        <a:avLst/>
                      </a:prstGeom>
                    </a:spPr>
                  </a:pic>
                  <a:sp>
                    <a:nvSpPr>
                      <a:cNvPr id="25" name="TextBox 24"/>
                      <a:cNvSpPr txBox="1"/>
                    </a:nvSpPr>
                    <a:spPr>
                      <a:xfrm>
                        <a:off x="3131840" y="3501008"/>
                        <a:ext cx="3638560" cy="46166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AU" sz="1200" b="1" dirty="0" smtClean="0"/>
                            <a:t>E</a:t>
                          </a:r>
                          <a:r>
                            <a:rPr lang="en-AU" sz="1200" b="1" baseline="-25000" dirty="0" smtClean="0"/>
                            <a:t>EC </a:t>
                          </a:r>
                          <a:r>
                            <a:rPr lang="en-AU" sz="1200" b="1" dirty="0" smtClean="0"/>
                            <a:t>= max(0, Q</a:t>
                          </a:r>
                          <a:r>
                            <a:rPr lang="en-AU" sz="1200" b="1" baseline="-25000" dirty="0" smtClean="0"/>
                            <a:t>EC </a:t>
                          </a:r>
                          <a:r>
                            <a:rPr lang="en-AU" sz="1200" b="1" dirty="0" smtClean="0"/>
                            <a:t>- </a:t>
                          </a:r>
                          <a:r>
                            <a:rPr lang="en-AU" sz="1200" b="1" dirty="0" err="1" smtClean="0"/>
                            <a:t>Q</a:t>
                          </a:r>
                          <a:r>
                            <a:rPr lang="en-AU" sz="1200" b="1" baseline="-25000" dirty="0" err="1" smtClean="0"/>
                            <a:t>Ren</a:t>
                          </a:r>
                          <a:r>
                            <a:rPr lang="en-AU" sz="1200" b="1" dirty="0" smtClean="0"/>
                            <a:t>) x EF</a:t>
                          </a:r>
                          <a:r>
                            <a:rPr lang="en-AU" sz="1200" b="1" baseline="-25000" dirty="0" smtClean="0"/>
                            <a:t>EC</a:t>
                          </a:r>
                          <a:endParaRPr lang="en-AU" sz="1200" b="1" dirty="0" smtClean="0"/>
                        </a:p>
                        <a:p>
                          <a:r>
                            <a:rPr lang="en-AU" sz="1200" b="1" dirty="0" smtClean="0"/>
                            <a:t>E</a:t>
                          </a:r>
                          <a:r>
                            <a:rPr lang="en-AU" sz="1200" b="1" baseline="-25000" dirty="0" smtClean="0"/>
                            <a:t>EC</a:t>
                          </a:r>
                          <a:r>
                            <a:rPr lang="en-AU" sz="1200" b="1" dirty="0" smtClean="0"/>
                            <a:t> = (2,000 – 500) x 0.86 = 1290kg </a:t>
                          </a:r>
                          <a:r>
                            <a:rPr lang="en-AU" sz="1200" b="1" dirty="0" smtClean="0"/>
                            <a:t>CO</a:t>
                          </a:r>
                          <a:r>
                            <a:rPr lang="en-AU" sz="1200" b="1" baseline="-25000" dirty="0" smtClean="0"/>
                            <a:t>2</a:t>
                          </a:r>
                          <a:r>
                            <a:rPr lang="en-AU" sz="1200" b="1" dirty="0" smtClean="0"/>
                            <a:t>-e = </a:t>
                          </a:r>
                          <a:r>
                            <a:rPr lang="en-AU" sz="1200" b="1" dirty="0" smtClean="0"/>
                            <a:t>1.29t CO</a:t>
                          </a:r>
                          <a:r>
                            <a:rPr lang="en-AU" sz="1200" b="1" baseline="-25000" dirty="0" smtClean="0"/>
                            <a:t>2</a:t>
                          </a:r>
                          <a:r>
                            <a:rPr lang="en-AU" sz="1200" b="1" dirty="0" smtClean="0"/>
                            <a:t>-e</a:t>
                          </a:r>
                          <a:endParaRPr lang="en-AU" sz="1200" b="1" dirty="0" smtClean="0"/>
                        </a:p>
                      </a:txBody>
                      <a:useSpRect/>
                    </a:txSp>
                  </a:sp>
                  <a:sp>
                    <a:nvSpPr>
                      <a:cNvPr id="47" name="TextBox 46"/>
                      <a:cNvSpPr txBox="1"/>
                    </a:nvSpPr>
                    <a:spPr>
                      <a:xfrm>
                        <a:off x="3131840" y="2780928"/>
                        <a:ext cx="1854482"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AU" sz="1200" b="1" dirty="0" smtClean="0"/>
                            <a:t>EF</a:t>
                          </a:r>
                          <a:r>
                            <a:rPr lang="en-AU" sz="1200" b="1" baseline="-25000" dirty="0" smtClean="0"/>
                            <a:t>EC</a:t>
                          </a:r>
                          <a:r>
                            <a:rPr lang="en-AU" sz="1200" b="1" dirty="0" smtClean="0"/>
                            <a:t> = 0.86 (NEM)</a:t>
                          </a:r>
                        </a:p>
                        <a:p>
                          <a:r>
                            <a:rPr lang="en-AU" sz="1200" b="1" dirty="0" smtClean="0"/>
                            <a:t>Q</a:t>
                          </a:r>
                          <a:r>
                            <a:rPr lang="en-AU" sz="1200" b="1" baseline="-25000" dirty="0" smtClean="0"/>
                            <a:t>EC</a:t>
                          </a:r>
                          <a:r>
                            <a:rPr lang="en-AU" sz="1200" b="1" dirty="0" smtClean="0"/>
                            <a:t> = 2,000 kilowatt hours</a:t>
                          </a:r>
                        </a:p>
                        <a:p>
                          <a:r>
                            <a:rPr lang="en-AU" sz="1200" b="1" dirty="0" err="1" smtClean="0"/>
                            <a:t>Q</a:t>
                          </a:r>
                          <a:r>
                            <a:rPr lang="en-AU" sz="1200" b="1" baseline="-25000" dirty="0" err="1" smtClean="0"/>
                            <a:t>Ren</a:t>
                          </a:r>
                          <a:r>
                            <a:rPr lang="en-AU" sz="1200" b="1" dirty="0" smtClean="0"/>
                            <a:t> = 500 kilowatt hours</a:t>
                          </a:r>
                        </a:p>
                      </a:txBody>
                      <a:useSpRect/>
                    </a:txSp>
                  </a:sp>
                  <a:pic>
                    <a:nvPicPr>
                      <a:cNvPr id="37" name="Picture 36" descr="Green-Solar-Energy-128.png"/>
                      <a:cNvPicPr>
                        <a:picLocks noChangeAspect="1"/>
                      </a:cNvPicPr>
                    </a:nvPicPr>
                    <a:blipFill>
                      <a:blip r:embed="rId14" cstate="print"/>
                      <a:stretch>
                        <a:fillRect/>
                      </a:stretch>
                    </a:blipFill>
                    <a:spPr>
                      <a:xfrm>
                        <a:off x="1403648" y="908720"/>
                        <a:ext cx="1219200" cy="1219200"/>
                      </a:xfrm>
                      <a:prstGeom prst="rect">
                        <a:avLst/>
                      </a:prstGeom>
                    </a:spPr>
                  </a:pic>
                  <a:pic>
                    <a:nvPicPr>
                      <a:cNvPr id="45" name="Picture 44" descr="Electricity-256.png"/>
                      <a:cNvPicPr>
                        <a:picLocks noChangeAspect="1"/>
                      </a:cNvPicPr>
                    </a:nvPicPr>
                    <a:blipFill>
                      <a:blip r:embed="rId15" cstate="print"/>
                      <a:stretch>
                        <a:fillRect/>
                      </a:stretch>
                    </a:blipFill>
                    <a:spPr>
                      <a:xfrm>
                        <a:off x="2046632" y="3140968"/>
                        <a:ext cx="360040" cy="360040"/>
                      </a:xfrm>
                      <a:prstGeom prst="rect">
                        <a:avLst/>
                      </a:prstGeom>
                    </a:spPr>
                  </a:pic>
                  <a:pic>
                    <a:nvPicPr>
                      <a:cNvPr id="46" name="Picture 45" descr="Airplane-256.png"/>
                      <a:cNvPicPr>
                        <a:picLocks noChangeAspect="1"/>
                      </a:cNvPicPr>
                    </a:nvPicPr>
                    <a:blipFill>
                      <a:blip r:embed="rId16" cstate="print"/>
                      <a:stretch>
                        <a:fillRect/>
                      </a:stretch>
                    </a:blipFill>
                    <a:spPr>
                      <a:xfrm>
                        <a:off x="1907704" y="3140968"/>
                        <a:ext cx="1008112" cy="1008112"/>
                      </a:xfrm>
                      <a:prstGeom prst="rect">
                        <a:avLst/>
                      </a:prstGeom>
                    </a:spPr>
                  </a:pic>
                  <a:sp>
                    <a:nvSpPr>
                      <a:cNvPr id="48" name="TextBox 47"/>
                      <a:cNvSpPr txBox="1"/>
                    </a:nvSpPr>
                    <a:spPr>
                      <a:xfrm>
                        <a:off x="3059832" y="1700808"/>
                        <a:ext cx="3759875" cy="1015663"/>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AU" sz="1200" b="1" dirty="0" smtClean="0"/>
                            <a:t>In this example, the connected grid is the NEM grid and </a:t>
                          </a:r>
                        </a:p>
                        <a:p>
                          <a:r>
                            <a:rPr lang="en-AU" sz="1200" b="1" dirty="0" smtClean="0"/>
                            <a:t>the total quantity of electricity used by the aircraft is</a:t>
                          </a:r>
                        </a:p>
                        <a:p>
                          <a:r>
                            <a:rPr lang="en-AU" sz="1200" b="1" dirty="0" smtClean="0"/>
                            <a:t>2,000 kilowatt hours, out of which 500 kilowatt hours</a:t>
                          </a:r>
                        </a:p>
                        <a:p>
                          <a:r>
                            <a:rPr lang="en-AU" sz="1200" b="1" dirty="0" smtClean="0"/>
                            <a:t>are renewable electricity generated by onsite solar</a:t>
                          </a:r>
                        </a:p>
                        <a:p>
                          <a:r>
                            <a:rPr lang="en-AU" sz="1200" b="1" dirty="0" smtClean="0"/>
                            <a:t>panels.</a:t>
                          </a:r>
                        </a:p>
                      </a:txBody>
                      <a:useSpRect/>
                    </a:txSp>
                  </a:sp>
                </lc:lockedCanvas>
              </a:graphicData>
            </a:graphic>
          </wp:inline>
        </w:drawing>
      </w:r>
    </w:p>
    <w:p w:rsidR="00791C3F" w:rsidRDefault="00791C3F" w:rsidP="00C93B71">
      <w:pPr>
        <w:tabs>
          <w:tab w:val="left" w:pos="1540"/>
        </w:tabs>
        <w:spacing w:after="120" w:line="240" w:lineRule="auto"/>
        <w:ind w:right="-20"/>
        <w:rPr>
          <w:rFonts w:ascii="Times New Roman" w:eastAsia="Times New Roman" w:hAnsi="Times New Roman"/>
          <w:b/>
          <w:bCs/>
          <w:spacing w:val="-1"/>
          <w:sz w:val="24"/>
          <w:szCs w:val="24"/>
        </w:rPr>
      </w:pPr>
    </w:p>
    <w:p w:rsidR="00A80E09" w:rsidRDefault="00A80E09" w:rsidP="00C93B71">
      <w:pPr>
        <w:tabs>
          <w:tab w:val="left" w:pos="1540"/>
        </w:tabs>
        <w:spacing w:after="120" w:line="240" w:lineRule="auto"/>
        <w:ind w:right="-20"/>
        <w:rPr>
          <w:rFonts w:ascii="Times New Roman" w:eastAsia="Times New Roman" w:hAnsi="Times New Roman"/>
          <w:b/>
          <w:bCs/>
          <w:spacing w:val="-1"/>
          <w:sz w:val="24"/>
          <w:szCs w:val="24"/>
        </w:rPr>
      </w:pPr>
    </w:p>
    <w:p w:rsidR="00A80E09" w:rsidRDefault="00A80E09" w:rsidP="00C93B71">
      <w:pPr>
        <w:tabs>
          <w:tab w:val="left" w:pos="1540"/>
        </w:tabs>
        <w:spacing w:after="120" w:line="240" w:lineRule="auto"/>
        <w:ind w:right="-20"/>
        <w:rPr>
          <w:rFonts w:ascii="Times New Roman" w:eastAsia="Times New Roman" w:hAnsi="Times New Roman"/>
          <w:b/>
          <w:bCs/>
          <w:spacing w:val="-1"/>
          <w:sz w:val="24"/>
          <w:szCs w:val="24"/>
        </w:rPr>
      </w:pPr>
    </w:p>
    <w:p w:rsidR="00A80E09" w:rsidRDefault="00A80E09" w:rsidP="00C93B71">
      <w:pPr>
        <w:tabs>
          <w:tab w:val="left" w:pos="1540"/>
        </w:tabs>
        <w:spacing w:after="120" w:line="240" w:lineRule="auto"/>
        <w:ind w:right="-20"/>
        <w:rPr>
          <w:rFonts w:ascii="Times New Roman" w:eastAsia="Times New Roman" w:hAnsi="Times New Roman"/>
          <w:b/>
          <w:bCs/>
          <w:spacing w:val="-1"/>
          <w:sz w:val="24"/>
          <w:szCs w:val="24"/>
        </w:rPr>
      </w:pPr>
    </w:p>
    <w:p w:rsidR="00A80E09" w:rsidRDefault="00A80E09" w:rsidP="00C93B71">
      <w:pPr>
        <w:tabs>
          <w:tab w:val="left" w:pos="1540"/>
        </w:tabs>
        <w:spacing w:after="120" w:line="240" w:lineRule="auto"/>
        <w:ind w:right="-20"/>
        <w:rPr>
          <w:rFonts w:ascii="Times New Roman" w:eastAsia="Times New Roman" w:hAnsi="Times New Roman"/>
          <w:b/>
          <w:bCs/>
          <w:spacing w:val="-1"/>
          <w:sz w:val="24"/>
          <w:szCs w:val="24"/>
        </w:rPr>
      </w:pPr>
    </w:p>
    <w:p w:rsidR="00A80E09" w:rsidRDefault="00A80E09" w:rsidP="00C93B71">
      <w:pPr>
        <w:tabs>
          <w:tab w:val="left" w:pos="1540"/>
        </w:tabs>
        <w:spacing w:after="120" w:line="240" w:lineRule="auto"/>
        <w:ind w:right="-20"/>
        <w:rPr>
          <w:rFonts w:ascii="Times New Roman" w:eastAsia="Times New Roman" w:hAnsi="Times New Roman"/>
          <w:b/>
          <w:bCs/>
          <w:spacing w:val="-1"/>
          <w:sz w:val="24"/>
          <w:szCs w:val="24"/>
        </w:rPr>
      </w:pPr>
    </w:p>
    <w:p w:rsidR="00A80E09" w:rsidRDefault="00A80E09" w:rsidP="00C93B71">
      <w:pPr>
        <w:tabs>
          <w:tab w:val="left" w:pos="1540"/>
        </w:tabs>
        <w:spacing w:after="120" w:line="240" w:lineRule="auto"/>
        <w:ind w:right="-20"/>
        <w:rPr>
          <w:rFonts w:ascii="Times New Roman" w:eastAsia="Times New Roman" w:hAnsi="Times New Roman"/>
          <w:b/>
          <w:bCs/>
          <w:spacing w:val="-1"/>
          <w:sz w:val="24"/>
          <w:szCs w:val="24"/>
        </w:rPr>
      </w:pPr>
    </w:p>
    <w:p w:rsidR="00A80E09" w:rsidRDefault="00A80E09" w:rsidP="00C93B71">
      <w:pPr>
        <w:tabs>
          <w:tab w:val="left" w:pos="1540"/>
        </w:tabs>
        <w:spacing w:after="120" w:line="240" w:lineRule="auto"/>
        <w:ind w:right="-20"/>
        <w:rPr>
          <w:rFonts w:ascii="Times New Roman" w:eastAsia="Times New Roman" w:hAnsi="Times New Roman"/>
          <w:b/>
          <w:bCs/>
          <w:spacing w:val="-1"/>
          <w:sz w:val="24"/>
          <w:szCs w:val="24"/>
        </w:rPr>
      </w:pPr>
    </w:p>
    <w:p w:rsidR="00A80E09" w:rsidRDefault="00A80E09" w:rsidP="00C93B71">
      <w:pPr>
        <w:tabs>
          <w:tab w:val="left" w:pos="1540"/>
        </w:tabs>
        <w:spacing w:after="120" w:line="240" w:lineRule="auto"/>
        <w:ind w:right="-20"/>
        <w:rPr>
          <w:rFonts w:ascii="Times New Roman" w:eastAsia="Times New Roman" w:hAnsi="Times New Roman"/>
          <w:b/>
          <w:bCs/>
          <w:spacing w:val="-1"/>
          <w:sz w:val="24"/>
          <w:szCs w:val="24"/>
        </w:rPr>
      </w:pPr>
    </w:p>
    <w:p w:rsidR="00A80E09" w:rsidRDefault="00A80E09" w:rsidP="00C93B71">
      <w:pPr>
        <w:tabs>
          <w:tab w:val="left" w:pos="1540"/>
        </w:tabs>
        <w:spacing w:after="120" w:line="240" w:lineRule="auto"/>
        <w:ind w:right="-20"/>
        <w:rPr>
          <w:rFonts w:ascii="Times New Roman" w:eastAsia="Times New Roman" w:hAnsi="Times New Roman"/>
          <w:b/>
          <w:bCs/>
          <w:spacing w:val="-1"/>
          <w:sz w:val="24"/>
          <w:szCs w:val="24"/>
        </w:rPr>
      </w:pPr>
    </w:p>
    <w:p w:rsidR="00A80E09" w:rsidRDefault="00A80E09" w:rsidP="00C93B71">
      <w:pPr>
        <w:tabs>
          <w:tab w:val="left" w:pos="1540"/>
        </w:tabs>
        <w:spacing w:after="120" w:line="240" w:lineRule="auto"/>
        <w:ind w:right="-20"/>
        <w:rPr>
          <w:rFonts w:ascii="Times New Roman" w:eastAsia="Times New Roman" w:hAnsi="Times New Roman"/>
          <w:b/>
          <w:bCs/>
          <w:spacing w:val="-1"/>
          <w:sz w:val="24"/>
          <w:szCs w:val="24"/>
        </w:rPr>
      </w:pPr>
    </w:p>
    <w:p w:rsidR="00A80E09" w:rsidRDefault="00A80E09" w:rsidP="00C93B71">
      <w:pPr>
        <w:tabs>
          <w:tab w:val="left" w:pos="1540"/>
        </w:tabs>
        <w:spacing w:after="120" w:line="240" w:lineRule="auto"/>
        <w:ind w:right="-20"/>
        <w:rPr>
          <w:rFonts w:ascii="Times New Roman" w:eastAsia="Times New Roman" w:hAnsi="Times New Roman"/>
          <w:b/>
          <w:bCs/>
          <w:spacing w:val="-1"/>
          <w:sz w:val="24"/>
          <w:szCs w:val="24"/>
        </w:rPr>
      </w:pPr>
    </w:p>
    <w:p w:rsidR="00A80E09" w:rsidRDefault="00A80E09" w:rsidP="00C93B71">
      <w:pPr>
        <w:tabs>
          <w:tab w:val="left" w:pos="1540"/>
        </w:tabs>
        <w:spacing w:after="120" w:line="240" w:lineRule="auto"/>
        <w:ind w:right="-20"/>
        <w:rPr>
          <w:rFonts w:ascii="Times New Roman" w:eastAsia="Times New Roman" w:hAnsi="Times New Roman"/>
          <w:b/>
          <w:bCs/>
          <w:spacing w:val="-1"/>
          <w:sz w:val="24"/>
          <w:szCs w:val="24"/>
        </w:rPr>
      </w:pPr>
    </w:p>
    <w:p w:rsidR="00A80E09" w:rsidRDefault="00A80E09" w:rsidP="00C93B71">
      <w:pPr>
        <w:tabs>
          <w:tab w:val="left" w:pos="1540"/>
        </w:tabs>
        <w:spacing w:after="120" w:line="240" w:lineRule="auto"/>
        <w:ind w:right="-20"/>
        <w:rPr>
          <w:rFonts w:ascii="Times New Roman" w:eastAsia="Times New Roman" w:hAnsi="Times New Roman"/>
          <w:b/>
          <w:bCs/>
          <w:spacing w:val="-1"/>
          <w:sz w:val="24"/>
          <w:szCs w:val="24"/>
        </w:rPr>
      </w:pPr>
    </w:p>
    <w:p w:rsidR="00A80E09" w:rsidRDefault="00A80E09" w:rsidP="00C93B71">
      <w:pPr>
        <w:tabs>
          <w:tab w:val="left" w:pos="1540"/>
        </w:tabs>
        <w:spacing w:after="120" w:line="240" w:lineRule="auto"/>
        <w:ind w:right="-20"/>
        <w:rPr>
          <w:rFonts w:ascii="Times New Roman" w:eastAsia="Times New Roman" w:hAnsi="Times New Roman"/>
          <w:b/>
          <w:bCs/>
          <w:spacing w:val="-1"/>
          <w:sz w:val="24"/>
          <w:szCs w:val="24"/>
        </w:rPr>
      </w:pPr>
    </w:p>
    <w:p w:rsidR="00A80E09" w:rsidRDefault="00A80E09" w:rsidP="00C93B71">
      <w:pPr>
        <w:tabs>
          <w:tab w:val="left" w:pos="1540"/>
        </w:tabs>
        <w:spacing w:after="120" w:line="240" w:lineRule="auto"/>
        <w:ind w:right="-20"/>
        <w:rPr>
          <w:rFonts w:ascii="Times New Roman" w:eastAsia="Times New Roman" w:hAnsi="Times New Roman"/>
          <w:b/>
          <w:bCs/>
          <w:spacing w:val="-1"/>
          <w:sz w:val="24"/>
          <w:szCs w:val="24"/>
        </w:rPr>
      </w:pPr>
    </w:p>
    <w:p w:rsidR="00A80E09" w:rsidRDefault="00A80E09" w:rsidP="00C93B71">
      <w:pPr>
        <w:tabs>
          <w:tab w:val="left" w:pos="1540"/>
        </w:tabs>
        <w:spacing w:after="120" w:line="240" w:lineRule="auto"/>
        <w:ind w:right="-20"/>
        <w:rPr>
          <w:rFonts w:ascii="Times New Roman" w:eastAsia="Times New Roman" w:hAnsi="Times New Roman"/>
          <w:b/>
          <w:bCs/>
          <w:spacing w:val="-1"/>
          <w:sz w:val="24"/>
          <w:szCs w:val="24"/>
        </w:rPr>
      </w:pPr>
    </w:p>
    <w:p w:rsidR="004E7058" w:rsidRPr="00DC1BAE" w:rsidRDefault="004E7058" w:rsidP="00A80E09">
      <w:pPr>
        <w:tabs>
          <w:tab w:val="left" w:pos="1540"/>
        </w:tabs>
        <w:spacing w:after="120" w:line="240" w:lineRule="auto"/>
        <w:ind w:right="-20"/>
        <w:rPr>
          <w:rFonts w:ascii="Times New Roman" w:eastAsia="Times New Roman" w:hAnsi="Times New Roman"/>
          <w:sz w:val="24"/>
          <w:szCs w:val="24"/>
        </w:rPr>
      </w:pPr>
      <w:r w:rsidRPr="00DC1BAE">
        <w:rPr>
          <w:rFonts w:ascii="Times New Roman" w:eastAsia="Times New Roman" w:hAnsi="Times New Roman"/>
          <w:b/>
          <w:bCs/>
          <w:spacing w:val="-1"/>
          <w:sz w:val="24"/>
          <w:szCs w:val="24"/>
        </w:rPr>
        <w:lastRenderedPageBreak/>
        <w:t>P</w:t>
      </w:r>
      <w:r w:rsidRPr="00DC1BAE">
        <w:rPr>
          <w:rFonts w:ascii="Times New Roman" w:eastAsia="Times New Roman" w:hAnsi="Times New Roman"/>
          <w:b/>
          <w:bCs/>
          <w:spacing w:val="1"/>
          <w:sz w:val="24"/>
          <w:szCs w:val="24"/>
        </w:rPr>
        <w:t>a</w:t>
      </w:r>
      <w:r w:rsidRPr="00DC1BAE">
        <w:rPr>
          <w:rFonts w:ascii="Times New Roman" w:eastAsia="Times New Roman" w:hAnsi="Times New Roman"/>
          <w:b/>
          <w:bCs/>
          <w:sz w:val="24"/>
          <w:szCs w:val="24"/>
        </w:rPr>
        <w:t>rt 5</w:t>
      </w:r>
      <w:r w:rsidRPr="00DC1BAE">
        <w:rPr>
          <w:rFonts w:ascii="Times New Roman" w:eastAsia="Times New Roman" w:hAnsi="Times New Roman"/>
          <w:b/>
          <w:bCs/>
          <w:sz w:val="24"/>
          <w:szCs w:val="24"/>
        </w:rPr>
        <w:tab/>
      </w:r>
      <w:r w:rsidRPr="00DC1BAE">
        <w:rPr>
          <w:rFonts w:ascii="Times New Roman" w:eastAsia="Times New Roman" w:hAnsi="Times New Roman"/>
          <w:b/>
          <w:bCs/>
          <w:spacing w:val="-1"/>
          <w:sz w:val="24"/>
          <w:szCs w:val="24"/>
        </w:rPr>
        <w:t>R</w:t>
      </w:r>
      <w:r w:rsidRPr="00DC1BAE">
        <w:rPr>
          <w:rFonts w:ascii="Times New Roman" w:eastAsia="Times New Roman" w:hAnsi="Times New Roman"/>
          <w:b/>
          <w:bCs/>
          <w:sz w:val="24"/>
          <w:szCs w:val="24"/>
        </w:rPr>
        <w:t>ep</w:t>
      </w:r>
      <w:r w:rsidRPr="00DC1BAE">
        <w:rPr>
          <w:rFonts w:ascii="Times New Roman" w:eastAsia="Times New Roman" w:hAnsi="Times New Roman"/>
          <w:b/>
          <w:bCs/>
          <w:spacing w:val="1"/>
          <w:sz w:val="24"/>
          <w:szCs w:val="24"/>
        </w:rPr>
        <w:t>o</w:t>
      </w:r>
      <w:r w:rsidRPr="00DC1BAE">
        <w:rPr>
          <w:rFonts w:ascii="Times New Roman" w:eastAsia="Times New Roman" w:hAnsi="Times New Roman"/>
          <w:b/>
          <w:bCs/>
          <w:sz w:val="24"/>
          <w:szCs w:val="24"/>
        </w:rPr>
        <w:t>r</w:t>
      </w:r>
      <w:r w:rsidRPr="00DC1BAE">
        <w:rPr>
          <w:rFonts w:ascii="Times New Roman" w:eastAsia="Times New Roman" w:hAnsi="Times New Roman"/>
          <w:b/>
          <w:bCs/>
          <w:spacing w:val="-2"/>
          <w:sz w:val="24"/>
          <w:szCs w:val="24"/>
        </w:rPr>
        <w:t>t</w:t>
      </w:r>
      <w:r w:rsidRPr="00DC1BAE">
        <w:rPr>
          <w:rFonts w:ascii="Times New Roman" w:eastAsia="Times New Roman" w:hAnsi="Times New Roman"/>
          <w:b/>
          <w:bCs/>
          <w:spacing w:val="1"/>
          <w:sz w:val="24"/>
          <w:szCs w:val="24"/>
        </w:rPr>
        <w:t>i</w:t>
      </w:r>
      <w:r w:rsidRPr="00DC1BAE">
        <w:rPr>
          <w:rFonts w:ascii="Times New Roman" w:eastAsia="Times New Roman" w:hAnsi="Times New Roman"/>
          <w:b/>
          <w:bCs/>
          <w:sz w:val="24"/>
          <w:szCs w:val="24"/>
        </w:rPr>
        <w:t>n</w:t>
      </w:r>
      <w:r w:rsidRPr="00DC1BAE">
        <w:rPr>
          <w:rFonts w:ascii="Times New Roman" w:eastAsia="Times New Roman" w:hAnsi="Times New Roman"/>
          <w:b/>
          <w:bCs/>
          <w:spacing w:val="1"/>
          <w:sz w:val="24"/>
          <w:szCs w:val="24"/>
        </w:rPr>
        <w:t>g</w:t>
      </w:r>
      <w:r w:rsidRPr="00DC1BAE">
        <w:rPr>
          <w:rFonts w:ascii="Times New Roman" w:eastAsia="Times New Roman" w:hAnsi="Times New Roman"/>
          <w:b/>
          <w:bCs/>
          <w:sz w:val="24"/>
          <w:szCs w:val="24"/>
        </w:rPr>
        <w:t>,</w:t>
      </w:r>
      <w:r w:rsidRPr="00DC1BAE">
        <w:rPr>
          <w:rFonts w:ascii="Times New Roman" w:eastAsia="Times New Roman" w:hAnsi="Times New Roman"/>
          <w:b/>
          <w:bCs/>
          <w:spacing w:val="-1"/>
          <w:sz w:val="24"/>
          <w:szCs w:val="24"/>
        </w:rPr>
        <w:t xml:space="preserve"> </w:t>
      </w:r>
      <w:r w:rsidRPr="00DC1BAE">
        <w:rPr>
          <w:rFonts w:ascii="Times New Roman" w:eastAsia="Times New Roman" w:hAnsi="Times New Roman"/>
          <w:b/>
          <w:bCs/>
          <w:spacing w:val="-2"/>
          <w:sz w:val="24"/>
          <w:szCs w:val="24"/>
        </w:rPr>
        <w:t>r</w:t>
      </w:r>
      <w:r w:rsidRPr="00DC1BAE">
        <w:rPr>
          <w:rFonts w:ascii="Times New Roman" w:eastAsia="Times New Roman" w:hAnsi="Times New Roman"/>
          <w:b/>
          <w:bCs/>
          <w:sz w:val="24"/>
          <w:szCs w:val="24"/>
        </w:rPr>
        <w:t>ec</w:t>
      </w:r>
      <w:r w:rsidRPr="00DC1BAE">
        <w:rPr>
          <w:rFonts w:ascii="Times New Roman" w:eastAsia="Times New Roman" w:hAnsi="Times New Roman"/>
          <w:b/>
          <w:bCs/>
          <w:spacing w:val="-1"/>
          <w:sz w:val="24"/>
          <w:szCs w:val="24"/>
        </w:rPr>
        <w:t>o</w:t>
      </w:r>
      <w:r w:rsidRPr="00DC1BAE">
        <w:rPr>
          <w:rFonts w:ascii="Times New Roman" w:eastAsia="Times New Roman" w:hAnsi="Times New Roman"/>
          <w:b/>
          <w:bCs/>
          <w:sz w:val="24"/>
          <w:szCs w:val="24"/>
        </w:rPr>
        <w:t>rd</w:t>
      </w:r>
      <w:r w:rsidR="00FE37AF">
        <w:rPr>
          <w:rFonts w:ascii="Times New Roman" w:eastAsia="Times New Roman" w:hAnsi="Times New Roman"/>
          <w:b/>
          <w:bCs/>
          <w:sz w:val="24"/>
          <w:szCs w:val="24"/>
        </w:rPr>
        <w:t>-</w:t>
      </w:r>
      <w:r w:rsidRPr="00DC1BAE">
        <w:rPr>
          <w:rFonts w:ascii="Times New Roman" w:eastAsia="Times New Roman" w:hAnsi="Times New Roman"/>
          <w:b/>
          <w:bCs/>
          <w:spacing w:val="-3"/>
          <w:sz w:val="24"/>
          <w:szCs w:val="24"/>
        </w:rPr>
        <w:t>k</w:t>
      </w:r>
      <w:r w:rsidRPr="00DC1BAE">
        <w:rPr>
          <w:rFonts w:ascii="Times New Roman" w:eastAsia="Times New Roman" w:hAnsi="Times New Roman"/>
          <w:b/>
          <w:bCs/>
          <w:sz w:val="24"/>
          <w:szCs w:val="24"/>
        </w:rPr>
        <w:t>eep</w:t>
      </w:r>
      <w:r w:rsidRPr="00DC1BAE">
        <w:rPr>
          <w:rFonts w:ascii="Times New Roman" w:eastAsia="Times New Roman" w:hAnsi="Times New Roman"/>
          <w:b/>
          <w:bCs/>
          <w:spacing w:val="1"/>
          <w:sz w:val="24"/>
          <w:szCs w:val="24"/>
        </w:rPr>
        <w:t>i</w:t>
      </w:r>
      <w:r w:rsidRPr="00DC1BAE">
        <w:rPr>
          <w:rFonts w:ascii="Times New Roman" w:eastAsia="Times New Roman" w:hAnsi="Times New Roman"/>
          <w:b/>
          <w:bCs/>
          <w:spacing w:val="-3"/>
          <w:sz w:val="24"/>
          <w:szCs w:val="24"/>
        </w:rPr>
        <w:t>n</w:t>
      </w:r>
      <w:r w:rsidRPr="00DC1BAE">
        <w:rPr>
          <w:rFonts w:ascii="Times New Roman" w:eastAsia="Times New Roman" w:hAnsi="Times New Roman"/>
          <w:b/>
          <w:bCs/>
          <w:sz w:val="24"/>
          <w:szCs w:val="24"/>
        </w:rPr>
        <w:t>g</w:t>
      </w:r>
      <w:r w:rsidRPr="00DC1BAE">
        <w:rPr>
          <w:rFonts w:ascii="Times New Roman" w:eastAsia="Times New Roman" w:hAnsi="Times New Roman"/>
          <w:b/>
          <w:bCs/>
          <w:spacing w:val="1"/>
          <w:sz w:val="24"/>
          <w:szCs w:val="24"/>
        </w:rPr>
        <w:t xml:space="preserve"> a</w:t>
      </w:r>
      <w:r w:rsidRPr="00DC1BAE">
        <w:rPr>
          <w:rFonts w:ascii="Times New Roman" w:eastAsia="Times New Roman" w:hAnsi="Times New Roman"/>
          <w:b/>
          <w:bCs/>
          <w:spacing w:val="-3"/>
          <w:sz w:val="24"/>
          <w:szCs w:val="24"/>
        </w:rPr>
        <w:t>n</w:t>
      </w:r>
      <w:r w:rsidRPr="00DC1BAE">
        <w:rPr>
          <w:rFonts w:ascii="Times New Roman" w:eastAsia="Times New Roman" w:hAnsi="Times New Roman"/>
          <w:b/>
          <w:bCs/>
          <w:sz w:val="24"/>
          <w:szCs w:val="24"/>
        </w:rPr>
        <w:t xml:space="preserve">d </w:t>
      </w:r>
      <w:r w:rsidRPr="00DC1BAE">
        <w:rPr>
          <w:rFonts w:ascii="Times New Roman" w:eastAsia="Times New Roman" w:hAnsi="Times New Roman"/>
          <w:b/>
          <w:bCs/>
          <w:spacing w:val="-3"/>
          <w:sz w:val="24"/>
          <w:szCs w:val="24"/>
        </w:rPr>
        <w:t>m</w:t>
      </w:r>
      <w:r w:rsidRPr="00DC1BAE">
        <w:rPr>
          <w:rFonts w:ascii="Times New Roman" w:eastAsia="Times New Roman" w:hAnsi="Times New Roman"/>
          <w:b/>
          <w:bCs/>
          <w:spacing w:val="1"/>
          <w:sz w:val="24"/>
          <w:szCs w:val="24"/>
        </w:rPr>
        <w:t>o</w:t>
      </w:r>
      <w:r w:rsidRPr="00DC1BAE">
        <w:rPr>
          <w:rFonts w:ascii="Times New Roman" w:eastAsia="Times New Roman" w:hAnsi="Times New Roman"/>
          <w:b/>
          <w:bCs/>
          <w:sz w:val="24"/>
          <w:szCs w:val="24"/>
        </w:rPr>
        <w:t>n</w:t>
      </w:r>
      <w:r w:rsidRPr="00DC1BAE">
        <w:rPr>
          <w:rFonts w:ascii="Times New Roman" w:eastAsia="Times New Roman" w:hAnsi="Times New Roman"/>
          <w:b/>
          <w:bCs/>
          <w:spacing w:val="1"/>
          <w:sz w:val="24"/>
          <w:szCs w:val="24"/>
        </w:rPr>
        <w:t>i</w:t>
      </w:r>
      <w:r w:rsidRPr="00DC1BAE">
        <w:rPr>
          <w:rFonts w:ascii="Times New Roman" w:eastAsia="Times New Roman" w:hAnsi="Times New Roman"/>
          <w:b/>
          <w:bCs/>
          <w:sz w:val="24"/>
          <w:szCs w:val="24"/>
        </w:rPr>
        <w:t>t</w:t>
      </w:r>
      <w:r w:rsidRPr="00DC1BAE">
        <w:rPr>
          <w:rFonts w:ascii="Times New Roman" w:eastAsia="Times New Roman" w:hAnsi="Times New Roman"/>
          <w:b/>
          <w:bCs/>
          <w:spacing w:val="-1"/>
          <w:sz w:val="24"/>
          <w:szCs w:val="24"/>
        </w:rPr>
        <w:t>o</w:t>
      </w:r>
      <w:r w:rsidRPr="00DC1BAE">
        <w:rPr>
          <w:rFonts w:ascii="Times New Roman" w:eastAsia="Times New Roman" w:hAnsi="Times New Roman"/>
          <w:b/>
          <w:bCs/>
          <w:sz w:val="24"/>
          <w:szCs w:val="24"/>
        </w:rPr>
        <w:t>r</w:t>
      </w:r>
      <w:r w:rsidRPr="00DC1BAE">
        <w:rPr>
          <w:rFonts w:ascii="Times New Roman" w:eastAsia="Times New Roman" w:hAnsi="Times New Roman"/>
          <w:b/>
          <w:bCs/>
          <w:spacing w:val="-1"/>
          <w:sz w:val="24"/>
          <w:szCs w:val="24"/>
        </w:rPr>
        <w:t>i</w:t>
      </w:r>
      <w:r w:rsidRPr="00DC1BAE">
        <w:rPr>
          <w:rFonts w:ascii="Times New Roman" w:eastAsia="Times New Roman" w:hAnsi="Times New Roman"/>
          <w:b/>
          <w:bCs/>
          <w:sz w:val="24"/>
          <w:szCs w:val="24"/>
        </w:rPr>
        <w:t>ng</w:t>
      </w:r>
      <w:r w:rsidRPr="00DC1BAE">
        <w:rPr>
          <w:rFonts w:ascii="Times New Roman" w:eastAsia="Times New Roman" w:hAnsi="Times New Roman"/>
          <w:b/>
          <w:bCs/>
          <w:spacing w:val="1"/>
          <w:sz w:val="24"/>
          <w:szCs w:val="24"/>
        </w:rPr>
        <w:t xml:space="preserve"> </w:t>
      </w:r>
      <w:r w:rsidRPr="00DC1BAE">
        <w:rPr>
          <w:rFonts w:ascii="Times New Roman" w:eastAsia="Times New Roman" w:hAnsi="Times New Roman"/>
          <w:b/>
          <w:bCs/>
          <w:sz w:val="24"/>
          <w:szCs w:val="24"/>
        </w:rPr>
        <w:t>req</w:t>
      </w:r>
      <w:r w:rsidRPr="00DC1BAE">
        <w:rPr>
          <w:rFonts w:ascii="Times New Roman" w:eastAsia="Times New Roman" w:hAnsi="Times New Roman"/>
          <w:b/>
          <w:bCs/>
          <w:spacing w:val="-3"/>
          <w:sz w:val="24"/>
          <w:szCs w:val="24"/>
        </w:rPr>
        <w:t>u</w:t>
      </w:r>
      <w:r w:rsidRPr="00DC1BAE">
        <w:rPr>
          <w:rFonts w:ascii="Times New Roman" w:eastAsia="Times New Roman" w:hAnsi="Times New Roman"/>
          <w:b/>
          <w:bCs/>
          <w:spacing w:val="1"/>
          <w:sz w:val="24"/>
          <w:szCs w:val="24"/>
        </w:rPr>
        <w:t>i</w:t>
      </w:r>
      <w:r w:rsidRPr="00DC1BAE">
        <w:rPr>
          <w:rFonts w:ascii="Times New Roman" w:eastAsia="Times New Roman" w:hAnsi="Times New Roman"/>
          <w:b/>
          <w:bCs/>
          <w:sz w:val="24"/>
          <w:szCs w:val="24"/>
        </w:rPr>
        <w:t>re</w:t>
      </w:r>
      <w:r w:rsidRPr="00DC1BAE">
        <w:rPr>
          <w:rFonts w:ascii="Times New Roman" w:eastAsia="Times New Roman" w:hAnsi="Times New Roman"/>
          <w:b/>
          <w:bCs/>
          <w:spacing w:val="-4"/>
          <w:sz w:val="24"/>
          <w:szCs w:val="24"/>
        </w:rPr>
        <w:t>m</w:t>
      </w:r>
      <w:r w:rsidRPr="00DC1BAE">
        <w:rPr>
          <w:rFonts w:ascii="Times New Roman" w:eastAsia="Times New Roman" w:hAnsi="Times New Roman"/>
          <w:b/>
          <w:bCs/>
          <w:sz w:val="24"/>
          <w:szCs w:val="24"/>
        </w:rPr>
        <w:t>ents</w:t>
      </w:r>
    </w:p>
    <w:p w:rsidR="005E311A" w:rsidRPr="00DC1BAE" w:rsidRDefault="005E311A" w:rsidP="00A80E09">
      <w:pPr>
        <w:spacing w:after="120" w:line="240" w:lineRule="auto"/>
        <w:rPr>
          <w:rFonts w:ascii="Times New Roman" w:eastAsia="Times New Roman" w:hAnsi="Times New Roman"/>
          <w:color w:val="000000"/>
          <w:sz w:val="24"/>
          <w:szCs w:val="24"/>
          <w:lang w:eastAsia="en-AU"/>
        </w:rPr>
      </w:pPr>
      <w:r w:rsidRPr="00DC1BAE">
        <w:rPr>
          <w:rFonts w:ascii="Times New Roman" w:eastAsia="Times New Roman" w:hAnsi="Times New Roman"/>
          <w:color w:val="000000"/>
          <w:sz w:val="24"/>
          <w:szCs w:val="24"/>
          <w:lang w:eastAsia="en-AU"/>
        </w:rPr>
        <w:t xml:space="preserve">Subsection 106(3) of the Act provides that a methodology determination may require the project proponent of an eligible offsets project to comply with specified reporting, record-keeping and monitoring requirements. </w:t>
      </w:r>
    </w:p>
    <w:p w:rsidR="005E311A" w:rsidRPr="00DC1BAE" w:rsidRDefault="005E311A" w:rsidP="00A80E09">
      <w:pPr>
        <w:spacing w:after="120" w:line="240" w:lineRule="auto"/>
        <w:rPr>
          <w:rFonts w:ascii="Times New Roman" w:eastAsia="Times New Roman" w:hAnsi="Times New Roman"/>
          <w:color w:val="000000"/>
          <w:sz w:val="24"/>
          <w:szCs w:val="24"/>
          <w:lang w:eastAsia="en-AU"/>
        </w:rPr>
      </w:pPr>
      <w:r w:rsidRPr="00DC1BAE">
        <w:rPr>
          <w:rFonts w:ascii="Times New Roman" w:eastAsia="Times New Roman" w:hAnsi="Times New Roman"/>
          <w:color w:val="000000"/>
          <w:sz w:val="24"/>
          <w:szCs w:val="24"/>
          <w:lang w:eastAsia="en-AU"/>
        </w:rPr>
        <w:t>Under Parts 17 and 21 of the Act, a failure to comply with these requirements may constitute a breach of a civil penalty provision, and a financial penalty may be payable.</w:t>
      </w:r>
    </w:p>
    <w:p w:rsidR="005E311A" w:rsidRPr="00DC1BAE" w:rsidRDefault="005E311A" w:rsidP="00A80E09">
      <w:pPr>
        <w:pStyle w:val="ListParagraph"/>
        <w:numPr>
          <w:ilvl w:val="0"/>
          <w:numId w:val="0"/>
        </w:numPr>
        <w:spacing w:after="120" w:line="240" w:lineRule="auto"/>
        <w:contextualSpacing/>
        <w:rPr>
          <w:rFonts w:ascii="Times New Roman" w:hAnsi="Times New Roman"/>
          <w:i/>
          <w:color w:val="000000"/>
          <w:sz w:val="24"/>
          <w:szCs w:val="24"/>
        </w:rPr>
      </w:pPr>
      <w:r w:rsidRPr="00DC1BAE">
        <w:rPr>
          <w:rFonts w:ascii="Times New Roman" w:hAnsi="Times New Roman"/>
          <w:color w:val="000000"/>
          <w:sz w:val="24"/>
          <w:szCs w:val="24"/>
        </w:rPr>
        <w:t xml:space="preserve">The monitoring, record-keeping and reporting requirements specified in Part 5 of the Determination are in addition to any requirements set out in the Act, </w:t>
      </w:r>
      <w:r w:rsidR="00DD3B5C">
        <w:rPr>
          <w:rFonts w:ascii="Times New Roman" w:hAnsi="Times New Roman"/>
          <w:color w:val="000000"/>
          <w:sz w:val="24"/>
          <w:szCs w:val="24"/>
        </w:rPr>
        <w:t>r</w:t>
      </w:r>
      <w:r w:rsidRPr="00DC1BAE">
        <w:rPr>
          <w:rFonts w:ascii="Times New Roman" w:hAnsi="Times New Roman"/>
          <w:color w:val="000000"/>
          <w:sz w:val="24"/>
          <w:szCs w:val="24"/>
        </w:rPr>
        <w:t>egulations and rules made under the Act.</w:t>
      </w:r>
    </w:p>
    <w:p w:rsidR="005E311A" w:rsidRPr="00DC1BAE" w:rsidRDefault="005E311A" w:rsidP="00A80E09">
      <w:pPr>
        <w:spacing w:after="120" w:line="240" w:lineRule="auto"/>
        <w:rPr>
          <w:rFonts w:ascii="Times New Roman" w:hAnsi="Times New Roman"/>
          <w:color w:val="000000"/>
          <w:sz w:val="24"/>
          <w:szCs w:val="24"/>
          <w:u w:val="single"/>
        </w:rPr>
      </w:pPr>
    </w:p>
    <w:p w:rsidR="005E311A" w:rsidRPr="00DC1BAE" w:rsidRDefault="005E311A" w:rsidP="00A80E09">
      <w:pPr>
        <w:spacing w:after="120" w:line="240" w:lineRule="auto"/>
        <w:rPr>
          <w:rFonts w:ascii="Times New Roman" w:hAnsi="Times New Roman"/>
          <w:color w:val="000000"/>
          <w:sz w:val="24"/>
          <w:szCs w:val="24"/>
          <w:u w:val="single"/>
        </w:rPr>
      </w:pPr>
      <w:r w:rsidRPr="00DC1BAE">
        <w:rPr>
          <w:rFonts w:ascii="Times New Roman" w:hAnsi="Times New Roman"/>
          <w:color w:val="000000"/>
          <w:sz w:val="24"/>
          <w:szCs w:val="24"/>
          <w:u w:val="single"/>
        </w:rPr>
        <w:t>Reporting periods</w:t>
      </w:r>
    </w:p>
    <w:p w:rsidR="005E311A" w:rsidRPr="00DC1BAE" w:rsidRDefault="005E311A" w:rsidP="00A80E09">
      <w:pPr>
        <w:spacing w:after="120" w:line="240" w:lineRule="auto"/>
        <w:rPr>
          <w:rFonts w:ascii="Times New Roman" w:hAnsi="Times New Roman"/>
          <w:sz w:val="24"/>
          <w:szCs w:val="24"/>
        </w:rPr>
      </w:pPr>
      <w:r w:rsidRPr="00DC1BAE">
        <w:rPr>
          <w:rFonts w:ascii="Times New Roman" w:hAnsi="Times New Roman"/>
          <w:sz w:val="24"/>
          <w:szCs w:val="24"/>
        </w:rPr>
        <w:t>The Act and subordinate legislation provide for flexible reporting periods between six months and two years in duration. Proponents should be aware that the Act and subordinate legislation may also specify other reporting and notification requirements affecting the Determination</w:t>
      </w:r>
      <w:r w:rsidR="00481BA8" w:rsidRPr="00DC1BAE">
        <w:rPr>
          <w:rFonts w:ascii="Times New Roman" w:hAnsi="Times New Roman"/>
          <w:sz w:val="24"/>
          <w:szCs w:val="24"/>
        </w:rPr>
        <w:t>.</w:t>
      </w:r>
    </w:p>
    <w:p w:rsidR="005E311A" w:rsidRPr="00DC1BAE" w:rsidRDefault="005E311A" w:rsidP="00A80E09">
      <w:pPr>
        <w:spacing w:after="120" w:line="240" w:lineRule="auto"/>
        <w:rPr>
          <w:rFonts w:ascii="Times New Roman" w:hAnsi="Times New Roman"/>
          <w:sz w:val="24"/>
          <w:szCs w:val="24"/>
        </w:rPr>
      </w:pPr>
    </w:p>
    <w:p w:rsidR="005E311A" w:rsidRPr="00DC1BAE" w:rsidRDefault="005E311A" w:rsidP="00A80E09">
      <w:pPr>
        <w:spacing w:after="120" w:line="240" w:lineRule="auto"/>
        <w:rPr>
          <w:rFonts w:ascii="Times New Roman" w:hAnsi="Times New Roman"/>
          <w:sz w:val="24"/>
          <w:szCs w:val="24"/>
        </w:rPr>
      </w:pPr>
      <w:r w:rsidRPr="00DC1BAE">
        <w:rPr>
          <w:rFonts w:ascii="Times New Roman" w:hAnsi="Times New Roman"/>
          <w:color w:val="000000"/>
          <w:sz w:val="24"/>
          <w:szCs w:val="24"/>
          <w:u w:val="single"/>
        </w:rPr>
        <w:t>Audit requirements</w:t>
      </w:r>
    </w:p>
    <w:p w:rsidR="005E311A" w:rsidRPr="00DC1BAE" w:rsidRDefault="005E311A" w:rsidP="00A80E09">
      <w:pPr>
        <w:spacing w:after="120" w:line="240" w:lineRule="auto"/>
        <w:rPr>
          <w:rFonts w:ascii="Times New Roman" w:hAnsi="Times New Roman"/>
          <w:sz w:val="24"/>
          <w:szCs w:val="24"/>
        </w:rPr>
      </w:pPr>
      <w:r w:rsidRPr="00DC1BAE">
        <w:rPr>
          <w:rFonts w:ascii="Times New Roman" w:hAnsi="Times New Roman"/>
          <w:sz w:val="24"/>
          <w:szCs w:val="24"/>
        </w:rPr>
        <w:t>The Act provides for a risk-based approach to auditing emissions reductions. Subsections 13(1) and 76(4) of the Act provide for legislative rules to be made by the Minister, specifying the level of assurance, frequency and scope of the audit report that must be provided with project reports for different types of projects.</w:t>
      </w:r>
    </w:p>
    <w:p w:rsidR="005E311A" w:rsidRPr="00DC1BAE" w:rsidRDefault="005E311A" w:rsidP="00A80E09">
      <w:pPr>
        <w:spacing w:after="120" w:line="240" w:lineRule="auto"/>
        <w:rPr>
          <w:rFonts w:ascii="Times New Roman" w:hAnsi="Times New Roman"/>
          <w:sz w:val="24"/>
          <w:szCs w:val="24"/>
        </w:rPr>
      </w:pPr>
    </w:p>
    <w:p w:rsidR="005E311A" w:rsidRPr="00DC1BAE" w:rsidRDefault="005E311A" w:rsidP="00A80E09">
      <w:pPr>
        <w:spacing w:after="120" w:line="240" w:lineRule="auto"/>
        <w:rPr>
          <w:rFonts w:ascii="Times New Roman" w:hAnsi="Times New Roman"/>
          <w:color w:val="000000"/>
          <w:sz w:val="24"/>
          <w:szCs w:val="24"/>
          <w:u w:val="single"/>
        </w:rPr>
      </w:pPr>
      <w:r w:rsidRPr="00DC1BAE">
        <w:rPr>
          <w:rFonts w:ascii="Times New Roman" w:hAnsi="Times New Roman"/>
          <w:color w:val="000000"/>
          <w:sz w:val="24"/>
          <w:szCs w:val="24"/>
          <w:u w:val="single"/>
        </w:rPr>
        <w:t>Notification requirements</w:t>
      </w:r>
    </w:p>
    <w:p w:rsidR="004E7058" w:rsidRPr="00DC1BAE" w:rsidRDefault="005E311A" w:rsidP="00A80E09">
      <w:pPr>
        <w:spacing w:after="120" w:line="240" w:lineRule="auto"/>
        <w:rPr>
          <w:rFonts w:ascii="Times New Roman" w:hAnsi="Times New Roman"/>
          <w:sz w:val="24"/>
          <w:szCs w:val="24"/>
        </w:rPr>
      </w:pPr>
      <w:r w:rsidRPr="00DC1BAE">
        <w:rPr>
          <w:rFonts w:ascii="Times New Roman" w:hAnsi="Times New Roman"/>
          <w:sz w:val="24"/>
          <w:szCs w:val="24"/>
        </w:rPr>
        <w:t xml:space="preserve">No notification requirements are specified in the Determination in addition to those set out in the Act, </w:t>
      </w:r>
      <w:r w:rsidR="00DD3B5C">
        <w:rPr>
          <w:rFonts w:ascii="Times New Roman" w:hAnsi="Times New Roman"/>
          <w:sz w:val="24"/>
          <w:szCs w:val="24"/>
        </w:rPr>
        <w:t>r</w:t>
      </w:r>
      <w:r w:rsidRPr="00DC1BAE">
        <w:rPr>
          <w:rFonts w:ascii="Times New Roman" w:hAnsi="Times New Roman"/>
          <w:sz w:val="24"/>
          <w:szCs w:val="24"/>
        </w:rPr>
        <w:t>egulations or rules made under the Act.</w:t>
      </w:r>
    </w:p>
    <w:p w:rsidR="005E311A" w:rsidRPr="00DC1BAE" w:rsidRDefault="005E311A" w:rsidP="00A80E09">
      <w:pPr>
        <w:tabs>
          <w:tab w:val="left" w:pos="1540"/>
        </w:tabs>
        <w:spacing w:after="120" w:line="240" w:lineRule="auto"/>
        <w:ind w:right="-20"/>
        <w:rPr>
          <w:rFonts w:ascii="Times New Roman" w:eastAsia="Times New Roman" w:hAnsi="Times New Roman"/>
          <w:b/>
          <w:bCs/>
          <w:spacing w:val="-1"/>
          <w:sz w:val="24"/>
          <w:szCs w:val="24"/>
        </w:rPr>
      </w:pPr>
    </w:p>
    <w:p w:rsidR="005E311A" w:rsidRPr="00DC1BAE" w:rsidRDefault="005E311A" w:rsidP="00A80E09">
      <w:pPr>
        <w:tabs>
          <w:tab w:val="left" w:pos="1540"/>
        </w:tabs>
        <w:spacing w:after="120" w:line="240" w:lineRule="auto"/>
        <w:ind w:right="-20"/>
        <w:rPr>
          <w:rFonts w:ascii="Times New Roman" w:eastAsia="Times New Roman" w:hAnsi="Times New Roman"/>
          <w:sz w:val="24"/>
          <w:szCs w:val="24"/>
        </w:rPr>
      </w:pPr>
      <w:r w:rsidRPr="00DC1BAE">
        <w:rPr>
          <w:rFonts w:ascii="Times New Roman" w:eastAsia="Times New Roman" w:hAnsi="Times New Roman"/>
          <w:b/>
          <w:bCs/>
          <w:spacing w:val="-1"/>
          <w:sz w:val="24"/>
          <w:szCs w:val="24"/>
        </w:rPr>
        <w:t>D</w:t>
      </w:r>
      <w:r w:rsidRPr="00DC1BAE">
        <w:rPr>
          <w:rFonts w:ascii="Times New Roman" w:eastAsia="Times New Roman" w:hAnsi="Times New Roman"/>
          <w:b/>
          <w:bCs/>
          <w:sz w:val="24"/>
          <w:szCs w:val="24"/>
        </w:rPr>
        <w:t>ivision</w:t>
      </w:r>
      <w:r w:rsidRPr="00DC1BAE">
        <w:rPr>
          <w:rFonts w:ascii="Times New Roman" w:eastAsia="Times New Roman" w:hAnsi="Times New Roman"/>
          <w:b/>
          <w:bCs/>
          <w:spacing w:val="-4"/>
          <w:sz w:val="24"/>
          <w:szCs w:val="24"/>
        </w:rPr>
        <w:t xml:space="preserve"> </w:t>
      </w:r>
      <w:r w:rsidRPr="00DC1BAE">
        <w:rPr>
          <w:rFonts w:ascii="Times New Roman" w:eastAsia="Times New Roman" w:hAnsi="Times New Roman"/>
          <w:b/>
          <w:bCs/>
          <w:sz w:val="24"/>
          <w:szCs w:val="24"/>
        </w:rPr>
        <w:t>1</w:t>
      </w:r>
      <w:r w:rsidRPr="00DC1BAE">
        <w:rPr>
          <w:rFonts w:ascii="Times New Roman" w:eastAsia="Times New Roman" w:hAnsi="Times New Roman"/>
          <w:b/>
          <w:bCs/>
          <w:sz w:val="24"/>
          <w:szCs w:val="24"/>
        </w:rPr>
        <w:tab/>
      </w:r>
      <w:r w:rsidRPr="00DC1BAE">
        <w:rPr>
          <w:rFonts w:ascii="Times New Roman" w:eastAsia="Times New Roman" w:hAnsi="Times New Roman"/>
          <w:b/>
          <w:bCs/>
          <w:spacing w:val="1"/>
          <w:sz w:val="24"/>
          <w:szCs w:val="24"/>
        </w:rPr>
        <w:t>O</w:t>
      </w:r>
      <w:r w:rsidRPr="00DC1BAE">
        <w:rPr>
          <w:rFonts w:ascii="Times New Roman" w:eastAsia="Times New Roman" w:hAnsi="Times New Roman"/>
          <w:b/>
          <w:bCs/>
          <w:spacing w:val="-1"/>
          <w:sz w:val="24"/>
          <w:szCs w:val="24"/>
        </w:rPr>
        <w:t>f</w:t>
      </w:r>
      <w:r w:rsidRPr="00DC1BAE">
        <w:rPr>
          <w:rFonts w:ascii="Times New Roman" w:eastAsia="Times New Roman" w:hAnsi="Times New Roman"/>
          <w:b/>
          <w:bCs/>
          <w:spacing w:val="2"/>
          <w:sz w:val="24"/>
          <w:szCs w:val="24"/>
        </w:rPr>
        <w:t>f</w:t>
      </w:r>
      <w:r w:rsidRPr="00DC1BAE">
        <w:rPr>
          <w:rFonts w:ascii="Times New Roman" w:eastAsia="Times New Roman" w:hAnsi="Times New Roman"/>
          <w:b/>
          <w:bCs/>
          <w:sz w:val="24"/>
          <w:szCs w:val="24"/>
        </w:rPr>
        <w:t>s</w:t>
      </w:r>
      <w:r w:rsidRPr="00DC1BAE">
        <w:rPr>
          <w:rFonts w:ascii="Times New Roman" w:eastAsia="Times New Roman" w:hAnsi="Times New Roman"/>
          <w:b/>
          <w:bCs/>
          <w:spacing w:val="-1"/>
          <w:sz w:val="24"/>
          <w:szCs w:val="24"/>
        </w:rPr>
        <w:t>et</w:t>
      </w:r>
      <w:r w:rsidRPr="00DC1BAE">
        <w:rPr>
          <w:rFonts w:ascii="Times New Roman" w:eastAsia="Times New Roman" w:hAnsi="Times New Roman"/>
          <w:b/>
          <w:bCs/>
          <w:sz w:val="24"/>
          <w:szCs w:val="24"/>
        </w:rPr>
        <w:t>s</w:t>
      </w:r>
      <w:r w:rsidRPr="00DC1BAE">
        <w:rPr>
          <w:rFonts w:ascii="Times New Roman" w:eastAsia="Times New Roman" w:hAnsi="Times New Roman"/>
          <w:b/>
          <w:bCs/>
          <w:spacing w:val="-4"/>
          <w:sz w:val="24"/>
          <w:szCs w:val="24"/>
        </w:rPr>
        <w:t xml:space="preserve"> </w:t>
      </w:r>
      <w:r w:rsidRPr="00DC1BAE">
        <w:rPr>
          <w:rFonts w:ascii="Times New Roman" w:eastAsia="Times New Roman" w:hAnsi="Times New Roman"/>
          <w:b/>
          <w:bCs/>
          <w:spacing w:val="-1"/>
          <w:sz w:val="24"/>
          <w:szCs w:val="24"/>
        </w:rPr>
        <w:t>re</w:t>
      </w:r>
      <w:r w:rsidRPr="00DC1BAE">
        <w:rPr>
          <w:rFonts w:ascii="Times New Roman" w:eastAsia="Times New Roman" w:hAnsi="Times New Roman"/>
          <w:b/>
          <w:bCs/>
          <w:spacing w:val="1"/>
          <w:sz w:val="24"/>
          <w:szCs w:val="24"/>
        </w:rPr>
        <w:t>p</w:t>
      </w:r>
      <w:r w:rsidRPr="00DC1BAE">
        <w:rPr>
          <w:rFonts w:ascii="Times New Roman" w:eastAsia="Times New Roman" w:hAnsi="Times New Roman"/>
          <w:b/>
          <w:bCs/>
          <w:sz w:val="24"/>
          <w:szCs w:val="24"/>
        </w:rPr>
        <w:t>o</w:t>
      </w:r>
      <w:r w:rsidRPr="00DC1BAE">
        <w:rPr>
          <w:rFonts w:ascii="Times New Roman" w:eastAsia="Times New Roman" w:hAnsi="Times New Roman"/>
          <w:b/>
          <w:bCs/>
          <w:spacing w:val="-1"/>
          <w:sz w:val="24"/>
          <w:szCs w:val="24"/>
        </w:rPr>
        <w:t>r</w:t>
      </w:r>
      <w:r w:rsidRPr="00DC1BAE">
        <w:rPr>
          <w:rFonts w:ascii="Times New Roman" w:eastAsia="Times New Roman" w:hAnsi="Times New Roman"/>
          <w:b/>
          <w:bCs/>
          <w:sz w:val="24"/>
          <w:szCs w:val="24"/>
        </w:rPr>
        <w:t>t</w:t>
      </w:r>
      <w:r w:rsidRPr="00DC1BAE">
        <w:rPr>
          <w:rFonts w:ascii="Times New Roman" w:eastAsia="Times New Roman" w:hAnsi="Times New Roman"/>
          <w:b/>
          <w:bCs/>
          <w:spacing w:val="-6"/>
          <w:sz w:val="24"/>
          <w:szCs w:val="24"/>
        </w:rPr>
        <w:t xml:space="preserve"> </w:t>
      </w:r>
      <w:r w:rsidRPr="00DC1BAE">
        <w:rPr>
          <w:rFonts w:ascii="Times New Roman" w:eastAsia="Times New Roman" w:hAnsi="Times New Roman"/>
          <w:b/>
          <w:bCs/>
          <w:spacing w:val="1"/>
          <w:sz w:val="24"/>
          <w:szCs w:val="24"/>
        </w:rPr>
        <w:t>r</w:t>
      </w:r>
      <w:r w:rsidRPr="00DC1BAE">
        <w:rPr>
          <w:rFonts w:ascii="Times New Roman" w:eastAsia="Times New Roman" w:hAnsi="Times New Roman"/>
          <w:b/>
          <w:bCs/>
          <w:spacing w:val="-1"/>
          <w:sz w:val="24"/>
          <w:szCs w:val="24"/>
        </w:rPr>
        <w:t>e</w:t>
      </w:r>
      <w:r w:rsidRPr="00DC1BAE">
        <w:rPr>
          <w:rFonts w:ascii="Times New Roman" w:eastAsia="Times New Roman" w:hAnsi="Times New Roman"/>
          <w:b/>
          <w:bCs/>
          <w:spacing w:val="1"/>
          <w:sz w:val="24"/>
          <w:szCs w:val="24"/>
        </w:rPr>
        <w:t>qui</w:t>
      </w:r>
      <w:r w:rsidRPr="00DC1BAE">
        <w:rPr>
          <w:rFonts w:ascii="Times New Roman" w:eastAsia="Times New Roman" w:hAnsi="Times New Roman"/>
          <w:b/>
          <w:bCs/>
          <w:spacing w:val="-1"/>
          <w:sz w:val="24"/>
          <w:szCs w:val="24"/>
        </w:rPr>
        <w:t>r</w:t>
      </w:r>
      <w:r w:rsidRPr="00DC1BAE">
        <w:rPr>
          <w:rFonts w:ascii="Times New Roman" w:eastAsia="Times New Roman" w:hAnsi="Times New Roman"/>
          <w:b/>
          <w:bCs/>
          <w:spacing w:val="2"/>
          <w:sz w:val="24"/>
          <w:szCs w:val="24"/>
        </w:rPr>
        <w:t>e</w:t>
      </w:r>
      <w:r w:rsidRPr="00DC1BAE">
        <w:rPr>
          <w:rFonts w:ascii="Times New Roman" w:eastAsia="Times New Roman" w:hAnsi="Times New Roman"/>
          <w:b/>
          <w:bCs/>
          <w:spacing w:val="-1"/>
          <w:sz w:val="24"/>
          <w:szCs w:val="24"/>
        </w:rPr>
        <w:t>me</w:t>
      </w:r>
      <w:r w:rsidRPr="00DC1BAE">
        <w:rPr>
          <w:rFonts w:ascii="Times New Roman" w:eastAsia="Times New Roman" w:hAnsi="Times New Roman"/>
          <w:b/>
          <w:bCs/>
          <w:spacing w:val="1"/>
          <w:sz w:val="24"/>
          <w:szCs w:val="24"/>
        </w:rPr>
        <w:t>n</w:t>
      </w:r>
      <w:r w:rsidRPr="00DC1BAE">
        <w:rPr>
          <w:rFonts w:ascii="Times New Roman" w:eastAsia="Times New Roman" w:hAnsi="Times New Roman"/>
          <w:b/>
          <w:bCs/>
          <w:spacing w:val="-1"/>
          <w:sz w:val="24"/>
          <w:szCs w:val="24"/>
        </w:rPr>
        <w:t>t</w:t>
      </w:r>
      <w:r w:rsidRPr="00DC1BAE">
        <w:rPr>
          <w:rFonts w:ascii="Times New Roman" w:eastAsia="Times New Roman" w:hAnsi="Times New Roman"/>
          <w:b/>
          <w:bCs/>
          <w:sz w:val="24"/>
          <w:szCs w:val="24"/>
        </w:rPr>
        <w:t>s</w:t>
      </w:r>
    </w:p>
    <w:p w:rsidR="004E7058" w:rsidRPr="00DC1BAE" w:rsidRDefault="00481BA8" w:rsidP="00A80E09">
      <w:pPr>
        <w:tabs>
          <w:tab w:val="left" w:pos="820"/>
        </w:tabs>
        <w:spacing w:after="120" w:line="240" w:lineRule="auto"/>
        <w:ind w:right="-20"/>
        <w:rPr>
          <w:rFonts w:ascii="Times New Roman" w:eastAsia="Times New Roman" w:hAnsi="Times New Roman"/>
          <w:sz w:val="24"/>
          <w:szCs w:val="24"/>
        </w:rPr>
      </w:pPr>
      <w:r w:rsidRPr="00DC1BAE">
        <w:rPr>
          <w:rFonts w:ascii="Times New Roman" w:eastAsia="Times New Roman" w:hAnsi="Times New Roman"/>
          <w:sz w:val="24"/>
          <w:szCs w:val="24"/>
          <w:u w:val="single" w:color="000000"/>
        </w:rPr>
        <w:t>2</w:t>
      </w:r>
      <w:r w:rsidR="003F3C39" w:rsidRPr="00DC1BAE">
        <w:rPr>
          <w:rFonts w:ascii="Times New Roman" w:eastAsia="Times New Roman" w:hAnsi="Times New Roman"/>
          <w:sz w:val="24"/>
          <w:szCs w:val="24"/>
          <w:u w:val="single" w:color="000000"/>
        </w:rPr>
        <w:t>0</w:t>
      </w:r>
      <w:r w:rsidR="004E7058" w:rsidRPr="00DC1BAE">
        <w:rPr>
          <w:rFonts w:ascii="Times New Roman" w:eastAsia="Times New Roman" w:hAnsi="Times New Roman"/>
          <w:sz w:val="24"/>
          <w:szCs w:val="24"/>
          <w:u w:val="single" w:color="000000"/>
        </w:rPr>
        <w:t xml:space="preserve"> </w:t>
      </w:r>
      <w:r w:rsidR="004E7058" w:rsidRPr="00DC1BAE">
        <w:rPr>
          <w:rFonts w:ascii="Times New Roman" w:eastAsia="Times New Roman" w:hAnsi="Times New Roman"/>
          <w:sz w:val="24"/>
          <w:szCs w:val="24"/>
          <w:u w:val="single" w:color="000000"/>
        </w:rPr>
        <w:tab/>
        <w:t>Op</w:t>
      </w:r>
      <w:r w:rsidR="004E7058" w:rsidRPr="00DC1BAE">
        <w:rPr>
          <w:rFonts w:ascii="Times New Roman" w:eastAsia="Times New Roman" w:hAnsi="Times New Roman"/>
          <w:spacing w:val="-1"/>
          <w:sz w:val="24"/>
          <w:szCs w:val="24"/>
          <w:u w:val="single" w:color="000000"/>
        </w:rPr>
        <w:t>era</w:t>
      </w:r>
      <w:r w:rsidR="004E7058" w:rsidRPr="00DC1BAE">
        <w:rPr>
          <w:rFonts w:ascii="Times New Roman" w:eastAsia="Times New Roman" w:hAnsi="Times New Roman"/>
          <w:sz w:val="24"/>
          <w:szCs w:val="24"/>
          <w:u w:val="single" w:color="000000"/>
        </w:rPr>
        <w:t>tion</w:t>
      </w:r>
      <w:r w:rsidR="004E7058" w:rsidRPr="00DC1BAE">
        <w:rPr>
          <w:rFonts w:ascii="Times New Roman" w:eastAsia="Times New Roman" w:hAnsi="Times New Roman"/>
          <w:spacing w:val="-5"/>
          <w:sz w:val="24"/>
          <w:szCs w:val="24"/>
          <w:u w:val="single" w:color="000000"/>
        </w:rPr>
        <w:t xml:space="preserve"> </w:t>
      </w:r>
      <w:r w:rsidR="004E7058" w:rsidRPr="00DC1BAE">
        <w:rPr>
          <w:rFonts w:ascii="Times New Roman" w:eastAsia="Times New Roman" w:hAnsi="Times New Roman"/>
          <w:sz w:val="24"/>
          <w:szCs w:val="24"/>
          <w:u w:val="single" w:color="000000"/>
        </w:rPr>
        <w:t>of</w:t>
      </w:r>
      <w:r w:rsidR="004E7058" w:rsidRPr="00DC1BAE">
        <w:rPr>
          <w:rFonts w:ascii="Times New Roman" w:eastAsia="Times New Roman" w:hAnsi="Times New Roman"/>
          <w:spacing w:val="-1"/>
          <w:sz w:val="24"/>
          <w:szCs w:val="24"/>
          <w:u w:val="single" w:color="000000"/>
        </w:rPr>
        <w:t xml:space="preserve"> </w:t>
      </w:r>
      <w:r w:rsidR="004E7058" w:rsidRPr="00DC1BAE">
        <w:rPr>
          <w:rFonts w:ascii="Times New Roman" w:eastAsia="Times New Roman" w:hAnsi="Times New Roman"/>
          <w:sz w:val="24"/>
          <w:szCs w:val="24"/>
          <w:u w:val="single" w:color="000000"/>
        </w:rPr>
        <w:t>this</w:t>
      </w:r>
      <w:r w:rsidR="004E7058" w:rsidRPr="00DC1BAE">
        <w:rPr>
          <w:rFonts w:ascii="Times New Roman" w:eastAsia="Times New Roman" w:hAnsi="Times New Roman"/>
          <w:spacing w:val="-3"/>
          <w:sz w:val="24"/>
          <w:szCs w:val="24"/>
          <w:u w:val="single" w:color="000000"/>
        </w:rPr>
        <w:t xml:space="preserve"> </w:t>
      </w:r>
      <w:r w:rsidR="004E7058" w:rsidRPr="00DC1BAE">
        <w:rPr>
          <w:rFonts w:ascii="Times New Roman" w:eastAsia="Times New Roman" w:hAnsi="Times New Roman"/>
          <w:spacing w:val="1"/>
          <w:sz w:val="24"/>
          <w:szCs w:val="24"/>
          <w:u w:val="single" w:color="000000"/>
        </w:rPr>
        <w:t>P</w:t>
      </w:r>
      <w:r w:rsidR="004E7058" w:rsidRPr="00DC1BAE">
        <w:rPr>
          <w:rFonts w:ascii="Times New Roman" w:eastAsia="Times New Roman" w:hAnsi="Times New Roman"/>
          <w:spacing w:val="-1"/>
          <w:sz w:val="24"/>
          <w:szCs w:val="24"/>
          <w:u w:val="single" w:color="000000"/>
        </w:rPr>
        <w:t>ar</w:t>
      </w:r>
      <w:r w:rsidR="004E7058" w:rsidRPr="00DC1BAE">
        <w:rPr>
          <w:rFonts w:ascii="Times New Roman" w:eastAsia="Times New Roman" w:hAnsi="Times New Roman"/>
          <w:sz w:val="24"/>
          <w:szCs w:val="24"/>
          <w:u w:val="single" w:color="000000"/>
        </w:rPr>
        <w:t>t</w:t>
      </w:r>
    </w:p>
    <w:p w:rsidR="005E311A" w:rsidRPr="00DC1BAE" w:rsidRDefault="005E311A" w:rsidP="00A80E09">
      <w:pPr>
        <w:spacing w:after="120" w:line="240" w:lineRule="auto"/>
        <w:rPr>
          <w:rFonts w:ascii="Times New Roman" w:hAnsi="Times New Roman"/>
          <w:color w:val="000000"/>
          <w:sz w:val="24"/>
          <w:szCs w:val="24"/>
        </w:rPr>
      </w:pPr>
      <w:r w:rsidRPr="00DC1BAE">
        <w:rPr>
          <w:rFonts w:ascii="Times New Roman" w:hAnsi="Times New Roman"/>
          <w:sz w:val="24"/>
          <w:szCs w:val="24"/>
        </w:rPr>
        <w:t>The effect of paragraph 106(3)(a) of the Act is that a methodology determination may set out requirements to be included in each offsets report.</w:t>
      </w:r>
    </w:p>
    <w:p w:rsidR="004E7058" w:rsidRPr="00DC1BAE" w:rsidRDefault="004E7058" w:rsidP="00A80E09">
      <w:pPr>
        <w:spacing w:after="120" w:line="240" w:lineRule="auto"/>
        <w:rPr>
          <w:rFonts w:ascii="Times New Roman" w:hAnsi="Times New Roman"/>
          <w:sz w:val="24"/>
          <w:szCs w:val="24"/>
        </w:rPr>
      </w:pPr>
    </w:p>
    <w:p w:rsidR="005E311A" w:rsidRPr="00DC1BAE" w:rsidRDefault="00481BA8" w:rsidP="00A80E09">
      <w:pPr>
        <w:tabs>
          <w:tab w:val="left" w:pos="820"/>
        </w:tabs>
        <w:spacing w:after="120" w:line="240" w:lineRule="auto"/>
        <w:ind w:right="-20"/>
        <w:rPr>
          <w:rFonts w:ascii="Times New Roman" w:eastAsia="Times New Roman" w:hAnsi="Times New Roman"/>
          <w:sz w:val="24"/>
          <w:szCs w:val="24"/>
        </w:rPr>
      </w:pPr>
      <w:r w:rsidRPr="00DC1BAE">
        <w:rPr>
          <w:rFonts w:ascii="Times New Roman" w:eastAsia="Times New Roman" w:hAnsi="Times New Roman"/>
          <w:sz w:val="24"/>
          <w:szCs w:val="24"/>
          <w:u w:val="single" w:color="000000"/>
        </w:rPr>
        <w:t>2</w:t>
      </w:r>
      <w:r w:rsidR="00FA52A0" w:rsidRPr="00DC1BAE">
        <w:rPr>
          <w:rFonts w:ascii="Times New Roman" w:eastAsia="Times New Roman" w:hAnsi="Times New Roman"/>
          <w:sz w:val="24"/>
          <w:szCs w:val="24"/>
          <w:u w:val="single" w:color="000000"/>
        </w:rPr>
        <w:t>1</w:t>
      </w:r>
      <w:r w:rsidR="005E311A" w:rsidRPr="00DC1BAE">
        <w:rPr>
          <w:rFonts w:ascii="Times New Roman" w:eastAsia="Times New Roman" w:hAnsi="Times New Roman"/>
          <w:sz w:val="24"/>
          <w:szCs w:val="24"/>
          <w:u w:val="single" w:color="000000"/>
        </w:rPr>
        <w:tab/>
      </w:r>
      <w:r w:rsidR="00FA52A0" w:rsidRPr="00DC1BAE">
        <w:rPr>
          <w:rFonts w:ascii="Times New Roman" w:eastAsia="Times New Roman" w:hAnsi="Times New Roman"/>
          <w:sz w:val="24"/>
          <w:szCs w:val="24"/>
          <w:u w:val="single" w:color="000000"/>
        </w:rPr>
        <w:t>Determination of</w:t>
      </w:r>
      <w:r w:rsidR="005E311A" w:rsidRPr="00DC1BAE">
        <w:rPr>
          <w:rFonts w:ascii="Times New Roman" w:eastAsia="Times New Roman" w:hAnsi="Times New Roman"/>
          <w:sz w:val="24"/>
          <w:szCs w:val="24"/>
          <w:u w:val="single" w:color="000000"/>
        </w:rPr>
        <w:t xml:space="preserve"> certain </w:t>
      </w:r>
      <w:r w:rsidR="00FE37AF">
        <w:rPr>
          <w:rFonts w:ascii="Times New Roman" w:eastAsia="Times New Roman" w:hAnsi="Times New Roman"/>
          <w:sz w:val="24"/>
          <w:szCs w:val="24"/>
          <w:u w:val="single" w:color="000000"/>
        </w:rPr>
        <w:t xml:space="preserve">factors and </w:t>
      </w:r>
      <w:r w:rsidR="005E311A" w:rsidRPr="00DC1BAE">
        <w:rPr>
          <w:rFonts w:ascii="Times New Roman" w:eastAsia="Times New Roman" w:hAnsi="Times New Roman"/>
          <w:sz w:val="24"/>
          <w:szCs w:val="24"/>
          <w:u w:val="single" w:color="000000"/>
        </w:rPr>
        <w:t>parameters</w:t>
      </w:r>
    </w:p>
    <w:p w:rsidR="005E311A" w:rsidRPr="00DC1BAE" w:rsidRDefault="005E311A" w:rsidP="00A80E09">
      <w:pPr>
        <w:spacing w:after="120" w:line="240" w:lineRule="auto"/>
        <w:rPr>
          <w:rFonts w:ascii="Times New Roman" w:hAnsi="Times New Roman"/>
          <w:color w:val="000000"/>
          <w:sz w:val="24"/>
          <w:szCs w:val="24"/>
        </w:rPr>
      </w:pPr>
      <w:r w:rsidRPr="00DC1BAE">
        <w:rPr>
          <w:rFonts w:ascii="Times New Roman" w:hAnsi="Times New Roman"/>
          <w:color w:val="000000"/>
          <w:sz w:val="24"/>
          <w:szCs w:val="24"/>
        </w:rPr>
        <w:t xml:space="preserve">Further to requirements under the Act </w:t>
      </w:r>
      <w:r w:rsidR="008D4363">
        <w:rPr>
          <w:rFonts w:ascii="Times New Roman" w:hAnsi="Times New Roman"/>
          <w:color w:val="000000"/>
          <w:sz w:val="24"/>
          <w:szCs w:val="24"/>
        </w:rPr>
        <w:t>and</w:t>
      </w:r>
      <w:r w:rsidR="008D4363" w:rsidRPr="00DC1BAE">
        <w:rPr>
          <w:rFonts w:ascii="Times New Roman" w:hAnsi="Times New Roman"/>
          <w:color w:val="000000"/>
          <w:sz w:val="24"/>
          <w:szCs w:val="24"/>
        </w:rPr>
        <w:t xml:space="preserve"> </w:t>
      </w:r>
      <w:r w:rsidRPr="00DC1BAE">
        <w:rPr>
          <w:rFonts w:ascii="Times New Roman" w:hAnsi="Times New Roman"/>
          <w:color w:val="000000"/>
          <w:sz w:val="24"/>
          <w:szCs w:val="24"/>
        </w:rPr>
        <w:t>subordinate legislation, section</w:t>
      </w:r>
      <w:r w:rsidR="00FA52A0" w:rsidRPr="00DC1BAE">
        <w:rPr>
          <w:rFonts w:ascii="Times New Roman" w:hAnsi="Times New Roman"/>
          <w:color w:val="000000"/>
          <w:sz w:val="24"/>
          <w:szCs w:val="24"/>
        </w:rPr>
        <w:t xml:space="preserve"> 21</w:t>
      </w:r>
      <w:r w:rsidRPr="00DC1BAE">
        <w:rPr>
          <w:rFonts w:ascii="Times New Roman" w:hAnsi="Times New Roman"/>
          <w:color w:val="000000"/>
          <w:sz w:val="24"/>
          <w:szCs w:val="24"/>
        </w:rPr>
        <w:t xml:space="preserve"> sets out specific additional information that must be included in each offsets report for </w:t>
      </w:r>
      <w:r w:rsidR="00FE37AF">
        <w:rPr>
          <w:rFonts w:ascii="Times New Roman" w:hAnsi="Times New Roman"/>
          <w:color w:val="000000"/>
          <w:sz w:val="24"/>
          <w:szCs w:val="24"/>
        </w:rPr>
        <w:t>an aviation</w:t>
      </w:r>
      <w:r w:rsidRPr="00DC1BAE">
        <w:rPr>
          <w:rFonts w:ascii="Times New Roman" w:hAnsi="Times New Roman"/>
          <w:color w:val="000000"/>
          <w:sz w:val="24"/>
          <w:szCs w:val="24"/>
        </w:rPr>
        <w:t xml:space="preserve"> project. </w:t>
      </w:r>
    </w:p>
    <w:p w:rsidR="00FE37AF" w:rsidRPr="00211F3C" w:rsidRDefault="00FE37AF" w:rsidP="00A80E09">
      <w:pPr>
        <w:spacing w:after="120" w:line="240" w:lineRule="auto"/>
        <w:rPr>
          <w:rFonts w:ascii="Times New Roman" w:hAnsi="Times New Roman"/>
          <w:color w:val="000000"/>
          <w:sz w:val="24"/>
          <w:szCs w:val="24"/>
        </w:rPr>
      </w:pPr>
      <w:r w:rsidRPr="003974E4">
        <w:rPr>
          <w:rFonts w:ascii="Times New Roman" w:hAnsi="Times New Roman"/>
          <w:sz w:val="24"/>
          <w:szCs w:val="24"/>
        </w:rPr>
        <w:t xml:space="preserve">Subsection </w:t>
      </w:r>
      <w:r>
        <w:rPr>
          <w:rFonts w:ascii="Times New Roman" w:hAnsi="Times New Roman"/>
          <w:sz w:val="24"/>
          <w:szCs w:val="24"/>
        </w:rPr>
        <w:t xml:space="preserve">21(1) sets out that the offsets reporting requirements in this subsection apply where it is not possible to meet the requirements of subsection 6(1), as outlined in paragraph 6(2)(b).  </w:t>
      </w:r>
      <w:r w:rsidRPr="003974E4">
        <w:rPr>
          <w:rFonts w:ascii="Times New Roman" w:hAnsi="Times New Roman"/>
          <w:sz w:val="24"/>
          <w:szCs w:val="24"/>
        </w:rPr>
        <w:t>The purpose of subsection</w:t>
      </w:r>
      <w:r>
        <w:rPr>
          <w:rFonts w:ascii="Times New Roman" w:hAnsi="Times New Roman"/>
          <w:sz w:val="24"/>
          <w:szCs w:val="24"/>
        </w:rPr>
        <w:t xml:space="preserve"> 21(1)</w:t>
      </w:r>
      <w:r w:rsidRPr="003974E4">
        <w:rPr>
          <w:rFonts w:ascii="Times New Roman" w:hAnsi="Times New Roman"/>
          <w:sz w:val="24"/>
          <w:szCs w:val="24"/>
        </w:rPr>
        <w:t xml:space="preserve"> is to provide the Regulator with information on which version of the </w:t>
      </w:r>
      <w:r w:rsidRPr="003974E4">
        <w:rPr>
          <w:rFonts w:ascii="Times New Roman" w:hAnsi="Times New Roman"/>
          <w:i/>
          <w:iCs/>
          <w:sz w:val="24"/>
          <w:szCs w:val="24"/>
        </w:rPr>
        <w:t xml:space="preserve">NGER (Measurement) Determination </w:t>
      </w:r>
      <w:r w:rsidRPr="003974E4">
        <w:rPr>
          <w:rFonts w:ascii="Times New Roman" w:hAnsi="Times New Roman"/>
          <w:sz w:val="24"/>
          <w:szCs w:val="24"/>
        </w:rPr>
        <w:t xml:space="preserve">or other relevant external source has been used by a project proponent to meet the monitoring requirements set out in section </w:t>
      </w:r>
      <w:r>
        <w:rPr>
          <w:rFonts w:ascii="Times New Roman" w:hAnsi="Times New Roman"/>
          <w:sz w:val="24"/>
          <w:szCs w:val="24"/>
        </w:rPr>
        <w:t>26</w:t>
      </w:r>
      <w:r w:rsidRPr="003974E4">
        <w:rPr>
          <w:rFonts w:ascii="Times New Roman" w:hAnsi="Times New Roman"/>
          <w:sz w:val="24"/>
          <w:szCs w:val="24"/>
        </w:rPr>
        <w:t xml:space="preserve">.  The proponent is required to detail in their offsets </w:t>
      </w:r>
      <w:r>
        <w:rPr>
          <w:rFonts w:ascii="Times New Roman" w:hAnsi="Times New Roman"/>
          <w:sz w:val="24"/>
          <w:szCs w:val="24"/>
        </w:rPr>
        <w:t xml:space="preserve">report </w:t>
      </w:r>
      <w:r w:rsidRPr="003974E4">
        <w:rPr>
          <w:rFonts w:ascii="Times New Roman" w:hAnsi="Times New Roman"/>
          <w:sz w:val="24"/>
          <w:szCs w:val="24"/>
        </w:rPr>
        <w:t xml:space="preserve">the version of the </w:t>
      </w:r>
      <w:r w:rsidRPr="003974E4">
        <w:rPr>
          <w:rFonts w:ascii="Times New Roman" w:hAnsi="Times New Roman"/>
          <w:i/>
          <w:iCs/>
          <w:sz w:val="24"/>
          <w:szCs w:val="24"/>
        </w:rPr>
        <w:t>NGER (Measurement) Determination</w:t>
      </w:r>
      <w:r w:rsidRPr="003974E4">
        <w:rPr>
          <w:rFonts w:ascii="Times New Roman" w:hAnsi="Times New Roman"/>
          <w:sz w:val="24"/>
          <w:szCs w:val="24"/>
        </w:rPr>
        <w:t xml:space="preserve"> or external source that was </w:t>
      </w:r>
      <w:r>
        <w:rPr>
          <w:rFonts w:ascii="Times New Roman" w:hAnsi="Times New Roman"/>
          <w:sz w:val="24"/>
          <w:szCs w:val="24"/>
        </w:rPr>
        <w:t>used</w:t>
      </w:r>
      <w:r w:rsidRPr="003974E4">
        <w:rPr>
          <w:rFonts w:ascii="Times New Roman" w:hAnsi="Times New Roman"/>
          <w:sz w:val="24"/>
          <w:szCs w:val="24"/>
        </w:rPr>
        <w:t xml:space="preserve"> when undertaking </w:t>
      </w:r>
      <w:r w:rsidRPr="003974E4">
        <w:rPr>
          <w:rFonts w:ascii="Times New Roman" w:hAnsi="Times New Roman"/>
          <w:sz w:val="24"/>
          <w:szCs w:val="24"/>
        </w:rPr>
        <w:lastRenderedPageBreak/>
        <w:t xml:space="preserve">monitoring, the dates that the version was </w:t>
      </w:r>
      <w:r>
        <w:rPr>
          <w:rFonts w:ascii="Times New Roman" w:hAnsi="Times New Roman"/>
          <w:sz w:val="24"/>
          <w:szCs w:val="24"/>
        </w:rPr>
        <w:t>used</w:t>
      </w:r>
      <w:r w:rsidRPr="003974E4">
        <w:rPr>
          <w:rFonts w:ascii="Times New Roman" w:hAnsi="Times New Roman"/>
          <w:sz w:val="24"/>
          <w:szCs w:val="24"/>
        </w:rPr>
        <w:t xml:space="preserve"> and why </w:t>
      </w:r>
      <w:r>
        <w:rPr>
          <w:rFonts w:ascii="Times New Roman" w:hAnsi="Times New Roman"/>
          <w:sz w:val="24"/>
          <w:szCs w:val="24"/>
        </w:rPr>
        <w:t>it was not possible for the</w:t>
      </w:r>
      <w:r w:rsidRPr="003974E4">
        <w:rPr>
          <w:rFonts w:ascii="Times New Roman" w:hAnsi="Times New Roman"/>
          <w:sz w:val="24"/>
          <w:szCs w:val="24"/>
        </w:rPr>
        <w:t xml:space="preserve"> proponent </w:t>
      </w:r>
      <w:r>
        <w:rPr>
          <w:rFonts w:ascii="Times New Roman" w:hAnsi="Times New Roman"/>
          <w:sz w:val="24"/>
          <w:szCs w:val="24"/>
        </w:rPr>
        <w:t>to</w:t>
      </w:r>
      <w:r w:rsidRPr="003974E4">
        <w:rPr>
          <w:rFonts w:ascii="Times New Roman" w:hAnsi="Times New Roman"/>
          <w:sz w:val="24"/>
          <w:szCs w:val="24"/>
        </w:rPr>
        <w:t xml:space="preserve"> use the version that was in force at the end of the reporting period.</w:t>
      </w:r>
    </w:p>
    <w:p w:rsidR="005E311A" w:rsidRPr="00DC1BAE" w:rsidRDefault="00FA52A0" w:rsidP="00A80E09">
      <w:pPr>
        <w:spacing w:after="120" w:line="240" w:lineRule="auto"/>
        <w:rPr>
          <w:rFonts w:ascii="Times New Roman" w:hAnsi="Times New Roman"/>
          <w:color w:val="000000"/>
          <w:sz w:val="24"/>
          <w:szCs w:val="24"/>
        </w:rPr>
      </w:pPr>
      <w:r w:rsidRPr="00DC1BAE">
        <w:rPr>
          <w:rFonts w:ascii="Times New Roman" w:hAnsi="Times New Roman"/>
          <w:color w:val="000000"/>
          <w:sz w:val="24"/>
          <w:szCs w:val="24"/>
        </w:rPr>
        <w:t>Subsection 21(2) sets out that i</w:t>
      </w:r>
      <w:r w:rsidR="005E311A" w:rsidRPr="00DC1BAE">
        <w:rPr>
          <w:rFonts w:ascii="Times New Roman" w:hAnsi="Times New Roman"/>
          <w:color w:val="000000"/>
          <w:sz w:val="24"/>
          <w:szCs w:val="24"/>
        </w:rPr>
        <w:t xml:space="preserve">f a parameter is not monitored in accordance with the monitoring requirements, and is determined in accordance with section </w:t>
      </w:r>
      <w:r w:rsidRPr="00DC1BAE">
        <w:rPr>
          <w:rFonts w:ascii="Times New Roman" w:hAnsi="Times New Roman"/>
          <w:color w:val="000000"/>
          <w:sz w:val="24"/>
          <w:szCs w:val="24"/>
        </w:rPr>
        <w:t>27</w:t>
      </w:r>
      <w:r w:rsidR="005E311A" w:rsidRPr="00DC1BAE">
        <w:rPr>
          <w:rFonts w:ascii="Times New Roman" w:hAnsi="Times New Roman"/>
          <w:color w:val="000000"/>
          <w:sz w:val="24"/>
          <w:szCs w:val="24"/>
        </w:rPr>
        <w:t>, the offsets report must include the following information:</w:t>
      </w:r>
    </w:p>
    <w:p w:rsidR="005E311A" w:rsidRPr="00DC1BAE" w:rsidRDefault="005E311A" w:rsidP="00A80E09">
      <w:pPr>
        <w:pStyle w:val="ListParagraph"/>
        <w:numPr>
          <w:ilvl w:val="0"/>
          <w:numId w:val="33"/>
        </w:numPr>
        <w:spacing w:after="120" w:line="240" w:lineRule="auto"/>
        <w:rPr>
          <w:rFonts w:ascii="Times New Roman" w:hAnsi="Times New Roman"/>
          <w:color w:val="000000"/>
          <w:sz w:val="24"/>
          <w:szCs w:val="24"/>
        </w:rPr>
      </w:pPr>
      <w:r w:rsidRPr="00DC1BAE">
        <w:rPr>
          <w:rFonts w:ascii="Times New Roman" w:hAnsi="Times New Roman"/>
          <w:color w:val="000000"/>
          <w:sz w:val="24"/>
          <w:szCs w:val="24"/>
        </w:rPr>
        <w:t>the name of the parameter;</w:t>
      </w:r>
    </w:p>
    <w:p w:rsidR="005E311A" w:rsidRPr="00DC1BAE" w:rsidRDefault="005E311A" w:rsidP="00A80E09">
      <w:pPr>
        <w:pStyle w:val="ListParagraph"/>
        <w:numPr>
          <w:ilvl w:val="0"/>
          <w:numId w:val="33"/>
        </w:numPr>
        <w:spacing w:after="120" w:line="240" w:lineRule="auto"/>
        <w:rPr>
          <w:rFonts w:ascii="Times New Roman" w:hAnsi="Times New Roman"/>
          <w:color w:val="000000"/>
          <w:sz w:val="24"/>
          <w:szCs w:val="24"/>
        </w:rPr>
      </w:pPr>
      <w:r w:rsidRPr="00DC1BAE">
        <w:rPr>
          <w:rFonts w:ascii="Times New Roman" w:hAnsi="Times New Roman"/>
          <w:color w:val="000000"/>
          <w:sz w:val="24"/>
          <w:szCs w:val="24"/>
        </w:rPr>
        <w:t>the start and end of the non-monitored period for which the parameter was determined;</w:t>
      </w:r>
    </w:p>
    <w:p w:rsidR="005E311A" w:rsidRPr="00DC1BAE" w:rsidRDefault="005E311A" w:rsidP="00A80E09">
      <w:pPr>
        <w:pStyle w:val="ListParagraph"/>
        <w:numPr>
          <w:ilvl w:val="0"/>
          <w:numId w:val="33"/>
        </w:numPr>
        <w:spacing w:after="120" w:line="240" w:lineRule="auto"/>
        <w:rPr>
          <w:rFonts w:ascii="Times New Roman" w:hAnsi="Times New Roman"/>
          <w:color w:val="000000"/>
          <w:sz w:val="24"/>
          <w:szCs w:val="24"/>
        </w:rPr>
      </w:pPr>
      <w:r w:rsidRPr="00DC1BAE">
        <w:rPr>
          <w:rFonts w:ascii="Times New Roman" w:hAnsi="Times New Roman"/>
          <w:color w:val="000000"/>
          <w:sz w:val="24"/>
          <w:szCs w:val="24"/>
        </w:rPr>
        <w:t>the reasons why the project proponent failed to monitor the parameter as required by the monitoring requirements; and</w:t>
      </w:r>
    </w:p>
    <w:p w:rsidR="005E311A" w:rsidRPr="00DC1BAE" w:rsidRDefault="005E311A" w:rsidP="00A80E09">
      <w:pPr>
        <w:pStyle w:val="ListParagraph"/>
        <w:numPr>
          <w:ilvl w:val="0"/>
          <w:numId w:val="33"/>
        </w:numPr>
        <w:spacing w:after="120" w:line="240" w:lineRule="auto"/>
        <w:rPr>
          <w:rFonts w:ascii="Times New Roman" w:hAnsi="Times New Roman"/>
          <w:color w:val="000000"/>
          <w:sz w:val="24"/>
          <w:szCs w:val="24"/>
        </w:rPr>
      </w:pPr>
      <w:r w:rsidRPr="00DC1BAE">
        <w:rPr>
          <w:rFonts w:ascii="Times New Roman" w:hAnsi="Times New Roman"/>
          <w:color w:val="000000"/>
          <w:sz w:val="24"/>
          <w:szCs w:val="24"/>
        </w:rPr>
        <w:t>the value of the parameter and how that value was determined.</w:t>
      </w:r>
    </w:p>
    <w:p w:rsidR="00AE4177" w:rsidRPr="00DC1BAE" w:rsidRDefault="00AE4177" w:rsidP="00A80E09">
      <w:pPr>
        <w:spacing w:after="120" w:line="240" w:lineRule="auto"/>
        <w:rPr>
          <w:rFonts w:ascii="Times New Roman" w:hAnsi="Times New Roman"/>
          <w:color w:val="000000"/>
          <w:sz w:val="24"/>
          <w:szCs w:val="24"/>
          <w:highlight w:val="yellow"/>
        </w:rPr>
      </w:pPr>
    </w:p>
    <w:p w:rsidR="004E7058" w:rsidRPr="00DC1BAE" w:rsidRDefault="00FA52A0" w:rsidP="00A80E09">
      <w:pPr>
        <w:tabs>
          <w:tab w:val="left" w:pos="820"/>
        </w:tabs>
        <w:spacing w:after="120" w:line="240" w:lineRule="auto"/>
        <w:ind w:right="-20"/>
        <w:rPr>
          <w:rFonts w:ascii="Times New Roman" w:eastAsia="Times New Roman" w:hAnsi="Times New Roman"/>
          <w:sz w:val="24"/>
          <w:szCs w:val="24"/>
        </w:rPr>
      </w:pPr>
      <w:r w:rsidRPr="00DC1BAE">
        <w:rPr>
          <w:rFonts w:ascii="Times New Roman" w:eastAsia="Times New Roman" w:hAnsi="Times New Roman"/>
          <w:sz w:val="24"/>
          <w:szCs w:val="24"/>
          <w:u w:val="single" w:color="000000"/>
        </w:rPr>
        <w:t>22</w:t>
      </w:r>
      <w:r w:rsidR="004E7058" w:rsidRPr="00DC1BAE">
        <w:rPr>
          <w:rFonts w:ascii="Times New Roman" w:eastAsia="Times New Roman" w:hAnsi="Times New Roman"/>
          <w:sz w:val="24"/>
          <w:szCs w:val="24"/>
          <w:u w:val="single" w:color="000000"/>
        </w:rPr>
        <w:t xml:space="preserve"> </w:t>
      </w:r>
      <w:r w:rsidR="004E7058" w:rsidRPr="00DC1BAE">
        <w:rPr>
          <w:rFonts w:ascii="Times New Roman" w:eastAsia="Times New Roman" w:hAnsi="Times New Roman"/>
          <w:sz w:val="24"/>
          <w:szCs w:val="24"/>
          <w:u w:val="single" w:color="000000"/>
        </w:rPr>
        <w:tab/>
        <w:t>Division</w:t>
      </w:r>
      <w:r w:rsidR="004E7058" w:rsidRPr="00DC1BAE">
        <w:rPr>
          <w:rFonts w:ascii="Times New Roman" w:eastAsia="Times New Roman" w:hAnsi="Times New Roman"/>
          <w:spacing w:val="-5"/>
          <w:sz w:val="24"/>
          <w:szCs w:val="24"/>
          <w:u w:val="single" w:color="000000"/>
        </w:rPr>
        <w:t xml:space="preserve"> </w:t>
      </w:r>
      <w:r w:rsidR="004E7058" w:rsidRPr="00DC1BAE">
        <w:rPr>
          <w:rFonts w:ascii="Times New Roman" w:eastAsia="Times New Roman" w:hAnsi="Times New Roman"/>
          <w:sz w:val="24"/>
          <w:szCs w:val="24"/>
          <w:u w:val="single" w:color="000000"/>
        </w:rPr>
        <w:t>of</w:t>
      </w:r>
      <w:r w:rsidR="004E7058" w:rsidRPr="00DC1BAE">
        <w:rPr>
          <w:rFonts w:ascii="Times New Roman" w:eastAsia="Times New Roman" w:hAnsi="Times New Roman"/>
          <w:spacing w:val="-1"/>
          <w:sz w:val="24"/>
          <w:szCs w:val="24"/>
          <w:u w:val="single" w:color="000000"/>
        </w:rPr>
        <w:t xml:space="preserve"> </w:t>
      </w:r>
      <w:r w:rsidR="004E7058" w:rsidRPr="00DC1BAE">
        <w:rPr>
          <w:rFonts w:ascii="Times New Roman" w:eastAsia="Times New Roman" w:hAnsi="Times New Roman"/>
          <w:sz w:val="24"/>
          <w:szCs w:val="24"/>
          <w:u w:val="single" w:color="000000"/>
        </w:rPr>
        <w:t>p</w:t>
      </w:r>
      <w:r w:rsidR="004E7058" w:rsidRPr="00DC1BAE">
        <w:rPr>
          <w:rFonts w:ascii="Times New Roman" w:eastAsia="Times New Roman" w:hAnsi="Times New Roman"/>
          <w:spacing w:val="-1"/>
          <w:sz w:val="24"/>
          <w:szCs w:val="24"/>
          <w:u w:val="single" w:color="000000"/>
        </w:rPr>
        <w:t>r</w:t>
      </w:r>
      <w:r w:rsidR="004E7058" w:rsidRPr="00DC1BAE">
        <w:rPr>
          <w:rFonts w:ascii="Times New Roman" w:eastAsia="Times New Roman" w:hAnsi="Times New Roman"/>
          <w:sz w:val="24"/>
          <w:szCs w:val="24"/>
          <w:u w:val="single" w:color="000000"/>
        </w:rPr>
        <w:t>oj</w:t>
      </w:r>
      <w:r w:rsidR="004E7058" w:rsidRPr="00DC1BAE">
        <w:rPr>
          <w:rFonts w:ascii="Times New Roman" w:eastAsia="Times New Roman" w:hAnsi="Times New Roman"/>
          <w:spacing w:val="-1"/>
          <w:sz w:val="24"/>
          <w:szCs w:val="24"/>
          <w:u w:val="single" w:color="000000"/>
        </w:rPr>
        <w:t>ec</w:t>
      </w:r>
      <w:r w:rsidR="004E7058" w:rsidRPr="00DC1BAE">
        <w:rPr>
          <w:rFonts w:ascii="Times New Roman" w:eastAsia="Times New Roman" w:hAnsi="Times New Roman"/>
          <w:sz w:val="24"/>
          <w:szCs w:val="24"/>
          <w:u w:val="single" w:color="000000"/>
        </w:rPr>
        <w:t>t</w:t>
      </w:r>
      <w:r w:rsidR="004E7058" w:rsidRPr="00DC1BAE">
        <w:rPr>
          <w:rFonts w:ascii="Times New Roman" w:eastAsia="Times New Roman" w:hAnsi="Times New Roman"/>
          <w:spacing w:val="-2"/>
          <w:sz w:val="24"/>
          <w:szCs w:val="24"/>
          <w:u w:val="single" w:color="000000"/>
        </w:rPr>
        <w:t xml:space="preserve"> </w:t>
      </w:r>
      <w:r w:rsidR="004E7058" w:rsidRPr="00DC1BAE">
        <w:rPr>
          <w:rFonts w:ascii="Times New Roman" w:eastAsia="Times New Roman" w:hAnsi="Times New Roman"/>
          <w:sz w:val="24"/>
          <w:szCs w:val="24"/>
          <w:u w:val="single" w:color="000000"/>
        </w:rPr>
        <w:t>into</w:t>
      </w:r>
      <w:r w:rsidR="004E7058" w:rsidRPr="00DC1BAE">
        <w:rPr>
          <w:rFonts w:ascii="Times New Roman" w:eastAsia="Times New Roman" w:hAnsi="Times New Roman"/>
          <w:spacing w:val="-4"/>
          <w:sz w:val="24"/>
          <w:szCs w:val="24"/>
          <w:u w:val="single" w:color="000000"/>
        </w:rPr>
        <w:t xml:space="preserve"> </w:t>
      </w:r>
      <w:r w:rsidR="004E7058" w:rsidRPr="00DC1BAE">
        <w:rPr>
          <w:rFonts w:ascii="Times New Roman" w:eastAsia="Times New Roman" w:hAnsi="Times New Roman"/>
          <w:sz w:val="24"/>
          <w:szCs w:val="24"/>
          <w:u w:val="single" w:color="000000"/>
        </w:rPr>
        <w:t>sm</w:t>
      </w:r>
      <w:r w:rsidR="004E7058" w:rsidRPr="00DC1BAE">
        <w:rPr>
          <w:rFonts w:ascii="Times New Roman" w:eastAsia="Times New Roman" w:hAnsi="Times New Roman"/>
          <w:spacing w:val="-1"/>
          <w:sz w:val="24"/>
          <w:szCs w:val="24"/>
          <w:u w:val="single" w:color="000000"/>
        </w:rPr>
        <w:t>a</w:t>
      </w:r>
      <w:r w:rsidR="004E7058" w:rsidRPr="00DC1BAE">
        <w:rPr>
          <w:rFonts w:ascii="Times New Roman" w:eastAsia="Times New Roman" w:hAnsi="Times New Roman"/>
          <w:sz w:val="24"/>
          <w:szCs w:val="24"/>
          <w:u w:val="single" w:color="000000"/>
        </w:rPr>
        <w:t>ll</w:t>
      </w:r>
      <w:r w:rsidR="004E7058" w:rsidRPr="00DC1BAE">
        <w:rPr>
          <w:rFonts w:ascii="Times New Roman" w:eastAsia="Times New Roman" w:hAnsi="Times New Roman"/>
          <w:spacing w:val="-1"/>
          <w:sz w:val="24"/>
          <w:szCs w:val="24"/>
          <w:u w:val="single" w:color="000000"/>
        </w:rPr>
        <w:t>e</w:t>
      </w:r>
      <w:r w:rsidR="004E7058" w:rsidRPr="00DC1BAE">
        <w:rPr>
          <w:rFonts w:ascii="Times New Roman" w:eastAsia="Times New Roman" w:hAnsi="Times New Roman"/>
          <w:sz w:val="24"/>
          <w:szCs w:val="24"/>
          <w:u w:val="single" w:color="000000"/>
        </w:rPr>
        <w:t>r</w:t>
      </w:r>
      <w:r w:rsidR="004E7058" w:rsidRPr="00DC1BAE">
        <w:rPr>
          <w:rFonts w:ascii="Times New Roman" w:eastAsia="Times New Roman" w:hAnsi="Times New Roman"/>
          <w:spacing w:val="-6"/>
          <w:sz w:val="24"/>
          <w:szCs w:val="24"/>
          <w:u w:val="single" w:color="000000"/>
        </w:rPr>
        <w:t xml:space="preserve"> </w:t>
      </w:r>
      <w:r w:rsidR="004E7058" w:rsidRPr="00DC1BAE">
        <w:rPr>
          <w:rFonts w:ascii="Times New Roman" w:eastAsia="Times New Roman" w:hAnsi="Times New Roman"/>
          <w:sz w:val="24"/>
          <w:szCs w:val="24"/>
          <w:u w:val="single" w:color="000000"/>
        </w:rPr>
        <w:t>p</w:t>
      </w:r>
      <w:r w:rsidR="004E7058" w:rsidRPr="00DC1BAE">
        <w:rPr>
          <w:rFonts w:ascii="Times New Roman" w:eastAsia="Times New Roman" w:hAnsi="Times New Roman"/>
          <w:spacing w:val="-1"/>
          <w:sz w:val="24"/>
          <w:szCs w:val="24"/>
          <w:u w:val="single" w:color="000000"/>
        </w:rPr>
        <w:t>r</w:t>
      </w:r>
      <w:r w:rsidR="004E7058" w:rsidRPr="00DC1BAE">
        <w:rPr>
          <w:rFonts w:ascii="Times New Roman" w:eastAsia="Times New Roman" w:hAnsi="Times New Roman"/>
          <w:sz w:val="24"/>
          <w:szCs w:val="24"/>
          <w:u w:val="single" w:color="000000"/>
        </w:rPr>
        <w:t>oj</w:t>
      </w:r>
      <w:r w:rsidR="004E7058" w:rsidRPr="00DC1BAE">
        <w:rPr>
          <w:rFonts w:ascii="Times New Roman" w:eastAsia="Times New Roman" w:hAnsi="Times New Roman"/>
          <w:spacing w:val="-1"/>
          <w:sz w:val="24"/>
          <w:szCs w:val="24"/>
          <w:u w:val="single" w:color="000000"/>
        </w:rPr>
        <w:t>ec</w:t>
      </w:r>
      <w:r w:rsidR="004E7058" w:rsidRPr="00DC1BAE">
        <w:rPr>
          <w:rFonts w:ascii="Times New Roman" w:eastAsia="Times New Roman" w:hAnsi="Times New Roman"/>
          <w:sz w:val="24"/>
          <w:szCs w:val="24"/>
          <w:u w:val="single" w:color="000000"/>
        </w:rPr>
        <w:t>ts</w:t>
      </w:r>
    </w:p>
    <w:p w:rsidR="004E7058" w:rsidRPr="00DC1BAE" w:rsidRDefault="004E7058" w:rsidP="00A80E09">
      <w:pPr>
        <w:spacing w:after="120" w:line="240" w:lineRule="auto"/>
        <w:ind w:right="253"/>
        <w:jc w:val="both"/>
        <w:rPr>
          <w:rFonts w:ascii="Times New Roman" w:eastAsia="Times New Roman" w:hAnsi="Times New Roman"/>
          <w:sz w:val="24"/>
          <w:szCs w:val="24"/>
        </w:rPr>
      </w:pPr>
      <w:r w:rsidRPr="00DC1BAE">
        <w:rPr>
          <w:rFonts w:ascii="Times New Roman" w:eastAsia="Times New Roman" w:hAnsi="Times New Roman"/>
          <w:spacing w:val="1"/>
          <w:sz w:val="24"/>
          <w:szCs w:val="24"/>
        </w:rPr>
        <w:t>S</w:t>
      </w:r>
      <w:r w:rsidRPr="00DC1BAE">
        <w:rPr>
          <w:rFonts w:ascii="Times New Roman" w:eastAsia="Times New Roman" w:hAnsi="Times New Roman"/>
          <w:sz w:val="24"/>
          <w:szCs w:val="24"/>
        </w:rPr>
        <w:t>ub</w:t>
      </w:r>
      <w:r w:rsidRPr="00DC1BAE">
        <w:rPr>
          <w:rFonts w:ascii="Times New Roman" w:eastAsia="Times New Roman" w:hAnsi="Times New Roman"/>
          <w:spacing w:val="-1"/>
          <w:sz w:val="24"/>
          <w:szCs w:val="24"/>
        </w:rPr>
        <w:t>-</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ec</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77</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2)</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pacing w:val="2"/>
          <w:sz w:val="24"/>
          <w:szCs w:val="24"/>
        </w:rPr>
        <w:t>h</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Ac</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ov</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und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r</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w</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h</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a</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opo</w:t>
      </w:r>
      <w:r w:rsidRPr="00DC1BAE">
        <w:rPr>
          <w:rFonts w:ascii="Times New Roman" w:eastAsia="Times New Roman" w:hAnsi="Times New Roman"/>
          <w:spacing w:val="2"/>
          <w:sz w:val="24"/>
          <w:szCs w:val="24"/>
        </w:rPr>
        <w:t>n</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ca</w:t>
      </w:r>
      <w:r w:rsidRPr="00DC1BAE">
        <w:rPr>
          <w:rFonts w:ascii="Times New Roman" w:eastAsia="Times New Roman" w:hAnsi="Times New Roman"/>
          <w:sz w:val="24"/>
          <w:szCs w:val="24"/>
        </w:rPr>
        <w:t>n d</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v</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de</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ov</w:t>
      </w:r>
      <w:r w:rsidRPr="00DC1BAE">
        <w:rPr>
          <w:rFonts w:ascii="Times New Roman" w:eastAsia="Times New Roman" w:hAnsi="Times New Roman"/>
          <w:spacing w:val="-1"/>
          <w:sz w:val="24"/>
          <w:szCs w:val="24"/>
        </w:rPr>
        <w:t>era</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l 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j</w:t>
      </w:r>
      <w:r w:rsidRPr="00DC1BAE">
        <w:rPr>
          <w:rFonts w:ascii="Times New Roman" w:eastAsia="Times New Roman" w:hAnsi="Times New Roman"/>
          <w:spacing w:val="-1"/>
          <w:sz w:val="24"/>
          <w:szCs w:val="24"/>
        </w:rPr>
        <w:t>ec</w:t>
      </w:r>
      <w:r w:rsidRPr="00DC1BAE">
        <w:rPr>
          <w:rFonts w:ascii="Times New Roman" w:eastAsia="Times New Roman" w:hAnsi="Times New Roman"/>
          <w:sz w:val="24"/>
          <w:szCs w:val="24"/>
        </w:rPr>
        <w:t>t</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ar</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s</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or</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pu</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pose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sub</w:t>
      </w:r>
      <w:r w:rsidRPr="00DC1BAE">
        <w:rPr>
          <w:rFonts w:ascii="Times New Roman" w:eastAsia="Times New Roman" w:hAnsi="Times New Roman"/>
          <w:spacing w:val="1"/>
          <w:sz w:val="24"/>
          <w:szCs w:val="24"/>
        </w:rPr>
        <w:t>mit</w:t>
      </w:r>
      <w:r w:rsidRPr="00DC1BAE">
        <w:rPr>
          <w:rFonts w:ascii="Times New Roman" w:eastAsia="Times New Roman" w:hAnsi="Times New Roman"/>
          <w:sz w:val="24"/>
          <w:szCs w:val="24"/>
        </w:rPr>
        <w:t>ting</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f</w:t>
      </w:r>
      <w:r w:rsidRPr="00DC1BAE">
        <w:rPr>
          <w:rFonts w:ascii="Times New Roman" w:eastAsia="Times New Roman" w:hAnsi="Times New Roman"/>
          <w:spacing w:val="2"/>
          <w:sz w:val="24"/>
          <w:szCs w:val="24"/>
        </w:rPr>
        <w:t>f</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re</w:t>
      </w:r>
      <w:r w:rsidRPr="00DC1BAE">
        <w:rPr>
          <w:rFonts w:ascii="Times New Roman" w:eastAsia="Times New Roman" w:hAnsi="Times New Roman"/>
          <w:sz w:val="24"/>
          <w:szCs w:val="24"/>
        </w:rPr>
        <w:t>po</w:t>
      </w:r>
      <w:r w:rsidRPr="00DC1BAE">
        <w:rPr>
          <w:rFonts w:ascii="Times New Roman" w:eastAsia="Times New Roman" w:hAnsi="Times New Roman"/>
          <w:spacing w:val="-1"/>
          <w:sz w:val="24"/>
          <w:szCs w:val="24"/>
        </w:rPr>
        <w:t>r</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nd</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pp</w:t>
      </w:r>
      <w:r w:rsidRPr="00DC1BAE">
        <w:rPr>
          <w:rFonts w:ascii="Times New Roman" w:eastAsia="Times New Roman" w:hAnsi="Times New Roman"/>
          <w:spacing w:val="3"/>
          <w:sz w:val="24"/>
          <w:szCs w:val="24"/>
        </w:rPr>
        <w:t>l</w:t>
      </w:r>
      <w:r w:rsidRPr="00DC1BAE">
        <w:rPr>
          <w:rFonts w:ascii="Times New Roman" w:eastAsia="Times New Roman" w:hAnsi="Times New Roman"/>
          <w:spacing w:val="-5"/>
          <w:sz w:val="24"/>
          <w:szCs w:val="24"/>
        </w:rPr>
        <w:t>y</w:t>
      </w:r>
      <w:r w:rsidRPr="00DC1BAE">
        <w:rPr>
          <w:rFonts w:ascii="Times New Roman" w:eastAsia="Times New Roman" w:hAnsi="Times New Roman"/>
          <w:spacing w:val="1"/>
          <w:sz w:val="24"/>
          <w:szCs w:val="24"/>
        </w:rPr>
        <w:t>i</w:t>
      </w:r>
      <w:r w:rsidRPr="00DC1BAE">
        <w:rPr>
          <w:rFonts w:ascii="Times New Roman" w:eastAsia="Times New Roman" w:hAnsi="Times New Roman"/>
          <w:spacing w:val="2"/>
          <w:sz w:val="24"/>
          <w:szCs w:val="24"/>
        </w:rPr>
        <w:t>n</w:t>
      </w:r>
      <w:r w:rsidRPr="00DC1BAE">
        <w:rPr>
          <w:rFonts w:ascii="Times New Roman" w:eastAsia="Times New Roman" w:hAnsi="Times New Roman"/>
          <w:sz w:val="24"/>
          <w:szCs w:val="24"/>
        </w:rPr>
        <w:t>g</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2"/>
          <w:sz w:val="24"/>
          <w:szCs w:val="24"/>
        </w:rPr>
        <w:t>f</w:t>
      </w:r>
      <w:r w:rsidRPr="00DC1BAE">
        <w:rPr>
          <w:rFonts w:ascii="Times New Roman" w:eastAsia="Times New Roman" w:hAnsi="Times New Roman"/>
          <w:sz w:val="24"/>
          <w:szCs w:val="24"/>
        </w:rPr>
        <w:t>or</w:t>
      </w:r>
      <w:r w:rsidRPr="00DC1BAE">
        <w:rPr>
          <w:rFonts w:ascii="Times New Roman" w:eastAsia="Times New Roman" w:hAnsi="Times New Roman"/>
          <w:spacing w:val="-1"/>
          <w:sz w:val="24"/>
          <w:szCs w:val="24"/>
        </w:rPr>
        <w:t xml:space="preserve"> cer</w:t>
      </w:r>
      <w:r w:rsidRPr="00DC1BAE">
        <w:rPr>
          <w:rFonts w:ascii="Times New Roman" w:eastAsia="Times New Roman" w:hAnsi="Times New Roman"/>
          <w:spacing w:val="1"/>
          <w:sz w:val="24"/>
          <w:szCs w:val="24"/>
        </w:rPr>
        <w:t>ti</w:t>
      </w:r>
      <w:r w:rsidRPr="00DC1BAE">
        <w:rPr>
          <w:rFonts w:ascii="Times New Roman" w:eastAsia="Times New Roman" w:hAnsi="Times New Roman"/>
          <w:spacing w:val="-1"/>
          <w:sz w:val="24"/>
          <w:szCs w:val="24"/>
        </w:rPr>
        <w:t>f</w:t>
      </w:r>
      <w:r w:rsidRPr="00DC1BAE">
        <w:rPr>
          <w:rFonts w:ascii="Times New Roman" w:eastAsia="Times New Roman" w:hAnsi="Times New Roman"/>
          <w:spacing w:val="1"/>
          <w:sz w:val="24"/>
          <w:szCs w:val="24"/>
        </w:rPr>
        <w:t>ic</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z w:val="24"/>
          <w:szCs w:val="24"/>
        </w:rPr>
        <w:t xml:space="preserve">of </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ntitl</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 xml:space="preserve">nt. The </w:t>
      </w:r>
      <w:r w:rsidRPr="00DC1BAE">
        <w:rPr>
          <w:rFonts w:ascii="Times New Roman" w:eastAsia="Times New Roman" w:hAnsi="Times New Roman"/>
          <w:spacing w:val="-1"/>
          <w:sz w:val="24"/>
          <w:szCs w:val="24"/>
        </w:rPr>
        <w:t>De</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e</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min</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tion</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ov</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or</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v</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ng</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z w:val="24"/>
          <w:szCs w:val="24"/>
        </w:rPr>
        <w:t>a</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je</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t</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z w:val="24"/>
          <w:szCs w:val="24"/>
        </w:rPr>
        <w:t>do</w:t>
      </w:r>
      <w:r w:rsidRPr="00DC1BAE">
        <w:rPr>
          <w:rFonts w:ascii="Times New Roman" w:eastAsia="Times New Roman" w:hAnsi="Times New Roman"/>
          <w:spacing w:val="-1"/>
          <w:sz w:val="24"/>
          <w:szCs w:val="24"/>
        </w:rPr>
        <w:t>w</w:t>
      </w:r>
      <w:r w:rsidRPr="00DC1BAE">
        <w:rPr>
          <w:rFonts w:ascii="Times New Roman" w:eastAsia="Times New Roman" w:hAnsi="Times New Roman"/>
          <w:sz w:val="24"/>
          <w:szCs w:val="24"/>
        </w:rPr>
        <w:t xml:space="preserve">n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v</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l</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z w:val="24"/>
          <w:szCs w:val="24"/>
        </w:rPr>
        <w:t xml:space="preserve">of </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2"/>
          <w:sz w:val="24"/>
          <w:szCs w:val="24"/>
        </w:rPr>
        <w:t>g</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00CD39FA" w:rsidRPr="00DC1BAE">
        <w:rPr>
          <w:rFonts w:ascii="Times New Roman" w:eastAsia="Times New Roman" w:hAnsi="Times New Roman"/>
          <w:spacing w:val="2"/>
          <w:sz w:val="24"/>
          <w:szCs w:val="24"/>
        </w:rPr>
        <w:t>aircraft</w:t>
      </w:r>
      <w:r w:rsidRPr="00DC1BAE">
        <w:rPr>
          <w:rFonts w:ascii="Times New Roman" w:eastAsia="Times New Roman" w:hAnsi="Times New Roman"/>
          <w:spacing w:val="-1"/>
          <w:sz w:val="24"/>
          <w:szCs w:val="24"/>
        </w:rPr>
        <w:t>.</w:t>
      </w:r>
    </w:p>
    <w:p w:rsidR="004E7058" w:rsidRPr="00DC1BAE" w:rsidRDefault="004E7058" w:rsidP="00A80E09">
      <w:pPr>
        <w:spacing w:after="120" w:line="240" w:lineRule="auto"/>
        <w:rPr>
          <w:rFonts w:ascii="Times New Roman" w:hAnsi="Times New Roman"/>
          <w:color w:val="000000"/>
          <w:sz w:val="24"/>
          <w:szCs w:val="24"/>
          <w:highlight w:val="yellow"/>
        </w:rPr>
      </w:pPr>
    </w:p>
    <w:p w:rsidR="004E7058" w:rsidRPr="00DC1BAE" w:rsidRDefault="004E7058" w:rsidP="00A80E09">
      <w:pPr>
        <w:tabs>
          <w:tab w:val="left" w:pos="1540"/>
        </w:tabs>
        <w:spacing w:after="120" w:line="240" w:lineRule="auto"/>
        <w:ind w:right="-20"/>
        <w:rPr>
          <w:rFonts w:ascii="Times New Roman" w:eastAsia="Times New Roman" w:hAnsi="Times New Roman"/>
          <w:sz w:val="24"/>
          <w:szCs w:val="24"/>
        </w:rPr>
      </w:pPr>
      <w:r w:rsidRPr="00DC1BAE">
        <w:rPr>
          <w:rFonts w:ascii="Times New Roman" w:eastAsia="Times New Roman" w:hAnsi="Times New Roman"/>
          <w:b/>
          <w:bCs/>
          <w:spacing w:val="-1"/>
          <w:sz w:val="24"/>
          <w:szCs w:val="24"/>
        </w:rPr>
        <w:t>D</w:t>
      </w:r>
      <w:r w:rsidRPr="00DC1BAE">
        <w:rPr>
          <w:rFonts w:ascii="Times New Roman" w:eastAsia="Times New Roman" w:hAnsi="Times New Roman"/>
          <w:b/>
          <w:bCs/>
          <w:sz w:val="24"/>
          <w:szCs w:val="24"/>
        </w:rPr>
        <w:t>ivision</w:t>
      </w:r>
      <w:r w:rsidRPr="00DC1BAE">
        <w:rPr>
          <w:rFonts w:ascii="Times New Roman" w:eastAsia="Times New Roman" w:hAnsi="Times New Roman"/>
          <w:b/>
          <w:bCs/>
          <w:spacing w:val="-4"/>
          <w:sz w:val="24"/>
          <w:szCs w:val="24"/>
        </w:rPr>
        <w:t xml:space="preserve"> </w:t>
      </w:r>
      <w:r w:rsidRPr="00DC1BAE">
        <w:rPr>
          <w:rFonts w:ascii="Times New Roman" w:eastAsia="Times New Roman" w:hAnsi="Times New Roman"/>
          <w:b/>
          <w:bCs/>
          <w:sz w:val="24"/>
          <w:szCs w:val="24"/>
        </w:rPr>
        <w:t>2</w:t>
      </w:r>
      <w:r w:rsidRPr="00DC1BAE">
        <w:rPr>
          <w:rFonts w:ascii="Times New Roman" w:eastAsia="Times New Roman" w:hAnsi="Times New Roman"/>
          <w:b/>
          <w:bCs/>
          <w:sz w:val="24"/>
          <w:szCs w:val="24"/>
        </w:rPr>
        <w:tab/>
      </w:r>
      <w:r w:rsidRPr="00DC1BAE">
        <w:rPr>
          <w:rFonts w:ascii="Times New Roman" w:eastAsia="Times New Roman" w:hAnsi="Times New Roman"/>
          <w:b/>
          <w:bCs/>
          <w:spacing w:val="-1"/>
          <w:sz w:val="24"/>
          <w:szCs w:val="24"/>
        </w:rPr>
        <w:t>Rec</w:t>
      </w:r>
      <w:r w:rsidRPr="00DC1BAE">
        <w:rPr>
          <w:rFonts w:ascii="Times New Roman" w:eastAsia="Times New Roman" w:hAnsi="Times New Roman"/>
          <w:b/>
          <w:bCs/>
          <w:sz w:val="24"/>
          <w:szCs w:val="24"/>
        </w:rPr>
        <w:t>o</w:t>
      </w:r>
      <w:r w:rsidRPr="00DC1BAE">
        <w:rPr>
          <w:rFonts w:ascii="Times New Roman" w:eastAsia="Times New Roman" w:hAnsi="Times New Roman"/>
          <w:b/>
          <w:bCs/>
          <w:spacing w:val="-1"/>
          <w:sz w:val="24"/>
          <w:szCs w:val="24"/>
        </w:rPr>
        <w:t>r</w:t>
      </w:r>
      <w:r w:rsidRPr="00DC1BAE">
        <w:rPr>
          <w:rFonts w:ascii="Times New Roman" w:eastAsia="Times New Roman" w:hAnsi="Times New Roman"/>
          <w:b/>
          <w:bCs/>
          <w:sz w:val="24"/>
          <w:szCs w:val="24"/>
        </w:rPr>
        <w:t>d</w:t>
      </w:r>
      <w:r w:rsidR="00DD3B5C">
        <w:rPr>
          <w:rFonts w:ascii="Times New Roman" w:eastAsia="Times New Roman" w:hAnsi="Times New Roman"/>
          <w:b/>
          <w:bCs/>
          <w:spacing w:val="-2"/>
          <w:sz w:val="24"/>
          <w:szCs w:val="24"/>
        </w:rPr>
        <w:t>-</w:t>
      </w:r>
      <w:r w:rsidRPr="00DC1BAE">
        <w:rPr>
          <w:rFonts w:ascii="Times New Roman" w:eastAsia="Times New Roman" w:hAnsi="Times New Roman"/>
          <w:b/>
          <w:bCs/>
          <w:spacing w:val="1"/>
          <w:sz w:val="24"/>
          <w:szCs w:val="24"/>
        </w:rPr>
        <w:t>k</w:t>
      </w:r>
      <w:r w:rsidRPr="00DC1BAE">
        <w:rPr>
          <w:rFonts w:ascii="Times New Roman" w:eastAsia="Times New Roman" w:hAnsi="Times New Roman"/>
          <w:b/>
          <w:bCs/>
          <w:spacing w:val="-1"/>
          <w:sz w:val="24"/>
          <w:szCs w:val="24"/>
        </w:rPr>
        <w:t>ee</w:t>
      </w:r>
      <w:r w:rsidRPr="00DC1BAE">
        <w:rPr>
          <w:rFonts w:ascii="Times New Roman" w:eastAsia="Times New Roman" w:hAnsi="Times New Roman"/>
          <w:b/>
          <w:bCs/>
          <w:spacing w:val="1"/>
          <w:sz w:val="24"/>
          <w:szCs w:val="24"/>
        </w:rPr>
        <w:t>pin</w:t>
      </w:r>
      <w:r w:rsidRPr="00DC1BAE">
        <w:rPr>
          <w:rFonts w:ascii="Times New Roman" w:eastAsia="Times New Roman" w:hAnsi="Times New Roman"/>
          <w:b/>
          <w:bCs/>
          <w:sz w:val="24"/>
          <w:szCs w:val="24"/>
        </w:rPr>
        <w:t>g</w:t>
      </w:r>
      <w:r w:rsidRPr="00DC1BAE">
        <w:rPr>
          <w:rFonts w:ascii="Times New Roman" w:eastAsia="Times New Roman" w:hAnsi="Times New Roman"/>
          <w:b/>
          <w:bCs/>
          <w:spacing w:val="-4"/>
          <w:sz w:val="24"/>
          <w:szCs w:val="24"/>
        </w:rPr>
        <w:t xml:space="preserve"> </w:t>
      </w:r>
      <w:r w:rsidRPr="00DC1BAE">
        <w:rPr>
          <w:rFonts w:ascii="Times New Roman" w:eastAsia="Times New Roman" w:hAnsi="Times New Roman"/>
          <w:b/>
          <w:bCs/>
          <w:spacing w:val="-1"/>
          <w:sz w:val="24"/>
          <w:szCs w:val="24"/>
        </w:rPr>
        <w:t>re</w:t>
      </w:r>
      <w:r w:rsidRPr="00DC1BAE">
        <w:rPr>
          <w:rFonts w:ascii="Times New Roman" w:eastAsia="Times New Roman" w:hAnsi="Times New Roman"/>
          <w:b/>
          <w:bCs/>
          <w:spacing w:val="1"/>
          <w:sz w:val="24"/>
          <w:szCs w:val="24"/>
        </w:rPr>
        <w:t>qui</w:t>
      </w:r>
      <w:r w:rsidRPr="00DC1BAE">
        <w:rPr>
          <w:rFonts w:ascii="Times New Roman" w:eastAsia="Times New Roman" w:hAnsi="Times New Roman"/>
          <w:b/>
          <w:bCs/>
          <w:spacing w:val="-1"/>
          <w:sz w:val="24"/>
          <w:szCs w:val="24"/>
        </w:rPr>
        <w:t>r</w:t>
      </w:r>
      <w:r w:rsidRPr="00DC1BAE">
        <w:rPr>
          <w:rFonts w:ascii="Times New Roman" w:eastAsia="Times New Roman" w:hAnsi="Times New Roman"/>
          <w:b/>
          <w:bCs/>
          <w:spacing w:val="2"/>
          <w:sz w:val="24"/>
          <w:szCs w:val="24"/>
        </w:rPr>
        <w:t>e</w:t>
      </w:r>
      <w:r w:rsidRPr="00DC1BAE">
        <w:rPr>
          <w:rFonts w:ascii="Times New Roman" w:eastAsia="Times New Roman" w:hAnsi="Times New Roman"/>
          <w:b/>
          <w:bCs/>
          <w:spacing w:val="-1"/>
          <w:sz w:val="24"/>
          <w:szCs w:val="24"/>
        </w:rPr>
        <w:t>me</w:t>
      </w:r>
      <w:r w:rsidRPr="00DC1BAE">
        <w:rPr>
          <w:rFonts w:ascii="Times New Roman" w:eastAsia="Times New Roman" w:hAnsi="Times New Roman"/>
          <w:b/>
          <w:bCs/>
          <w:spacing w:val="1"/>
          <w:sz w:val="24"/>
          <w:szCs w:val="24"/>
        </w:rPr>
        <w:t>n</w:t>
      </w:r>
      <w:r w:rsidRPr="00DC1BAE">
        <w:rPr>
          <w:rFonts w:ascii="Times New Roman" w:eastAsia="Times New Roman" w:hAnsi="Times New Roman"/>
          <w:b/>
          <w:bCs/>
          <w:spacing w:val="-1"/>
          <w:sz w:val="24"/>
          <w:szCs w:val="24"/>
        </w:rPr>
        <w:t>t</w:t>
      </w:r>
      <w:r w:rsidRPr="00DC1BAE">
        <w:rPr>
          <w:rFonts w:ascii="Times New Roman" w:eastAsia="Times New Roman" w:hAnsi="Times New Roman"/>
          <w:b/>
          <w:bCs/>
          <w:sz w:val="24"/>
          <w:szCs w:val="24"/>
        </w:rPr>
        <w:t>s</w:t>
      </w:r>
    </w:p>
    <w:p w:rsidR="004E7058" w:rsidRPr="00DC1BAE" w:rsidRDefault="00FA52A0" w:rsidP="00A80E09">
      <w:pPr>
        <w:tabs>
          <w:tab w:val="left" w:pos="820"/>
        </w:tabs>
        <w:spacing w:after="120" w:line="240" w:lineRule="auto"/>
        <w:ind w:right="-20"/>
        <w:rPr>
          <w:rFonts w:ascii="Times New Roman" w:eastAsia="Times New Roman" w:hAnsi="Times New Roman"/>
          <w:sz w:val="24"/>
          <w:szCs w:val="24"/>
        </w:rPr>
      </w:pPr>
      <w:r w:rsidRPr="00DC1BAE">
        <w:rPr>
          <w:rFonts w:ascii="Times New Roman" w:eastAsia="Times New Roman" w:hAnsi="Times New Roman"/>
          <w:sz w:val="24"/>
          <w:szCs w:val="24"/>
          <w:u w:val="single" w:color="000000"/>
        </w:rPr>
        <w:t>23</w:t>
      </w:r>
      <w:r w:rsidR="004E7058" w:rsidRPr="00DC1BAE">
        <w:rPr>
          <w:rFonts w:ascii="Times New Roman" w:eastAsia="Times New Roman" w:hAnsi="Times New Roman"/>
          <w:sz w:val="24"/>
          <w:szCs w:val="24"/>
          <w:u w:val="single" w:color="000000"/>
        </w:rPr>
        <w:t xml:space="preserve"> </w:t>
      </w:r>
      <w:r w:rsidR="004E7058" w:rsidRPr="00DC1BAE">
        <w:rPr>
          <w:rFonts w:ascii="Times New Roman" w:eastAsia="Times New Roman" w:hAnsi="Times New Roman"/>
          <w:sz w:val="24"/>
          <w:szCs w:val="24"/>
          <w:u w:val="single" w:color="000000"/>
        </w:rPr>
        <w:tab/>
        <w:t>Op</w:t>
      </w:r>
      <w:r w:rsidR="004E7058" w:rsidRPr="00DC1BAE">
        <w:rPr>
          <w:rFonts w:ascii="Times New Roman" w:eastAsia="Times New Roman" w:hAnsi="Times New Roman"/>
          <w:spacing w:val="-1"/>
          <w:sz w:val="24"/>
          <w:szCs w:val="24"/>
          <w:u w:val="single" w:color="000000"/>
        </w:rPr>
        <w:t>era</w:t>
      </w:r>
      <w:r w:rsidR="004E7058" w:rsidRPr="00DC1BAE">
        <w:rPr>
          <w:rFonts w:ascii="Times New Roman" w:eastAsia="Times New Roman" w:hAnsi="Times New Roman"/>
          <w:sz w:val="24"/>
          <w:szCs w:val="24"/>
          <w:u w:val="single" w:color="000000"/>
        </w:rPr>
        <w:t>tion</w:t>
      </w:r>
      <w:r w:rsidR="004E7058" w:rsidRPr="00DC1BAE">
        <w:rPr>
          <w:rFonts w:ascii="Times New Roman" w:eastAsia="Times New Roman" w:hAnsi="Times New Roman"/>
          <w:spacing w:val="-5"/>
          <w:sz w:val="24"/>
          <w:szCs w:val="24"/>
          <w:u w:val="single" w:color="000000"/>
        </w:rPr>
        <w:t xml:space="preserve"> </w:t>
      </w:r>
      <w:r w:rsidR="004E7058" w:rsidRPr="00DC1BAE">
        <w:rPr>
          <w:rFonts w:ascii="Times New Roman" w:eastAsia="Times New Roman" w:hAnsi="Times New Roman"/>
          <w:sz w:val="24"/>
          <w:szCs w:val="24"/>
          <w:u w:val="single" w:color="000000"/>
        </w:rPr>
        <w:t>of</w:t>
      </w:r>
      <w:r w:rsidR="004E7058" w:rsidRPr="00DC1BAE">
        <w:rPr>
          <w:rFonts w:ascii="Times New Roman" w:eastAsia="Times New Roman" w:hAnsi="Times New Roman"/>
          <w:spacing w:val="-1"/>
          <w:sz w:val="24"/>
          <w:szCs w:val="24"/>
          <w:u w:val="single" w:color="000000"/>
        </w:rPr>
        <w:t xml:space="preserve"> </w:t>
      </w:r>
      <w:r w:rsidR="004E7058" w:rsidRPr="00DC1BAE">
        <w:rPr>
          <w:rFonts w:ascii="Times New Roman" w:eastAsia="Times New Roman" w:hAnsi="Times New Roman"/>
          <w:sz w:val="24"/>
          <w:szCs w:val="24"/>
          <w:u w:val="single" w:color="000000"/>
        </w:rPr>
        <w:t>this</w:t>
      </w:r>
      <w:r w:rsidR="004E7058" w:rsidRPr="00DC1BAE">
        <w:rPr>
          <w:rFonts w:ascii="Times New Roman" w:eastAsia="Times New Roman" w:hAnsi="Times New Roman"/>
          <w:spacing w:val="-3"/>
          <w:sz w:val="24"/>
          <w:szCs w:val="24"/>
          <w:u w:val="single" w:color="000000"/>
        </w:rPr>
        <w:t xml:space="preserve"> </w:t>
      </w:r>
      <w:r w:rsidR="004E7058" w:rsidRPr="00DC1BAE">
        <w:rPr>
          <w:rFonts w:ascii="Times New Roman" w:eastAsia="Times New Roman" w:hAnsi="Times New Roman"/>
          <w:sz w:val="24"/>
          <w:szCs w:val="24"/>
          <w:u w:val="single" w:color="000000"/>
        </w:rPr>
        <w:t>Division</w:t>
      </w:r>
    </w:p>
    <w:p w:rsidR="004E7058" w:rsidRPr="00DC1BAE" w:rsidRDefault="005E311A" w:rsidP="00A80E09">
      <w:pPr>
        <w:spacing w:after="120" w:line="240" w:lineRule="auto"/>
        <w:rPr>
          <w:rFonts w:ascii="Times New Roman" w:hAnsi="Times New Roman"/>
          <w:color w:val="000000"/>
          <w:sz w:val="24"/>
          <w:szCs w:val="24"/>
        </w:rPr>
      </w:pPr>
      <w:r w:rsidRPr="00DC1BAE">
        <w:rPr>
          <w:rFonts w:ascii="Times New Roman" w:hAnsi="Times New Roman"/>
          <w:sz w:val="24"/>
          <w:szCs w:val="24"/>
        </w:rPr>
        <w:t xml:space="preserve">The effect of paragraph 106(3)(c) of the Act is that a methodology determination may set out record-keeping requirements for an eligible offsets project. </w:t>
      </w:r>
    </w:p>
    <w:p w:rsidR="005E311A" w:rsidRPr="00DC1BAE" w:rsidRDefault="005E311A" w:rsidP="00A80E09">
      <w:pPr>
        <w:spacing w:after="120" w:line="240" w:lineRule="auto"/>
        <w:rPr>
          <w:rFonts w:ascii="Times New Roman" w:hAnsi="Times New Roman"/>
          <w:color w:val="000000"/>
          <w:sz w:val="24"/>
          <w:szCs w:val="24"/>
        </w:rPr>
      </w:pPr>
    </w:p>
    <w:p w:rsidR="004E7058" w:rsidRPr="00DC1BAE" w:rsidRDefault="00FA52A0" w:rsidP="00A80E09">
      <w:pPr>
        <w:tabs>
          <w:tab w:val="left" w:pos="820"/>
        </w:tabs>
        <w:spacing w:after="120" w:line="240" w:lineRule="auto"/>
        <w:ind w:right="-20"/>
        <w:rPr>
          <w:rFonts w:ascii="Times New Roman" w:eastAsia="Times New Roman" w:hAnsi="Times New Roman"/>
          <w:sz w:val="24"/>
          <w:szCs w:val="24"/>
        </w:rPr>
      </w:pPr>
      <w:r w:rsidRPr="00DC1BAE">
        <w:rPr>
          <w:rFonts w:ascii="Times New Roman" w:eastAsia="Times New Roman" w:hAnsi="Times New Roman"/>
          <w:sz w:val="24"/>
          <w:szCs w:val="24"/>
          <w:u w:val="single" w:color="000000"/>
        </w:rPr>
        <w:t>24</w:t>
      </w:r>
      <w:r w:rsidR="004E7058" w:rsidRPr="00DC1BAE">
        <w:rPr>
          <w:rFonts w:ascii="Times New Roman" w:eastAsia="Times New Roman" w:hAnsi="Times New Roman"/>
          <w:sz w:val="24"/>
          <w:szCs w:val="24"/>
          <w:u w:val="single" w:color="000000"/>
        </w:rPr>
        <w:t xml:space="preserve"> </w:t>
      </w:r>
      <w:r w:rsidR="004E7058" w:rsidRPr="00DC1BAE">
        <w:rPr>
          <w:rFonts w:ascii="Times New Roman" w:eastAsia="Times New Roman" w:hAnsi="Times New Roman"/>
          <w:sz w:val="24"/>
          <w:szCs w:val="24"/>
          <w:u w:val="single" w:color="000000"/>
        </w:rPr>
        <w:tab/>
      </w:r>
      <w:r w:rsidR="004E7058" w:rsidRPr="00DC1BAE">
        <w:rPr>
          <w:rFonts w:ascii="Times New Roman" w:eastAsia="Times New Roman" w:hAnsi="Times New Roman"/>
          <w:spacing w:val="1"/>
          <w:sz w:val="24"/>
          <w:szCs w:val="24"/>
          <w:u w:val="single" w:color="000000"/>
        </w:rPr>
        <w:t>R</w:t>
      </w:r>
      <w:r w:rsidR="004E7058" w:rsidRPr="00DC1BAE">
        <w:rPr>
          <w:rFonts w:ascii="Times New Roman" w:eastAsia="Times New Roman" w:hAnsi="Times New Roman"/>
          <w:spacing w:val="-1"/>
          <w:sz w:val="24"/>
          <w:szCs w:val="24"/>
          <w:u w:val="single" w:color="000000"/>
        </w:rPr>
        <w:t>ec</w:t>
      </w:r>
      <w:r w:rsidR="004E7058" w:rsidRPr="00DC1BAE">
        <w:rPr>
          <w:rFonts w:ascii="Times New Roman" w:eastAsia="Times New Roman" w:hAnsi="Times New Roman"/>
          <w:sz w:val="24"/>
          <w:szCs w:val="24"/>
          <w:u w:val="single" w:color="000000"/>
        </w:rPr>
        <w:t>o</w:t>
      </w:r>
      <w:r w:rsidR="004E7058" w:rsidRPr="00DC1BAE">
        <w:rPr>
          <w:rFonts w:ascii="Times New Roman" w:eastAsia="Times New Roman" w:hAnsi="Times New Roman"/>
          <w:spacing w:val="-1"/>
          <w:sz w:val="24"/>
          <w:szCs w:val="24"/>
          <w:u w:val="single" w:color="000000"/>
        </w:rPr>
        <w:t>r</w:t>
      </w:r>
      <w:r w:rsidR="004E7058" w:rsidRPr="00DC1BAE">
        <w:rPr>
          <w:rFonts w:ascii="Times New Roman" w:eastAsia="Times New Roman" w:hAnsi="Times New Roman"/>
          <w:sz w:val="24"/>
          <w:szCs w:val="24"/>
          <w:u w:val="single" w:color="000000"/>
        </w:rPr>
        <w:t>d</w:t>
      </w:r>
      <w:r w:rsidR="00DD3B5C">
        <w:rPr>
          <w:rFonts w:ascii="Times New Roman" w:eastAsia="Times New Roman" w:hAnsi="Times New Roman"/>
          <w:spacing w:val="-4"/>
          <w:sz w:val="24"/>
          <w:szCs w:val="24"/>
          <w:u w:val="single" w:color="000000"/>
        </w:rPr>
        <w:t>-</w:t>
      </w:r>
      <w:r w:rsidR="004E7058" w:rsidRPr="00DC1BAE">
        <w:rPr>
          <w:rFonts w:ascii="Times New Roman" w:eastAsia="Times New Roman" w:hAnsi="Times New Roman"/>
          <w:sz w:val="24"/>
          <w:szCs w:val="24"/>
          <w:u w:val="single" w:color="000000"/>
        </w:rPr>
        <w:t>k</w:t>
      </w:r>
      <w:r w:rsidR="004E7058" w:rsidRPr="00DC1BAE">
        <w:rPr>
          <w:rFonts w:ascii="Times New Roman" w:eastAsia="Times New Roman" w:hAnsi="Times New Roman"/>
          <w:spacing w:val="1"/>
          <w:sz w:val="24"/>
          <w:szCs w:val="24"/>
          <w:u w:val="single" w:color="000000"/>
        </w:rPr>
        <w:t>e</w:t>
      </w:r>
      <w:r w:rsidR="004E7058" w:rsidRPr="00DC1BAE">
        <w:rPr>
          <w:rFonts w:ascii="Times New Roman" w:eastAsia="Times New Roman" w:hAnsi="Times New Roman"/>
          <w:spacing w:val="-1"/>
          <w:sz w:val="24"/>
          <w:szCs w:val="24"/>
          <w:u w:val="single" w:color="000000"/>
        </w:rPr>
        <w:t>e</w:t>
      </w:r>
      <w:r w:rsidR="004E7058" w:rsidRPr="00DC1BAE">
        <w:rPr>
          <w:rFonts w:ascii="Times New Roman" w:eastAsia="Times New Roman" w:hAnsi="Times New Roman"/>
          <w:sz w:val="24"/>
          <w:szCs w:val="24"/>
          <w:u w:val="single" w:color="000000"/>
        </w:rPr>
        <w:t>ping</w:t>
      </w:r>
      <w:r w:rsidR="004E7058" w:rsidRPr="00DC1BAE">
        <w:rPr>
          <w:rFonts w:ascii="Times New Roman" w:eastAsia="Times New Roman" w:hAnsi="Times New Roman"/>
          <w:spacing w:val="-5"/>
          <w:sz w:val="24"/>
          <w:szCs w:val="24"/>
          <w:u w:val="single" w:color="000000"/>
        </w:rPr>
        <w:t xml:space="preserve"> </w:t>
      </w:r>
      <w:r w:rsidR="004E7058" w:rsidRPr="00DC1BAE">
        <w:rPr>
          <w:rFonts w:ascii="Times New Roman" w:eastAsia="Times New Roman" w:hAnsi="Times New Roman"/>
          <w:spacing w:val="-1"/>
          <w:sz w:val="24"/>
          <w:szCs w:val="24"/>
          <w:u w:val="single" w:color="000000"/>
        </w:rPr>
        <w:t>re</w:t>
      </w:r>
      <w:r w:rsidR="004E7058" w:rsidRPr="00DC1BAE">
        <w:rPr>
          <w:rFonts w:ascii="Times New Roman" w:eastAsia="Times New Roman" w:hAnsi="Times New Roman"/>
          <w:sz w:val="24"/>
          <w:szCs w:val="24"/>
          <w:u w:val="single" w:color="000000"/>
        </w:rPr>
        <w:t>qui</w:t>
      </w:r>
      <w:r w:rsidR="004E7058" w:rsidRPr="00DC1BAE">
        <w:rPr>
          <w:rFonts w:ascii="Times New Roman" w:eastAsia="Times New Roman" w:hAnsi="Times New Roman"/>
          <w:spacing w:val="2"/>
          <w:sz w:val="24"/>
          <w:szCs w:val="24"/>
          <w:u w:val="single" w:color="000000"/>
        </w:rPr>
        <w:t>r</w:t>
      </w:r>
      <w:r w:rsidR="004E7058" w:rsidRPr="00DC1BAE">
        <w:rPr>
          <w:rFonts w:ascii="Times New Roman" w:eastAsia="Times New Roman" w:hAnsi="Times New Roman"/>
          <w:spacing w:val="-1"/>
          <w:sz w:val="24"/>
          <w:szCs w:val="24"/>
          <w:u w:val="single" w:color="000000"/>
        </w:rPr>
        <w:t>e</w:t>
      </w:r>
      <w:r w:rsidR="004E7058" w:rsidRPr="00DC1BAE">
        <w:rPr>
          <w:rFonts w:ascii="Times New Roman" w:eastAsia="Times New Roman" w:hAnsi="Times New Roman"/>
          <w:sz w:val="24"/>
          <w:szCs w:val="24"/>
          <w:u w:val="single" w:color="000000"/>
        </w:rPr>
        <w:t>m</w:t>
      </w:r>
      <w:r w:rsidR="004E7058" w:rsidRPr="00DC1BAE">
        <w:rPr>
          <w:rFonts w:ascii="Times New Roman" w:eastAsia="Times New Roman" w:hAnsi="Times New Roman"/>
          <w:spacing w:val="-1"/>
          <w:sz w:val="24"/>
          <w:szCs w:val="24"/>
          <w:u w:val="single" w:color="000000"/>
        </w:rPr>
        <w:t>e</w:t>
      </w:r>
      <w:r w:rsidR="004E7058" w:rsidRPr="00DC1BAE">
        <w:rPr>
          <w:rFonts w:ascii="Times New Roman" w:eastAsia="Times New Roman" w:hAnsi="Times New Roman"/>
          <w:sz w:val="24"/>
          <w:szCs w:val="24"/>
          <w:u w:val="single" w:color="000000"/>
        </w:rPr>
        <w:t>nts</w:t>
      </w:r>
    </w:p>
    <w:p w:rsidR="005E311A" w:rsidRPr="00DC1BAE" w:rsidRDefault="005E311A" w:rsidP="00A80E09">
      <w:pPr>
        <w:tabs>
          <w:tab w:val="left" w:pos="820"/>
        </w:tabs>
        <w:spacing w:after="120" w:line="240" w:lineRule="auto"/>
        <w:ind w:right="-20"/>
        <w:rPr>
          <w:rFonts w:ascii="Times New Roman" w:eastAsia="Times New Roman" w:hAnsi="Times New Roman"/>
          <w:sz w:val="24"/>
          <w:szCs w:val="24"/>
        </w:rPr>
      </w:pPr>
      <w:r w:rsidRPr="00DC1BAE">
        <w:rPr>
          <w:rFonts w:ascii="Times New Roman" w:hAnsi="Times New Roman"/>
          <w:color w:val="000000"/>
          <w:sz w:val="24"/>
          <w:szCs w:val="24"/>
        </w:rPr>
        <w:t xml:space="preserve">Section </w:t>
      </w:r>
      <w:r w:rsidR="00FA52A0" w:rsidRPr="00DC1BAE">
        <w:rPr>
          <w:rFonts w:ascii="Times New Roman" w:hAnsi="Times New Roman"/>
          <w:color w:val="000000"/>
          <w:sz w:val="24"/>
          <w:szCs w:val="24"/>
        </w:rPr>
        <w:t>24</w:t>
      </w:r>
      <w:r w:rsidRPr="00DC1BAE">
        <w:rPr>
          <w:rFonts w:ascii="Times New Roman" w:hAnsi="Times New Roman"/>
          <w:color w:val="000000"/>
          <w:sz w:val="24"/>
          <w:szCs w:val="24"/>
        </w:rPr>
        <w:t xml:space="preserve"> lists the records that must be kept for </w:t>
      </w:r>
      <w:r w:rsidR="00FA52A0" w:rsidRPr="00DC1BAE">
        <w:rPr>
          <w:rFonts w:ascii="Times New Roman" w:hAnsi="Times New Roman"/>
          <w:color w:val="000000"/>
          <w:sz w:val="24"/>
          <w:szCs w:val="24"/>
        </w:rPr>
        <w:t>an aviation project</w:t>
      </w:r>
      <w:r w:rsidRPr="00DC1BAE">
        <w:rPr>
          <w:rFonts w:ascii="Times New Roman" w:hAnsi="Times New Roman"/>
          <w:color w:val="000000"/>
          <w:sz w:val="24"/>
          <w:szCs w:val="24"/>
        </w:rPr>
        <w:t>, in addition</w:t>
      </w:r>
      <w:r w:rsidRPr="00DC1BAE">
        <w:rPr>
          <w:rFonts w:ascii="Times New Roman" w:eastAsia="Times New Roman" w:hAnsi="Times New Roman"/>
          <w:sz w:val="24"/>
          <w:szCs w:val="24"/>
          <w:lang w:eastAsia="en-AU"/>
        </w:rPr>
        <w:t xml:space="preserve"> to record-keeping requirements applying to all projects as set out in the Act, Regulations and rules made under the Act. </w:t>
      </w:r>
    </w:p>
    <w:p w:rsidR="005E311A" w:rsidRPr="00DC1BAE" w:rsidRDefault="005E311A" w:rsidP="00A80E09">
      <w:pPr>
        <w:tabs>
          <w:tab w:val="left" w:pos="820"/>
        </w:tabs>
        <w:spacing w:after="120" w:line="240" w:lineRule="auto"/>
        <w:ind w:right="-20"/>
        <w:rPr>
          <w:rFonts w:ascii="Times New Roman" w:eastAsia="Times New Roman" w:hAnsi="Times New Roman"/>
          <w:sz w:val="24"/>
          <w:szCs w:val="24"/>
        </w:rPr>
      </w:pPr>
      <w:r w:rsidRPr="00DC1BAE">
        <w:rPr>
          <w:rFonts w:ascii="Times New Roman" w:eastAsia="Times New Roman" w:hAnsi="Times New Roman"/>
          <w:sz w:val="24"/>
          <w:szCs w:val="24"/>
          <w:lang w:eastAsia="en-AU"/>
        </w:rPr>
        <w:t>Proponent must keep records about the individual aircraft involved in the project including:</w:t>
      </w:r>
    </w:p>
    <w:p w:rsidR="005E311A" w:rsidRPr="00DC1BAE" w:rsidRDefault="005E311A" w:rsidP="00A80E09">
      <w:pPr>
        <w:pStyle w:val="ListParagraph"/>
        <w:numPr>
          <w:ilvl w:val="0"/>
          <w:numId w:val="33"/>
        </w:numPr>
        <w:spacing w:after="120" w:line="240" w:lineRule="auto"/>
        <w:rPr>
          <w:rFonts w:ascii="Times New Roman" w:hAnsi="Times New Roman"/>
          <w:color w:val="000000"/>
          <w:sz w:val="24"/>
          <w:szCs w:val="24"/>
        </w:rPr>
      </w:pPr>
      <w:r w:rsidRPr="00DC1BAE">
        <w:rPr>
          <w:rFonts w:ascii="Times New Roman" w:hAnsi="Times New Roman"/>
          <w:color w:val="000000"/>
          <w:sz w:val="24"/>
          <w:szCs w:val="24"/>
        </w:rPr>
        <w:t>the registration number and make of the aircraft;</w:t>
      </w:r>
    </w:p>
    <w:p w:rsidR="005E311A" w:rsidRPr="00DC1BAE" w:rsidRDefault="005E311A" w:rsidP="00A80E09">
      <w:pPr>
        <w:pStyle w:val="ListParagraph"/>
        <w:numPr>
          <w:ilvl w:val="0"/>
          <w:numId w:val="33"/>
        </w:numPr>
        <w:spacing w:after="120" w:line="240" w:lineRule="auto"/>
        <w:rPr>
          <w:rFonts w:ascii="Times New Roman" w:hAnsi="Times New Roman"/>
          <w:color w:val="000000"/>
          <w:sz w:val="24"/>
          <w:szCs w:val="24"/>
        </w:rPr>
      </w:pPr>
      <w:r w:rsidRPr="00DC1BAE">
        <w:rPr>
          <w:rFonts w:ascii="Times New Roman" w:hAnsi="Times New Roman"/>
          <w:color w:val="000000"/>
          <w:sz w:val="24"/>
          <w:szCs w:val="24"/>
        </w:rPr>
        <w:t>information about any period for which the vehicle was not operational</w:t>
      </w:r>
      <w:r w:rsidR="00FA52A0" w:rsidRPr="00DC1BAE">
        <w:rPr>
          <w:rFonts w:ascii="Times New Roman" w:hAnsi="Times New Roman"/>
          <w:color w:val="000000"/>
          <w:sz w:val="24"/>
          <w:szCs w:val="24"/>
        </w:rPr>
        <w:t>, including for sale or disposal</w:t>
      </w:r>
      <w:r w:rsidRPr="00DC1BAE">
        <w:rPr>
          <w:rFonts w:ascii="Times New Roman" w:hAnsi="Times New Roman"/>
          <w:color w:val="000000"/>
          <w:sz w:val="24"/>
          <w:szCs w:val="24"/>
        </w:rPr>
        <w:t>;</w:t>
      </w:r>
    </w:p>
    <w:p w:rsidR="005E311A" w:rsidRPr="00DC1BAE" w:rsidRDefault="005E311A" w:rsidP="00A80E09">
      <w:pPr>
        <w:pStyle w:val="ListParagraph"/>
        <w:numPr>
          <w:ilvl w:val="0"/>
          <w:numId w:val="33"/>
        </w:numPr>
        <w:spacing w:after="120" w:line="240" w:lineRule="auto"/>
        <w:rPr>
          <w:rFonts w:ascii="Times New Roman" w:hAnsi="Times New Roman"/>
          <w:color w:val="000000"/>
          <w:sz w:val="24"/>
          <w:szCs w:val="24"/>
        </w:rPr>
      </w:pPr>
      <w:r w:rsidRPr="00DC1BAE">
        <w:rPr>
          <w:rFonts w:ascii="Times New Roman" w:hAnsi="Times New Roman"/>
          <w:color w:val="000000"/>
          <w:sz w:val="24"/>
          <w:szCs w:val="24"/>
        </w:rPr>
        <w:t xml:space="preserve">the project activities and the phase </w:t>
      </w:r>
      <w:r w:rsidR="007C71DC" w:rsidRPr="00DC1BAE">
        <w:rPr>
          <w:rFonts w:ascii="Times New Roman" w:hAnsi="Times New Roman"/>
          <w:color w:val="000000"/>
          <w:sz w:val="24"/>
          <w:szCs w:val="24"/>
        </w:rPr>
        <w:t xml:space="preserve"> or routes </w:t>
      </w:r>
      <w:r w:rsidR="00AF225B" w:rsidRPr="00DC1BAE">
        <w:rPr>
          <w:rFonts w:ascii="Times New Roman" w:hAnsi="Times New Roman"/>
          <w:color w:val="000000"/>
          <w:sz w:val="24"/>
          <w:szCs w:val="24"/>
        </w:rPr>
        <w:t>to which they are applied;</w:t>
      </w:r>
    </w:p>
    <w:p w:rsidR="005E311A" w:rsidRDefault="005E311A" w:rsidP="00A80E09">
      <w:pPr>
        <w:pStyle w:val="ListParagraph"/>
        <w:numPr>
          <w:ilvl w:val="0"/>
          <w:numId w:val="33"/>
        </w:numPr>
        <w:spacing w:after="120" w:line="240" w:lineRule="auto"/>
        <w:rPr>
          <w:rFonts w:ascii="Times New Roman" w:hAnsi="Times New Roman"/>
          <w:color w:val="000000"/>
          <w:sz w:val="24"/>
          <w:szCs w:val="24"/>
        </w:rPr>
      </w:pPr>
      <w:r w:rsidRPr="00DC1BAE">
        <w:rPr>
          <w:rFonts w:ascii="Times New Roman" w:hAnsi="Times New Roman"/>
          <w:color w:val="000000"/>
          <w:sz w:val="24"/>
          <w:szCs w:val="24"/>
        </w:rPr>
        <w:t>operational practi</w:t>
      </w:r>
      <w:r w:rsidR="00DD3B5C">
        <w:rPr>
          <w:rFonts w:ascii="Times New Roman" w:hAnsi="Times New Roman"/>
          <w:color w:val="000000"/>
          <w:sz w:val="24"/>
          <w:szCs w:val="24"/>
        </w:rPr>
        <w:t>c</w:t>
      </w:r>
      <w:r w:rsidRPr="00DC1BAE">
        <w:rPr>
          <w:rFonts w:ascii="Times New Roman" w:hAnsi="Times New Roman"/>
          <w:color w:val="000000"/>
          <w:sz w:val="24"/>
          <w:szCs w:val="24"/>
        </w:rPr>
        <w:t>es performed and in relation to which aircraft, phases and routes</w:t>
      </w:r>
      <w:r w:rsidR="007C71DC" w:rsidRPr="00DC1BAE">
        <w:rPr>
          <w:rFonts w:ascii="Times New Roman" w:hAnsi="Times New Roman"/>
          <w:color w:val="000000"/>
          <w:sz w:val="24"/>
          <w:szCs w:val="24"/>
        </w:rPr>
        <w:t>;</w:t>
      </w:r>
    </w:p>
    <w:p w:rsidR="007B0156" w:rsidRPr="00DC1BAE" w:rsidRDefault="007B0156" w:rsidP="00A80E09">
      <w:pPr>
        <w:pStyle w:val="ListParagraph"/>
        <w:numPr>
          <w:ilvl w:val="0"/>
          <w:numId w:val="33"/>
        </w:numPr>
        <w:spacing w:after="120" w:line="240" w:lineRule="auto"/>
        <w:rPr>
          <w:rFonts w:ascii="Times New Roman" w:hAnsi="Times New Roman"/>
          <w:color w:val="000000"/>
          <w:sz w:val="24"/>
          <w:szCs w:val="24"/>
        </w:rPr>
      </w:pPr>
      <w:r>
        <w:rPr>
          <w:rFonts w:ascii="Times New Roman" w:hAnsi="Times New Roman"/>
          <w:color w:val="000000"/>
          <w:sz w:val="24"/>
          <w:szCs w:val="24"/>
        </w:rPr>
        <w:t>the phases that are not affected by project activities; and</w:t>
      </w:r>
    </w:p>
    <w:p w:rsidR="000C121C" w:rsidRPr="00DC1BAE" w:rsidRDefault="00286AAD" w:rsidP="00A80E09">
      <w:pPr>
        <w:pStyle w:val="ListParagraph"/>
        <w:numPr>
          <w:ilvl w:val="0"/>
          <w:numId w:val="33"/>
        </w:numPr>
        <w:spacing w:after="120" w:line="240" w:lineRule="auto"/>
        <w:rPr>
          <w:rFonts w:ascii="Times New Roman" w:hAnsi="Times New Roman"/>
          <w:color w:val="000000"/>
          <w:sz w:val="24"/>
          <w:szCs w:val="24"/>
        </w:rPr>
      </w:pPr>
      <w:r w:rsidRPr="00DC1BAE">
        <w:rPr>
          <w:rFonts w:ascii="Times New Roman" w:hAnsi="Times New Roman"/>
          <w:color w:val="000000"/>
          <w:sz w:val="24"/>
          <w:szCs w:val="24"/>
        </w:rPr>
        <w:t>information</w:t>
      </w:r>
      <w:r w:rsidR="00D2177D" w:rsidRPr="00DC1BAE">
        <w:rPr>
          <w:rFonts w:ascii="Times New Roman" w:hAnsi="Times New Roman"/>
          <w:color w:val="000000"/>
          <w:sz w:val="24"/>
          <w:szCs w:val="24"/>
        </w:rPr>
        <w:t xml:space="preserve"> about any </w:t>
      </w:r>
      <w:r w:rsidRPr="00DC1BAE">
        <w:rPr>
          <w:rFonts w:ascii="Times New Roman" w:hAnsi="Times New Roman"/>
          <w:color w:val="000000"/>
          <w:sz w:val="24"/>
          <w:szCs w:val="24"/>
        </w:rPr>
        <w:t xml:space="preserve">auxiliary equipment </w:t>
      </w:r>
      <w:r w:rsidR="00D2177D" w:rsidRPr="00DC1BAE">
        <w:rPr>
          <w:rFonts w:ascii="Times New Roman" w:hAnsi="Times New Roman"/>
          <w:color w:val="000000"/>
          <w:sz w:val="24"/>
          <w:szCs w:val="24"/>
        </w:rPr>
        <w:t>used.</w:t>
      </w:r>
    </w:p>
    <w:p w:rsidR="000C121C" w:rsidRPr="00DC1BAE" w:rsidRDefault="000C121C" w:rsidP="00A80E09">
      <w:pPr>
        <w:spacing w:after="120" w:line="240" w:lineRule="auto"/>
        <w:rPr>
          <w:rFonts w:ascii="Times New Roman" w:hAnsi="Times New Roman"/>
          <w:color w:val="000000"/>
          <w:sz w:val="24"/>
          <w:szCs w:val="24"/>
        </w:rPr>
      </w:pPr>
      <w:r w:rsidRPr="00DC1BAE">
        <w:rPr>
          <w:rFonts w:ascii="Times New Roman" w:eastAsia="Times New Roman" w:hAnsi="Times New Roman"/>
          <w:sz w:val="24"/>
          <w:szCs w:val="24"/>
          <w:lang w:eastAsia="en-AU"/>
        </w:rPr>
        <w:t>All records required to be kept for the project must be kept in a form that is easily and quickly accessible for inspection and audit.</w:t>
      </w:r>
    </w:p>
    <w:p w:rsidR="004E7058" w:rsidRPr="00DC1BAE" w:rsidRDefault="004E7058" w:rsidP="00C93B71">
      <w:pPr>
        <w:spacing w:after="120" w:line="240" w:lineRule="auto"/>
        <w:rPr>
          <w:rFonts w:ascii="Times New Roman" w:hAnsi="Times New Roman"/>
          <w:color w:val="000000"/>
          <w:sz w:val="24"/>
          <w:szCs w:val="24"/>
          <w:highlight w:val="yellow"/>
        </w:rPr>
      </w:pPr>
    </w:p>
    <w:p w:rsidR="002B7E2D" w:rsidRPr="00DC1BAE" w:rsidRDefault="002B7E2D" w:rsidP="00FA52A0">
      <w:pPr>
        <w:keepNext/>
        <w:spacing w:after="120" w:line="240" w:lineRule="auto"/>
        <w:rPr>
          <w:rFonts w:ascii="Times New Roman" w:hAnsi="Times New Roman"/>
          <w:b/>
          <w:color w:val="000000"/>
          <w:sz w:val="24"/>
          <w:szCs w:val="24"/>
        </w:rPr>
      </w:pPr>
      <w:r w:rsidRPr="00DC1BAE">
        <w:rPr>
          <w:rFonts w:ascii="Times New Roman" w:hAnsi="Times New Roman"/>
          <w:b/>
          <w:color w:val="000000"/>
          <w:sz w:val="24"/>
          <w:szCs w:val="24"/>
        </w:rPr>
        <w:lastRenderedPageBreak/>
        <w:t xml:space="preserve">Division </w:t>
      </w:r>
      <w:r w:rsidR="000C121C" w:rsidRPr="00DC1BAE">
        <w:rPr>
          <w:rFonts w:ascii="Times New Roman" w:hAnsi="Times New Roman"/>
          <w:b/>
          <w:color w:val="000000"/>
          <w:sz w:val="24"/>
          <w:szCs w:val="24"/>
        </w:rPr>
        <w:t>3</w:t>
      </w:r>
      <w:r w:rsidRPr="00DC1BAE">
        <w:rPr>
          <w:rFonts w:ascii="Times New Roman" w:hAnsi="Times New Roman"/>
          <w:b/>
          <w:color w:val="000000"/>
          <w:sz w:val="24"/>
          <w:szCs w:val="24"/>
        </w:rPr>
        <w:tab/>
        <w:t>Monitoring requirements</w:t>
      </w:r>
      <w:bookmarkEnd w:id="4"/>
      <w:bookmarkEnd w:id="5"/>
    </w:p>
    <w:p w:rsidR="002B7E2D" w:rsidRPr="00DC1BAE" w:rsidRDefault="00FA52A0" w:rsidP="00BF62D7">
      <w:pPr>
        <w:keepNext/>
        <w:spacing w:after="120" w:line="240" w:lineRule="auto"/>
        <w:rPr>
          <w:rFonts w:ascii="Times New Roman" w:hAnsi="Times New Roman"/>
          <w:color w:val="000000"/>
          <w:sz w:val="24"/>
          <w:szCs w:val="24"/>
          <w:u w:val="single"/>
        </w:rPr>
      </w:pPr>
      <w:bookmarkStart w:id="6" w:name="_Toc318098666"/>
      <w:bookmarkStart w:id="7" w:name="_Toc319521137"/>
      <w:r w:rsidRPr="00DC1BAE">
        <w:rPr>
          <w:rFonts w:ascii="Times New Roman" w:hAnsi="Times New Roman"/>
          <w:color w:val="000000"/>
          <w:sz w:val="24"/>
          <w:szCs w:val="24"/>
          <w:u w:val="single"/>
        </w:rPr>
        <w:t>25</w:t>
      </w:r>
      <w:r w:rsidR="002B7E2D" w:rsidRPr="00DC1BAE">
        <w:rPr>
          <w:rFonts w:ascii="Times New Roman" w:hAnsi="Times New Roman"/>
          <w:color w:val="000000"/>
          <w:sz w:val="24"/>
          <w:szCs w:val="24"/>
          <w:u w:val="single"/>
        </w:rPr>
        <w:tab/>
      </w:r>
      <w:bookmarkEnd w:id="6"/>
      <w:bookmarkEnd w:id="7"/>
      <w:r w:rsidR="002B7E2D" w:rsidRPr="00DC1BAE">
        <w:rPr>
          <w:rFonts w:ascii="Times New Roman" w:hAnsi="Times New Roman"/>
          <w:color w:val="000000"/>
          <w:sz w:val="24"/>
          <w:szCs w:val="24"/>
          <w:u w:val="single"/>
        </w:rPr>
        <w:t xml:space="preserve">Operation of this </w:t>
      </w:r>
      <w:r w:rsidR="00DD3B5C">
        <w:rPr>
          <w:rFonts w:ascii="Times New Roman" w:hAnsi="Times New Roman"/>
          <w:color w:val="000000"/>
          <w:sz w:val="24"/>
          <w:szCs w:val="24"/>
          <w:u w:val="single"/>
        </w:rPr>
        <w:t>Division</w:t>
      </w:r>
    </w:p>
    <w:p w:rsidR="000C121C" w:rsidRPr="00DC1BAE" w:rsidRDefault="000C121C" w:rsidP="00C93B71">
      <w:pPr>
        <w:keepNext/>
        <w:spacing w:after="120" w:line="240" w:lineRule="auto"/>
        <w:ind w:right="258"/>
        <w:rPr>
          <w:rFonts w:ascii="Times New Roman" w:eastAsia="Times New Roman" w:hAnsi="Times New Roman"/>
          <w:sz w:val="24"/>
          <w:szCs w:val="24"/>
        </w:rPr>
      </w:pPr>
      <w:r w:rsidRPr="00DC1BAE">
        <w:rPr>
          <w:rFonts w:ascii="Times New Roman" w:eastAsia="Times New Roman" w:hAnsi="Times New Roman"/>
          <w:spacing w:val="1"/>
          <w:sz w:val="24"/>
          <w:szCs w:val="24"/>
        </w:rPr>
        <w:t>S</w:t>
      </w:r>
      <w:r w:rsidRPr="00DC1BAE">
        <w:rPr>
          <w:rFonts w:ascii="Times New Roman" w:eastAsia="Times New Roman" w:hAnsi="Times New Roman"/>
          <w:sz w:val="24"/>
          <w:szCs w:val="24"/>
        </w:rPr>
        <w:t>ubs</w:t>
      </w:r>
      <w:r w:rsidRPr="00DC1BAE">
        <w:rPr>
          <w:rFonts w:ascii="Times New Roman" w:eastAsia="Times New Roman" w:hAnsi="Times New Roman"/>
          <w:spacing w:val="-1"/>
          <w:sz w:val="24"/>
          <w:szCs w:val="24"/>
        </w:rPr>
        <w:t>ec</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106</w:t>
      </w:r>
      <w:r w:rsidRPr="00DC1BAE">
        <w:rPr>
          <w:rFonts w:ascii="Times New Roman" w:eastAsia="Times New Roman" w:hAnsi="Times New Roman"/>
          <w:spacing w:val="-1"/>
          <w:sz w:val="24"/>
          <w:szCs w:val="24"/>
        </w:rPr>
        <w:t>(</w:t>
      </w:r>
      <w:r w:rsidRPr="00DC1BAE">
        <w:rPr>
          <w:rFonts w:ascii="Times New Roman" w:eastAsia="Times New Roman" w:hAnsi="Times New Roman"/>
          <w:sz w:val="24"/>
          <w:szCs w:val="24"/>
        </w:rPr>
        <w:t>3</w:t>
      </w:r>
      <w:r w:rsidRPr="00DC1BAE">
        <w:rPr>
          <w:rFonts w:ascii="Times New Roman" w:eastAsia="Times New Roman" w:hAnsi="Times New Roman"/>
          <w:spacing w:val="-1"/>
          <w:sz w:val="24"/>
          <w:szCs w:val="24"/>
        </w:rPr>
        <w:t>)(</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Ac</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ov</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a</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hodo</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o</w:t>
      </w:r>
      <w:r w:rsidRPr="00DC1BAE">
        <w:rPr>
          <w:rFonts w:ascii="Times New Roman" w:eastAsia="Times New Roman" w:hAnsi="Times New Roman"/>
          <w:spacing w:val="2"/>
          <w:sz w:val="24"/>
          <w:szCs w:val="24"/>
        </w:rPr>
        <w:t>g</w:t>
      </w:r>
      <w:r w:rsidRPr="00DC1BAE">
        <w:rPr>
          <w:rFonts w:ascii="Times New Roman" w:eastAsia="Times New Roman" w:hAnsi="Times New Roman"/>
          <w:sz w:val="24"/>
          <w:szCs w:val="24"/>
        </w:rPr>
        <w:t>y</w:t>
      </w:r>
      <w:r w:rsidRPr="00DC1BAE">
        <w:rPr>
          <w:rFonts w:ascii="Times New Roman" w:eastAsia="Times New Roman" w:hAnsi="Times New Roman"/>
          <w:spacing w:val="-14"/>
          <w:sz w:val="24"/>
          <w:szCs w:val="24"/>
        </w:rPr>
        <w:t xml:space="preserve"> </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pacing w:val="3"/>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ma</w:t>
      </w:r>
      <w:r w:rsidRPr="00DC1BAE">
        <w:rPr>
          <w:rFonts w:ascii="Times New Roman" w:eastAsia="Times New Roman" w:hAnsi="Times New Roman"/>
          <w:sz w:val="24"/>
          <w:szCs w:val="24"/>
        </w:rPr>
        <w:t>y</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qu</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e</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pacing w:val="2"/>
          <w:sz w:val="24"/>
          <w:szCs w:val="24"/>
        </w:rPr>
        <w:t>h</w:t>
      </w:r>
      <w:r w:rsidRPr="00DC1BAE">
        <w:rPr>
          <w:rFonts w:ascii="Times New Roman" w:eastAsia="Times New Roman" w:hAnsi="Times New Roman"/>
          <w:sz w:val="24"/>
          <w:szCs w:val="24"/>
        </w:rPr>
        <w:t>e 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j</w:t>
      </w:r>
      <w:r w:rsidRPr="00DC1BAE">
        <w:rPr>
          <w:rFonts w:ascii="Times New Roman" w:eastAsia="Times New Roman" w:hAnsi="Times New Roman"/>
          <w:spacing w:val="-1"/>
          <w:sz w:val="24"/>
          <w:szCs w:val="24"/>
        </w:rPr>
        <w:t>ec</w:t>
      </w:r>
      <w:r w:rsidRPr="00DC1BAE">
        <w:rPr>
          <w:rFonts w:ascii="Times New Roman" w:eastAsia="Times New Roman" w:hAnsi="Times New Roman"/>
          <w:sz w:val="24"/>
          <w:szCs w:val="24"/>
        </w:rPr>
        <w:t>t</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opon</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eli</w:t>
      </w:r>
      <w:r w:rsidRPr="00DC1BAE">
        <w:rPr>
          <w:rFonts w:ascii="Times New Roman" w:eastAsia="Times New Roman" w:hAnsi="Times New Roman"/>
          <w:spacing w:val="-2"/>
          <w:sz w:val="24"/>
          <w:szCs w:val="24"/>
        </w:rPr>
        <w:t>g</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e</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ff</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w:t>
      </w:r>
      <w:r w:rsidRPr="00DC1BAE">
        <w:rPr>
          <w:rFonts w:ascii="Times New Roman" w:eastAsia="Times New Roman" w:hAnsi="Times New Roman"/>
          <w:spacing w:val="3"/>
          <w:sz w:val="24"/>
          <w:szCs w:val="24"/>
        </w:rPr>
        <w:t>j</w:t>
      </w:r>
      <w:r w:rsidRPr="00DC1BAE">
        <w:rPr>
          <w:rFonts w:ascii="Times New Roman" w:eastAsia="Times New Roman" w:hAnsi="Times New Roman"/>
          <w:spacing w:val="-1"/>
          <w:sz w:val="24"/>
          <w:szCs w:val="24"/>
        </w:rPr>
        <w:t>ec</w:t>
      </w:r>
      <w:r w:rsidRPr="00DC1BAE">
        <w:rPr>
          <w:rFonts w:ascii="Times New Roman" w:eastAsia="Times New Roman" w:hAnsi="Times New Roman"/>
          <w:sz w:val="24"/>
          <w:szCs w:val="24"/>
        </w:rPr>
        <w:t>t</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m</w:t>
      </w:r>
      <w:r w:rsidRPr="00DC1BAE">
        <w:rPr>
          <w:rFonts w:ascii="Times New Roman" w:eastAsia="Times New Roman" w:hAnsi="Times New Roman"/>
          <w:sz w:val="24"/>
          <w:szCs w:val="24"/>
        </w:rPr>
        <w:t>p</w:t>
      </w:r>
      <w:r w:rsidRPr="00DC1BAE">
        <w:rPr>
          <w:rFonts w:ascii="Times New Roman" w:eastAsia="Times New Roman" w:hAnsi="Times New Roman"/>
          <w:spacing w:val="3"/>
          <w:sz w:val="24"/>
          <w:szCs w:val="24"/>
        </w:rPr>
        <w:t>l</w:t>
      </w:r>
      <w:r w:rsidRPr="00DC1BAE">
        <w:rPr>
          <w:rFonts w:ascii="Times New Roman" w:eastAsia="Times New Roman" w:hAnsi="Times New Roman"/>
          <w:sz w:val="24"/>
          <w:szCs w:val="24"/>
        </w:rPr>
        <w:t>y</w:t>
      </w:r>
      <w:r w:rsidRPr="00DC1BAE">
        <w:rPr>
          <w:rFonts w:ascii="Times New Roman" w:eastAsia="Times New Roman" w:hAnsi="Times New Roman"/>
          <w:spacing w:val="-11"/>
          <w:sz w:val="24"/>
          <w:szCs w:val="24"/>
        </w:rPr>
        <w:t xml:space="preserve"> </w:t>
      </w:r>
      <w:r w:rsidRPr="00DC1BAE">
        <w:rPr>
          <w:rFonts w:ascii="Times New Roman" w:eastAsia="Times New Roman" w:hAnsi="Times New Roman"/>
          <w:spacing w:val="-1"/>
          <w:sz w:val="24"/>
          <w:szCs w:val="24"/>
        </w:rPr>
        <w:t>w</w:t>
      </w:r>
      <w:r w:rsidRPr="00DC1BAE">
        <w:rPr>
          <w:rFonts w:ascii="Times New Roman" w:eastAsia="Times New Roman" w:hAnsi="Times New Roman"/>
          <w:spacing w:val="1"/>
          <w:sz w:val="24"/>
          <w:szCs w:val="24"/>
        </w:rPr>
        <w:t>it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sp</w:t>
      </w:r>
      <w:r w:rsidRPr="00DC1BAE">
        <w:rPr>
          <w:rFonts w:ascii="Times New Roman" w:eastAsia="Times New Roman" w:hAnsi="Times New Roman"/>
          <w:spacing w:val="-1"/>
          <w:sz w:val="24"/>
          <w:szCs w:val="24"/>
        </w:rPr>
        <w:t>ec</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f</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m</w:t>
      </w:r>
      <w:r w:rsidRPr="00DC1BAE">
        <w:rPr>
          <w:rFonts w:ascii="Times New Roman" w:eastAsia="Times New Roman" w:hAnsi="Times New Roman"/>
          <w:spacing w:val="2"/>
          <w:sz w:val="24"/>
          <w:szCs w:val="24"/>
        </w:rPr>
        <w:t>o</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it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 xml:space="preserve">ng </w:t>
      </w:r>
      <w:r w:rsidRPr="00DC1BAE">
        <w:rPr>
          <w:rFonts w:ascii="Times New Roman" w:eastAsia="Times New Roman" w:hAnsi="Times New Roman"/>
          <w:spacing w:val="-1"/>
          <w:sz w:val="24"/>
          <w:szCs w:val="24"/>
        </w:rPr>
        <w:t>re</w:t>
      </w:r>
      <w:r w:rsidRPr="00DC1BAE">
        <w:rPr>
          <w:rFonts w:ascii="Times New Roman" w:eastAsia="Times New Roman" w:hAnsi="Times New Roman"/>
          <w:sz w:val="24"/>
          <w:szCs w:val="24"/>
        </w:rPr>
        <w:t>qu</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re</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s.</w:t>
      </w:r>
    </w:p>
    <w:p w:rsidR="000C121C" w:rsidRPr="00DC1BAE" w:rsidRDefault="000C121C" w:rsidP="00C93B71">
      <w:pPr>
        <w:keepNext/>
        <w:spacing w:after="120" w:line="240" w:lineRule="auto"/>
        <w:ind w:right="322"/>
        <w:rPr>
          <w:rFonts w:ascii="Times New Roman" w:eastAsia="Times New Roman" w:hAnsi="Times New Roman"/>
          <w:sz w:val="24"/>
          <w:szCs w:val="24"/>
        </w:rPr>
      </w:pPr>
      <w:r w:rsidRPr="00DC1BAE">
        <w:rPr>
          <w:rFonts w:ascii="Times New Roman" w:eastAsia="Times New Roman" w:hAnsi="Times New Roman"/>
          <w:sz w:val="24"/>
          <w:szCs w:val="24"/>
        </w:rPr>
        <w:t xml:space="preserve">This </w:t>
      </w:r>
      <w:r w:rsidR="00DD3B5C">
        <w:rPr>
          <w:rFonts w:ascii="Times New Roman" w:eastAsia="Times New Roman" w:hAnsi="Times New Roman"/>
          <w:sz w:val="24"/>
          <w:szCs w:val="24"/>
        </w:rPr>
        <w:t>D</w:t>
      </w:r>
      <w:r w:rsidRPr="00DC1BAE">
        <w:rPr>
          <w:rFonts w:ascii="Times New Roman" w:eastAsia="Times New Roman" w:hAnsi="Times New Roman"/>
          <w:sz w:val="24"/>
          <w:szCs w:val="24"/>
        </w:rPr>
        <w:t>ivision specifies the parameters that require monitoring, including the manner and frequency of monitoring.</w:t>
      </w:r>
    </w:p>
    <w:p w:rsidR="002B7E2D" w:rsidRPr="00DC1BAE" w:rsidRDefault="002B7E2D" w:rsidP="00C93B71">
      <w:pPr>
        <w:spacing w:after="120" w:line="240" w:lineRule="auto"/>
        <w:rPr>
          <w:rFonts w:ascii="Times New Roman" w:hAnsi="Times New Roman"/>
          <w:color w:val="000000"/>
          <w:sz w:val="24"/>
          <w:szCs w:val="24"/>
          <w:highlight w:val="yellow"/>
        </w:rPr>
      </w:pPr>
    </w:p>
    <w:p w:rsidR="002B7E2D" w:rsidRPr="00DC1BAE" w:rsidRDefault="00FA52A0" w:rsidP="00C93B71">
      <w:pPr>
        <w:spacing w:after="120" w:line="240" w:lineRule="auto"/>
        <w:rPr>
          <w:rFonts w:ascii="Times New Roman" w:hAnsi="Times New Roman"/>
          <w:color w:val="000000"/>
          <w:sz w:val="24"/>
          <w:szCs w:val="24"/>
          <w:u w:val="single"/>
        </w:rPr>
      </w:pPr>
      <w:r w:rsidRPr="00DC1BAE">
        <w:rPr>
          <w:rFonts w:ascii="Times New Roman" w:hAnsi="Times New Roman"/>
          <w:color w:val="000000"/>
          <w:sz w:val="24"/>
          <w:szCs w:val="24"/>
          <w:u w:val="single"/>
        </w:rPr>
        <w:t>26</w:t>
      </w:r>
      <w:r w:rsidR="002B7E2D" w:rsidRPr="00DC1BAE">
        <w:rPr>
          <w:rFonts w:ascii="Times New Roman" w:hAnsi="Times New Roman"/>
          <w:color w:val="000000"/>
          <w:sz w:val="24"/>
          <w:szCs w:val="24"/>
          <w:u w:val="single"/>
        </w:rPr>
        <w:tab/>
        <w:t>Requirement to monitor certain parameters</w:t>
      </w:r>
    </w:p>
    <w:p w:rsidR="000C121C" w:rsidRPr="00DC1BAE" w:rsidRDefault="000C121C" w:rsidP="00C93B71">
      <w:pPr>
        <w:keepNext/>
        <w:spacing w:after="120" w:line="240" w:lineRule="auto"/>
        <w:rPr>
          <w:rFonts w:ascii="Times New Roman" w:hAnsi="Times New Roman"/>
          <w:color w:val="000000"/>
          <w:sz w:val="24"/>
          <w:szCs w:val="24"/>
        </w:rPr>
      </w:pPr>
      <w:r w:rsidRPr="00DC1BAE">
        <w:rPr>
          <w:rFonts w:ascii="Times New Roman" w:hAnsi="Times New Roman"/>
          <w:color w:val="000000"/>
          <w:sz w:val="24"/>
          <w:szCs w:val="24"/>
        </w:rPr>
        <w:t xml:space="preserve">Section </w:t>
      </w:r>
      <w:r w:rsidR="00FA52A0" w:rsidRPr="00DC1BAE">
        <w:rPr>
          <w:rFonts w:ascii="Times New Roman" w:hAnsi="Times New Roman"/>
          <w:color w:val="000000"/>
          <w:sz w:val="24"/>
          <w:szCs w:val="24"/>
        </w:rPr>
        <w:t>26</w:t>
      </w:r>
      <w:r w:rsidRPr="00DC1BAE">
        <w:rPr>
          <w:rFonts w:ascii="Times New Roman" w:hAnsi="Times New Roman"/>
          <w:color w:val="000000"/>
          <w:sz w:val="24"/>
          <w:szCs w:val="24"/>
        </w:rPr>
        <w:t xml:space="preserve"> lists parameters used in the calculation of net abatement amounts in Part 4 of the Determination that require monitoring, </w:t>
      </w:r>
      <w:r w:rsidR="0015595E" w:rsidRPr="00211F3C">
        <w:rPr>
          <w:rFonts w:ascii="Times New Roman" w:hAnsi="Times New Roman"/>
          <w:color w:val="000000"/>
          <w:sz w:val="24"/>
          <w:szCs w:val="24"/>
        </w:rPr>
        <w:t xml:space="preserve">including specifications for </w:t>
      </w:r>
      <w:r w:rsidR="0015595E">
        <w:rPr>
          <w:rFonts w:ascii="Times New Roman" w:hAnsi="Times New Roman"/>
          <w:color w:val="000000"/>
          <w:sz w:val="24"/>
          <w:szCs w:val="24"/>
        </w:rPr>
        <w:t xml:space="preserve">units, </w:t>
      </w:r>
      <w:r w:rsidR="0015595E" w:rsidRPr="00211F3C">
        <w:rPr>
          <w:rFonts w:ascii="Times New Roman" w:hAnsi="Times New Roman"/>
          <w:color w:val="000000"/>
          <w:sz w:val="24"/>
          <w:szCs w:val="24"/>
        </w:rPr>
        <w:t>procedure and</w:t>
      </w:r>
      <w:r w:rsidR="0015595E">
        <w:rPr>
          <w:rFonts w:ascii="Times New Roman" w:hAnsi="Times New Roman"/>
          <w:color w:val="000000"/>
          <w:sz w:val="24"/>
          <w:szCs w:val="24"/>
        </w:rPr>
        <w:t xml:space="preserve"> frequency of monitoring</w:t>
      </w:r>
      <w:r w:rsidR="0015595E" w:rsidRPr="00211F3C">
        <w:rPr>
          <w:rFonts w:ascii="Times New Roman" w:hAnsi="Times New Roman"/>
          <w:color w:val="000000"/>
          <w:sz w:val="24"/>
          <w:szCs w:val="24"/>
        </w:rPr>
        <w:t>.</w:t>
      </w:r>
    </w:p>
    <w:p w:rsidR="000C121C" w:rsidRPr="00DC1BAE" w:rsidRDefault="000C121C" w:rsidP="00C93B71">
      <w:pPr>
        <w:keepNext/>
        <w:spacing w:after="120" w:line="240" w:lineRule="auto"/>
        <w:rPr>
          <w:rFonts w:ascii="Times New Roman" w:hAnsi="Times New Roman"/>
          <w:color w:val="000000"/>
          <w:sz w:val="24"/>
          <w:szCs w:val="24"/>
        </w:rPr>
      </w:pPr>
      <w:r w:rsidRPr="00DC1BAE">
        <w:rPr>
          <w:rFonts w:ascii="Times New Roman" w:hAnsi="Times New Roman"/>
          <w:color w:val="000000"/>
          <w:sz w:val="24"/>
          <w:szCs w:val="24"/>
        </w:rPr>
        <w:t>Key monitored parameters are:</w:t>
      </w:r>
    </w:p>
    <w:p w:rsidR="000C121C" w:rsidRPr="00DC1BAE" w:rsidRDefault="00DD3B5C" w:rsidP="00C93B71">
      <w:pPr>
        <w:pStyle w:val="ListParagraph"/>
        <w:keepNext/>
        <w:numPr>
          <w:ilvl w:val="0"/>
          <w:numId w:val="28"/>
        </w:numPr>
        <w:spacing w:after="120" w:line="240" w:lineRule="auto"/>
        <w:rPr>
          <w:rFonts w:ascii="Times New Roman" w:hAnsi="Times New Roman"/>
          <w:color w:val="000000"/>
          <w:sz w:val="24"/>
          <w:szCs w:val="24"/>
        </w:rPr>
      </w:pPr>
      <w:r>
        <w:rPr>
          <w:rFonts w:ascii="Times New Roman" w:hAnsi="Times New Roman"/>
          <w:color w:val="000000"/>
          <w:sz w:val="24"/>
          <w:szCs w:val="24"/>
        </w:rPr>
        <w:t>t</w:t>
      </w:r>
      <w:r w:rsidR="000C121C" w:rsidRPr="00DC1BAE">
        <w:rPr>
          <w:rFonts w:ascii="Times New Roman" w:hAnsi="Times New Roman"/>
          <w:color w:val="000000"/>
          <w:sz w:val="24"/>
          <w:szCs w:val="24"/>
        </w:rPr>
        <w:t xml:space="preserve">he quantity of service of the aircraft </w:t>
      </w:r>
      <w:r w:rsidR="00FA52A0" w:rsidRPr="00DC1BAE">
        <w:rPr>
          <w:rFonts w:ascii="Times New Roman" w:hAnsi="Times New Roman"/>
          <w:color w:val="000000"/>
          <w:sz w:val="24"/>
          <w:szCs w:val="24"/>
        </w:rPr>
        <w:t>for</w:t>
      </w:r>
      <w:r w:rsidR="000C121C" w:rsidRPr="00DC1BAE">
        <w:rPr>
          <w:rFonts w:ascii="Times New Roman" w:hAnsi="Times New Roman"/>
          <w:color w:val="000000"/>
          <w:sz w:val="24"/>
          <w:szCs w:val="24"/>
        </w:rPr>
        <w:t xml:space="preserve"> the phase </w:t>
      </w:r>
      <w:r w:rsidR="00FA52A0" w:rsidRPr="00DC1BAE">
        <w:rPr>
          <w:rFonts w:ascii="Times New Roman" w:hAnsi="Times New Roman"/>
          <w:color w:val="000000"/>
          <w:sz w:val="24"/>
          <w:szCs w:val="24"/>
        </w:rPr>
        <w:t>and</w:t>
      </w:r>
      <w:r w:rsidR="000C121C" w:rsidRPr="00DC1BAE">
        <w:rPr>
          <w:rFonts w:ascii="Times New Roman" w:hAnsi="Times New Roman"/>
          <w:color w:val="000000"/>
          <w:sz w:val="24"/>
          <w:szCs w:val="24"/>
        </w:rPr>
        <w:t xml:space="preserve"> route;</w:t>
      </w:r>
    </w:p>
    <w:p w:rsidR="000C121C" w:rsidRPr="00DC1BAE" w:rsidRDefault="00DD3B5C" w:rsidP="00C93B71">
      <w:pPr>
        <w:pStyle w:val="ListParagraph"/>
        <w:keepNext/>
        <w:numPr>
          <w:ilvl w:val="0"/>
          <w:numId w:val="28"/>
        </w:numPr>
        <w:spacing w:after="120" w:line="240" w:lineRule="auto"/>
        <w:rPr>
          <w:rFonts w:ascii="Times New Roman" w:hAnsi="Times New Roman"/>
          <w:color w:val="000000"/>
          <w:sz w:val="24"/>
          <w:szCs w:val="24"/>
        </w:rPr>
      </w:pPr>
      <w:r>
        <w:rPr>
          <w:rFonts w:ascii="Times New Roman" w:hAnsi="Times New Roman"/>
          <w:color w:val="000000"/>
          <w:sz w:val="24"/>
          <w:szCs w:val="24"/>
        </w:rPr>
        <w:t>t</w:t>
      </w:r>
      <w:r w:rsidR="000C121C" w:rsidRPr="00DC1BAE">
        <w:rPr>
          <w:rFonts w:ascii="Times New Roman" w:hAnsi="Times New Roman"/>
          <w:color w:val="000000"/>
          <w:sz w:val="24"/>
          <w:szCs w:val="24"/>
        </w:rPr>
        <w:t>he quantity of fuel and electricity</w:t>
      </w:r>
      <w:r w:rsidR="00DB6A26">
        <w:rPr>
          <w:rFonts w:ascii="Times New Roman" w:hAnsi="Times New Roman"/>
          <w:color w:val="000000"/>
          <w:sz w:val="24"/>
          <w:szCs w:val="24"/>
        </w:rPr>
        <w:t xml:space="preserve"> (including</w:t>
      </w:r>
      <w:r w:rsidR="00C66B42">
        <w:rPr>
          <w:rFonts w:ascii="Times New Roman" w:hAnsi="Times New Roman"/>
          <w:color w:val="000000"/>
          <w:sz w:val="24"/>
          <w:szCs w:val="24"/>
        </w:rPr>
        <w:t xml:space="preserve"> eligible</w:t>
      </w:r>
      <w:r w:rsidR="00BD084D">
        <w:rPr>
          <w:rFonts w:ascii="Times New Roman" w:hAnsi="Times New Roman"/>
          <w:color w:val="000000"/>
          <w:sz w:val="24"/>
          <w:szCs w:val="24"/>
        </w:rPr>
        <w:t xml:space="preserve"> renewable electricity if appropriate</w:t>
      </w:r>
      <w:r w:rsidR="00DB6A26">
        <w:rPr>
          <w:rFonts w:ascii="Times New Roman" w:hAnsi="Times New Roman"/>
          <w:color w:val="000000"/>
          <w:sz w:val="24"/>
          <w:szCs w:val="24"/>
        </w:rPr>
        <w:t>)</w:t>
      </w:r>
      <w:r w:rsidR="000C121C" w:rsidRPr="00DC1BAE">
        <w:rPr>
          <w:rFonts w:ascii="Times New Roman" w:hAnsi="Times New Roman"/>
          <w:color w:val="000000"/>
          <w:sz w:val="24"/>
          <w:szCs w:val="24"/>
        </w:rPr>
        <w:t xml:space="preserve"> used by the project by vehicle, phase</w:t>
      </w:r>
      <w:r w:rsidR="00FA52A0" w:rsidRPr="00DC1BAE">
        <w:rPr>
          <w:rFonts w:ascii="Times New Roman" w:hAnsi="Times New Roman"/>
          <w:color w:val="000000"/>
          <w:sz w:val="24"/>
          <w:szCs w:val="24"/>
        </w:rPr>
        <w:t>,</w:t>
      </w:r>
      <w:r w:rsidR="000C121C" w:rsidRPr="00DC1BAE">
        <w:rPr>
          <w:rFonts w:ascii="Times New Roman" w:hAnsi="Times New Roman"/>
          <w:color w:val="000000"/>
          <w:sz w:val="24"/>
          <w:szCs w:val="24"/>
        </w:rPr>
        <w:t xml:space="preserve"> route or energy source;</w:t>
      </w:r>
    </w:p>
    <w:p w:rsidR="000C121C" w:rsidRPr="00DC1BAE" w:rsidRDefault="000C121C" w:rsidP="00C93B71">
      <w:pPr>
        <w:pStyle w:val="ListParagraph"/>
        <w:numPr>
          <w:ilvl w:val="0"/>
          <w:numId w:val="19"/>
        </w:numPr>
        <w:spacing w:after="120" w:line="240" w:lineRule="auto"/>
        <w:ind w:left="709" w:hanging="308"/>
        <w:rPr>
          <w:rFonts w:ascii="Times New Roman" w:hAnsi="Times New Roman"/>
          <w:color w:val="000000"/>
          <w:sz w:val="24"/>
          <w:szCs w:val="24"/>
        </w:rPr>
      </w:pPr>
      <w:r w:rsidRPr="00DC1BAE">
        <w:rPr>
          <w:rFonts w:ascii="Times New Roman" w:hAnsi="Times New Roman"/>
          <w:color w:val="000000"/>
          <w:sz w:val="24"/>
          <w:szCs w:val="24"/>
        </w:rPr>
        <w:t>the time using alternative energy sources;</w:t>
      </w:r>
      <w:r w:rsidR="00FA52A0" w:rsidRPr="00DC1BAE">
        <w:rPr>
          <w:rFonts w:ascii="Times New Roman" w:hAnsi="Times New Roman"/>
          <w:color w:val="000000"/>
          <w:sz w:val="24"/>
          <w:szCs w:val="24"/>
        </w:rPr>
        <w:t xml:space="preserve"> and</w:t>
      </w:r>
    </w:p>
    <w:p w:rsidR="00FA52A0" w:rsidRPr="000E2E07" w:rsidRDefault="000C121C" w:rsidP="000E2E07">
      <w:pPr>
        <w:pStyle w:val="ListParagraph"/>
        <w:numPr>
          <w:ilvl w:val="0"/>
          <w:numId w:val="19"/>
        </w:numPr>
        <w:spacing w:after="120" w:line="240" w:lineRule="auto"/>
        <w:ind w:left="709" w:hanging="308"/>
        <w:rPr>
          <w:rFonts w:ascii="Times New Roman" w:eastAsia="Times New Roman" w:hAnsi="Times New Roman"/>
          <w:sz w:val="24"/>
          <w:szCs w:val="24"/>
          <w:lang w:eastAsia="en-AU"/>
        </w:rPr>
      </w:pPr>
      <w:r w:rsidRPr="00DC1BAE">
        <w:rPr>
          <w:rFonts w:ascii="Times New Roman" w:hAnsi="Times New Roman"/>
          <w:color w:val="000000"/>
          <w:sz w:val="24"/>
          <w:szCs w:val="24"/>
        </w:rPr>
        <w:t>the emissions factor and energy content of transport fuel.</w:t>
      </w:r>
    </w:p>
    <w:p w:rsidR="00FA52A0" w:rsidRPr="00DC1BAE" w:rsidRDefault="00FA52A0" w:rsidP="0015595E">
      <w:pPr>
        <w:widowControl w:val="0"/>
        <w:spacing w:after="120" w:line="240" w:lineRule="auto"/>
        <w:rPr>
          <w:rFonts w:ascii="Times New Roman" w:eastAsia="Times New Roman" w:hAnsi="Times New Roman"/>
          <w:sz w:val="24"/>
          <w:szCs w:val="24"/>
          <w:lang w:eastAsia="en-AU"/>
        </w:rPr>
      </w:pPr>
      <w:r w:rsidRPr="00DC1BAE">
        <w:rPr>
          <w:rFonts w:ascii="Times New Roman" w:eastAsia="Times New Roman" w:hAnsi="Times New Roman"/>
          <w:sz w:val="24"/>
          <w:szCs w:val="24"/>
          <w:lang w:eastAsia="en-AU"/>
        </w:rPr>
        <w:t>Subsection 26(1) sets out how these parameters must be monitored, including specific</w:t>
      </w:r>
      <w:r w:rsidR="008D4363">
        <w:rPr>
          <w:rFonts w:ascii="Times New Roman" w:eastAsia="Times New Roman" w:hAnsi="Times New Roman"/>
          <w:sz w:val="24"/>
          <w:szCs w:val="24"/>
          <w:lang w:eastAsia="en-AU"/>
        </w:rPr>
        <w:t xml:space="preserve"> requiremen</w:t>
      </w:r>
      <w:r w:rsidR="008D4363" w:rsidRPr="00DC1BAE">
        <w:rPr>
          <w:rFonts w:ascii="Times New Roman" w:eastAsia="Times New Roman" w:hAnsi="Times New Roman"/>
          <w:sz w:val="24"/>
          <w:szCs w:val="24"/>
          <w:lang w:eastAsia="en-AU"/>
        </w:rPr>
        <w:t>ts</w:t>
      </w:r>
      <w:r w:rsidRPr="00DC1BAE">
        <w:rPr>
          <w:rFonts w:ascii="Times New Roman" w:eastAsia="Times New Roman" w:hAnsi="Times New Roman"/>
          <w:sz w:val="24"/>
          <w:szCs w:val="24"/>
          <w:lang w:eastAsia="en-AU"/>
        </w:rPr>
        <w:t xml:space="preserve"> for aircraft or auxiliary equipment where appropriate.</w:t>
      </w:r>
    </w:p>
    <w:p w:rsidR="000C121C" w:rsidRPr="00DC1BAE" w:rsidRDefault="000C121C" w:rsidP="0015595E">
      <w:pPr>
        <w:widowControl w:val="0"/>
        <w:spacing w:after="120" w:line="240" w:lineRule="auto"/>
        <w:rPr>
          <w:rFonts w:ascii="Times New Roman" w:eastAsia="Times New Roman" w:hAnsi="Times New Roman"/>
          <w:sz w:val="24"/>
          <w:szCs w:val="24"/>
          <w:lang w:eastAsia="en-AU"/>
        </w:rPr>
      </w:pPr>
      <w:r w:rsidRPr="00DC1BAE">
        <w:rPr>
          <w:rFonts w:ascii="Times New Roman" w:eastAsia="Times New Roman" w:hAnsi="Times New Roman"/>
          <w:sz w:val="24"/>
          <w:szCs w:val="24"/>
          <w:lang w:eastAsia="en-AU"/>
        </w:rPr>
        <w:t xml:space="preserve">Subsection </w:t>
      </w:r>
      <w:r w:rsidR="00FA52A0" w:rsidRPr="00DC1BAE">
        <w:rPr>
          <w:rFonts w:ascii="Times New Roman" w:eastAsia="Times New Roman" w:hAnsi="Times New Roman"/>
          <w:sz w:val="24"/>
          <w:szCs w:val="24"/>
          <w:lang w:eastAsia="en-AU"/>
        </w:rPr>
        <w:t>26</w:t>
      </w:r>
      <w:r w:rsidRPr="00DC1BAE">
        <w:rPr>
          <w:rFonts w:ascii="Times New Roman" w:eastAsia="Times New Roman" w:hAnsi="Times New Roman"/>
          <w:sz w:val="24"/>
          <w:szCs w:val="24"/>
          <w:lang w:eastAsia="en-AU"/>
        </w:rPr>
        <w:t xml:space="preserve">(1) </w:t>
      </w:r>
      <w:r w:rsidR="00FA52A0" w:rsidRPr="00DC1BAE">
        <w:rPr>
          <w:rFonts w:ascii="Times New Roman" w:eastAsia="Times New Roman" w:hAnsi="Times New Roman"/>
          <w:sz w:val="24"/>
          <w:szCs w:val="24"/>
          <w:lang w:eastAsia="en-AU"/>
        </w:rPr>
        <w:t xml:space="preserve">also </w:t>
      </w:r>
      <w:r w:rsidRPr="00DC1BAE">
        <w:rPr>
          <w:rFonts w:ascii="Times New Roman" w:eastAsia="Times New Roman" w:hAnsi="Times New Roman"/>
          <w:sz w:val="24"/>
          <w:szCs w:val="24"/>
          <w:lang w:eastAsia="en-AU"/>
        </w:rPr>
        <w:t xml:space="preserve">allows a proponent to choose whether to use default factors or a higher order estimation method and continuous monitoring for the emissions factor for carbon dioxide and the energy content for a fuel. If a higher order estimation is chosen, the proponent must monitor those factors in accordance with Division 2.4.3 or 2.4.4 of the </w:t>
      </w:r>
      <w:r w:rsidRPr="00DC1BAE">
        <w:rPr>
          <w:rFonts w:ascii="Times New Roman" w:eastAsia="Times New Roman" w:hAnsi="Times New Roman"/>
          <w:i/>
          <w:sz w:val="24"/>
          <w:szCs w:val="24"/>
          <w:lang w:eastAsia="en-AU"/>
        </w:rPr>
        <w:t>NGER (Measurement) Determination</w:t>
      </w:r>
      <w:r w:rsidRPr="00DC1BAE">
        <w:rPr>
          <w:rFonts w:ascii="Times New Roman" w:eastAsia="Times New Roman" w:hAnsi="Times New Roman"/>
          <w:sz w:val="24"/>
          <w:szCs w:val="24"/>
          <w:lang w:eastAsia="en-AU"/>
        </w:rPr>
        <w:t xml:space="preserve"> and must continue to do so for the entire project. If a project proponent uses the default values, they may change to a higher order method, however cannot change back to the default.</w:t>
      </w:r>
    </w:p>
    <w:p w:rsidR="000C121C" w:rsidRPr="00DC1BAE" w:rsidRDefault="000C121C" w:rsidP="0015595E">
      <w:pPr>
        <w:widowControl w:val="0"/>
        <w:spacing w:after="120" w:line="240" w:lineRule="auto"/>
        <w:rPr>
          <w:rFonts w:ascii="Times New Roman" w:hAnsi="Times New Roman"/>
          <w:color w:val="000000"/>
          <w:sz w:val="24"/>
          <w:szCs w:val="24"/>
        </w:rPr>
      </w:pPr>
      <w:r w:rsidRPr="00DC1BAE">
        <w:rPr>
          <w:rFonts w:ascii="Times New Roman" w:hAnsi="Times New Roman"/>
          <w:color w:val="000000"/>
          <w:sz w:val="24"/>
          <w:szCs w:val="24"/>
        </w:rPr>
        <w:t>Any equipment or device used to monitor a parameter must be calibrated by an accredited technician at intervals, and using methods, that are in accordance with the manufacturer’s specifications.</w:t>
      </w:r>
    </w:p>
    <w:p w:rsidR="000C121C" w:rsidRPr="00DC1BAE" w:rsidRDefault="000C121C" w:rsidP="0015595E">
      <w:pPr>
        <w:widowControl w:val="0"/>
        <w:spacing w:after="120" w:line="240" w:lineRule="auto"/>
        <w:rPr>
          <w:rFonts w:ascii="Times New Roman" w:hAnsi="Times New Roman"/>
          <w:color w:val="000000"/>
          <w:sz w:val="24"/>
          <w:szCs w:val="24"/>
        </w:rPr>
      </w:pPr>
      <w:r w:rsidRPr="00DC1BAE">
        <w:rPr>
          <w:rFonts w:ascii="Times New Roman" w:hAnsi="Times New Roman"/>
          <w:color w:val="000000"/>
          <w:sz w:val="24"/>
          <w:szCs w:val="24"/>
        </w:rPr>
        <w:t xml:space="preserve">The Determination requires that measurement procedures meet specification in the </w:t>
      </w:r>
      <w:r w:rsidRPr="00DC1BAE">
        <w:rPr>
          <w:rFonts w:ascii="Times New Roman" w:hAnsi="Times New Roman"/>
          <w:i/>
          <w:iCs/>
          <w:color w:val="000000"/>
          <w:sz w:val="24"/>
          <w:szCs w:val="24"/>
        </w:rPr>
        <w:t>NGER (Measurement) Determination</w:t>
      </w:r>
      <w:r w:rsidRPr="00DC1BAE">
        <w:rPr>
          <w:rFonts w:ascii="Times New Roman" w:hAnsi="Times New Roman"/>
          <w:color w:val="000000"/>
          <w:sz w:val="24"/>
          <w:szCs w:val="24"/>
        </w:rPr>
        <w:t xml:space="preserve"> or other relevant standards and other requirements under the </w:t>
      </w:r>
      <w:r w:rsidRPr="00DC1BAE">
        <w:rPr>
          <w:rFonts w:ascii="Times New Roman" w:hAnsi="Times New Roman"/>
          <w:i/>
          <w:iCs/>
          <w:color w:val="000000"/>
          <w:sz w:val="24"/>
          <w:szCs w:val="24"/>
        </w:rPr>
        <w:t>National Measurement Act 1960</w:t>
      </w:r>
      <w:r w:rsidRPr="00DC1BAE">
        <w:rPr>
          <w:rFonts w:ascii="Times New Roman" w:hAnsi="Times New Roman"/>
          <w:color w:val="000000"/>
          <w:sz w:val="24"/>
          <w:szCs w:val="24"/>
        </w:rPr>
        <w:t>. This is implicit where a parameter must be measured in accordance with the</w:t>
      </w:r>
      <w:r w:rsidRPr="00DC1BAE">
        <w:rPr>
          <w:rFonts w:ascii="Times New Roman" w:hAnsi="Times New Roman"/>
          <w:i/>
          <w:iCs/>
          <w:color w:val="000000"/>
          <w:sz w:val="24"/>
          <w:szCs w:val="24"/>
        </w:rPr>
        <w:t xml:space="preserve"> NGER (Measurement) Determination, </w:t>
      </w:r>
      <w:r w:rsidRPr="00DC1BAE">
        <w:rPr>
          <w:rFonts w:ascii="Times New Roman" w:hAnsi="Times New Roman"/>
          <w:color w:val="000000"/>
          <w:sz w:val="24"/>
          <w:szCs w:val="24"/>
        </w:rPr>
        <w:t xml:space="preserve">and otherwise a monitoring parameter must meet </w:t>
      </w:r>
      <w:r w:rsidRPr="00DC1BAE">
        <w:rPr>
          <w:rFonts w:ascii="Times New Roman" w:hAnsi="Times New Roman"/>
          <w:b/>
          <w:bCs/>
          <w:i/>
          <w:iCs/>
          <w:color w:val="000000"/>
          <w:sz w:val="24"/>
          <w:szCs w:val="24"/>
        </w:rPr>
        <w:t>appropriate measuring requirements</w:t>
      </w:r>
      <w:r w:rsidRPr="00DC1BAE">
        <w:rPr>
          <w:rFonts w:ascii="Times New Roman" w:hAnsi="Times New Roman"/>
          <w:color w:val="000000"/>
          <w:sz w:val="24"/>
          <w:szCs w:val="24"/>
        </w:rPr>
        <w:t>.</w:t>
      </w:r>
    </w:p>
    <w:p w:rsidR="000C121C" w:rsidRPr="00DC1BAE" w:rsidRDefault="000C121C" w:rsidP="0015595E">
      <w:pPr>
        <w:widowControl w:val="0"/>
        <w:spacing w:after="120" w:line="240" w:lineRule="auto"/>
        <w:rPr>
          <w:rFonts w:ascii="Times New Roman" w:hAnsi="Times New Roman"/>
          <w:color w:val="000000"/>
          <w:sz w:val="24"/>
          <w:szCs w:val="24"/>
        </w:rPr>
      </w:pPr>
      <w:r w:rsidRPr="00DC1BAE">
        <w:rPr>
          <w:rFonts w:ascii="Times New Roman" w:hAnsi="Times New Roman"/>
          <w:color w:val="000000"/>
          <w:sz w:val="24"/>
          <w:szCs w:val="24"/>
        </w:rPr>
        <w:t xml:space="preserve">In subsection </w:t>
      </w:r>
      <w:r w:rsidR="00FA52A0" w:rsidRPr="00DC1BAE">
        <w:rPr>
          <w:rFonts w:ascii="Times New Roman" w:hAnsi="Times New Roman"/>
          <w:color w:val="000000"/>
          <w:sz w:val="24"/>
          <w:szCs w:val="24"/>
        </w:rPr>
        <w:t>26</w:t>
      </w:r>
      <w:r w:rsidRPr="00DC1BAE">
        <w:rPr>
          <w:rFonts w:ascii="Times New Roman" w:hAnsi="Times New Roman"/>
          <w:color w:val="000000"/>
          <w:sz w:val="24"/>
          <w:szCs w:val="24"/>
        </w:rPr>
        <w:t>(1), where the monitoring frequency of a parameter is specified as ‘continuous’, this means it should be monitored at intervals that will provide sufficient substantiation of its value.</w:t>
      </w:r>
    </w:p>
    <w:p w:rsidR="000C121C" w:rsidRPr="00DC1BAE" w:rsidRDefault="000C121C" w:rsidP="0015595E">
      <w:pPr>
        <w:widowControl w:val="0"/>
        <w:spacing w:after="120" w:line="240" w:lineRule="auto"/>
        <w:rPr>
          <w:rFonts w:ascii="Times New Roman" w:hAnsi="Times New Roman"/>
          <w:color w:val="000000" w:themeColor="text1"/>
          <w:sz w:val="24"/>
          <w:szCs w:val="24"/>
        </w:rPr>
      </w:pPr>
      <w:r w:rsidRPr="00DC1BAE">
        <w:rPr>
          <w:rFonts w:ascii="Times New Roman" w:hAnsi="Times New Roman"/>
          <w:color w:val="000000" w:themeColor="text1"/>
          <w:sz w:val="24"/>
          <w:szCs w:val="24"/>
        </w:rPr>
        <w:t xml:space="preserve">As reiterated by subsection </w:t>
      </w:r>
      <w:r w:rsidR="00FA52A0" w:rsidRPr="00DC1BAE">
        <w:rPr>
          <w:rFonts w:ascii="Times New Roman" w:hAnsi="Times New Roman"/>
          <w:color w:val="000000" w:themeColor="text1"/>
          <w:sz w:val="24"/>
          <w:szCs w:val="24"/>
        </w:rPr>
        <w:t>27</w:t>
      </w:r>
      <w:r w:rsidRPr="00DC1BAE">
        <w:rPr>
          <w:rFonts w:ascii="Times New Roman" w:hAnsi="Times New Roman"/>
          <w:color w:val="000000" w:themeColor="text1"/>
          <w:sz w:val="24"/>
          <w:szCs w:val="24"/>
        </w:rPr>
        <w:t xml:space="preserve">(1) below, failure to monitor parameters in accordance with this section is a breach of requirements of the Determination. In the case of certain parameters, where it has not been possible to monitor in accordance with the requirements in section </w:t>
      </w:r>
      <w:r w:rsidR="00FA52A0" w:rsidRPr="00DC1BAE">
        <w:rPr>
          <w:rFonts w:ascii="Times New Roman" w:hAnsi="Times New Roman"/>
          <w:color w:val="000000" w:themeColor="text1"/>
          <w:sz w:val="24"/>
          <w:szCs w:val="24"/>
        </w:rPr>
        <w:t>26</w:t>
      </w:r>
      <w:r w:rsidRPr="00DC1BAE">
        <w:rPr>
          <w:rFonts w:ascii="Times New Roman" w:hAnsi="Times New Roman"/>
          <w:color w:val="000000" w:themeColor="text1"/>
          <w:sz w:val="24"/>
          <w:szCs w:val="24"/>
        </w:rPr>
        <w:t xml:space="preserve">, project proponents should use one of the approaches provided in section </w:t>
      </w:r>
      <w:r w:rsidR="00FA52A0" w:rsidRPr="00DC1BAE">
        <w:rPr>
          <w:rFonts w:ascii="Times New Roman" w:hAnsi="Times New Roman"/>
          <w:color w:val="000000" w:themeColor="text1"/>
          <w:sz w:val="24"/>
          <w:szCs w:val="24"/>
        </w:rPr>
        <w:t>27</w:t>
      </w:r>
      <w:r w:rsidRPr="00DC1BAE">
        <w:rPr>
          <w:rFonts w:ascii="Times New Roman" w:hAnsi="Times New Roman"/>
          <w:color w:val="000000" w:themeColor="text1"/>
          <w:sz w:val="24"/>
          <w:szCs w:val="24"/>
        </w:rPr>
        <w:t>.</w:t>
      </w:r>
    </w:p>
    <w:p w:rsidR="002B7E2D" w:rsidRPr="00DC1BAE" w:rsidRDefault="00FA52A0" w:rsidP="00C93B71">
      <w:pPr>
        <w:spacing w:after="120" w:line="240" w:lineRule="auto"/>
        <w:rPr>
          <w:rFonts w:ascii="Times New Roman" w:hAnsi="Times New Roman"/>
          <w:color w:val="000000"/>
          <w:sz w:val="24"/>
          <w:szCs w:val="24"/>
          <w:u w:val="single"/>
        </w:rPr>
      </w:pPr>
      <w:r w:rsidRPr="00DC1BAE">
        <w:rPr>
          <w:rFonts w:ascii="Times New Roman" w:hAnsi="Times New Roman"/>
          <w:color w:val="000000"/>
          <w:sz w:val="24"/>
          <w:szCs w:val="24"/>
          <w:u w:val="single"/>
        </w:rPr>
        <w:lastRenderedPageBreak/>
        <w:t>27</w:t>
      </w:r>
      <w:r w:rsidR="002B7E2D" w:rsidRPr="00DC1BAE">
        <w:rPr>
          <w:rFonts w:ascii="Times New Roman" w:hAnsi="Times New Roman"/>
          <w:color w:val="000000"/>
          <w:sz w:val="24"/>
          <w:szCs w:val="24"/>
          <w:u w:val="single"/>
        </w:rPr>
        <w:tab/>
        <w:t>Consequences of not meeting requirement to monitor certain parameters</w:t>
      </w:r>
    </w:p>
    <w:p w:rsidR="000C121C" w:rsidRPr="00DC1BAE" w:rsidRDefault="000C121C" w:rsidP="00C93B71">
      <w:pPr>
        <w:keepNext/>
        <w:spacing w:after="120" w:line="240" w:lineRule="auto"/>
        <w:rPr>
          <w:rFonts w:ascii="Times New Roman" w:hAnsi="Times New Roman"/>
          <w:color w:val="000000"/>
          <w:sz w:val="24"/>
          <w:szCs w:val="24"/>
        </w:rPr>
      </w:pPr>
      <w:r w:rsidRPr="00DC1BAE">
        <w:rPr>
          <w:rFonts w:ascii="Times New Roman" w:hAnsi="Times New Roman"/>
          <w:color w:val="000000"/>
          <w:sz w:val="24"/>
          <w:szCs w:val="24"/>
        </w:rPr>
        <w:t>Compliance with requirements for monitoring parameters is important to ensure that abatement is calculated correctly. Monitoring requirements (section </w:t>
      </w:r>
      <w:r w:rsidR="00FA52A0" w:rsidRPr="00DC1BAE">
        <w:rPr>
          <w:rFonts w:ascii="Times New Roman" w:hAnsi="Times New Roman"/>
          <w:color w:val="000000"/>
          <w:sz w:val="24"/>
          <w:szCs w:val="24"/>
        </w:rPr>
        <w:t>26</w:t>
      </w:r>
      <w:r w:rsidRPr="00DC1BAE">
        <w:rPr>
          <w:rFonts w:ascii="Times New Roman" w:hAnsi="Times New Roman"/>
          <w:color w:val="000000"/>
          <w:sz w:val="24"/>
          <w:szCs w:val="24"/>
        </w:rPr>
        <w:t xml:space="preserve">) include the process for monitoring and the standard to which monitoring must occur. </w:t>
      </w:r>
    </w:p>
    <w:p w:rsidR="000C121C" w:rsidRPr="00DC1BAE" w:rsidRDefault="000C121C" w:rsidP="00C93B71">
      <w:pPr>
        <w:keepNext/>
        <w:spacing w:after="120" w:line="240" w:lineRule="auto"/>
        <w:rPr>
          <w:rFonts w:ascii="Times New Roman" w:eastAsia="Times New Roman" w:hAnsi="Times New Roman"/>
          <w:sz w:val="24"/>
          <w:szCs w:val="24"/>
          <w:lang w:eastAsia="en-AU"/>
        </w:rPr>
      </w:pPr>
      <w:r w:rsidRPr="00DC1BAE">
        <w:rPr>
          <w:rFonts w:ascii="Times New Roman" w:hAnsi="Times New Roman"/>
          <w:color w:val="000000"/>
          <w:sz w:val="24"/>
          <w:szCs w:val="24"/>
        </w:rPr>
        <w:t xml:space="preserve">In some cases for reasons beyond their control, a proponent may be unable to monitor a parameter to the requirements specified in section </w:t>
      </w:r>
      <w:r w:rsidR="00FA52A0" w:rsidRPr="00DC1BAE">
        <w:rPr>
          <w:rFonts w:ascii="Times New Roman" w:hAnsi="Times New Roman"/>
          <w:color w:val="000000"/>
          <w:sz w:val="24"/>
          <w:szCs w:val="24"/>
        </w:rPr>
        <w:t>26</w:t>
      </w:r>
      <w:r w:rsidRPr="00DC1BAE">
        <w:rPr>
          <w:rFonts w:ascii="Times New Roman" w:hAnsi="Times New Roman"/>
          <w:color w:val="000000"/>
          <w:sz w:val="24"/>
          <w:szCs w:val="24"/>
        </w:rPr>
        <w:t xml:space="preserve">. When this occurs, section </w:t>
      </w:r>
      <w:r w:rsidR="00FA52A0" w:rsidRPr="00DC1BAE">
        <w:rPr>
          <w:rFonts w:ascii="Times New Roman" w:hAnsi="Times New Roman"/>
          <w:color w:val="000000"/>
          <w:sz w:val="24"/>
          <w:szCs w:val="24"/>
        </w:rPr>
        <w:t>27</w:t>
      </w:r>
      <w:r w:rsidRPr="00DC1BAE">
        <w:rPr>
          <w:rFonts w:ascii="Times New Roman" w:hAnsi="Times New Roman"/>
          <w:color w:val="000000"/>
          <w:sz w:val="24"/>
          <w:szCs w:val="24"/>
        </w:rPr>
        <w:t xml:space="preserve"> requires that adjustments </w:t>
      </w:r>
      <w:r w:rsidR="00DD3B5C">
        <w:rPr>
          <w:rFonts w:ascii="Times New Roman" w:hAnsi="Times New Roman"/>
          <w:color w:val="000000"/>
          <w:sz w:val="24"/>
          <w:szCs w:val="24"/>
        </w:rPr>
        <w:t>are</w:t>
      </w:r>
      <w:r w:rsidRPr="00DC1BAE">
        <w:rPr>
          <w:rFonts w:ascii="Times New Roman" w:hAnsi="Times New Roman"/>
          <w:color w:val="000000"/>
          <w:sz w:val="24"/>
          <w:szCs w:val="24"/>
        </w:rPr>
        <w:t xml:space="preserve"> applied for the time intervals that the parameters are not being monitored</w:t>
      </w:r>
      <w:r w:rsidRPr="00DC1BAE">
        <w:rPr>
          <w:rFonts w:ascii="Times New Roman" w:eastAsia="Times New Roman" w:hAnsi="Times New Roman"/>
          <w:sz w:val="24"/>
          <w:szCs w:val="24"/>
          <w:lang w:eastAsia="en-AU"/>
        </w:rPr>
        <w:t xml:space="preserve"> in accordance with requirements (termed the </w:t>
      </w:r>
      <w:r w:rsidRPr="00DC1BAE">
        <w:rPr>
          <w:rFonts w:ascii="Times New Roman" w:eastAsia="Times New Roman" w:hAnsi="Times New Roman"/>
          <w:b/>
          <w:i/>
          <w:sz w:val="24"/>
          <w:szCs w:val="24"/>
          <w:lang w:eastAsia="en-AU"/>
        </w:rPr>
        <w:t>non-monitored period</w:t>
      </w:r>
      <w:r w:rsidRPr="00DC1BAE">
        <w:rPr>
          <w:rFonts w:ascii="Times New Roman" w:eastAsia="Times New Roman" w:hAnsi="Times New Roman"/>
          <w:sz w:val="24"/>
          <w:szCs w:val="24"/>
          <w:lang w:eastAsia="en-AU"/>
        </w:rPr>
        <w:t xml:space="preserve">). The adjustment is necessary to ensure that all estimates or assumptions used in the Determination are conservative and are in accordance with the offsets integrity standards outlined in section 133 of the Act. </w:t>
      </w:r>
    </w:p>
    <w:p w:rsidR="000C121C" w:rsidRPr="00DC1BAE" w:rsidRDefault="000C121C" w:rsidP="00C93B71">
      <w:pPr>
        <w:keepNext/>
        <w:spacing w:after="120" w:line="240" w:lineRule="auto"/>
        <w:rPr>
          <w:rFonts w:ascii="Times New Roman" w:eastAsia="Times New Roman" w:hAnsi="Times New Roman"/>
          <w:sz w:val="24"/>
          <w:szCs w:val="24"/>
          <w:lang w:eastAsia="en-AU"/>
        </w:rPr>
      </w:pPr>
      <w:r w:rsidRPr="00DC1BAE">
        <w:rPr>
          <w:rFonts w:ascii="Times New Roman" w:eastAsia="Times New Roman" w:hAnsi="Times New Roman"/>
          <w:sz w:val="24"/>
          <w:szCs w:val="24"/>
          <w:lang w:eastAsia="en-AU"/>
        </w:rPr>
        <w:t xml:space="preserve">For parameters listed in item 1 of the table in subsection </w:t>
      </w:r>
      <w:r w:rsidR="00FA52A0" w:rsidRPr="00DC1BAE">
        <w:rPr>
          <w:rFonts w:ascii="Times New Roman" w:eastAsia="Times New Roman" w:hAnsi="Times New Roman"/>
          <w:sz w:val="24"/>
          <w:szCs w:val="24"/>
          <w:lang w:eastAsia="en-AU"/>
        </w:rPr>
        <w:t>27</w:t>
      </w:r>
      <w:r w:rsidRPr="00DC1BAE">
        <w:rPr>
          <w:rFonts w:ascii="Times New Roman" w:eastAsia="Times New Roman" w:hAnsi="Times New Roman"/>
          <w:sz w:val="24"/>
          <w:szCs w:val="24"/>
          <w:lang w:eastAsia="en-AU"/>
        </w:rPr>
        <w:t xml:space="preserve">(1), the consequence </w:t>
      </w:r>
      <w:r w:rsidR="00DD3B5C">
        <w:rPr>
          <w:rFonts w:ascii="Times New Roman" w:eastAsia="Times New Roman" w:hAnsi="Times New Roman"/>
          <w:sz w:val="24"/>
          <w:szCs w:val="24"/>
          <w:lang w:eastAsia="en-AU"/>
        </w:rPr>
        <w:t xml:space="preserve">of </w:t>
      </w:r>
      <w:r w:rsidRPr="00DC1BAE">
        <w:rPr>
          <w:rFonts w:ascii="Times New Roman" w:eastAsia="Times New Roman" w:hAnsi="Times New Roman"/>
          <w:sz w:val="24"/>
          <w:szCs w:val="24"/>
          <w:lang w:eastAsia="en-AU"/>
        </w:rPr>
        <w:t xml:space="preserve">not monitoring these parameters in accordance with the monitoring requirements </w:t>
      </w:r>
      <w:r w:rsidR="00DD3B5C">
        <w:rPr>
          <w:rFonts w:ascii="Times New Roman" w:eastAsia="Times New Roman" w:hAnsi="Times New Roman"/>
          <w:sz w:val="24"/>
          <w:szCs w:val="24"/>
          <w:lang w:eastAsia="en-AU"/>
        </w:rPr>
        <w:t>is that</w:t>
      </w:r>
      <w:r w:rsidRPr="00DC1BAE">
        <w:rPr>
          <w:rFonts w:ascii="Times New Roman" w:eastAsia="Times New Roman" w:hAnsi="Times New Roman"/>
          <w:sz w:val="24"/>
          <w:szCs w:val="24"/>
          <w:lang w:eastAsia="en-AU"/>
        </w:rPr>
        <w:t xml:space="preserve"> the proponent </w:t>
      </w:r>
      <w:r w:rsidR="00DD3B5C">
        <w:rPr>
          <w:rFonts w:ascii="Times New Roman" w:eastAsia="Times New Roman" w:hAnsi="Times New Roman"/>
          <w:sz w:val="24"/>
          <w:szCs w:val="24"/>
          <w:lang w:eastAsia="en-AU"/>
        </w:rPr>
        <w:t>must</w:t>
      </w:r>
      <w:r w:rsidRPr="00DC1BAE">
        <w:rPr>
          <w:rFonts w:ascii="Times New Roman" w:eastAsia="Times New Roman" w:hAnsi="Times New Roman"/>
          <w:sz w:val="24"/>
          <w:szCs w:val="24"/>
          <w:lang w:eastAsia="en-AU"/>
        </w:rPr>
        <w:t xml:space="preserve"> make a conservative estimate of the parameter for the duration of the non</w:t>
      </w:r>
      <w:r w:rsidRPr="00DC1BAE">
        <w:rPr>
          <w:rFonts w:ascii="Times New Roman" w:eastAsia="Times New Roman" w:hAnsi="Times New Roman"/>
          <w:sz w:val="24"/>
          <w:szCs w:val="24"/>
          <w:lang w:eastAsia="en-AU"/>
        </w:rPr>
        <w:noBreakHyphen/>
        <w:t>monitored period.</w:t>
      </w:r>
    </w:p>
    <w:p w:rsidR="000C121C" w:rsidRPr="00DC1BAE" w:rsidRDefault="000C121C" w:rsidP="00C93B71">
      <w:pPr>
        <w:keepNext/>
        <w:spacing w:after="120" w:line="240" w:lineRule="auto"/>
        <w:rPr>
          <w:rFonts w:ascii="Times New Roman" w:eastAsia="Times New Roman" w:hAnsi="Times New Roman"/>
          <w:sz w:val="24"/>
          <w:szCs w:val="24"/>
          <w:lang w:eastAsia="en-AU"/>
        </w:rPr>
      </w:pPr>
      <w:r w:rsidRPr="00DC1BAE">
        <w:rPr>
          <w:rFonts w:ascii="Times New Roman" w:eastAsia="Times New Roman" w:hAnsi="Times New Roman"/>
          <w:sz w:val="24"/>
          <w:szCs w:val="24"/>
          <w:lang w:eastAsia="en-AU"/>
        </w:rPr>
        <w:t xml:space="preserve">For the parameters listed in item 2 of the table in subsection </w:t>
      </w:r>
      <w:r w:rsidR="00FA52A0" w:rsidRPr="00DC1BAE">
        <w:rPr>
          <w:rFonts w:ascii="Times New Roman" w:eastAsia="Times New Roman" w:hAnsi="Times New Roman"/>
          <w:sz w:val="24"/>
          <w:szCs w:val="24"/>
          <w:lang w:eastAsia="en-AU"/>
        </w:rPr>
        <w:t>27</w:t>
      </w:r>
      <w:r w:rsidRPr="00DC1BAE">
        <w:rPr>
          <w:rFonts w:ascii="Times New Roman" w:eastAsia="Times New Roman" w:hAnsi="Times New Roman"/>
          <w:sz w:val="24"/>
          <w:szCs w:val="24"/>
          <w:lang w:eastAsia="en-AU"/>
        </w:rPr>
        <w:t xml:space="preserve">(1), the consequence </w:t>
      </w:r>
      <w:r w:rsidR="00DD3B5C">
        <w:rPr>
          <w:rFonts w:ascii="Times New Roman" w:eastAsia="Times New Roman" w:hAnsi="Times New Roman"/>
          <w:sz w:val="24"/>
          <w:szCs w:val="24"/>
          <w:lang w:eastAsia="en-AU"/>
        </w:rPr>
        <w:t>of</w:t>
      </w:r>
      <w:r w:rsidRPr="00DC1BAE">
        <w:rPr>
          <w:rFonts w:ascii="Times New Roman" w:eastAsia="Times New Roman" w:hAnsi="Times New Roman"/>
          <w:sz w:val="24"/>
          <w:szCs w:val="24"/>
          <w:lang w:eastAsia="en-AU"/>
        </w:rPr>
        <w:t xml:space="preserve"> not monitoring in accordance with the requirements is </w:t>
      </w:r>
      <w:r w:rsidR="00DD3B5C">
        <w:rPr>
          <w:rFonts w:ascii="Times New Roman" w:eastAsia="Times New Roman" w:hAnsi="Times New Roman"/>
          <w:sz w:val="24"/>
          <w:szCs w:val="24"/>
          <w:lang w:eastAsia="en-AU"/>
        </w:rPr>
        <w:t>that</w:t>
      </w:r>
      <w:r w:rsidRPr="00DC1BAE">
        <w:rPr>
          <w:rFonts w:ascii="Times New Roman" w:eastAsia="Times New Roman" w:hAnsi="Times New Roman"/>
          <w:sz w:val="24"/>
          <w:szCs w:val="24"/>
          <w:lang w:eastAsia="en-AU"/>
        </w:rPr>
        <w:t xml:space="preserve"> the proponent </w:t>
      </w:r>
      <w:r w:rsidR="00DD3B5C">
        <w:rPr>
          <w:rFonts w:ascii="Times New Roman" w:eastAsia="Times New Roman" w:hAnsi="Times New Roman"/>
          <w:sz w:val="24"/>
          <w:szCs w:val="24"/>
          <w:lang w:eastAsia="en-AU"/>
        </w:rPr>
        <w:t xml:space="preserve">must </w:t>
      </w:r>
      <w:r w:rsidRPr="00DC1BAE">
        <w:rPr>
          <w:rFonts w:ascii="Times New Roman" w:eastAsia="Times New Roman" w:hAnsi="Times New Roman"/>
          <w:sz w:val="24"/>
          <w:szCs w:val="24"/>
          <w:lang w:eastAsia="en-AU"/>
        </w:rPr>
        <w:t xml:space="preserve">work out the parameter using the default emissions factor for that parameter (as is included in the lower order monitoring option for the parameter). The proponent must apply a 10 per cent adjustment to the default emissions factor (i.e. the factor is multiplied by 1.1) for a period </w:t>
      </w:r>
      <w:r w:rsidR="00DD3B5C">
        <w:rPr>
          <w:rFonts w:ascii="Times New Roman" w:eastAsia="Times New Roman" w:hAnsi="Times New Roman"/>
          <w:sz w:val="24"/>
          <w:szCs w:val="24"/>
          <w:lang w:eastAsia="en-AU"/>
        </w:rPr>
        <w:t>of up to three months in any 12-</w:t>
      </w:r>
      <w:r w:rsidRPr="00DC1BAE">
        <w:rPr>
          <w:rFonts w:ascii="Times New Roman" w:eastAsia="Times New Roman" w:hAnsi="Times New Roman"/>
          <w:sz w:val="24"/>
          <w:szCs w:val="24"/>
          <w:lang w:eastAsia="en-AU"/>
        </w:rPr>
        <w:t xml:space="preserve">month period. For any period in excess of those three months the adjustment is 50 per cent (i.e. the factor is multiplied by 1.5). The adjusted factors should only apply to the non-monitored period in the reporting period. The baseline must not be amended using the adjusted factors. </w:t>
      </w:r>
      <w:r w:rsidRPr="00DC1BAE">
        <w:rPr>
          <w:rFonts w:ascii="Times New Roman" w:eastAsia="Times New Roman" w:hAnsi="Times New Roman"/>
          <w:spacing w:val="-1"/>
          <w:sz w:val="24"/>
          <w:szCs w:val="24"/>
        </w:rPr>
        <w:t>This is</w:t>
      </w:r>
      <w:r w:rsidR="00DD3B5C">
        <w:rPr>
          <w:rFonts w:ascii="Times New Roman" w:eastAsia="Times New Roman" w:hAnsi="Times New Roman"/>
          <w:spacing w:val="-1"/>
          <w:sz w:val="24"/>
          <w:szCs w:val="24"/>
        </w:rPr>
        <w:t xml:space="preserve"> a</w:t>
      </w:r>
      <w:r w:rsidRPr="00DC1BAE">
        <w:rPr>
          <w:rFonts w:ascii="Times New Roman" w:eastAsia="Times New Roman" w:hAnsi="Times New Roman"/>
          <w:spacing w:val="-1"/>
          <w:sz w:val="24"/>
          <w:szCs w:val="24"/>
        </w:rPr>
        <w:t xml:space="preserve"> consistent approach across e</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ss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re</w:t>
      </w:r>
      <w:r w:rsidRPr="00DC1BAE">
        <w:rPr>
          <w:rFonts w:ascii="Times New Roman" w:eastAsia="Times New Roman" w:hAnsi="Times New Roman"/>
          <w:sz w:val="24"/>
          <w:szCs w:val="24"/>
        </w:rPr>
        <w:t>du</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hodo</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o</w:t>
      </w:r>
      <w:r w:rsidRPr="00DC1BAE">
        <w:rPr>
          <w:rFonts w:ascii="Times New Roman" w:eastAsia="Times New Roman" w:hAnsi="Times New Roman"/>
          <w:spacing w:val="-2"/>
          <w:sz w:val="24"/>
          <w:szCs w:val="24"/>
        </w:rPr>
        <w:t>g</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w:t>
      </w:r>
      <w:r w:rsidRPr="00DC1BAE">
        <w:rPr>
          <w:rFonts w:ascii="Times New Roman" w:eastAsia="Times New Roman" w:hAnsi="Times New Roman"/>
          <w:spacing w:val="-11"/>
          <w:sz w:val="24"/>
          <w:szCs w:val="24"/>
        </w:rPr>
        <w:t xml:space="preserve"> </w:t>
      </w:r>
      <w:r w:rsidRPr="00DC1BAE">
        <w:rPr>
          <w:rFonts w:ascii="Times New Roman" w:eastAsia="Times New Roman" w:hAnsi="Times New Roman"/>
          <w:spacing w:val="1"/>
          <w:sz w:val="24"/>
          <w:szCs w:val="24"/>
        </w:rPr>
        <w:t>that allow a higher order estimation method.</w:t>
      </w:r>
    </w:p>
    <w:p w:rsidR="000C121C" w:rsidRPr="00DC1BAE" w:rsidRDefault="000C121C" w:rsidP="00C93B71">
      <w:pPr>
        <w:keepNext/>
        <w:spacing w:after="120" w:line="240" w:lineRule="auto"/>
        <w:rPr>
          <w:rFonts w:ascii="Times New Roman" w:eastAsia="Times New Roman" w:hAnsi="Times New Roman"/>
          <w:sz w:val="24"/>
          <w:szCs w:val="24"/>
          <w:lang w:eastAsia="en-AU"/>
        </w:rPr>
      </w:pPr>
      <w:r w:rsidRPr="00DC1BAE">
        <w:rPr>
          <w:rFonts w:ascii="Times New Roman" w:eastAsia="Times New Roman" w:hAnsi="Times New Roman"/>
          <w:sz w:val="24"/>
          <w:szCs w:val="24"/>
          <w:lang w:eastAsia="en-AU"/>
        </w:rPr>
        <w:t xml:space="preserve">The need for a proponent to apply section </w:t>
      </w:r>
      <w:r w:rsidR="00FA52A0" w:rsidRPr="00DC1BAE">
        <w:rPr>
          <w:rFonts w:ascii="Times New Roman" w:eastAsia="Times New Roman" w:hAnsi="Times New Roman"/>
          <w:sz w:val="24"/>
          <w:szCs w:val="24"/>
          <w:lang w:eastAsia="en-AU"/>
        </w:rPr>
        <w:t>27</w:t>
      </w:r>
      <w:r w:rsidRPr="00DC1BAE">
        <w:rPr>
          <w:rFonts w:ascii="Times New Roman" w:eastAsia="Times New Roman" w:hAnsi="Times New Roman"/>
          <w:sz w:val="24"/>
          <w:szCs w:val="24"/>
          <w:lang w:eastAsia="en-AU"/>
        </w:rPr>
        <w:t xml:space="preserve"> arises from failure to meet monitoring requirements. In accordance with the Act, the Regulator may determine an appropriate response (irrespective to the adjustments listed in subsection </w:t>
      </w:r>
      <w:r w:rsidR="00FA52A0" w:rsidRPr="00DC1BAE">
        <w:rPr>
          <w:rFonts w:ascii="Times New Roman" w:eastAsia="Times New Roman" w:hAnsi="Times New Roman"/>
          <w:sz w:val="24"/>
          <w:szCs w:val="24"/>
          <w:lang w:eastAsia="en-AU"/>
        </w:rPr>
        <w:t>27</w:t>
      </w:r>
      <w:r w:rsidRPr="00DC1BAE">
        <w:rPr>
          <w:rFonts w:ascii="Times New Roman" w:eastAsia="Times New Roman" w:hAnsi="Times New Roman"/>
          <w:sz w:val="24"/>
          <w:szCs w:val="24"/>
          <w:lang w:eastAsia="en-AU"/>
        </w:rPr>
        <w:t xml:space="preserve">(1)) within its compliance and enforcement framework, depending on the nature of the non-compliance (i.e. whether it is a one-off minor event or a more significant or repeated breach). This could include determining that no eligible net abatement has been achieved by the project for the period of the breach. A note to subsection </w:t>
      </w:r>
      <w:r w:rsidR="00FA52A0" w:rsidRPr="00DC1BAE">
        <w:rPr>
          <w:rFonts w:ascii="Times New Roman" w:eastAsia="Times New Roman" w:hAnsi="Times New Roman"/>
          <w:sz w:val="24"/>
          <w:szCs w:val="24"/>
          <w:lang w:eastAsia="en-AU"/>
        </w:rPr>
        <w:t>27</w:t>
      </w:r>
      <w:r w:rsidRPr="00DC1BAE">
        <w:rPr>
          <w:rFonts w:ascii="Times New Roman" w:eastAsia="Times New Roman" w:hAnsi="Times New Roman"/>
          <w:sz w:val="24"/>
          <w:szCs w:val="24"/>
          <w:lang w:eastAsia="en-AU"/>
        </w:rPr>
        <w:t xml:space="preserve">(2) indicates other actions that the Regulator may choose to take in response to a proponent failing to meet monitoring requirements. </w:t>
      </w:r>
    </w:p>
    <w:p w:rsidR="000C121C" w:rsidRPr="00DC1BAE" w:rsidRDefault="000C121C" w:rsidP="00C93B71">
      <w:pPr>
        <w:keepNext/>
        <w:spacing w:after="120" w:line="240" w:lineRule="auto"/>
        <w:rPr>
          <w:rFonts w:ascii="Times New Roman" w:eastAsia="Times New Roman" w:hAnsi="Times New Roman"/>
          <w:sz w:val="24"/>
          <w:szCs w:val="24"/>
          <w:lang w:eastAsia="en-AU"/>
        </w:rPr>
      </w:pPr>
      <w:r w:rsidRPr="00DC1BAE">
        <w:rPr>
          <w:rFonts w:ascii="Times New Roman" w:eastAsia="Times New Roman" w:hAnsi="Times New Roman"/>
          <w:sz w:val="24"/>
          <w:szCs w:val="24"/>
          <w:lang w:eastAsia="en-AU"/>
        </w:rPr>
        <w:t xml:space="preserve">When section </w:t>
      </w:r>
      <w:r w:rsidR="00FA52A0" w:rsidRPr="00DC1BAE">
        <w:rPr>
          <w:rFonts w:ascii="Times New Roman" w:eastAsia="Times New Roman" w:hAnsi="Times New Roman"/>
          <w:sz w:val="24"/>
          <w:szCs w:val="24"/>
          <w:lang w:eastAsia="en-AU"/>
        </w:rPr>
        <w:t>27</w:t>
      </w:r>
      <w:r w:rsidRPr="00DC1BAE">
        <w:rPr>
          <w:rFonts w:ascii="Times New Roman" w:eastAsia="Times New Roman" w:hAnsi="Times New Roman"/>
          <w:sz w:val="24"/>
          <w:szCs w:val="24"/>
          <w:lang w:eastAsia="en-AU"/>
        </w:rPr>
        <w:t xml:space="preserve"> is used, the proponent will be required to include information relating to the monitoring failure in its offsets report for the relevant reporting period. This is to provide the Regulator with evidence that will allow it to determine the nature and frequency of the failure to meet the monitoring requirements of the Determination, and to determine what compliance action may be appropriate.</w:t>
      </w:r>
    </w:p>
    <w:p w:rsidR="002B7E2D" w:rsidRPr="00DC1BAE" w:rsidRDefault="002B7E2D" w:rsidP="00C93B71">
      <w:pPr>
        <w:spacing w:after="120" w:line="240" w:lineRule="auto"/>
        <w:rPr>
          <w:rFonts w:ascii="Times New Roman" w:eastAsia="Times New Roman" w:hAnsi="Times New Roman"/>
          <w:sz w:val="24"/>
          <w:szCs w:val="24"/>
          <w:lang w:eastAsia="en-AU"/>
        </w:rPr>
      </w:pPr>
    </w:p>
    <w:p w:rsidR="0015595E" w:rsidRDefault="0015595E" w:rsidP="0015595E">
      <w:pPr>
        <w:widowControl w:val="0"/>
        <w:spacing w:after="120" w:line="240" w:lineRule="auto"/>
        <w:rPr>
          <w:rFonts w:ascii="Times New Roman" w:hAnsi="Times New Roman"/>
          <w:b/>
          <w:color w:val="000000"/>
          <w:sz w:val="24"/>
          <w:szCs w:val="24"/>
        </w:rPr>
      </w:pPr>
    </w:p>
    <w:p w:rsidR="0015595E" w:rsidRDefault="0015595E" w:rsidP="0015595E">
      <w:pPr>
        <w:widowControl w:val="0"/>
        <w:spacing w:after="120" w:line="240" w:lineRule="auto"/>
        <w:rPr>
          <w:rFonts w:ascii="Times New Roman" w:hAnsi="Times New Roman"/>
          <w:b/>
          <w:color w:val="000000"/>
          <w:sz w:val="24"/>
          <w:szCs w:val="24"/>
        </w:rPr>
      </w:pPr>
    </w:p>
    <w:p w:rsidR="0015595E" w:rsidRDefault="0015595E" w:rsidP="0015595E">
      <w:pPr>
        <w:widowControl w:val="0"/>
        <w:spacing w:after="120" w:line="240" w:lineRule="auto"/>
        <w:rPr>
          <w:rFonts w:ascii="Times New Roman" w:hAnsi="Times New Roman"/>
          <w:b/>
          <w:color w:val="000000"/>
          <w:sz w:val="24"/>
          <w:szCs w:val="24"/>
        </w:rPr>
      </w:pPr>
    </w:p>
    <w:p w:rsidR="0015595E" w:rsidRDefault="0015595E" w:rsidP="0015595E">
      <w:pPr>
        <w:widowControl w:val="0"/>
        <w:spacing w:after="120" w:line="240" w:lineRule="auto"/>
        <w:rPr>
          <w:rFonts w:ascii="Times New Roman" w:hAnsi="Times New Roman"/>
          <w:b/>
          <w:color w:val="000000"/>
          <w:sz w:val="24"/>
          <w:szCs w:val="24"/>
        </w:rPr>
      </w:pPr>
    </w:p>
    <w:p w:rsidR="0015595E" w:rsidRDefault="0015595E" w:rsidP="0015595E">
      <w:pPr>
        <w:widowControl w:val="0"/>
        <w:spacing w:after="120" w:line="240" w:lineRule="auto"/>
        <w:rPr>
          <w:rFonts w:ascii="Times New Roman" w:hAnsi="Times New Roman"/>
          <w:b/>
          <w:color w:val="000000"/>
          <w:sz w:val="24"/>
          <w:szCs w:val="24"/>
        </w:rPr>
      </w:pPr>
    </w:p>
    <w:p w:rsidR="005F304D" w:rsidRPr="00DC1BAE" w:rsidRDefault="005F304D" w:rsidP="0015595E">
      <w:pPr>
        <w:widowControl w:val="0"/>
        <w:spacing w:after="120" w:line="240" w:lineRule="auto"/>
        <w:rPr>
          <w:rFonts w:ascii="Times New Roman" w:hAnsi="Times New Roman"/>
          <w:b/>
          <w:color w:val="000000"/>
          <w:sz w:val="24"/>
          <w:szCs w:val="24"/>
        </w:rPr>
      </w:pPr>
      <w:r w:rsidRPr="00DC1BAE">
        <w:rPr>
          <w:rFonts w:ascii="Times New Roman" w:hAnsi="Times New Roman"/>
          <w:b/>
          <w:color w:val="000000"/>
          <w:sz w:val="24"/>
          <w:szCs w:val="24"/>
        </w:rPr>
        <w:lastRenderedPageBreak/>
        <w:t>Schedule 1</w:t>
      </w:r>
      <w:r w:rsidRPr="00DC1BAE">
        <w:rPr>
          <w:rFonts w:ascii="Times New Roman" w:hAnsi="Times New Roman"/>
          <w:b/>
          <w:color w:val="000000"/>
          <w:sz w:val="24"/>
          <w:szCs w:val="24"/>
        </w:rPr>
        <w:tab/>
        <w:t>Service unit</w:t>
      </w:r>
    </w:p>
    <w:p w:rsidR="005F304D" w:rsidRPr="00DC1BAE" w:rsidRDefault="005F304D" w:rsidP="0015595E">
      <w:pPr>
        <w:widowControl w:val="0"/>
        <w:spacing w:after="120" w:line="240" w:lineRule="auto"/>
        <w:rPr>
          <w:rFonts w:ascii="Times New Roman" w:hAnsi="Times New Roman"/>
          <w:color w:val="000000"/>
          <w:sz w:val="24"/>
          <w:szCs w:val="24"/>
          <w:u w:val="single"/>
        </w:rPr>
      </w:pPr>
      <w:r w:rsidRPr="00DC1BAE">
        <w:rPr>
          <w:rFonts w:ascii="Times New Roman" w:hAnsi="Times New Roman"/>
          <w:color w:val="000000"/>
          <w:sz w:val="24"/>
          <w:szCs w:val="24"/>
          <w:u w:val="single"/>
        </w:rPr>
        <w:t>1</w:t>
      </w:r>
      <w:r w:rsidRPr="00DC1BAE">
        <w:rPr>
          <w:rFonts w:ascii="Times New Roman" w:hAnsi="Times New Roman"/>
          <w:color w:val="000000"/>
          <w:sz w:val="24"/>
          <w:szCs w:val="24"/>
          <w:u w:val="single"/>
        </w:rPr>
        <w:tab/>
        <w:t>Service units</w:t>
      </w:r>
    </w:p>
    <w:p w:rsidR="00E20C73" w:rsidRDefault="005F304D" w:rsidP="0015595E">
      <w:pPr>
        <w:widowControl w:val="0"/>
        <w:spacing w:after="120" w:line="240" w:lineRule="auto"/>
        <w:rPr>
          <w:rFonts w:ascii="Times New Roman" w:hAnsi="Times New Roman"/>
          <w:color w:val="000000"/>
          <w:sz w:val="24"/>
          <w:szCs w:val="24"/>
        </w:rPr>
      </w:pPr>
      <w:r w:rsidRPr="00DC1BAE">
        <w:rPr>
          <w:rFonts w:ascii="Times New Roman" w:hAnsi="Times New Roman"/>
          <w:color w:val="000000"/>
          <w:sz w:val="24"/>
          <w:szCs w:val="24"/>
        </w:rPr>
        <w:t>The table in schedule 1 sets out th</w:t>
      </w:r>
      <w:r w:rsidR="000C121C" w:rsidRPr="00DC1BAE">
        <w:rPr>
          <w:rFonts w:ascii="Times New Roman" w:hAnsi="Times New Roman"/>
          <w:color w:val="000000"/>
          <w:sz w:val="24"/>
          <w:szCs w:val="24"/>
        </w:rPr>
        <w:t xml:space="preserve">e service units that </w:t>
      </w:r>
      <w:r w:rsidR="00D2177D" w:rsidRPr="00DC1BAE">
        <w:rPr>
          <w:rFonts w:ascii="Times New Roman" w:hAnsi="Times New Roman"/>
          <w:color w:val="000000"/>
          <w:sz w:val="24"/>
          <w:szCs w:val="24"/>
        </w:rPr>
        <w:t xml:space="preserve">may </w:t>
      </w:r>
      <w:r w:rsidR="000C121C" w:rsidRPr="00DC1BAE">
        <w:rPr>
          <w:rFonts w:ascii="Times New Roman" w:hAnsi="Times New Roman"/>
          <w:color w:val="000000"/>
          <w:sz w:val="24"/>
          <w:szCs w:val="24"/>
        </w:rPr>
        <w:t>be us</w:t>
      </w:r>
      <w:r w:rsidRPr="00DC1BAE">
        <w:rPr>
          <w:rFonts w:ascii="Times New Roman" w:hAnsi="Times New Roman"/>
          <w:color w:val="000000"/>
          <w:sz w:val="24"/>
          <w:szCs w:val="24"/>
        </w:rPr>
        <w:t>ed for each phase.</w:t>
      </w:r>
    </w:p>
    <w:p w:rsidR="00E20C73" w:rsidRDefault="00E20C73" w:rsidP="0015595E">
      <w:pPr>
        <w:widowControl w:val="0"/>
        <w:spacing w:after="120" w:line="240" w:lineRule="auto"/>
        <w:rPr>
          <w:rFonts w:ascii="Times New Roman" w:hAnsi="Times New Roman"/>
          <w:color w:val="000000"/>
          <w:sz w:val="24"/>
          <w:szCs w:val="24"/>
        </w:rPr>
      </w:pPr>
      <w:r>
        <w:rPr>
          <w:rFonts w:ascii="Times New Roman" w:hAnsi="Times New Roman"/>
          <w:color w:val="000000"/>
          <w:sz w:val="24"/>
          <w:szCs w:val="24"/>
        </w:rPr>
        <w:t>Different service units are appropriate for different phases, depending on whether the aircraft is moving or not, and whether it is on the ground or in the air.</w:t>
      </w:r>
    </w:p>
    <w:p w:rsidR="007F7BB8" w:rsidRDefault="00FB4C39" w:rsidP="0015595E">
      <w:pPr>
        <w:widowControl w:val="0"/>
        <w:spacing w:after="120" w:line="240" w:lineRule="auto"/>
        <w:rPr>
          <w:rFonts w:ascii="Times New Roman" w:hAnsi="Times New Roman"/>
          <w:color w:val="000000"/>
          <w:sz w:val="24"/>
          <w:szCs w:val="24"/>
        </w:rPr>
      </w:pPr>
      <w:r>
        <w:rPr>
          <w:rFonts w:ascii="Times New Roman" w:hAnsi="Times New Roman"/>
          <w:color w:val="000000"/>
          <w:sz w:val="24"/>
          <w:szCs w:val="24"/>
        </w:rPr>
        <w:t>R</w:t>
      </w:r>
      <w:r w:rsidR="007F7BB8">
        <w:rPr>
          <w:rFonts w:ascii="Times New Roman" w:hAnsi="Times New Roman"/>
          <w:color w:val="000000"/>
          <w:sz w:val="24"/>
          <w:szCs w:val="24"/>
        </w:rPr>
        <w:t>oute</w:t>
      </w:r>
      <w:r w:rsidR="00183259">
        <w:rPr>
          <w:rFonts w:ascii="Times New Roman" w:hAnsi="Times New Roman"/>
          <w:color w:val="000000"/>
          <w:sz w:val="24"/>
          <w:szCs w:val="24"/>
        </w:rPr>
        <w:t xml:space="preserve"> </w:t>
      </w:r>
      <w:r w:rsidR="00381349">
        <w:rPr>
          <w:rFonts w:ascii="Times New Roman" w:hAnsi="Times New Roman"/>
          <w:color w:val="000000"/>
          <w:sz w:val="24"/>
          <w:szCs w:val="24"/>
        </w:rPr>
        <w:t xml:space="preserve">may be used </w:t>
      </w:r>
      <w:r>
        <w:rPr>
          <w:rFonts w:ascii="Times New Roman" w:hAnsi="Times New Roman"/>
          <w:color w:val="000000"/>
          <w:sz w:val="24"/>
          <w:szCs w:val="24"/>
        </w:rPr>
        <w:t xml:space="preserve">as the service units </w:t>
      </w:r>
      <w:r w:rsidR="00381349">
        <w:rPr>
          <w:rFonts w:ascii="Times New Roman" w:hAnsi="Times New Roman"/>
          <w:color w:val="000000"/>
          <w:sz w:val="24"/>
          <w:szCs w:val="24"/>
        </w:rPr>
        <w:t>for any phase</w:t>
      </w:r>
      <w:r w:rsidR="00183259">
        <w:rPr>
          <w:rFonts w:ascii="Times New Roman" w:hAnsi="Times New Roman"/>
          <w:color w:val="000000"/>
          <w:sz w:val="24"/>
          <w:szCs w:val="24"/>
        </w:rPr>
        <w:t>. In other words,</w:t>
      </w:r>
      <w:r w:rsidR="007F7BB8">
        <w:rPr>
          <w:rFonts w:ascii="Times New Roman" w:hAnsi="Times New Roman"/>
          <w:color w:val="000000"/>
          <w:sz w:val="24"/>
          <w:szCs w:val="24"/>
        </w:rPr>
        <w:t xml:space="preserve"> emissions reductions </w:t>
      </w:r>
      <w:r w:rsidR="00381349">
        <w:rPr>
          <w:rFonts w:ascii="Times New Roman" w:hAnsi="Times New Roman"/>
          <w:color w:val="000000"/>
          <w:sz w:val="24"/>
          <w:szCs w:val="24"/>
        </w:rPr>
        <w:t>for a</w:t>
      </w:r>
      <w:r w:rsidR="00E27D77">
        <w:rPr>
          <w:rFonts w:ascii="Times New Roman" w:hAnsi="Times New Roman"/>
          <w:color w:val="000000"/>
          <w:sz w:val="24"/>
          <w:szCs w:val="24"/>
        </w:rPr>
        <w:t>ny</w:t>
      </w:r>
      <w:r w:rsidR="00381349">
        <w:rPr>
          <w:rFonts w:ascii="Times New Roman" w:hAnsi="Times New Roman"/>
          <w:color w:val="000000"/>
          <w:sz w:val="24"/>
          <w:szCs w:val="24"/>
        </w:rPr>
        <w:t xml:space="preserve"> ph</w:t>
      </w:r>
      <w:r w:rsidR="00F36ABF">
        <w:rPr>
          <w:rFonts w:ascii="Times New Roman" w:hAnsi="Times New Roman"/>
          <w:color w:val="000000"/>
          <w:sz w:val="24"/>
          <w:szCs w:val="24"/>
        </w:rPr>
        <w:t>ase can be calculated</w:t>
      </w:r>
      <w:r w:rsidR="00381349">
        <w:rPr>
          <w:rFonts w:ascii="Times New Roman" w:hAnsi="Times New Roman"/>
          <w:color w:val="000000"/>
          <w:sz w:val="24"/>
          <w:szCs w:val="24"/>
        </w:rPr>
        <w:t xml:space="preserve"> </w:t>
      </w:r>
      <w:r w:rsidR="007B0156">
        <w:rPr>
          <w:rFonts w:ascii="Times New Roman" w:hAnsi="Times New Roman"/>
          <w:color w:val="000000"/>
          <w:sz w:val="24"/>
          <w:szCs w:val="24"/>
        </w:rPr>
        <w:t xml:space="preserve">on </w:t>
      </w:r>
      <w:r w:rsidR="007F7BB8">
        <w:rPr>
          <w:rFonts w:ascii="Times New Roman" w:hAnsi="Times New Roman"/>
          <w:color w:val="000000"/>
          <w:sz w:val="24"/>
          <w:szCs w:val="24"/>
        </w:rPr>
        <w:t xml:space="preserve">a route basis. </w:t>
      </w:r>
      <w:r w:rsidR="00F36ABF">
        <w:rPr>
          <w:rFonts w:ascii="Times New Roman" w:hAnsi="Times New Roman"/>
          <w:color w:val="000000"/>
          <w:sz w:val="24"/>
          <w:szCs w:val="24"/>
        </w:rPr>
        <w:t xml:space="preserve">Providing for calculating emissions reductions on a route basis recognises that </w:t>
      </w:r>
      <w:r w:rsidR="007F7BB8">
        <w:rPr>
          <w:rFonts w:ascii="Times New Roman" w:hAnsi="Times New Roman"/>
          <w:color w:val="000000"/>
          <w:sz w:val="24"/>
          <w:szCs w:val="24"/>
        </w:rPr>
        <w:t>different routes have different emissions intensities (for example as a result of the length of the trip, airport and air traffic management, terminal design, the installation of different power units</w:t>
      </w:r>
      <w:r w:rsidR="00DB6A26">
        <w:rPr>
          <w:rFonts w:ascii="Times New Roman" w:hAnsi="Times New Roman"/>
          <w:color w:val="000000"/>
          <w:sz w:val="24"/>
          <w:szCs w:val="24"/>
        </w:rPr>
        <w:t>,</w:t>
      </w:r>
      <w:r w:rsidR="007F7BB8">
        <w:rPr>
          <w:rFonts w:ascii="Times New Roman" w:hAnsi="Times New Roman"/>
          <w:color w:val="000000"/>
          <w:sz w:val="24"/>
          <w:szCs w:val="24"/>
        </w:rPr>
        <w:t xml:space="preserve"> etc). </w:t>
      </w:r>
      <w:r w:rsidR="00F36ABF">
        <w:rPr>
          <w:rFonts w:ascii="Times New Roman" w:hAnsi="Times New Roman"/>
          <w:color w:val="000000"/>
          <w:sz w:val="24"/>
          <w:szCs w:val="24"/>
        </w:rPr>
        <w:t>Furthermore, s</w:t>
      </w:r>
      <w:r w:rsidR="007F7BB8">
        <w:rPr>
          <w:rFonts w:ascii="Times New Roman" w:hAnsi="Times New Roman"/>
          <w:color w:val="000000"/>
          <w:sz w:val="24"/>
          <w:szCs w:val="24"/>
        </w:rPr>
        <w:t xml:space="preserve">ome project activities may reduce the emissions of a specific route </w:t>
      </w:r>
      <w:r w:rsidR="007B0156">
        <w:rPr>
          <w:rFonts w:ascii="Times New Roman" w:hAnsi="Times New Roman"/>
          <w:color w:val="000000"/>
          <w:sz w:val="24"/>
          <w:szCs w:val="24"/>
        </w:rPr>
        <w:t>but not</w:t>
      </w:r>
      <w:r w:rsidR="007F7BB8">
        <w:rPr>
          <w:rFonts w:ascii="Times New Roman" w:hAnsi="Times New Roman"/>
          <w:color w:val="000000"/>
          <w:sz w:val="24"/>
          <w:szCs w:val="24"/>
        </w:rPr>
        <w:t xml:space="preserve"> </w:t>
      </w:r>
      <w:r w:rsidR="007B0156">
        <w:rPr>
          <w:rFonts w:ascii="Times New Roman" w:hAnsi="Times New Roman"/>
          <w:color w:val="000000"/>
          <w:sz w:val="24"/>
          <w:szCs w:val="24"/>
        </w:rPr>
        <w:t>others.</w:t>
      </w:r>
    </w:p>
    <w:p w:rsidR="00153001" w:rsidRDefault="00FB4C39" w:rsidP="0015595E">
      <w:pPr>
        <w:widowControl w:val="0"/>
        <w:spacing w:after="120" w:line="240" w:lineRule="auto"/>
        <w:rPr>
          <w:rFonts w:ascii="Times New Roman" w:hAnsi="Times New Roman"/>
          <w:color w:val="000000"/>
          <w:sz w:val="24"/>
          <w:szCs w:val="24"/>
        </w:rPr>
      </w:pPr>
      <w:r>
        <w:rPr>
          <w:rFonts w:ascii="Times New Roman" w:hAnsi="Times New Roman"/>
          <w:color w:val="000000"/>
          <w:sz w:val="24"/>
          <w:szCs w:val="24"/>
        </w:rPr>
        <w:t>P</w:t>
      </w:r>
      <w:r w:rsidR="00153001">
        <w:rPr>
          <w:rFonts w:ascii="Times New Roman" w:hAnsi="Times New Roman"/>
          <w:color w:val="000000"/>
          <w:sz w:val="24"/>
          <w:szCs w:val="24"/>
        </w:rPr>
        <w:t xml:space="preserve">assenger or tonne </w:t>
      </w:r>
      <w:r w:rsidR="002C6EC4">
        <w:rPr>
          <w:rFonts w:ascii="Times New Roman" w:hAnsi="Times New Roman"/>
          <w:color w:val="000000"/>
          <w:sz w:val="24"/>
          <w:szCs w:val="24"/>
        </w:rPr>
        <w:t>hour</w:t>
      </w:r>
      <w:r w:rsidR="002C6EC4" w:rsidRPr="00F36ABF">
        <w:rPr>
          <w:rFonts w:ascii="Times New Roman" w:hAnsi="Times New Roman"/>
          <w:color w:val="000000"/>
          <w:sz w:val="24"/>
          <w:szCs w:val="24"/>
        </w:rPr>
        <w:t xml:space="preserve"> </w:t>
      </w:r>
      <w:r w:rsidR="00F36ABF">
        <w:rPr>
          <w:rFonts w:ascii="Times New Roman" w:hAnsi="Times New Roman"/>
          <w:color w:val="000000"/>
          <w:sz w:val="24"/>
          <w:szCs w:val="24"/>
        </w:rPr>
        <w:t>may be used</w:t>
      </w:r>
      <w:r>
        <w:rPr>
          <w:rFonts w:ascii="Times New Roman" w:hAnsi="Times New Roman"/>
          <w:color w:val="000000"/>
          <w:sz w:val="24"/>
          <w:szCs w:val="24"/>
        </w:rPr>
        <w:t xml:space="preserve"> as the service unit</w:t>
      </w:r>
      <w:r w:rsidR="00F36ABF">
        <w:rPr>
          <w:rFonts w:ascii="Times New Roman" w:hAnsi="Times New Roman"/>
          <w:color w:val="000000"/>
          <w:sz w:val="24"/>
          <w:szCs w:val="24"/>
        </w:rPr>
        <w:t xml:space="preserve"> for the cruise phase</w:t>
      </w:r>
      <w:r>
        <w:rPr>
          <w:rFonts w:ascii="Times New Roman" w:hAnsi="Times New Roman"/>
          <w:color w:val="000000"/>
          <w:sz w:val="24"/>
          <w:szCs w:val="24"/>
        </w:rPr>
        <w:t xml:space="preserve"> only</w:t>
      </w:r>
      <w:r w:rsidR="00153001">
        <w:rPr>
          <w:rFonts w:ascii="Times New Roman" w:hAnsi="Times New Roman"/>
          <w:color w:val="000000"/>
          <w:sz w:val="24"/>
          <w:szCs w:val="24"/>
        </w:rPr>
        <w:t xml:space="preserve">. </w:t>
      </w:r>
      <w:r>
        <w:rPr>
          <w:rFonts w:ascii="Times New Roman" w:hAnsi="Times New Roman"/>
          <w:color w:val="000000"/>
          <w:sz w:val="24"/>
          <w:szCs w:val="24"/>
        </w:rPr>
        <w:t>T</w:t>
      </w:r>
      <w:r w:rsidR="00F36ABF">
        <w:rPr>
          <w:rFonts w:ascii="Times New Roman" w:hAnsi="Times New Roman"/>
          <w:color w:val="000000"/>
          <w:sz w:val="24"/>
          <w:szCs w:val="24"/>
        </w:rPr>
        <w:t>hese service units</w:t>
      </w:r>
      <w:r w:rsidR="00153001">
        <w:rPr>
          <w:rFonts w:ascii="Times New Roman" w:hAnsi="Times New Roman"/>
          <w:color w:val="000000"/>
          <w:sz w:val="24"/>
          <w:szCs w:val="24"/>
        </w:rPr>
        <w:t xml:space="preserve"> ensure that the </w:t>
      </w:r>
      <w:r>
        <w:rPr>
          <w:rFonts w:ascii="Times New Roman" w:hAnsi="Times New Roman"/>
          <w:color w:val="000000"/>
          <w:sz w:val="24"/>
          <w:szCs w:val="24"/>
        </w:rPr>
        <w:t xml:space="preserve">calculations of </w:t>
      </w:r>
      <w:r w:rsidR="00153001">
        <w:rPr>
          <w:rFonts w:ascii="Times New Roman" w:hAnsi="Times New Roman"/>
          <w:color w:val="000000"/>
          <w:sz w:val="24"/>
          <w:szCs w:val="24"/>
        </w:rPr>
        <w:t>emissions intensity</w:t>
      </w:r>
      <w:r w:rsidR="00F36ABF">
        <w:rPr>
          <w:rFonts w:ascii="Times New Roman" w:hAnsi="Times New Roman"/>
          <w:color w:val="000000"/>
          <w:sz w:val="24"/>
          <w:szCs w:val="24"/>
        </w:rPr>
        <w:t xml:space="preserve"> </w:t>
      </w:r>
      <w:r w:rsidR="007F7BB8">
        <w:rPr>
          <w:rFonts w:ascii="Times New Roman" w:hAnsi="Times New Roman"/>
          <w:color w:val="000000"/>
          <w:sz w:val="24"/>
          <w:szCs w:val="24"/>
        </w:rPr>
        <w:t xml:space="preserve">reflect the </w:t>
      </w:r>
      <w:r w:rsidR="00EF146E">
        <w:rPr>
          <w:rFonts w:ascii="Times New Roman" w:hAnsi="Times New Roman"/>
          <w:color w:val="000000"/>
          <w:sz w:val="24"/>
          <w:szCs w:val="24"/>
        </w:rPr>
        <w:t xml:space="preserve">transport services provided. </w:t>
      </w:r>
    </w:p>
    <w:p w:rsidR="00056545" w:rsidRDefault="00F36ABF" w:rsidP="0015595E">
      <w:pPr>
        <w:widowControl w:val="0"/>
        <w:spacing w:after="120" w:line="240" w:lineRule="auto"/>
        <w:rPr>
          <w:rFonts w:ascii="Times New Roman" w:hAnsi="Times New Roman"/>
          <w:color w:val="000000"/>
          <w:sz w:val="24"/>
          <w:szCs w:val="24"/>
        </w:rPr>
      </w:pPr>
      <w:r>
        <w:rPr>
          <w:rFonts w:ascii="Times New Roman" w:hAnsi="Times New Roman"/>
          <w:color w:val="000000"/>
          <w:sz w:val="24"/>
          <w:szCs w:val="24"/>
        </w:rPr>
        <w:t>H</w:t>
      </w:r>
      <w:r w:rsidR="00187506">
        <w:rPr>
          <w:rFonts w:ascii="Times New Roman" w:hAnsi="Times New Roman"/>
          <w:color w:val="000000"/>
          <w:sz w:val="24"/>
          <w:szCs w:val="24"/>
        </w:rPr>
        <w:t>ours</w:t>
      </w:r>
      <w:r w:rsidR="00EF146E">
        <w:rPr>
          <w:rFonts w:ascii="Times New Roman" w:hAnsi="Times New Roman"/>
          <w:color w:val="000000"/>
          <w:sz w:val="24"/>
          <w:szCs w:val="24"/>
        </w:rPr>
        <w:t xml:space="preserve"> </w:t>
      </w:r>
      <w:r>
        <w:rPr>
          <w:rFonts w:ascii="Times New Roman" w:hAnsi="Times New Roman"/>
          <w:color w:val="000000"/>
          <w:sz w:val="24"/>
          <w:szCs w:val="24"/>
        </w:rPr>
        <w:t xml:space="preserve">may be used </w:t>
      </w:r>
      <w:r w:rsidR="00EF146E">
        <w:rPr>
          <w:rFonts w:ascii="Times New Roman" w:hAnsi="Times New Roman"/>
          <w:color w:val="000000"/>
          <w:sz w:val="24"/>
          <w:szCs w:val="24"/>
        </w:rPr>
        <w:t xml:space="preserve">as </w:t>
      </w:r>
      <w:r>
        <w:rPr>
          <w:rFonts w:ascii="Times New Roman" w:hAnsi="Times New Roman"/>
          <w:color w:val="000000"/>
          <w:sz w:val="24"/>
          <w:szCs w:val="24"/>
        </w:rPr>
        <w:t>a</w:t>
      </w:r>
      <w:r w:rsidR="00EF146E">
        <w:rPr>
          <w:rFonts w:ascii="Times New Roman" w:hAnsi="Times New Roman"/>
          <w:color w:val="000000"/>
          <w:sz w:val="24"/>
          <w:szCs w:val="24"/>
        </w:rPr>
        <w:t xml:space="preserve"> service unit</w:t>
      </w:r>
      <w:r w:rsidRPr="00F36ABF">
        <w:rPr>
          <w:rFonts w:ascii="Times New Roman" w:hAnsi="Times New Roman"/>
          <w:color w:val="000000"/>
          <w:sz w:val="24"/>
          <w:szCs w:val="24"/>
        </w:rPr>
        <w:t xml:space="preserve"> </w:t>
      </w:r>
      <w:r>
        <w:rPr>
          <w:rFonts w:ascii="Times New Roman" w:hAnsi="Times New Roman"/>
          <w:color w:val="000000"/>
          <w:sz w:val="24"/>
          <w:szCs w:val="24"/>
        </w:rPr>
        <w:t>for</w:t>
      </w:r>
      <w:r w:rsidR="00E27D77">
        <w:rPr>
          <w:rFonts w:ascii="Times New Roman" w:hAnsi="Times New Roman"/>
          <w:color w:val="000000"/>
          <w:sz w:val="24"/>
          <w:szCs w:val="24"/>
        </w:rPr>
        <w:t xml:space="preserve"> the </w:t>
      </w:r>
      <w:r w:rsidRPr="00FD55D2">
        <w:rPr>
          <w:rFonts w:ascii="Times New Roman" w:hAnsi="Times New Roman"/>
          <w:color w:val="000000"/>
          <w:sz w:val="24"/>
          <w:szCs w:val="24"/>
        </w:rPr>
        <w:t>descent and landing</w:t>
      </w:r>
      <w:r>
        <w:rPr>
          <w:rFonts w:ascii="Times New Roman" w:hAnsi="Times New Roman"/>
          <w:color w:val="000000"/>
          <w:sz w:val="24"/>
          <w:szCs w:val="24"/>
        </w:rPr>
        <w:t xml:space="preserve"> </w:t>
      </w:r>
      <w:r w:rsidR="00FD55D2">
        <w:rPr>
          <w:rFonts w:ascii="Times New Roman" w:hAnsi="Times New Roman"/>
          <w:color w:val="000000"/>
          <w:sz w:val="24"/>
          <w:szCs w:val="24"/>
        </w:rPr>
        <w:t xml:space="preserve">phase </w:t>
      </w:r>
      <w:r>
        <w:rPr>
          <w:rFonts w:ascii="Times New Roman" w:hAnsi="Times New Roman"/>
          <w:color w:val="000000"/>
          <w:sz w:val="24"/>
          <w:szCs w:val="24"/>
        </w:rPr>
        <w:t xml:space="preserve">and </w:t>
      </w:r>
      <w:r w:rsidR="00FD55D2">
        <w:rPr>
          <w:rFonts w:ascii="Times New Roman" w:hAnsi="Times New Roman"/>
          <w:color w:val="000000"/>
          <w:sz w:val="24"/>
          <w:szCs w:val="24"/>
        </w:rPr>
        <w:t xml:space="preserve">the </w:t>
      </w:r>
      <w:r>
        <w:rPr>
          <w:rFonts w:ascii="Times New Roman" w:hAnsi="Times New Roman"/>
          <w:color w:val="000000"/>
          <w:sz w:val="24"/>
          <w:szCs w:val="24"/>
        </w:rPr>
        <w:t>take-off and climb</w:t>
      </w:r>
      <w:r w:rsidR="00FD55D2">
        <w:rPr>
          <w:rFonts w:ascii="Times New Roman" w:hAnsi="Times New Roman"/>
          <w:color w:val="000000"/>
          <w:sz w:val="24"/>
          <w:szCs w:val="24"/>
        </w:rPr>
        <w:t xml:space="preserve"> phase</w:t>
      </w:r>
      <w:r w:rsidR="00EF146E">
        <w:rPr>
          <w:rFonts w:ascii="Times New Roman" w:hAnsi="Times New Roman"/>
          <w:color w:val="000000"/>
          <w:sz w:val="24"/>
          <w:szCs w:val="24"/>
        </w:rPr>
        <w:t>. Th</w:t>
      </w:r>
      <w:r w:rsidR="00E96D6E">
        <w:rPr>
          <w:rFonts w:ascii="Times New Roman" w:hAnsi="Times New Roman"/>
          <w:color w:val="000000"/>
          <w:sz w:val="24"/>
          <w:szCs w:val="24"/>
        </w:rPr>
        <w:t>e use of this service unit could help to ensure that changes in</w:t>
      </w:r>
      <w:r w:rsidR="00EF146E">
        <w:rPr>
          <w:rFonts w:ascii="Times New Roman" w:hAnsi="Times New Roman"/>
          <w:color w:val="000000"/>
          <w:sz w:val="24"/>
          <w:szCs w:val="24"/>
        </w:rPr>
        <w:t xml:space="preserve"> air traffic management</w:t>
      </w:r>
      <w:r w:rsidR="00E96D6E">
        <w:rPr>
          <w:rFonts w:ascii="Times New Roman" w:hAnsi="Times New Roman"/>
          <w:color w:val="000000"/>
          <w:sz w:val="24"/>
          <w:szCs w:val="24"/>
        </w:rPr>
        <w:t xml:space="preserve">, which affect these two phases, and are </w:t>
      </w:r>
      <w:r w:rsidR="00EF146E">
        <w:rPr>
          <w:rFonts w:ascii="Times New Roman" w:hAnsi="Times New Roman"/>
          <w:color w:val="000000"/>
          <w:sz w:val="24"/>
          <w:szCs w:val="24"/>
        </w:rPr>
        <w:t xml:space="preserve">not </w:t>
      </w:r>
      <w:r w:rsidR="00E96D6E">
        <w:rPr>
          <w:rFonts w:ascii="Times New Roman" w:hAnsi="Times New Roman"/>
          <w:color w:val="000000"/>
          <w:sz w:val="24"/>
          <w:szCs w:val="24"/>
        </w:rPr>
        <w:t xml:space="preserve">within an </w:t>
      </w:r>
      <w:r w:rsidR="00EF146E">
        <w:rPr>
          <w:rFonts w:ascii="Times New Roman" w:hAnsi="Times New Roman"/>
          <w:color w:val="000000"/>
          <w:sz w:val="24"/>
          <w:szCs w:val="24"/>
        </w:rPr>
        <w:t>airlines</w:t>
      </w:r>
      <w:r w:rsidR="00E96D6E">
        <w:rPr>
          <w:rFonts w:ascii="Times New Roman" w:hAnsi="Times New Roman"/>
          <w:color w:val="000000"/>
          <w:sz w:val="24"/>
          <w:szCs w:val="24"/>
        </w:rPr>
        <w:t xml:space="preserve"> control, are not reflected in the calculation of abatement. </w:t>
      </w:r>
      <w:r w:rsidR="00187506">
        <w:rPr>
          <w:rFonts w:ascii="Times New Roman" w:hAnsi="Times New Roman"/>
          <w:color w:val="000000"/>
          <w:sz w:val="24"/>
          <w:szCs w:val="24"/>
        </w:rPr>
        <w:t xml:space="preserve">Distance travelled </w:t>
      </w:r>
      <w:r w:rsidR="00E96D6E">
        <w:rPr>
          <w:rFonts w:ascii="Times New Roman" w:hAnsi="Times New Roman"/>
          <w:color w:val="000000"/>
          <w:sz w:val="24"/>
          <w:szCs w:val="24"/>
        </w:rPr>
        <w:t>may not be used</w:t>
      </w:r>
      <w:r w:rsidR="00E96D6E" w:rsidRPr="00E96D6E">
        <w:rPr>
          <w:rFonts w:ascii="Times New Roman" w:hAnsi="Times New Roman"/>
          <w:color w:val="000000"/>
          <w:sz w:val="24"/>
          <w:szCs w:val="24"/>
        </w:rPr>
        <w:t xml:space="preserve"> </w:t>
      </w:r>
      <w:r w:rsidR="00E96D6E">
        <w:rPr>
          <w:rFonts w:ascii="Times New Roman" w:hAnsi="Times New Roman"/>
          <w:color w:val="000000"/>
          <w:sz w:val="24"/>
          <w:szCs w:val="24"/>
        </w:rPr>
        <w:t>as a service</w:t>
      </w:r>
      <w:r w:rsidR="00E27D77">
        <w:rPr>
          <w:rFonts w:ascii="Times New Roman" w:hAnsi="Times New Roman"/>
          <w:color w:val="000000"/>
          <w:sz w:val="24"/>
          <w:szCs w:val="24"/>
        </w:rPr>
        <w:t xml:space="preserve"> </w:t>
      </w:r>
      <w:r w:rsidR="00FB4C39">
        <w:rPr>
          <w:rFonts w:ascii="Times New Roman" w:hAnsi="Times New Roman"/>
          <w:color w:val="000000"/>
          <w:sz w:val="24"/>
          <w:szCs w:val="24"/>
        </w:rPr>
        <w:t xml:space="preserve">unit </w:t>
      </w:r>
      <w:r w:rsidR="00E96D6E">
        <w:rPr>
          <w:rFonts w:ascii="Times New Roman" w:hAnsi="Times New Roman"/>
          <w:color w:val="000000"/>
          <w:sz w:val="24"/>
          <w:szCs w:val="24"/>
        </w:rPr>
        <w:t>for these two phases as</w:t>
      </w:r>
      <w:r w:rsidR="000E2E07">
        <w:rPr>
          <w:rFonts w:ascii="Times New Roman" w:hAnsi="Times New Roman"/>
          <w:color w:val="000000"/>
          <w:sz w:val="24"/>
          <w:szCs w:val="24"/>
        </w:rPr>
        <w:t xml:space="preserve"> these phases involve aircraft travelling in three dimensions</w:t>
      </w:r>
      <w:r w:rsidR="003643CF">
        <w:rPr>
          <w:rFonts w:ascii="Times New Roman" w:hAnsi="Times New Roman"/>
          <w:color w:val="000000"/>
          <w:sz w:val="24"/>
          <w:szCs w:val="24"/>
        </w:rPr>
        <w:t>:</w:t>
      </w:r>
      <w:r w:rsidR="000E2E07">
        <w:rPr>
          <w:rFonts w:ascii="Times New Roman" w:hAnsi="Times New Roman"/>
          <w:color w:val="000000"/>
          <w:sz w:val="24"/>
          <w:szCs w:val="24"/>
        </w:rPr>
        <w:t xml:space="preserve"> </w:t>
      </w:r>
      <w:r w:rsidR="003643CF">
        <w:rPr>
          <w:rFonts w:ascii="Times New Roman" w:hAnsi="Times New Roman"/>
          <w:color w:val="000000"/>
          <w:sz w:val="24"/>
          <w:szCs w:val="24"/>
        </w:rPr>
        <w:t>these</w:t>
      </w:r>
      <w:r w:rsidR="000E2E07">
        <w:rPr>
          <w:rFonts w:ascii="Times New Roman" w:hAnsi="Times New Roman"/>
          <w:color w:val="000000"/>
          <w:sz w:val="24"/>
          <w:szCs w:val="24"/>
        </w:rPr>
        <w:t xml:space="preserve"> introduce challenges for measuring distances. </w:t>
      </w:r>
      <w:r w:rsidR="002543B1">
        <w:rPr>
          <w:rFonts w:ascii="Times New Roman" w:hAnsi="Times New Roman"/>
          <w:color w:val="000000"/>
          <w:sz w:val="24"/>
          <w:szCs w:val="24"/>
        </w:rPr>
        <w:t>Using</w:t>
      </w:r>
      <w:r w:rsidR="00052F9A">
        <w:rPr>
          <w:rFonts w:ascii="Times New Roman" w:hAnsi="Times New Roman"/>
          <w:color w:val="000000"/>
          <w:sz w:val="24"/>
          <w:szCs w:val="24"/>
        </w:rPr>
        <w:t xml:space="preserve"> </w:t>
      </w:r>
      <w:r w:rsidR="00274C77">
        <w:rPr>
          <w:rFonts w:ascii="Times New Roman" w:hAnsi="Times New Roman"/>
          <w:color w:val="000000"/>
          <w:sz w:val="24"/>
          <w:szCs w:val="24"/>
        </w:rPr>
        <w:t xml:space="preserve">hour </w:t>
      </w:r>
      <w:r w:rsidR="002543B1">
        <w:rPr>
          <w:rFonts w:ascii="Times New Roman" w:hAnsi="Times New Roman"/>
          <w:color w:val="000000"/>
          <w:sz w:val="24"/>
          <w:szCs w:val="24"/>
        </w:rPr>
        <w:t xml:space="preserve">as the service unit </w:t>
      </w:r>
      <w:r w:rsidR="00274C77">
        <w:rPr>
          <w:rFonts w:ascii="Times New Roman" w:hAnsi="Times New Roman"/>
          <w:color w:val="000000"/>
          <w:sz w:val="24"/>
          <w:szCs w:val="24"/>
        </w:rPr>
        <w:t>therefore take</w:t>
      </w:r>
      <w:r w:rsidR="00A4773D">
        <w:rPr>
          <w:rFonts w:ascii="Times New Roman" w:hAnsi="Times New Roman"/>
          <w:color w:val="000000"/>
          <w:sz w:val="24"/>
          <w:szCs w:val="24"/>
        </w:rPr>
        <w:t>s</w:t>
      </w:r>
      <w:r w:rsidR="00056545">
        <w:rPr>
          <w:rFonts w:ascii="Times New Roman" w:hAnsi="Times New Roman"/>
          <w:color w:val="000000"/>
          <w:sz w:val="24"/>
          <w:szCs w:val="24"/>
        </w:rPr>
        <w:t xml:space="preserve"> into account </w:t>
      </w:r>
      <w:r w:rsidR="00052F9A">
        <w:rPr>
          <w:rFonts w:ascii="Times New Roman" w:hAnsi="Times New Roman"/>
          <w:color w:val="000000"/>
          <w:sz w:val="24"/>
          <w:szCs w:val="24"/>
        </w:rPr>
        <w:t>these factors</w:t>
      </w:r>
      <w:r w:rsidR="00A4773D">
        <w:rPr>
          <w:rFonts w:ascii="Times New Roman" w:hAnsi="Times New Roman"/>
          <w:color w:val="000000"/>
          <w:sz w:val="24"/>
          <w:szCs w:val="24"/>
        </w:rPr>
        <w:t>,</w:t>
      </w:r>
      <w:r w:rsidR="00052F9A">
        <w:rPr>
          <w:rFonts w:ascii="Times New Roman" w:hAnsi="Times New Roman"/>
          <w:color w:val="000000"/>
          <w:sz w:val="24"/>
          <w:szCs w:val="24"/>
        </w:rPr>
        <w:t xml:space="preserve"> including </w:t>
      </w:r>
      <w:r w:rsidR="00056545">
        <w:rPr>
          <w:rFonts w:ascii="Times New Roman" w:hAnsi="Times New Roman"/>
          <w:color w:val="000000"/>
          <w:sz w:val="24"/>
          <w:szCs w:val="24"/>
        </w:rPr>
        <w:t xml:space="preserve">the impact of </w:t>
      </w:r>
      <w:r w:rsidR="00274C77">
        <w:rPr>
          <w:rFonts w:ascii="Times New Roman" w:hAnsi="Times New Roman"/>
          <w:color w:val="000000"/>
          <w:sz w:val="24"/>
          <w:szCs w:val="24"/>
        </w:rPr>
        <w:t>air traffic management</w:t>
      </w:r>
      <w:r w:rsidR="00056545">
        <w:rPr>
          <w:rFonts w:ascii="Times New Roman" w:hAnsi="Times New Roman"/>
          <w:color w:val="000000"/>
          <w:sz w:val="24"/>
          <w:szCs w:val="24"/>
        </w:rPr>
        <w:t xml:space="preserve"> and the differences between take-off and landing tracks </w:t>
      </w:r>
      <w:r w:rsidR="00052F9A">
        <w:rPr>
          <w:rFonts w:ascii="Times New Roman" w:hAnsi="Times New Roman"/>
          <w:color w:val="000000"/>
          <w:sz w:val="24"/>
          <w:szCs w:val="24"/>
        </w:rPr>
        <w:t>due to</w:t>
      </w:r>
      <w:r w:rsidR="00056545">
        <w:rPr>
          <w:rFonts w:ascii="Times New Roman" w:hAnsi="Times New Roman"/>
          <w:color w:val="000000"/>
          <w:sz w:val="24"/>
          <w:szCs w:val="24"/>
        </w:rPr>
        <w:t xml:space="preserve"> prevailing weather.</w:t>
      </w:r>
    </w:p>
    <w:p w:rsidR="00EF146E" w:rsidRDefault="00FB4C39" w:rsidP="0015595E">
      <w:pPr>
        <w:widowControl w:val="0"/>
        <w:spacing w:after="120" w:line="240" w:lineRule="auto"/>
        <w:rPr>
          <w:rFonts w:ascii="Times New Roman" w:hAnsi="Times New Roman"/>
          <w:color w:val="000000"/>
          <w:sz w:val="24"/>
          <w:szCs w:val="24"/>
        </w:rPr>
      </w:pPr>
      <w:r>
        <w:rPr>
          <w:rFonts w:ascii="Times New Roman" w:hAnsi="Times New Roman"/>
          <w:color w:val="000000"/>
          <w:sz w:val="24"/>
          <w:szCs w:val="24"/>
        </w:rPr>
        <w:t>Hour</w:t>
      </w:r>
      <w:r w:rsidR="00EF146E">
        <w:rPr>
          <w:rFonts w:ascii="Times New Roman" w:hAnsi="Times New Roman"/>
          <w:color w:val="000000"/>
          <w:sz w:val="24"/>
          <w:szCs w:val="24"/>
        </w:rPr>
        <w:t>, kilometre or hours using alternative energy sources</w:t>
      </w:r>
      <w:r w:rsidR="00052F9A" w:rsidRPr="00052F9A">
        <w:rPr>
          <w:rFonts w:ascii="Times New Roman" w:hAnsi="Times New Roman"/>
          <w:color w:val="000000"/>
          <w:sz w:val="24"/>
          <w:szCs w:val="24"/>
        </w:rPr>
        <w:t xml:space="preserve"> </w:t>
      </w:r>
      <w:r w:rsidR="00052F9A">
        <w:rPr>
          <w:rFonts w:ascii="Times New Roman" w:hAnsi="Times New Roman"/>
          <w:color w:val="000000"/>
          <w:sz w:val="24"/>
          <w:szCs w:val="24"/>
        </w:rPr>
        <w:t xml:space="preserve">may be used </w:t>
      </w:r>
      <w:r>
        <w:rPr>
          <w:rFonts w:ascii="Times New Roman" w:hAnsi="Times New Roman"/>
          <w:color w:val="000000"/>
          <w:sz w:val="24"/>
          <w:szCs w:val="24"/>
        </w:rPr>
        <w:t xml:space="preserve">as the service unit </w:t>
      </w:r>
      <w:r w:rsidR="00052F9A">
        <w:rPr>
          <w:rFonts w:ascii="Times New Roman" w:hAnsi="Times New Roman"/>
          <w:color w:val="000000"/>
          <w:sz w:val="24"/>
          <w:szCs w:val="24"/>
        </w:rPr>
        <w:t>for the phases</w:t>
      </w:r>
      <w:r w:rsidR="00952743">
        <w:rPr>
          <w:rFonts w:ascii="Times New Roman" w:hAnsi="Times New Roman"/>
          <w:color w:val="000000"/>
          <w:sz w:val="24"/>
          <w:szCs w:val="24"/>
        </w:rPr>
        <w:t xml:space="preserve"> of</w:t>
      </w:r>
      <w:r w:rsidR="00052F9A">
        <w:rPr>
          <w:rFonts w:ascii="Times New Roman" w:hAnsi="Times New Roman"/>
          <w:color w:val="000000"/>
          <w:sz w:val="24"/>
          <w:szCs w:val="24"/>
        </w:rPr>
        <w:t xml:space="preserve"> taxi in and taxi out</w:t>
      </w:r>
      <w:r w:rsidR="00EF146E">
        <w:rPr>
          <w:rFonts w:ascii="Times New Roman" w:hAnsi="Times New Roman"/>
          <w:color w:val="000000"/>
          <w:sz w:val="24"/>
          <w:szCs w:val="24"/>
        </w:rPr>
        <w:t>.</w:t>
      </w:r>
      <w:r w:rsidR="007D73B8">
        <w:rPr>
          <w:rFonts w:ascii="Times New Roman" w:hAnsi="Times New Roman"/>
          <w:color w:val="000000"/>
          <w:sz w:val="24"/>
          <w:szCs w:val="24"/>
        </w:rPr>
        <w:t xml:space="preserve"> This </w:t>
      </w:r>
      <w:r w:rsidR="00052F9A">
        <w:rPr>
          <w:rFonts w:ascii="Times New Roman" w:hAnsi="Times New Roman"/>
          <w:color w:val="000000"/>
          <w:sz w:val="24"/>
          <w:szCs w:val="24"/>
        </w:rPr>
        <w:t xml:space="preserve">provides for </w:t>
      </w:r>
      <w:r w:rsidR="00031189">
        <w:rPr>
          <w:rFonts w:ascii="Times New Roman" w:hAnsi="Times New Roman"/>
          <w:color w:val="000000"/>
          <w:sz w:val="24"/>
          <w:szCs w:val="24"/>
        </w:rPr>
        <w:t xml:space="preserve">accurately calculating the impact of </w:t>
      </w:r>
      <w:r w:rsidR="007D73B8">
        <w:rPr>
          <w:rFonts w:ascii="Times New Roman" w:hAnsi="Times New Roman"/>
          <w:color w:val="000000"/>
          <w:sz w:val="24"/>
          <w:szCs w:val="24"/>
        </w:rPr>
        <w:t xml:space="preserve">the different types of activities that can be done in </w:t>
      </w:r>
      <w:r w:rsidR="00052F9A">
        <w:rPr>
          <w:rFonts w:ascii="Times New Roman" w:hAnsi="Times New Roman"/>
          <w:color w:val="000000"/>
          <w:sz w:val="24"/>
          <w:szCs w:val="24"/>
        </w:rPr>
        <w:t>these</w:t>
      </w:r>
      <w:r w:rsidR="007D73B8">
        <w:rPr>
          <w:rFonts w:ascii="Times New Roman" w:hAnsi="Times New Roman"/>
          <w:color w:val="000000"/>
          <w:sz w:val="24"/>
          <w:szCs w:val="24"/>
        </w:rPr>
        <w:t xml:space="preserve"> phase</w:t>
      </w:r>
      <w:r w:rsidR="00052F9A">
        <w:rPr>
          <w:rFonts w:ascii="Times New Roman" w:hAnsi="Times New Roman"/>
          <w:color w:val="000000"/>
          <w:sz w:val="24"/>
          <w:szCs w:val="24"/>
        </w:rPr>
        <w:t>s</w:t>
      </w:r>
      <w:r w:rsidR="007D73B8">
        <w:rPr>
          <w:rFonts w:ascii="Times New Roman" w:hAnsi="Times New Roman"/>
          <w:color w:val="000000"/>
          <w:sz w:val="24"/>
          <w:szCs w:val="24"/>
        </w:rPr>
        <w:t xml:space="preserve">. </w:t>
      </w:r>
    </w:p>
    <w:p w:rsidR="00187506" w:rsidRDefault="00031189" w:rsidP="0015595E">
      <w:pPr>
        <w:widowControl w:val="0"/>
        <w:spacing w:after="120" w:line="240" w:lineRule="auto"/>
        <w:rPr>
          <w:rFonts w:ascii="Times New Roman" w:hAnsi="Times New Roman"/>
          <w:color w:val="000000"/>
          <w:sz w:val="24"/>
          <w:szCs w:val="24"/>
        </w:rPr>
      </w:pPr>
      <w:r>
        <w:rPr>
          <w:rFonts w:ascii="Times New Roman" w:hAnsi="Times New Roman"/>
          <w:color w:val="000000"/>
          <w:sz w:val="24"/>
          <w:szCs w:val="24"/>
        </w:rPr>
        <w:t>H</w:t>
      </w:r>
      <w:r w:rsidR="007D73B8">
        <w:rPr>
          <w:rFonts w:ascii="Times New Roman" w:hAnsi="Times New Roman"/>
          <w:color w:val="000000"/>
          <w:sz w:val="24"/>
          <w:szCs w:val="24"/>
        </w:rPr>
        <w:t>ours or hours u</w:t>
      </w:r>
      <w:r w:rsidR="00056545">
        <w:rPr>
          <w:rFonts w:ascii="Times New Roman" w:hAnsi="Times New Roman"/>
          <w:color w:val="000000"/>
          <w:sz w:val="24"/>
          <w:szCs w:val="24"/>
        </w:rPr>
        <w:t xml:space="preserve">sing alternative energy sources </w:t>
      </w:r>
      <w:r>
        <w:rPr>
          <w:rFonts w:ascii="Times New Roman" w:hAnsi="Times New Roman"/>
          <w:color w:val="000000"/>
          <w:sz w:val="24"/>
          <w:szCs w:val="24"/>
        </w:rPr>
        <w:t xml:space="preserve">may also be used </w:t>
      </w:r>
      <w:r w:rsidR="00FB4C39">
        <w:rPr>
          <w:rFonts w:ascii="Times New Roman" w:hAnsi="Times New Roman"/>
          <w:color w:val="000000"/>
          <w:sz w:val="24"/>
          <w:szCs w:val="24"/>
        </w:rPr>
        <w:t xml:space="preserve">as the service unit </w:t>
      </w:r>
      <w:r>
        <w:rPr>
          <w:rFonts w:ascii="Times New Roman" w:hAnsi="Times New Roman"/>
          <w:color w:val="000000"/>
          <w:sz w:val="24"/>
          <w:szCs w:val="24"/>
        </w:rPr>
        <w:t>for the</w:t>
      </w:r>
      <w:r w:rsidR="00A4773D">
        <w:rPr>
          <w:rFonts w:ascii="Times New Roman" w:hAnsi="Times New Roman"/>
          <w:color w:val="000000"/>
          <w:sz w:val="24"/>
          <w:szCs w:val="24"/>
        </w:rPr>
        <w:t xml:space="preserve"> </w:t>
      </w:r>
      <w:r>
        <w:rPr>
          <w:rFonts w:ascii="Times New Roman" w:hAnsi="Times New Roman"/>
          <w:color w:val="000000"/>
          <w:sz w:val="24"/>
          <w:szCs w:val="24"/>
        </w:rPr>
        <w:t xml:space="preserve">transit </w:t>
      </w:r>
      <w:r w:rsidR="003643CF">
        <w:rPr>
          <w:rFonts w:ascii="Times New Roman" w:hAnsi="Times New Roman"/>
          <w:color w:val="000000"/>
          <w:sz w:val="24"/>
          <w:szCs w:val="24"/>
        </w:rPr>
        <w:t>phase</w:t>
      </w:r>
      <w:r w:rsidR="00056545">
        <w:rPr>
          <w:rFonts w:ascii="Times New Roman" w:hAnsi="Times New Roman"/>
          <w:color w:val="000000"/>
          <w:sz w:val="24"/>
          <w:szCs w:val="24"/>
        </w:rPr>
        <w:t xml:space="preserve"> </w:t>
      </w:r>
      <w:r>
        <w:rPr>
          <w:rFonts w:ascii="Times New Roman" w:hAnsi="Times New Roman"/>
          <w:color w:val="000000"/>
          <w:sz w:val="24"/>
          <w:szCs w:val="24"/>
        </w:rPr>
        <w:t>as other units would not be appropriate for this phase</w:t>
      </w:r>
      <w:r w:rsidR="003643CF">
        <w:rPr>
          <w:rFonts w:ascii="Times New Roman" w:hAnsi="Times New Roman"/>
          <w:color w:val="000000"/>
          <w:sz w:val="24"/>
          <w:szCs w:val="24"/>
        </w:rPr>
        <w:t>,</w:t>
      </w:r>
      <w:r>
        <w:rPr>
          <w:rFonts w:ascii="Times New Roman" w:hAnsi="Times New Roman"/>
          <w:color w:val="000000"/>
          <w:sz w:val="24"/>
          <w:szCs w:val="24"/>
        </w:rPr>
        <w:t xml:space="preserve"> </w:t>
      </w:r>
      <w:r w:rsidR="003643CF">
        <w:rPr>
          <w:rFonts w:ascii="Times New Roman" w:hAnsi="Times New Roman"/>
          <w:color w:val="000000"/>
          <w:sz w:val="24"/>
          <w:szCs w:val="24"/>
        </w:rPr>
        <w:t xml:space="preserve">in which </w:t>
      </w:r>
      <w:r w:rsidR="00056545">
        <w:rPr>
          <w:rFonts w:ascii="Times New Roman" w:hAnsi="Times New Roman"/>
          <w:color w:val="000000"/>
          <w:sz w:val="24"/>
          <w:szCs w:val="24"/>
        </w:rPr>
        <w:t xml:space="preserve">the aircraft is </w:t>
      </w:r>
      <w:r w:rsidR="003643CF">
        <w:rPr>
          <w:rFonts w:ascii="Times New Roman" w:hAnsi="Times New Roman"/>
          <w:color w:val="000000"/>
          <w:sz w:val="24"/>
          <w:szCs w:val="24"/>
        </w:rPr>
        <w:t xml:space="preserve">generally </w:t>
      </w:r>
      <w:r w:rsidR="00056545">
        <w:rPr>
          <w:rFonts w:ascii="Times New Roman" w:hAnsi="Times New Roman"/>
          <w:color w:val="000000"/>
          <w:sz w:val="24"/>
          <w:szCs w:val="24"/>
        </w:rPr>
        <w:t>sta</w:t>
      </w:r>
      <w:r w:rsidR="00274C77">
        <w:rPr>
          <w:rFonts w:ascii="Times New Roman" w:hAnsi="Times New Roman"/>
          <w:color w:val="000000"/>
          <w:sz w:val="24"/>
          <w:szCs w:val="24"/>
        </w:rPr>
        <w:t>tionary.</w:t>
      </w:r>
    </w:p>
    <w:p w:rsidR="00187506" w:rsidRDefault="00187506" w:rsidP="0015595E">
      <w:pPr>
        <w:widowControl w:val="0"/>
        <w:spacing w:after="120" w:line="240" w:lineRule="auto"/>
        <w:rPr>
          <w:rFonts w:ascii="Times New Roman" w:hAnsi="Times New Roman"/>
          <w:color w:val="000000"/>
          <w:sz w:val="24"/>
          <w:szCs w:val="24"/>
        </w:rPr>
      </w:pPr>
    </w:p>
    <w:p w:rsidR="00153001" w:rsidRDefault="00153001" w:rsidP="0015595E">
      <w:pPr>
        <w:widowControl w:val="0"/>
        <w:spacing w:after="120" w:line="240" w:lineRule="auto"/>
        <w:rPr>
          <w:rFonts w:ascii="Times New Roman" w:hAnsi="Times New Roman"/>
          <w:color w:val="000000"/>
          <w:sz w:val="24"/>
          <w:szCs w:val="24"/>
        </w:rPr>
      </w:pPr>
    </w:p>
    <w:p w:rsidR="00E20C73" w:rsidRDefault="00E20C73" w:rsidP="0015595E">
      <w:pPr>
        <w:widowControl w:val="0"/>
        <w:spacing w:after="120" w:line="240" w:lineRule="auto"/>
        <w:rPr>
          <w:rFonts w:ascii="Times New Roman" w:hAnsi="Times New Roman"/>
          <w:color w:val="000000"/>
          <w:sz w:val="24"/>
          <w:szCs w:val="24"/>
        </w:rPr>
      </w:pPr>
    </w:p>
    <w:p w:rsidR="005F304D" w:rsidRDefault="005F304D" w:rsidP="0015595E">
      <w:pPr>
        <w:widowControl w:val="0"/>
        <w:spacing w:after="120" w:line="240" w:lineRule="auto"/>
        <w:rPr>
          <w:rFonts w:ascii="Times New Roman" w:hAnsi="Times New Roman"/>
          <w:color w:val="000000"/>
          <w:sz w:val="24"/>
          <w:szCs w:val="24"/>
        </w:rPr>
      </w:pPr>
    </w:p>
    <w:p w:rsidR="00C22B05" w:rsidRPr="00FB0656" w:rsidRDefault="00AE26DB" w:rsidP="00FB0656">
      <w:pPr>
        <w:spacing w:after="120" w:line="240" w:lineRule="auto"/>
        <w:jc w:val="right"/>
        <w:rPr>
          <w:rFonts w:ascii="Times New Roman" w:hAnsi="Times New Roman"/>
          <w:color w:val="000000"/>
          <w:sz w:val="24"/>
          <w:szCs w:val="24"/>
          <w:u w:val="single"/>
        </w:rPr>
      </w:pPr>
      <w:r>
        <w:rPr>
          <w:rFonts w:ascii="Times New Roman" w:hAnsi="Times New Roman"/>
          <w:noProof/>
          <w:color w:val="000000"/>
          <w:sz w:val="24"/>
          <w:szCs w:val="24"/>
          <w:u w:val="single"/>
          <w:lang w:eastAsia="en-AU"/>
        </w:rPr>
        <w:lastRenderedPageBreak/>
        <w:pict>
          <v:rect id="_x0000_s1026" style="position:absolute;left:0;text-align:left;margin-left:0;margin-top:0;width:481.8pt;height:627.3pt;z-index:251658240;mso-position-horizontal:center;mso-position-horizontal-relative:margin;mso-position-vertical:center;mso-position-vertical-relative:margin" strokeweight="6pt">
            <v:stroke linestyle="thickBetweenThin"/>
            <v:textbox style="mso-next-textbox:#_x0000_s1026" inset="5mm,,5mm">
              <w:txbxContent>
                <w:p w:rsidR="00C23B4E" w:rsidRPr="00AC470E" w:rsidRDefault="00C23B4E" w:rsidP="00C22B05">
                  <w:pPr>
                    <w:spacing w:before="360" w:after="120"/>
                    <w:jc w:val="center"/>
                    <w:rPr>
                      <w:rFonts w:ascii="Times New Roman" w:hAnsi="Times New Roman"/>
                      <w:b/>
                      <w:bCs/>
                      <w:sz w:val="28"/>
                      <w:szCs w:val="28"/>
                    </w:rPr>
                  </w:pPr>
                  <w:r w:rsidRPr="00AC470E">
                    <w:rPr>
                      <w:rFonts w:ascii="Times New Roman" w:hAnsi="Times New Roman"/>
                      <w:b/>
                      <w:bCs/>
                      <w:sz w:val="28"/>
                      <w:szCs w:val="28"/>
                    </w:rPr>
                    <w:t>Statement of Compatibility with Human Rights</w:t>
                  </w:r>
                </w:p>
                <w:p w:rsidR="00C23B4E" w:rsidRPr="00AC470E" w:rsidRDefault="00C23B4E" w:rsidP="00C22B05">
                  <w:pPr>
                    <w:spacing w:before="120" w:after="120"/>
                    <w:jc w:val="center"/>
                    <w:rPr>
                      <w:rFonts w:ascii="Times New Roman" w:hAnsi="Times New Roman"/>
                      <w:sz w:val="24"/>
                      <w:szCs w:val="24"/>
                    </w:rPr>
                  </w:pPr>
                  <w:r w:rsidRPr="00AC470E">
                    <w:rPr>
                      <w:rFonts w:ascii="Times New Roman" w:hAnsi="Times New Roman"/>
                      <w:i/>
                      <w:iCs/>
                      <w:sz w:val="24"/>
                      <w:szCs w:val="24"/>
                    </w:rPr>
                    <w:t>Prepared in accordance with Part 3 of the Human Rights (Parliamentary Scrutiny) Act 2011</w:t>
                  </w:r>
                </w:p>
                <w:p w:rsidR="00C23B4E" w:rsidRPr="00AC470E" w:rsidRDefault="00C23B4E" w:rsidP="00C22B05">
                  <w:pPr>
                    <w:spacing w:before="120" w:after="240"/>
                    <w:jc w:val="center"/>
                    <w:rPr>
                      <w:rFonts w:ascii="Times New Roman" w:hAnsi="Times New Roman"/>
                      <w:b/>
                      <w:bCs/>
                      <w:i/>
                      <w:iCs/>
                      <w:sz w:val="24"/>
                      <w:szCs w:val="24"/>
                    </w:rPr>
                  </w:pPr>
                  <w:r w:rsidRPr="00AC470E">
                    <w:rPr>
                      <w:rFonts w:ascii="Times New Roman" w:hAnsi="Times New Roman"/>
                      <w:b/>
                      <w:bCs/>
                      <w:i/>
                      <w:iCs/>
                      <w:sz w:val="24"/>
                      <w:szCs w:val="24"/>
                    </w:rPr>
                    <w:t>Carbon Credits (Carbon Farming Initiative</w:t>
                  </w:r>
                  <w:r>
                    <w:rPr>
                      <w:rFonts w:ascii="Times New Roman" w:hAnsi="Times New Roman"/>
                      <w:b/>
                      <w:bCs/>
                      <w:i/>
                      <w:iCs/>
                      <w:sz w:val="24"/>
                      <w:szCs w:val="24"/>
                    </w:rPr>
                    <w:t xml:space="preserve">—Aviation) Methodology </w:t>
                  </w:r>
                  <w:r w:rsidRPr="00AC470E">
                    <w:rPr>
                      <w:rFonts w:ascii="Times New Roman" w:hAnsi="Times New Roman"/>
                      <w:b/>
                      <w:bCs/>
                      <w:i/>
                      <w:iCs/>
                      <w:sz w:val="24"/>
                      <w:szCs w:val="24"/>
                    </w:rPr>
                    <w:t xml:space="preserve">Determination </w:t>
                  </w:r>
                  <w:r>
                    <w:rPr>
                      <w:rFonts w:ascii="Times New Roman" w:hAnsi="Times New Roman"/>
                      <w:b/>
                      <w:bCs/>
                      <w:i/>
                      <w:iCs/>
                      <w:sz w:val="24"/>
                      <w:szCs w:val="24"/>
                    </w:rPr>
                    <w:t>2015</w:t>
                  </w:r>
                </w:p>
                <w:p w:rsidR="00C23B4E" w:rsidRPr="00AC470E" w:rsidRDefault="00C23B4E" w:rsidP="00C22B05">
                  <w:pPr>
                    <w:rPr>
                      <w:rFonts w:ascii="Times New Roman" w:hAnsi="Times New Roman"/>
                      <w:sz w:val="24"/>
                      <w:szCs w:val="24"/>
                    </w:rPr>
                  </w:pPr>
                  <w:r w:rsidRPr="00AC470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AC470E">
                    <w:rPr>
                      <w:rFonts w:ascii="Times New Roman" w:hAnsi="Times New Roman"/>
                      <w:i/>
                      <w:iCs/>
                      <w:sz w:val="24"/>
                      <w:szCs w:val="24"/>
                    </w:rPr>
                    <w:t>Human Rights (Parliamentary Scrutiny) Act 2011</w:t>
                  </w:r>
                  <w:r w:rsidRPr="00AC470E">
                    <w:rPr>
                      <w:rFonts w:ascii="Times New Roman" w:hAnsi="Times New Roman"/>
                      <w:sz w:val="24"/>
                      <w:szCs w:val="24"/>
                    </w:rPr>
                    <w:t>.</w:t>
                  </w:r>
                </w:p>
                <w:p w:rsidR="00C23B4E" w:rsidRPr="00AC470E" w:rsidRDefault="00C23B4E" w:rsidP="00C22B05">
                  <w:pPr>
                    <w:jc w:val="both"/>
                    <w:rPr>
                      <w:rFonts w:ascii="Times New Roman" w:hAnsi="Times New Roman"/>
                      <w:b/>
                      <w:bCs/>
                      <w:sz w:val="24"/>
                      <w:szCs w:val="24"/>
                    </w:rPr>
                  </w:pPr>
                  <w:r w:rsidRPr="00AC470E">
                    <w:rPr>
                      <w:rFonts w:ascii="Times New Roman" w:hAnsi="Times New Roman"/>
                      <w:b/>
                      <w:bCs/>
                      <w:sz w:val="24"/>
                      <w:szCs w:val="24"/>
                    </w:rPr>
                    <w:t>Overview of the Legislative Instrument</w:t>
                  </w:r>
                </w:p>
                <w:p w:rsidR="00C23B4E" w:rsidRPr="00AC470E" w:rsidRDefault="00C23B4E" w:rsidP="00C22B05">
                  <w:pPr>
                    <w:autoSpaceDE w:val="0"/>
                    <w:autoSpaceDN w:val="0"/>
                    <w:rPr>
                      <w:rFonts w:ascii="Times New Roman" w:hAnsi="Times New Roman"/>
                      <w:sz w:val="24"/>
                      <w:szCs w:val="24"/>
                    </w:rPr>
                  </w:pPr>
                  <w:r w:rsidRPr="00AC470E">
                    <w:rPr>
                      <w:rFonts w:ascii="Times New Roman" w:hAnsi="Times New Roman"/>
                      <w:sz w:val="24"/>
                      <w:szCs w:val="24"/>
                    </w:rPr>
                    <w:t xml:space="preserve">The </w:t>
                  </w:r>
                  <w:r w:rsidRPr="00AC470E">
                    <w:rPr>
                      <w:rFonts w:ascii="Times New Roman" w:hAnsi="Times New Roman"/>
                      <w:i/>
                      <w:iCs/>
                      <w:sz w:val="24"/>
                      <w:szCs w:val="24"/>
                    </w:rPr>
                    <w:t>Carbon Credits (Carbon Farming Initiative</w:t>
                  </w:r>
                  <w:r>
                    <w:rPr>
                      <w:rFonts w:ascii="Times New Roman" w:hAnsi="Times New Roman"/>
                      <w:b/>
                      <w:bCs/>
                      <w:i/>
                      <w:iCs/>
                      <w:sz w:val="24"/>
                      <w:szCs w:val="24"/>
                    </w:rPr>
                    <w:t>—</w:t>
                  </w:r>
                  <w:r>
                    <w:rPr>
                      <w:rFonts w:ascii="Times New Roman" w:hAnsi="Times New Roman"/>
                      <w:i/>
                      <w:iCs/>
                      <w:sz w:val="24"/>
                      <w:szCs w:val="24"/>
                    </w:rPr>
                    <w:t xml:space="preserve">Aviation) </w:t>
                  </w:r>
                  <w:r w:rsidRPr="00AC470E">
                    <w:rPr>
                      <w:rFonts w:ascii="Times New Roman" w:hAnsi="Times New Roman"/>
                      <w:i/>
                      <w:iCs/>
                      <w:sz w:val="24"/>
                      <w:szCs w:val="24"/>
                    </w:rPr>
                    <w:t xml:space="preserve">Methodology Determination </w:t>
                  </w:r>
                  <w:r>
                    <w:rPr>
                      <w:rFonts w:ascii="Times New Roman" w:hAnsi="Times New Roman"/>
                      <w:i/>
                      <w:iCs/>
                      <w:sz w:val="24"/>
                      <w:szCs w:val="24"/>
                    </w:rPr>
                    <w:t>2015</w:t>
                  </w:r>
                  <w:r w:rsidRPr="00AC470E">
                    <w:rPr>
                      <w:rFonts w:ascii="Times New Roman" w:hAnsi="Times New Roman"/>
                      <w:b/>
                      <w:bCs/>
                      <w:i/>
                      <w:iCs/>
                      <w:sz w:val="24"/>
                      <w:szCs w:val="24"/>
                    </w:rPr>
                    <w:t xml:space="preserve"> </w:t>
                  </w:r>
                  <w:r w:rsidRPr="00AC470E">
                    <w:rPr>
                      <w:rFonts w:ascii="Times New Roman" w:hAnsi="Times New Roman"/>
                      <w:sz w:val="24"/>
                      <w:szCs w:val="24"/>
                    </w:rPr>
                    <w:t xml:space="preserve">(the Determination) sets out the detailed rules for implementing and monitoring offsets projects that avoid greenhouse gas emissions by </w:t>
                  </w:r>
                  <w:r>
                    <w:rPr>
                      <w:rFonts w:ascii="Times New Roman" w:hAnsi="Times New Roman"/>
                      <w:sz w:val="24"/>
                      <w:szCs w:val="24"/>
                    </w:rPr>
                    <w:t>reducing the emissions intensity of air transport services</w:t>
                  </w:r>
                  <w:r w:rsidRPr="00AC470E">
                    <w:rPr>
                      <w:rFonts w:ascii="Times New Roman" w:hAnsi="Times New Roman"/>
                      <w:sz w:val="24"/>
                      <w:szCs w:val="24"/>
                    </w:rPr>
                    <w:t>. The Determination applies</w:t>
                  </w:r>
                  <w:r>
                    <w:rPr>
                      <w:rFonts w:ascii="Times New Roman" w:hAnsi="Times New Roman"/>
                      <w:sz w:val="24"/>
                      <w:szCs w:val="24"/>
                    </w:rPr>
                    <w:t xml:space="preserve"> to</w:t>
                  </w:r>
                  <w:r w:rsidRPr="00AC470E">
                    <w:rPr>
                      <w:rFonts w:ascii="Times New Roman" w:hAnsi="Times New Roman"/>
                      <w:sz w:val="24"/>
                      <w:szCs w:val="24"/>
                    </w:rPr>
                    <w:t xml:space="preserve"> </w:t>
                  </w:r>
                  <w:r>
                    <w:rPr>
                      <w:rFonts w:ascii="Times New Roman" w:hAnsi="Times New Roman"/>
                      <w:sz w:val="24"/>
                      <w:szCs w:val="24"/>
                    </w:rPr>
                    <w:t>aviation projects</w:t>
                  </w:r>
                  <w:r w:rsidRPr="00AC470E">
                    <w:rPr>
                      <w:rFonts w:ascii="Times New Roman" w:hAnsi="Times New Roman"/>
                      <w:sz w:val="24"/>
                      <w:szCs w:val="24"/>
                    </w:rPr>
                    <w:t xml:space="preserve"> </w:t>
                  </w:r>
                  <w:r>
                    <w:rPr>
                      <w:rFonts w:ascii="Times New Roman" w:hAnsi="Times New Roman"/>
                      <w:sz w:val="24"/>
                      <w:szCs w:val="24"/>
                    </w:rPr>
                    <w:t>that involve modifying existing aircraft, changing aircraft energy sources or changing operational practices in relation to aircraft.</w:t>
                  </w:r>
                </w:p>
                <w:p w:rsidR="00C23B4E" w:rsidRDefault="00C23B4E" w:rsidP="00C22B05">
                  <w:pPr>
                    <w:autoSpaceDE w:val="0"/>
                    <w:autoSpaceDN w:val="0"/>
                    <w:rPr>
                      <w:rFonts w:ascii="Times New Roman" w:hAnsi="Times New Roman"/>
                      <w:sz w:val="24"/>
                      <w:szCs w:val="24"/>
                    </w:rPr>
                  </w:pPr>
                  <w:r w:rsidRPr="00AC470E">
                    <w:rPr>
                      <w:rFonts w:ascii="Times New Roman" w:hAnsi="Times New Roman"/>
                      <w:sz w:val="24"/>
                      <w:szCs w:val="24"/>
                    </w:rPr>
                    <w:t>Project proponents wishing to implement the Determination must make an application to the</w:t>
                  </w:r>
                  <w:r>
                    <w:rPr>
                      <w:rFonts w:ascii="Times New Roman" w:hAnsi="Times New Roman"/>
                      <w:sz w:val="24"/>
                      <w:szCs w:val="24"/>
                    </w:rPr>
                    <w:t xml:space="preserve"> </w:t>
                  </w:r>
                  <w:r w:rsidRPr="00AC470E">
                    <w:rPr>
                      <w:rFonts w:ascii="Times New Roman" w:hAnsi="Times New Roman"/>
                      <w:sz w:val="24"/>
                      <w:szCs w:val="24"/>
                    </w:rPr>
                    <w:t>Clean Energy Regulator (the Regulator) and meet the eligibi</w:t>
                  </w:r>
                  <w:r>
                    <w:rPr>
                      <w:rFonts w:ascii="Times New Roman" w:hAnsi="Times New Roman"/>
                      <w:sz w:val="24"/>
                      <w:szCs w:val="24"/>
                    </w:rPr>
                    <w:t xml:space="preserve">lity requirements set out under </w:t>
                  </w:r>
                  <w:r w:rsidRPr="00AC470E">
                    <w:rPr>
                      <w:rFonts w:ascii="Times New Roman" w:hAnsi="Times New Roman"/>
                      <w:sz w:val="24"/>
                      <w:szCs w:val="24"/>
                    </w:rPr>
                    <w:t>the Determination. Offsets projects that are approved by the Regulator can generate Australian Carbon Credit Units, representing emissions reductions from the project.</w:t>
                  </w:r>
                </w:p>
                <w:p w:rsidR="00C23B4E" w:rsidRPr="002E03D2" w:rsidRDefault="00C23B4E" w:rsidP="00C22B05">
                  <w:pPr>
                    <w:autoSpaceDE w:val="0"/>
                    <w:autoSpaceDN w:val="0"/>
                    <w:rPr>
                      <w:rFonts w:ascii="Times New Roman" w:hAnsi="Times New Roman"/>
                      <w:sz w:val="24"/>
                      <w:szCs w:val="24"/>
                    </w:rPr>
                  </w:pPr>
                  <w:r w:rsidRPr="002E03D2">
                    <w:rPr>
                      <w:rFonts w:ascii="Times New Roman" w:hAnsi="Times New Roman"/>
                      <w:sz w:val="24"/>
                      <w:szCs w:val="24"/>
                    </w:rPr>
                    <w:t>Project proponents can receive funding from the ERF by submitting their projects into a competitive auction run by the Regulator. The Government will enter into contracts with successful proponents, which will guarantee the price and payment for the future delivery of emissions reductions.</w:t>
                  </w:r>
                </w:p>
                <w:p w:rsidR="00C23B4E" w:rsidRPr="00AC470E" w:rsidRDefault="00C23B4E" w:rsidP="00C22B05">
                  <w:pPr>
                    <w:rPr>
                      <w:rFonts w:ascii="Times New Roman" w:hAnsi="Times New Roman"/>
                      <w:b/>
                      <w:bCs/>
                      <w:sz w:val="24"/>
                      <w:szCs w:val="24"/>
                    </w:rPr>
                  </w:pPr>
                  <w:r w:rsidRPr="00AC470E">
                    <w:rPr>
                      <w:rFonts w:ascii="Times New Roman" w:hAnsi="Times New Roman"/>
                      <w:b/>
                      <w:bCs/>
                      <w:sz w:val="24"/>
                      <w:szCs w:val="24"/>
                    </w:rPr>
                    <w:t>Human rights implications</w:t>
                  </w:r>
                </w:p>
                <w:p w:rsidR="00C23B4E" w:rsidRPr="00AC470E" w:rsidRDefault="00C23B4E" w:rsidP="00C22B05">
                  <w:pPr>
                    <w:rPr>
                      <w:rFonts w:ascii="Times New Roman" w:hAnsi="Times New Roman"/>
                      <w:sz w:val="24"/>
                      <w:szCs w:val="24"/>
                    </w:rPr>
                  </w:pPr>
                  <w:r w:rsidRPr="00AC470E">
                    <w:rPr>
                      <w:rFonts w:ascii="Times New Roman" w:hAnsi="Times New Roman"/>
                      <w:sz w:val="24"/>
                      <w:szCs w:val="24"/>
                    </w:rPr>
                    <w:t>This Legislative Instrument does not engage any of the applicable rights or freedoms.</w:t>
                  </w:r>
                </w:p>
                <w:p w:rsidR="00C23B4E" w:rsidRPr="00AC470E" w:rsidRDefault="00C23B4E" w:rsidP="00C22B05">
                  <w:pPr>
                    <w:rPr>
                      <w:rFonts w:ascii="Times New Roman" w:hAnsi="Times New Roman"/>
                      <w:b/>
                      <w:bCs/>
                      <w:sz w:val="24"/>
                      <w:szCs w:val="24"/>
                    </w:rPr>
                  </w:pPr>
                  <w:r w:rsidRPr="00AC470E">
                    <w:rPr>
                      <w:rFonts w:ascii="Times New Roman" w:hAnsi="Times New Roman"/>
                      <w:b/>
                      <w:bCs/>
                      <w:sz w:val="24"/>
                      <w:szCs w:val="24"/>
                    </w:rPr>
                    <w:t>Conclusion</w:t>
                  </w:r>
                </w:p>
                <w:p w:rsidR="00C23B4E" w:rsidRDefault="00C23B4E" w:rsidP="00C22B05">
                  <w:pPr>
                    <w:rPr>
                      <w:rFonts w:ascii="Times New Roman" w:hAnsi="Times New Roman"/>
                      <w:sz w:val="24"/>
                      <w:szCs w:val="24"/>
                    </w:rPr>
                  </w:pPr>
                  <w:r w:rsidRPr="00AC470E">
                    <w:rPr>
                      <w:rFonts w:ascii="Times New Roman" w:hAnsi="Times New Roman"/>
                      <w:sz w:val="24"/>
                      <w:szCs w:val="24"/>
                    </w:rPr>
                    <w:t>This Legislative Instrument is compatible with human rights as it does not raise any human rights issues.</w:t>
                  </w:r>
                </w:p>
                <w:p w:rsidR="00C23B4E" w:rsidRDefault="00C23B4E" w:rsidP="00C22B05">
                  <w:pPr>
                    <w:spacing w:before="120" w:after="120"/>
                    <w:jc w:val="center"/>
                    <w:rPr>
                      <w:rFonts w:ascii="Times New Roman" w:hAnsi="Times New Roman"/>
                      <w:sz w:val="24"/>
                      <w:szCs w:val="24"/>
                    </w:rPr>
                  </w:pPr>
                </w:p>
                <w:p w:rsidR="00C23B4E" w:rsidRDefault="00C23B4E" w:rsidP="00C22B05">
                  <w:pPr>
                    <w:spacing w:before="120" w:after="120"/>
                    <w:jc w:val="center"/>
                    <w:rPr>
                      <w:rFonts w:ascii="Times New Roman" w:hAnsi="Times New Roman"/>
                      <w:sz w:val="24"/>
                      <w:szCs w:val="24"/>
                    </w:rPr>
                  </w:pPr>
                  <w:r>
                    <w:rPr>
                      <w:rFonts w:ascii="Times New Roman" w:hAnsi="Times New Roman"/>
                      <w:b/>
                      <w:bCs/>
                      <w:sz w:val="24"/>
                      <w:szCs w:val="24"/>
                    </w:rPr>
                    <w:t>Greg Hunt, Minister for the Environment</w:t>
                  </w:r>
                </w:p>
              </w:txbxContent>
            </v:textbox>
            <w10:wrap type="square" anchorx="margin" anchory="margin"/>
          </v:rect>
        </w:pict>
      </w:r>
      <w:r w:rsidR="00FB0656" w:rsidRPr="00FB0656">
        <w:rPr>
          <w:rFonts w:ascii="Times New Roman" w:hAnsi="Times New Roman"/>
          <w:color w:val="000000"/>
          <w:sz w:val="24"/>
          <w:szCs w:val="24"/>
          <w:u w:val="single"/>
        </w:rPr>
        <w:t>Attachment B</w:t>
      </w:r>
    </w:p>
    <w:sectPr w:rsidR="00C22B05" w:rsidRPr="00FB0656" w:rsidSect="00122471">
      <w:headerReference w:type="even" r:id="rId17"/>
      <w:footerReference w:type="default" r:id="rId18"/>
      <w:headerReference w:type="first" r:id="rId19"/>
      <w:footerReference w:type="first" r:id="rId20"/>
      <w:pgSz w:w="11906" w:h="16838"/>
      <w:pgMar w:top="1440" w:right="1440" w:bottom="1440" w:left="1440"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B4E" w:rsidRDefault="00C23B4E" w:rsidP="00A60185">
      <w:pPr>
        <w:spacing w:after="0" w:line="240" w:lineRule="auto"/>
      </w:pPr>
      <w:r>
        <w:separator/>
      </w:r>
    </w:p>
  </w:endnote>
  <w:endnote w:type="continuationSeparator" w:id="0">
    <w:p w:rsidR="00C23B4E" w:rsidRDefault="00C23B4E"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C23B4E" w:rsidRDefault="00AE26DB">
        <w:pPr>
          <w:pStyle w:val="Footer"/>
        </w:pPr>
        <w:fldSimple w:instr=" PAGE   \* MERGEFORMAT ">
          <w:r w:rsidR="00B823FB">
            <w:rPr>
              <w:noProof/>
            </w:rPr>
            <w:t>3</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04696"/>
      <w:docPartObj>
        <w:docPartGallery w:val="Page Numbers (Bottom of Page)"/>
        <w:docPartUnique/>
      </w:docPartObj>
    </w:sdtPr>
    <w:sdtContent>
      <w:p w:rsidR="00C23B4E" w:rsidRDefault="00AE26DB">
        <w:pPr>
          <w:pStyle w:val="Footer"/>
        </w:pPr>
        <w:fldSimple w:instr=" PAGE   \* MERGEFORMAT ">
          <w:r w:rsidR="00B823FB">
            <w:rPr>
              <w:noProof/>
            </w:rPr>
            <w:t>1</w:t>
          </w:r>
        </w:fldSimple>
      </w:p>
    </w:sdtContent>
  </w:sdt>
  <w:p w:rsidR="00C23B4E" w:rsidRDefault="00C23B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B4E" w:rsidRDefault="00C23B4E" w:rsidP="00A60185">
      <w:pPr>
        <w:spacing w:after="0" w:line="240" w:lineRule="auto"/>
      </w:pPr>
      <w:r>
        <w:separator/>
      </w:r>
    </w:p>
  </w:footnote>
  <w:footnote w:type="continuationSeparator" w:id="0">
    <w:p w:rsidR="00C23B4E" w:rsidRDefault="00C23B4E"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4E" w:rsidRDefault="00AE26DB" w:rsidP="00E45765">
    <w:pPr>
      <w:pStyle w:val="Classification"/>
    </w:pPr>
    <w:r>
      <w:fldChar w:fldCharType="begin"/>
    </w:r>
    <w:r w:rsidR="00C23B4E">
      <w:instrText xml:space="preserve"> DOCPROPERTY SecurityClassification \* MERGEFORMAT </w:instrText>
    </w:r>
    <w:r>
      <w:fldChar w:fldCharType="separate"/>
    </w:r>
    <w:r w:rsidR="00C23B4E">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4E" w:rsidRDefault="00C23B4E" w:rsidP="005E35DC">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lowerLetter"/>
      <w:lvlText w:val="(%1)"/>
      <w:lvlJc w:val="left"/>
      <w:pPr>
        <w:ind w:left="720" w:hanging="495"/>
      </w:pPr>
      <w:rPr>
        <w:rFonts w:ascii="Times New Roman" w:hAnsi="Times New Roman" w:cs="Times New Roman"/>
        <w:b w:val="0"/>
        <w:bCs w:val="0"/>
        <w:sz w:val="24"/>
        <w:szCs w:val="24"/>
      </w:rPr>
    </w:lvl>
    <w:lvl w:ilvl="1">
      <w:numFmt w:val="bullet"/>
      <w:lvlText w:val="•"/>
      <w:lvlJc w:val="left"/>
      <w:pPr>
        <w:ind w:left="720" w:firstLine="0"/>
      </w:pPr>
    </w:lvl>
    <w:lvl w:ilvl="2">
      <w:numFmt w:val="bullet"/>
      <w:lvlText w:val="•"/>
      <w:lvlJc w:val="left"/>
      <w:pPr>
        <w:ind w:left="720" w:firstLine="0"/>
      </w:pPr>
    </w:lvl>
    <w:lvl w:ilvl="3">
      <w:numFmt w:val="bullet"/>
      <w:lvlText w:val="•"/>
      <w:lvlJc w:val="left"/>
      <w:pPr>
        <w:ind w:left="720" w:firstLine="0"/>
      </w:pPr>
    </w:lvl>
    <w:lvl w:ilvl="4">
      <w:numFmt w:val="bullet"/>
      <w:lvlText w:val="•"/>
      <w:lvlJc w:val="left"/>
      <w:pPr>
        <w:ind w:left="720" w:firstLine="0"/>
      </w:pPr>
    </w:lvl>
    <w:lvl w:ilvl="5">
      <w:numFmt w:val="bullet"/>
      <w:lvlText w:val="•"/>
      <w:lvlJc w:val="left"/>
      <w:pPr>
        <w:ind w:left="720" w:firstLine="0"/>
      </w:pPr>
    </w:lvl>
    <w:lvl w:ilvl="6">
      <w:numFmt w:val="bullet"/>
      <w:lvlText w:val="•"/>
      <w:lvlJc w:val="left"/>
      <w:pPr>
        <w:ind w:left="720" w:firstLine="0"/>
      </w:pPr>
    </w:lvl>
    <w:lvl w:ilvl="7">
      <w:numFmt w:val="bullet"/>
      <w:lvlText w:val="•"/>
      <w:lvlJc w:val="left"/>
      <w:pPr>
        <w:ind w:left="720" w:firstLine="0"/>
      </w:pPr>
    </w:lvl>
    <w:lvl w:ilvl="8">
      <w:numFmt w:val="bullet"/>
      <w:lvlText w:val="•"/>
      <w:lvlJc w:val="left"/>
      <w:pPr>
        <w:ind w:left="720" w:firstLine="0"/>
      </w:pPr>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C5246EB"/>
    <w:multiLevelType w:val="hybridMultilevel"/>
    <w:tmpl w:val="F09C52C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5C5CF1"/>
    <w:multiLevelType w:val="hybridMultilevel"/>
    <w:tmpl w:val="A95C9F12"/>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5">
    <w:nsid w:val="1D7120FB"/>
    <w:multiLevelType w:val="singleLevel"/>
    <w:tmpl w:val="2000EDEA"/>
    <w:lvl w:ilvl="0">
      <w:start w:val="1"/>
      <w:numFmt w:val="upperLetter"/>
      <w:lvlText w:val="%1:"/>
      <w:lvlJc w:val="left"/>
      <w:pPr>
        <w:ind w:left="360" w:hanging="360"/>
      </w:pPr>
      <w:rPr>
        <w:rFonts w:hint="default"/>
        <w:sz w:val="22"/>
      </w:rPr>
    </w:lvl>
  </w:abstractNum>
  <w:abstractNum w:abstractNumId="6">
    <w:nsid w:val="1EC80327"/>
    <w:multiLevelType w:val="hybridMultilevel"/>
    <w:tmpl w:val="3E722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FC5CC5"/>
    <w:multiLevelType w:val="hybridMultilevel"/>
    <w:tmpl w:val="88D4C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745BC2"/>
    <w:multiLevelType w:val="multilevel"/>
    <w:tmpl w:val="E5E89F92"/>
    <w:numStyleLink w:val="BulletList"/>
  </w:abstractNum>
  <w:abstractNum w:abstractNumId="9">
    <w:nsid w:val="1F913147"/>
    <w:multiLevelType w:val="hybridMultilevel"/>
    <w:tmpl w:val="674E7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9F6B7E"/>
    <w:multiLevelType w:val="hybridMultilevel"/>
    <w:tmpl w:val="38A6B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45D0AF1"/>
    <w:multiLevelType w:val="hybridMultilevel"/>
    <w:tmpl w:val="419A15F0"/>
    <w:lvl w:ilvl="0" w:tplc="0C090001">
      <w:start w:val="1"/>
      <w:numFmt w:val="bullet"/>
      <w:lvlText w:val=""/>
      <w:lvlJc w:val="left"/>
      <w:pPr>
        <w:ind w:left="1481" w:hanging="360"/>
      </w:pPr>
      <w:rPr>
        <w:rFonts w:ascii="Symbol" w:hAnsi="Symbol" w:hint="default"/>
      </w:rPr>
    </w:lvl>
    <w:lvl w:ilvl="1" w:tplc="0C090003" w:tentative="1">
      <w:start w:val="1"/>
      <w:numFmt w:val="bullet"/>
      <w:lvlText w:val="o"/>
      <w:lvlJc w:val="left"/>
      <w:pPr>
        <w:ind w:left="2201" w:hanging="360"/>
      </w:pPr>
      <w:rPr>
        <w:rFonts w:ascii="Courier New" w:hAnsi="Courier New" w:cs="Courier New"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cs="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cs="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13">
    <w:nsid w:val="35374E93"/>
    <w:multiLevelType w:val="hybridMultilevel"/>
    <w:tmpl w:val="65E80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727014E"/>
    <w:multiLevelType w:val="hybridMultilevel"/>
    <w:tmpl w:val="5F70D3D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nsid w:val="3BD1753C"/>
    <w:multiLevelType w:val="hybridMultilevel"/>
    <w:tmpl w:val="9E828496"/>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nsid w:val="3E214493"/>
    <w:multiLevelType w:val="hybridMultilevel"/>
    <w:tmpl w:val="BA5E6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E96DB2"/>
    <w:multiLevelType w:val="hybridMultilevel"/>
    <w:tmpl w:val="47561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201F5F"/>
    <w:multiLevelType w:val="hybridMultilevel"/>
    <w:tmpl w:val="5AD899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FC61DE"/>
    <w:multiLevelType w:val="hybridMultilevel"/>
    <w:tmpl w:val="065E8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1204865"/>
    <w:multiLevelType w:val="hybridMultilevel"/>
    <w:tmpl w:val="0E460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21627AD"/>
    <w:multiLevelType w:val="hybridMultilevel"/>
    <w:tmpl w:val="53BCD0BC"/>
    <w:lvl w:ilvl="0" w:tplc="6F523786">
      <w:start w:val="1"/>
      <w:numFmt w:val="bullet"/>
      <w:lvlText w:val=""/>
      <w:lvlJc w:val="left"/>
      <w:pPr>
        <w:ind w:left="360" w:hanging="360"/>
      </w:pPr>
      <w:rPr>
        <w:rFonts w:ascii="Symbol" w:hAnsi="Symbol" w:hint="default"/>
        <w:color w:val="000000"/>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5456429"/>
    <w:multiLevelType w:val="multilevel"/>
    <w:tmpl w:val="987C4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nsid w:val="670026AA"/>
    <w:multiLevelType w:val="hybridMultilevel"/>
    <w:tmpl w:val="037289CC"/>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8">
    <w:nsid w:val="6FAE23A7"/>
    <w:multiLevelType w:val="singleLevel"/>
    <w:tmpl w:val="2000EDEA"/>
    <w:lvl w:ilvl="0">
      <w:start w:val="1"/>
      <w:numFmt w:val="upperLetter"/>
      <w:lvlText w:val="%1:"/>
      <w:lvlJc w:val="left"/>
      <w:pPr>
        <w:ind w:left="360" w:hanging="360"/>
      </w:pPr>
      <w:rPr>
        <w:rFonts w:hint="default"/>
        <w:sz w:val="22"/>
      </w:rPr>
    </w:lvl>
  </w:abstractNum>
  <w:abstractNum w:abstractNumId="29">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0">
    <w:nsid w:val="73861AA9"/>
    <w:multiLevelType w:val="hybridMultilevel"/>
    <w:tmpl w:val="CA54A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2">
    <w:nsid w:val="7AFB39C4"/>
    <w:multiLevelType w:val="hybridMultilevel"/>
    <w:tmpl w:val="B59A6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27"/>
  </w:num>
  <w:num w:numId="4">
    <w:abstractNumId w:val="26"/>
  </w:num>
  <w:num w:numId="5">
    <w:abstractNumId w:val="14"/>
  </w:num>
  <w:num w:numId="6">
    <w:abstractNumId w:val="11"/>
  </w:num>
  <w:num w:numId="7">
    <w:abstractNumId w:val="24"/>
  </w:num>
  <w:num w:numId="8">
    <w:abstractNumId w:val="8"/>
  </w:num>
  <w:num w:numId="9">
    <w:abstractNumId w:val="5"/>
  </w:num>
  <w:num w:numId="10">
    <w:abstractNumId w:val="2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
  </w:num>
  <w:num w:numId="14">
    <w:abstractNumId w:val="25"/>
  </w:num>
  <w:num w:numId="15">
    <w:abstractNumId w:val="20"/>
  </w:num>
  <w:num w:numId="16">
    <w:abstractNumId w:val="3"/>
  </w:num>
  <w:num w:numId="17">
    <w:abstractNumId w:val="23"/>
  </w:num>
  <w:num w:numId="18">
    <w:abstractNumId w:val="7"/>
  </w:num>
  <w:num w:numId="19">
    <w:abstractNumId w:val="12"/>
  </w:num>
  <w:num w:numId="20">
    <w:abstractNumId w:val="22"/>
  </w:num>
  <w:num w:numId="21">
    <w:abstractNumId w:val="21"/>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9"/>
  </w:num>
  <w:num w:numId="28">
    <w:abstractNumId w:val="6"/>
  </w:num>
  <w:num w:numId="29">
    <w:abstractNumId w:val="32"/>
  </w:num>
  <w:num w:numId="30">
    <w:abstractNumId w:val="10"/>
  </w:num>
  <w:num w:numId="31">
    <w:abstractNumId w:val="0"/>
    <w:lvlOverride w:ilvl="0">
      <w:startOverride w:val="1"/>
    </w:lvlOverride>
    <w:lvlOverride w:ilvl="1"/>
    <w:lvlOverride w:ilvl="2"/>
    <w:lvlOverride w:ilvl="3"/>
    <w:lvlOverride w:ilvl="4"/>
    <w:lvlOverride w:ilvl="5"/>
    <w:lvlOverride w:ilvl="6"/>
    <w:lvlOverride w:ilvl="7"/>
    <w:lvlOverride w:ilvl="8"/>
  </w:num>
  <w:num w:numId="32">
    <w:abstractNumId w:val="17"/>
  </w:num>
  <w:num w:numId="33">
    <w:abstractNumId w:val="13"/>
  </w:num>
  <w:num w:numId="34">
    <w:abstractNumId w:val="4"/>
  </w:num>
  <w:num w:numId="35">
    <w:abstractNumId w:val="11"/>
  </w:num>
  <w:num w:numId="36">
    <w:abstractNumId w:val="1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Formatting/>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rsids>
    <w:rsidRoot w:val="000C0A65"/>
    <w:rsid w:val="00000920"/>
    <w:rsid w:val="0000130D"/>
    <w:rsid w:val="00004AEE"/>
    <w:rsid w:val="00005CAA"/>
    <w:rsid w:val="00010210"/>
    <w:rsid w:val="00014060"/>
    <w:rsid w:val="00015ADA"/>
    <w:rsid w:val="00017BB8"/>
    <w:rsid w:val="00020C99"/>
    <w:rsid w:val="000244B2"/>
    <w:rsid w:val="000260F8"/>
    <w:rsid w:val="0002707B"/>
    <w:rsid w:val="00031189"/>
    <w:rsid w:val="00031219"/>
    <w:rsid w:val="00047802"/>
    <w:rsid w:val="0005148E"/>
    <w:rsid w:val="0005270A"/>
    <w:rsid w:val="00052F9A"/>
    <w:rsid w:val="00053EAC"/>
    <w:rsid w:val="00054643"/>
    <w:rsid w:val="00056545"/>
    <w:rsid w:val="00062E4A"/>
    <w:rsid w:val="00063AF2"/>
    <w:rsid w:val="000642C0"/>
    <w:rsid w:val="000732F9"/>
    <w:rsid w:val="00074FEC"/>
    <w:rsid w:val="000756B9"/>
    <w:rsid w:val="00075919"/>
    <w:rsid w:val="000759E5"/>
    <w:rsid w:val="00080A47"/>
    <w:rsid w:val="0008356A"/>
    <w:rsid w:val="0008410F"/>
    <w:rsid w:val="00084AC6"/>
    <w:rsid w:val="00085C49"/>
    <w:rsid w:val="00086A33"/>
    <w:rsid w:val="00087B76"/>
    <w:rsid w:val="00091608"/>
    <w:rsid w:val="0009257B"/>
    <w:rsid w:val="0009333C"/>
    <w:rsid w:val="000942CB"/>
    <w:rsid w:val="0009704F"/>
    <w:rsid w:val="000A0F11"/>
    <w:rsid w:val="000A125A"/>
    <w:rsid w:val="000A4D95"/>
    <w:rsid w:val="000A57CD"/>
    <w:rsid w:val="000B08B6"/>
    <w:rsid w:val="000B3758"/>
    <w:rsid w:val="000B50B5"/>
    <w:rsid w:val="000B7681"/>
    <w:rsid w:val="000B7B42"/>
    <w:rsid w:val="000C02B7"/>
    <w:rsid w:val="000C0A65"/>
    <w:rsid w:val="000C121C"/>
    <w:rsid w:val="000C2EBB"/>
    <w:rsid w:val="000C5342"/>
    <w:rsid w:val="000C5DFC"/>
    <w:rsid w:val="000C63ED"/>
    <w:rsid w:val="000C706A"/>
    <w:rsid w:val="000C78E4"/>
    <w:rsid w:val="000D2887"/>
    <w:rsid w:val="000D61D0"/>
    <w:rsid w:val="000D6D63"/>
    <w:rsid w:val="000E0081"/>
    <w:rsid w:val="000E07CF"/>
    <w:rsid w:val="000E0B31"/>
    <w:rsid w:val="000E2E07"/>
    <w:rsid w:val="000F472A"/>
    <w:rsid w:val="00105CC4"/>
    <w:rsid w:val="0011498E"/>
    <w:rsid w:val="00115BF1"/>
    <w:rsid w:val="00117A45"/>
    <w:rsid w:val="001219EE"/>
    <w:rsid w:val="00122471"/>
    <w:rsid w:val="001224AE"/>
    <w:rsid w:val="00130725"/>
    <w:rsid w:val="001337D4"/>
    <w:rsid w:val="00143480"/>
    <w:rsid w:val="00147C12"/>
    <w:rsid w:val="001527A1"/>
    <w:rsid w:val="00153001"/>
    <w:rsid w:val="001530DC"/>
    <w:rsid w:val="00154989"/>
    <w:rsid w:val="0015595E"/>
    <w:rsid w:val="00155A9F"/>
    <w:rsid w:val="00156917"/>
    <w:rsid w:val="00160262"/>
    <w:rsid w:val="0016616A"/>
    <w:rsid w:val="0016780A"/>
    <w:rsid w:val="00170F75"/>
    <w:rsid w:val="00173EBF"/>
    <w:rsid w:val="00174568"/>
    <w:rsid w:val="0018112F"/>
    <w:rsid w:val="00183259"/>
    <w:rsid w:val="001842A2"/>
    <w:rsid w:val="001852B6"/>
    <w:rsid w:val="00187506"/>
    <w:rsid w:val="00187FA8"/>
    <w:rsid w:val="00191C5D"/>
    <w:rsid w:val="00192F5E"/>
    <w:rsid w:val="00197772"/>
    <w:rsid w:val="001A0883"/>
    <w:rsid w:val="001A3172"/>
    <w:rsid w:val="001A449E"/>
    <w:rsid w:val="001A51C8"/>
    <w:rsid w:val="001A6852"/>
    <w:rsid w:val="001A76BB"/>
    <w:rsid w:val="001B2317"/>
    <w:rsid w:val="001B433F"/>
    <w:rsid w:val="001B4CA8"/>
    <w:rsid w:val="001C1953"/>
    <w:rsid w:val="001C1D95"/>
    <w:rsid w:val="001C4022"/>
    <w:rsid w:val="001C4F3D"/>
    <w:rsid w:val="001C547D"/>
    <w:rsid w:val="001D0CDC"/>
    <w:rsid w:val="001D14F5"/>
    <w:rsid w:val="001D198A"/>
    <w:rsid w:val="001D1B03"/>
    <w:rsid w:val="001D1D82"/>
    <w:rsid w:val="001E0274"/>
    <w:rsid w:val="001E1182"/>
    <w:rsid w:val="001E1CE4"/>
    <w:rsid w:val="001E25B3"/>
    <w:rsid w:val="001F1259"/>
    <w:rsid w:val="001F4075"/>
    <w:rsid w:val="00202C90"/>
    <w:rsid w:val="00205D51"/>
    <w:rsid w:val="00206C00"/>
    <w:rsid w:val="00207FEE"/>
    <w:rsid w:val="002121BC"/>
    <w:rsid w:val="00212E75"/>
    <w:rsid w:val="00213DE8"/>
    <w:rsid w:val="00214B4E"/>
    <w:rsid w:val="00216118"/>
    <w:rsid w:val="00216582"/>
    <w:rsid w:val="002209AB"/>
    <w:rsid w:val="00224D4E"/>
    <w:rsid w:val="002251E3"/>
    <w:rsid w:val="0022641A"/>
    <w:rsid w:val="00227A95"/>
    <w:rsid w:val="002473FC"/>
    <w:rsid w:val="00250B95"/>
    <w:rsid w:val="00252E3C"/>
    <w:rsid w:val="002543B1"/>
    <w:rsid w:val="002555A1"/>
    <w:rsid w:val="00256F65"/>
    <w:rsid w:val="00261931"/>
    <w:rsid w:val="00261EFE"/>
    <w:rsid w:val="00262198"/>
    <w:rsid w:val="00262E86"/>
    <w:rsid w:val="00265130"/>
    <w:rsid w:val="002715AF"/>
    <w:rsid w:val="00274C77"/>
    <w:rsid w:val="00285F1B"/>
    <w:rsid w:val="00286AAD"/>
    <w:rsid w:val="00292B81"/>
    <w:rsid w:val="00293911"/>
    <w:rsid w:val="0029523D"/>
    <w:rsid w:val="002A11A4"/>
    <w:rsid w:val="002B0FB3"/>
    <w:rsid w:val="002B136A"/>
    <w:rsid w:val="002B18AE"/>
    <w:rsid w:val="002B3674"/>
    <w:rsid w:val="002B7E2D"/>
    <w:rsid w:val="002C1C93"/>
    <w:rsid w:val="002C2FB1"/>
    <w:rsid w:val="002C5066"/>
    <w:rsid w:val="002C6EC4"/>
    <w:rsid w:val="002D022C"/>
    <w:rsid w:val="002D419A"/>
    <w:rsid w:val="002D4AAC"/>
    <w:rsid w:val="002D5702"/>
    <w:rsid w:val="002E25B9"/>
    <w:rsid w:val="002E3BAF"/>
    <w:rsid w:val="002E5D24"/>
    <w:rsid w:val="002E7914"/>
    <w:rsid w:val="002F045A"/>
    <w:rsid w:val="002F18F8"/>
    <w:rsid w:val="0030039D"/>
    <w:rsid w:val="0030171F"/>
    <w:rsid w:val="00302B2F"/>
    <w:rsid w:val="00303111"/>
    <w:rsid w:val="0030326F"/>
    <w:rsid w:val="00304D2B"/>
    <w:rsid w:val="00310701"/>
    <w:rsid w:val="00311FDC"/>
    <w:rsid w:val="00315513"/>
    <w:rsid w:val="00315980"/>
    <w:rsid w:val="00316F7F"/>
    <w:rsid w:val="00320DFB"/>
    <w:rsid w:val="003218E8"/>
    <w:rsid w:val="003239F9"/>
    <w:rsid w:val="00325B1F"/>
    <w:rsid w:val="003302C7"/>
    <w:rsid w:val="00330DCE"/>
    <w:rsid w:val="00331E11"/>
    <w:rsid w:val="00334513"/>
    <w:rsid w:val="00334761"/>
    <w:rsid w:val="00335A95"/>
    <w:rsid w:val="00341DCD"/>
    <w:rsid w:val="00342C4A"/>
    <w:rsid w:val="00344897"/>
    <w:rsid w:val="0034563E"/>
    <w:rsid w:val="003518D6"/>
    <w:rsid w:val="0035460C"/>
    <w:rsid w:val="003556BD"/>
    <w:rsid w:val="0035776A"/>
    <w:rsid w:val="00361766"/>
    <w:rsid w:val="003643CF"/>
    <w:rsid w:val="00365147"/>
    <w:rsid w:val="0037016E"/>
    <w:rsid w:val="0037037C"/>
    <w:rsid w:val="00370E3C"/>
    <w:rsid w:val="00371150"/>
    <w:rsid w:val="00372908"/>
    <w:rsid w:val="003764B0"/>
    <w:rsid w:val="00377900"/>
    <w:rsid w:val="00377EE9"/>
    <w:rsid w:val="00381349"/>
    <w:rsid w:val="00383020"/>
    <w:rsid w:val="00390691"/>
    <w:rsid w:val="0039069A"/>
    <w:rsid w:val="00390E7D"/>
    <w:rsid w:val="00394383"/>
    <w:rsid w:val="003968BA"/>
    <w:rsid w:val="00396D6E"/>
    <w:rsid w:val="003975FD"/>
    <w:rsid w:val="003A0F88"/>
    <w:rsid w:val="003A7E56"/>
    <w:rsid w:val="003B6068"/>
    <w:rsid w:val="003B60CC"/>
    <w:rsid w:val="003B6EE4"/>
    <w:rsid w:val="003C09B7"/>
    <w:rsid w:val="003C2443"/>
    <w:rsid w:val="003C5DA3"/>
    <w:rsid w:val="003D4BCD"/>
    <w:rsid w:val="003D5140"/>
    <w:rsid w:val="003E2100"/>
    <w:rsid w:val="003E2605"/>
    <w:rsid w:val="003F3C39"/>
    <w:rsid w:val="003F6395"/>
    <w:rsid w:val="003F6F5B"/>
    <w:rsid w:val="0040342D"/>
    <w:rsid w:val="0041192D"/>
    <w:rsid w:val="00411CE5"/>
    <w:rsid w:val="00413D8E"/>
    <w:rsid w:val="00413EE1"/>
    <w:rsid w:val="0042128E"/>
    <w:rsid w:val="00421FEC"/>
    <w:rsid w:val="0042220C"/>
    <w:rsid w:val="00423E63"/>
    <w:rsid w:val="00430252"/>
    <w:rsid w:val="00432B60"/>
    <w:rsid w:val="00434A49"/>
    <w:rsid w:val="00440698"/>
    <w:rsid w:val="004540E2"/>
    <w:rsid w:val="00455A78"/>
    <w:rsid w:val="0046116B"/>
    <w:rsid w:val="0046173C"/>
    <w:rsid w:val="00464930"/>
    <w:rsid w:val="004677DD"/>
    <w:rsid w:val="00470438"/>
    <w:rsid w:val="004712A5"/>
    <w:rsid w:val="0047266F"/>
    <w:rsid w:val="00476D6B"/>
    <w:rsid w:val="00481BA8"/>
    <w:rsid w:val="00481E89"/>
    <w:rsid w:val="00485FF0"/>
    <w:rsid w:val="0049172E"/>
    <w:rsid w:val="00492218"/>
    <w:rsid w:val="00492C16"/>
    <w:rsid w:val="00493BFF"/>
    <w:rsid w:val="004A0678"/>
    <w:rsid w:val="004A4393"/>
    <w:rsid w:val="004A48A3"/>
    <w:rsid w:val="004A7E0E"/>
    <w:rsid w:val="004B0D92"/>
    <w:rsid w:val="004B0EC0"/>
    <w:rsid w:val="004B342C"/>
    <w:rsid w:val="004B4500"/>
    <w:rsid w:val="004B66F1"/>
    <w:rsid w:val="004C3EA0"/>
    <w:rsid w:val="004D040F"/>
    <w:rsid w:val="004D2555"/>
    <w:rsid w:val="004D42A8"/>
    <w:rsid w:val="004D5822"/>
    <w:rsid w:val="004D6F60"/>
    <w:rsid w:val="004E7058"/>
    <w:rsid w:val="004F60AC"/>
    <w:rsid w:val="004F7169"/>
    <w:rsid w:val="00500D66"/>
    <w:rsid w:val="00510B3A"/>
    <w:rsid w:val="00510F1F"/>
    <w:rsid w:val="00514C8E"/>
    <w:rsid w:val="00525EF4"/>
    <w:rsid w:val="0052681E"/>
    <w:rsid w:val="00527851"/>
    <w:rsid w:val="00527A20"/>
    <w:rsid w:val="00531DBF"/>
    <w:rsid w:val="00544918"/>
    <w:rsid w:val="00545759"/>
    <w:rsid w:val="00545BE0"/>
    <w:rsid w:val="00550AB1"/>
    <w:rsid w:val="005526A4"/>
    <w:rsid w:val="00554F5F"/>
    <w:rsid w:val="005613A9"/>
    <w:rsid w:val="00562E85"/>
    <w:rsid w:val="0056332F"/>
    <w:rsid w:val="00566906"/>
    <w:rsid w:val="005675AE"/>
    <w:rsid w:val="00572CB5"/>
    <w:rsid w:val="00581C39"/>
    <w:rsid w:val="005850FD"/>
    <w:rsid w:val="00585198"/>
    <w:rsid w:val="00586CB3"/>
    <w:rsid w:val="005903B6"/>
    <w:rsid w:val="005931E7"/>
    <w:rsid w:val="0059468B"/>
    <w:rsid w:val="005A0247"/>
    <w:rsid w:val="005B0747"/>
    <w:rsid w:val="005B140D"/>
    <w:rsid w:val="005B5632"/>
    <w:rsid w:val="005B7A6D"/>
    <w:rsid w:val="005C114D"/>
    <w:rsid w:val="005C1FEA"/>
    <w:rsid w:val="005C2672"/>
    <w:rsid w:val="005C3495"/>
    <w:rsid w:val="005D616F"/>
    <w:rsid w:val="005D7AA7"/>
    <w:rsid w:val="005E311A"/>
    <w:rsid w:val="005E35DC"/>
    <w:rsid w:val="005E3DFC"/>
    <w:rsid w:val="005E5D52"/>
    <w:rsid w:val="005E60AF"/>
    <w:rsid w:val="005F1DEA"/>
    <w:rsid w:val="005F304D"/>
    <w:rsid w:val="005F65F2"/>
    <w:rsid w:val="0060462F"/>
    <w:rsid w:val="0060602D"/>
    <w:rsid w:val="00607FC9"/>
    <w:rsid w:val="0061002D"/>
    <w:rsid w:val="00622FE1"/>
    <w:rsid w:val="0062521C"/>
    <w:rsid w:val="00630A2B"/>
    <w:rsid w:val="00632DC7"/>
    <w:rsid w:val="0063516E"/>
    <w:rsid w:val="006357FB"/>
    <w:rsid w:val="00635C5E"/>
    <w:rsid w:val="006406FC"/>
    <w:rsid w:val="00643B47"/>
    <w:rsid w:val="00643B6F"/>
    <w:rsid w:val="006442D0"/>
    <w:rsid w:val="00645CB8"/>
    <w:rsid w:val="006510F7"/>
    <w:rsid w:val="00653E16"/>
    <w:rsid w:val="00653F7B"/>
    <w:rsid w:val="00657220"/>
    <w:rsid w:val="0066104B"/>
    <w:rsid w:val="006638E1"/>
    <w:rsid w:val="006655EE"/>
    <w:rsid w:val="00667C10"/>
    <w:rsid w:val="00667EF4"/>
    <w:rsid w:val="00674AAE"/>
    <w:rsid w:val="00676FCA"/>
    <w:rsid w:val="00677177"/>
    <w:rsid w:val="00680103"/>
    <w:rsid w:val="0068612E"/>
    <w:rsid w:val="00687C92"/>
    <w:rsid w:val="00693879"/>
    <w:rsid w:val="0069534E"/>
    <w:rsid w:val="0069669C"/>
    <w:rsid w:val="006A074A"/>
    <w:rsid w:val="006A1200"/>
    <w:rsid w:val="006A1AE4"/>
    <w:rsid w:val="006A4F4E"/>
    <w:rsid w:val="006A5723"/>
    <w:rsid w:val="006B14DB"/>
    <w:rsid w:val="006B1FFD"/>
    <w:rsid w:val="006B21C4"/>
    <w:rsid w:val="006B4FD2"/>
    <w:rsid w:val="006C1A92"/>
    <w:rsid w:val="006C4A1A"/>
    <w:rsid w:val="006D0393"/>
    <w:rsid w:val="006D0673"/>
    <w:rsid w:val="006D1A83"/>
    <w:rsid w:val="006D736F"/>
    <w:rsid w:val="006E18E8"/>
    <w:rsid w:val="006E1CFE"/>
    <w:rsid w:val="006E3702"/>
    <w:rsid w:val="006E3EB2"/>
    <w:rsid w:val="006E4832"/>
    <w:rsid w:val="006E6B38"/>
    <w:rsid w:val="006F10C4"/>
    <w:rsid w:val="006F5051"/>
    <w:rsid w:val="006F5603"/>
    <w:rsid w:val="007010BE"/>
    <w:rsid w:val="007011C8"/>
    <w:rsid w:val="00701400"/>
    <w:rsid w:val="007037CF"/>
    <w:rsid w:val="007049BD"/>
    <w:rsid w:val="00704C48"/>
    <w:rsid w:val="00713FA2"/>
    <w:rsid w:val="00715126"/>
    <w:rsid w:val="00716663"/>
    <w:rsid w:val="007167C0"/>
    <w:rsid w:val="00720481"/>
    <w:rsid w:val="00720E46"/>
    <w:rsid w:val="007222C5"/>
    <w:rsid w:val="00723154"/>
    <w:rsid w:val="0073057B"/>
    <w:rsid w:val="00733193"/>
    <w:rsid w:val="007336D5"/>
    <w:rsid w:val="00734867"/>
    <w:rsid w:val="00741001"/>
    <w:rsid w:val="007432CE"/>
    <w:rsid w:val="0074339D"/>
    <w:rsid w:val="00744429"/>
    <w:rsid w:val="00744B9E"/>
    <w:rsid w:val="007470BF"/>
    <w:rsid w:val="00751C97"/>
    <w:rsid w:val="00753A80"/>
    <w:rsid w:val="0075732A"/>
    <w:rsid w:val="00757539"/>
    <w:rsid w:val="00760262"/>
    <w:rsid w:val="00761E86"/>
    <w:rsid w:val="0076310C"/>
    <w:rsid w:val="0076744F"/>
    <w:rsid w:val="00767BCE"/>
    <w:rsid w:val="007707DE"/>
    <w:rsid w:val="00770B5D"/>
    <w:rsid w:val="007745FE"/>
    <w:rsid w:val="007752F1"/>
    <w:rsid w:val="00775583"/>
    <w:rsid w:val="00775DF7"/>
    <w:rsid w:val="00776768"/>
    <w:rsid w:val="00783175"/>
    <w:rsid w:val="00791C3F"/>
    <w:rsid w:val="007937F7"/>
    <w:rsid w:val="007953DA"/>
    <w:rsid w:val="00795EA3"/>
    <w:rsid w:val="00796091"/>
    <w:rsid w:val="007A2573"/>
    <w:rsid w:val="007A570A"/>
    <w:rsid w:val="007A6A1A"/>
    <w:rsid w:val="007A769D"/>
    <w:rsid w:val="007B0156"/>
    <w:rsid w:val="007B106C"/>
    <w:rsid w:val="007B1966"/>
    <w:rsid w:val="007B1A4E"/>
    <w:rsid w:val="007B304F"/>
    <w:rsid w:val="007B3617"/>
    <w:rsid w:val="007B3D05"/>
    <w:rsid w:val="007C0C81"/>
    <w:rsid w:val="007C114B"/>
    <w:rsid w:val="007C1328"/>
    <w:rsid w:val="007C3290"/>
    <w:rsid w:val="007C71DC"/>
    <w:rsid w:val="007D14B4"/>
    <w:rsid w:val="007D2191"/>
    <w:rsid w:val="007D2FC3"/>
    <w:rsid w:val="007D3DB8"/>
    <w:rsid w:val="007D5962"/>
    <w:rsid w:val="007D73B8"/>
    <w:rsid w:val="007E24F6"/>
    <w:rsid w:val="007E2C75"/>
    <w:rsid w:val="007E3411"/>
    <w:rsid w:val="007E71FC"/>
    <w:rsid w:val="007F2EED"/>
    <w:rsid w:val="007F64D9"/>
    <w:rsid w:val="007F70A8"/>
    <w:rsid w:val="007F7BB8"/>
    <w:rsid w:val="00800F64"/>
    <w:rsid w:val="00801971"/>
    <w:rsid w:val="00802F0B"/>
    <w:rsid w:val="00810A67"/>
    <w:rsid w:val="00821A31"/>
    <w:rsid w:val="00821AC5"/>
    <w:rsid w:val="00831030"/>
    <w:rsid w:val="008316C6"/>
    <w:rsid w:val="008335EF"/>
    <w:rsid w:val="00833CF7"/>
    <w:rsid w:val="00837D61"/>
    <w:rsid w:val="00837EB2"/>
    <w:rsid w:val="00843089"/>
    <w:rsid w:val="00845601"/>
    <w:rsid w:val="00853978"/>
    <w:rsid w:val="00855C5C"/>
    <w:rsid w:val="0086185F"/>
    <w:rsid w:val="008749AA"/>
    <w:rsid w:val="00882459"/>
    <w:rsid w:val="00885477"/>
    <w:rsid w:val="008876E8"/>
    <w:rsid w:val="0089105C"/>
    <w:rsid w:val="008A2B4A"/>
    <w:rsid w:val="008A2BB7"/>
    <w:rsid w:val="008A3C96"/>
    <w:rsid w:val="008A42E6"/>
    <w:rsid w:val="008B4019"/>
    <w:rsid w:val="008B65C9"/>
    <w:rsid w:val="008C2D4A"/>
    <w:rsid w:val="008C49DA"/>
    <w:rsid w:val="008D3900"/>
    <w:rsid w:val="008D3E2F"/>
    <w:rsid w:val="008D4363"/>
    <w:rsid w:val="008D6E1D"/>
    <w:rsid w:val="008E611A"/>
    <w:rsid w:val="008F39B4"/>
    <w:rsid w:val="008F4162"/>
    <w:rsid w:val="008F55BF"/>
    <w:rsid w:val="0090255C"/>
    <w:rsid w:val="00903E02"/>
    <w:rsid w:val="0090524E"/>
    <w:rsid w:val="00906783"/>
    <w:rsid w:val="009120E4"/>
    <w:rsid w:val="00913175"/>
    <w:rsid w:val="00916EDB"/>
    <w:rsid w:val="009240A6"/>
    <w:rsid w:val="009242EF"/>
    <w:rsid w:val="00927799"/>
    <w:rsid w:val="00932291"/>
    <w:rsid w:val="0093408E"/>
    <w:rsid w:val="00947CBC"/>
    <w:rsid w:val="0095139F"/>
    <w:rsid w:val="00952743"/>
    <w:rsid w:val="00952DDF"/>
    <w:rsid w:val="00957843"/>
    <w:rsid w:val="0096170E"/>
    <w:rsid w:val="00967721"/>
    <w:rsid w:val="009700F2"/>
    <w:rsid w:val="009737B1"/>
    <w:rsid w:val="00976E4A"/>
    <w:rsid w:val="00984943"/>
    <w:rsid w:val="00992454"/>
    <w:rsid w:val="00992D4F"/>
    <w:rsid w:val="009934CB"/>
    <w:rsid w:val="009947C4"/>
    <w:rsid w:val="00994E22"/>
    <w:rsid w:val="009A19E2"/>
    <w:rsid w:val="009A434F"/>
    <w:rsid w:val="009B1F65"/>
    <w:rsid w:val="009B38BE"/>
    <w:rsid w:val="009C333F"/>
    <w:rsid w:val="009C3D0F"/>
    <w:rsid w:val="009D243B"/>
    <w:rsid w:val="009D2FDC"/>
    <w:rsid w:val="009D7BEB"/>
    <w:rsid w:val="009E2632"/>
    <w:rsid w:val="009E2913"/>
    <w:rsid w:val="009E67D3"/>
    <w:rsid w:val="009F1979"/>
    <w:rsid w:val="009F35E2"/>
    <w:rsid w:val="009F5BEB"/>
    <w:rsid w:val="009F6244"/>
    <w:rsid w:val="009F65F9"/>
    <w:rsid w:val="009F68BA"/>
    <w:rsid w:val="009F7C99"/>
    <w:rsid w:val="00A02E7C"/>
    <w:rsid w:val="00A05947"/>
    <w:rsid w:val="00A06277"/>
    <w:rsid w:val="00A0764A"/>
    <w:rsid w:val="00A079DC"/>
    <w:rsid w:val="00A111C2"/>
    <w:rsid w:val="00A17D0F"/>
    <w:rsid w:val="00A23425"/>
    <w:rsid w:val="00A2363F"/>
    <w:rsid w:val="00A24301"/>
    <w:rsid w:val="00A27314"/>
    <w:rsid w:val="00A32CB8"/>
    <w:rsid w:val="00A338E7"/>
    <w:rsid w:val="00A343B2"/>
    <w:rsid w:val="00A35CAA"/>
    <w:rsid w:val="00A36E7F"/>
    <w:rsid w:val="00A37213"/>
    <w:rsid w:val="00A37E9D"/>
    <w:rsid w:val="00A41E65"/>
    <w:rsid w:val="00A43E0A"/>
    <w:rsid w:val="00A443B5"/>
    <w:rsid w:val="00A45659"/>
    <w:rsid w:val="00A47107"/>
    <w:rsid w:val="00A4773D"/>
    <w:rsid w:val="00A50C17"/>
    <w:rsid w:val="00A539B1"/>
    <w:rsid w:val="00A55F5B"/>
    <w:rsid w:val="00A56A62"/>
    <w:rsid w:val="00A5755A"/>
    <w:rsid w:val="00A57FB9"/>
    <w:rsid w:val="00A60185"/>
    <w:rsid w:val="00A65959"/>
    <w:rsid w:val="00A661EA"/>
    <w:rsid w:val="00A70809"/>
    <w:rsid w:val="00A76E17"/>
    <w:rsid w:val="00A80E09"/>
    <w:rsid w:val="00A824DA"/>
    <w:rsid w:val="00A830E5"/>
    <w:rsid w:val="00A86618"/>
    <w:rsid w:val="00A87135"/>
    <w:rsid w:val="00A87860"/>
    <w:rsid w:val="00A919A4"/>
    <w:rsid w:val="00A93280"/>
    <w:rsid w:val="00A972B4"/>
    <w:rsid w:val="00AA2327"/>
    <w:rsid w:val="00AA2548"/>
    <w:rsid w:val="00AA58C4"/>
    <w:rsid w:val="00AB11C8"/>
    <w:rsid w:val="00AB60CF"/>
    <w:rsid w:val="00AC08A8"/>
    <w:rsid w:val="00AC73E5"/>
    <w:rsid w:val="00AC7620"/>
    <w:rsid w:val="00AD09D3"/>
    <w:rsid w:val="00AD56C8"/>
    <w:rsid w:val="00AD58F2"/>
    <w:rsid w:val="00AD5BA0"/>
    <w:rsid w:val="00AE02CA"/>
    <w:rsid w:val="00AE26DB"/>
    <w:rsid w:val="00AE4177"/>
    <w:rsid w:val="00AE579C"/>
    <w:rsid w:val="00AE7A85"/>
    <w:rsid w:val="00AF225B"/>
    <w:rsid w:val="00AF3EC2"/>
    <w:rsid w:val="00B00313"/>
    <w:rsid w:val="00B01309"/>
    <w:rsid w:val="00B01599"/>
    <w:rsid w:val="00B0197B"/>
    <w:rsid w:val="00B01FD6"/>
    <w:rsid w:val="00B03A27"/>
    <w:rsid w:val="00B03BDC"/>
    <w:rsid w:val="00B0529F"/>
    <w:rsid w:val="00B1418B"/>
    <w:rsid w:val="00B14B15"/>
    <w:rsid w:val="00B15318"/>
    <w:rsid w:val="00B21195"/>
    <w:rsid w:val="00B24B22"/>
    <w:rsid w:val="00B25310"/>
    <w:rsid w:val="00B26B5D"/>
    <w:rsid w:val="00B32F8F"/>
    <w:rsid w:val="00B404DC"/>
    <w:rsid w:val="00B54DE9"/>
    <w:rsid w:val="00B553EC"/>
    <w:rsid w:val="00B62B98"/>
    <w:rsid w:val="00B65E27"/>
    <w:rsid w:val="00B66EBE"/>
    <w:rsid w:val="00B70ED4"/>
    <w:rsid w:val="00B717FD"/>
    <w:rsid w:val="00B72D89"/>
    <w:rsid w:val="00B74CEF"/>
    <w:rsid w:val="00B774CD"/>
    <w:rsid w:val="00B823FB"/>
    <w:rsid w:val="00B8663E"/>
    <w:rsid w:val="00B902E9"/>
    <w:rsid w:val="00B92DC4"/>
    <w:rsid w:val="00B93DD0"/>
    <w:rsid w:val="00B96B76"/>
    <w:rsid w:val="00B97732"/>
    <w:rsid w:val="00BA65A8"/>
    <w:rsid w:val="00BA6D19"/>
    <w:rsid w:val="00BA7461"/>
    <w:rsid w:val="00BA7DA9"/>
    <w:rsid w:val="00BC2632"/>
    <w:rsid w:val="00BC4215"/>
    <w:rsid w:val="00BC473A"/>
    <w:rsid w:val="00BC4C63"/>
    <w:rsid w:val="00BC5CEE"/>
    <w:rsid w:val="00BD084D"/>
    <w:rsid w:val="00BD1A6F"/>
    <w:rsid w:val="00BD48F3"/>
    <w:rsid w:val="00BD5DB8"/>
    <w:rsid w:val="00BD5F54"/>
    <w:rsid w:val="00BE033E"/>
    <w:rsid w:val="00BE4871"/>
    <w:rsid w:val="00BE6D3C"/>
    <w:rsid w:val="00BE7852"/>
    <w:rsid w:val="00BE7E91"/>
    <w:rsid w:val="00BF3F7C"/>
    <w:rsid w:val="00BF5519"/>
    <w:rsid w:val="00BF62D7"/>
    <w:rsid w:val="00BF671B"/>
    <w:rsid w:val="00BF7CEE"/>
    <w:rsid w:val="00C03880"/>
    <w:rsid w:val="00C056C8"/>
    <w:rsid w:val="00C11847"/>
    <w:rsid w:val="00C132E3"/>
    <w:rsid w:val="00C135CF"/>
    <w:rsid w:val="00C173B0"/>
    <w:rsid w:val="00C17B40"/>
    <w:rsid w:val="00C17F88"/>
    <w:rsid w:val="00C22B05"/>
    <w:rsid w:val="00C22E15"/>
    <w:rsid w:val="00C23B4E"/>
    <w:rsid w:val="00C24FB0"/>
    <w:rsid w:val="00C2683F"/>
    <w:rsid w:val="00C26A74"/>
    <w:rsid w:val="00C3184D"/>
    <w:rsid w:val="00C37C1B"/>
    <w:rsid w:val="00C43020"/>
    <w:rsid w:val="00C47028"/>
    <w:rsid w:val="00C4714E"/>
    <w:rsid w:val="00C5366B"/>
    <w:rsid w:val="00C5504F"/>
    <w:rsid w:val="00C63376"/>
    <w:rsid w:val="00C634DE"/>
    <w:rsid w:val="00C66B42"/>
    <w:rsid w:val="00C74F97"/>
    <w:rsid w:val="00C8276E"/>
    <w:rsid w:val="00C83A07"/>
    <w:rsid w:val="00C83DEB"/>
    <w:rsid w:val="00C842AC"/>
    <w:rsid w:val="00C85444"/>
    <w:rsid w:val="00C86DC8"/>
    <w:rsid w:val="00C90E71"/>
    <w:rsid w:val="00C91088"/>
    <w:rsid w:val="00C93B71"/>
    <w:rsid w:val="00CA0723"/>
    <w:rsid w:val="00CB1690"/>
    <w:rsid w:val="00CB4FD3"/>
    <w:rsid w:val="00CB6760"/>
    <w:rsid w:val="00CC1AE6"/>
    <w:rsid w:val="00CC3569"/>
    <w:rsid w:val="00CC4365"/>
    <w:rsid w:val="00CD11B0"/>
    <w:rsid w:val="00CD3019"/>
    <w:rsid w:val="00CD39FA"/>
    <w:rsid w:val="00CD3A95"/>
    <w:rsid w:val="00CD7E72"/>
    <w:rsid w:val="00CE71C2"/>
    <w:rsid w:val="00CF3941"/>
    <w:rsid w:val="00CF42D5"/>
    <w:rsid w:val="00CF4EDA"/>
    <w:rsid w:val="00CF6CCD"/>
    <w:rsid w:val="00D01101"/>
    <w:rsid w:val="00D021CB"/>
    <w:rsid w:val="00D0541B"/>
    <w:rsid w:val="00D0562E"/>
    <w:rsid w:val="00D05A2D"/>
    <w:rsid w:val="00D10A91"/>
    <w:rsid w:val="00D10ACD"/>
    <w:rsid w:val="00D10F1A"/>
    <w:rsid w:val="00D116F8"/>
    <w:rsid w:val="00D11C04"/>
    <w:rsid w:val="00D14BE2"/>
    <w:rsid w:val="00D15665"/>
    <w:rsid w:val="00D17596"/>
    <w:rsid w:val="00D2177D"/>
    <w:rsid w:val="00D2323D"/>
    <w:rsid w:val="00D2660E"/>
    <w:rsid w:val="00D26779"/>
    <w:rsid w:val="00D26D3A"/>
    <w:rsid w:val="00D31545"/>
    <w:rsid w:val="00D3508B"/>
    <w:rsid w:val="00D374CF"/>
    <w:rsid w:val="00D43C61"/>
    <w:rsid w:val="00D45EE3"/>
    <w:rsid w:val="00D50618"/>
    <w:rsid w:val="00D509E9"/>
    <w:rsid w:val="00D50A8A"/>
    <w:rsid w:val="00D53B1C"/>
    <w:rsid w:val="00D5575B"/>
    <w:rsid w:val="00D569EC"/>
    <w:rsid w:val="00D64914"/>
    <w:rsid w:val="00D740F4"/>
    <w:rsid w:val="00D80F3B"/>
    <w:rsid w:val="00D85A5F"/>
    <w:rsid w:val="00DA1B12"/>
    <w:rsid w:val="00DA2750"/>
    <w:rsid w:val="00DA54C9"/>
    <w:rsid w:val="00DA6739"/>
    <w:rsid w:val="00DA6CAE"/>
    <w:rsid w:val="00DB1A9E"/>
    <w:rsid w:val="00DB31D6"/>
    <w:rsid w:val="00DB4005"/>
    <w:rsid w:val="00DB6A26"/>
    <w:rsid w:val="00DC1BAE"/>
    <w:rsid w:val="00DC34EB"/>
    <w:rsid w:val="00DC469B"/>
    <w:rsid w:val="00DC781A"/>
    <w:rsid w:val="00DD3B5C"/>
    <w:rsid w:val="00DD4103"/>
    <w:rsid w:val="00DE0E13"/>
    <w:rsid w:val="00DE633A"/>
    <w:rsid w:val="00DF029E"/>
    <w:rsid w:val="00DF1E5B"/>
    <w:rsid w:val="00DF2275"/>
    <w:rsid w:val="00DF3F5E"/>
    <w:rsid w:val="00DF7BCD"/>
    <w:rsid w:val="00E0596E"/>
    <w:rsid w:val="00E06F66"/>
    <w:rsid w:val="00E136BA"/>
    <w:rsid w:val="00E138B9"/>
    <w:rsid w:val="00E20C73"/>
    <w:rsid w:val="00E22AD5"/>
    <w:rsid w:val="00E27D77"/>
    <w:rsid w:val="00E35436"/>
    <w:rsid w:val="00E356E5"/>
    <w:rsid w:val="00E36F00"/>
    <w:rsid w:val="00E36F81"/>
    <w:rsid w:val="00E37BE1"/>
    <w:rsid w:val="00E44648"/>
    <w:rsid w:val="00E452FA"/>
    <w:rsid w:val="00E45765"/>
    <w:rsid w:val="00E45E10"/>
    <w:rsid w:val="00E46C42"/>
    <w:rsid w:val="00E5040C"/>
    <w:rsid w:val="00E5098C"/>
    <w:rsid w:val="00E50DC9"/>
    <w:rsid w:val="00E60213"/>
    <w:rsid w:val="00E734DD"/>
    <w:rsid w:val="00E74D29"/>
    <w:rsid w:val="00E802D0"/>
    <w:rsid w:val="00E83B07"/>
    <w:rsid w:val="00E83C74"/>
    <w:rsid w:val="00E83CEE"/>
    <w:rsid w:val="00E8491D"/>
    <w:rsid w:val="00E86DB3"/>
    <w:rsid w:val="00E8776C"/>
    <w:rsid w:val="00E9226D"/>
    <w:rsid w:val="00E923D6"/>
    <w:rsid w:val="00E944E9"/>
    <w:rsid w:val="00E95AE3"/>
    <w:rsid w:val="00E96D6E"/>
    <w:rsid w:val="00EA337A"/>
    <w:rsid w:val="00EA4D73"/>
    <w:rsid w:val="00EA5941"/>
    <w:rsid w:val="00EB02BE"/>
    <w:rsid w:val="00EB33A5"/>
    <w:rsid w:val="00EB4974"/>
    <w:rsid w:val="00EB4DFB"/>
    <w:rsid w:val="00EB60CE"/>
    <w:rsid w:val="00EB7D53"/>
    <w:rsid w:val="00EC24FD"/>
    <w:rsid w:val="00EC6758"/>
    <w:rsid w:val="00EC774C"/>
    <w:rsid w:val="00ED2725"/>
    <w:rsid w:val="00EE0AE8"/>
    <w:rsid w:val="00EE1E28"/>
    <w:rsid w:val="00EE2A2B"/>
    <w:rsid w:val="00EE3146"/>
    <w:rsid w:val="00EF146E"/>
    <w:rsid w:val="00EF50BB"/>
    <w:rsid w:val="00EF746E"/>
    <w:rsid w:val="00EF7DAD"/>
    <w:rsid w:val="00F00192"/>
    <w:rsid w:val="00F01DF6"/>
    <w:rsid w:val="00F0340D"/>
    <w:rsid w:val="00F04F46"/>
    <w:rsid w:val="00F21071"/>
    <w:rsid w:val="00F211E1"/>
    <w:rsid w:val="00F23756"/>
    <w:rsid w:val="00F2523A"/>
    <w:rsid w:val="00F25FFA"/>
    <w:rsid w:val="00F310D2"/>
    <w:rsid w:val="00F35B89"/>
    <w:rsid w:val="00F35EA8"/>
    <w:rsid w:val="00F35F6C"/>
    <w:rsid w:val="00F36ABF"/>
    <w:rsid w:val="00F36E13"/>
    <w:rsid w:val="00F36F3D"/>
    <w:rsid w:val="00F3797F"/>
    <w:rsid w:val="00F477BD"/>
    <w:rsid w:val="00F47B99"/>
    <w:rsid w:val="00F52AB6"/>
    <w:rsid w:val="00F52EB7"/>
    <w:rsid w:val="00F53491"/>
    <w:rsid w:val="00F55EFF"/>
    <w:rsid w:val="00F571C5"/>
    <w:rsid w:val="00F60329"/>
    <w:rsid w:val="00F6067F"/>
    <w:rsid w:val="00F64233"/>
    <w:rsid w:val="00F65A1C"/>
    <w:rsid w:val="00F66F50"/>
    <w:rsid w:val="00F82FF8"/>
    <w:rsid w:val="00F8330D"/>
    <w:rsid w:val="00F84305"/>
    <w:rsid w:val="00F8485C"/>
    <w:rsid w:val="00F87149"/>
    <w:rsid w:val="00F87239"/>
    <w:rsid w:val="00F87FFE"/>
    <w:rsid w:val="00F90A29"/>
    <w:rsid w:val="00F91335"/>
    <w:rsid w:val="00F940DB"/>
    <w:rsid w:val="00F954C9"/>
    <w:rsid w:val="00F96E68"/>
    <w:rsid w:val="00F977DD"/>
    <w:rsid w:val="00FA52A0"/>
    <w:rsid w:val="00FA58BD"/>
    <w:rsid w:val="00FA61AA"/>
    <w:rsid w:val="00FA62B5"/>
    <w:rsid w:val="00FA69A4"/>
    <w:rsid w:val="00FB0656"/>
    <w:rsid w:val="00FB11EC"/>
    <w:rsid w:val="00FB1279"/>
    <w:rsid w:val="00FB1495"/>
    <w:rsid w:val="00FB4C39"/>
    <w:rsid w:val="00FB6171"/>
    <w:rsid w:val="00FC1C67"/>
    <w:rsid w:val="00FC64AE"/>
    <w:rsid w:val="00FC779B"/>
    <w:rsid w:val="00FD1694"/>
    <w:rsid w:val="00FD2FE0"/>
    <w:rsid w:val="00FD55D2"/>
    <w:rsid w:val="00FD7636"/>
    <w:rsid w:val="00FE158A"/>
    <w:rsid w:val="00FE30F6"/>
    <w:rsid w:val="00FE3229"/>
    <w:rsid w:val="00FE37AF"/>
    <w:rsid w:val="00FE4477"/>
    <w:rsid w:val="00FE74C3"/>
    <w:rsid w:val="00FF215C"/>
    <w:rsid w:val="00FF31E2"/>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B7E2D"/>
    <w:pPr>
      <w:spacing w:after="200" w:line="276" w:lineRule="auto"/>
    </w:pPr>
    <w:rPr>
      <w:rFonts w:ascii="Calibri" w:hAnsi="Calibri"/>
      <w:lang w:eastAsia="en-US"/>
    </w:rPr>
  </w:style>
  <w:style w:type="paragraph" w:styleId="Heading1">
    <w:name w:val="heading 1"/>
    <w:basedOn w:val="Normal"/>
    <w:next w:val="Normal"/>
    <w:link w:val="Heading1Char"/>
    <w:uiPriority w:val="99"/>
    <w:qFormat/>
    <w:rsid w:val="004D42A8"/>
    <w:pPr>
      <w:keepNext/>
      <w:outlineLvl w:val="0"/>
    </w:pPr>
    <w:rPr>
      <w:rFonts w:cs="Arial"/>
      <w:b/>
      <w:caps/>
    </w:rPr>
  </w:style>
  <w:style w:type="paragraph" w:styleId="Heading2">
    <w:name w:val="heading 2"/>
    <w:basedOn w:val="Normal"/>
    <w:next w:val="Normal"/>
    <w:link w:val="Heading2Char"/>
    <w:uiPriority w:val="99"/>
    <w:qFormat/>
    <w:rsid w:val="004D42A8"/>
    <w:pPr>
      <w:keepNext/>
      <w:outlineLvl w:val="1"/>
    </w:pPr>
    <w:rPr>
      <w:rFonts w:cs="Arial"/>
      <w:b/>
    </w:rPr>
  </w:style>
  <w:style w:type="paragraph" w:styleId="Heading3">
    <w:name w:val="heading 3"/>
    <w:basedOn w:val="Normal"/>
    <w:next w:val="Normal"/>
    <w:link w:val="Heading3Char"/>
    <w:uiPriority w:val="9"/>
    <w:qFormat/>
    <w:rsid w:val="004D42A8"/>
    <w:pPr>
      <w:keepNext/>
      <w:outlineLvl w:val="2"/>
    </w:pPr>
    <w:rPr>
      <w:rFonts w:cs="Arial"/>
      <w:b/>
      <w:i/>
    </w:rPr>
  </w:style>
  <w:style w:type="paragraph" w:styleId="Heading4">
    <w:name w:val="heading 4"/>
    <w:basedOn w:val="Normal"/>
    <w:next w:val="Normal"/>
    <w:link w:val="Heading4Char"/>
    <w:uiPriority w:val="9"/>
    <w:qFormat/>
    <w:rsid w:val="004D42A8"/>
    <w:pPr>
      <w:keepNext/>
      <w:outlineLvl w:val="3"/>
    </w:pPr>
    <w:rPr>
      <w:rFonts w:cs="Arial"/>
      <w:i/>
    </w:rPr>
  </w:style>
  <w:style w:type="paragraph" w:styleId="Heading5">
    <w:name w:val="heading 5"/>
    <w:basedOn w:val="Normal"/>
    <w:next w:val="Normal"/>
    <w:link w:val="Heading5Char"/>
    <w:uiPriority w:val="9"/>
    <w:semiHidden/>
    <w:unhideWhenUsed/>
    <w:qFormat/>
    <w:rsid w:val="002B7E2D"/>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2B7E2D"/>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spacing w:after="0" w:line="240" w:lineRule="auto"/>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9"/>
    <w:rsid w:val="004D42A8"/>
    <w:rPr>
      <w:rFonts w:cs="Arial"/>
      <w:b/>
      <w:caps/>
      <w:lang w:eastAsia="en-US"/>
    </w:rPr>
  </w:style>
  <w:style w:type="character" w:customStyle="1" w:styleId="Heading2Char">
    <w:name w:val="Heading 2 Char"/>
    <w:basedOn w:val="DefaultParagraphFont"/>
    <w:link w:val="Heading2"/>
    <w:uiPriority w:val="99"/>
    <w:rsid w:val="004D42A8"/>
    <w:rPr>
      <w:rFonts w:cs="Arial"/>
      <w:b/>
      <w:lang w:eastAsia="en-US"/>
    </w:rPr>
  </w:style>
  <w:style w:type="character" w:customStyle="1" w:styleId="Heading3Char">
    <w:name w:val="Heading 3 Char"/>
    <w:basedOn w:val="DefaultParagraphFont"/>
    <w:link w:val="Heading3"/>
    <w:uiPriority w:val="9"/>
    <w:rsid w:val="004D42A8"/>
    <w:rPr>
      <w:rFonts w:cs="Arial"/>
      <w:b/>
      <w:i/>
      <w:lang w:eastAsia="en-US"/>
    </w:rPr>
  </w:style>
  <w:style w:type="character" w:customStyle="1" w:styleId="Heading4Char">
    <w:name w:val="Heading 4 Char"/>
    <w:basedOn w:val="DefaultParagraphFont"/>
    <w:link w:val="Heading4"/>
    <w:uiPriority w:val="9"/>
    <w:rsid w:val="004D42A8"/>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B14B15"/>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gleLine">
    <w:name w:val="Single Line"/>
    <w:basedOn w:val="Normal"/>
    <w:rsid w:val="0018112F"/>
    <w:pPr>
      <w:spacing w:after="0" w:line="240" w:lineRule="auto"/>
    </w:pPr>
    <w:rPr>
      <w:rFonts w:eastAsia="Times New Roman"/>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pPr>
      <w:spacing w:after="0"/>
    </w:pPr>
  </w:style>
  <w:style w:type="character" w:customStyle="1" w:styleId="Heading5Char">
    <w:name w:val="Heading 5 Char"/>
    <w:basedOn w:val="DefaultParagraphFont"/>
    <w:link w:val="Heading5"/>
    <w:uiPriority w:val="9"/>
    <w:semiHidden/>
    <w:rsid w:val="002B7E2D"/>
    <w:rPr>
      <w:rFonts w:ascii="Cambria" w:eastAsia="Times New Roman" w:hAnsi="Cambria"/>
      <w:color w:val="243F60"/>
      <w:lang w:eastAsia="en-US"/>
    </w:rPr>
  </w:style>
  <w:style w:type="character" w:customStyle="1" w:styleId="Heading6Char">
    <w:name w:val="Heading 6 Char"/>
    <w:basedOn w:val="DefaultParagraphFont"/>
    <w:link w:val="Heading6"/>
    <w:uiPriority w:val="99"/>
    <w:rsid w:val="002B7E2D"/>
    <w:rPr>
      <w:rFonts w:ascii="Cambria" w:eastAsia="Times New Roman" w:hAnsi="Cambria"/>
      <w:i/>
      <w:iCs/>
      <w:color w:val="243F60"/>
      <w:lang w:eastAsia="en-US"/>
    </w:rPr>
  </w:style>
  <w:style w:type="paragraph" w:customStyle="1" w:styleId="Bullet">
    <w:name w:val="Bullet"/>
    <w:aliases w:val="b"/>
    <w:basedOn w:val="Normal"/>
    <w:link w:val="BulletChar"/>
    <w:uiPriority w:val="99"/>
    <w:qFormat/>
    <w:rsid w:val="002B7E2D"/>
    <w:pPr>
      <w:numPr>
        <w:numId w:val="12"/>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2B7E2D"/>
    <w:rPr>
      <w:rFonts w:ascii="Calibri" w:eastAsia="Times New Roman" w:hAnsi="Calibri"/>
      <w:lang w:eastAsia="en-US"/>
    </w:rPr>
  </w:style>
  <w:style w:type="paragraph" w:customStyle="1" w:styleId="Dash">
    <w:name w:val="Dash"/>
    <w:basedOn w:val="Normal"/>
    <w:link w:val="DashChar"/>
    <w:uiPriority w:val="99"/>
    <w:qFormat/>
    <w:rsid w:val="002B7E2D"/>
    <w:pPr>
      <w:numPr>
        <w:ilvl w:val="1"/>
        <w:numId w:val="12"/>
      </w:numPr>
      <w:spacing w:before="120" w:after="120"/>
    </w:pPr>
    <w:rPr>
      <w:rFonts w:eastAsia="Times New Roman"/>
    </w:rPr>
  </w:style>
  <w:style w:type="paragraph" w:customStyle="1" w:styleId="DoubleDot">
    <w:name w:val="Double Dot"/>
    <w:basedOn w:val="Normal"/>
    <w:uiPriority w:val="99"/>
    <w:rsid w:val="002B7E2D"/>
    <w:pPr>
      <w:numPr>
        <w:ilvl w:val="2"/>
        <w:numId w:val="12"/>
      </w:numPr>
      <w:spacing w:before="120" w:after="120"/>
    </w:pPr>
    <w:rPr>
      <w:rFonts w:eastAsia="Times New Roman"/>
    </w:rPr>
  </w:style>
  <w:style w:type="character" w:styleId="Strong">
    <w:name w:val="Strong"/>
    <w:basedOn w:val="DefaultParagraphFont"/>
    <w:uiPriority w:val="99"/>
    <w:qFormat/>
    <w:rsid w:val="002B7E2D"/>
    <w:rPr>
      <w:rFonts w:cs="Times New Roman"/>
      <w:b/>
      <w:bCs/>
    </w:rPr>
  </w:style>
  <w:style w:type="character" w:styleId="Hyperlink">
    <w:name w:val="Hyperlink"/>
    <w:basedOn w:val="DefaultParagraphFont"/>
    <w:uiPriority w:val="99"/>
    <w:rsid w:val="002B7E2D"/>
    <w:rPr>
      <w:rFonts w:cs="Times New Roman"/>
      <w:color w:val="0000FF"/>
      <w:u w:val="single"/>
    </w:rPr>
  </w:style>
  <w:style w:type="paragraph" w:customStyle="1" w:styleId="OutlineNumbered1">
    <w:name w:val="Outline Numbered 1"/>
    <w:basedOn w:val="Normal"/>
    <w:link w:val="OutlineNumbered1Char"/>
    <w:uiPriority w:val="99"/>
    <w:rsid w:val="002B7E2D"/>
    <w:pPr>
      <w:numPr>
        <w:numId w:val="13"/>
      </w:numPr>
    </w:pPr>
  </w:style>
  <w:style w:type="character" w:customStyle="1" w:styleId="OutlineNumbered1Char">
    <w:name w:val="Outline Numbered 1 Char"/>
    <w:basedOn w:val="BulletChar"/>
    <w:link w:val="OutlineNumbered1"/>
    <w:uiPriority w:val="99"/>
    <w:locked/>
    <w:rsid w:val="002B7E2D"/>
  </w:style>
  <w:style w:type="paragraph" w:customStyle="1" w:styleId="OutlineNumbered2">
    <w:name w:val="Outline Numbered 2"/>
    <w:basedOn w:val="Normal"/>
    <w:uiPriority w:val="99"/>
    <w:rsid w:val="002B7E2D"/>
    <w:pPr>
      <w:numPr>
        <w:ilvl w:val="1"/>
        <w:numId w:val="13"/>
      </w:numPr>
    </w:pPr>
  </w:style>
  <w:style w:type="paragraph" w:customStyle="1" w:styleId="OutlineNumbered3">
    <w:name w:val="Outline Numbered 3"/>
    <w:basedOn w:val="Normal"/>
    <w:uiPriority w:val="99"/>
    <w:rsid w:val="002B7E2D"/>
    <w:pPr>
      <w:numPr>
        <w:ilvl w:val="2"/>
        <w:numId w:val="13"/>
      </w:numPr>
    </w:pPr>
  </w:style>
  <w:style w:type="character" w:styleId="CommentReference">
    <w:name w:val="annotation reference"/>
    <w:basedOn w:val="DefaultParagraphFont"/>
    <w:uiPriority w:val="99"/>
    <w:rsid w:val="002B7E2D"/>
    <w:rPr>
      <w:rFonts w:cs="Times New Roman"/>
      <w:sz w:val="16"/>
      <w:szCs w:val="16"/>
    </w:rPr>
  </w:style>
  <w:style w:type="paragraph" w:styleId="CommentText">
    <w:name w:val="annotation text"/>
    <w:basedOn w:val="Normal"/>
    <w:link w:val="CommentTextChar"/>
    <w:uiPriority w:val="99"/>
    <w:rsid w:val="002B7E2D"/>
    <w:pPr>
      <w:spacing w:line="240" w:lineRule="auto"/>
    </w:pPr>
    <w:rPr>
      <w:sz w:val="20"/>
      <w:szCs w:val="20"/>
    </w:rPr>
  </w:style>
  <w:style w:type="character" w:customStyle="1" w:styleId="CommentTextChar">
    <w:name w:val="Comment Text Char"/>
    <w:basedOn w:val="DefaultParagraphFont"/>
    <w:link w:val="CommentText"/>
    <w:uiPriority w:val="99"/>
    <w:rsid w:val="002B7E2D"/>
    <w:rPr>
      <w:rFonts w:ascii="Calibri" w:hAnsi="Calibri"/>
      <w:sz w:val="20"/>
      <w:szCs w:val="20"/>
      <w:lang w:eastAsia="en-US"/>
    </w:rPr>
  </w:style>
  <w:style w:type="paragraph" w:styleId="CommentSubject">
    <w:name w:val="annotation subject"/>
    <w:basedOn w:val="CommentText"/>
    <w:next w:val="CommentText"/>
    <w:link w:val="CommentSubjectChar"/>
    <w:uiPriority w:val="99"/>
    <w:semiHidden/>
    <w:rsid w:val="002B7E2D"/>
    <w:rPr>
      <w:b/>
      <w:bCs/>
    </w:rPr>
  </w:style>
  <w:style w:type="character" w:customStyle="1" w:styleId="CommentSubjectChar">
    <w:name w:val="Comment Subject Char"/>
    <w:basedOn w:val="CommentTextChar"/>
    <w:link w:val="CommentSubject"/>
    <w:uiPriority w:val="99"/>
    <w:semiHidden/>
    <w:rsid w:val="002B7E2D"/>
    <w:rPr>
      <w:b/>
      <w:bCs/>
    </w:rPr>
  </w:style>
  <w:style w:type="paragraph" w:styleId="NormalWeb">
    <w:name w:val="Normal (Web)"/>
    <w:basedOn w:val="Normal"/>
    <w:uiPriority w:val="99"/>
    <w:rsid w:val="002B7E2D"/>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2B7E2D"/>
    <w:rPr>
      <w:rFonts w:cs="Times New Roman"/>
    </w:rPr>
  </w:style>
  <w:style w:type="paragraph" w:customStyle="1" w:styleId="R1">
    <w:name w:val="R1"/>
    <w:aliases w:val="1. or 1.(1)"/>
    <w:basedOn w:val="Normal"/>
    <w:next w:val="R2"/>
    <w:uiPriority w:val="99"/>
    <w:rsid w:val="002B7E2D"/>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2B7E2D"/>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2B7E2D"/>
    <w:pPr>
      <w:spacing w:after="0" w:line="240" w:lineRule="auto"/>
    </w:pPr>
    <w:rPr>
      <w:sz w:val="20"/>
      <w:szCs w:val="20"/>
    </w:rPr>
  </w:style>
  <w:style w:type="character" w:customStyle="1" w:styleId="FootnoteTextChar">
    <w:name w:val="Footnote Text Char"/>
    <w:basedOn w:val="DefaultParagraphFont"/>
    <w:link w:val="FootnoteText"/>
    <w:uiPriority w:val="99"/>
    <w:rsid w:val="002B7E2D"/>
    <w:rPr>
      <w:rFonts w:ascii="Calibri" w:hAnsi="Calibri"/>
      <w:sz w:val="20"/>
      <w:szCs w:val="20"/>
      <w:lang w:eastAsia="en-US"/>
    </w:rPr>
  </w:style>
  <w:style w:type="character" w:styleId="FootnoteReference">
    <w:name w:val="footnote reference"/>
    <w:basedOn w:val="DefaultParagraphFont"/>
    <w:uiPriority w:val="99"/>
    <w:rsid w:val="002B7E2D"/>
    <w:rPr>
      <w:rFonts w:cs="Times New Roman"/>
      <w:vertAlign w:val="superscript"/>
    </w:rPr>
  </w:style>
  <w:style w:type="paragraph" w:styleId="Caption">
    <w:name w:val="caption"/>
    <w:basedOn w:val="Normal"/>
    <w:next w:val="Normal"/>
    <w:uiPriority w:val="99"/>
    <w:qFormat/>
    <w:rsid w:val="002B7E2D"/>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2B7E2D"/>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2B7E2D"/>
    <w:rPr>
      <w:rFonts w:ascii="Calibri" w:hAnsi="Calibri"/>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2B7E2D"/>
    <w:rPr>
      <w:rFonts w:cs="Times New Roman"/>
    </w:rPr>
  </w:style>
  <w:style w:type="table" w:customStyle="1" w:styleId="TableGrid2">
    <w:name w:val="Table Grid2"/>
    <w:uiPriority w:val="99"/>
    <w:rsid w:val="002B7E2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2B7E2D"/>
    <w:pPr>
      <w:autoSpaceDE w:val="0"/>
      <w:autoSpaceDN w:val="0"/>
      <w:adjustRightInd w:val="0"/>
    </w:pPr>
    <w:rPr>
      <w:rFonts w:ascii="Calibri" w:hAnsi="Calibri" w:cs="Calibri"/>
      <w:color w:val="000000"/>
      <w:sz w:val="24"/>
      <w:szCs w:val="24"/>
      <w:lang w:eastAsia="en-US"/>
    </w:rPr>
  </w:style>
  <w:style w:type="paragraph" w:customStyle="1" w:styleId="P1">
    <w:name w:val="P1"/>
    <w:aliases w:val="(a)"/>
    <w:basedOn w:val="Normal"/>
    <w:rsid w:val="002B7E2D"/>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2B7E2D"/>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2B7E2D"/>
    <w:rPr>
      <w:rFonts w:ascii="Calibri" w:hAnsi="Calibri"/>
      <w:lang w:eastAsia="en-US"/>
    </w:rPr>
  </w:style>
  <w:style w:type="table" w:customStyle="1" w:styleId="LightGrid-Accent11">
    <w:name w:val="Light Grid - Accent 11"/>
    <w:uiPriority w:val="99"/>
    <w:rsid w:val="002B7E2D"/>
    <w:rPr>
      <w:rFonts w:ascii="Calibri" w:hAnsi="Calibri"/>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2B7E2D"/>
    <w:rPr>
      <w:rFonts w:ascii="Calibri" w:eastAsia="Times New Roman" w:hAnsi="Calibri"/>
      <w:lang w:eastAsia="en-US"/>
    </w:rPr>
  </w:style>
  <w:style w:type="character" w:styleId="FollowedHyperlink">
    <w:name w:val="FollowedHyperlink"/>
    <w:basedOn w:val="DefaultParagraphFont"/>
    <w:uiPriority w:val="99"/>
    <w:semiHidden/>
    <w:rsid w:val="002B7E2D"/>
    <w:rPr>
      <w:rFonts w:cs="Times New Roman"/>
      <w:color w:val="800080"/>
      <w:u w:val="single"/>
    </w:rPr>
  </w:style>
  <w:style w:type="paragraph" w:customStyle="1" w:styleId="definition">
    <w:name w:val="definition"/>
    <w:basedOn w:val="Normal"/>
    <w:rsid w:val="002B7E2D"/>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2B7E2D"/>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2B7E2D"/>
    <w:rPr>
      <w:rFonts w:ascii="Calibri" w:hAnsi="Calibri"/>
      <w:lang w:eastAsia="en-US"/>
    </w:rPr>
  </w:style>
  <w:style w:type="paragraph" w:customStyle="1" w:styleId="Def">
    <w:name w:val="Def"/>
    <w:basedOn w:val="Normal"/>
    <w:uiPriority w:val="99"/>
    <w:rsid w:val="002B7E2D"/>
    <w:pPr>
      <w:spacing w:before="80" w:after="100" w:line="260" w:lineRule="exact"/>
      <w:ind w:left="964"/>
      <w:jc w:val="both"/>
    </w:pPr>
  </w:style>
  <w:style w:type="paragraph" w:customStyle="1" w:styleId="NoteSS">
    <w:name w:val="Note SS"/>
    <w:basedOn w:val="Normal"/>
    <w:qFormat/>
    <w:rsid w:val="002B7E2D"/>
    <w:pPr>
      <w:keepLines/>
      <w:spacing w:before="120" w:line="220" w:lineRule="exact"/>
      <w:ind w:left="964"/>
      <w:jc w:val="both"/>
    </w:pPr>
    <w:rPr>
      <w:sz w:val="20"/>
    </w:rPr>
  </w:style>
  <w:style w:type="paragraph" w:customStyle="1" w:styleId="tPara">
    <w:name w:val="t_Para"/>
    <w:basedOn w:val="Normal"/>
    <w:uiPriority w:val="99"/>
    <w:qFormat/>
    <w:rsid w:val="002B7E2D"/>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2B7E2D"/>
    <w:rPr>
      <w:color w:val="808080"/>
    </w:rPr>
  </w:style>
  <w:style w:type="paragraph" w:customStyle="1" w:styleId="noteDrafter">
    <w:name w:val="note_Drafter"/>
    <w:basedOn w:val="Normal"/>
    <w:qFormat/>
    <w:rsid w:val="002B7E2D"/>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2B7E2D"/>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2B7E2D"/>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uiPriority w:val="99"/>
    <w:qFormat/>
    <w:rsid w:val="002B7E2D"/>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paragraph" w:customStyle="1" w:styleId="noteMain">
    <w:name w:val="note_Main"/>
    <w:basedOn w:val="tMain"/>
    <w:qFormat/>
    <w:rsid w:val="002B7E2D"/>
    <w:pPr>
      <w:spacing w:line="220" w:lineRule="exact"/>
    </w:pPr>
    <w:rPr>
      <w:sz w:val="20"/>
    </w:rPr>
  </w:style>
  <w:style w:type="paragraph" w:customStyle="1" w:styleId="noteSubpara">
    <w:name w:val="note_Subpara"/>
    <w:basedOn w:val="Normal"/>
    <w:qFormat/>
    <w:rsid w:val="002B7E2D"/>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2B7E2D"/>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uiPriority w:val="99"/>
    <w:rsid w:val="002B7E2D"/>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2B7E2D"/>
    <w:pPr>
      <w:spacing w:line="220" w:lineRule="exact"/>
    </w:pPr>
    <w:rPr>
      <w:rFonts w:ascii="Times New Roman" w:eastAsia="Times New Roman" w:hAnsi="Times New Roman"/>
      <w:sz w:val="20"/>
      <w:szCs w:val="24"/>
      <w:lang w:eastAsia="en-AU"/>
    </w:rPr>
  </w:style>
  <w:style w:type="paragraph" w:customStyle="1" w:styleId="h6Subsec">
    <w:name w:val="h6_Subsec"/>
    <w:basedOn w:val="Normal"/>
    <w:next w:val="Normal"/>
    <w:qFormat/>
    <w:rsid w:val="002B7E2D"/>
    <w:pPr>
      <w:keepNext/>
      <w:spacing w:before="120" w:after="0" w:line="240" w:lineRule="auto"/>
      <w:ind w:left="964"/>
    </w:pPr>
    <w:rPr>
      <w:rFonts w:ascii="Arial" w:eastAsia="Times New Roman" w:hAnsi="Arial"/>
      <w:i/>
      <w:sz w:val="24"/>
      <w:szCs w:val="24"/>
      <w:lang w:eastAsia="en-AU"/>
    </w:rPr>
  </w:style>
  <w:style w:type="paragraph" w:customStyle="1" w:styleId="Tabletext0">
    <w:name w:val="Tabletext"/>
    <w:aliases w:val="tt"/>
    <w:basedOn w:val="Normal"/>
    <w:rsid w:val="002B7E2D"/>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0"/>
    <w:rsid w:val="002B7E2D"/>
    <w:pPr>
      <w:keepNext/>
      <w:spacing w:before="60" w:after="0" w:line="240" w:lineRule="atLeast"/>
    </w:pPr>
    <w:rPr>
      <w:rFonts w:ascii="Times New Roman" w:eastAsia="Times New Roman" w:hAnsi="Times New Roman"/>
      <w:b/>
      <w:sz w:val="20"/>
      <w:szCs w:val="20"/>
      <w:lang w:eastAsia="en-AU"/>
    </w:rPr>
  </w:style>
  <w:style w:type="paragraph" w:customStyle="1" w:styleId="paragraph">
    <w:name w:val="paragraph"/>
    <w:aliases w:val="a"/>
    <w:basedOn w:val="Normal"/>
    <w:link w:val="paragraphChar"/>
    <w:rsid w:val="002B7E2D"/>
    <w:pPr>
      <w:tabs>
        <w:tab w:val="right" w:pos="1531"/>
      </w:tabs>
      <w:spacing w:before="40" w:after="0" w:line="240" w:lineRule="auto"/>
      <w:ind w:left="1644" w:hanging="1644"/>
    </w:pPr>
    <w:rPr>
      <w:rFonts w:ascii="Times New Roman" w:eastAsia="Times New Roman" w:hAnsi="Times New Roman"/>
      <w:szCs w:val="20"/>
    </w:rPr>
  </w:style>
  <w:style w:type="character" w:customStyle="1" w:styleId="paragraphChar">
    <w:name w:val="paragraph Char"/>
    <w:aliases w:val="a Char"/>
    <w:link w:val="paragraph"/>
    <w:locked/>
    <w:rsid w:val="002B7E2D"/>
    <w:rPr>
      <w:rFonts w:ascii="Times New Roman" w:eastAsia="Times New Roman" w:hAnsi="Times New Roman"/>
      <w:szCs w:val="20"/>
      <w:lang w:eastAsia="en-US"/>
    </w:rPr>
  </w:style>
  <w:style w:type="paragraph" w:customStyle="1" w:styleId="Definition0">
    <w:name w:val="Definition"/>
    <w:aliases w:val="dd"/>
    <w:basedOn w:val="Normal"/>
    <w:rsid w:val="002B7E2D"/>
    <w:pPr>
      <w:spacing w:before="180" w:after="0" w:line="240" w:lineRule="auto"/>
      <w:ind w:left="1134"/>
    </w:pPr>
    <w:rPr>
      <w:rFonts w:ascii="Times New Roman" w:hAnsi="Times New Roman"/>
      <w:lang w:eastAsia="en-AU"/>
    </w:rPr>
  </w:style>
  <w:style w:type="paragraph" w:customStyle="1" w:styleId="paragraphsub">
    <w:name w:val="paragraph(sub)"/>
    <w:aliases w:val="aa"/>
    <w:basedOn w:val="Normal"/>
    <w:rsid w:val="002B7E2D"/>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otepara0">
    <w:name w:val="note(para)"/>
    <w:aliases w:val="na"/>
    <w:basedOn w:val="Normal"/>
    <w:rsid w:val="002B7E2D"/>
    <w:pPr>
      <w:spacing w:before="40" w:after="0" w:line="198" w:lineRule="exact"/>
      <w:ind w:left="2354" w:hanging="369"/>
    </w:pPr>
    <w:rPr>
      <w:rFonts w:ascii="Times New Roman" w:eastAsia="Times New Roman" w:hAnsi="Times New Roman"/>
      <w:sz w:val="18"/>
      <w:szCs w:val="20"/>
      <w:lang w:eastAsia="en-AU"/>
    </w:rPr>
  </w:style>
  <w:style w:type="paragraph" w:customStyle="1" w:styleId="notetext">
    <w:name w:val="note(text)"/>
    <w:aliases w:val="n"/>
    <w:basedOn w:val="Normal"/>
    <w:rsid w:val="002B7E2D"/>
    <w:pPr>
      <w:spacing w:before="122" w:after="0" w:line="240" w:lineRule="auto"/>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2B7E2D"/>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subsection">
    <w:name w:val="subsection"/>
    <w:aliases w:val="ss"/>
    <w:basedOn w:val="Normal"/>
    <w:link w:val="subsectionChar"/>
    <w:rsid w:val="002B7E2D"/>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2B7E2D"/>
    <w:rPr>
      <w:rFonts w:ascii="Times New Roman" w:eastAsia="Times New Roman" w:hAnsi="Times New Roman"/>
      <w:szCs w:val="20"/>
    </w:rPr>
  </w:style>
  <w:style w:type="paragraph" w:customStyle="1" w:styleId="base-text-paragraphnonumbers">
    <w:name w:val="base-text-paragraph no numbers"/>
    <w:basedOn w:val="Normal"/>
    <w:rsid w:val="002B7E2D"/>
    <w:pPr>
      <w:spacing w:before="120" w:after="120" w:line="240" w:lineRule="auto"/>
      <w:ind w:left="1134"/>
    </w:pPr>
    <w:rPr>
      <w:rFonts w:ascii="Times New Roman" w:eastAsia="Times New Roman" w:hAnsi="Times New Roman"/>
      <w:szCs w:val="20"/>
      <w:lang w:eastAsia="en-AU"/>
    </w:rPr>
  </w:style>
</w:styles>
</file>

<file path=word/webSettings.xml><?xml version="1.0" encoding="utf-8"?>
<w:webSettings xmlns:r="http://schemas.openxmlformats.org/officeDocument/2006/relationships" xmlns:w="http://schemas.openxmlformats.org/wordprocessingml/2006/main">
  <w:divs>
    <w:div w:id="26157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environment.gov.a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environment.gov.au/emissions-reduction-fund"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7BC69-BEEC-4AC5-899F-CCEBD0B36C01}">
  <ds:schemaRefs>
    <ds:schemaRef ds:uri="http://schemas.openxmlformats.org/officeDocument/2006/bibliography"/>
  </ds:schemaRefs>
</ds:datastoreItem>
</file>

<file path=customXml/itemProps2.xml><?xml version="1.0" encoding="utf-8"?>
<ds:datastoreItem xmlns:ds="http://schemas.openxmlformats.org/officeDocument/2006/customXml" ds:itemID="{63137C77-D2F7-43DF-B36F-6BD630DE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22</Pages>
  <Words>6588</Words>
  <Characters>37555</Characters>
  <Application>Microsoft Office Word</Application>
  <DocSecurity>0</DocSecurity>
  <Lines>312</Lines>
  <Paragraphs>88</Paragraphs>
  <ScaleCrop>false</ScaleCrop>
  <HeadingPairs>
    <vt:vector size="4" baseType="variant">
      <vt:variant>
        <vt:lpstr>Title</vt:lpstr>
      </vt:variant>
      <vt:variant>
        <vt:i4>1</vt:i4>
      </vt:variant>
      <vt:variant>
        <vt:lpstr>緱</vt:lpstr>
      </vt:variant>
      <vt:variant>
        <vt:i4>1</vt:i4>
      </vt:variant>
    </vt:vector>
  </HeadingPairs>
  <TitlesOfParts>
    <vt:vector size="1" baseType="lpstr">
      <vt:lpstr/>
    </vt:vector>
  </TitlesOfParts>
  <Company>DEWHA</Company>
  <LinksUpToDate>false</LinksUpToDate>
  <CharactersWithSpaces>44055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A18067</dc:creator>
  <cp:lastModifiedBy>Sarah Bellinger</cp:lastModifiedBy>
  <cp:revision>29</cp:revision>
  <cp:lastPrinted>2014-12-01T07:36:00Z</cp:lastPrinted>
  <dcterms:created xsi:type="dcterms:W3CDTF">2014-12-09T22:15:00Z</dcterms:created>
  <dcterms:modified xsi:type="dcterms:W3CDTF">2015-02-12T03:14:00Z</dcterms:modified>
</cp:coreProperties>
</file>