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506CD9" w:rsidRDefault="00CC15D0" w:rsidP="00E4716F">
      <w:pPr>
        <w:pStyle w:val="Heading3"/>
        <w:spacing w:before="0"/>
      </w:pPr>
      <w:r w:rsidRPr="00506CD9">
        <w:t>Explanatory Statement</w:t>
      </w:r>
    </w:p>
    <w:p w:rsidR="003C4045" w:rsidRPr="00506CD9" w:rsidRDefault="00CC15D0" w:rsidP="00E0631B">
      <w:pPr>
        <w:keepNext/>
        <w:tabs>
          <w:tab w:val="clear" w:pos="567"/>
          <w:tab w:val="left" w:pos="737"/>
        </w:tabs>
        <w:overflowPunct/>
        <w:autoSpaceDE/>
        <w:adjustRightInd/>
        <w:spacing w:before="180" w:after="60"/>
        <w:ind w:left="737" w:hanging="737"/>
        <w:textAlignment w:val="auto"/>
        <w:outlineLvl w:val="0"/>
        <w:rPr>
          <w:rFonts w:ascii="Arial" w:hAnsi="Arial" w:cs="Arial"/>
          <w:b/>
          <w:bCs/>
        </w:rPr>
      </w:pPr>
      <w:r w:rsidRPr="00506CD9">
        <w:rPr>
          <w:rFonts w:ascii="Arial" w:hAnsi="Arial" w:cs="Arial"/>
          <w:b/>
          <w:bCs/>
        </w:rPr>
        <w:t>Civil Aviation Act 1988</w:t>
      </w:r>
    </w:p>
    <w:p w:rsidR="00857E14" w:rsidRPr="00B10408" w:rsidRDefault="00CC15D0" w:rsidP="00E0631B">
      <w:pPr>
        <w:keepNext/>
        <w:tabs>
          <w:tab w:val="clear" w:pos="567"/>
          <w:tab w:val="left" w:pos="737"/>
        </w:tabs>
        <w:overflowPunct/>
        <w:autoSpaceDE/>
        <w:adjustRightInd/>
        <w:spacing w:before="180" w:after="60"/>
        <w:ind w:left="737" w:hanging="737"/>
        <w:textAlignment w:val="auto"/>
        <w:outlineLvl w:val="0"/>
        <w:rPr>
          <w:rFonts w:ascii="Arial" w:hAnsi="Arial" w:cs="Arial"/>
          <w:b/>
          <w:bCs/>
        </w:rPr>
      </w:pPr>
      <w:r w:rsidRPr="00B10408">
        <w:rPr>
          <w:rFonts w:ascii="Arial" w:hAnsi="Arial" w:cs="Arial"/>
          <w:b/>
          <w:bCs/>
        </w:rPr>
        <w:t>Civil Aviation Order</w:t>
      </w:r>
      <w:r w:rsidR="00FB2DA1" w:rsidRPr="00B10408">
        <w:rPr>
          <w:rFonts w:ascii="Arial" w:hAnsi="Arial" w:cs="Arial"/>
          <w:b/>
          <w:bCs/>
        </w:rPr>
        <w:t xml:space="preserve"> 82.</w:t>
      </w:r>
      <w:r w:rsidR="00625C5E" w:rsidRPr="00B10408">
        <w:rPr>
          <w:rFonts w:ascii="Arial" w:hAnsi="Arial" w:cs="Arial"/>
          <w:b/>
          <w:bCs/>
        </w:rPr>
        <w:t>0</w:t>
      </w:r>
      <w:r w:rsidR="00FB2DA1" w:rsidRPr="00B10408">
        <w:rPr>
          <w:rFonts w:ascii="Arial" w:hAnsi="Arial" w:cs="Arial"/>
          <w:b/>
          <w:bCs/>
        </w:rPr>
        <w:t xml:space="preserve"> Amendment </w:t>
      </w:r>
      <w:r w:rsidR="00AD2219" w:rsidRPr="00B10408">
        <w:rPr>
          <w:rFonts w:ascii="Arial" w:hAnsi="Arial" w:cs="Arial"/>
          <w:b/>
          <w:bCs/>
        </w:rPr>
        <w:t>Instrument</w:t>
      </w:r>
      <w:r w:rsidR="00FB2DA1" w:rsidRPr="00B10408">
        <w:rPr>
          <w:rFonts w:ascii="Arial" w:hAnsi="Arial" w:cs="Arial"/>
          <w:b/>
          <w:bCs/>
        </w:rPr>
        <w:t xml:space="preserve"> 20</w:t>
      </w:r>
      <w:r w:rsidR="005858B5" w:rsidRPr="00B10408">
        <w:rPr>
          <w:rFonts w:ascii="Arial" w:hAnsi="Arial" w:cs="Arial"/>
          <w:b/>
          <w:bCs/>
        </w:rPr>
        <w:t>1</w:t>
      </w:r>
      <w:r w:rsidR="00B10408">
        <w:rPr>
          <w:rFonts w:ascii="Arial" w:hAnsi="Arial" w:cs="Arial"/>
          <w:b/>
          <w:bCs/>
        </w:rPr>
        <w:t>5 (No. 1)</w:t>
      </w:r>
    </w:p>
    <w:p w:rsidR="003C4045" w:rsidRPr="00506CD9" w:rsidRDefault="003C4045">
      <w:pPr>
        <w:jc w:val="both"/>
      </w:pPr>
    </w:p>
    <w:p w:rsidR="00B33C8F" w:rsidRPr="009D24B2" w:rsidRDefault="00B33C8F" w:rsidP="00DD6D6E">
      <w:pPr>
        <w:pStyle w:val="BodyText"/>
        <w:rPr>
          <w:rFonts w:ascii="Times New Roman" w:hAnsi="Times New Roman"/>
          <w:b/>
        </w:rPr>
      </w:pPr>
      <w:r w:rsidRPr="009D24B2">
        <w:rPr>
          <w:rFonts w:ascii="Times New Roman" w:hAnsi="Times New Roman"/>
          <w:b/>
        </w:rPr>
        <w:t>Purpose</w:t>
      </w:r>
    </w:p>
    <w:p w:rsidR="002152DA" w:rsidRDefault="00B33C8F" w:rsidP="00A5089E">
      <w:pPr>
        <w:pStyle w:val="BodyText"/>
        <w:rPr>
          <w:rFonts w:ascii="Times New Roman" w:hAnsi="Times New Roman"/>
        </w:rPr>
      </w:pPr>
      <w:r w:rsidRPr="009D24B2">
        <w:rPr>
          <w:rFonts w:ascii="Times New Roman" w:hAnsi="Times New Roman"/>
        </w:rPr>
        <w:t xml:space="preserve">The purpose of </w:t>
      </w:r>
      <w:r w:rsidRPr="009D24B2">
        <w:rPr>
          <w:rFonts w:ascii="Times New Roman" w:hAnsi="Times New Roman"/>
          <w:i/>
        </w:rPr>
        <w:t>Civil Aviation Order 8</w:t>
      </w:r>
      <w:r w:rsidR="0028660D" w:rsidRPr="009D24B2">
        <w:rPr>
          <w:rFonts w:ascii="Times New Roman" w:hAnsi="Times New Roman"/>
          <w:i/>
        </w:rPr>
        <w:t>2</w:t>
      </w:r>
      <w:r w:rsidRPr="009D24B2">
        <w:rPr>
          <w:rFonts w:ascii="Times New Roman" w:hAnsi="Times New Roman"/>
          <w:i/>
        </w:rPr>
        <w:t>.</w:t>
      </w:r>
      <w:r w:rsidR="0028660D" w:rsidRPr="009D24B2">
        <w:rPr>
          <w:rFonts w:ascii="Times New Roman" w:hAnsi="Times New Roman"/>
          <w:i/>
        </w:rPr>
        <w:t>0</w:t>
      </w:r>
      <w:r w:rsidRPr="009D24B2">
        <w:rPr>
          <w:rFonts w:ascii="Times New Roman" w:hAnsi="Times New Roman"/>
          <w:i/>
        </w:rPr>
        <w:t xml:space="preserve"> Amendment </w:t>
      </w:r>
      <w:r w:rsidR="00AD2219" w:rsidRPr="009D24B2">
        <w:rPr>
          <w:rFonts w:ascii="Times New Roman" w:hAnsi="Times New Roman"/>
          <w:i/>
        </w:rPr>
        <w:t xml:space="preserve">Instrument </w:t>
      </w:r>
      <w:r w:rsidRPr="009D24B2">
        <w:rPr>
          <w:rFonts w:ascii="Times New Roman" w:hAnsi="Times New Roman"/>
          <w:i/>
        </w:rPr>
        <w:t>20</w:t>
      </w:r>
      <w:r w:rsidR="00502A37" w:rsidRPr="009D24B2">
        <w:rPr>
          <w:rFonts w:ascii="Times New Roman" w:hAnsi="Times New Roman"/>
          <w:i/>
        </w:rPr>
        <w:t>1</w:t>
      </w:r>
      <w:r w:rsidR="002152DA">
        <w:rPr>
          <w:rFonts w:ascii="Times New Roman" w:hAnsi="Times New Roman"/>
          <w:i/>
        </w:rPr>
        <w:t>5</w:t>
      </w:r>
      <w:r w:rsidRPr="009D24B2">
        <w:rPr>
          <w:rFonts w:ascii="Times New Roman" w:hAnsi="Times New Roman"/>
        </w:rPr>
        <w:t xml:space="preserve"> </w:t>
      </w:r>
      <w:r w:rsidR="00AD2219" w:rsidRPr="009D24B2">
        <w:rPr>
          <w:rFonts w:ascii="Times New Roman" w:hAnsi="Times New Roman"/>
          <w:i/>
        </w:rPr>
        <w:t xml:space="preserve">(No. </w:t>
      </w:r>
      <w:r w:rsidR="002152DA">
        <w:rPr>
          <w:rFonts w:ascii="Times New Roman" w:hAnsi="Times New Roman"/>
          <w:i/>
        </w:rPr>
        <w:t>1</w:t>
      </w:r>
      <w:r w:rsidR="00AD2219" w:rsidRPr="009D24B2">
        <w:rPr>
          <w:rFonts w:ascii="Times New Roman" w:hAnsi="Times New Roman"/>
          <w:i/>
        </w:rPr>
        <w:t>)</w:t>
      </w:r>
      <w:r w:rsidR="00AD2219" w:rsidRPr="009D24B2">
        <w:rPr>
          <w:rFonts w:ascii="Times New Roman" w:hAnsi="Times New Roman"/>
        </w:rPr>
        <w:t xml:space="preserve"> </w:t>
      </w:r>
      <w:r w:rsidRPr="009D24B2">
        <w:rPr>
          <w:rFonts w:ascii="Times New Roman" w:hAnsi="Times New Roman"/>
        </w:rPr>
        <w:t xml:space="preserve">(the </w:t>
      </w:r>
      <w:r w:rsidR="00AA0B81" w:rsidRPr="009D24B2">
        <w:rPr>
          <w:rFonts w:ascii="Times New Roman" w:hAnsi="Times New Roman"/>
          <w:b/>
          <w:i/>
        </w:rPr>
        <w:t>CAO</w:t>
      </w:r>
      <w:r w:rsidR="0075101F" w:rsidRPr="009D24B2">
        <w:rPr>
          <w:rFonts w:ascii="Times New Roman" w:hAnsi="Times New Roman"/>
          <w:b/>
          <w:i/>
        </w:rPr>
        <w:t> </w:t>
      </w:r>
      <w:r w:rsidR="00B73BFC" w:rsidRPr="009D24B2">
        <w:rPr>
          <w:rFonts w:ascii="Times New Roman" w:hAnsi="Times New Roman"/>
          <w:b/>
          <w:i/>
        </w:rPr>
        <w:t>a</w:t>
      </w:r>
      <w:r w:rsidR="00AA0B81" w:rsidRPr="009D24B2">
        <w:rPr>
          <w:rFonts w:ascii="Times New Roman" w:hAnsi="Times New Roman"/>
          <w:b/>
          <w:i/>
        </w:rPr>
        <w:t>mendment</w:t>
      </w:r>
      <w:r w:rsidRPr="009D24B2">
        <w:rPr>
          <w:rFonts w:ascii="Times New Roman" w:hAnsi="Times New Roman"/>
        </w:rPr>
        <w:t>) is to</w:t>
      </w:r>
      <w:r w:rsidR="005858B5" w:rsidRPr="009D24B2">
        <w:rPr>
          <w:rFonts w:ascii="Times New Roman" w:hAnsi="Times New Roman"/>
        </w:rPr>
        <w:t xml:space="preserve"> </w:t>
      </w:r>
      <w:r w:rsidR="002152DA">
        <w:rPr>
          <w:rFonts w:ascii="Times New Roman" w:hAnsi="Times New Roman"/>
        </w:rPr>
        <w:t xml:space="preserve">rectify the transitional </w:t>
      </w:r>
      <w:r w:rsidR="00AC2D01">
        <w:rPr>
          <w:rFonts w:ascii="Times New Roman" w:hAnsi="Times New Roman"/>
        </w:rPr>
        <w:t xml:space="preserve">application </w:t>
      </w:r>
      <w:r w:rsidR="002152DA">
        <w:rPr>
          <w:rFonts w:ascii="Times New Roman" w:hAnsi="Times New Roman"/>
        </w:rPr>
        <w:t xml:space="preserve">provision dealing with </w:t>
      </w:r>
      <w:r w:rsidR="001160AA">
        <w:rPr>
          <w:rFonts w:ascii="Times New Roman" w:hAnsi="Times New Roman"/>
        </w:rPr>
        <w:t>extended diversion time operations (</w:t>
      </w:r>
      <w:r w:rsidR="001160AA" w:rsidRPr="001160AA">
        <w:rPr>
          <w:rFonts w:ascii="Times New Roman" w:hAnsi="Times New Roman"/>
          <w:b/>
          <w:i/>
        </w:rPr>
        <w:t>EDTO</w:t>
      </w:r>
      <w:r w:rsidR="001160AA">
        <w:rPr>
          <w:rFonts w:ascii="Times New Roman" w:hAnsi="Times New Roman"/>
        </w:rPr>
        <w:t>) requirements for aeroplanes with more than 2 turbine engines</w:t>
      </w:r>
      <w:r w:rsidR="00316382">
        <w:rPr>
          <w:rFonts w:ascii="Times New Roman" w:hAnsi="Times New Roman"/>
        </w:rPr>
        <w:t>, so that those requirements do not apply until 1 July 2015 in accordance with intended policy</w:t>
      </w:r>
      <w:r w:rsidR="001160AA">
        <w:rPr>
          <w:rFonts w:ascii="Times New Roman" w:hAnsi="Times New Roman"/>
        </w:rPr>
        <w:t xml:space="preserve">. The CAO amendment also makes 2 other corrections to </w:t>
      </w:r>
      <w:r w:rsidR="0059586B" w:rsidRPr="000E7DB6">
        <w:rPr>
          <w:rFonts w:ascii="Times New Roman" w:hAnsi="Times New Roman"/>
          <w:i/>
        </w:rPr>
        <w:t>Civil Aviation Order 82.0</w:t>
      </w:r>
      <w:r w:rsidR="00A80915" w:rsidRPr="000E7DB6">
        <w:rPr>
          <w:rFonts w:ascii="Times New Roman" w:hAnsi="Times New Roman"/>
          <w:i/>
        </w:rPr>
        <w:t xml:space="preserve"> Instrument 2014</w:t>
      </w:r>
      <w:r w:rsidR="00A80915">
        <w:rPr>
          <w:rFonts w:ascii="Times New Roman" w:hAnsi="Times New Roman"/>
        </w:rPr>
        <w:t>, also cited as Civil Aviation Order 82.0</w:t>
      </w:r>
      <w:r w:rsidR="0059586B" w:rsidRPr="00EF572B">
        <w:rPr>
          <w:rFonts w:ascii="Times New Roman" w:hAnsi="Times New Roman"/>
        </w:rPr>
        <w:t xml:space="preserve"> (</w:t>
      </w:r>
      <w:r w:rsidR="0059586B" w:rsidRPr="0059586B">
        <w:rPr>
          <w:rFonts w:ascii="Times New Roman" w:hAnsi="Times New Roman"/>
          <w:b/>
          <w:i/>
        </w:rPr>
        <w:t>CAO 82.0</w:t>
      </w:r>
      <w:r w:rsidR="0059586B" w:rsidRPr="00EF572B">
        <w:rPr>
          <w:rFonts w:ascii="Times New Roman" w:hAnsi="Times New Roman"/>
        </w:rPr>
        <w:t>)</w:t>
      </w:r>
      <w:r w:rsidR="00A80915">
        <w:rPr>
          <w:rFonts w:ascii="Times New Roman" w:hAnsi="Times New Roman"/>
        </w:rPr>
        <w:t>,</w:t>
      </w:r>
      <w:r w:rsidR="0059586B">
        <w:rPr>
          <w:rFonts w:ascii="Times New Roman" w:hAnsi="Times New Roman"/>
        </w:rPr>
        <w:t xml:space="preserve"> </w:t>
      </w:r>
      <w:r w:rsidR="00316382">
        <w:rPr>
          <w:rFonts w:ascii="Times New Roman" w:hAnsi="Times New Roman"/>
        </w:rPr>
        <w:t>to remove</w:t>
      </w:r>
      <w:r w:rsidR="001160AA">
        <w:rPr>
          <w:rFonts w:ascii="Times New Roman" w:hAnsi="Times New Roman"/>
        </w:rPr>
        <w:t xml:space="preserve"> a duplicate</w:t>
      </w:r>
      <w:r w:rsidR="00EF572B">
        <w:rPr>
          <w:rFonts w:ascii="Times New Roman" w:hAnsi="Times New Roman"/>
        </w:rPr>
        <w:t xml:space="preserve">d definition </w:t>
      </w:r>
      <w:r w:rsidR="0059586B">
        <w:rPr>
          <w:rFonts w:ascii="Times New Roman" w:hAnsi="Times New Roman"/>
        </w:rPr>
        <w:t xml:space="preserve">and </w:t>
      </w:r>
      <w:r w:rsidR="00316382">
        <w:rPr>
          <w:rFonts w:ascii="Times New Roman" w:hAnsi="Times New Roman"/>
        </w:rPr>
        <w:t xml:space="preserve">to </w:t>
      </w:r>
      <w:r w:rsidR="0059586B">
        <w:rPr>
          <w:rFonts w:ascii="Times New Roman" w:hAnsi="Times New Roman"/>
        </w:rPr>
        <w:t xml:space="preserve">change </w:t>
      </w:r>
      <w:r w:rsidR="005A6619">
        <w:rPr>
          <w:rFonts w:ascii="Times New Roman" w:hAnsi="Times New Roman"/>
        </w:rPr>
        <w:t>a</w:t>
      </w:r>
      <w:r w:rsidR="00EF572B">
        <w:rPr>
          <w:rFonts w:ascii="Times New Roman" w:hAnsi="Times New Roman"/>
        </w:rPr>
        <w:t xml:space="preserve"> reference from aircraft to aeroplane.</w:t>
      </w:r>
    </w:p>
    <w:p w:rsidR="00A5089E" w:rsidRPr="009D24B2" w:rsidRDefault="00A5089E" w:rsidP="00A5089E">
      <w:pPr>
        <w:pStyle w:val="BodyText"/>
        <w:rPr>
          <w:rFonts w:ascii="Times New Roman" w:hAnsi="Times New Roman"/>
        </w:rPr>
      </w:pPr>
    </w:p>
    <w:p w:rsidR="00502A37" w:rsidRPr="009D24B2" w:rsidRDefault="00E0631B" w:rsidP="00502A37">
      <w:pPr>
        <w:rPr>
          <w:rFonts w:ascii="Times New Roman" w:hAnsi="Times New Roman"/>
          <w:b/>
        </w:rPr>
      </w:pPr>
      <w:r>
        <w:rPr>
          <w:rFonts w:ascii="Times New Roman" w:hAnsi="Times New Roman"/>
          <w:b/>
        </w:rPr>
        <w:t>CAO 82.0 </w:t>
      </w:r>
      <w:r w:rsidRPr="00C25B85">
        <w:rPr>
          <w:rFonts w:ascii="Times New Roman" w:hAnsi="Times New Roman"/>
          <w:b/>
        </w:rPr>
        <w:t xml:space="preserve">— </w:t>
      </w:r>
      <w:r>
        <w:rPr>
          <w:rFonts w:ascii="Times New Roman" w:hAnsi="Times New Roman"/>
          <w:b/>
        </w:rPr>
        <w:t>l</w:t>
      </w:r>
      <w:r w:rsidR="00502A37" w:rsidRPr="009D24B2">
        <w:rPr>
          <w:rFonts w:ascii="Times New Roman" w:hAnsi="Times New Roman"/>
          <w:b/>
        </w:rPr>
        <w:t>egislative background</w:t>
      </w:r>
    </w:p>
    <w:p w:rsidR="00EF572B" w:rsidRPr="00EF572B" w:rsidRDefault="00EF572B" w:rsidP="00EF572B">
      <w:pPr>
        <w:pStyle w:val="BodyText"/>
        <w:rPr>
          <w:rFonts w:ascii="Times New Roman" w:hAnsi="Times New Roman"/>
        </w:rPr>
      </w:pPr>
      <w:r>
        <w:rPr>
          <w:rFonts w:ascii="Times New Roman" w:hAnsi="Times New Roman"/>
        </w:rPr>
        <w:t xml:space="preserve">Section 27 of the </w:t>
      </w:r>
      <w:r w:rsidRPr="00C41738">
        <w:rPr>
          <w:rFonts w:ascii="Times New Roman" w:hAnsi="Times New Roman"/>
          <w:i/>
        </w:rPr>
        <w:t>Civil Aviation Act 1988</w:t>
      </w:r>
      <w:r>
        <w:rPr>
          <w:rFonts w:ascii="Times New Roman" w:hAnsi="Times New Roman"/>
        </w:rPr>
        <w:t xml:space="preserve"> (the </w:t>
      </w:r>
      <w:r w:rsidRPr="00EF572B">
        <w:rPr>
          <w:rFonts w:ascii="Times New Roman" w:hAnsi="Times New Roman"/>
          <w:b/>
          <w:i/>
        </w:rPr>
        <w:t>Act</w:t>
      </w:r>
      <w:r>
        <w:rPr>
          <w:rFonts w:ascii="Times New Roman" w:hAnsi="Times New Roman"/>
        </w:rPr>
        <w:t>) empowers CASA to issue air operators</w:t>
      </w:r>
      <w:r w:rsidR="000E7DB6">
        <w:rPr>
          <w:rFonts w:ascii="Times New Roman" w:hAnsi="Times New Roman"/>
        </w:rPr>
        <w:t>’</w:t>
      </w:r>
      <w:r>
        <w:rPr>
          <w:rFonts w:ascii="Times New Roman" w:hAnsi="Times New Roman"/>
        </w:rPr>
        <w:t xml:space="preserve"> certificates (</w:t>
      </w:r>
      <w:r w:rsidRPr="00EF572B">
        <w:rPr>
          <w:rFonts w:ascii="Times New Roman" w:hAnsi="Times New Roman"/>
          <w:b/>
          <w:i/>
        </w:rPr>
        <w:t>AOCs</w:t>
      </w:r>
      <w:r>
        <w:rPr>
          <w:rFonts w:ascii="Times New Roman" w:hAnsi="Times New Roman"/>
        </w:rPr>
        <w:t xml:space="preserve">). </w:t>
      </w:r>
      <w:r w:rsidR="000E7DB6">
        <w:rPr>
          <w:rFonts w:ascii="Times New Roman" w:hAnsi="Times New Roman"/>
        </w:rPr>
        <w:t xml:space="preserve">Paragraph </w:t>
      </w:r>
      <w:r>
        <w:rPr>
          <w:rFonts w:ascii="Times New Roman" w:hAnsi="Times New Roman"/>
        </w:rPr>
        <w:t>28BA (1) </w:t>
      </w:r>
      <w:r w:rsidRPr="00EF572B">
        <w:rPr>
          <w:rFonts w:ascii="Times New Roman" w:hAnsi="Times New Roman"/>
        </w:rPr>
        <w:t>(b) of the Act provides that an air operator’s certificate (</w:t>
      </w:r>
      <w:r w:rsidRPr="00EF572B">
        <w:rPr>
          <w:rFonts w:ascii="Times New Roman" w:hAnsi="Times New Roman"/>
          <w:b/>
          <w:i/>
        </w:rPr>
        <w:t>AOC</w:t>
      </w:r>
      <w:r w:rsidRPr="00EF572B">
        <w:rPr>
          <w:rFonts w:ascii="Times New Roman" w:hAnsi="Times New Roman"/>
        </w:rPr>
        <w:t>) has effect subject to any conditions specified in the regulations or Civil Aviation Orders (</w:t>
      </w:r>
      <w:r w:rsidRPr="00EF572B">
        <w:rPr>
          <w:rFonts w:ascii="Times New Roman" w:hAnsi="Times New Roman"/>
          <w:b/>
          <w:i/>
        </w:rPr>
        <w:t>CAOs</w:t>
      </w:r>
      <w:r w:rsidRPr="00EF572B">
        <w:rPr>
          <w:rFonts w:ascii="Times New Roman" w:hAnsi="Times New Roman"/>
        </w:rPr>
        <w:t>). Subsection 98</w:t>
      </w:r>
      <w:r w:rsidR="00E0631B">
        <w:rPr>
          <w:rFonts w:ascii="Times New Roman" w:hAnsi="Times New Roman"/>
        </w:rPr>
        <w:t> </w:t>
      </w:r>
      <w:r w:rsidRPr="00EF572B">
        <w:rPr>
          <w:rFonts w:ascii="Times New Roman" w:hAnsi="Times New Roman"/>
        </w:rPr>
        <w:t>(4A) of the Act empowers CASA to issue CAOs not inconsistent with the Act or the regulations.</w:t>
      </w:r>
    </w:p>
    <w:p w:rsidR="00EF572B" w:rsidRPr="00EF572B" w:rsidRDefault="00EF572B" w:rsidP="00EF572B">
      <w:pPr>
        <w:pStyle w:val="BodyText"/>
        <w:rPr>
          <w:rFonts w:ascii="Times New Roman" w:hAnsi="Times New Roman"/>
        </w:rPr>
      </w:pPr>
    </w:p>
    <w:p w:rsidR="00EF572B" w:rsidRPr="00EF572B" w:rsidRDefault="00EF572B" w:rsidP="00EF572B">
      <w:pPr>
        <w:pStyle w:val="BodyText"/>
        <w:rPr>
          <w:rFonts w:ascii="Times New Roman" w:hAnsi="Times New Roman"/>
        </w:rPr>
      </w:pPr>
      <w:proofErr w:type="spellStart"/>
      <w:r w:rsidRPr="00EF572B">
        <w:rPr>
          <w:rFonts w:ascii="Times New Roman" w:hAnsi="Times New Roman"/>
        </w:rPr>
        <w:t>Subregulation</w:t>
      </w:r>
      <w:proofErr w:type="spellEnd"/>
      <w:r w:rsidRPr="00EF572B">
        <w:rPr>
          <w:rFonts w:ascii="Times New Roman" w:hAnsi="Times New Roman"/>
        </w:rPr>
        <w:t xml:space="preserve"> 209</w:t>
      </w:r>
      <w:r w:rsidR="00E0631B">
        <w:rPr>
          <w:rFonts w:ascii="Times New Roman" w:hAnsi="Times New Roman"/>
        </w:rPr>
        <w:t> </w:t>
      </w:r>
      <w:r w:rsidRPr="00EF572B">
        <w:rPr>
          <w:rFonts w:ascii="Times New Roman" w:hAnsi="Times New Roman"/>
        </w:rPr>
        <w:t xml:space="preserve">(1) of the </w:t>
      </w:r>
      <w:r w:rsidRPr="00E0631B">
        <w:rPr>
          <w:rFonts w:ascii="Times New Roman" w:hAnsi="Times New Roman"/>
          <w:i/>
        </w:rPr>
        <w:t>Civil</w:t>
      </w:r>
      <w:r w:rsidRPr="00EF572B">
        <w:rPr>
          <w:rFonts w:ascii="Times New Roman" w:hAnsi="Times New Roman"/>
        </w:rPr>
        <w:t xml:space="preserve"> </w:t>
      </w:r>
      <w:r w:rsidRPr="00EF572B">
        <w:rPr>
          <w:rFonts w:ascii="Times New Roman" w:hAnsi="Times New Roman"/>
          <w:i/>
        </w:rPr>
        <w:t>Aviation Regulations 1988</w:t>
      </w:r>
      <w:r w:rsidRPr="00EF572B">
        <w:rPr>
          <w:rFonts w:ascii="Times New Roman" w:hAnsi="Times New Roman"/>
        </w:rPr>
        <w:t xml:space="preserve"> (</w:t>
      </w:r>
      <w:r w:rsidRPr="00EF572B">
        <w:rPr>
          <w:rFonts w:ascii="Times New Roman" w:hAnsi="Times New Roman"/>
          <w:b/>
          <w:i/>
        </w:rPr>
        <w:t>CAR 1988</w:t>
      </w:r>
      <w:r w:rsidRPr="00EF572B">
        <w:rPr>
          <w:rFonts w:ascii="Times New Roman" w:hAnsi="Times New Roman"/>
        </w:rPr>
        <w:t>) provides that the operator and the pilot in command of an aircraft engaged in private operations shall comply with the provisions of the regulations and such additional conditions as CASA directs from time to time in the interest of safety. Regulation 5 of CAR 1988 provides, among other things, that if CASA is empowered to issue a direction, instruction or notification, or to give a permission, approval or authority, CASA may do so by way of issuing CAOs.</w:t>
      </w:r>
    </w:p>
    <w:p w:rsidR="00EF572B" w:rsidRPr="00EF572B" w:rsidRDefault="00EF572B" w:rsidP="00EF572B">
      <w:pPr>
        <w:pStyle w:val="BodyText"/>
        <w:rPr>
          <w:rFonts w:ascii="Times New Roman" w:hAnsi="Times New Roman"/>
        </w:rPr>
      </w:pPr>
    </w:p>
    <w:p w:rsidR="00EF572B" w:rsidRPr="00EF572B" w:rsidRDefault="00EF572B" w:rsidP="00EF572B">
      <w:pPr>
        <w:pStyle w:val="BodyText"/>
        <w:rPr>
          <w:rFonts w:ascii="Times New Roman" w:hAnsi="Times New Roman"/>
        </w:rPr>
      </w:pPr>
      <w:r w:rsidRPr="00EF572B">
        <w:rPr>
          <w:rFonts w:ascii="Times New Roman" w:hAnsi="Times New Roman"/>
        </w:rPr>
        <w:t xml:space="preserve">For each of the abovementioned provisions, CASA </w:t>
      </w:r>
      <w:r w:rsidR="0059586B">
        <w:rPr>
          <w:rFonts w:ascii="Times New Roman" w:hAnsi="Times New Roman"/>
        </w:rPr>
        <w:t xml:space="preserve">has issued </w:t>
      </w:r>
      <w:r w:rsidRPr="00EF572B">
        <w:rPr>
          <w:rFonts w:ascii="Times New Roman" w:hAnsi="Times New Roman"/>
        </w:rPr>
        <w:t xml:space="preserve">CAO 82.0 (and its amendments) which sets out conditions applicable to AOCs authorising aerial work operations, charter operations and regular public transport operations. The conditions limit the types of passenger-carrying operations that may be conducted by aircraft depending on engine configurations and set out requirements for </w:t>
      </w:r>
      <w:r w:rsidR="0059586B">
        <w:rPr>
          <w:rFonts w:ascii="Times New Roman" w:hAnsi="Times New Roman"/>
        </w:rPr>
        <w:t>EDTO</w:t>
      </w:r>
      <w:r w:rsidRPr="00EF572B">
        <w:rPr>
          <w:rFonts w:ascii="Times New Roman" w:hAnsi="Times New Roman"/>
        </w:rPr>
        <w:t>, including aeroplane eligibility, fuel load and flight crew training.</w:t>
      </w:r>
    </w:p>
    <w:p w:rsidR="00EF572B" w:rsidRPr="00EF572B" w:rsidRDefault="00EF572B" w:rsidP="00EF572B">
      <w:pPr>
        <w:pStyle w:val="BodyText"/>
        <w:rPr>
          <w:rFonts w:ascii="Times New Roman" w:hAnsi="Times New Roman"/>
        </w:rPr>
      </w:pPr>
    </w:p>
    <w:p w:rsidR="006465D2" w:rsidRPr="009D24B2" w:rsidRDefault="00200682" w:rsidP="00CC4DDC">
      <w:pPr>
        <w:pStyle w:val="LDBodytext"/>
        <w:rPr>
          <w:b/>
        </w:rPr>
      </w:pPr>
      <w:r>
        <w:rPr>
          <w:b/>
        </w:rPr>
        <w:t>CAO amendment</w:t>
      </w:r>
    </w:p>
    <w:p w:rsidR="0084552B" w:rsidRDefault="00A85A06" w:rsidP="00CC4DDC">
      <w:pPr>
        <w:pStyle w:val="LDBodytext"/>
      </w:pPr>
      <w:r w:rsidRPr="009D24B2">
        <w:rPr>
          <w:i/>
        </w:rPr>
        <w:t>Civil Aviation Order 82.0 Amendment Instrument 201</w:t>
      </w:r>
      <w:r>
        <w:rPr>
          <w:i/>
        </w:rPr>
        <w:t>4</w:t>
      </w:r>
      <w:r w:rsidRPr="009D24B2">
        <w:t xml:space="preserve"> </w:t>
      </w:r>
      <w:r w:rsidRPr="009D24B2">
        <w:rPr>
          <w:i/>
        </w:rPr>
        <w:t xml:space="preserve">(No. </w:t>
      </w:r>
      <w:r>
        <w:rPr>
          <w:i/>
        </w:rPr>
        <w:t>2</w:t>
      </w:r>
      <w:r w:rsidRPr="009D24B2">
        <w:rPr>
          <w:i/>
        </w:rPr>
        <w:t>)</w:t>
      </w:r>
      <w:r>
        <w:t xml:space="preserve"> </w:t>
      </w:r>
      <w:r w:rsidR="00316382">
        <w:t>(</w:t>
      </w:r>
      <w:r w:rsidR="00E0631B">
        <w:t xml:space="preserve">the </w:t>
      </w:r>
      <w:r w:rsidR="00316382" w:rsidRPr="00316382">
        <w:rPr>
          <w:b/>
          <w:i/>
        </w:rPr>
        <w:t>previous CAO amendment</w:t>
      </w:r>
      <w:r w:rsidR="00316382">
        <w:t xml:space="preserve">) </w:t>
      </w:r>
      <w:r>
        <w:t>c</w:t>
      </w:r>
      <w:r w:rsidR="00E0631B">
        <w:t>ommenced</w:t>
      </w:r>
      <w:r>
        <w:t xml:space="preserve"> on 1 January 2015 and amended CAO 82.0 </w:t>
      </w:r>
      <w:r w:rsidR="009C7A2A">
        <w:t>for the purpose of changing the threshold time for extended range operations (for which CASA approval is required) from 90 minutes to 60 minutes.</w:t>
      </w:r>
      <w:r w:rsidR="00200682">
        <w:t xml:space="preserve"> Provisions dealing with EDTO requirements do not apply until 1 July 2015.</w:t>
      </w:r>
    </w:p>
    <w:p w:rsidR="00A85A06" w:rsidRDefault="00A85A06" w:rsidP="00CC4DDC">
      <w:pPr>
        <w:pStyle w:val="LDBodytext"/>
      </w:pPr>
    </w:p>
    <w:p w:rsidR="009C7A2A" w:rsidRDefault="009C7A2A" w:rsidP="000E7DB6">
      <w:pPr>
        <w:pStyle w:val="LDBodytext"/>
        <w:ind w:right="-142"/>
      </w:pPr>
      <w:r>
        <w:t>As part of the EDTO project, CAO 82.0 itself, which commenced on 12</w:t>
      </w:r>
      <w:r w:rsidR="000E7DB6">
        <w:t xml:space="preserve"> </w:t>
      </w:r>
      <w:r>
        <w:t xml:space="preserve">December 2014, contains a </w:t>
      </w:r>
      <w:r w:rsidR="00A52251">
        <w:t>transitional application provision that</w:t>
      </w:r>
      <w:r>
        <w:t xml:space="preserve"> delays the application of </w:t>
      </w:r>
      <w:r w:rsidR="000E7DB6">
        <w:t>3</w:t>
      </w:r>
      <w:r>
        <w:t xml:space="preserve"> provisions dealing with threshold time and EDTO requirements until 1</w:t>
      </w:r>
      <w:r w:rsidR="000E7DB6">
        <w:t> </w:t>
      </w:r>
      <w:r>
        <w:t xml:space="preserve">July 2015. One of these provisions, paragraph 1D (b), refers to paragraph 3BC.9 of CAO 82.0 as not applying until </w:t>
      </w:r>
      <w:r w:rsidR="00200682">
        <w:t>1 July 2015.</w:t>
      </w:r>
    </w:p>
    <w:p w:rsidR="009C7A2A" w:rsidRDefault="009C7A2A" w:rsidP="00CC4DDC">
      <w:pPr>
        <w:pStyle w:val="LDBodytext"/>
      </w:pPr>
    </w:p>
    <w:p w:rsidR="00200682" w:rsidRDefault="00200682" w:rsidP="00CC4DDC">
      <w:pPr>
        <w:pStyle w:val="LDBodytext"/>
      </w:pPr>
      <w:r>
        <w:t xml:space="preserve">As part of CASA’s review processes and during the preparation of the compilation for CAO 82.0 and its amendments, it was identified that Item 20 </w:t>
      </w:r>
      <w:r w:rsidR="0015414B">
        <w:t xml:space="preserve">of Schedule 1 </w:t>
      </w:r>
      <w:r>
        <w:t xml:space="preserve">of the previous CAO amendment had substituted paragraph 3BC.9 with a </w:t>
      </w:r>
      <w:r w:rsidR="0015414B">
        <w:t>new paragraph </w:t>
      </w:r>
      <w:r>
        <w:t xml:space="preserve">3BC.4. Paragraph 3BC.4 is substantially the same as paragraph 3BC.9, but the provision was renumbered due to the omission of paragraphs 3BC.5 to 3BC.8 </w:t>
      </w:r>
      <w:r w:rsidR="0015414B">
        <w:t xml:space="preserve">by </w:t>
      </w:r>
      <w:r w:rsidR="0015414B">
        <w:lastRenderedPageBreak/>
        <w:t xml:space="preserve">Item 19 of Schedule 1 of the previous CAO amendment. </w:t>
      </w:r>
      <w:r>
        <w:t>Consequently, the transitional application provision in paragraph 1D</w:t>
      </w:r>
      <w:r w:rsidR="00960CDA">
        <w:t> </w:t>
      </w:r>
      <w:r>
        <w:t>(b) of CAO 82.0</w:t>
      </w:r>
      <w:r w:rsidR="0015414B">
        <w:t>, which was made in December 2014,</w:t>
      </w:r>
      <w:r>
        <w:t xml:space="preserve"> refers to a provision that no longer exists as of 1 January 2015.</w:t>
      </w:r>
    </w:p>
    <w:p w:rsidR="00A52251" w:rsidRPr="000E7DB6" w:rsidRDefault="00A52251" w:rsidP="00CC4DDC">
      <w:pPr>
        <w:pStyle w:val="LDBodytext"/>
        <w:rPr>
          <w:sz w:val="18"/>
          <w:szCs w:val="18"/>
        </w:rPr>
      </w:pPr>
    </w:p>
    <w:p w:rsidR="00A52251" w:rsidRDefault="00200682" w:rsidP="00CC4DDC">
      <w:pPr>
        <w:pStyle w:val="LDBodytext"/>
      </w:pPr>
      <w:r>
        <w:t xml:space="preserve">The intended effect of the transitional application provision is that the renumbered </w:t>
      </w:r>
      <w:r w:rsidR="00960CDA">
        <w:t>paragraph 3BC.4 applies</w:t>
      </w:r>
      <w:r>
        <w:t xml:space="preserve"> on 1 July 2015. Therefore, Item 1 of Schedule 1 of this CAO amendment corrects </w:t>
      </w:r>
      <w:r w:rsidR="00960CDA">
        <w:t>the transitional application provision reference to paragraph 3BC.4, instead of paragraph 3BC.9.</w:t>
      </w:r>
    </w:p>
    <w:p w:rsidR="00200682" w:rsidRPr="000E7DB6" w:rsidRDefault="00200682" w:rsidP="00CC4DDC">
      <w:pPr>
        <w:pStyle w:val="LDBodytext"/>
        <w:rPr>
          <w:sz w:val="18"/>
          <w:szCs w:val="18"/>
        </w:rPr>
      </w:pPr>
    </w:p>
    <w:p w:rsidR="00200682" w:rsidRDefault="00960CDA" w:rsidP="00CC4DDC">
      <w:pPr>
        <w:pStyle w:val="LDBodytext"/>
      </w:pPr>
      <w:r>
        <w:t>The CAO amendment also removes a duplicated reference to the definition for aircraft flight manual (</w:t>
      </w:r>
      <w:r w:rsidRPr="00960CDA">
        <w:rPr>
          <w:b/>
          <w:i/>
        </w:rPr>
        <w:t>AFM</w:t>
      </w:r>
      <w:r>
        <w:t>)</w:t>
      </w:r>
      <w:r w:rsidR="004237D3">
        <w:t>,</w:t>
      </w:r>
      <w:r>
        <w:t xml:space="preserve"> since the definition of AFM already exists in CAO 82.0 but </w:t>
      </w:r>
      <w:r w:rsidR="004237D3">
        <w:t>w</w:t>
      </w:r>
      <w:r>
        <w:t>as also inserted in Item 10 of Schedule 1 of the previous CAO amendment.</w:t>
      </w:r>
    </w:p>
    <w:p w:rsidR="00485DD4" w:rsidRPr="000E7DB6" w:rsidRDefault="00485DD4" w:rsidP="00AB3CD3">
      <w:pPr>
        <w:pStyle w:val="LDBodytext"/>
        <w:rPr>
          <w:sz w:val="18"/>
          <w:szCs w:val="18"/>
        </w:rPr>
      </w:pPr>
    </w:p>
    <w:p w:rsidR="00A85A06" w:rsidRDefault="00960CDA" w:rsidP="00AB3CD3">
      <w:pPr>
        <w:pStyle w:val="LDBodytext"/>
      </w:pPr>
      <w:r>
        <w:t>Finally, the CAO amendment omits the reference to “aircraft” in paragraph 2.4 (a) of CAO 82.0 and inserts in its place the word “aeroplane”. Item 12 of Schedule 1 of the previous CAO amendment had removed the first reference to aircraft in favour of aeroplane, but did not account for the second reference to aircraft in that paragraph. This CAO amendment ensures that the remaining reference to aircraft in that paragraph is changed to aeroplane.</w:t>
      </w:r>
    </w:p>
    <w:p w:rsidR="00A85A06" w:rsidRPr="000E7DB6" w:rsidRDefault="00A85A06" w:rsidP="00AB3CD3">
      <w:pPr>
        <w:pStyle w:val="LDBodytext"/>
        <w:rPr>
          <w:sz w:val="18"/>
          <w:szCs w:val="18"/>
        </w:rPr>
      </w:pPr>
    </w:p>
    <w:p w:rsidR="0071004B" w:rsidRPr="009D24B2" w:rsidRDefault="0071004B" w:rsidP="0071004B">
      <w:pPr>
        <w:rPr>
          <w:rFonts w:ascii="Times New Roman" w:hAnsi="Times New Roman"/>
          <w:b/>
        </w:rPr>
      </w:pPr>
      <w:r w:rsidRPr="009D24B2">
        <w:rPr>
          <w:rFonts w:ascii="Times New Roman" w:hAnsi="Times New Roman"/>
          <w:b/>
          <w:i/>
        </w:rPr>
        <w:t>Legislative Instruments Act 2003</w:t>
      </w:r>
      <w:r w:rsidRPr="009D24B2">
        <w:rPr>
          <w:rFonts w:ascii="Times New Roman" w:hAnsi="Times New Roman"/>
          <w:b/>
        </w:rPr>
        <w:t xml:space="preserve"> (</w:t>
      </w:r>
      <w:r w:rsidR="00145DC0" w:rsidRPr="009D24B2">
        <w:rPr>
          <w:rFonts w:ascii="Times New Roman" w:hAnsi="Times New Roman"/>
          <w:b/>
        </w:rPr>
        <w:t xml:space="preserve">the </w:t>
      </w:r>
      <w:r w:rsidRPr="009D24B2">
        <w:rPr>
          <w:rFonts w:ascii="Times New Roman" w:hAnsi="Times New Roman"/>
          <w:b/>
          <w:i/>
        </w:rPr>
        <w:t>LIA</w:t>
      </w:r>
      <w:r w:rsidRPr="009D24B2">
        <w:rPr>
          <w:rFonts w:ascii="Times New Roman" w:hAnsi="Times New Roman"/>
          <w:b/>
        </w:rPr>
        <w:t>)</w:t>
      </w:r>
    </w:p>
    <w:p w:rsidR="0071004B" w:rsidRDefault="00A85A06" w:rsidP="0071004B">
      <w:pPr>
        <w:pStyle w:val="LDBodytext"/>
      </w:pPr>
      <w:r w:rsidRPr="00A85A06">
        <w:t xml:space="preserve">Under </w:t>
      </w:r>
      <w:proofErr w:type="spellStart"/>
      <w:r w:rsidRPr="00A85A06">
        <w:t>subregulation</w:t>
      </w:r>
      <w:proofErr w:type="spellEnd"/>
      <w:r w:rsidRPr="00A85A06">
        <w:t xml:space="preserve"> 5</w:t>
      </w:r>
      <w:r w:rsidR="00E0631B">
        <w:t> </w:t>
      </w:r>
      <w:r w:rsidRPr="00A85A06">
        <w:t>(1) of CAR 1988, if CAR 1988 empowers CASA to issue instruments such as approvals or directions, CASA may do so in the form of CAOs. Under subsection 98</w:t>
      </w:r>
      <w:r w:rsidR="00E0631B">
        <w:t> </w:t>
      </w:r>
      <w:r w:rsidRPr="00A85A06">
        <w:t>(5) of the Act, where regulations provide for an instrument to be issued in the form of a CAO, the CAO so made is declared to be a legislative instrument under subsection 98</w:t>
      </w:r>
      <w:r w:rsidR="00E0631B">
        <w:t> </w:t>
      </w:r>
      <w:r w:rsidRPr="00A85A06">
        <w:t>(5AAA). This CAO amendment is, therefore, a legislative instrument. It is subject to tabling and disallowance in the Parliament under sections 38 and 42 of the LIA.</w:t>
      </w:r>
    </w:p>
    <w:p w:rsidR="00A85A06" w:rsidRPr="005A1AE1" w:rsidRDefault="00A85A06" w:rsidP="0071004B">
      <w:pPr>
        <w:pStyle w:val="LDBodytext"/>
        <w:rPr>
          <w:sz w:val="18"/>
          <w:szCs w:val="18"/>
        </w:rPr>
      </w:pPr>
    </w:p>
    <w:p w:rsidR="0071004B" w:rsidRPr="009D24B2" w:rsidRDefault="0071004B" w:rsidP="0071004B">
      <w:pPr>
        <w:pStyle w:val="NormalWeb"/>
        <w:keepNext/>
        <w:rPr>
          <w:b/>
          <w:iCs/>
        </w:rPr>
      </w:pPr>
      <w:r w:rsidRPr="009D24B2">
        <w:rPr>
          <w:b/>
          <w:iCs/>
        </w:rPr>
        <w:t>Consultation</w:t>
      </w:r>
    </w:p>
    <w:p w:rsidR="00A85A06" w:rsidRPr="00A85A06" w:rsidRDefault="00A85A06" w:rsidP="00A85A06">
      <w:r w:rsidRPr="009D24B2">
        <w:rPr>
          <w:rFonts w:ascii="Times New Roman" w:hAnsi="Times New Roman"/>
          <w:color w:val="000000"/>
        </w:rPr>
        <w:t xml:space="preserve">The </w:t>
      </w:r>
      <w:r>
        <w:rPr>
          <w:rFonts w:ascii="Times New Roman" w:hAnsi="Times New Roman"/>
          <w:color w:val="000000"/>
        </w:rPr>
        <w:t>CAO amendment corrects the application of CASA policy on EDTO, in line with consultations held in 2013 on the notice of proposed rulemaking</w:t>
      </w:r>
      <w:r w:rsidR="00A52251">
        <w:rPr>
          <w:rFonts w:ascii="Times New Roman" w:hAnsi="Times New Roman"/>
          <w:color w:val="000000"/>
        </w:rPr>
        <w:t xml:space="preserve"> and further consultations in 2014</w:t>
      </w:r>
      <w:r>
        <w:rPr>
          <w:rFonts w:ascii="Times New Roman" w:hAnsi="Times New Roman"/>
          <w:color w:val="000000"/>
        </w:rPr>
        <w:t xml:space="preserve">. Industry is aware of the EDTO requirement changes, commencing on 1 July 2015, and the CAO amendment ensures the EDTO requirements do not apply before then. </w:t>
      </w:r>
      <w:r w:rsidRPr="00A85A06">
        <w:rPr>
          <w:rFonts w:ascii="Times New Roman" w:hAnsi="Times New Roman"/>
          <w:color w:val="000000"/>
        </w:rPr>
        <w:t>It is CASA’s view that it is not necessary or appropriate to undertake any further consultation under section 17 of the LIA.</w:t>
      </w:r>
    </w:p>
    <w:p w:rsidR="0071004B" w:rsidRPr="005A1AE1" w:rsidRDefault="0071004B" w:rsidP="005A1AE1">
      <w:pPr>
        <w:pStyle w:val="LDBodytext"/>
        <w:rPr>
          <w:sz w:val="18"/>
          <w:szCs w:val="18"/>
        </w:rPr>
      </w:pPr>
    </w:p>
    <w:p w:rsidR="0071004B" w:rsidRPr="009D24B2" w:rsidRDefault="0071004B" w:rsidP="00EB5335">
      <w:pPr>
        <w:pStyle w:val="NormalWeb"/>
        <w:keepNext/>
        <w:rPr>
          <w:b/>
        </w:rPr>
      </w:pPr>
      <w:r w:rsidRPr="009D24B2">
        <w:rPr>
          <w:b/>
        </w:rPr>
        <w:t>Office of Best Practice Regulation (</w:t>
      </w:r>
      <w:r w:rsidRPr="009D24B2">
        <w:rPr>
          <w:b/>
          <w:i/>
        </w:rPr>
        <w:t>OBPR</w:t>
      </w:r>
      <w:r w:rsidRPr="009D24B2">
        <w:rPr>
          <w:b/>
        </w:rPr>
        <w:t>)</w:t>
      </w:r>
    </w:p>
    <w:p w:rsidR="00A85A06" w:rsidRPr="00A85A06" w:rsidRDefault="00A85A06" w:rsidP="0071004B">
      <w:pPr>
        <w:rPr>
          <w:rFonts w:ascii="Times New Roman" w:hAnsi="Times New Roman"/>
          <w:color w:val="000000"/>
        </w:rPr>
      </w:pPr>
      <w:r>
        <w:rPr>
          <w:rFonts w:ascii="Times New Roman" w:hAnsi="Times New Roman"/>
          <w:color w:val="000000"/>
        </w:rPr>
        <w:t xml:space="preserve">The </w:t>
      </w:r>
      <w:r w:rsidR="00CD6736" w:rsidRPr="009D24B2">
        <w:rPr>
          <w:rFonts w:ascii="Times New Roman" w:hAnsi="Times New Roman"/>
          <w:color w:val="000000"/>
        </w:rPr>
        <w:t xml:space="preserve">Office of Best Practice Regulation </w:t>
      </w:r>
      <w:r>
        <w:rPr>
          <w:rFonts w:ascii="Times New Roman" w:hAnsi="Times New Roman"/>
          <w:color w:val="000000"/>
        </w:rPr>
        <w:t xml:space="preserve">assessed that </w:t>
      </w:r>
      <w:r w:rsidR="00316382">
        <w:rPr>
          <w:rFonts w:ascii="Times New Roman" w:hAnsi="Times New Roman"/>
          <w:color w:val="000000"/>
        </w:rPr>
        <w:t xml:space="preserve">the previous CAO amendment </w:t>
      </w:r>
      <w:r w:rsidRPr="00A85A06">
        <w:rPr>
          <w:rFonts w:ascii="Times New Roman" w:hAnsi="Times New Roman"/>
        </w:rPr>
        <w:t xml:space="preserve">had </w:t>
      </w:r>
      <w:r>
        <w:rPr>
          <w:rFonts w:ascii="Times New Roman" w:hAnsi="Times New Roman"/>
        </w:rPr>
        <w:t>minor impact</w:t>
      </w:r>
      <w:r w:rsidR="00316382">
        <w:rPr>
          <w:rFonts w:ascii="Times New Roman" w:hAnsi="Times New Roman"/>
        </w:rPr>
        <w:t xml:space="preserve"> and did not require a Regulation Impact Statement. This CAO amendment does not change the intended regulatory approach of the previous CAO amendment.</w:t>
      </w:r>
    </w:p>
    <w:p w:rsidR="00A85A06" w:rsidRPr="005A1AE1" w:rsidRDefault="00A85A06" w:rsidP="005A1AE1">
      <w:pPr>
        <w:pStyle w:val="LDBodytext"/>
        <w:rPr>
          <w:sz w:val="18"/>
          <w:szCs w:val="18"/>
        </w:rPr>
      </w:pPr>
    </w:p>
    <w:p w:rsidR="00302288" w:rsidRPr="009D24B2" w:rsidRDefault="00302288" w:rsidP="002438C1">
      <w:pPr>
        <w:pStyle w:val="BodyText"/>
        <w:keepNext/>
        <w:rPr>
          <w:rFonts w:ascii="Times New Roman" w:hAnsi="Times New Roman"/>
          <w:b/>
        </w:rPr>
      </w:pPr>
      <w:r w:rsidRPr="009D24B2">
        <w:rPr>
          <w:rFonts w:ascii="Times New Roman" w:hAnsi="Times New Roman"/>
          <w:b/>
        </w:rPr>
        <w:t>Statement of Compatibility with Human Rights</w:t>
      </w:r>
    </w:p>
    <w:p w:rsidR="00C65795" w:rsidRDefault="00316382" w:rsidP="0071004B">
      <w:pPr>
        <w:pStyle w:val="NPRMBodyText"/>
        <w:jc w:val="left"/>
        <w:rPr>
          <w:szCs w:val="24"/>
        </w:rPr>
      </w:pPr>
      <w:r w:rsidRPr="00316382">
        <w:rPr>
          <w:szCs w:val="24"/>
        </w:rPr>
        <w:t>A Statement of Compatibility with Human Rights is at Attachment 1.</w:t>
      </w:r>
    </w:p>
    <w:p w:rsidR="00F9726F" w:rsidRPr="005A1AE1" w:rsidRDefault="00F9726F" w:rsidP="005A1AE1">
      <w:pPr>
        <w:pStyle w:val="LDBodytext"/>
        <w:rPr>
          <w:sz w:val="18"/>
          <w:szCs w:val="18"/>
        </w:rPr>
      </w:pPr>
    </w:p>
    <w:p w:rsidR="0071004B" w:rsidRPr="009D24B2" w:rsidRDefault="00C65795" w:rsidP="0071004B">
      <w:pPr>
        <w:rPr>
          <w:rFonts w:ascii="Times New Roman" w:hAnsi="Times New Roman"/>
          <w:b/>
        </w:rPr>
      </w:pPr>
      <w:r w:rsidRPr="009D24B2">
        <w:rPr>
          <w:rFonts w:ascii="Times New Roman" w:hAnsi="Times New Roman"/>
          <w:b/>
        </w:rPr>
        <w:t>Making and commencement</w:t>
      </w:r>
    </w:p>
    <w:p w:rsidR="0071004B" w:rsidRDefault="00316382" w:rsidP="0071004B">
      <w:pPr>
        <w:rPr>
          <w:rFonts w:ascii="Times New Roman" w:hAnsi="Times New Roman"/>
        </w:rPr>
      </w:pPr>
      <w:r>
        <w:rPr>
          <w:rFonts w:ascii="Times New Roman" w:hAnsi="Times New Roman"/>
        </w:rPr>
        <w:t xml:space="preserve">The CAO amendment </w:t>
      </w:r>
      <w:r w:rsidR="0071004B" w:rsidRPr="009D24B2">
        <w:rPr>
          <w:rFonts w:ascii="Times New Roman" w:hAnsi="Times New Roman"/>
        </w:rPr>
        <w:t>has been made by the Director of Aviation Safety, on behalf of CASA</w:t>
      </w:r>
      <w:r>
        <w:rPr>
          <w:rFonts w:ascii="Times New Roman" w:hAnsi="Times New Roman"/>
        </w:rPr>
        <w:t>, in accordance with subsection </w:t>
      </w:r>
      <w:r w:rsidR="0071004B" w:rsidRPr="009D24B2">
        <w:rPr>
          <w:rFonts w:ascii="Times New Roman" w:hAnsi="Times New Roman"/>
        </w:rPr>
        <w:t>73</w:t>
      </w:r>
      <w:r w:rsidR="00145DC0" w:rsidRPr="009D24B2">
        <w:rPr>
          <w:rFonts w:ascii="Times New Roman" w:hAnsi="Times New Roman"/>
        </w:rPr>
        <w:t> </w:t>
      </w:r>
      <w:r w:rsidR="0071004B" w:rsidRPr="009D24B2">
        <w:rPr>
          <w:rFonts w:ascii="Times New Roman" w:hAnsi="Times New Roman"/>
        </w:rPr>
        <w:t>(2) of the Act.</w:t>
      </w:r>
    </w:p>
    <w:p w:rsidR="00316382" w:rsidRPr="005A1AE1" w:rsidRDefault="00316382" w:rsidP="00316382">
      <w:pPr>
        <w:pStyle w:val="LDBodytext"/>
        <w:rPr>
          <w:sz w:val="18"/>
          <w:szCs w:val="18"/>
        </w:rPr>
      </w:pPr>
    </w:p>
    <w:p w:rsidR="00316382" w:rsidRDefault="00316382" w:rsidP="00316382">
      <w:pPr>
        <w:rPr>
          <w:rFonts w:ascii="Times New Roman" w:hAnsi="Times New Roman"/>
        </w:rPr>
      </w:pPr>
      <w:r w:rsidRPr="009D24B2">
        <w:rPr>
          <w:rFonts w:ascii="Times New Roman" w:hAnsi="Times New Roman"/>
        </w:rPr>
        <w:t>The CAO amendment commences</w:t>
      </w:r>
      <w:r w:rsidR="005A1AE1">
        <w:rPr>
          <w:rFonts w:ascii="Times New Roman" w:hAnsi="Times New Roman"/>
        </w:rPr>
        <w:t xml:space="preserve"> on the day after registration.</w:t>
      </w:r>
    </w:p>
    <w:p w:rsidR="005A1AE1" w:rsidRPr="005A1AE1" w:rsidRDefault="005A1AE1" w:rsidP="005A1AE1">
      <w:pPr>
        <w:pStyle w:val="LDBodytext"/>
      </w:pPr>
    </w:p>
    <w:p w:rsidR="000E7DB6" w:rsidRDefault="0071004B" w:rsidP="005A1AE1">
      <w:pPr>
        <w:spacing w:before="120"/>
      </w:pPr>
      <w:r w:rsidRPr="009D24B2">
        <w:rPr>
          <w:rFonts w:ascii="Times New Roman" w:hAnsi="Times New Roman"/>
          <w:sz w:val="20"/>
          <w:szCs w:val="20"/>
        </w:rPr>
        <w:t>[</w:t>
      </w:r>
      <w:r w:rsidRPr="009D24B2">
        <w:rPr>
          <w:rFonts w:ascii="Times New Roman" w:hAnsi="Times New Roman"/>
          <w:i/>
          <w:sz w:val="20"/>
          <w:szCs w:val="20"/>
        </w:rPr>
        <w:t>Civil Aviation Order 82.</w:t>
      </w:r>
      <w:r w:rsidR="00ED23D0" w:rsidRPr="009D24B2">
        <w:rPr>
          <w:rFonts w:ascii="Times New Roman" w:hAnsi="Times New Roman"/>
          <w:i/>
          <w:sz w:val="20"/>
          <w:szCs w:val="20"/>
        </w:rPr>
        <w:t>0</w:t>
      </w:r>
      <w:r w:rsidRPr="009D24B2">
        <w:rPr>
          <w:rFonts w:ascii="Times New Roman" w:hAnsi="Times New Roman"/>
          <w:i/>
          <w:sz w:val="20"/>
          <w:szCs w:val="20"/>
        </w:rPr>
        <w:t xml:space="preserve"> Amendment</w:t>
      </w:r>
      <w:r w:rsidR="00D70FEC" w:rsidRPr="009D24B2">
        <w:rPr>
          <w:rFonts w:ascii="Times New Roman" w:hAnsi="Times New Roman"/>
          <w:i/>
          <w:sz w:val="20"/>
          <w:szCs w:val="20"/>
        </w:rPr>
        <w:t xml:space="preserve"> Instrument</w:t>
      </w:r>
      <w:r w:rsidRPr="009D24B2">
        <w:rPr>
          <w:rFonts w:ascii="Times New Roman" w:hAnsi="Times New Roman"/>
          <w:i/>
          <w:sz w:val="20"/>
          <w:szCs w:val="20"/>
        </w:rPr>
        <w:t xml:space="preserve"> 201</w:t>
      </w:r>
      <w:r w:rsidR="00316382">
        <w:rPr>
          <w:rFonts w:ascii="Times New Roman" w:hAnsi="Times New Roman"/>
          <w:i/>
          <w:sz w:val="20"/>
          <w:szCs w:val="20"/>
        </w:rPr>
        <w:t>5</w:t>
      </w:r>
      <w:r w:rsidR="00D70FEC" w:rsidRPr="009D24B2">
        <w:rPr>
          <w:rFonts w:ascii="Times New Roman" w:hAnsi="Times New Roman"/>
          <w:i/>
          <w:sz w:val="20"/>
          <w:szCs w:val="20"/>
        </w:rPr>
        <w:t xml:space="preserve"> (No.</w:t>
      </w:r>
      <w:r w:rsidR="00145DC0" w:rsidRPr="009D24B2">
        <w:rPr>
          <w:rFonts w:ascii="Times New Roman" w:hAnsi="Times New Roman"/>
          <w:i/>
          <w:sz w:val="20"/>
          <w:szCs w:val="20"/>
        </w:rPr>
        <w:t xml:space="preserve"> </w:t>
      </w:r>
      <w:r w:rsidR="00316382">
        <w:rPr>
          <w:rFonts w:ascii="Times New Roman" w:hAnsi="Times New Roman"/>
          <w:i/>
          <w:sz w:val="20"/>
          <w:szCs w:val="20"/>
        </w:rPr>
        <w:t>1</w:t>
      </w:r>
      <w:r w:rsidR="00D70FEC" w:rsidRPr="009D24B2">
        <w:rPr>
          <w:rFonts w:ascii="Times New Roman" w:hAnsi="Times New Roman"/>
          <w:i/>
          <w:sz w:val="20"/>
          <w:szCs w:val="20"/>
        </w:rPr>
        <w:t>)</w:t>
      </w:r>
      <w:r w:rsidR="00D70FEC" w:rsidRPr="009D24B2">
        <w:rPr>
          <w:rFonts w:ascii="Times New Roman" w:hAnsi="Times New Roman"/>
          <w:sz w:val="20"/>
          <w:szCs w:val="20"/>
        </w:rPr>
        <w:t>]</w:t>
      </w:r>
      <w:bookmarkStart w:id="0" w:name="OLE_LINK5"/>
      <w:bookmarkStart w:id="1" w:name="OLE_LINK8"/>
      <w:bookmarkEnd w:id="0"/>
      <w:bookmarkEnd w:id="1"/>
    </w:p>
    <w:p w:rsidR="00C65795" w:rsidRPr="00A756EC" w:rsidRDefault="00C65795" w:rsidP="00145DC0">
      <w:pPr>
        <w:pageBreakBefore/>
        <w:tabs>
          <w:tab w:val="clear" w:pos="567"/>
        </w:tabs>
        <w:overflowPunct/>
        <w:autoSpaceDE/>
        <w:autoSpaceDN/>
        <w:adjustRightInd/>
        <w:spacing w:after="200"/>
        <w:ind w:left="7201" w:right="-425"/>
        <w:textAlignment w:val="auto"/>
        <w:rPr>
          <w:rFonts w:ascii="Times New Roman" w:hAnsi="Times New Roman"/>
          <w:b/>
          <w:sz w:val="28"/>
          <w:szCs w:val="28"/>
        </w:rPr>
      </w:pPr>
      <w:r w:rsidRPr="00A756EC">
        <w:rPr>
          <w:rFonts w:ascii="Times New Roman" w:hAnsi="Times New Roman"/>
          <w:b/>
          <w:sz w:val="28"/>
          <w:szCs w:val="28"/>
        </w:rPr>
        <w:t>A</w:t>
      </w:r>
      <w:r w:rsidR="00A756EC" w:rsidRPr="00A756EC">
        <w:rPr>
          <w:rFonts w:ascii="Times New Roman" w:hAnsi="Times New Roman"/>
          <w:b/>
          <w:sz w:val="28"/>
          <w:szCs w:val="28"/>
        </w:rPr>
        <w:t>ttachment</w:t>
      </w:r>
      <w:r w:rsidRPr="00A756EC">
        <w:rPr>
          <w:rFonts w:ascii="Times New Roman" w:hAnsi="Times New Roman"/>
          <w:b/>
          <w:sz w:val="28"/>
          <w:szCs w:val="28"/>
        </w:rPr>
        <w:t xml:space="preserve"> 1</w:t>
      </w:r>
    </w:p>
    <w:p w:rsidR="00C65795" w:rsidRPr="00A756EC" w:rsidRDefault="00C65795" w:rsidP="00C65795">
      <w:pPr>
        <w:spacing w:before="200" w:after="120"/>
        <w:jc w:val="center"/>
        <w:rPr>
          <w:rFonts w:ascii="Times New Roman" w:hAnsi="Times New Roman"/>
          <w:b/>
          <w:sz w:val="28"/>
          <w:szCs w:val="28"/>
        </w:rPr>
      </w:pPr>
      <w:r w:rsidRPr="00A756EC">
        <w:rPr>
          <w:rFonts w:ascii="Times New Roman" w:hAnsi="Times New Roman"/>
          <w:b/>
          <w:sz w:val="28"/>
          <w:szCs w:val="28"/>
        </w:rPr>
        <w:t>Statement of Compatibility with Human Rights</w:t>
      </w:r>
    </w:p>
    <w:p w:rsidR="00C65795" w:rsidRDefault="00C65795" w:rsidP="00C65795">
      <w:pPr>
        <w:spacing w:before="120" w:after="120"/>
        <w:jc w:val="center"/>
        <w:rPr>
          <w:rFonts w:ascii="Times New Roman" w:hAnsi="Times New Roman"/>
        </w:rPr>
      </w:pPr>
      <w:r w:rsidRPr="009D0EF8">
        <w:rPr>
          <w:rFonts w:ascii="Times New Roman" w:hAnsi="Times New Roman"/>
        </w:rPr>
        <w:t>Prepared in accordance with Part 3 of the</w:t>
      </w:r>
      <w:r>
        <w:rPr>
          <w:rFonts w:ascii="Times New Roman" w:hAnsi="Times New Roman"/>
          <w:i/>
        </w:rPr>
        <w:br/>
        <w:t>Human Rights (Parliamentary Scrutiny) Act 2011</w:t>
      </w:r>
    </w:p>
    <w:p w:rsidR="00C65795" w:rsidRPr="00EB5335" w:rsidRDefault="00C65795" w:rsidP="002438C1">
      <w:pPr>
        <w:tabs>
          <w:tab w:val="clear" w:pos="567"/>
          <w:tab w:val="right" w:pos="1134"/>
          <w:tab w:val="left" w:pos="1276"/>
          <w:tab w:val="right" w:pos="1843"/>
          <w:tab w:val="left" w:pos="1985"/>
          <w:tab w:val="right" w:pos="2552"/>
          <w:tab w:val="left" w:pos="2693"/>
        </w:tabs>
        <w:spacing w:before="240" w:after="360"/>
        <w:jc w:val="center"/>
        <w:rPr>
          <w:rFonts w:ascii="Times New Roman" w:hAnsi="Times New Roman"/>
          <w:b/>
          <w:i/>
        </w:rPr>
      </w:pPr>
      <w:r w:rsidRPr="00EB5335">
        <w:rPr>
          <w:rFonts w:ascii="Times New Roman" w:hAnsi="Times New Roman"/>
          <w:b/>
          <w:i/>
        </w:rPr>
        <w:t xml:space="preserve">Civil Aviation Order 82.0 Amendment </w:t>
      </w:r>
      <w:r w:rsidR="00D70FEC" w:rsidRPr="00EB5335">
        <w:rPr>
          <w:rFonts w:ascii="Times New Roman" w:hAnsi="Times New Roman"/>
          <w:b/>
          <w:i/>
        </w:rPr>
        <w:t xml:space="preserve">Instrument </w:t>
      </w:r>
      <w:r w:rsidRPr="00EB5335">
        <w:rPr>
          <w:rFonts w:ascii="Times New Roman" w:hAnsi="Times New Roman"/>
          <w:b/>
          <w:i/>
        </w:rPr>
        <w:t>201</w:t>
      </w:r>
      <w:r w:rsidR="00316382">
        <w:rPr>
          <w:rFonts w:ascii="Times New Roman" w:hAnsi="Times New Roman"/>
          <w:b/>
          <w:i/>
        </w:rPr>
        <w:t>5</w:t>
      </w:r>
      <w:r w:rsidR="00D70FEC" w:rsidRPr="00EB5335">
        <w:rPr>
          <w:rFonts w:ascii="Times New Roman" w:hAnsi="Times New Roman"/>
          <w:b/>
          <w:i/>
        </w:rPr>
        <w:t xml:space="preserve"> (No. </w:t>
      </w:r>
      <w:r w:rsidR="00316382">
        <w:rPr>
          <w:rFonts w:ascii="Times New Roman" w:hAnsi="Times New Roman"/>
          <w:b/>
          <w:i/>
        </w:rPr>
        <w:t>1</w:t>
      </w:r>
      <w:r w:rsidR="00D70FEC" w:rsidRPr="00EB5335">
        <w:rPr>
          <w:rFonts w:ascii="Times New Roman" w:hAnsi="Times New Roman"/>
          <w:b/>
          <w:i/>
        </w:rPr>
        <w:t>)</w:t>
      </w:r>
    </w:p>
    <w:p w:rsidR="00C65795" w:rsidRDefault="00C65795" w:rsidP="005A1AE1">
      <w:pPr>
        <w:pStyle w:val="BodyText"/>
        <w:spacing w:after="120"/>
        <w:jc w:val="center"/>
        <w:rPr>
          <w:rFonts w:ascii="Times New Roman" w:hAnsi="Times New Roman"/>
        </w:rPr>
      </w:pPr>
      <w:r>
        <w:rPr>
          <w:rFonts w:ascii="Times New Roman" w:hAnsi="Times New Roman"/>
        </w:rPr>
        <w:t xml:space="preserve">This legislative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rsidR="00C65795" w:rsidRPr="005A1AE1" w:rsidRDefault="00C65795" w:rsidP="005A1AE1">
      <w:pPr>
        <w:pStyle w:val="LDBodytext"/>
      </w:pPr>
    </w:p>
    <w:p w:rsidR="00C65795" w:rsidRDefault="00C65795" w:rsidP="00C65795">
      <w:pPr>
        <w:pStyle w:val="BodyText"/>
        <w:rPr>
          <w:rFonts w:ascii="Times New Roman" w:hAnsi="Times New Roman"/>
          <w:b/>
        </w:rPr>
      </w:pPr>
      <w:r>
        <w:rPr>
          <w:rFonts w:ascii="Times New Roman" w:hAnsi="Times New Roman"/>
          <w:b/>
        </w:rPr>
        <w:t>Overview of the legislative instrument</w:t>
      </w:r>
    </w:p>
    <w:p w:rsidR="00316382" w:rsidRDefault="00316382" w:rsidP="00316382">
      <w:pPr>
        <w:pStyle w:val="BodyText"/>
        <w:rPr>
          <w:rFonts w:ascii="Times New Roman" w:hAnsi="Times New Roman"/>
        </w:rPr>
      </w:pPr>
      <w:r w:rsidRPr="009D24B2">
        <w:rPr>
          <w:rFonts w:ascii="Times New Roman" w:hAnsi="Times New Roman"/>
        </w:rPr>
        <w:t xml:space="preserve">The purpose of </w:t>
      </w:r>
      <w:r w:rsidRPr="009D24B2">
        <w:rPr>
          <w:rFonts w:ascii="Times New Roman" w:hAnsi="Times New Roman"/>
          <w:i/>
        </w:rPr>
        <w:t>Civil Aviation Order 82.0 Amendment Instrument 201</w:t>
      </w:r>
      <w:r>
        <w:rPr>
          <w:rFonts w:ascii="Times New Roman" w:hAnsi="Times New Roman"/>
          <w:i/>
        </w:rPr>
        <w:t>5</w:t>
      </w:r>
      <w:r w:rsidRPr="009D24B2">
        <w:rPr>
          <w:rFonts w:ascii="Times New Roman" w:hAnsi="Times New Roman"/>
        </w:rPr>
        <w:t xml:space="preserve"> </w:t>
      </w:r>
      <w:r w:rsidRPr="009D24B2">
        <w:rPr>
          <w:rFonts w:ascii="Times New Roman" w:hAnsi="Times New Roman"/>
          <w:i/>
        </w:rPr>
        <w:t xml:space="preserve">(No. </w:t>
      </w:r>
      <w:r>
        <w:rPr>
          <w:rFonts w:ascii="Times New Roman" w:hAnsi="Times New Roman"/>
          <w:i/>
        </w:rPr>
        <w:t>1</w:t>
      </w:r>
      <w:r w:rsidRPr="009D24B2">
        <w:rPr>
          <w:rFonts w:ascii="Times New Roman" w:hAnsi="Times New Roman"/>
          <w:i/>
        </w:rPr>
        <w:t>)</w:t>
      </w:r>
      <w:r w:rsidRPr="009D24B2">
        <w:rPr>
          <w:rFonts w:ascii="Times New Roman" w:hAnsi="Times New Roman"/>
        </w:rPr>
        <w:t xml:space="preserve"> (the </w:t>
      </w:r>
      <w:r w:rsidRPr="009D24B2">
        <w:rPr>
          <w:rFonts w:ascii="Times New Roman" w:hAnsi="Times New Roman"/>
          <w:b/>
          <w:i/>
        </w:rPr>
        <w:t>CAO amendment</w:t>
      </w:r>
      <w:r w:rsidRPr="009D24B2">
        <w:rPr>
          <w:rFonts w:ascii="Times New Roman" w:hAnsi="Times New Roman"/>
        </w:rPr>
        <w:t xml:space="preserve">) is to </w:t>
      </w:r>
      <w:r>
        <w:rPr>
          <w:rFonts w:ascii="Times New Roman" w:hAnsi="Times New Roman"/>
        </w:rPr>
        <w:t xml:space="preserve">rectify the transitional </w:t>
      </w:r>
      <w:r w:rsidR="00AC2D01">
        <w:rPr>
          <w:rFonts w:ascii="Times New Roman" w:hAnsi="Times New Roman"/>
        </w:rPr>
        <w:t xml:space="preserve">application </w:t>
      </w:r>
      <w:r>
        <w:rPr>
          <w:rFonts w:ascii="Times New Roman" w:hAnsi="Times New Roman"/>
        </w:rPr>
        <w:t>provision dealing with extended diversion time operations (</w:t>
      </w:r>
      <w:r w:rsidRPr="001160AA">
        <w:rPr>
          <w:rFonts w:ascii="Times New Roman" w:hAnsi="Times New Roman"/>
          <w:b/>
          <w:i/>
        </w:rPr>
        <w:t>EDTO</w:t>
      </w:r>
      <w:r>
        <w:rPr>
          <w:rFonts w:ascii="Times New Roman" w:hAnsi="Times New Roman"/>
        </w:rPr>
        <w:t>) requirements for aeroplanes with more than</w:t>
      </w:r>
      <w:r w:rsidR="00A756EC">
        <w:rPr>
          <w:rFonts w:ascii="Times New Roman" w:hAnsi="Times New Roman"/>
        </w:rPr>
        <w:t> </w:t>
      </w:r>
      <w:r>
        <w:rPr>
          <w:rFonts w:ascii="Times New Roman" w:hAnsi="Times New Roman"/>
        </w:rPr>
        <w:t xml:space="preserve">2 turbine engines, so that those requirements do not apply until 1 July 2015. </w:t>
      </w:r>
      <w:r w:rsidR="00AC2D01">
        <w:rPr>
          <w:rFonts w:ascii="Times New Roman" w:hAnsi="Times New Roman"/>
        </w:rPr>
        <w:t xml:space="preserve">This is in line with the intended effect of </w:t>
      </w:r>
      <w:r w:rsidR="00A756EC">
        <w:rPr>
          <w:rFonts w:ascii="Times New Roman" w:hAnsi="Times New Roman"/>
        </w:rPr>
        <w:t xml:space="preserve">the </w:t>
      </w:r>
      <w:r w:rsidR="00AC2D01">
        <w:rPr>
          <w:rFonts w:ascii="Times New Roman" w:hAnsi="Times New Roman"/>
        </w:rPr>
        <w:t>EDTO changes, which were not captured due to a renumbering of a provision to whic</w:t>
      </w:r>
      <w:bookmarkStart w:id="2" w:name="_GoBack"/>
      <w:bookmarkEnd w:id="2"/>
      <w:r w:rsidR="00AC2D01">
        <w:rPr>
          <w:rFonts w:ascii="Times New Roman" w:hAnsi="Times New Roman"/>
        </w:rPr>
        <w:t xml:space="preserve">h the transitional application provision applied. </w:t>
      </w:r>
      <w:r>
        <w:rPr>
          <w:rFonts w:ascii="Times New Roman" w:hAnsi="Times New Roman"/>
        </w:rPr>
        <w:t xml:space="preserve">The CAO amendment also makes 2 other corrections to </w:t>
      </w:r>
      <w:r w:rsidR="00A756EC" w:rsidRPr="005A1AE1">
        <w:rPr>
          <w:rFonts w:ascii="Times New Roman" w:hAnsi="Times New Roman"/>
          <w:i/>
        </w:rPr>
        <w:t>Civil Aviation Order 82.0 Instrument 2014</w:t>
      </w:r>
      <w:r w:rsidR="00A756EC">
        <w:rPr>
          <w:rFonts w:ascii="Times New Roman" w:hAnsi="Times New Roman"/>
        </w:rPr>
        <w:t xml:space="preserve"> </w:t>
      </w:r>
      <w:r w:rsidR="00AC2D01">
        <w:rPr>
          <w:rFonts w:ascii="Times New Roman" w:hAnsi="Times New Roman"/>
        </w:rPr>
        <w:t>to remove</w:t>
      </w:r>
      <w:r>
        <w:rPr>
          <w:rFonts w:ascii="Times New Roman" w:hAnsi="Times New Roman"/>
        </w:rPr>
        <w:t xml:space="preserve"> a duplicated definition and </w:t>
      </w:r>
      <w:r w:rsidR="00AC2D01">
        <w:rPr>
          <w:rFonts w:ascii="Times New Roman" w:hAnsi="Times New Roman"/>
        </w:rPr>
        <w:t>to change</w:t>
      </w:r>
      <w:r>
        <w:rPr>
          <w:rFonts w:ascii="Times New Roman" w:hAnsi="Times New Roman"/>
        </w:rPr>
        <w:t xml:space="preserve"> </w:t>
      </w:r>
      <w:r w:rsidR="005A1AE1">
        <w:rPr>
          <w:rFonts w:ascii="Times New Roman" w:hAnsi="Times New Roman"/>
        </w:rPr>
        <w:t>1</w:t>
      </w:r>
      <w:r>
        <w:rPr>
          <w:rFonts w:ascii="Times New Roman" w:hAnsi="Times New Roman"/>
        </w:rPr>
        <w:t xml:space="preserve"> reference from aircraft to aeroplane.</w:t>
      </w:r>
    </w:p>
    <w:p w:rsidR="00316382" w:rsidRDefault="00316382" w:rsidP="00C65795">
      <w:pPr>
        <w:pStyle w:val="LDBodytext"/>
      </w:pPr>
    </w:p>
    <w:p w:rsidR="001969B8" w:rsidRPr="00C0515E" w:rsidRDefault="001969B8" w:rsidP="001969B8">
      <w:pPr>
        <w:pStyle w:val="LDBodytext"/>
        <w:rPr>
          <w:b/>
        </w:rPr>
      </w:pPr>
      <w:r w:rsidRPr="00C0515E">
        <w:rPr>
          <w:b/>
        </w:rPr>
        <w:t>Human rights imp</w:t>
      </w:r>
      <w:r>
        <w:rPr>
          <w:b/>
        </w:rPr>
        <w:t>l</w:t>
      </w:r>
      <w:r w:rsidRPr="00C0515E">
        <w:rPr>
          <w:b/>
        </w:rPr>
        <w:t>ications</w:t>
      </w:r>
    </w:p>
    <w:p w:rsidR="001969B8" w:rsidRPr="00A03495" w:rsidRDefault="001969B8" w:rsidP="00316382">
      <w:pPr>
        <w:pStyle w:val="LDBodytext"/>
      </w:pPr>
      <w:r>
        <w:t>T</w:t>
      </w:r>
      <w:r w:rsidRPr="00095D1F">
        <w:t>he legislative instrument</w:t>
      </w:r>
      <w:r w:rsidRPr="00953256">
        <w:t xml:space="preserve"> </w:t>
      </w:r>
      <w:r w:rsidR="00316382">
        <w:t>does not engage any of the applicable rights or freedoms.</w:t>
      </w:r>
    </w:p>
    <w:p w:rsidR="001969B8" w:rsidRPr="005A1AE1" w:rsidRDefault="001969B8" w:rsidP="005A1AE1">
      <w:pPr>
        <w:pStyle w:val="LDBodytext"/>
      </w:pPr>
    </w:p>
    <w:p w:rsidR="001969B8" w:rsidRPr="002438C1" w:rsidRDefault="001969B8" w:rsidP="002438C1">
      <w:pPr>
        <w:pStyle w:val="LDBodytext"/>
        <w:rPr>
          <w:b/>
        </w:rPr>
      </w:pPr>
      <w:r w:rsidRPr="002438C1">
        <w:rPr>
          <w:b/>
        </w:rPr>
        <w:t>Conclusion</w:t>
      </w:r>
    </w:p>
    <w:p w:rsidR="001969B8" w:rsidRDefault="001969B8" w:rsidP="00145DC0">
      <w:pPr>
        <w:pStyle w:val="LDBodytext"/>
        <w:spacing w:after="360"/>
      </w:pPr>
      <w:r w:rsidRPr="004F7085">
        <w:rPr>
          <w:rFonts w:eastAsia="Calibri"/>
        </w:rPr>
        <w:t>The legislative instrument is compatible with human rights</w:t>
      </w:r>
      <w:r w:rsidRPr="00311902">
        <w:rPr>
          <w:rFonts w:eastAsia="Calibri"/>
        </w:rPr>
        <w:t xml:space="preserve"> </w:t>
      </w:r>
      <w:r w:rsidR="00316382">
        <w:rPr>
          <w:rFonts w:eastAsia="Calibri"/>
        </w:rPr>
        <w:t>as it does not raise any human rights issues.</w:t>
      </w:r>
    </w:p>
    <w:p w:rsidR="00B773D6" w:rsidRPr="00145DC0" w:rsidRDefault="00C65795" w:rsidP="002438C1">
      <w:pPr>
        <w:spacing w:before="120" w:after="120"/>
        <w:jc w:val="center"/>
        <w:rPr>
          <w:rFonts w:ascii="Times New Roman" w:hAnsi="Times New Roman"/>
          <w:b/>
          <w:bCs/>
        </w:rPr>
      </w:pPr>
      <w:r>
        <w:rPr>
          <w:rFonts w:ascii="Times New Roman" w:hAnsi="Times New Roman"/>
          <w:b/>
          <w:bCs/>
        </w:rPr>
        <w:t>Civil Aviation Safety Authority</w:t>
      </w:r>
    </w:p>
    <w:sectPr w:rsidR="00B773D6" w:rsidRPr="00145DC0" w:rsidSect="000E7DB6">
      <w:headerReference w:type="default" r:id="rId9"/>
      <w:pgSz w:w="11907" w:h="16839" w:code="9"/>
      <w:pgMar w:top="993" w:right="1701" w:bottom="992"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B2" w:rsidRDefault="00290EB2">
      <w:r>
        <w:separator/>
      </w:r>
    </w:p>
  </w:endnote>
  <w:endnote w:type="continuationSeparator" w:id="0">
    <w:p w:rsidR="00290EB2" w:rsidRDefault="0029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B2" w:rsidRDefault="00290EB2">
      <w:r>
        <w:separator/>
      </w:r>
    </w:p>
  </w:footnote>
  <w:footnote w:type="continuationSeparator" w:id="0">
    <w:p w:rsidR="00290EB2" w:rsidRDefault="00290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095360"/>
      <w:docPartObj>
        <w:docPartGallery w:val="Page Numbers (Top of Page)"/>
        <w:docPartUnique/>
      </w:docPartObj>
    </w:sdtPr>
    <w:sdtEndPr>
      <w:rPr>
        <w:noProof/>
      </w:rPr>
    </w:sdtEndPr>
    <w:sdtContent>
      <w:p w:rsidR="000E7DB6" w:rsidRDefault="000E7DB6">
        <w:pPr>
          <w:pStyle w:val="Header"/>
          <w:jc w:val="center"/>
        </w:pPr>
        <w:r>
          <w:fldChar w:fldCharType="begin"/>
        </w:r>
        <w:r>
          <w:instrText xml:space="preserve"> PAGE   \* MERGEFORMAT </w:instrText>
        </w:r>
        <w:r>
          <w:fldChar w:fldCharType="separate"/>
        </w:r>
        <w:r w:rsidR="00317777">
          <w:rPr>
            <w:noProof/>
          </w:rPr>
          <w:t>3</w:t>
        </w:r>
        <w:r>
          <w:rPr>
            <w:noProof/>
          </w:rPr>
          <w:fldChar w:fldCharType="end"/>
        </w:r>
      </w:p>
    </w:sdtContent>
  </w:sdt>
  <w:p w:rsidR="000E7DB6" w:rsidRDefault="000E7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41EF3"/>
    <w:multiLevelType w:val="hybridMultilevel"/>
    <w:tmpl w:val="F1D6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C583C6A"/>
    <w:multiLevelType w:val="hybridMultilevel"/>
    <w:tmpl w:val="FE94F9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58064B4"/>
    <w:multiLevelType w:val="hybridMultilevel"/>
    <w:tmpl w:val="7CD20A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2C2FD5"/>
    <w:multiLevelType w:val="hybridMultilevel"/>
    <w:tmpl w:val="7CD20A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5A1D1F"/>
    <w:multiLevelType w:val="hybridMultilevel"/>
    <w:tmpl w:val="C838B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5E5A5E"/>
    <w:multiLevelType w:val="hybridMultilevel"/>
    <w:tmpl w:val="1036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D80644"/>
    <w:multiLevelType w:val="hybridMultilevel"/>
    <w:tmpl w:val="0770D3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9">
    <w:nsid w:val="50FC1409"/>
    <w:multiLevelType w:val="multilevel"/>
    <w:tmpl w:val="AEFEDDE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AF1080"/>
    <w:multiLevelType w:val="hybridMultilevel"/>
    <w:tmpl w:val="563C9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9B1187"/>
    <w:multiLevelType w:val="multilevel"/>
    <w:tmpl w:val="4740C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72660B51"/>
    <w:multiLevelType w:val="hybridMultilevel"/>
    <w:tmpl w:val="9CD0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8"/>
  </w:num>
  <w:num w:numId="14">
    <w:abstractNumId w:val="21"/>
  </w:num>
  <w:num w:numId="15">
    <w:abstractNumId w:val="19"/>
  </w:num>
  <w:num w:numId="16">
    <w:abstractNumId w:val="15"/>
  </w:num>
  <w:num w:numId="17">
    <w:abstractNumId w:val="20"/>
  </w:num>
  <w:num w:numId="18">
    <w:abstractNumId w:val="17"/>
  </w:num>
  <w:num w:numId="19">
    <w:abstractNumId w:val="14"/>
  </w:num>
  <w:num w:numId="20">
    <w:abstractNumId w:val="13"/>
  </w:num>
  <w:num w:numId="21">
    <w:abstractNumId w:val="16"/>
  </w:num>
  <w:num w:numId="22">
    <w:abstractNumId w:val="10"/>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54FE0"/>
    <w:rsid w:val="00057C18"/>
    <w:rsid w:val="0006107D"/>
    <w:rsid w:val="00063852"/>
    <w:rsid w:val="00064020"/>
    <w:rsid w:val="00065B67"/>
    <w:rsid w:val="00080909"/>
    <w:rsid w:val="00082C65"/>
    <w:rsid w:val="0009126F"/>
    <w:rsid w:val="000A0016"/>
    <w:rsid w:val="000A663B"/>
    <w:rsid w:val="000B5295"/>
    <w:rsid w:val="000D1094"/>
    <w:rsid w:val="000E6D01"/>
    <w:rsid w:val="000E7DB6"/>
    <w:rsid w:val="000F3D0F"/>
    <w:rsid w:val="000F3FC7"/>
    <w:rsid w:val="000F59C2"/>
    <w:rsid w:val="00111EFA"/>
    <w:rsid w:val="00115817"/>
    <w:rsid w:val="001160AA"/>
    <w:rsid w:val="001161F2"/>
    <w:rsid w:val="00131F56"/>
    <w:rsid w:val="001357DA"/>
    <w:rsid w:val="00137287"/>
    <w:rsid w:val="00145DC0"/>
    <w:rsid w:val="001473C8"/>
    <w:rsid w:val="0015414B"/>
    <w:rsid w:val="00160C52"/>
    <w:rsid w:val="00185117"/>
    <w:rsid w:val="001868DB"/>
    <w:rsid w:val="00190C13"/>
    <w:rsid w:val="001928F8"/>
    <w:rsid w:val="001961D4"/>
    <w:rsid w:val="001969B8"/>
    <w:rsid w:val="001A503D"/>
    <w:rsid w:val="001A57DF"/>
    <w:rsid w:val="001B65D5"/>
    <w:rsid w:val="001D12F2"/>
    <w:rsid w:val="001D72C9"/>
    <w:rsid w:val="001E000D"/>
    <w:rsid w:val="001E0CDF"/>
    <w:rsid w:val="001E0E30"/>
    <w:rsid w:val="001E28DA"/>
    <w:rsid w:val="001E426E"/>
    <w:rsid w:val="001F1249"/>
    <w:rsid w:val="001F7800"/>
    <w:rsid w:val="001F7F17"/>
    <w:rsid w:val="00200682"/>
    <w:rsid w:val="00203C22"/>
    <w:rsid w:val="00204A65"/>
    <w:rsid w:val="002058FB"/>
    <w:rsid w:val="00212FE0"/>
    <w:rsid w:val="002152DA"/>
    <w:rsid w:val="00216B92"/>
    <w:rsid w:val="0022521B"/>
    <w:rsid w:val="00235F26"/>
    <w:rsid w:val="002438C1"/>
    <w:rsid w:val="00247CE8"/>
    <w:rsid w:val="0025098C"/>
    <w:rsid w:val="00256D7D"/>
    <w:rsid w:val="00257905"/>
    <w:rsid w:val="00264CA4"/>
    <w:rsid w:val="002741E0"/>
    <w:rsid w:val="00275181"/>
    <w:rsid w:val="00277CFF"/>
    <w:rsid w:val="0028660D"/>
    <w:rsid w:val="00290EB2"/>
    <w:rsid w:val="002A3FDE"/>
    <w:rsid w:val="002A4365"/>
    <w:rsid w:val="002B691B"/>
    <w:rsid w:val="002C0167"/>
    <w:rsid w:val="002C4BD8"/>
    <w:rsid w:val="002E30C5"/>
    <w:rsid w:val="002F01D4"/>
    <w:rsid w:val="002F1B37"/>
    <w:rsid w:val="002F2923"/>
    <w:rsid w:val="00302288"/>
    <w:rsid w:val="0030443A"/>
    <w:rsid w:val="00304EA6"/>
    <w:rsid w:val="00316382"/>
    <w:rsid w:val="00317777"/>
    <w:rsid w:val="00334C79"/>
    <w:rsid w:val="00346BD5"/>
    <w:rsid w:val="00350CAD"/>
    <w:rsid w:val="00353923"/>
    <w:rsid w:val="00360C81"/>
    <w:rsid w:val="00361CED"/>
    <w:rsid w:val="00363936"/>
    <w:rsid w:val="003818A5"/>
    <w:rsid w:val="00390B52"/>
    <w:rsid w:val="00393929"/>
    <w:rsid w:val="003A159C"/>
    <w:rsid w:val="003A604A"/>
    <w:rsid w:val="003A69CC"/>
    <w:rsid w:val="003B0DC8"/>
    <w:rsid w:val="003C0A44"/>
    <w:rsid w:val="003C3223"/>
    <w:rsid w:val="003C3D0E"/>
    <w:rsid w:val="003C4045"/>
    <w:rsid w:val="003C4D1E"/>
    <w:rsid w:val="003D06B5"/>
    <w:rsid w:val="003D5E7C"/>
    <w:rsid w:val="003E539E"/>
    <w:rsid w:val="003F6633"/>
    <w:rsid w:val="003F7F16"/>
    <w:rsid w:val="00404A3A"/>
    <w:rsid w:val="00410CAF"/>
    <w:rsid w:val="00411BD9"/>
    <w:rsid w:val="004237D3"/>
    <w:rsid w:val="0042424F"/>
    <w:rsid w:val="00425E60"/>
    <w:rsid w:val="00433537"/>
    <w:rsid w:val="004362B1"/>
    <w:rsid w:val="00442A67"/>
    <w:rsid w:val="004536EC"/>
    <w:rsid w:val="00454F04"/>
    <w:rsid w:val="004560F2"/>
    <w:rsid w:val="00461F41"/>
    <w:rsid w:val="00470F4E"/>
    <w:rsid w:val="00472700"/>
    <w:rsid w:val="00482253"/>
    <w:rsid w:val="00485DD4"/>
    <w:rsid w:val="004964E8"/>
    <w:rsid w:val="004A08FF"/>
    <w:rsid w:val="004A218E"/>
    <w:rsid w:val="004B44BC"/>
    <w:rsid w:val="004E0006"/>
    <w:rsid w:val="004E3C80"/>
    <w:rsid w:val="004E7D0A"/>
    <w:rsid w:val="004F44DA"/>
    <w:rsid w:val="00502A37"/>
    <w:rsid w:val="00506CD9"/>
    <w:rsid w:val="005400D1"/>
    <w:rsid w:val="00552A44"/>
    <w:rsid w:val="005531A1"/>
    <w:rsid w:val="0056285F"/>
    <w:rsid w:val="00566AB1"/>
    <w:rsid w:val="00567ABC"/>
    <w:rsid w:val="00576E5D"/>
    <w:rsid w:val="00584706"/>
    <w:rsid w:val="005858B5"/>
    <w:rsid w:val="00587756"/>
    <w:rsid w:val="00590EF0"/>
    <w:rsid w:val="0059586B"/>
    <w:rsid w:val="00597ABA"/>
    <w:rsid w:val="005A177A"/>
    <w:rsid w:val="005A1AE1"/>
    <w:rsid w:val="005A452C"/>
    <w:rsid w:val="005A6619"/>
    <w:rsid w:val="005B2962"/>
    <w:rsid w:val="005B431E"/>
    <w:rsid w:val="005B7FB8"/>
    <w:rsid w:val="005D0DFD"/>
    <w:rsid w:val="005D66ED"/>
    <w:rsid w:val="005E10F4"/>
    <w:rsid w:val="005E1BBC"/>
    <w:rsid w:val="005E2BBF"/>
    <w:rsid w:val="005F52F3"/>
    <w:rsid w:val="005F6A1C"/>
    <w:rsid w:val="006009E9"/>
    <w:rsid w:val="0060395A"/>
    <w:rsid w:val="006050BE"/>
    <w:rsid w:val="00625C5E"/>
    <w:rsid w:val="00634841"/>
    <w:rsid w:val="00642CD4"/>
    <w:rsid w:val="006465D2"/>
    <w:rsid w:val="00650B7B"/>
    <w:rsid w:val="006568F6"/>
    <w:rsid w:val="00660609"/>
    <w:rsid w:val="00667F22"/>
    <w:rsid w:val="00672BAA"/>
    <w:rsid w:val="0068070E"/>
    <w:rsid w:val="00685195"/>
    <w:rsid w:val="00687E42"/>
    <w:rsid w:val="006A61AA"/>
    <w:rsid w:val="006B1BEF"/>
    <w:rsid w:val="006C3FEC"/>
    <w:rsid w:val="006D114A"/>
    <w:rsid w:val="006D3F86"/>
    <w:rsid w:val="006D4393"/>
    <w:rsid w:val="006D7248"/>
    <w:rsid w:val="0071004B"/>
    <w:rsid w:val="00725BCA"/>
    <w:rsid w:val="00732F67"/>
    <w:rsid w:val="007363DF"/>
    <w:rsid w:val="007372C2"/>
    <w:rsid w:val="0075101F"/>
    <w:rsid w:val="00762BF6"/>
    <w:rsid w:val="007715D2"/>
    <w:rsid w:val="00777BAE"/>
    <w:rsid w:val="007833D8"/>
    <w:rsid w:val="00787F42"/>
    <w:rsid w:val="00791703"/>
    <w:rsid w:val="00792F76"/>
    <w:rsid w:val="007A305E"/>
    <w:rsid w:val="007A6243"/>
    <w:rsid w:val="007A6958"/>
    <w:rsid w:val="007D369A"/>
    <w:rsid w:val="007D37A2"/>
    <w:rsid w:val="007E1BFF"/>
    <w:rsid w:val="007F0B41"/>
    <w:rsid w:val="007F2653"/>
    <w:rsid w:val="007F2A44"/>
    <w:rsid w:val="007F38F4"/>
    <w:rsid w:val="00802730"/>
    <w:rsid w:val="00806152"/>
    <w:rsid w:val="00807750"/>
    <w:rsid w:val="008230A9"/>
    <w:rsid w:val="008303D0"/>
    <w:rsid w:val="008342BD"/>
    <w:rsid w:val="0084552B"/>
    <w:rsid w:val="00850AFA"/>
    <w:rsid w:val="00852605"/>
    <w:rsid w:val="00857E14"/>
    <w:rsid w:val="00864B30"/>
    <w:rsid w:val="00870297"/>
    <w:rsid w:val="0087620B"/>
    <w:rsid w:val="00877DC8"/>
    <w:rsid w:val="00882261"/>
    <w:rsid w:val="00886625"/>
    <w:rsid w:val="008A061D"/>
    <w:rsid w:val="008A1ACE"/>
    <w:rsid w:val="008A5858"/>
    <w:rsid w:val="008C5D0B"/>
    <w:rsid w:val="008D6A23"/>
    <w:rsid w:val="008E467B"/>
    <w:rsid w:val="009053BC"/>
    <w:rsid w:val="00910097"/>
    <w:rsid w:val="00911DBF"/>
    <w:rsid w:val="00917D0F"/>
    <w:rsid w:val="00920466"/>
    <w:rsid w:val="00936644"/>
    <w:rsid w:val="009411DD"/>
    <w:rsid w:val="00943B74"/>
    <w:rsid w:val="0094512A"/>
    <w:rsid w:val="0094514D"/>
    <w:rsid w:val="00951128"/>
    <w:rsid w:val="009555FE"/>
    <w:rsid w:val="00960CDA"/>
    <w:rsid w:val="00970AF0"/>
    <w:rsid w:val="00970B6B"/>
    <w:rsid w:val="00977188"/>
    <w:rsid w:val="009803C3"/>
    <w:rsid w:val="0099364F"/>
    <w:rsid w:val="009A0AA1"/>
    <w:rsid w:val="009B0B0B"/>
    <w:rsid w:val="009B1617"/>
    <w:rsid w:val="009C7A2A"/>
    <w:rsid w:val="009D24B2"/>
    <w:rsid w:val="009D7280"/>
    <w:rsid w:val="009F2A26"/>
    <w:rsid w:val="009F3283"/>
    <w:rsid w:val="009F382B"/>
    <w:rsid w:val="009F6E4C"/>
    <w:rsid w:val="00A01C4D"/>
    <w:rsid w:val="00A16E06"/>
    <w:rsid w:val="00A27759"/>
    <w:rsid w:val="00A33D0C"/>
    <w:rsid w:val="00A44F60"/>
    <w:rsid w:val="00A5089E"/>
    <w:rsid w:val="00A52251"/>
    <w:rsid w:val="00A541AA"/>
    <w:rsid w:val="00A574F8"/>
    <w:rsid w:val="00A64214"/>
    <w:rsid w:val="00A7080A"/>
    <w:rsid w:val="00A72659"/>
    <w:rsid w:val="00A756EC"/>
    <w:rsid w:val="00A763B1"/>
    <w:rsid w:val="00A80915"/>
    <w:rsid w:val="00A85A06"/>
    <w:rsid w:val="00A87A3C"/>
    <w:rsid w:val="00A91331"/>
    <w:rsid w:val="00AA0B81"/>
    <w:rsid w:val="00AB3CD3"/>
    <w:rsid w:val="00AB7F2C"/>
    <w:rsid w:val="00AC2D01"/>
    <w:rsid w:val="00AC313E"/>
    <w:rsid w:val="00AC7C9E"/>
    <w:rsid w:val="00AD0DB3"/>
    <w:rsid w:val="00AD2219"/>
    <w:rsid w:val="00AE59A2"/>
    <w:rsid w:val="00B06EB6"/>
    <w:rsid w:val="00B10408"/>
    <w:rsid w:val="00B11706"/>
    <w:rsid w:val="00B1646E"/>
    <w:rsid w:val="00B227B2"/>
    <w:rsid w:val="00B326C4"/>
    <w:rsid w:val="00B33C8F"/>
    <w:rsid w:val="00B37A88"/>
    <w:rsid w:val="00B43C2D"/>
    <w:rsid w:val="00B679ED"/>
    <w:rsid w:val="00B73BFC"/>
    <w:rsid w:val="00B773D6"/>
    <w:rsid w:val="00B84972"/>
    <w:rsid w:val="00B860BC"/>
    <w:rsid w:val="00B86149"/>
    <w:rsid w:val="00B93DD3"/>
    <w:rsid w:val="00BA3224"/>
    <w:rsid w:val="00BA5DE9"/>
    <w:rsid w:val="00BA6167"/>
    <w:rsid w:val="00BB173B"/>
    <w:rsid w:val="00BB5651"/>
    <w:rsid w:val="00BC5E6A"/>
    <w:rsid w:val="00BD2675"/>
    <w:rsid w:val="00BD6707"/>
    <w:rsid w:val="00BF215D"/>
    <w:rsid w:val="00BF6CD2"/>
    <w:rsid w:val="00C1061A"/>
    <w:rsid w:val="00C217E3"/>
    <w:rsid w:val="00C24095"/>
    <w:rsid w:val="00C31203"/>
    <w:rsid w:val="00C41738"/>
    <w:rsid w:val="00C41CBF"/>
    <w:rsid w:val="00C42550"/>
    <w:rsid w:val="00C535C5"/>
    <w:rsid w:val="00C65795"/>
    <w:rsid w:val="00C65CF7"/>
    <w:rsid w:val="00C76824"/>
    <w:rsid w:val="00C85319"/>
    <w:rsid w:val="00C86427"/>
    <w:rsid w:val="00CA14D6"/>
    <w:rsid w:val="00CA3924"/>
    <w:rsid w:val="00CA6948"/>
    <w:rsid w:val="00CC15D0"/>
    <w:rsid w:val="00CC4DDC"/>
    <w:rsid w:val="00CD343A"/>
    <w:rsid w:val="00CD6736"/>
    <w:rsid w:val="00CD6A8A"/>
    <w:rsid w:val="00CE1903"/>
    <w:rsid w:val="00CF6E42"/>
    <w:rsid w:val="00D06284"/>
    <w:rsid w:val="00D11C73"/>
    <w:rsid w:val="00D23C8D"/>
    <w:rsid w:val="00D27BCC"/>
    <w:rsid w:val="00D27EE5"/>
    <w:rsid w:val="00D33600"/>
    <w:rsid w:val="00D345AE"/>
    <w:rsid w:val="00D373AE"/>
    <w:rsid w:val="00D400C1"/>
    <w:rsid w:val="00D52DE7"/>
    <w:rsid w:val="00D56833"/>
    <w:rsid w:val="00D62970"/>
    <w:rsid w:val="00D62AE5"/>
    <w:rsid w:val="00D70FEC"/>
    <w:rsid w:val="00D75351"/>
    <w:rsid w:val="00D82D41"/>
    <w:rsid w:val="00D844A4"/>
    <w:rsid w:val="00D94E72"/>
    <w:rsid w:val="00DA3C02"/>
    <w:rsid w:val="00DA4F1D"/>
    <w:rsid w:val="00DC4AD3"/>
    <w:rsid w:val="00DD54A3"/>
    <w:rsid w:val="00DD6D6E"/>
    <w:rsid w:val="00DE5212"/>
    <w:rsid w:val="00DE7F05"/>
    <w:rsid w:val="00DF0676"/>
    <w:rsid w:val="00E02BBF"/>
    <w:rsid w:val="00E0593C"/>
    <w:rsid w:val="00E0631B"/>
    <w:rsid w:val="00E06999"/>
    <w:rsid w:val="00E22F64"/>
    <w:rsid w:val="00E23DA3"/>
    <w:rsid w:val="00E25C16"/>
    <w:rsid w:val="00E31724"/>
    <w:rsid w:val="00E36C9F"/>
    <w:rsid w:val="00E36E6B"/>
    <w:rsid w:val="00E4716F"/>
    <w:rsid w:val="00E52FC5"/>
    <w:rsid w:val="00E5691A"/>
    <w:rsid w:val="00E5746A"/>
    <w:rsid w:val="00E6028B"/>
    <w:rsid w:val="00E8008A"/>
    <w:rsid w:val="00E815D7"/>
    <w:rsid w:val="00EB5335"/>
    <w:rsid w:val="00ED23D0"/>
    <w:rsid w:val="00EE0350"/>
    <w:rsid w:val="00EE1BBA"/>
    <w:rsid w:val="00EE39FD"/>
    <w:rsid w:val="00EF572B"/>
    <w:rsid w:val="00EF7FDB"/>
    <w:rsid w:val="00F048B0"/>
    <w:rsid w:val="00F276B6"/>
    <w:rsid w:val="00F551F8"/>
    <w:rsid w:val="00F70953"/>
    <w:rsid w:val="00F72AD8"/>
    <w:rsid w:val="00F84A8C"/>
    <w:rsid w:val="00F9726F"/>
    <w:rsid w:val="00FA190D"/>
    <w:rsid w:val="00FA5819"/>
    <w:rsid w:val="00FB27B2"/>
    <w:rsid w:val="00FB2DA1"/>
    <w:rsid w:val="00FB3D60"/>
    <w:rsid w:val="00FB40B1"/>
    <w:rsid w:val="00FB41DA"/>
    <w:rsid w:val="00FB51BD"/>
    <w:rsid w:val="00FC4737"/>
    <w:rsid w:val="00FE5316"/>
    <w:rsid w:val="00FE6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F38F4"/>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F38F4"/>
    <w:pPr>
      <w:keepNext/>
      <w:outlineLvl w:val="0"/>
    </w:pPr>
    <w:rPr>
      <w:rFonts w:ascii="Arial" w:hAnsi="Arial"/>
      <w:sz w:val="24"/>
      <w:szCs w:val="24"/>
      <w:lang w:eastAsia="en-US"/>
    </w:rPr>
  </w:style>
  <w:style w:type="paragraph" w:styleId="Heading2">
    <w:name w:val="heading 2"/>
    <w:basedOn w:val="Normal"/>
    <w:next w:val="Normal"/>
    <w:qFormat/>
    <w:rsid w:val="007F38F4"/>
    <w:pPr>
      <w:keepNext/>
      <w:outlineLvl w:val="1"/>
    </w:pPr>
    <w:rPr>
      <w:rFonts w:ascii="Arial" w:hAnsi="Arial" w:cs="Arial"/>
      <w:b/>
    </w:rPr>
  </w:style>
  <w:style w:type="paragraph" w:styleId="Heading3">
    <w:name w:val="heading 3"/>
    <w:basedOn w:val="Normal"/>
    <w:next w:val="Normal"/>
    <w:qFormat/>
    <w:rsid w:val="007F38F4"/>
    <w:pPr>
      <w:keepNext/>
      <w:spacing w:before="240" w:after="60"/>
      <w:outlineLvl w:val="2"/>
    </w:pPr>
    <w:rPr>
      <w:rFonts w:ascii="Arial" w:hAnsi="Arial" w:cs="Arial"/>
      <w:b/>
      <w:bCs/>
      <w:szCs w:val="26"/>
    </w:rPr>
  </w:style>
  <w:style w:type="paragraph" w:styleId="Heading4">
    <w:name w:val="heading 4"/>
    <w:basedOn w:val="Normal"/>
    <w:next w:val="Normal"/>
    <w:qFormat/>
    <w:rsid w:val="007F38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F38F4"/>
    <w:pPr>
      <w:spacing w:before="240" w:after="60"/>
      <w:outlineLvl w:val="4"/>
    </w:pPr>
    <w:rPr>
      <w:b/>
      <w:bCs/>
      <w:i/>
      <w:iCs/>
      <w:szCs w:val="26"/>
    </w:rPr>
  </w:style>
  <w:style w:type="paragraph" w:styleId="Heading6">
    <w:name w:val="heading 6"/>
    <w:basedOn w:val="Normal"/>
    <w:next w:val="Normal"/>
    <w:qFormat/>
    <w:rsid w:val="007F38F4"/>
    <w:pPr>
      <w:spacing w:before="240" w:after="60"/>
      <w:outlineLvl w:val="5"/>
    </w:pPr>
    <w:rPr>
      <w:rFonts w:ascii="Times New Roman" w:hAnsi="Times New Roman"/>
      <w:b/>
      <w:bCs/>
      <w:sz w:val="22"/>
      <w:szCs w:val="22"/>
    </w:rPr>
  </w:style>
  <w:style w:type="paragraph" w:styleId="Heading7">
    <w:name w:val="heading 7"/>
    <w:basedOn w:val="Normal"/>
    <w:next w:val="Normal"/>
    <w:qFormat/>
    <w:rsid w:val="007F38F4"/>
    <w:pPr>
      <w:spacing w:before="240" w:after="60"/>
      <w:outlineLvl w:val="6"/>
    </w:pPr>
    <w:rPr>
      <w:rFonts w:ascii="Times New Roman" w:hAnsi="Times New Roman"/>
    </w:rPr>
  </w:style>
  <w:style w:type="paragraph" w:styleId="Heading8">
    <w:name w:val="heading 8"/>
    <w:basedOn w:val="Normal"/>
    <w:next w:val="Normal"/>
    <w:qFormat/>
    <w:rsid w:val="007F38F4"/>
    <w:pPr>
      <w:spacing w:before="240" w:after="60"/>
      <w:outlineLvl w:val="7"/>
    </w:pPr>
    <w:rPr>
      <w:rFonts w:ascii="Times New Roman" w:hAnsi="Times New Roman"/>
      <w:i/>
      <w:iCs/>
    </w:rPr>
  </w:style>
  <w:style w:type="paragraph" w:styleId="Heading9">
    <w:name w:val="heading 9"/>
    <w:basedOn w:val="Normal"/>
    <w:next w:val="Normal"/>
    <w:qFormat/>
    <w:rsid w:val="007F3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F38F4"/>
    <w:pPr>
      <w:spacing w:after="120" w:line="480" w:lineRule="auto"/>
    </w:pPr>
  </w:style>
  <w:style w:type="paragraph" w:styleId="BodyText">
    <w:name w:val="Body Text"/>
    <w:basedOn w:val="Normal"/>
    <w:link w:val="BodyTextChar"/>
    <w:rsid w:val="007F38F4"/>
    <w:pPr>
      <w:tabs>
        <w:tab w:val="clear" w:pos="567"/>
      </w:tabs>
      <w:overflowPunct/>
      <w:autoSpaceDE/>
      <w:autoSpaceDN/>
      <w:adjustRightInd/>
      <w:textAlignment w:val="auto"/>
    </w:pPr>
  </w:style>
  <w:style w:type="paragraph" w:styleId="BodyText3">
    <w:name w:val="Body Text 3"/>
    <w:basedOn w:val="Normal"/>
    <w:rsid w:val="007F38F4"/>
    <w:pPr>
      <w:spacing w:after="120"/>
    </w:pPr>
    <w:rPr>
      <w:sz w:val="16"/>
      <w:szCs w:val="16"/>
    </w:rPr>
  </w:style>
  <w:style w:type="paragraph" w:styleId="BodyTextIndent">
    <w:name w:val="Body Text Indent"/>
    <w:basedOn w:val="Normal"/>
    <w:rsid w:val="007F38F4"/>
    <w:pPr>
      <w:spacing w:after="120"/>
      <w:ind w:left="283"/>
    </w:pPr>
  </w:style>
  <w:style w:type="paragraph" w:styleId="NormalWeb">
    <w:name w:val="Normal (Web)"/>
    <w:basedOn w:val="Normal"/>
    <w:rsid w:val="007F38F4"/>
    <w:rPr>
      <w:rFonts w:ascii="Times New Roman" w:hAnsi="Times New Roman"/>
    </w:rPr>
  </w:style>
  <w:style w:type="paragraph" w:styleId="Footer">
    <w:name w:val="footer"/>
    <w:basedOn w:val="Normal"/>
    <w:rsid w:val="007F38F4"/>
    <w:pPr>
      <w:tabs>
        <w:tab w:val="clear" w:pos="567"/>
        <w:tab w:val="right" w:pos="8505"/>
      </w:tabs>
    </w:pPr>
    <w:rPr>
      <w:sz w:val="20"/>
    </w:rPr>
  </w:style>
  <w:style w:type="character" w:styleId="PageNumber">
    <w:name w:val="page number"/>
    <w:basedOn w:val="DefaultParagraphFont"/>
    <w:rsid w:val="007F38F4"/>
  </w:style>
  <w:style w:type="paragraph" w:customStyle="1" w:styleId="indent">
    <w:name w:val="indent"/>
    <w:basedOn w:val="Normal"/>
    <w:rsid w:val="007F38F4"/>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F38F4"/>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7F38F4"/>
    <w:pPr>
      <w:tabs>
        <w:tab w:val="clear" w:pos="567"/>
        <w:tab w:val="center" w:pos="4153"/>
        <w:tab w:val="right" w:pos="8306"/>
      </w:tabs>
    </w:pPr>
  </w:style>
  <w:style w:type="paragraph" w:customStyle="1" w:styleId="Style2">
    <w:name w:val="Style2"/>
    <w:basedOn w:val="Normal"/>
    <w:rsid w:val="007F38F4"/>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F38F4"/>
    <w:pPr>
      <w:spacing w:before="360"/>
    </w:pPr>
    <w:rPr>
      <w:rFonts w:ascii="Arial" w:hAnsi="Arial"/>
      <w:b/>
      <w:lang w:val="en-GB"/>
    </w:rPr>
  </w:style>
  <w:style w:type="paragraph" w:customStyle="1" w:styleId="LDEndLine">
    <w:name w:val="LDEndLine"/>
    <w:basedOn w:val="BodyText"/>
    <w:rsid w:val="007F38F4"/>
    <w:pPr>
      <w:pBdr>
        <w:bottom w:val="single" w:sz="2" w:space="0" w:color="auto"/>
      </w:pBdr>
    </w:pPr>
    <w:rPr>
      <w:rFonts w:ascii="Times New Roman" w:hAnsi="Times New Roman"/>
    </w:rPr>
  </w:style>
  <w:style w:type="paragraph" w:styleId="Title">
    <w:name w:val="Title"/>
    <w:basedOn w:val="BodyText"/>
    <w:next w:val="BodyText"/>
    <w:qFormat/>
    <w:rsid w:val="007F38F4"/>
    <w:pPr>
      <w:spacing w:before="120" w:after="60"/>
      <w:outlineLvl w:val="0"/>
    </w:pPr>
    <w:rPr>
      <w:rFonts w:ascii="Arial" w:hAnsi="Arial" w:cs="Arial"/>
      <w:bCs/>
      <w:kern w:val="28"/>
      <w:szCs w:val="32"/>
    </w:rPr>
  </w:style>
  <w:style w:type="paragraph" w:customStyle="1" w:styleId="LDTitle">
    <w:name w:val="LDTitle"/>
    <w:rsid w:val="007F38F4"/>
    <w:pPr>
      <w:spacing w:before="1320" w:after="480"/>
    </w:pPr>
    <w:rPr>
      <w:rFonts w:ascii="Arial" w:hAnsi="Arial"/>
      <w:sz w:val="24"/>
      <w:szCs w:val="24"/>
      <w:lang w:eastAsia="en-US"/>
    </w:rPr>
  </w:style>
  <w:style w:type="paragraph" w:customStyle="1" w:styleId="LDReference">
    <w:name w:val="LDReference"/>
    <w:basedOn w:val="LDTitle"/>
    <w:rsid w:val="007F38F4"/>
    <w:pPr>
      <w:spacing w:before="120"/>
      <w:ind w:left="1843"/>
    </w:pPr>
    <w:rPr>
      <w:rFonts w:ascii="Times New Roman" w:hAnsi="Times New Roman"/>
      <w:sz w:val="20"/>
      <w:szCs w:val="20"/>
    </w:rPr>
  </w:style>
  <w:style w:type="paragraph" w:customStyle="1" w:styleId="LDBodytext">
    <w:name w:val="LDBody text"/>
    <w:link w:val="LDBodytextChar"/>
    <w:rsid w:val="007F38F4"/>
    <w:rPr>
      <w:sz w:val="24"/>
      <w:szCs w:val="24"/>
      <w:lang w:eastAsia="en-US"/>
    </w:rPr>
  </w:style>
  <w:style w:type="paragraph" w:customStyle="1" w:styleId="LDDate">
    <w:name w:val="LDDate"/>
    <w:basedOn w:val="LDBodytext"/>
    <w:rsid w:val="007F38F4"/>
    <w:pPr>
      <w:spacing w:before="240"/>
    </w:pPr>
  </w:style>
  <w:style w:type="paragraph" w:customStyle="1" w:styleId="LDP1a">
    <w:name w:val="LDP1(a)"/>
    <w:basedOn w:val="LDClause"/>
    <w:link w:val="LDP1aChar"/>
    <w:rsid w:val="007F38F4"/>
    <w:pPr>
      <w:tabs>
        <w:tab w:val="clear" w:pos="454"/>
        <w:tab w:val="clear" w:pos="737"/>
        <w:tab w:val="left" w:pos="1191"/>
      </w:tabs>
      <w:ind w:left="1191" w:hanging="454"/>
    </w:pPr>
  </w:style>
  <w:style w:type="paragraph" w:customStyle="1" w:styleId="LDFollowing">
    <w:name w:val="LDFollowing"/>
    <w:basedOn w:val="LDDate"/>
    <w:next w:val="LDBodytext"/>
    <w:rsid w:val="007F38F4"/>
    <w:pPr>
      <w:spacing w:before="60"/>
    </w:pPr>
  </w:style>
  <w:style w:type="paragraph" w:customStyle="1" w:styleId="LDScheduleheading">
    <w:name w:val="LDSchedule heading"/>
    <w:basedOn w:val="LDTitle"/>
    <w:next w:val="LDBodytext"/>
    <w:rsid w:val="007F38F4"/>
    <w:pPr>
      <w:keepNext/>
      <w:tabs>
        <w:tab w:val="left" w:pos="1843"/>
      </w:tabs>
      <w:spacing w:before="480" w:after="120"/>
      <w:ind w:left="1843" w:hanging="1843"/>
    </w:pPr>
    <w:rPr>
      <w:rFonts w:cs="Arial"/>
      <w:b/>
    </w:rPr>
  </w:style>
  <w:style w:type="paragraph" w:customStyle="1" w:styleId="LDTableheading">
    <w:name w:val="LDTableheading"/>
    <w:basedOn w:val="LDBodytext"/>
    <w:rsid w:val="007F38F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F38F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F38F4"/>
    <w:pPr>
      <w:keepNext/>
      <w:spacing w:before="900"/>
    </w:pPr>
  </w:style>
  <w:style w:type="character" w:customStyle="1" w:styleId="LDCitation">
    <w:name w:val="LDCitation"/>
    <w:rsid w:val="007F38F4"/>
    <w:rPr>
      <w:i/>
      <w:iCs/>
    </w:rPr>
  </w:style>
  <w:style w:type="paragraph" w:customStyle="1" w:styleId="LDFooter">
    <w:name w:val="LDFooter"/>
    <w:basedOn w:val="LDBodytext"/>
    <w:rsid w:val="007F38F4"/>
    <w:pPr>
      <w:tabs>
        <w:tab w:val="right" w:pos="8505"/>
      </w:tabs>
    </w:pPr>
    <w:rPr>
      <w:sz w:val="20"/>
    </w:rPr>
  </w:style>
  <w:style w:type="paragraph" w:customStyle="1" w:styleId="LDP2i">
    <w:name w:val="LDP2 (i)"/>
    <w:basedOn w:val="LDP1a"/>
    <w:rsid w:val="007F38F4"/>
    <w:pPr>
      <w:tabs>
        <w:tab w:val="clear" w:pos="1191"/>
        <w:tab w:val="right" w:pos="1418"/>
        <w:tab w:val="left" w:pos="1559"/>
      </w:tabs>
      <w:ind w:left="1588" w:hanging="1134"/>
    </w:pPr>
  </w:style>
  <w:style w:type="paragraph" w:customStyle="1" w:styleId="LDDescription">
    <w:name w:val="LD Description"/>
    <w:basedOn w:val="LDTitle"/>
    <w:rsid w:val="007F38F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F38F4"/>
    <w:pPr>
      <w:keepNext/>
      <w:tabs>
        <w:tab w:val="left" w:pos="737"/>
      </w:tabs>
      <w:spacing w:before="180" w:after="60"/>
      <w:ind w:left="737" w:hanging="737"/>
    </w:pPr>
    <w:rPr>
      <w:b/>
    </w:rPr>
  </w:style>
  <w:style w:type="paragraph" w:customStyle="1" w:styleId="LDClause">
    <w:name w:val="LDClause"/>
    <w:basedOn w:val="LDBodytext"/>
    <w:link w:val="LDClauseChar"/>
    <w:rsid w:val="007F38F4"/>
    <w:pPr>
      <w:tabs>
        <w:tab w:val="right" w:pos="454"/>
        <w:tab w:val="left" w:pos="737"/>
      </w:tabs>
      <w:spacing w:before="60" w:after="60"/>
      <w:ind w:left="737" w:hanging="1021"/>
    </w:pPr>
  </w:style>
  <w:style w:type="paragraph" w:customStyle="1" w:styleId="LDP3A">
    <w:name w:val="LDP3 (A)"/>
    <w:basedOn w:val="LDP2i"/>
    <w:rsid w:val="007F38F4"/>
    <w:pPr>
      <w:tabs>
        <w:tab w:val="clear" w:pos="1418"/>
        <w:tab w:val="clear" w:pos="1559"/>
        <w:tab w:val="left" w:pos="1985"/>
      </w:tabs>
      <w:ind w:left="1985" w:hanging="567"/>
    </w:pPr>
  </w:style>
  <w:style w:type="paragraph" w:customStyle="1" w:styleId="LDScheduleClause">
    <w:name w:val="LDScheduleClause"/>
    <w:basedOn w:val="LDClause"/>
    <w:rsid w:val="007F38F4"/>
    <w:pPr>
      <w:ind w:left="738" w:hanging="851"/>
    </w:pPr>
  </w:style>
  <w:style w:type="paragraph" w:styleId="BalloonText">
    <w:name w:val="Balloon Text"/>
    <w:basedOn w:val="Normal"/>
    <w:semiHidden/>
    <w:rsid w:val="007F38F4"/>
    <w:rPr>
      <w:rFonts w:ascii="Tahoma" w:hAnsi="Tahoma" w:cs="Tahoma"/>
      <w:sz w:val="16"/>
      <w:szCs w:val="16"/>
    </w:rPr>
  </w:style>
  <w:style w:type="paragraph" w:styleId="BlockText">
    <w:name w:val="Block Text"/>
    <w:basedOn w:val="Normal"/>
    <w:rsid w:val="007F38F4"/>
    <w:pPr>
      <w:spacing w:after="120"/>
      <w:ind w:left="1440" w:right="1440"/>
    </w:pPr>
  </w:style>
  <w:style w:type="paragraph" w:styleId="BodyTextFirstIndent">
    <w:name w:val="Body Text First Indent"/>
    <w:basedOn w:val="BodyText"/>
    <w:rsid w:val="007F38F4"/>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F38F4"/>
    <w:pPr>
      <w:ind w:firstLine="210"/>
    </w:pPr>
  </w:style>
  <w:style w:type="paragraph" w:styleId="BodyTextIndent2">
    <w:name w:val="Body Text Indent 2"/>
    <w:basedOn w:val="Normal"/>
    <w:rsid w:val="007F38F4"/>
    <w:pPr>
      <w:spacing w:after="120" w:line="480" w:lineRule="auto"/>
      <w:ind w:left="283"/>
    </w:pPr>
  </w:style>
  <w:style w:type="paragraph" w:styleId="BodyTextIndent3">
    <w:name w:val="Body Text Indent 3"/>
    <w:basedOn w:val="Normal"/>
    <w:rsid w:val="007F38F4"/>
    <w:pPr>
      <w:spacing w:after="120"/>
      <w:ind w:left="283"/>
    </w:pPr>
    <w:rPr>
      <w:sz w:val="16"/>
      <w:szCs w:val="16"/>
    </w:rPr>
  </w:style>
  <w:style w:type="paragraph" w:styleId="Caption">
    <w:name w:val="caption"/>
    <w:basedOn w:val="Normal"/>
    <w:next w:val="Normal"/>
    <w:qFormat/>
    <w:rsid w:val="007F38F4"/>
    <w:rPr>
      <w:b/>
      <w:bCs/>
      <w:sz w:val="20"/>
    </w:rPr>
  </w:style>
  <w:style w:type="paragraph" w:styleId="Closing">
    <w:name w:val="Closing"/>
    <w:basedOn w:val="Normal"/>
    <w:rsid w:val="007F38F4"/>
    <w:pPr>
      <w:ind w:left="4252"/>
    </w:pPr>
  </w:style>
  <w:style w:type="paragraph" w:styleId="CommentText">
    <w:name w:val="annotation text"/>
    <w:basedOn w:val="Normal"/>
    <w:link w:val="CommentTextChar"/>
    <w:semiHidden/>
    <w:rsid w:val="007F38F4"/>
    <w:rPr>
      <w:sz w:val="20"/>
    </w:rPr>
  </w:style>
  <w:style w:type="paragraph" w:styleId="CommentSubject">
    <w:name w:val="annotation subject"/>
    <w:basedOn w:val="CommentText"/>
    <w:next w:val="CommentText"/>
    <w:semiHidden/>
    <w:rsid w:val="007F38F4"/>
    <w:rPr>
      <w:b/>
      <w:bCs/>
    </w:rPr>
  </w:style>
  <w:style w:type="paragraph" w:styleId="Date">
    <w:name w:val="Date"/>
    <w:basedOn w:val="Normal"/>
    <w:next w:val="Normal"/>
    <w:rsid w:val="007F38F4"/>
  </w:style>
  <w:style w:type="paragraph" w:styleId="DocumentMap">
    <w:name w:val="Document Map"/>
    <w:basedOn w:val="Normal"/>
    <w:semiHidden/>
    <w:rsid w:val="007F38F4"/>
    <w:pPr>
      <w:shd w:val="clear" w:color="auto" w:fill="000080"/>
    </w:pPr>
    <w:rPr>
      <w:rFonts w:ascii="Tahoma" w:hAnsi="Tahoma" w:cs="Tahoma"/>
      <w:sz w:val="20"/>
    </w:rPr>
  </w:style>
  <w:style w:type="paragraph" w:styleId="E-mailSignature">
    <w:name w:val="E-mail Signature"/>
    <w:basedOn w:val="Normal"/>
    <w:rsid w:val="007F38F4"/>
  </w:style>
  <w:style w:type="paragraph" w:styleId="EndnoteText">
    <w:name w:val="endnote text"/>
    <w:basedOn w:val="Normal"/>
    <w:semiHidden/>
    <w:rsid w:val="007F38F4"/>
    <w:rPr>
      <w:sz w:val="20"/>
    </w:rPr>
  </w:style>
  <w:style w:type="paragraph" w:styleId="EnvelopeAddress">
    <w:name w:val="envelope address"/>
    <w:basedOn w:val="Normal"/>
    <w:rsid w:val="007F38F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38F4"/>
    <w:rPr>
      <w:rFonts w:ascii="Arial" w:hAnsi="Arial" w:cs="Arial"/>
      <w:sz w:val="20"/>
    </w:rPr>
  </w:style>
  <w:style w:type="paragraph" w:styleId="FootnoteText">
    <w:name w:val="footnote text"/>
    <w:basedOn w:val="Normal"/>
    <w:semiHidden/>
    <w:rsid w:val="007F38F4"/>
    <w:rPr>
      <w:sz w:val="20"/>
    </w:rPr>
  </w:style>
  <w:style w:type="paragraph" w:styleId="HTMLAddress">
    <w:name w:val="HTML Address"/>
    <w:basedOn w:val="Normal"/>
    <w:rsid w:val="007F38F4"/>
    <w:rPr>
      <w:i/>
      <w:iCs/>
    </w:rPr>
  </w:style>
  <w:style w:type="paragraph" w:styleId="HTMLPreformatted">
    <w:name w:val="HTML Preformatted"/>
    <w:basedOn w:val="Normal"/>
    <w:rsid w:val="007F38F4"/>
    <w:rPr>
      <w:rFonts w:ascii="Courier New" w:hAnsi="Courier New" w:cs="Courier New"/>
      <w:sz w:val="20"/>
    </w:rPr>
  </w:style>
  <w:style w:type="paragraph" w:styleId="Index1">
    <w:name w:val="index 1"/>
    <w:basedOn w:val="Normal"/>
    <w:next w:val="Normal"/>
    <w:autoRedefine/>
    <w:semiHidden/>
    <w:rsid w:val="007F38F4"/>
    <w:pPr>
      <w:tabs>
        <w:tab w:val="clear" w:pos="567"/>
      </w:tabs>
      <w:ind w:left="260" w:hanging="260"/>
    </w:pPr>
  </w:style>
  <w:style w:type="paragraph" w:styleId="Index2">
    <w:name w:val="index 2"/>
    <w:basedOn w:val="Normal"/>
    <w:next w:val="Normal"/>
    <w:autoRedefine/>
    <w:semiHidden/>
    <w:rsid w:val="007F38F4"/>
    <w:pPr>
      <w:tabs>
        <w:tab w:val="clear" w:pos="567"/>
      </w:tabs>
      <w:ind w:left="520" w:hanging="260"/>
    </w:pPr>
  </w:style>
  <w:style w:type="paragraph" w:styleId="Index3">
    <w:name w:val="index 3"/>
    <w:basedOn w:val="Normal"/>
    <w:next w:val="Normal"/>
    <w:autoRedefine/>
    <w:semiHidden/>
    <w:rsid w:val="007F38F4"/>
    <w:pPr>
      <w:tabs>
        <w:tab w:val="clear" w:pos="567"/>
      </w:tabs>
      <w:ind w:left="780" w:hanging="260"/>
    </w:pPr>
  </w:style>
  <w:style w:type="paragraph" w:styleId="Index4">
    <w:name w:val="index 4"/>
    <w:basedOn w:val="Normal"/>
    <w:next w:val="Normal"/>
    <w:autoRedefine/>
    <w:semiHidden/>
    <w:rsid w:val="007F38F4"/>
    <w:pPr>
      <w:tabs>
        <w:tab w:val="clear" w:pos="567"/>
      </w:tabs>
      <w:ind w:left="1040" w:hanging="260"/>
    </w:pPr>
  </w:style>
  <w:style w:type="paragraph" w:styleId="Index5">
    <w:name w:val="index 5"/>
    <w:basedOn w:val="Normal"/>
    <w:next w:val="Normal"/>
    <w:autoRedefine/>
    <w:semiHidden/>
    <w:rsid w:val="007F38F4"/>
    <w:pPr>
      <w:tabs>
        <w:tab w:val="clear" w:pos="567"/>
      </w:tabs>
      <w:ind w:left="1300" w:hanging="260"/>
    </w:pPr>
  </w:style>
  <w:style w:type="paragraph" w:styleId="Index6">
    <w:name w:val="index 6"/>
    <w:basedOn w:val="Normal"/>
    <w:next w:val="Normal"/>
    <w:autoRedefine/>
    <w:semiHidden/>
    <w:rsid w:val="007F38F4"/>
    <w:pPr>
      <w:tabs>
        <w:tab w:val="clear" w:pos="567"/>
      </w:tabs>
      <w:ind w:left="1560" w:hanging="260"/>
    </w:pPr>
  </w:style>
  <w:style w:type="paragraph" w:styleId="Index7">
    <w:name w:val="index 7"/>
    <w:basedOn w:val="Normal"/>
    <w:next w:val="Normal"/>
    <w:autoRedefine/>
    <w:semiHidden/>
    <w:rsid w:val="007F38F4"/>
    <w:pPr>
      <w:tabs>
        <w:tab w:val="clear" w:pos="567"/>
      </w:tabs>
      <w:ind w:left="1820" w:hanging="260"/>
    </w:pPr>
  </w:style>
  <w:style w:type="paragraph" w:styleId="Index8">
    <w:name w:val="index 8"/>
    <w:basedOn w:val="Normal"/>
    <w:next w:val="Normal"/>
    <w:autoRedefine/>
    <w:semiHidden/>
    <w:rsid w:val="007F38F4"/>
    <w:pPr>
      <w:tabs>
        <w:tab w:val="clear" w:pos="567"/>
      </w:tabs>
      <w:ind w:left="2080" w:hanging="260"/>
    </w:pPr>
  </w:style>
  <w:style w:type="paragraph" w:styleId="Index9">
    <w:name w:val="index 9"/>
    <w:basedOn w:val="Normal"/>
    <w:next w:val="Normal"/>
    <w:autoRedefine/>
    <w:semiHidden/>
    <w:rsid w:val="007F38F4"/>
    <w:pPr>
      <w:tabs>
        <w:tab w:val="clear" w:pos="567"/>
      </w:tabs>
      <w:ind w:left="2340" w:hanging="260"/>
    </w:pPr>
  </w:style>
  <w:style w:type="paragraph" w:styleId="IndexHeading">
    <w:name w:val="index heading"/>
    <w:basedOn w:val="Normal"/>
    <w:next w:val="Index1"/>
    <w:semiHidden/>
    <w:rsid w:val="007F38F4"/>
    <w:rPr>
      <w:rFonts w:ascii="Arial" w:hAnsi="Arial" w:cs="Arial"/>
      <w:b/>
      <w:bCs/>
    </w:rPr>
  </w:style>
  <w:style w:type="paragraph" w:styleId="List">
    <w:name w:val="List"/>
    <w:basedOn w:val="Normal"/>
    <w:rsid w:val="007F38F4"/>
    <w:pPr>
      <w:ind w:left="283" w:hanging="283"/>
    </w:pPr>
  </w:style>
  <w:style w:type="paragraph" w:styleId="List2">
    <w:name w:val="List 2"/>
    <w:basedOn w:val="Normal"/>
    <w:rsid w:val="007F38F4"/>
    <w:pPr>
      <w:ind w:left="566" w:hanging="283"/>
    </w:pPr>
  </w:style>
  <w:style w:type="paragraph" w:styleId="List3">
    <w:name w:val="List 3"/>
    <w:basedOn w:val="Normal"/>
    <w:rsid w:val="007F38F4"/>
    <w:pPr>
      <w:ind w:left="849" w:hanging="283"/>
    </w:pPr>
  </w:style>
  <w:style w:type="paragraph" w:styleId="List4">
    <w:name w:val="List 4"/>
    <w:basedOn w:val="Normal"/>
    <w:rsid w:val="007F38F4"/>
    <w:pPr>
      <w:ind w:left="1132" w:hanging="283"/>
    </w:pPr>
  </w:style>
  <w:style w:type="paragraph" w:styleId="List5">
    <w:name w:val="List 5"/>
    <w:basedOn w:val="Normal"/>
    <w:rsid w:val="007F38F4"/>
    <w:pPr>
      <w:ind w:left="1415" w:hanging="283"/>
    </w:pPr>
  </w:style>
  <w:style w:type="paragraph" w:styleId="ListBullet">
    <w:name w:val="List Bullet"/>
    <w:basedOn w:val="Normal"/>
    <w:rsid w:val="007F38F4"/>
    <w:pPr>
      <w:numPr>
        <w:numId w:val="2"/>
      </w:numPr>
    </w:pPr>
  </w:style>
  <w:style w:type="paragraph" w:styleId="ListBullet2">
    <w:name w:val="List Bullet 2"/>
    <w:basedOn w:val="Normal"/>
    <w:rsid w:val="007F38F4"/>
    <w:pPr>
      <w:numPr>
        <w:numId w:val="3"/>
      </w:numPr>
    </w:pPr>
  </w:style>
  <w:style w:type="paragraph" w:styleId="ListBullet3">
    <w:name w:val="List Bullet 3"/>
    <w:basedOn w:val="Normal"/>
    <w:rsid w:val="007F38F4"/>
    <w:pPr>
      <w:numPr>
        <w:numId w:val="4"/>
      </w:numPr>
    </w:pPr>
  </w:style>
  <w:style w:type="paragraph" w:styleId="ListBullet4">
    <w:name w:val="List Bullet 4"/>
    <w:basedOn w:val="Normal"/>
    <w:rsid w:val="007F38F4"/>
    <w:pPr>
      <w:numPr>
        <w:numId w:val="5"/>
      </w:numPr>
    </w:pPr>
  </w:style>
  <w:style w:type="paragraph" w:styleId="ListBullet5">
    <w:name w:val="List Bullet 5"/>
    <w:basedOn w:val="Normal"/>
    <w:rsid w:val="007F38F4"/>
    <w:pPr>
      <w:numPr>
        <w:numId w:val="6"/>
      </w:numPr>
    </w:pPr>
  </w:style>
  <w:style w:type="paragraph" w:styleId="ListContinue">
    <w:name w:val="List Continue"/>
    <w:basedOn w:val="Normal"/>
    <w:rsid w:val="007F38F4"/>
    <w:pPr>
      <w:spacing w:after="120"/>
      <w:ind w:left="283"/>
    </w:pPr>
  </w:style>
  <w:style w:type="paragraph" w:styleId="ListContinue2">
    <w:name w:val="List Continue 2"/>
    <w:basedOn w:val="Normal"/>
    <w:rsid w:val="007F38F4"/>
    <w:pPr>
      <w:spacing w:after="120"/>
      <w:ind w:left="566"/>
    </w:pPr>
  </w:style>
  <w:style w:type="paragraph" w:styleId="ListContinue3">
    <w:name w:val="List Continue 3"/>
    <w:basedOn w:val="Normal"/>
    <w:rsid w:val="007F38F4"/>
    <w:pPr>
      <w:spacing w:after="120"/>
      <w:ind w:left="849"/>
    </w:pPr>
  </w:style>
  <w:style w:type="paragraph" w:styleId="ListContinue4">
    <w:name w:val="List Continue 4"/>
    <w:basedOn w:val="Normal"/>
    <w:rsid w:val="007F38F4"/>
    <w:pPr>
      <w:spacing w:after="120"/>
      <w:ind w:left="1132"/>
    </w:pPr>
  </w:style>
  <w:style w:type="paragraph" w:styleId="ListContinue5">
    <w:name w:val="List Continue 5"/>
    <w:basedOn w:val="Normal"/>
    <w:rsid w:val="007F38F4"/>
    <w:pPr>
      <w:spacing w:after="120"/>
      <w:ind w:left="1415"/>
    </w:pPr>
  </w:style>
  <w:style w:type="paragraph" w:styleId="ListNumber">
    <w:name w:val="List Number"/>
    <w:basedOn w:val="Normal"/>
    <w:rsid w:val="007F38F4"/>
    <w:pPr>
      <w:numPr>
        <w:numId w:val="7"/>
      </w:numPr>
    </w:pPr>
  </w:style>
  <w:style w:type="paragraph" w:styleId="ListNumber2">
    <w:name w:val="List Number 2"/>
    <w:basedOn w:val="Normal"/>
    <w:rsid w:val="007F38F4"/>
    <w:pPr>
      <w:numPr>
        <w:numId w:val="8"/>
      </w:numPr>
    </w:pPr>
  </w:style>
  <w:style w:type="paragraph" w:styleId="ListNumber3">
    <w:name w:val="List Number 3"/>
    <w:basedOn w:val="Normal"/>
    <w:rsid w:val="007F38F4"/>
    <w:pPr>
      <w:numPr>
        <w:numId w:val="9"/>
      </w:numPr>
    </w:pPr>
  </w:style>
  <w:style w:type="paragraph" w:styleId="ListNumber4">
    <w:name w:val="List Number 4"/>
    <w:basedOn w:val="Normal"/>
    <w:rsid w:val="007F38F4"/>
    <w:pPr>
      <w:numPr>
        <w:numId w:val="10"/>
      </w:numPr>
    </w:pPr>
  </w:style>
  <w:style w:type="paragraph" w:styleId="ListNumber5">
    <w:name w:val="List Number 5"/>
    <w:basedOn w:val="Normal"/>
    <w:rsid w:val="007F38F4"/>
    <w:pPr>
      <w:numPr>
        <w:numId w:val="11"/>
      </w:numPr>
    </w:pPr>
  </w:style>
  <w:style w:type="paragraph" w:styleId="MacroText">
    <w:name w:val="macro"/>
    <w:semiHidden/>
    <w:rsid w:val="007F38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F38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F38F4"/>
    <w:pPr>
      <w:ind w:left="720"/>
    </w:pPr>
  </w:style>
  <w:style w:type="paragraph" w:styleId="NoteHeading">
    <w:name w:val="Note Heading"/>
    <w:basedOn w:val="Normal"/>
    <w:next w:val="Normal"/>
    <w:rsid w:val="007F38F4"/>
  </w:style>
  <w:style w:type="paragraph" w:styleId="PlainText">
    <w:name w:val="Plain Text"/>
    <w:basedOn w:val="Normal"/>
    <w:rsid w:val="007F38F4"/>
    <w:rPr>
      <w:rFonts w:ascii="Courier New" w:hAnsi="Courier New" w:cs="Courier New"/>
      <w:sz w:val="20"/>
    </w:rPr>
  </w:style>
  <w:style w:type="paragraph" w:styleId="Salutation">
    <w:name w:val="Salutation"/>
    <w:basedOn w:val="Normal"/>
    <w:next w:val="Normal"/>
    <w:rsid w:val="007F38F4"/>
  </w:style>
  <w:style w:type="paragraph" w:styleId="Signature">
    <w:name w:val="Signature"/>
    <w:basedOn w:val="Normal"/>
    <w:rsid w:val="007F38F4"/>
    <w:pPr>
      <w:ind w:left="4252"/>
    </w:pPr>
  </w:style>
  <w:style w:type="paragraph" w:styleId="Subtitle">
    <w:name w:val="Subtitle"/>
    <w:basedOn w:val="Normal"/>
    <w:qFormat/>
    <w:rsid w:val="007F38F4"/>
    <w:pPr>
      <w:spacing w:after="60"/>
      <w:jc w:val="center"/>
      <w:outlineLvl w:val="1"/>
    </w:pPr>
    <w:rPr>
      <w:rFonts w:ascii="Arial" w:hAnsi="Arial" w:cs="Arial"/>
    </w:rPr>
  </w:style>
  <w:style w:type="paragraph" w:styleId="TableofAuthorities">
    <w:name w:val="table of authorities"/>
    <w:basedOn w:val="Normal"/>
    <w:next w:val="Normal"/>
    <w:semiHidden/>
    <w:rsid w:val="007F38F4"/>
    <w:pPr>
      <w:tabs>
        <w:tab w:val="clear" w:pos="567"/>
      </w:tabs>
      <w:ind w:left="260" w:hanging="260"/>
    </w:pPr>
  </w:style>
  <w:style w:type="paragraph" w:styleId="TableofFigures">
    <w:name w:val="table of figures"/>
    <w:basedOn w:val="Normal"/>
    <w:next w:val="Normal"/>
    <w:semiHidden/>
    <w:rsid w:val="007F38F4"/>
    <w:pPr>
      <w:tabs>
        <w:tab w:val="clear" w:pos="567"/>
      </w:tabs>
    </w:pPr>
  </w:style>
  <w:style w:type="paragraph" w:styleId="TOAHeading">
    <w:name w:val="toa heading"/>
    <w:basedOn w:val="Normal"/>
    <w:next w:val="Normal"/>
    <w:semiHidden/>
    <w:rsid w:val="007F38F4"/>
    <w:pPr>
      <w:spacing w:before="120"/>
    </w:pPr>
    <w:rPr>
      <w:rFonts w:ascii="Arial" w:hAnsi="Arial" w:cs="Arial"/>
      <w:b/>
      <w:bCs/>
    </w:rPr>
  </w:style>
  <w:style w:type="paragraph" w:styleId="TOC1">
    <w:name w:val="toc 1"/>
    <w:basedOn w:val="Normal"/>
    <w:next w:val="Normal"/>
    <w:autoRedefine/>
    <w:semiHidden/>
    <w:rsid w:val="007F38F4"/>
    <w:pPr>
      <w:tabs>
        <w:tab w:val="clear" w:pos="567"/>
      </w:tabs>
    </w:pPr>
  </w:style>
  <w:style w:type="paragraph" w:styleId="TOC2">
    <w:name w:val="toc 2"/>
    <w:basedOn w:val="Normal"/>
    <w:next w:val="Normal"/>
    <w:autoRedefine/>
    <w:semiHidden/>
    <w:rsid w:val="007F38F4"/>
    <w:pPr>
      <w:tabs>
        <w:tab w:val="clear" w:pos="567"/>
      </w:tabs>
      <w:ind w:left="260"/>
    </w:pPr>
  </w:style>
  <w:style w:type="paragraph" w:styleId="TOC3">
    <w:name w:val="toc 3"/>
    <w:basedOn w:val="Normal"/>
    <w:next w:val="Normal"/>
    <w:autoRedefine/>
    <w:semiHidden/>
    <w:rsid w:val="007F38F4"/>
    <w:pPr>
      <w:tabs>
        <w:tab w:val="clear" w:pos="567"/>
      </w:tabs>
      <w:ind w:left="520"/>
    </w:pPr>
  </w:style>
  <w:style w:type="paragraph" w:styleId="TOC4">
    <w:name w:val="toc 4"/>
    <w:basedOn w:val="Normal"/>
    <w:next w:val="Normal"/>
    <w:autoRedefine/>
    <w:semiHidden/>
    <w:rsid w:val="007F38F4"/>
    <w:pPr>
      <w:tabs>
        <w:tab w:val="clear" w:pos="567"/>
      </w:tabs>
      <w:ind w:left="780"/>
    </w:pPr>
  </w:style>
  <w:style w:type="paragraph" w:styleId="TOC5">
    <w:name w:val="toc 5"/>
    <w:basedOn w:val="Normal"/>
    <w:next w:val="Normal"/>
    <w:autoRedefine/>
    <w:semiHidden/>
    <w:rsid w:val="007F38F4"/>
    <w:pPr>
      <w:tabs>
        <w:tab w:val="clear" w:pos="567"/>
      </w:tabs>
      <w:ind w:left="1040"/>
    </w:pPr>
  </w:style>
  <w:style w:type="paragraph" w:styleId="TOC6">
    <w:name w:val="toc 6"/>
    <w:basedOn w:val="Normal"/>
    <w:next w:val="Normal"/>
    <w:autoRedefine/>
    <w:semiHidden/>
    <w:rsid w:val="007F38F4"/>
    <w:pPr>
      <w:tabs>
        <w:tab w:val="clear" w:pos="567"/>
      </w:tabs>
      <w:ind w:left="1300"/>
    </w:pPr>
  </w:style>
  <w:style w:type="paragraph" w:styleId="TOC7">
    <w:name w:val="toc 7"/>
    <w:basedOn w:val="Normal"/>
    <w:next w:val="Normal"/>
    <w:autoRedefine/>
    <w:semiHidden/>
    <w:rsid w:val="007F38F4"/>
    <w:pPr>
      <w:tabs>
        <w:tab w:val="clear" w:pos="567"/>
      </w:tabs>
      <w:ind w:left="1560"/>
    </w:pPr>
  </w:style>
  <w:style w:type="paragraph" w:styleId="TOC8">
    <w:name w:val="toc 8"/>
    <w:basedOn w:val="Normal"/>
    <w:next w:val="Normal"/>
    <w:autoRedefine/>
    <w:semiHidden/>
    <w:rsid w:val="007F38F4"/>
    <w:pPr>
      <w:tabs>
        <w:tab w:val="clear" w:pos="567"/>
      </w:tabs>
      <w:ind w:left="1820"/>
    </w:pPr>
  </w:style>
  <w:style w:type="paragraph" w:styleId="TOC9">
    <w:name w:val="toc 9"/>
    <w:basedOn w:val="Normal"/>
    <w:next w:val="Normal"/>
    <w:autoRedefine/>
    <w:semiHidden/>
    <w:rsid w:val="007F38F4"/>
    <w:pPr>
      <w:tabs>
        <w:tab w:val="clear" w:pos="567"/>
      </w:tabs>
      <w:ind w:left="2080"/>
    </w:pPr>
  </w:style>
  <w:style w:type="paragraph" w:customStyle="1" w:styleId="LDScheduleClauseHead">
    <w:name w:val="LDScheduleClauseHead"/>
    <w:basedOn w:val="LDClauseHeading"/>
    <w:next w:val="LDScheduleClause"/>
    <w:rsid w:val="007F38F4"/>
  </w:style>
  <w:style w:type="paragraph" w:customStyle="1" w:styleId="LDdefinition">
    <w:name w:val="LDdefinition"/>
    <w:basedOn w:val="LDClause"/>
    <w:rsid w:val="007F38F4"/>
    <w:pPr>
      <w:tabs>
        <w:tab w:val="clear" w:pos="454"/>
        <w:tab w:val="clear" w:pos="737"/>
      </w:tabs>
      <w:ind w:firstLine="0"/>
    </w:pPr>
  </w:style>
  <w:style w:type="paragraph" w:customStyle="1" w:styleId="LDSubclauseHead">
    <w:name w:val="LDSubclauseHead"/>
    <w:basedOn w:val="LDClauseHeading"/>
    <w:rsid w:val="007F38F4"/>
    <w:rPr>
      <w:b w:val="0"/>
    </w:rPr>
  </w:style>
  <w:style w:type="paragraph" w:customStyle="1" w:styleId="LDSchedSubclHead">
    <w:name w:val="LDSchedSubclHead"/>
    <w:basedOn w:val="LDScheduleClauseHead"/>
    <w:rsid w:val="007F38F4"/>
    <w:pPr>
      <w:tabs>
        <w:tab w:val="clear" w:pos="737"/>
        <w:tab w:val="left" w:pos="851"/>
      </w:tabs>
      <w:ind w:left="284"/>
    </w:pPr>
    <w:rPr>
      <w:b w:val="0"/>
    </w:rPr>
  </w:style>
  <w:style w:type="paragraph" w:customStyle="1" w:styleId="LDAmendHeading">
    <w:name w:val="LDAmendHeading"/>
    <w:basedOn w:val="LDTitle"/>
    <w:next w:val="LDAmendInstruction"/>
    <w:rsid w:val="007F38F4"/>
    <w:pPr>
      <w:keepNext/>
      <w:spacing w:before="180" w:after="60"/>
      <w:ind w:left="720" w:hanging="720"/>
    </w:pPr>
    <w:rPr>
      <w:b/>
    </w:rPr>
  </w:style>
  <w:style w:type="paragraph" w:customStyle="1" w:styleId="LDAmendInstruction">
    <w:name w:val="LDAmendInstruction"/>
    <w:basedOn w:val="LDScheduleClause"/>
    <w:next w:val="LDAmendText"/>
    <w:rsid w:val="007F38F4"/>
    <w:pPr>
      <w:keepNext/>
      <w:spacing w:before="120"/>
      <w:ind w:left="737" w:firstLine="0"/>
    </w:pPr>
    <w:rPr>
      <w:i/>
    </w:rPr>
  </w:style>
  <w:style w:type="paragraph" w:customStyle="1" w:styleId="LDAmendText">
    <w:name w:val="LDAmendText"/>
    <w:basedOn w:val="LDBodytext"/>
    <w:next w:val="LDAmendInstruction"/>
    <w:rsid w:val="007F38F4"/>
    <w:pPr>
      <w:spacing w:before="60" w:after="60"/>
      <w:ind w:left="964"/>
    </w:pPr>
  </w:style>
  <w:style w:type="paragraph" w:customStyle="1" w:styleId="LDNote">
    <w:name w:val="LDNote"/>
    <w:basedOn w:val="LDClause"/>
    <w:link w:val="LDNoteChar"/>
    <w:rsid w:val="007F38F4"/>
    <w:pPr>
      <w:ind w:firstLine="0"/>
    </w:pPr>
    <w:rPr>
      <w:sz w:val="20"/>
    </w:rPr>
  </w:style>
  <w:style w:type="paragraph" w:customStyle="1" w:styleId="StyleLDClause">
    <w:name w:val="Style LDClause"/>
    <w:basedOn w:val="LDClause"/>
    <w:rsid w:val="007F38F4"/>
    <w:rPr>
      <w:szCs w:val="20"/>
    </w:rPr>
  </w:style>
  <w:style w:type="paragraph" w:customStyle="1" w:styleId="LDNotePara">
    <w:name w:val="LDNotePara"/>
    <w:basedOn w:val="LDNote"/>
    <w:rsid w:val="007F38F4"/>
    <w:pPr>
      <w:tabs>
        <w:tab w:val="clear" w:pos="454"/>
      </w:tabs>
      <w:ind w:left="1701" w:hanging="454"/>
    </w:pPr>
  </w:style>
  <w:style w:type="paragraph" w:customStyle="1" w:styleId="LDTablespace">
    <w:name w:val="LDTablespace"/>
    <w:basedOn w:val="LDBodytext"/>
    <w:rsid w:val="007F38F4"/>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character" w:styleId="CommentReference">
    <w:name w:val="annotation reference"/>
    <w:rsid w:val="005A177A"/>
    <w:rPr>
      <w:sz w:val="16"/>
      <w:szCs w:val="16"/>
    </w:rPr>
  </w:style>
  <w:style w:type="character" w:customStyle="1" w:styleId="LDBodytextChar">
    <w:name w:val="LDBody text Char"/>
    <w:link w:val="LDBodytext"/>
    <w:rsid w:val="00886625"/>
    <w:rPr>
      <w:sz w:val="24"/>
      <w:szCs w:val="24"/>
      <w:lang w:eastAsia="en-US"/>
    </w:rPr>
  </w:style>
  <w:style w:type="character" w:customStyle="1" w:styleId="BodyTextChar">
    <w:name w:val="Body Text Char"/>
    <w:link w:val="BodyText"/>
    <w:rsid w:val="00886625"/>
    <w:rPr>
      <w:rFonts w:ascii="Times New (W1)" w:hAnsi="Times New (W1)"/>
      <w:sz w:val="24"/>
      <w:szCs w:val="24"/>
      <w:lang w:eastAsia="en-US"/>
    </w:rPr>
  </w:style>
  <w:style w:type="character" w:customStyle="1" w:styleId="HeaderChar">
    <w:name w:val="Header Char"/>
    <w:link w:val="Header"/>
    <w:uiPriority w:val="99"/>
    <w:rsid w:val="00642CD4"/>
    <w:rPr>
      <w:rFonts w:ascii="Times New (W1)" w:hAnsi="Times New (W1)"/>
      <w:sz w:val="24"/>
      <w:szCs w:val="24"/>
      <w:lang w:eastAsia="en-US"/>
    </w:rPr>
  </w:style>
  <w:style w:type="character" w:customStyle="1" w:styleId="CommentTextChar">
    <w:name w:val="Comment Text Char"/>
    <w:link w:val="CommentText"/>
    <w:semiHidden/>
    <w:rsid w:val="00642CD4"/>
    <w:rPr>
      <w:rFonts w:ascii="Times New (W1)" w:hAnsi="Times New (W1)"/>
      <w:szCs w:val="24"/>
      <w:lang w:eastAsia="en-US"/>
    </w:rPr>
  </w:style>
  <w:style w:type="paragraph" w:styleId="Revision">
    <w:name w:val="Revision"/>
    <w:hidden/>
    <w:uiPriority w:val="99"/>
    <w:semiHidden/>
    <w:rsid w:val="009555FE"/>
    <w:rPr>
      <w:rFonts w:ascii="Times New (W1)" w:hAnsi="Times New (W1)"/>
      <w:sz w:val="24"/>
      <w:szCs w:val="24"/>
      <w:lang w:eastAsia="en-US"/>
    </w:rPr>
  </w:style>
  <w:style w:type="paragraph" w:styleId="ListParagraph">
    <w:name w:val="List Paragraph"/>
    <w:basedOn w:val="Normal"/>
    <w:uiPriority w:val="34"/>
    <w:qFormat/>
    <w:rsid w:val="00250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F38F4"/>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F38F4"/>
    <w:pPr>
      <w:keepNext/>
      <w:outlineLvl w:val="0"/>
    </w:pPr>
    <w:rPr>
      <w:rFonts w:ascii="Arial" w:hAnsi="Arial"/>
      <w:sz w:val="24"/>
      <w:szCs w:val="24"/>
      <w:lang w:eastAsia="en-US"/>
    </w:rPr>
  </w:style>
  <w:style w:type="paragraph" w:styleId="Heading2">
    <w:name w:val="heading 2"/>
    <w:basedOn w:val="Normal"/>
    <w:next w:val="Normal"/>
    <w:qFormat/>
    <w:rsid w:val="007F38F4"/>
    <w:pPr>
      <w:keepNext/>
      <w:outlineLvl w:val="1"/>
    </w:pPr>
    <w:rPr>
      <w:rFonts w:ascii="Arial" w:hAnsi="Arial" w:cs="Arial"/>
      <w:b/>
    </w:rPr>
  </w:style>
  <w:style w:type="paragraph" w:styleId="Heading3">
    <w:name w:val="heading 3"/>
    <w:basedOn w:val="Normal"/>
    <w:next w:val="Normal"/>
    <w:qFormat/>
    <w:rsid w:val="007F38F4"/>
    <w:pPr>
      <w:keepNext/>
      <w:spacing w:before="240" w:after="60"/>
      <w:outlineLvl w:val="2"/>
    </w:pPr>
    <w:rPr>
      <w:rFonts w:ascii="Arial" w:hAnsi="Arial" w:cs="Arial"/>
      <w:b/>
      <w:bCs/>
      <w:szCs w:val="26"/>
    </w:rPr>
  </w:style>
  <w:style w:type="paragraph" w:styleId="Heading4">
    <w:name w:val="heading 4"/>
    <w:basedOn w:val="Normal"/>
    <w:next w:val="Normal"/>
    <w:qFormat/>
    <w:rsid w:val="007F38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F38F4"/>
    <w:pPr>
      <w:spacing w:before="240" w:after="60"/>
      <w:outlineLvl w:val="4"/>
    </w:pPr>
    <w:rPr>
      <w:b/>
      <w:bCs/>
      <w:i/>
      <w:iCs/>
      <w:szCs w:val="26"/>
    </w:rPr>
  </w:style>
  <w:style w:type="paragraph" w:styleId="Heading6">
    <w:name w:val="heading 6"/>
    <w:basedOn w:val="Normal"/>
    <w:next w:val="Normal"/>
    <w:qFormat/>
    <w:rsid w:val="007F38F4"/>
    <w:pPr>
      <w:spacing w:before="240" w:after="60"/>
      <w:outlineLvl w:val="5"/>
    </w:pPr>
    <w:rPr>
      <w:rFonts w:ascii="Times New Roman" w:hAnsi="Times New Roman"/>
      <w:b/>
      <w:bCs/>
      <w:sz w:val="22"/>
      <w:szCs w:val="22"/>
    </w:rPr>
  </w:style>
  <w:style w:type="paragraph" w:styleId="Heading7">
    <w:name w:val="heading 7"/>
    <w:basedOn w:val="Normal"/>
    <w:next w:val="Normal"/>
    <w:qFormat/>
    <w:rsid w:val="007F38F4"/>
    <w:pPr>
      <w:spacing w:before="240" w:after="60"/>
      <w:outlineLvl w:val="6"/>
    </w:pPr>
    <w:rPr>
      <w:rFonts w:ascii="Times New Roman" w:hAnsi="Times New Roman"/>
    </w:rPr>
  </w:style>
  <w:style w:type="paragraph" w:styleId="Heading8">
    <w:name w:val="heading 8"/>
    <w:basedOn w:val="Normal"/>
    <w:next w:val="Normal"/>
    <w:qFormat/>
    <w:rsid w:val="007F38F4"/>
    <w:pPr>
      <w:spacing w:before="240" w:after="60"/>
      <w:outlineLvl w:val="7"/>
    </w:pPr>
    <w:rPr>
      <w:rFonts w:ascii="Times New Roman" w:hAnsi="Times New Roman"/>
      <w:i/>
      <w:iCs/>
    </w:rPr>
  </w:style>
  <w:style w:type="paragraph" w:styleId="Heading9">
    <w:name w:val="heading 9"/>
    <w:basedOn w:val="Normal"/>
    <w:next w:val="Normal"/>
    <w:qFormat/>
    <w:rsid w:val="007F3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F38F4"/>
    <w:pPr>
      <w:spacing w:after="120" w:line="480" w:lineRule="auto"/>
    </w:pPr>
  </w:style>
  <w:style w:type="paragraph" w:styleId="BodyText">
    <w:name w:val="Body Text"/>
    <w:basedOn w:val="Normal"/>
    <w:link w:val="BodyTextChar"/>
    <w:rsid w:val="007F38F4"/>
    <w:pPr>
      <w:tabs>
        <w:tab w:val="clear" w:pos="567"/>
      </w:tabs>
      <w:overflowPunct/>
      <w:autoSpaceDE/>
      <w:autoSpaceDN/>
      <w:adjustRightInd/>
      <w:textAlignment w:val="auto"/>
    </w:pPr>
  </w:style>
  <w:style w:type="paragraph" w:styleId="BodyText3">
    <w:name w:val="Body Text 3"/>
    <w:basedOn w:val="Normal"/>
    <w:rsid w:val="007F38F4"/>
    <w:pPr>
      <w:spacing w:after="120"/>
    </w:pPr>
    <w:rPr>
      <w:sz w:val="16"/>
      <w:szCs w:val="16"/>
    </w:rPr>
  </w:style>
  <w:style w:type="paragraph" w:styleId="BodyTextIndent">
    <w:name w:val="Body Text Indent"/>
    <w:basedOn w:val="Normal"/>
    <w:rsid w:val="007F38F4"/>
    <w:pPr>
      <w:spacing w:after="120"/>
      <w:ind w:left="283"/>
    </w:pPr>
  </w:style>
  <w:style w:type="paragraph" w:styleId="NormalWeb">
    <w:name w:val="Normal (Web)"/>
    <w:basedOn w:val="Normal"/>
    <w:rsid w:val="007F38F4"/>
    <w:rPr>
      <w:rFonts w:ascii="Times New Roman" w:hAnsi="Times New Roman"/>
    </w:rPr>
  </w:style>
  <w:style w:type="paragraph" w:styleId="Footer">
    <w:name w:val="footer"/>
    <w:basedOn w:val="Normal"/>
    <w:rsid w:val="007F38F4"/>
    <w:pPr>
      <w:tabs>
        <w:tab w:val="clear" w:pos="567"/>
        <w:tab w:val="right" w:pos="8505"/>
      </w:tabs>
    </w:pPr>
    <w:rPr>
      <w:sz w:val="20"/>
    </w:rPr>
  </w:style>
  <w:style w:type="character" w:styleId="PageNumber">
    <w:name w:val="page number"/>
    <w:basedOn w:val="DefaultParagraphFont"/>
    <w:rsid w:val="007F38F4"/>
  </w:style>
  <w:style w:type="paragraph" w:customStyle="1" w:styleId="indent">
    <w:name w:val="indent"/>
    <w:basedOn w:val="Normal"/>
    <w:rsid w:val="007F38F4"/>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F38F4"/>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7F38F4"/>
    <w:pPr>
      <w:tabs>
        <w:tab w:val="clear" w:pos="567"/>
        <w:tab w:val="center" w:pos="4153"/>
        <w:tab w:val="right" w:pos="8306"/>
      </w:tabs>
    </w:pPr>
  </w:style>
  <w:style w:type="paragraph" w:customStyle="1" w:styleId="Style2">
    <w:name w:val="Style2"/>
    <w:basedOn w:val="Normal"/>
    <w:rsid w:val="007F38F4"/>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F38F4"/>
    <w:pPr>
      <w:spacing w:before="360"/>
    </w:pPr>
    <w:rPr>
      <w:rFonts w:ascii="Arial" w:hAnsi="Arial"/>
      <w:b/>
      <w:lang w:val="en-GB"/>
    </w:rPr>
  </w:style>
  <w:style w:type="paragraph" w:customStyle="1" w:styleId="LDEndLine">
    <w:name w:val="LDEndLine"/>
    <w:basedOn w:val="BodyText"/>
    <w:rsid w:val="007F38F4"/>
    <w:pPr>
      <w:pBdr>
        <w:bottom w:val="single" w:sz="2" w:space="0" w:color="auto"/>
      </w:pBdr>
    </w:pPr>
    <w:rPr>
      <w:rFonts w:ascii="Times New Roman" w:hAnsi="Times New Roman"/>
    </w:rPr>
  </w:style>
  <w:style w:type="paragraph" w:styleId="Title">
    <w:name w:val="Title"/>
    <w:basedOn w:val="BodyText"/>
    <w:next w:val="BodyText"/>
    <w:qFormat/>
    <w:rsid w:val="007F38F4"/>
    <w:pPr>
      <w:spacing w:before="120" w:after="60"/>
      <w:outlineLvl w:val="0"/>
    </w:pPr>
    <w:rPr>
      <w:rFonts w:ascii="Arial" w:hAnsi="Arial" w:cs="Arial"/>
      <w:bCs/>
      <w:kern w:val="28"/>
      <w:szCs w:val="32"/>
    </w:rPr>
  </w:style>
  <w:style w:type="paragraph" w:customStyle="1" w:styleId="LDTitle">
    <w:name w:val="LDTitle"/>
    <w:rsid w:val="007F38F4"/>
    <w:pPr>
      <w:spacing w:before="1320" w:after="480"/>
    </w:pPr>
    <w:rPr>
      <w:rFonts w:ascii="Arial" w:hAnsi="Arial"/>
      <w:sz w:val="24"/>
      <w:szCs w:val="24"/>
      <w:lang w:eastAsia="en-US"/>
    </w:rPr>
  </w:style>
  <w:style w:type="paragraph" w:customStyle="1" w:styleId="LDReference">
    <w:name w:val="LDReference"/>
    <w:basedOn w:val="LDTitle"/>
    <w:rsid w:val="007F38F4"/>
    <w:pPr>
      <w:spacing w:before="120"/>
      <w:ind w:left="1843"/>
    </w:pPr>
    <w:rPr>
      <w:rFonts w:ascii="Times New Roman" w:hAnsi="Times New Roman"/>
      <w:sz w:val="20"/>
      <w:szCs w:val="20"/>
    </w:rPr>
  </w:style>
  <w:style w:type="paragraph" w:customStyle="1" w:styleId="LDBodytext">
    <w:name w:val="LDBody text"/>
    <w:link w:val="LDBodytextChar"/>
    <w:rsid w:val="007F38F4"/>
    <w:rPr>
      <w:sz w:val="24"/>
      <w:szCs w:val="24"/>
      <w:lang w:eastAsia="en-US"/>
    </w:rPr>
  </w:style>
  <w:style w:type="paragraph" w:customStyle="1" w:styleId="LDDate">
    <w:name w:val="LDDate"/>
    <w:basedOn w:val="LDBodytext"/>
    <w:rsid w:val="007F38F4"/>
    <w:pPr>
      <w:spacing w:before="240"/>
    </w:pPr>
  </w:style>
  <w:style w:type="paragraph" w:customStyle="1" w:styleId="LDP1a">
    <w:name w:val="LDP1(a)"/>
    <w:basedOn w:val="LDClause"/>
    <w:link w:val="LDP1aChar"/>
    <w:rsid w:val="007F38F4"/>
    <w:pPr>
      <w:tabs>
        <w:tab w:val="clear" w:pos="454"/>
        <w:tab w:val="clear" w:pos="737"/>
        <w:tab w:val="left" w:pos="1191"/>
      </w:tabs>
      <w:ind w:left="1191" w:hanging="454"/>
    </w:pPr>
  </w:style>
  <w:style w:type="paragraph" w:customStyle="1" w:styleId="LDFollowing">
    <w:name w:val="LDFollowing"/>
    <w:basedOn w:val="LDDate"/>
    <w:next w:val="LDBodytext"/>
    <w:rsid w:val="007F38F4"/>
    <w:pPr>
      <w:spacing w:before="60"/>
    </w:pPr>
  </w:style>
  <w:style w:type="paragraph" w:customStyle="1" w:styleId="LDScheduleheading">
    <w:name w:val="LDSchedule heading"/>
    <w:basedOn w:val="LDTitle"/>
    <w:next w:val="LDBodytext"/>
    <w:rsid w:val="007F38F4"/>
    <w:pPr>
      <w:keepNext/>
      <w:tabs>
        <w:tab w:val="left" w:pos="1843"/>
      </w:tabs>
      <w:spacing w:before="480" w:after="120"/>
      <w:ind w:left="1843" w:hanging="1843"/>
    </w:pPr>
    <w:rPr>
      <w:rFonts w:cs="Arial"/>
      <w:b/>
    </w:rPr>
  </w:style>
  <w:style w:type="paragraph" w:customStyle="1" w:styleId="LDTableheading">
    <w:name w:val="LDTableheading"/>
    <w:basedOn w:val="LDBodytext"/>
    <w:rsid w:val="007F38F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F38F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F38F4"/>
    <w:pPr>
      <w:keepNext/>
      <w:spacing w:before="900"/>
    </w:pPr>
  </w:style>
  <w:style w:type="character" w:customStyle="1" w:styleId="LDCitation">
    <w:name w:val="LDCitation"/>
    <w:rsid w:val="007F38F4"/>
    <w:rPr>
      <w:i/>
      <w:iCs/>
    </w:rPr>
  </w:style>
  <w:style w:type="paragraph" w:customStyle="1" w:styleId="LDFooter">
    <w:name w:val="LDFooter"/>
    <w:basedOn w:val="LDBodytext"/>
    <w:rsid w:val="007F38F4"/>
    <w:pPr>
      <w:tabs>
        <w:tab w:val="right" w:pos="8505"/>
      </w:tabs>
    </w:pPr>
    <w:rPr>
      <w:sz w:val="20"/>
    </w:rPr>
  </w:style>
  <w:style w:type="paragraph" w:customStyle="1" w:styleId="LDP2i">
    <w:name w:val="LDP2 (i)"/>
    <w:basedOn w:val="LDP1a"/>
    <w:rsid w:val="007F38F4"/>
    <w:pPr>
      <w:tabs>
        <w:tab w:val="clear" w:pos="1191"/>
        <w:tab w:val="right" w:pos="1418"/>
        <w:tab w:val="left" w:pos="1559"/>
      </w:tabs>
      <w:ind w:left="1588" w:hanging="1134"/>
    </w:pPr>
  </w:style>
  <w:style w:type="paragraph" w:customStyle="1" w:styleId="LDDescription">
    <w:name w:val="LD Description"/>
    <w:basedOn w:val="LDTitle"/>
    <w:rsid w:val="007F38F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F38F4"/>
    <w:pPr>
      <w:keepNext/>
      <w:tabs>
        <w:tab w:val="left" w:pos="737"/>
      </w:tabs>
      <w:spacing w:before="180" w:after="60"/>
      <w:ind w:left="737" w:hanging="737"/>
    </w:pPr>
    <w:rPr>
      <w:b/>
    </w:rPr>
  </w:style>
  <w:style w:type="paragraph" w:customStyle="1" w:styleId="LDClause">
    <w:name w:val="LDClause"/>
    <w:basedOn w:val="LDBodytext"/>
    <w:link w:val="LDClauseChar"/>
    <w:rsid w:val="007F38F4"/>
    <w:pPr>
      <w:tabs>
        <w:tab w:val="right" w:pos="454"/>
        <w:tab w:val="left" w:pos="737"/>
      </w:tabs>
      <w:spacing w:before="60" w:after="60"/>
      <w:ind w:left="737" w:hanging="1021"/>
    </w:pPr>
  </w:style>
  <w:style w:type="paragraph" w:customStyle="1" w:styleId="LDP3A">
    <w:name w:val="LDP3 (A)"/>
    <w:basedOn w:val="LDP2i"/>
    <w:rsid w:val="007F38F4"/>
    <w:pPr>
      <w:tabs>
        <w:tab w:val="clear" w:pos="1418"/>
        <w:tab w:val="clear" w:pos="1559"/>
        <w:tab w:val="left" w:pos="1985"/>
      </w:tabs>
      <w:ind w:left="1985" w:hanging="567"/>
    </w:pPr>
  </w:style>
  <w:style w:type="paragraph" w:customStyle="1" w:styleId="LDScheduleClause">
    <w:name w:val="LDScheduleClause"/>
    <w:basedOn w:val="LDClause"/>
    <w:rsid w:val="007F38F4"/>
    <w:pPr>
      <w:ind w:left="738" w:hanging="851"/>
    </w:pPr>
  </w:style>
  <w:style w:type="paragraph" w:styleId="BalloonText">
    <w:name w:val="Balloon Text"/>
    <w:basedOn w:val="Normal"/>
    <w:semiHidden/>
    <w:rsid w:val="007F38F4"/>
    <w:rPr>
      <w:rFonts w:ascii="Tahoma" w:hAnsi="Tahoma" w:cs="Tahoma"/>
      <w:sz w:val="16"/>
      <w:szCs w:val="16"/>
    </w:rPr>
  </w:style>
  <w:style w:type="paragraph" w:styleId="BlockText">
    <w:name w:val="Block Text"/>
    <w:basedOn w:val="Normal"/>
    <w:rsid w:val="007F38F4"/>
    <w:pPr>
      <w:spacing w:after="120"/>
      <w:ind w:left="1440" w:right="1440"/>
    </w:pPr>
  </w:style>
  <w:style w:type="paragraph" w:styleId="BodyTextFirstIndent">
    <w:name w:val="Body Text First Indent"/>
    <w:basedOn w:val="BodyText"/>
    <w:rsid w:val="007F38F4"/>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F38F4"/>
    <w:pPr>
      <w:ind w:firstLine="210"/>
    </w:pPr>
  </w:style>
  <w:style w:type="paragraph" w:styleId="BodyTextIndent2">
    <w:name w:val="Body Text Indent 2"/>
    <w:basedOn w:val="Normal"/>
    <w:rsid w:val="007F38F4"/>
    <w:pPr>
      <w:spacing w:after="120" w:line="480" w:lineRule="auto"/>
      <w:ind w:left="283"/>
    </w:pPr>
  </w:style>
  <w:style w:type="paragraph" w:styleId="BodyTextIndent3">
    <w:name w:val="Body Text Indent 3"/>
    <w:basedOn w:val="Normal"/>
    <w:rsid w:val="007F38F4"/>
    <w:pPr>
      <w:spacing w:after="120"/>
      <w:ind w:left="283"/>
    </w:pPr>
    <w:rPr>
      <w:sz w:val="16"/>
      <w:szCs w:val="16"/>
    </w:rPr>
  </w:style>
  <w:style w:type="paragraph" w:styleId="Caption">
    <w:name w:val="caption"/>
    <w:basedOn w:val="Normal"/>
    <w:next w:val="Normal"/>
    <w:qFormat/>
    <w:rsid w:val="007F38F4"/>
    <w:rPr>
      <w:b/>
      <w:bCs/>
      <w:sz w:val="20"/>
    </w:rPr>
  </w:style>
  <w:style w:type="paragraph" w:styleId="Closing">
    <w:name w:val="Closing"/>
    <w:basedOn w:val="Normal"/>
    <w:rsid w:val="007F38F4"/>
    <w:pPr>
      <w:ind w:left="4252"/>
    </w:pPr>
  </w:style>
  <w:style w:type="paragraph" w:styleId="CommentText">
    <w:name w:val="annotation text"/>
    <w:basedOn w:val="Normal"/>
    <w:link w:val="CommentTextChar"/>
    <w:semiHidden/>
    <w:rsid w:val="007F38F4"/>
    <w:rPr>
      <w:sz w:val="20"/>
    </w:rPr>
  </w:style>
  <w:style w:type="paragraph" w:styleId="CommentSubject">
    <w:name w:val="annotation subject"/>
    <w:basedOn w:val="CommentText"/>
    <w:next w:val="CommentText"/>
    <w:semiHidden/>
    <w:rsid w:val="007F38F4"/>
    <w:rPr>
      <w:b/>
      <w:bCs/>
    </w:rPr>
  </w:style>
  <w:style w:type="paragraph" w:styleId="Date">
    <w:name w:val="Date"/>
    <w:basedOn w:val="Normal"/>
    <w:next w:val="Normal"/>
    <w:rsid w:val="007F38F4"/>
  </w:style>
  <w:style w:type="paragraph" w:styleId="DocumentMap">
    <w:name w:val="Document Map"/>
    <w:basedOn w:val="Normal"/>
    <w:semiHidden/>
    <w:rsid w:val="007F38F4"/>
    <w:pPr>
      <w:shd w:val="clear" w:color="auto" w:fill="000080"/>
    </w:pPr>
    <w:rPr>
      <w:rFonts w:ascii="Tahoma" w:hAnsi="Tahoma" w:cs="Tahoma"/>
      <w:sz w:val="20"/>
    </w:rPr>
  </w:style>
  <w:style w:type="paragraph" w:styleId="E-mailSignature">
    <w:name w:val="E-mail Signature"/>
    <w:basedOn w:val="Normal"/>
    <w:rsid w:val="007F38F4"/>
  </w:style>
  <w:style w:type="paragraph" w:styleId="EndnoteText">
    <w:name w:val="endnote text"/>
    <w:basedOn w:val="Normal"/>
    <w:semiHidden/>
    <w:rsid w:val="007F38F4"/>
    <w:rPr>
      <w:sz w:val="20"/>
    </w:rPr>
  </w:style>
  <w:style w:type="paragraph" w:styleId="EnvelopeAddress">
    <w:name w:val="envelope address"/>
    <w:basedOn w:val="Normal"/>
    <w:rsid w:val="007F38F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38F4"/>
    <w:rPr>
      <w:rFonts w:ascii="Arial" w:hAnsi="Arial" w:cs="Arial"/>
      <w:sz w:val="20"/>
    </w:rPr>
  </w:style>
  <w:style w:type="paragraph" w:styleId="FootnoteText">
    <w:name w:val="footnote text"/>
    <w:basedOn w:val="Normal"/>
    <w:semiHidden/>
    <w:rsid w:val="007F38F4"/>
    <w:rPr>
      <w:sz w:val="20"/>
    </w:rPr>
  </w:style>
  <w:style w:type="paragraph" w:styleId="HTMLAddress">
    <w:name w:val="HTML Address"/>
    <w:basedOn w:val="Normal"/>
    <w:rsid w:val="007F38F4"/>
    <w:rPr>
      <w:i/>
      <w:iCs/>
    </w:rPr>
  </w:style>
  <w:style w:type="paragraph" w:styleId="HTMLPreformatted">
    <w:name w:val="HTML Preformatted"/>
    <w:basedOn w:val="Normal"/>
    <w:rsid w:val="007F38F4"/>
    <w:rPr>
      <w:rFonts w:ascii="Courier New" w:hAnsi="Courier New" w:cs="Courier New"/>
      <w:sz w:val="20"/>
    </w:rPr>
  </w:style>
  <w:style w:type="paragraph" w:styleId="Index1">
    <w:name w:val="index 1"/>
    <w:basedOn w:val="Normal"/>
    <w:next w:val="Normal"/>
    <w:autoRedefine/>
    <w:semiHidden/>
    <w:rsid w:val="007F38F4"/>
    <w:pPr>
      <w:tabs>
        <w:tab w:val="clear" w:pos="567"/>
      </w:tabs>
      <w:ind w:left="260" w:hanging="260"/>
    </w:pPr>
  </w:style>
  <w:style w:type="paragraph" w:styleId="Index2">
    <w:name w:val="index 2"/>
    <w:basedOn w:val="Normal"/>
    <w:next w:val="Normal"/>
    <w:autoRedefine/>
    <w:semiHidden/>
    <w:rsid w:val="007F38F4"/>
    <w:pPr>
      <w:tabs>
        <w:tab w:val="clear" w:pos="567"/>
      </w:tabs>
      <w:ind w:left="520" w:hanging="260"/>
    </w:pPr>
  </w:style>
  <w:style w:type="paragraph" w:styleId="Index3">
    <w:name w:val="index 3"/>
    <w:basedOn w:val="Normal"/>
    <w:next w:val="Normal"/>
    <w:autoRedefine/>
    <w:semiHidden/>
    <w:rsid w:val="007F38F4"/>
    <w:pPr>
      <w:tabs>
        <w:tab w:val="clear" w:pos="567"/>
      </w:tabs>
      <w:ind w:left="780" w:hanging="260"/>
    </w:pPr>
  </w:style>
  <w:style w:type="paragraph" w:styleId="Index4">
    <w:name w:val="index 4"/>
    <w:basedOn w:val="Normal"/>
    <w:next w:val="Normal"/>
    <w:autoRedefine/>
    <w:semiHidden/>
    <w:rsid w:val="007F38F4"/>
    <w:pPr>
      <w:tabs>
        <w:tab w:val="clear" w:pos="567"/>
      </w:tabs>
      <w:ind w:left="1040" w:hanging="260"/>
    </w:pPr>
  </w:style>
  <w:style w:type="paragraph" w:styleId="Index5">
    <w:name w:val="index 5"/>
    <w:basedOn w:val="Normal"/>
    <w:next w:val="Normal"/>
    <w:autoRedefine/>
    <w:semiHidden/>
    <w:rsid w:val="007F38F4"/>
    <w:pPr>
      <w:tabs>
        <w:tab w:val="clear" w:pos="567"/>
      </w:tabs>
      <w:ind w:left="1300" w:hanging="260"/>
    </w:pPr>
  </w:style>
  <w:style w:type="paragraph" w:styleId="Index6">
    <w:name w:val="index 6"/>
    <w:basedOn w:val="Normal"/>
    <w:next w:val="Normal"/>
    <w:autoRedefine/>
    <w:semiHidden/>
    <w:rsid w:val="007F38F4"/>
    <w:pPr>
      <w:tabs>
        <w:tab w:val="clear" w:pos="567"/>
      </w:tabs>
      <w:ind w:left="1560" w:hanging="260"/>
    </w:pPr>
  </w:style>
  <w:style w:type="paragraph" w:styleId="Index7">
    <w:name w:val="index 7"/>
    <w:basedOn w:val="Normal"/>
    <w:next w:val="Normal"/>
    <w:autoRedefine/>
    <w:semiHidden/>
    <w:rsid w:val="007F38F4"/>
    <w:pPr>
      <w:tabs>
        <w:tab w:val="clear" w:pos="567"/>
      </w:tabs>
      <w:ind w:left="1820" w:hanging="260"/>
    </w:pPr>
  </w:style>
  <w:style w:type="paragraph" w:styleId="Index8">
    <w:name w:val="index 8"/>
    <w:basedOn w:val="Normal"/>
    <w:next w:val="Normal"/>
    <w:autoRedefine/>
    <w:semiHidden/>
    <w:rsid w:val="007F38F4"/>
    <w:pPr>
      <w:tabs>
        <w:tab w:val="clear" w:pos="567"/>
      </w:tabs>
      <w:ind w:left="2080" w:hanging="260"/>
    </w:pPr>
  </w:style>
  <w:style w:type="paragraph" w:styleId="Index9">
    <w:name w:val="index 9"/>
    <w:basedOn w:val="Normal"/>
    <w:next w:val="Normal"/>
    <w:autoRedefine/>
    <w:semiHidden/>
    <w:rsid w:val="007F38F4"/>
    <w:pPr>
      <w:tabs>
        <w:tab w:val="clear" w:pos="567"/>
      </w:tabs>
      <w:ind w:left="2340" w:hanging="260"/>
    </w:pPr>
  </w:style>
  <w:style w:type="paragraph" w:styleId="IndexHeading">
    <w:name w:val="index heading"/>
    <w:basedOn w:val="Normal"/>
    <w:next w:val="Index1"/>
    <w:semiHidden/>
    <w:rsid w:val="007F38F4"/>
    <w:rPr>
      <w:rFonts w:ascii="Arial" w:hAnsi="Arial" w:cs="Arial"/>
      <w:b/>
      <w:bCs/>
    </w:rPr>
  </w:style>
  <w:style w:type="paragraph" w:styleId="List">
    <w:name w:val="List"/>
    <w:basedOn w:val="Normal"/>
    <w:rsid w:val="007F38F4"/>
    <w:pPr>
      <w:ind w:left="283" w:hanging="283"/>
    </w:pPr>
  </w:style>
  <w:style w:type="paragraph" w:styleId="List2">
    <w:name w:val="List 2"/>
    <w:basedOn w:val="Normal"/>
    <w:rsid w:val="007F38F4"/>
    <w:pPr>
      <w:ind w:left="566" w:hanging="283"/>
    </w:pPr>
  </w:style>
  <w:style w:type="paragraph" w:styleId="List3">
    <w:name w:val="List 3"/>
    <w:basedOn w:val="Normal"/>
    <w:rsid w:val="007F38F4"/>
    <w:pPr>
      <w:ind w:left="849" w:hanging="283"/>
    </w:pPr>
  </w:style>
  <w:style w:type="paragraph" w:styleId="List4">
    <w:name w:val="List 4"/>
    <w:basedOn w:val="Normal"/>
    <w:rsid w:val="007F38F4"/>
    <w:pPr>
      <w:ind w:left="1132" w:hanging="283"/>
    </w:pPr>
  </w:style>
  <w:style w:type="paragraph" w:styleId="List5">
    <w:name w:val="List 5"/>
    <w:basedOn w:val="Normal"/>
    <w:rsid w:val="007F38F4"/>
    <w:pPr>
      <w:ind w:left="1415" w:hanging="283"/>
    </w:pPr>
  </w:style>
  <w:style w:type="paragraph" w:styleId="ListBullet">
    <w:name w:val="List Bullet"/>
    <w:basedOn w:val="Normal"/>
    <w:rsid w:val="007F38F4"/>
    <w:pPr>
      <w:numPr>
        <w:numId w:val="2"/>
      </w:numPr>
    </w:pPr>
  </w:style>
  <w:style w:type="paragraph" w:styleId="ListBullet2">
    <w:name w:val="List Bullet 2"/>
    <w:basedOn w:val="Normal"/>
    <w:rsid w:val="007F38F4"/>
    <w:pPr>
      <w:numPr>
        <w:numId w:val="3"/>
      </w:numPr>
    </w:pPr>
  </w:style>
  <w:style w:type="paragraph" w:styleId="ListBullet3">
    <w:name w:val="List Bullet 3"/>
    <w:basedOn w:val="Normal"/>
    <w:rsid w:val="007F38F4"/>
    <w:pPr>
      <w:numPr>
        <w:numId w:val="4"/>
      </w:numPr>
    </w:pPr>
  </w:style>
  <w:style w:type="paragraph" w:styleId="ListBullet4">
    <w:name w:val="List Bullet 4"/>
    <w:basedOn w:val="Normal"/>
    <w:rsid w:val="007F38F4"/>
    <w:pPr>
      <w:numPr>
        <w:numId w:val="5"/>
      </w:numPr>
    </w:pPr>
  </w:style>
  <w:style w:type="paragraph" w:styleId="ListBullet5">
    <w:name w:val="List Bullet 5"/>
    <w:basedOn w:val="Normal"/>
    <w:rsid w:val="007F38F4"/>
    <w:pPr>
      <w:numPr>
        <w:numId w:val="6"/>
      </w:numPr>
    </w:pPr>
  </w:style>
  <w:style w:type="paragraph" w:styleId="ListContinue">
    <w:name w:val="List Continue"/>
    <w:basedOn w:val="Normal"/>
    <w:rsid w:val="007F38F4"/>
    <w:pPr>
      <w:spacing w:after="120"/>
      <w:ind w:left="283"/>
    </w:pPr>
  </w:style>
  <w:style w:type="paragraph" w:styleId="ListContinue2">
    <w:name w:val="List Continue 2"/>
    <w:basedOn w:val="Normal"/>
    <w:rsid w:val="007F38F4"/>
    <w:pPr>
      <w:spacing w:after="120"/>
      <w:ind w:left="566"/>
    </w:pPr>
  </w:style>
  <w:style w:type="paragraph" w:styleId="ListContinue3">
    <w:name w:val="List Continue 3"/>
    <w:basedOn w:val="Normal"/>
    <w:rsid w:val="007F38F4"/>
    <w:pPr>
      <w:spacing w:after="120"/>
      <w:ind w:left="849"/>
    </w:pPr>
  </w:style>
  <w:style w:type="paragraph" w:styleId="ListContinue4">
    <w:name w:val="List Continue 4"/>
    <w:basedOn w:val="Normal"/>
    <w:rsid w:val="007F38F4"/>
    <w:pPr>
      <w:spacing w:after="120"/>
      <w:ind w:left="1132"/>
    </w:pPr>
  </w:style>
  <w:style w:type="paragraph" w:styleId="ListContinue5">
    <w:name w:val="List Continue 5"/>
    <w:basedOn w:val="Normal"/>
    <w:rsid w:val="007F38F4"/>
    <w:pPr>
      <w:spacing w:after="120"/>
      <w:ind w:left="1415"/>
    </w:pPr>
  </w:style>
  <w:style w:type="paragraph" w:styleId="ListNumber">
    <w:name w:val="List Number"/>
    <w:basedOn w:val="Normal"/>
    <w:rsid w:val="007F38F4"/>
    <w:pPr>
      <w:numPr>
        <w:numId w:val="7"/>
      </w:numPr>
    </w:pPr>
  </w:style>
  <w:style w:type="paragraph" w:styleId="ListNumber2">
    <w:name w:val="List Number 2"/>
    <w:basedOn w:val="Normal"/>
    <w:rsid w:val="007F38F4"/>
    <w:pPr>
      <w:numPr>
        <w:numId w:val="8"/>
      </w:numPr>
    </w:pPr>
  </w:style>
  <w:style w:type="paragraph" w:styleId="ListNumber3">
    <w:name w:val="List Number 3"/>
    <w:basedOn w:val="Normal"/>
    <w:rsid w:val="007F38F4"/>
    <w:pPr>
      <w:numPr>
        <w:numId w:val="9"/>
      </w:numPr>
    </w:pPr>
  </w:style>
  <w:style w:type="paragraph" w:styleId="ListNumber4">
    <w:name w:val="List Number 4"/>
    <w:basedOn w:val="Normal"/>
    <w:rsid w:val="007F38F4"/>
    <w:pPr>
      <w:numPr>
        <w:numId w:val="10"/>
      </w:numPr>
    </w:pPr>
  </w:style>
  <w:style w:type="paragraph" w:styleId="ListNumber5">
    <w:name w:val="List Number 5"/>
    <w:basedOn w:val="Normal"/>
    <w:rsid w:val="007F38F4"/>
    <w:pPr>
      <w:numPr>
        <w:numId w:val="11"/>
      </w:numPr>
    </w:pPr>
  </w:style>
  <w:style w:type="paragraph" w:styleId="MacroText">
    <w:name w:val="macro"/>
    <w:semiHidden/>
    <w:rsid w:val="007F38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F38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F38F4"/>
    <w:pPr>
      <w:ind w:left="720"/>
    </w:pPr>
  </w:style>
  <w:style w:type="paragraph" w:styleId="NoteHeading">
    <w:name w:val="Note Heading"/>
    <w:basedOn w:val="Normal"/>
    <w:next w:val="Normal"/>
    <w:rsid w:val="007F38F4"/>
  </w:style>
  <w:style w:type="paragraph" w:styleId="PlainText">
    <w:name w:val="Plain Text"/>
    <w:basedOn w:val="Normal"/>
    <w:rsid w:val="007F38F4"/>
    <w:rPr>
      <w:rFonts w:ascii="Courier New" w:hAnsi="Courier New" w:cs="Courier New"/>
      <w:sz w:val="20"/>
    </w:rPr>
  </w:style>
  <w:style w:type="paragraph" w:styleId="Salutation">
    <w:name w:val="Salutation"/>
    <w:basedOn w:val="Normal"/>
    <w:next w:val="Normal"/>
    <w:rsid w:val="007F38F4"/>
  </w:style>
  <w:style w:type="paragraph" w:styleId="Signature">
    <w:name w:val="Signature"/>
    <w:basedOn w:val="Normal"/>
    <w:rsid w:val="007F38F4"/>
    <w:pPr>
      <w:ind w:left="4252"/>
    </w:pPr>
  </w:style>
  <w:style w:type="paragraph" w:styleId="Subtitle">
    <w:name w:val="Subtitle"/>
    <w:basedOn w:val="Normal"/>
    <w:qFormat/>
    <w:rsid w:val="007F38F4"/>
    <w:pPr>
      <w:spacing w:after="60"/>
      <w:jc w:val="center"/>
      <w:outlineLvl w:val="1"/>
    </w:pPr>
    <w:rPr>
      <w:rFonts w:ascii="Arial" w:hAnsi="Arial" w:cs="Arial"/>
    </w:rPr>
  </w:style>
  <w:style w:type="paragraph" w:styleId="TableofAuthorities">
    <w:name w:val="table of authorities"/>
    <w:basedOn w:val="Normal"/>
    <w:next w:val="Normal"/>
    <w:semiHidden/>
    <w:rsid w:val="007F38F4"/>
    <w:pPr>
      <w:tabs>
        <w:tab w:val="clear" w:pos="567"/>
      </w:tabs>
      <w:ind w:left="260" w:hanging="260"/>
    </w:pPr>
  </w:style>
  <w:style w:type="paragraph" w:styleId="TableofFigures">
    <w:name w:val="table of figures"/>
    <w:basedOn w:val="Normal"/>
    <w:next w:val="Normal"/>
    <w:semiHidden/>
    <w:rsid w:val="007F38F4"/>
    <w:pPr>
      <w:tabs>
        <w:tab w:val="clear" w:pos="567"/>
      </w:tabs>
    </w:pPr>
  </w:style>
  <w:style w:type="paragraph" w:styleId="TOAHeading">
    <w:name w:val="toa heading"/>
    <w:basedOn w:val="Normal"/>
    <w:next w:val="Normal"/>
    <w:semiHidden/>
    <w:rsid w:val="007F38F4"/>
    <w:pPr>
      <w:spacing w:before="120"/>
    </w:pPr>
    <w:rPr>
      <w:rFonts w:ascii="Arial" w:hAnsi="Arial" w:cs="Arial"/>
      <w:b/>
      <w:bCs/>
    </w:rPr>
  </w:style>
  <w:style w:type="paragraph" w:styleId="TOC1">
    <w:name w:val="toc 1"/>
    <w:basedOn w:val="Normal"/>
    <w:next w:val="Normal"/>
    <w:autoRedefine/>
    <w:semiHidden/>
    <w:rsid w:val="007F38F4"/>
    <w:pPr>
      <w:tabs>
        <w:tab w:val="clear" w:pos="567"/>
      </w:tabs>
    </w:pPr>
  </w:style>
  <w:style w:type="paragraph" w:styleId="TOC2">
    <w:name w:val="toc 2"/>
    <w:basedOn w:val="Normal"/>
    <w:next w:val="Normal"/>
    <w:autoRedefine/>
    <w:semiHidden/>
    <w:rsid w:val="007F38F4"/>
    <w:pPr>
      <w:tabs>
        <w:tab w:val="clear" w:pos="567"/>
      </w:tabs>
      <w:ind w:left="260"/>
    </w:pPr>
  </w:style>
  <w:style w:type="paragraph" w:styleId="TOC3">
    <w:name w:val="toc 3"/>
    <w:basedOn w:val="Normal"/>
    <w:next w:val="Normal"/>
    <w:autoRedefine/>
    <w:semiHidden/>
    <w:rsid w:val="007F38F4"/>
    <w:pPr>
      <w:tabs>
        <w:tab w:val="clear" w:pos="567"/>
      </w:tabs>
      <w:ind w:left="520"/>
    </w:pPr>
  </w:style>
  <w:style w:type="paragraph" w:styleId="TOC4">
    <w:name w:val="toc 4"/>
    <w:basedOn w:val="Normal"/>
    <w:next w:val="Normal"/>
    <w:autoRedefine/>
    <w:semiHidden/>
    <w:rsid w:val="007F38F4"/>
    <w:pPr>
      <w:tabs>
        <w:tab w:val="clear" w:pos="567"/>
      </w:tabs>
      <w:ind w:left="780"/>
    </w:pPr>
  </w:style>
  <w:style w:type="paragraph" w:styleId="TOC5">
    <w:name w:val="toc 5"/>
    <w:basedOn w:val="Normal"/>
    <w:next w:val="Normal"/>
    <w:autoRedefine/>
    <w:semiHidden/>
    <w:rsid w:val="007F38F4"/>
    <w:pPr>
      <w:tabs>
        <w:tab w:val="clear" w:pos="567"/>
      </w:tabs>
      <w:ind w:left="1040"/>
    </w:pPr>
  </w:style>
  <w:style w:type="paragraph" w:styleId="TOC6">
    <w:name w:val="toc 6"/>
    <w:basedOn w:val="Normal"/>
    <w:next w:val="Normal"/>
    <w:autoRedefine/>
    <w:semiHidden/>
    <w:rsid w:val="007F38F4"/>
    <w:pPr>
      <w:tabs>
        <w:tab w:val="clear" w:pos="567"/>
      </w:tabs>
      <w:ind w:left="1300"/>
    </w:pPr>
  </w:style>
  <w:style w:type="paragraph" w:styleId="TOC7">
    <w:name w:val="toc 7"/>
    <w:basedOn w:val="Normal"/>
    <w:next w:val="Normal"/>
    <w:autoRedefine/>
    <w:semiHidden/>
    <w:rsid w:val="007F38F4"/>
    <w:pPr>
      <w:tabs>
        <w:tab w:val="clear" w:pos="567"/>
      </w:tabs>
      <w:ind w:left="1560"/>
    </w:pPr>
  </w:style>
  <w:style w:type="paragraph" w:styleId="TOC8">
    <w:name w:val="toc 8"/>
    <w:basedOn w:val="Normal"/>
    <w:next w:val="Normal"/>
    <w:autoRedefine/>
    <w:semiHidden/>
    <w:rsid w:val="007F38F4"/>
    <w:pPr>
      <w:tabs>
        <w:tab w:val="clear" w:pos="567"/>
      </w:tabs>
      <w:ind w:left="1820"/>
    </w:pPr>
  </w:style>
  <w:style w:type="paragraph" w:styleId="TOC9">
    <w:name w:val="toc 9"/>
    <w:basedOn w:val="Normal"/>
    <w:next w:val="Normal"/>
    <w:autoRedefine/>
    <w:semiHidden/>
    <w:rsid w:val="007F38F4"/>
    <w:pPr>
      <w:tabs>
        <w:tab w:val="clear" w:pos="567"/>
      </w:tabs>
      <w:ind w:left="2080"/>
    </w:pPr>
  </w:style>
  <w:style w:type="paragraph" w:customStyle="1" w:styleId="LDScheduleClauseHead">
    <w:name w:val="LDScheduleClauseHead"/>
    <w:basedOn w:val="LDClauseHeading"/>
    <w:next w:val="LDScheduleClause"/>
    <w:rsid w:val="007F38F4"/>
  </w:style>
  <w:style w:type="paragraph" w:customStyle="1" w:styleId="LDdefinition">
    <w:name w:val="LDdefinition"/>
    <w:basedOn w:val="LDClause"/>
    <w:rsid w:val="007F38F4"/>
    <w:pPr>
      <w:tabs>
        <w:tab w:val="clear" w:pos="454"/>
        <w:tab w:val="clear" w:pos="737"/>
      </w:tabs>
      <w:ind w:firstLine="0"/>
    </w:pPr>
  </w:style>
  <w:style w:type="paragraph" w:customStyle="1" w:styleId="LDSubclauseHead">
    <w:name w:val="LDSubclauseHead"/>
    <w:basedOn w:val="LDClauseHeading"/>
    <w:rsid w:val="007F38F4"/>
    <w:rPr>
      <w:b w:val="0"/>
    </w:rPr>
  </w:style>
  <w:style w:type="paragraph" w:customStyle="1" w:styleId="LDSchedSubclHead">
    <w:name w:val="LDSchedSubclHead"/>
    <w:basedOn w:val="LDScheduleClauseHead"/>
    <w:rsid w:val="007F38F4"/>
    <w:pPr>
      <w:tabs>
        <w:tab w:val="clear" w:pos="737"/>
        <w:tab w:val="left" w:pos="851"/>
      </w:tabs>
      <w:ind w:left="284"/>
    </w:pPr>
    <w:rPr>
      <w:b w:val="0"/>
    </w:rPr>
  </w:style>
  <w:style w:type="paragraph" w:customStyle="1" w:styleId="LDAmendHeading">
    <w:name w:val="LDAmendHeading"/>
    <w:basedOn w:val="LDTitle"/>
    <w:next w:val="LDAmendInstruction"/>
    <w:rsid w:val="007F38F4"/>
    <w:pPr>
      <w:keepNext/>
      <w:spacing w:before="180" w:after="60"/>
      <w:ind w:left="720" w:hanging="720"/>
    </w:pPr>
    <w:rPr>
      <w:b/>
    </w:rPr>
  </w:style>
  <w:style w:type="paragraph" w:customStyle="1" w:styleId="LDAmendInstruction">
    <w:name w:val="LDAmendInstruction"/>
    <w:basedOn w:val="LDScheduleClause"/>
    <w:next w:val="LDAmendText"/>
    <w:rsid w:val="007F38F4"/>
    <w:pPr>
      <w:keepNext/>
      <w:spacing w:before="120"/>
      <w:ind w:left="737" w:firstLine="0"/>
    </w:pPr>
    <w:rPr>
      <w:i/>
    </w:rPr>
  </w:style>
  <w:style w:type="paragraph" w:customStyle="1" w:styleId="LDAmendText">
    <w:name w:val="LDAmendText"/>
    <w:basedOn w:val="LDBodytext"/>
    <w:next w:val="LDAmendInstruction"/>
    <w:rsid w:val="007F38F4"/>
    <w:pPr>
      <w:spacing w:before="60" w:after="60"/>
      <w:ind w:left="964"/>
    </w:pPr>
  </w:style>
  <w:style w:type="paragraph" w:customStyle="1" w:styleId="LDNote">
    <w:name w:val="LDNote"/>
    <w:basedOn w:val="LDClause"/>
    <w:link w:val="LDNoteChar"/>
    <w:rsid w:val="007F38F4"/>
    <w:pPr>
      <w:ind w:firstLine="0"/>
    </w:pPr>
    <w:rPr>
      <w:sz w:val="20"/>
    </w:rPr>
  </w:style>
  <w:style w:type="paragraph" w:customStyle="1" w:styleId="StyleLDClause">
    <w:name w:val="Style LDClause"/>
    <w:basedOn w:val="LDClause"/>
    <w:rsid w:val="007F38F4"/>
    <w:rPr>
      <w:szCs w:val="20"/>
    </w:rPr>
  </w:style>
  <w:style w:type="paragraph" w:customStyle="1" w:styleId="LDNotePara">
    <w:name w:val="LDNotePara"/>
    <w:basedOn w:val="LDNote"/>
    <w:rsid w:val="007F38F4"/>
    <w:pPr>
      <w:tabs>
        <w:tab w:val="clear" w:pos="454"/>
      </w:tabs>
      <w:ind w:left="1701" w:hanging="454"/>
    </w:pPr>
  </w:style>
  <w:style w:type="paragraph" w:customStyle="1" w:styleId="LDTablespace">
    <w:name w:val="LDTablespace"/>
    <w:basedOn w:val="LDBodytext"/>
    <w:rsid w:val="007F38F4"/>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character" w:styleId="CommentReference">
    <w:name w:val="annotation reference"/>
    <w:rsid w:val="005A177A"/>
    <w:rPr>
      <w:sz w:val="16"/>
      <w:szCs w:val="16"/>
    </w:rPr>
  </w:style>
  <w:style w:type="character" w:customStyle="1" w:styleId="LDBodytextChar">
    <w:name w:val="LDBody text Char"/>
    <w:link w:val="LDBodytext"/>
    <w:rsid w:val="00886625"/>
    <w:rPr>
      <w:sz w:val="24"/>
      <w:szCs w:val="24"/>
      <w:lang w:eastAsia="en-US"/>
    </w:rPr>
  </w:style>
  <w:style w:type="character" w:customStyle="1" w:styleId="BodyTextChar">
    <w:name w:val="Body Text Char"/>
    <w:link w:val="BodyText"/>
    <w:rsid w:val="00886625"/>
    <w:rPr>
      <w:rFonts w:ascii="Times New (W1)" w:hAnsi="Times New (W1)"/>
      <w:sz w:val="24"/>
      <w:szCs w:val="24"/>
      <w:lang w:eastAsia="en-US"/>
    </w:rPr>
  </w:style>
  <w:style w:type="character" w:customStyle="1" w:styleId="HeaderChar">
    <w:name w:val="Header Char"/>
    <w:link w:val="Header"/>
    <w:uiPriority w:val="99"/>
    <w:rsid w:val="00642CD4"/>
    <w:rPr>
      <w:rFonts w:ascii="Times New (W1)" w:hAnsi="Times New (W1)"/>
      <w:sz w:val="24"/>
      <w:szCs w:val="24"/>
      <w:lang w:eastAsia="en-US"/>
    </w:rPr>
  </w:style>
  <w:style w:type="character" w:customStyle="1" w:styleId="CommentTextChar">
    <w:name w:val="Comment Text Char"/>
    <w:link w:val="CommentText"/>
    <w:semiHidden/>
    <w:rsid w:val="00642CD4"/>
    <w:rPr>
      <w:rFonts w:ascii="Times New (W1)" w:hAnsi="Times New (W1)"/>
      <w:szCs w:val="24"/>
      <w:lang w:eastAsia="en-US"/>
    </w:rPr>
  </w:style>
  <w:style w:type="paragraph" w:styleId="Revision">
    <w:name w:val="Revision"/>
    <w:hidden/>
    <w:uiPriority w:val="99"/>
    <w:semiHidden/>
    <w:rsid w:val="009555FE"/>
    <w:rPr>
      <w:rFonts w:ascii="Times New (W1)" w:hAnsi="Times New (W1)"/>
      <w:sz w:val="24"/>
      <w:szCs w:val="24"/>
      <w:lang w:eastAsia="en-US"/>
    </w:rPr>
  </w:style>
  <w:style w:type="paragraph" w:styleId="ListParagraph">
    <w:name w:val="List Paragraph"/>
    <w:basedOn w:val="Normal"/>
    <w:uiPriority w:val="34"/>
    <w:qFormat/>
    <w:rsid w:val="00250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7874">
      <w:bodyDiv w:val="1"/>
      <w:marLeft w:val="0"/>
      <w:marRight w:val="0"/>
      <w:marTop w:val="0"/>
      <w:marBottom w:val="0"/>
      <w:divBdr>
        <w:top w:val="none" w:sz="0" w:space="0" w:color="auto"/>
        <w:left w:val="none" w:sz="0" w:space="0" w:color="auto"/>
        <w:bottom w:val="none" w:sz="0" w:space="0" w:color="auto"/>
        <w:right w:val="none" w:sz="0" w:space="0" w:color="auto"/>
      </w:divBdr>
      <w:divsChild>
        <w:div w:id="2138133440">
          <w:marLeft w:val="0"/>
          <w:marRight w:val="0"/>
          <w:marTop w:val="0"/>
          <w:marBottom w:val="0"/>
          <w:divBdr>
            <w:top w:val="none" w:sz="0" w:space="0" w:color="auto"/>
            <w:left w:val="none" w:sz="0" w:space="0" w:color="auto"/>
            <w:bottom w:val="none" w:sz="0" w:space="0" w:color="auto"/>
            <w:right w:val="none" w:sz="0" w:space="0" w:color="auto"/>
          </w:divBdr>
          <w:divsChild>
            <w:div w:id="1246955734">
              <w:marLeft w:val="0"/>
              <w:marRight w:val="0"/>
              <w:marTop w:val="0"/>
              <w:marBottom w:val="0"/>
              <w:divBdr>
                <w:top w:val="none" w:sz="0" w:space="0" w:color="auto"/>
                <w:left w:val="none" w:sz="0" w:space="0" w:color="auto"/>
                <w:bottom w:val="none" w:sz="0" w:space="0" w:color="auto"/>
                <w:right w:val="none" w:sz="0" w:space="0" w:color="auto"/>
              </w:divBdr>
              <w:divsChild>
                <w:div w:id="88938289">
                  <w:marLeft w:val="0"/>
                  <w:marRight w:val="0"/>
                  <w:marTop w:val="0"/>
                  <w:marBottom w:val="0"/>
                  <w:divBdr>
                    <w:top w:val="none" w:sz="0" w:space="0" w:color="auto"/>
                    <w:left w:val="none" w:sz="0" w:space="0" w:color="auto"/>
                    <w:bottom w:val="none" w:sz="0" w:space="0" w:color="auto"/>
                    <w:right w:val="none" w:sz="0" w:space="0" w:color="auto"/>
                  </w:divBdr>
                  <w:divsChild>
                    <w:div w:id="1328170753">
                      <w:marLeft w:val="0"/>
                      <w:marRight w:val="0"/>
                      <w:marTop w:val="0"/>
                      <w:marBottom w:val="0"/>
                      <w:divBdr>
                        <w:top w:val="none" w:sz="0" w:space="0" w:color="auto"/>
                        <w:left w:val="none" w:sz="0" w:space="0" w:color="auto"/>
                        <w:bottom w:val="none" w:sz="0" w:space="0" w:color="auto"/>
                        <w:right w:val="none" w:sz="0" w:space="0" w:color="auto"/>
                      </w:divBdr>
                      <w:divsChild>
                        <w:div w:id="1949894181">
                          <w:marLeft w:val="0"/>
                          <w:marRight w:val="0"/>
                          <w:marTop w:val="0"/>
                          <w:marBottom w:val="0"/>
                          <w:divBdr>
                            <w:top w:val="none" w:sz="0" w:space="0" w:color="auto"/>
                            <w:left w:val="none" w:sz="0" w:space="0" w:color="auto"/>
                            <w:bottom w:val="none" w:sz="0" w:space="0" w:color="auto"/>
                            <w:right w:val="none" w:sz="0" w:space="0" w:color="auto"/>
                          </w:divBdr>
                          <w:divsChild>
                            <w:div w:id="367266640">
                              <w:marLeft w:val="0"/>
                              <w:marRight w:val="0"/>
                              <w:marTop w:val="0"/>
                              <w:marBottom w:val="0"/>
                              <w:divBdr>
                                <w:top w:val="none" w:sz="0" w:space="0" w:color="auto"/>
                                <w:left w:val="none" w:sz="0" w:space="0" w:color="auto"/>
                                <w:bottom w:val="none" w:sz="0" w:space="0" w:color="auto"/>
                                <w:right w:val="none" w:sz="0" w:space="0" w:color="auto"/>
                              </w:divBdr>
                              <w:divsChild>
                                <w:div w:id="705302373">
                                  <w:marLeft w:val="0"/>
                                  <w:marRight w:val="0"/>
                                  <w:marTop w:val="0"/>
                                  <w:marBottom w:val="0"/>
                                  <w:divBdr>
                                    <w:top w:val="none" w:sz="0" w:space="0" w:color="auto"/>
                                    <w:left w:val="none" w:sz="0" w:space="0" w:color="auto"/>
                                    <w:bottom w:val="none" w:sz="0" w:space="0" w:color="auto"/>
                                    <w:right w:val="none" w:sz="0" w:space="0" w:color="auto"/>
                                  </w:divBdr>
                                  <w:divsChild>
                                    <w:div w:id="1261989173">
                                      <w:marLeft w:val="0"/>
                                      <w:marRight w:val="0"/>
                                      <w:marTop w:val="0"/>
                                      <w:marBottom w:val="0"/>
                                      <w:divBdr>
                                        <w:top w:val="none" w:sz="0" w:space="0" w:color="auto"/>
                                        <w:left w:val="none" w:sz="0" w:space="0" w:color="auto"/>
                                        <w:bottom w:val="none" w:sz="0" w:space="0" w:color="auto"/>
                                        <w:right w:val="none" w:sz="0" w:space="0" w:color="auto"/>
                                      </w:divBdr>
                                      <w:divsChild>
                                        <w:div w:id="451873815">
                                          <w:marLeft w:val="0"/>
                                          <w:marRight w:val="0"/>
                                          <w:marTop w:val="0"/>
                                          <w:marBottom w:val="0"/>
                                          <w:divBdr>
                                            <w:top w:val="none" w:sz="0" w:space="0" w:color="auto"/>
                                            <w:left w:val="none" w:sz="0" w:space="0" w:color="auto"/>
                                            <w:bottom w:val="none" w:sz="0" w:space="0" w:color="auto"/>
                                            <w:right w:val="none" w:sz="0" w:space="0" w:color="auto"/>
                                          </w:divBdr>
                                          <w:divsChild>
                                            <w:div w:id="1095711705">
                                              <w:marLeft w:val="0"/>
                                              <w:marRight w:val="0"/>
                                              <w:marTop w:val="0"/>
                                              <w:marBottom w:val="0"/>
                                              <w:divBdr>
                                                <w:top w:val="none" w:sz="0" w:space="0" w:color="auto"/>
                                                <w:left w:val="none" w:sz="0" w:space="0" w:color="auto"/>
                                                <w:bottom w:val="none" w:sz="0" w:space="0" w:color="auto"/>
                                                <w:right w:val="none" w:sz="0" w:space="0" w:color="auto"/>
                                              </w:divBdr>
                                              <w:divsChild>
                                                <w:div w:id="1425688412">
                                                  <w:marLeft w:val="0"/>
                                                  <w:marRight w:val="0"/>
                                                  <w:marTop w:val="0"/>
                                                  <w:marBottom w:val="0"/>
                                                  <w:divBdr>
                                                    <w:top w:val="none" w:sz="0" w:space="0" w:color="auto"/>
                                                    <w:left w:val="none" w:sz="0" w:space="0" w:color="auto"/>
                                                    <w:bottom w:val="none" w:sz="0" w:space="0" w:color="auto"/>
                                                    <w:right w:val="none" w:sz="0" w:space="0" w:color="auto"/>
                                                  </w:divBdr>
                                                  <w:divsChild>
                                                    <w:div w:id="714278661">
                                                      <w:marLeft w:val="0"/>
                                                      <w:marRight w:val="0"/>
                                                      <w:marTop w:val="0"/>
                                                      <w:marBottom w:val="0"/>
                                                      <w:divBdr>
                                                        <w:top w:val="none" w:sz="0" w:space="0" w:color="auto"/>
                                                        <w:left w:val="none" w:sz="0" w:space="0" w:color="auto"/>
                                                        <w:bottom w:val="none" w:sz="0" w:space="0" w:color="auto"/>
                                                        <w:right w:val="none" w:sz="0" w:space="0" w:color="auto"/>
                                                      </w:divBdr>
                                                      <w:divsChild>
                                                        <w:div w:id="1124419517">
                                                          <w:marLeft w:val="0"/>
                                                          <w:marRight w:val="0"/>
                                                          <w:marTop w:val="0"/>
                                                          <w:marBottom w:val="0"/>
                                                          <w:divBdr>
                                                            <w:top w:val="none" w:sz="0" w:space="0" w:color="auto"/>
                                                            <w:left w:val="none" w:sz="0" w:space="0" w:color="auto"/>
                                                            <w:bottom w:val="none" w:sz="0" w:space="0" w:color="auto"/>
                                                            <w:right w:val="none" w:sz="0" w:space="0" w:color="auto"/>
                                                          </w:divBdr>
                                                          <w:divsChild>
                                                            <w:div w:id="15743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839140">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553C-F9B8-4F05-BAA6-C332AA4F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16</TotalTime>
  <Pages>3</Pages>
  <Words>1211</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Civil Aviation Order 82.0 Amendment Instrument 2015 (No. 1) - Explanatory Statement</vt:lpstr>
    </vt:vector>
  </TitlesOfParts>
  <Company>Agency</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82.0 Amendment Instrument 2015 (No. 1) - Explanatory Statement</dc:title>
  <dc:subject>Amendments to Civil Aviation Order 82.0</dc:subject>
  <dc:creator>Civil Aviation Safety Authority</dc:creator>
  <cp:lastModifiedBy>Nadia Spesyvy</cp:lastModifiedBy>
  <cp:revision>5</cp:revision>
  <cp:lastPrinted>2015-02-16T04:44:00Z</cp:lastPrinted>
  <dcterms:created xsi:type="dcterms:W3CDTF">2015-02-16T03:16:00Z</dcterms:created>
  <dcterms:modified xsi:type="dcterms:W3CDTF">2015-02-16T04:46:00Z</dcterms:modified>
  <cp:category>Civil Aviation Orders</cp:category>
</cp:coreProperties>
</file>