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3D2F62" w:rsidRDefault="00320BBF" w:rsidP="003D2F62">
      <w:pPr>
        <w:keepNext/>
        <w:outlineLvl w:val="1"/>
        <w:rPr>
          <w:rFonts w:eastAsiaTheme="majorEastAsia" w:cs="Arial"/>
          <w:b/>
          <w:bCs/>
          <w:sz w:val="24"/>
          <w:szCs w:val="24"/>
          <w:lang w:bidi="en-US"/>
        </w:rPr>
      </w:pPr>
      <w:bookmarkStart w:id="0" w:name="_Toc403730322"/>
      <w:r w:rsidRPr="003D2F62">
        <w:rPr>
          <w:rFonts w:eastAsiaTheme="majorEastAsia" w:cs="Arial"/>
          <w:b/>
          <w:bCs/>
          <w:sz w:val="24"/>
          <w:szCs w:val="24"/>
          <w:lang w:bidi="en-US"/>
        </w:rPr>
        <w:t>Explanatory Statement</w:t>
      </w:r>
      <w:bookmarkEnd w:id="0"/>
    </w:p>
    <w:p w:rsidR="003D2F62" w:rsidRDefault="003D2F62"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3D2F62">
      <w:pPr>
        <w:autoSpaceDE w:val="0"/>
        <w:autoSpaceDN w:val="0"/>
        <w:adjustRightInd w:val="0"/>
        <w:ind w:right="-144"/>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9279BD" w:rsidRPr="008727C2" w:rsidRDefault="009279BD" w:rsidP="0097292A">
      <w:pPr>
        <w:ind w:left="567" w:right="-428" w:hanging="567"/>
        <w:rPr>
          <w:rFonts w:eastAsia="Times New Roman" w:cs="Times New Roman"/>
          <w:b/>
          <w:szCs w:val="24"/>
          <w:lang w:bidi="en-US"/>
        </w:rPr>
      </w:pPr>
      <w:r w:rsidRPr="008727C2">
        <w:rPr>
          <w:rFonts w:eastAsia="Times New Roman" w:cs="Times New Roman"/>
          <w:b/>
          <w:szCs w:val="24"/>
          <w:lang w:bidi="en-US"/>
        </w:rPr>
        <w:t>6.</w:t>
      </w:r>
      <w:r w:rsidRPr="008727C2">
        <w:rPr>
          <w:rFonts w:eastAsia="Times New Roman" w:cs="Times New Roman"/>
          <w:b/>
          <w:szCs w:val="24"/>
          <w:lang w:bidi="en-US"/>
        </w:rPr>
        <w:tab/>
      </w:r>
      <w:r w:rsidRPr="008727C2">
        <w:rPr>
          <w:rFonts w:eastAsia="Times New Roman" w:cs="Times New Roman"/>
          <w:b/>
          <w:szCs w:val="24"/>
          <w:lang w:eastAsia="en-GB"/>
        </w:rPr>
        <w:t>Variation</w:t>
      </w:r>
      <w:bookmarkStart w:id="1" w:name="_Toc346725688"/>
      <w:bookmarkStart w:id="2" w:name="_Toc346798294"/>
      <w:bookmarkStart w:id="3" w:name="_Toc392503874"/>
      <w:r w:rsidRPr="008727C2">
        <w:rPr>
          <w:rFonts w:eastAsia="Times New Roman" w:cs="Times New Roman"/>
          <w:b/>
          <w:szCs w:val="24"/>
          <w:lang w:bidi="en-US"/>
        </w:rPr>
        <w:t xml:space="preserve"> (Chapter 2—Food standards for </w:t>
      </w:r>
      <w:r w:rsidR="00675A82">
        <w:rPr>
          <w:rFonts w:eastAsia="Times New Roman" w:cs="Times New Roman"/>
          <w:b/>
          <w:szCs w:val="24"/>
          <w:lang w:bidi="en-US"/>
        </w:rPr>
        <w:t>specific</w:t>
      </w:r>
      <w:r w:rsidRPr="008727C2">
        <w:rPr>
          <w:rFonts w:eastAsia="Times New Roman" w:cs="Times New Roman"/>
          <w:b/>
          <w:szCs w:val="24"/>
          <w:lang w:bidi="en-US"/>
        </w:rPr>
        <w:t xml:space="preserve"> foods, Part </w:t>
      </w:r>
      <w:r>
        <w:rPr>
          <w:rFonts w:eastAsia="Times New Roman" w:cs="Times New Roman"/>
          <w:b/>
          <w:szCs w:val="24"/>
          <w:lang w:bidi="en-US"/>
        </w:rPr>
        <w:t>6</w:t>
      </w:r>
      <w:r w:rsidRPr="008727C2">
        <w:rPr>
          <w:rFonts w:eastAsia="Times New Roman" w:cs="Times New Roman"/>
          <w:b/>
          <w:szCs w:val="24"/>
          <w:lang w:bidi="en-US"/>
        </w:rPr>
        <w:t>—</w:t>
      </w:r>
      <w:bookmarkEnd w:id="1"/>
      <w:bookmarkEnd w:id="2"/>
      <w:bookmarkEnd w:id="3"/>
      <w:r>
        <w:rPr>
          <w:b/>
        </w:rPr>
        <w:t>Non-alcoholic beverages</w:t>
      </w:r>
      <w:r w:rsidRPr="008727C2">
        <w:rPr>
          <w:rFonts w:eastAsia="Times New Roman" w:cs="Times New Roman"/>
          <w:b/>
          <w:szCs w:val="24"/>
          <w:lang w:bidi="en-US"/>
        </w:rPr>
        <w:t>)</w:t>
      </w:r>
    </w:p>
    <w:p w:rsidR="009279BD" w:rsidRPr="00320BBF" w:rsidRDefault="009279BD" w:rsidP="009279BD">
      <w:pPr>
        <w:rPr>
          <w:rFonts w:eastAsia="Times New Roman" w:cs="Times New Roman"/>
          <w:b/>
          <w:szCs w:val="24"/>
          <w:lang w:bidi="en-US"/>
        </w:rPr>
      </w:pPr>
    </w:p>
    <w:p w:rsidR="009279BD" w:rsidRDefault="009279BD" w:rsidP="009279BD">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9279BD" w:rsidRPr="00D31A10" w:rsidRDefault="009279BD" w:rsidP="009279BD">
      <w:pPr>
        <w:rPr>
          <w:rFonts w:eastAsia="Times New Roman" w:cs="Times New Roman"/>
          <w:szCs w:val="24"/>
          <w:lang w:bidi="en-US"/>
        </w:rPr>
      </w:pPr>
    </w:p>
    <w:p w:rsidR="009279BD" w:rsidRPr="00D31A10" w:rsidRDefault="009279BD" w:rsidP="009279BD">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3D2F62" w:rsidRDefault="009279BD" w:rsidP="009279BD">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3D2F62">
        <w:rPr>
          <w:lang w:bidi="en-US"/>
        </w:rPr>
        <w:br w:type="page"/>
      </w:r>
    </w:p>
    <w:p w:rsidR="009279BD" w:rsidRDefault="009279BD" w:rsidP="009279BD">
      <w:pPr>
        <w:rPr>
          <w:rFonts w:eastAsia="Times New Roman" w:cs="Times New Roman"/>
          <w:szCs w:val="24"/>
          <w:lang w:bidi="en-US"/>
        </w:rPr>
      </w:pPr>
      <w:r w:rsidRPr="00D31A10">
        <w:rPr>
          <w:rFonts w:eastAsia="Times New Roman" w:cs="Times New Roman"/>
          <w:szCs w:val="24"/>
          <w:lang w:bidi="en-US"/>
        </w:rPr>
        <w:lastRenderedPageBreak/>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9279BD" w:rsidRPr="00D31A10" w:rsidRDefault="009279BD" w:rsidP="009279BD">
      <w:pPr>
        <w:rPr>
          <w:rFonts w:eastAsia="Times New Roman" w:cs="Times New Roman"/>
          <w:szCs w:val="24"/>
          <w:lang w:bidi="en-US"/>
        </w:rPr>
      </w:pPr>
    </w:p>
    <w:p w:rsidR="009279BD" w:rsidRDefault="009279BD" w:rsidP="009279BD">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9279BD" w:rsidRPr="00D31A10" w:rsidRDefault="009279BD" w:rsidP="009279BD">
      <w:pPr>
        <w:rPr>
          <w:rFonts w:eastAsia="Times New Roman" w:cs="Times New Roman"/>
          <w:szCs w:val="24"/>
          <w:lang w:bidi="en-US"/>
        </w:rPr>
      </w:pPr>
    </w:p>
    <w:p w:rsidR="009279BD" w:rsidRDefault="009279BD" w:rsidP="009279BD">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9279BD" w:rsidRDefault="009279BD" w:rsidP="009279BD"/>
    <w:p w:rsidR="009279BD" w:rsidRDefault="009279BD" w:rsidP="009279BD">
      <w:pPr>
        <w:rPr>
          <w:rFonts w:eastAsia="Times New Roman" w:cs="Times New Roman"/>
          <w:b/>
          <w:i/>
          <w:szCs w:val="24"/>
          <w:lang w:bidi="en-US"/>
        </w:rPr>
      </w:pPr>
      <w:bookmarkStart w:id="4" w:name="_Toc346725757"/>
      <w:bookmarkStart w:id="5" w:name="_Toc346798341"/>
      <w:bookmarkStart w:id="6" w:name="_Toc392503923"/>
      <w:r>
        <w:rPr>
          <w:rFonts w:eastAsia="Times New Roman" w:cs="Times New Roman"/>
          <w:b/>
          <w:i/>
          <w:szCs w:val="24"/>
          <w:lang w:bidi="en-US"/>
        </w:rPr>
        <w:t xml:space="preserve">Standard 2.6.1 – </w:t>
      </w:r>
      <w:r w:rsidRPr="009279BD">
        <w:rPr>
          <w:rFonts w:eastAsia="Times New Roman" w:cs="Times New Roman"/>
          <w:b/>
          <w:i/>
          <w:szCs w:val="24"/>
          <w:lang w:bidi="en-US"/>
        </w:rPr>
        <w:t>Fruit juice and vegetable juice</w:t>
      </w:r>
      <w:bookmarkEnd w:id="4"/>
      <w:bookmarkEnd w:id="5"/>
      <w:bookmarkEnd w:id="6"/>
    </w:p>
    <w:p w:rsidR="009279BD" w:rsidRPr="009279BD" w:rsidRDefault="009279BD" w:rsidP="009279BD">
      <w:pPr>
        <w:rPr>
          <w:rFonts w:eastAsia="Times New Roman" w:cs="Times New Roman"/>
          <w:b/>
          <w:i/>
          <w:szCs w:val="24"/>
          <w:lang w:bidi="en-US"/>
        </w:rPr>
      </w:pPr>
    </w:p>
    <w:p w:rsidR="009279BD" w:rsidRDefault="009279BD" w:rsidP="009279BD">
      <w:pPr>
        <w:rPr>
          <w:rFonts w:eastAsia="Times New Roman" w:cs="Times New Roman"/>
          <w:szCs w:val="24"/>
          <w:lang w:bidi="en-US"/>
        </w:rPr>
      </w:pPr>
      <w:r w:rsidRPr="009279BD">
        <w:rPr>
          <w:rFonts w:eastAsia="Times New Roman" w:cs="Times New Roman"/>
          <w:szCs w:val="24"/>
          <w:lang w:bidi="en-US"/>
        </w:rPr>
        <w:t>New section 2.6.1—1 Name</w:t>
      </w:r>
    </w:p>
    <w:p w:rsidR="009279BD" w:rsidRPr="009279BD" w:rsidRDefault="009279BD" w:rsidP="009279BD">
      <w:pPr>
        <w:rPr>
          <w:rFonts w:eastAsia="Times New Roman" w:cs="Times New Roman"/>
          <w:szCs w:val="24"/>
          <w:lang w:bidi="en-US"/>
        </w:rPr>
      </w:pPr>
    </w:p>
    <w:p w:rsidR="009279BD" w:rsidRDefault="009279BD" w:rsidP="009279BD">
      <w:pPr>
        <w:ind w:left="567"/>
        <w:rPr>
          <w:rFonts w:eastAsia="Times New Roman" w:cs="Times New Roman"/>
          <w:szCs w:val="24"/>
          <w:lang w:bidi="en-US"/>
        </w:rPr>
      </w:pPr>
      <w:r w:rsidRPr="009279BD">
        <w:rPr>
          <w:rFonts w:eastAsia="Times New Roman" w:cs="Times New Roman"/>
          <w:szCs w:val="24"/>
          <w:lang w:bidi="en-US"/>
        </w:rPr>
        <w:t xml:space="preserve">This section establishes that the instrument is the </w:t>
      </w:r>
      <w:r w:rsidRPr="009279BD">
        <w:rPr>
          <w:rFonts w:eastAsia="Times New Roman" w:cs="Times New Roman"/>
          <w:i/>
          <w:szCs w:val="24"/>
          <w:lang w:bidi="en-US"/>
        </w:rPr>
        <w:t>Australia New Zealand Food Standards Code</w:t>
      </w:r>
      <w:r w:rsidRPr="009279BD">
        <w:rPr>
          <w:rFonts w:eastAsia="Times New Roman" w:cs="Times New Roman"/>
          <w:szCs w:val="24"/>
          <w:lang w:bidi="en-US"/>
        </w:rPr>
        <w:t xml:space="preserve"> – Standard 2.6.1 – Fruit juice and vegetable juice.</w:t>
      </w:r>
    </w:p>
    <w:p w:rsidR="009279BD" w:rsidRPr="009279BD" w:rsidRDefault="009279BD" w:rsidP="009279BD">
      <w:pPr>
        <w:ind w:left="567"/>
        <w:rPr>
          <w:rFonts w:eastAsia="Times New Roman" w:cs="Times New Roman"/>
          <w:szCs w:val="24"/>
          <w:lang w:bidi="en-US"/>
        </w:rPr>
      </w:pPr>
    </w:p>
    <w:p w:rsidR="009279BD" w:rsidRDefault="009279BD" w:rsidP="009279BD">
      <w:pPr>
        <w:rPr>
          <w:rFonts w:eastAsia="Times New Roman" w:cs="Times New Roman"/>
          <w:szCs w:val="24"/>
          <w:lang w:bidi="en-US"/>
        </w:rPr>
      </w:pPr>
      <w:r w:rsidRPr="009279BD">
        <w:rPr>
          <w:rFonts w:eastAsia="Times New Roman" w:cs="Times New Roman"/>
          <w:szCs w:val="24"/>
          <w:lang w:bidi="en-US"/>
        </w:rPr>
        <w:t>New s</w:t>
      </w:r>
      <w:r>
        <w:rPr>
          <w:rFonts w:eastAsia="Times New Roman" w:cs="Times New Roman"/>
          <w:szCs w:val="24"/>
          <w:lang w:bidi="en-US"/>
        </w:rPr>
        <w:t>ection 2.6.1—2 Definitions</w:t>
      </w:r>
    </w:p>
    <w:p w:rsidR="009279BD" w:rsidRPr="009279BD" w:rsidRDefault="009279BD" w:rsidP="009279BD">
      <w:pPr>
        <w:rPr>
          <w:rFonts w:eastAsia="Times New Roman" w:cs="Times New Roman"/>
          <w:szCs w:val="24"/>
          <w:lang w:bidi="en-US"/>
        </w:rPr>
      </w:pPr>
    </w:p>
    <w:p w:rsidR="009279BD" w:rsidRDefault="009279BD" w:rsidP="009279BD">
      <w:pPr>
        <w:ind w:left="567"/>
        <w:rPr>
          <w:rFonts w:eastAsia="Times New Roman" w:cs="Times New Roman"/>
          <w:szCs w:val="24"/>
          <w:lang w:bidi="en-US"/>
        </w:rPr>
      </w:pPr>
      <w:r w:rsidRPr="009279BD">
        <w:rPr>
          <w:rFonts w:eastAsia="Times New Roman" w:cs="Times New Roman"/>
          <w:szCs w:val="24"/>
          <w:lang w:bidi="en-US"/>
        </w:rPr>
        <w:t xml:space="preserve">This section has no operative part. It provides a note reference to the definitions </w:t>
      </w:r>
      <w:r w:rsidR="00675A82">
        <w:rPr>
          <w:rFonts w:eastAsia="Times New Roman" w:cs="Times New Roman"/>
          <w:szCs w:val="24"/>
          <w:lang w:bidi="en-US"/>
        </w:rPr>
        <w:t>of ‘</w:t>
      </w:r>
      <w:r w:rsidRPr="009279BD">
        <w:rPr>
          <w:rFonts w:eastAsia="Times New Roman" w:cs="Times New Roman"/>
          <w:szCs w:val="24"/>
          <w:lang w:bidi="en-US"/>
        </w:rPr>
        <w:t>fruit juice</w:t>
      </w:r>
      <w:r w:rsidR="00675A82">
        <w:rPr>
          <w:rFonts w:eastAsia="Times New Roman" w:cs="Times New Roman"/>
          <w:szCs w:val="24"/>
          <w:lang w:bidi="en-US"/>
        </w:rPr>
        <w:t>’</w:t>
      </w:r>
      <w:r w:rsidRPr="009279BD">
        <w:rPr>
          <w:rFonts w:eastAsia="Times New Roman" w:cs="Times New Roman"/>
          <w:szCs w:val="24"/>
          <w:lang w:bidi="en-US"/>
        </w:rPr>
        <w:t xml:space="preserve">, </w:t>
      </w:r>
      <w:r w:rsidR="00675A82">
        <w:rPr>
          <w:rFonts w:eastAsia="Times New Roman" w:cs="Times New Roman"/>
          <w:szCs w:val="24"/>
          <w:lang w:bidi="en-US"/>
        </w:rPr>
        <w:t>‘</w:t>
      </w:r>
      <w:r w:rsidRPr="009279BD">
        <w:rPr>
          <w:rFonts w:eastAsia="Times New Roman" w:cs="Times New Roman"/>
          <w:szCs w:val="24"/>
          <w:lang w:bidi="en-US"/>
        </w:rPr>
        <w:t>juice</w:t>
      </w:r>
      <w:r w:rsidR="00675A82">
        <w:rPr>
          <w:rFonts w:eastAsia="Times New Roman" w:cs="Times New Roman"/>
          <w:szCs w:val="24"/>
          <w:lang w:bidi="en-US"/>
        </w:rPr>
        <w:t>’</w:t>
      </w:r>
      <w:r w:rsidRPr="009279BD">
        <w:rPr>
          <w:rFonts w:eastAsia="Times New Roman" w:cs="Times New Roman"/>
          <w:szCs w:val="24"/>
          <w:lang w:bidi="en-US"/>
        </w:rPr>
        <w:t xml:space="preserve">, </w:t>
      </w:r>
      <w:r w:rsidR="00675A82">
        <w:rPr>
          <w:rFonts w:eastAsia="Times New Roman" w:cs="Times New Roman"/>
          <w:szCs w:val="24"/>
          <w:lang w:bidi="en-US"/>
        </w:rPr>
        <w:t>‘</w:t>
      </w:r>
      <w:r w:rsidRPr="009279BD">
        <w:rPr>
          <w:rFonts w:eastAsia="Times New Roman" w:cs="Times New Roman"/>
          <w:szCs w:val="24"/>
          <w:lang w:bidi="en-US"/>
        </w:rPr>
        <w:t>juice blend</w:t>
      </w:r>
      <w:r w:rsidR="00675A82">
        <w:rPr>
          <w:rFonts w:eastAsia="Times New Roman" w:cs="Times New Roman"/>
          <w:szCs w:val="24"/>
          <w:lang w:bidi="en-US"/>
        </w:rPr>
        <w:t>’</w:t>
      </w:r>
      <w:r w:rsidRPr="009279BD">
        <w:rPr>
          <w:rFonts w:eastAsia="Times New Roman" w:cs="Times New Roman"/>
          <w:szCs w:val="24"/>
          <w:lang w:bidi="en-US"/>
        </w:rPr>
        <w:t xml:space="preserve"> and </w:t>
      </w:r>
      <w:r w:rsidR="00675A82">
        <w:rPr>
          <w:rFonts w:eastAsia="Times New Roman" w:cs="Times New Roman"/>
          <w:szCs w:val="24"/>
          <w:lang w:bidi="en-US"/>
        </w:rPr>
        <w:t>‘</w:t>
      </w:r>
      <w:r w:rsidRPr="009279BD">
        <w:rPr>
          <w:rFonts w:eastAsia="Times New Roman" w:cs="Times New Roman"/>
          <w:szCs w:val="24"/>
          <w:lang w:bidi="en-US"/>
        </w:rPr>
        <w:t>vegetable juice</w:t>
      </w:r>
      <w:r w:rsidR="00675A82">
        <w:rPr>
          <w:rFonts w:eastAsia="Times New Roman" w:cs="Times New Roman"/>
          <w:szCs w:val="24"/>
          <w:lang w:bidi="en-US"/>
        </w:rPr>
        <w:t>’</w:t>
      </w:r>
      <w:r w:rsidRPr="009279BD">
        <w:rPr>
          <w:rFonts w:eastAsia="Times New Roman" w:cs="Times New Roman"/>
          <w:szCs w:val="24"/>
          <w:lang w:bidi="en-US"/>
        </w:rPr>
        <w:t xml:space="preserve"> that are now set out in section 1.1.2—3.</w:t>
      </w:r>
    </w:p>
    <w:p w:rsidR="009279BD" w:rsidRPr="009279BD" w:rsidRDefault="009279BD" w:rsidP="009279BD">
      <w:pPr>
        <w:ind w:left="567"/>
        <w:rPr>
          <w:rFonts w:eastAsia="Times New Roman" w:cs="Times New Roman"/>
          <w:szCs w:val="24"/>
          <w:lang w:bidi="en-US"/>
        </w:rPr>
      </w:pPr>
    </w:p>
    <w:p w:rsidR="009279BD" w:rsidRDefault="009279BD" w:rsidP="009279BD">
      <w:pPr>
        <w:rPr>
          <w:rFonts w:eastAsia="Times New Roman" w:cs="Times New Roman"/>
          <w:szCs w:val="24"/>
          <w:lang w:bidi="en-US"/>
        </w:rPr>
      </w:pPr>
      <w:r w:rsidRPr="009279BD">
        <w:rPr>
          <w:rFonts w:eastAsia="Times New Roman" w:cs="Times New Roman"/>
          <w:szCs w:val="24"/>
          <w:lang w:bidi="en-US"/>
        </w:rPr>
        <w:t>New section 2.6.1—3 Requirement for food sold as</w:t>
      </w:r>
      <w:r>
        <w:rPr>
          <w:rFonts w:eastAsia="Times New Roman" w:cs="Times New Roman"/>
          <w:szCs w:val="24"/>
          <w:lang w:bidi="en-US"/>
        </w:rPr>
        <w:t xml:space="preserve"> fruit juice or vegetable juice</w:t>
      </w:r>
    </w:p>
    <w:p w:rsidR="009279BD" w:rsidRPr="009279BD" w:rsidRDefault="009279BD" w:rsidP="009279BD">
      <w:pPr>
        <w:rPr>
          <w:rFonts w:eastAsia="Times New Roman" w:cs="Times New Roman"/>
          <w:szCs w:val="24"/>
          <w:lang w:bidi="en-US"/>
        </w:rPr>
      </w:pPr>
    </w:p>
    <w:p w:rsidR="009279BD" w:rsidRDefault="009279BD" w:rsidP="009279BD">
      <w:pPr>
        <w:ind w:left="567"/>
        <w:rPr>
          <w:rFonts w:eastAsia="Times New Roman" w:cs="Times New Roman"/>
          <w:szCs w:val="24"/>
          <w:lang w:bidi="en-US"/>
        </w:rPr>
      </w:pPr>
      <w:r w:rsidRPr="009279BD">
        <w:rPr>
          <w:rFonts w:eastAsia="Times New Roman" w:cs="Times New Roman"/>
          <w:szCs w:val="24"/>
          <w:lang w:bidi="en-US"/>
        </w:rPr>
        <w:t xml:space="preserve">This provision sets out the requirement that a food sold as fruit juice or vegetable juice or the juice of a specified fruit or fruits or vegetable or vegetables or a blend of juices, must conform to the definitions of fruit juice, vegetable juice and juice blend, as appropriate, and comply with the compositional requirements set out in the subsection. </w:t>
      </w:r>
    </w:p>
    <w:p w:rsidR="009279BD" w:rsidRPr="009279BD" w:rsidRDefault="009279BD" w:rsidP="009279BD">
      <w:pPr>
        <w:ind w:left="567"/>
        <w:rPr>
          <w:rFonts w:eastAsia="Times New Roman" w:cs="Times New Roman"/>
          <w:szCs w:val="24"/>
          <w:lang w:bidi="en-US"/>
        </w:rPr>
      </w:pPr>
    </w:p>
    <w:p w:rsidR="009279BD" w:rsidRDefault="009279BD" w:rsidP="009279BD">
      <w:pPr>
        <w:rPr>
          <w:rFonts w:eastAsia="Times New Roman" w:cs="Times New Roman"/>
          <w:szCs w:val="24"/>
          <w:lang w:bidi="en-US"/>
        </w:rPr>
      </w:pPr>
      <w:r w:rsidRPr="009279BD">
        <w:rPr>
          <w:rFonts w:eastAsia="Times New Roman" w:cs="Times New Roman"/>
          <w:szCs w:val="24"/>
          <w:lang w:bidi="en-US"/>
        </w:rPr>
        <w:t>New section 2.6.1—4 Name and percentage by v</w:t>
      </w:r>
      <w:r>
        <w:rPr>
          <w:rFonts w:eastAsia="Times New Roman" w:cs="Times New Roman"/>
          <w:szCs w:val="24"/>
          <w:lang w:bidi="en-US"/>
        </w:rPr>
        <w:t xml:space="preserve">olume of juices in juice blend </w:t>
      </w:r>
    </w:p>
    <w:p w:rsidR="009279BD" w:rsidRPr="009279BD" w:rsidRDefault="009279BD" w:rsidP="009279BD">
      <w:pPr>
        <w:rPr>
          <w:rFonts w:eastAsia="Times New Roman" w:cs="Times New Roman"/>
          <w:szCs w:val="24"/>
          <w:lang w:bidi="en-US"/>
        </w:rPr>
      </w:pPr>
    </w:p>
    <w:p w:rsidR="009279BD" w:rsidRPr="009279BD" w:rsidRDefault="009279BD" w:rsidP="009279BD">
      <w:pPr>
        <w:ind w:left="567"/>
        <w:rPr>
          <w:rFonts w:eastAsia="Times New Roman" w:cs="Times New Roman"/>
          <w:szCs w:val="24"/>
          <w:lang w:bidi="en-US"/>
        </w:rPr>
      </w:pPr>
      <w:r w:rsidRPr="009279BD">
        <w:rPr>
          <w:rFonts w:eastAsia="Times New Roman" w:cs="Times New Roman"/>
          <w:szCs w:val="24"/>
          <w:lang w:bidi="en-US"/>
        </w:rPr>
        <w:t xml:space="preserve">New section 2.6.1—4 repeats the </w:t>
      </w:r>
      <w:r w:rsidR="00675A82">
        <w:rPr>
          <w:rFonts w:eastAsia="Times New Roman" w:cs="Times New Roman"/>
          <w:szCs w:val="24"/>
          <w:lang w:bidi="en-US"/>
        </w:rPr>
        <w:t xml:space="preserve">current </w:t>
      </w:r>
      <w:bookmarkStart w:id="7" w:name="_GoBack"/>
      <w:bookmarkEnd w:id="7"/>
      <w:r w:rsidRPr="009279BD">
        <w:rPr>
          <w:rFonts w:eastAsia="Times New Roman" w:cs="Times New Roman"/>
          <w:szCs w:val="24"/>
          <w:lang w:bidi="en-US"/>
        </w:rPr>
        <w:t>content of clause 3 of Standard 2.6.1, which requires the label on blended juices to declare the name and percentage of each juice used in the blend. The requirement does not apply to orange juice that is a blend of orange and either tangelo or mandarin juice in which the percentage of tangelo or mandarin juice is less than 10%. The basic requirement to provide name and percentage information is in paragraph 1.2.1—8(1</w:t>
      </w:r>
      <w:proofErr w:type="gramStart"/>
      <w:r w:rsidRPr="009279BD">
        <w:rPr>
          <w:rFonts w:eastAsia="Times New Roman" w:cs="Times New Roman"/>
          <w:szCs w:val="24"/>
          <w:lang w:bidi="en-US"/>
        </w:rPr>
        <w:t>)(</w:t>
      </w:r>
      <w:proofErr w:type="gramEnd"/>
      <w:r w:rsidRPr="009279BD">
        <w:rPr>
          <w:rFonts w:eastAsia="Times New Roman" w:cs="Times New Roman"/>
          <w:szCs w:val="24"/>
          <w:lang w:bidi="en-US"/>
        </w:rPr>
        <w:t>s).</w:t>
      </w:r>
    </w:p>
    <w:p w:rsidR="00D5526B" w:rsidRPr="00320BBF" w:rsidRDefault="00D5526B" w:rsidP="009279BD"/>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675A8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9279BD" w:rsidRPr="00375BCD" w:rsidRDefault="009279BD" w:rsidP="009279BD">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9279BD" w:rsidRPr="00375BCD" w:rsidRDefault="009279BD" w:rsidP="009279BD">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3D2F62"/>
    <w:rsid w:val="00404702"/>
    <w:rsid w:val="00441D77"/>
    <w:rsid w:val="00443F05"/>
    <w:rsid w:val="00486619"/>
    <w:rsid w:val="004D3868"/>
    <w:rsid w:val="004E6694"/>
    <w:rsid w:val="0054036E"/>
    <w:rsid w:val="005B578D"/>
    <w:rsid w:val="005C1996"/>
    <w:rsid w:val="00675A82"/>
    <w:rsid w:val="006B6900"/>
    <w:rsid w:val="006D473E"/>
    <w:rsid w:val="006E62ED"/>
    <w:rsid w:val="00793DE6"/>
    <w:rsid w:val="007F6456"/>
    <w:rsid w:val="00830393"/>
    <w:rsid w:val="00833D5A"/>
    <w:rsid w:val="00860EE7"/>
    <w:rsid w:val="00877A81"/>
    <w:rsid w:val="008931F6"/>
    <w:rsid w:val="008E2339"/>
    <w:rsid w:val="009279BD"/>
    <w:rsid w:val="00935023"/>
    <w:rsid w:val="0097292A"/>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D2F62"/>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D2F62"/>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91F6-727A-43CA-8765-D7D051C8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2014-12-16T00:14:00Z</dcterms:created>
  <dcterms:modified xsi:type="dcterms:W3CDTF">2015-02-18T22:39:00Z</dcterms:modified>
</cp:coreProperties>
</file>