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B3B1E" w:rsidRDefault="00193461" w:rsidP="00C63713">
      <w:pPr>
        <w:rPr>
          <w:sz w:val="28"/>
        </w:rPr>
      </w:pPr>
      <w:r w:rsidRPr="001B3B1E">
        <w:rPr>
          <w:noProof/>
          <w:lang w:eastAsia="en-AU"/>
        </w:rPr>
        <w:drawing>
          <wp:inline distT="0" distB="0" distL="0" distR="0" wp14:anchorId="4C3E30D1" wp14:editId="08E3B0C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B3B1E" w:rsidRDefault="0048364F" w:rsidP="0048364F">
      <w:pPr>
        <w:rPr>
          <w:sz w:val="19"/>
        </w:rPr>
      </w:pPr>
    </w:p>
    <w:p w:rsidR="0048364F" w:rsidRPr="001B3B1E" w:rsidRDefault="00EC4BA5" w:rsidP="0048364F">
      <w:pPr>
        <w:pStyle w:val="ShortT"/>
      </w:pPr>
      <w:r w:rsidRPr="001B3B1E">
        <w:t>Primary Industries Levies and Charges Collection Amendment (Honey) Regulation</w:t>
      </w:r>
      <w:r w:rsidR="001B3B1E" w:rsidRPr="001B3B1E">
        <w:t> </w:t>
      </w:r>
      <w:r w:rsidRPr="001B3B1E">
        <w:t>2015</w:t>
      </w:r>
    </w:p>
    <w:p w:rsidR="0048364F" w:rsidRPr="001B3B1E" w:rsidRDefault="0048364F" w:rsidP="0048364F"/>
    <w:p w:rsidR="0048364F" w:rsidRPr="001B3B1E" w:rsidRDefault="00A4361F" w:rsidP="00680F17">
      <w:pPr>
        <w:pStyle w:val="InstNo"/>
      </w:pPr>
      <w:r w:rsidRPr="001B3B1E">
        <w:t>Select Legislative Instrument</w:t>
      </w:r>
      <w:r w:rsidR="00154EAC" w:rsidRPr="001B3B1E">
        <w:t xml:space="preserve"> </w:t>
      </w:r>
      <w:bookmarkStart w:id="0" w:name="BKCheck15B_1"/>
      <w:bookmarkEnd w:id="0"/>
      <w:r w:rsidR="00D0104A" w:rsidRPr="001B3B1E">
        <w:fldChar w:fldCharType="begin"/>
      </w:r>
      <w:r w:rsidR="00D0104A" w:rsidRPr="001B3B1E">
        <w:instrText xml:space="preserve"> DOCPROPERTY  ActNo </w:instrText>
      </w:r>
      <w:r w:rsidR="00D0104A" w:rsidRPr="001B3B1E">
        <w:fldChar w:fldCharType="separate"/>
      </w:r>
      <w:r w:rsidR="00EE731E">
        <w:t>No. 53, 2015</w:t>
      </w:r>
      <w:r w:rsidR="00D0104A" w:rsidRPr="001B3B1E">
        <w:fldChar w:fldCharType="end"/>
      </w:r>
    </w:p>
    <w:p w:rsidR="00EC4BA5" w:rsidRPr="001B3B1E" w:rsidRDefault="00EC4BA5" w:rsidP="000C5962">
      <w:pPr>
        <w:pStyle w:val="SignCoverPageStart"/>
        <w:spacing w:before="240"/>
        <w:rPr>
          <w:szCs w:val="22"/>
        </w:rPr>
      </w:pPr>
      <w:r w:rsidRPr="001B3B1E">
        <w:rPr>
          <w:szCs w:val="22"/>
        </w:rPr>
        <w:t xml:space="preserve">I, General the Honourable Sir Peter Cosgrove AK MC (Ret’d), </w:t>
      </w:r>
      <w:r w:rsidR="001B3B1E" w:rsidRPr="001B3B1E">
        <w:rPr>
          <w:szCs w:val="22"/>
        </w:rPr>
        <w:t>Governor</w:t>
      </w:r>
      <w:r w:rsidR="001B3B1E">
        <w:rPr>
          <w:szCs w:val="22"/>
        </w:rPr>
        <w:noBreakHyphen/>
      </w:r>
      <w:r w:rsidR="001B3B1E" w:rsidRPr="001B3B1E">
        <w:rPr>
          <w:szCs w:val="22"/>
        </w:rPr>
        <w:t>General</w:t>
      </w:r>
      <w:r w:rsidRPr="001B3B1E">
        <w:rPr>
          <w:szCs w:val="22"/>
        </w:rPr>
        <w:t xml:space="preserve"> of the Commonwealth of Australia, acting with the advice of the Federal Executive Council, make the following regulation.</w:t>
      </w:r>
    </w:p>
    <w:p w:rsidR="00EC4BA5" w:rsidRPr="001B3B1E" w:rsidRDefault="00EC4BA5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1B3B1E">
        <w:rPr>
          <w:szCs w:val="22"/>
        </w:rPr>
        <w:t xml:space="preserve">Dated </w:t>
      </w:r>
      <w:bookmarkStart w:id="1" w:name="BKCheck15B_2"/>
      <w:bookmarkEnd w:id="1"/>
      <w:r w:rsidRPr="001B3B1E">
        <w:rPr>
          <w:szCs w:val="22"/>
        </w:rPr>
        <w:fldChar w:fldCharType="begin"/>
      </w:r>
      <w:r w:rsidRPr="001B3B1E">
        <w:rPr>
          <w:szCs w:val="22"/>
        </w:rPr>
        <w:instrText xml:space="preserve"> DOCPROPERTY  DateMade </w:instrText>
      </w:r>
      <w:r w:rsidRPr="001B3B1E">
        <w:rPr>
          <w:szCs w:val="22"/>
        </w:rPr>
        <w:fldChar w:fldCharType="separate"/>
      </w:r>
      <w:r w:rsidR="00EE731E">
        <w:rPr>
          <w:szCs w:val="22"/>
        </w:rPr>
        <w:t>30 April 2015</w:t>
      </w:r>
      <w:r w:rsidRPr="001B3B1E">
        <w:rPr>
          <w:szCs w:val="22"/>
        </w:rPr>
        <w:fldChar w:fldCharType="end"/>
      </w:r>
    </w:p>
    <w:p w:rsidR="00EC4BA5" w:rsidRPr="001B3B1E" w:rsidRDefault="00EC4BA5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B3B1E">
        <w:rPr>
          <w:szCs w:val="22"/>
        </w:rPr>
        <w:t>Peter Cosgrove</w:t>
      </w:r>
    </w:p>
    <w:p w:rsidR="00EC4BA5" w:rsidRPr="001B3B1E" w:rsidRDefault="001B3B1E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B3B1E">
        <w:rPr>
          <w:szCs w:val="22"/>
        </w:rPr>
        <w:t>Governor</w:t>
      </w:r>
      <w:r>
        <w:rPr>
          <w:szCs w:val="22"/>
        </w:rPr>
        <w:noBreakHyphen/>
      </w:r>
      <w:r w:rsidRPr="001B3B1E">
        <w:rPr>
          <w:szCs w:val="22"/>
        </w:rPr>
        <w:t>General</w:t>
      </w:r>
    </w:p>
    <w:p w:rsidR="00EC4BA5" w:rsidRPr="001B3B1E" w:rsidRDefault="00EC4BA5" w:rsidP="00EC4BA5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1B3B1E">
        <w:rPr>
          <w:szCs w:val="22"/>
        </w:rPr>
        <w:t>By His Excellency’s Command</w:t>
      </w:r>
    </w:p>
    <w:p w:rsidR="00EC4BA5" w:rsidRPr="001B3B1E" w:rsidRDefault="00EC4BA5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B3B1E">
        <w:rPr>
          <w:szCs w:val="22"/>
        </w:rPr>
        <w:t>Barnaby Joyce</w:t>
      </w:r>
    </w:p>
    <w:p w:rsidR="00EC4BA5" w:rsidRPr="001B3B1E" w:rsidRDefault="00EC4BA5" w:rsidP="000C5962">
      <w:pPr>
        <w:pStyle w:val="SignCoverPageEnd"/>
        <w:rPr>
          <w:szCs w:val="22"/>
        </w:rPr>
      </w:pPr>
      <w:r w:rsidRPr="001B3B1E">
        <w:rPr>
          <w:szCs w:val="22"/>
        </w:rPr>
        <w:t>Minister for Agriculture</w:t>
      </w:r>
    </w:p>
    <w:p w:rsidR="00EC4BA5" w:rsidRPr="001B3B1E" w:rsidRDefault="00EC4BA5" w:rsidP="00EC4BA5"/>
    <w:p w:rsidR="0048364F" w:rsidRPr="001B3B1E" w:rsidRDefault="0048364F" w:rsidP="0048364F">
      <w:pPr>
        <w:pStyle w:val="Header"/>
        <w:tabs>
          <w:tab w:val="clear" w:pos="4150"/>
          <w:tab w:val="clear" w:pos="8307"/>
        </w:tabs>
      </w:pPr>
      <w:r w:rsidRPr="001B3B1E">
        <w:rPr>
          <w:rStyle w:val="CharAmSchNo"/>
        </w:rPr>
        <w:t xml:space="preserve"> </w:t>
      </w:r>
      <w:r w:rsidRPr="001B3B1E">
        <w:rPr>
          <w:rStyle w:val="CharAmSchText"/>
        </w:rPr>
        <w:t xml:space="preserve"> </w:t>
      </w:r>
    </w:p>
    <w:p w:rsidR="0048364F" w:rsidRPr="001B3B1E" w:rsidRDefault="0048364F" w:rsidP="0048364F">
      <w:pPr>
        <w:pStyle w:val="Header"/>
        <w:tabs>
          <w:tab w:val="clear" w:pos="4150"/>
          <w:tab w:val="clear" w:pos="8307"/>
        </w:tabs>
      </w:pPr>
      <w:r w:rsidRPr="001B3B1E">
        <w:rPr>
          <w:rStyle w:val="CharAmPartNo"/>
        </w:rPr>
        <w:t xml:space="preserve"> </w:t>
      </w:r>
      <w:r w:rsidRPr="001B3B1E">
        <w:rPr>
          <w:rStyle w:val="CharAmPartText"/>
        </w:rPr>
        <w:t xml:space="preserve"> </w:t>
      </w:r>
    </w:p>
    <w:p w:rsidR="0048364F" w:rsidRPr="001B3B1E" w:rsidRDefault="0048364F" w:rsidP="0048364F">
      <w:pPr>
        <w:sectPr w:rsidR="0048364F" w:rsidRPr="001B3B1E" w:rsidSect="00B86A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B3B1E" w:rsidRDefault="0048364F" w:rsidP="00DC4C54">
      <w:pPr>
        <w:rPr>
          <w:sz w:val="36"/>
        </w:rPr>
      </w:pPr>
      <w:r w:rsidRPr="001B3B1E">
        <w:rPr>
          <w:sz w:val="36"/>
        </w:rPr>
        <w:lastRenderedPageBreak/>
        <w:t>Contents</w:t>
      </w:r>
    </w:p>
    <w:bookmarkStart w:id="2" w:name="BKCheck15B_3"/>
    <w:bookmarkEnd w:id="2"/>
    <w:p w:rsidR="00E74554" w:rsidRPr="001B3B1E" w:rsidRDefault="00E745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3B1E">
        <w:fldChar w:fldCharType="begin"/>
      </w:r>
      <w:r w:rsidRPr="001B3B1E">
        <w:instrText xml:space="preserve"> TOC \o "1-9" </w:instrText>
      </w:r>
      <w:r w:rsidRPr="001B3B1E">
        <w:fldChar w:fldCharType="separate"/>
      </w:r>
      <w:r w:rsidRPr="001B3B1E">
        <w:rPr>
          <w:noProof/>
        </w:rPr>
        <w:t>1</w:t>
      </w:r>
      <w:r w:rsidRPr="001B3B1E">
        <w:rPr>
          <w:noProof/>
        </w:rPr>
        <w:tab/>
        <w:t>Name</w:t>
      </w:r>
      <w:r w:rsidRPr="001B3B1E">
        <w:rPr>
          <w:noProof/>
        </w:rPr>
        <w:tab/>
      </w:r>
      <w:r w:rsidRPr="001B3B1E">
        <w:rPr>
          <w:noProof/>
        </w:rPr>
        <w:fldChar w:fldCharType="begin"/>
      </w:r>
      <w:r w:rsidRPr="001B3B1E">
        <w:rPr>
          <w:noProof/>
        </w:rPr>
        <w:instrText xml:space="preserve"> PAGEREF _Toc412451029 \h </w:instrText>
      </w:r>
      <w:r w:rsidRPr="001B3B1E">
        <w:rPr>
          <w:noProof/>
        </w:rPr>
      </w:r>
      <w:r w:rsidRPr="001B3B1E">
        <w:rPr>
          <w:noProof/>
        </w:rPr>
        <w:fldChar w:fldCharType="separate"/>
      </w:r>
      <w:r w:rsidR="00EE731E">
        <w:rPr>
          <w:noProof/>
        </w:rPr>
        <w:t>1</w:t>
      </w:r>
      <w:r w:rsidRPr="001B3B1E">
        <w:rPr>
          <w:noProof/>
        </w:rPr>
        <w:fldChar w:fldCharType="end"/>
      </w:r>
    </w:p>
    <w:p w:rsidR="00E74554" w:rsidRPr="001B3B1E" w:rsidRDefault="00E745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3B1E">
        <w:rPr>
          <w:noProof/>
        </w:rPr>
        <w:t>2</w:t>
      </w:r>
      <w:r w:rsidRPr="001B3B1E">
        <w:rPr>
          <w:noProof/>
        </w:rPr>
        <w:tab/>
        <w:t>Commencement</w:t>
      </w:r>
      <w:r w:rsidRPr="001B3B1E">
        <w:rPr>
          <w:noProof/>
        </w:rPr>
        <w:tab/>
      </w:r>
      <w:r w:rsidRPr="001B3B1E">
        <w:rPr>
          <w:noProof/>
        </w:rPr>
        <w:fldChar w:fldCharType="begin"/>
      </w:r>
      <w:r w:rsidRPr="001B3B1E">
        <w:rPr>
          <w:noProof/>
        </w:rPr>
        <w:instrText xml:space="preserve"> PAGEREF _Toc412451030 \h </w:instrText>
      </w:r>
      <w:r w:rsidRPr="001B3B1E">
        <w:rPr>
          <w:noProof/>
        </w:rPr>
      </w:r>
      <w:r w:rsidRPr="001B3B1E">
        <w:rPr>
          <w:noProof/>
        </w:rPr>
        <w:fldChar w:fldCharType="separate"/>
      </w:r>
      <w:r w:rsidR="00EE731E">
        <w:rPr>
          <w:noProof/>
        </w:rPr>
        <w:t>1</w:t>
      </w:r>
      <w:r w:rsidRPr="001B3B1E">
        <w:rPr>
          <w:noProof/>
        </w:rPr>
        <w:fldChar w:fldCharType="end"/>
      </w:r>
    </w:p>
    <w:p w:rsidR="00E74554" w:rsidRPr="001B3B1E" w:rsidRDefault="00E745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3B1E">
        <w:rPr>
          <w:noProof/>
        </w:rPr>
        <w:t>3</w:t>
      </w:r>
      <w:r w:rsidRPr="001B3B1E">
        <w:rPr>
          <w:noProof/>
        </w:rPr>
        <w:tab/>
        <w:t>Authority</w:t>
      </w:r>
      <w:r w:rsidRPr="001B3B1E">
        <w:rPr>
          <w:noProof/>
        </w:rPr>
        <w:tab/>
      </w:r>
      <w:r w:rsidRPr="001B3B1E">
        <w:rPr>
          <w:noProof/>
        </w:rPr>
        <w:fldChar w:fldCharType="begin"/>
      </w:r>
      <w:r w:rsidRPr="001B3B1E">
        <w:rPr>
          <w:noProof/>
        </w:rPr>
        <w:instrText xml:space="preserve"> PAGEREF _Toc412451031 \h </w:instrText>
      </w:r>
      <w:r w:rsidRPr="001B3B1E">
        <w:rPr>
          <w:noProof/>
        </w:rPr>
      </w:r>
      <w:r w:rsidRPr="001B3B1E">
        <w:rPr>
          <w:noProof/>
        </w:rPr>
        <w:fldChar w:fldCharType="separate"/>
      </w:r>
      <w:r w:rsidR="00EE731E">
        <w:rPr>
          <w:noProof/>
        </w:rPr>
        <w:t>1</w:t>
      </w:r>
      <w:r w:rsidRPr="001B3B1E">
        <w:rPr>
          <w:noProof/>
        </w:rPr>
        <w:fldChar w:fldCharType="end"/>
      </w:r>
    </w:p>
    <w:p w:rsidR="00E74554" w:rsidRPr="001B3B1E" w:rsidRDefault="00E745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3B1E">
        <w:rPr>
          <w:noProof/>
        </w:rPr>
        <w:t>4</w:t>
      </w:r>
      <w:r w:rsidRPr="001B3B1E">
        <w:rPr>
          <w:noProof/>
        </w:rPr>
        <w:tab/>
        <w:t>Schedules</w:t>
      </w:r>
      <w:r w:rsidRPr="001B3B1E">
        <w:rPr>
          <w:noProof/>
        </w:rPr>
        <w:tab/>
      </w:r>
      <w:r w:rsidRPr="001B3B1E">
        <w:rPr>
          <w:noProof/>
        </w:rPr>
        <w:fldChar w:fldCharType="begin"/>
      </w:r>
      <w:r w:rsidRPr="001B3B1E">
        <w:rPr>
          <w:noProof/>
        </w:rPr>
        <w:instrText xml:space="preserve"> PAGEREF _Toc412451032 \h </w:instrText>
      </w:r>
      <w:r w:rsidRPr="001B3B1E">
        <w:rPr>
          <w:noProof/>
        </w:rPr>
      </w:r>
      <w:r w:rsidRPr="001B3B1E">
        <w:rPr>
          <w:noProof/>
        </w:rPr>
        <w:fldChar w:fldCharType="separate"/>
      </w:r>
      <w:r w:rsidR="00EE731E">
        <w:rPr>
          <w:noProof/>
        </w:rPr>
        <w:t>1</w:t>
      </w:r>
      <w:r w:rsidRPr="001B3B1E">
        <w:rPr>
          <w:noProof/>
        </w:rPr>
        <w:fldChar w:fldCharType="end"/>
      </w:r>
    </w:p>
    <w:p w:rsidR="00E74554" w:rsidRPr="001B3B1E" w:rsidRDefault="00E7455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B3B1E">
        <w:rPr>
          <w:noProof/>
        </w:rPr>
        <w:t>Schedule</w:t>
      </w:r>
      <w:r w:rsidR="001B3B1E" w:rsidRPr="001B3B1E">
        <w:rPr>
          <w:noProof/>
        </w:rPr>
        <w:t> </w:t>
      </w:r>
      <w:r w:rsidRPr="001B3B1E">
        <w:rPr>
          <w:noProof/>
        </w:rPr>
        <w:t>1—Amendments</w:t>
      </w:r>
      <w:r w:rsidRPr="001B3B1E">
        <w:rPr>
          <w:b w:val="0"/>
          <w:noProof/>
          <w:sz w:val="18"/>
        </w:rPr>
        <w:tab/>
      </w:r>
      <w:r w:rsidRPr="001B3B1E">
        <w:rPr>
          <w:b w:val="0"/>
          <w:noProof/>
          <w:sz w:val="18"/>
        </w:rPr>
        <w:fldChar w:fldCharType="begin"/>
      </w:r>
      <w:r w:rsidRPr="001B3B1E">
        <w:rPr>
          <w:b w:val="0"/>
          <w:noProof/>
          <w:sz w:val="18"/>
        </w:rPr>
        <w:instrText xml:space="preserve"> PAGEREF _Toc412451033 \h </w:instrText>
      </w:r>
      <w:r w:rsidRPr="001B3B1E">
        <w:rPr>
          <w:b w:val="0"/>
          <w:noProof/>
          <w:sz w:val="18"/>
        </w:rPr>
      </w:r>
      <w:r w:rsidRPr="001B3B1E">
        <w:rPr>
          <w:b w:val="0"/>
          <w:noProof/>
          <w:sz w:val="18"/>
        </w:rPr>
        <w:fldChar w:fldCharType="separate"/>
      </w:r>
      <w:r w:rsidR="00EE731E">
        <w:rPr>
          <w:b w:val="0"/>
          <w:noProof/>
          <w:sz w:val="18"/>
        </w:rPr>
        <w:t>2</w:t>
      </w:r>
      <w:r w:rsidRPr="001B3B1E">
        <w:rPr>
          <w:b w:val="0"/>
          <w:noProof/>
          <w:sz w:val="18"/>
        </w:rPr>
        <w:fldChar w:fldCharType="end"/>
      </w:r>
    </w:p>
    <w:p w:rsidR="00E74554" w:rsidRPr="001B3B1E" w:rsidRDefault="00E745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B3B1E">
        <w:rPr>
          <w:noProof/>
        </w:rPr>
        <w:t>Primary Industries Levies and Charges Collection Regulations</w:t>
      </w:r>
      <w:r w:rsidR="001B3B1E" w:rsidRPr="001B3B1E">
        <w:rPr>
          <w:noProof/>
        </w:rPr>
        <w:t> </w:t>
      </w:r>
      <w:r w:rsidRPr="001B3B1E">
        <w:rPr>
          <w:noProof/>
        </w:rPr>
        <w:t>1991</w:t>
      </w:r>
      <w:r w:rsidRPr="001B3B1E">
        <w:rPr>
          <w:i w:val="0"/>
          <w:noProof/>
          <w:sz w:val="18"/>
        </w:rPr>
        <w:tab/>
      </w:r>
      <w:r w:rsidRPr="001B3B1E">
        <w:rPr>
          <w:i w:val="0"/>
          <w:noProof/>
          <w:sz w:val="18"/>
        </w:rPr>
        <w:fldChar w:fldCharType="begin"/>
      </w:r>
      <w:r w:rsidRPr="001B3B1E">
        <w:rPr>
          <w:i w:val="0"/>
          <w:noProof/>
          <w:sz w:val="18"/>
        </w:rPr>
        <w:instrText xml:space="preserve"> PAGEREF _Toc412451034 \h </w:instrText>
      </w:r>
      <w:r w:rsidRPr="001B3B1E">
        <w:rPr>
          <w:i w:val="0"/>
          <w:noProof/>
          <w:sz w:val="18"/>
        </w:rPr>
      </w:r>
      <w:r w:rsidRPr="001B3B1E">
        <w:rPr>
          <w:i w:val="0"/>
          <w:noProof/>
          <w:sz w:val="18"/>
        </w:rPr>
        <w:fldChar w:fldCharType="separate"/>
      </w:r>
      <w:r w:rsidR="00EE731E">
        <w:rPr>
          <w:i w:val="0"/>
          <w:noProof/>
          <w:sz w:val="18"/>
        </w:rPr>
        <w:t>2</w:t>
      </w:r>
      <w:r w:rsidRPr="001B3B1E">
        <w:rPr>
          <w:i w:val="0"/>
          <w:noProof/>
          <w:sz w:val="18"/>
        </w:rPr>
        <w:fldChar w:fldCharType="end"/>
      </w:r>
    </w:p>
    <w:p w:rsidR="00833416" w:rsidRPr="001B3B1E" w:rsidRDefault="00E74554" w:rsidP="0048364F">
      <w:r w:rsidRPr="001B3B1E">
        <w:fldChar w:fldCharType="end"/>
      </w:r>
    </w:p>
    <w:p w:rsidR="00722023" w:rsidRPr="001B3B1E" w:rsidRDefault="00722023" w:rsidP="0048364F">
      <w:pPr>
        <w:sectPr w:rsidR="00722023" w:rsidRPr="001B3B1E" w:rsidSect="00B86A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B3B1E" w:rsidRDefault="0048364F" w:rsidP="0048364F">
      <w:pPr>
        <w:pStyle w:val="ActHead5"/>
      </w:pPr>
      <w:bookmarkStart w:id="3" w:name="_Toc412451029"/>
      <w:r w:rsidRPr="001B3B1E">
        <w:rPr>
          <w:rStyle w:val="CharSectno"/>
        </w:rPr>
        <w:lastRenderedPageBreak/>
        <w:t>1</w:t>
      </w:r>
      <w:r w:rsidRPr="001B3B1E">
        <w:t xml:space="preserve">  </w:t>
      </w:r>
      <w:r w:rsidR="004F676E" w:rsidRPr="001B3B1E">
        <w:t>Name</w:t>
      </w:r>
      <w:bookmarkEnd w:id="3"/>
    </w:p>
    <w:p w:rsidR="0048364F" w:rsidRPr="001B3B1E" w:rsidRDefault="0048364F" w:rsidP="0048364F">
      <w:pPr>
        <w:pStyle w:val="subsection"/>
      </w:pPr>
      <w:r w:rsidRPr="001B3B1E">
        <w:tab/>
      </w:r>
      <w:r w:rsidRPr="001B3B1E">
        <w:tab/>
        <w:t>Th</w:t>
      </w:r>
      <w:r w:rsidR="00F24C35" w:rsidRPr="001B3B1E">
        <w:t>is</w:t>
      </w:r>
      <w:r w:rsidRPr="001B3B1E">
        <w:t xml:space="preserve"> </w:t>
      </w:r>
      <w:r w:rsidR="00F24C35" w:rsidRPr="001B3B1E">
        <w:t>is</w:t>
      </w:r>
      <w:r w:rsidR="003801D0" w:rsidRPr="001B3B1E">
        <w:t xml:space="preserve"> the</w:t>
      </w:r>
      <w:r w:rsidRPr="001B3B1E">
        <w:t xml:space="preserve"> </w:t>
      </w:r>
      <w:bookmarkStart w:id="4" w:name="BKCheck15B_4"/>
      <w:bookmarkEnd w:id="4"/>
      <w:r w:rsidR="00CB0180" w:rsidRPr="001B3B1E">
        <w:rPr>
          <w:i/>
        </w:rPr>
        <w:fldChar w:fldCharType="begin"/>
      </w:r>
      <w:r w:rsidR="00CB0180" w:rsidRPr="001B3B1E">
        <w:rPr>
          <w:i/>
        </w:rPr>
        <w:instrText xml:space="preserve"> STYLEREF  ShortT </w:instrText>
      </w:r>
      <w:r w:rsidR="00CB0180" w:rsidRPr="001B3B1E">
        <w:rPr>
          <w:i/>
        </w:rPr>
        <w:fldChar w:fldCharType="separate"/>
      </w:r>
      <w:r w:rsidR="00EE731E">
        <w:rPr>
          <w:i/>
          <w:noProof/>
        </w:rPr>
        <w:t>Primary Industries Levies and Charges Collection Amendment (Honey) Regulation 2015</w:t>
      </w:r>
      <w:r w:rsidR="00CB0180" w:rsidRPr="001B3B1E">
        <w:rPr>
          <w:i/>
        </w:rPr>
        <w:fldChar w:fldCharType="end"/>
      </w:r>
      <w:r w:rsidRPr="001B3B1E">
        <w:t>.</w:t>
      </w:r>
    </w:p>
    <w:p w:rsidR="0048364F" w:rsidRPr="001B3B1E" w:rsidRDefault="0048364F" w:rsidP="0048364F">
      <w:pPr>
        <w:pStyle w:val="ActHead5"/>
      </w:pPr>
      <w:bookmarkStart w:id="5" w:name="_Toc412451030"/>
      <w:r w:rsidRPr="001B3B1E">
        <w:rPr>
          <w:rStyle w:val="CharSectno"/>
        </w:rPr>
        <w:t>2</w:t>
      </w:r>
      <w:r w:rsidRPr="001B3B1E">
        <w:t xml:space="preserve">  Commencement</w:t>
      </w:r>
      <w:bookmarkEnd w:id="5"/>
    </w:p>
    <w:p w:rsidR="004F676E" w:rsidRPr="001B3B1E" w:rsidRDefault="004F676E" w:rsidP="004F676E">
      <w:pPr>
        <w:pStyle w:val="subsection"/>
      </w:pPr>
      <w:bookmarkStart w:id="6" w:name="_GoBack"/>
      <w:r w:rsidRPr="001B3B1E">
        <w:tab/>
      </w:r>
      <w:r w:rsidRPr="001B3B1E">
        <w:tab/>
        <w:t>Th</w:t>
      </w:r>
      <w:r w:rsidR="00F24C35" w:rsidRPr="001B3B1E">
        <w:t>is</w:t>
      </w:r>
      <w:r w:rsidRPr="001B3B1E">
        <w:t xml:space="preserve"> </w:t>
      </w:r>
      <w:r w:rsidR="00011222" w:rsidRPr="001B3B1E">
        <w:t>instrument</w:t>
      </w:r>
      <w:r w:rsidRPr="001B3B1E">
        <w:t xml:space="preserve"> commence</w:t>
      </w:r>
      <w:r w:rsidR="00D17B17" w:rsidRPr="001B3B1E">
        <w:t>s</w:t>
      </w:r>
      <w:r w:rsidRPr="001B3B1E">
        <w:t xml:space="preserve"> on </w:t>
      </w:r>
      <w:r w:rsidR="00BF7D33" w:rsidRPr="001B3B1E">
        <w:t>1</w:t>
      </w:r>
      <w:r w:rsidR="001B3B1E" w:rsidRPr="001B3B1E">
        <w:t> </w:t>
      </w:r>
      <w:r w:rsidR="00877298" w:rsidRPr="001B3B1E">
        <w:t>July</w:t>
      </w:r>
      <w:r w:rsidR="00BF7D33" w:rsidRPr="001B3B1E">
        <w:t xml:space="preserve"> 2015</w:t>
      </w:r>
      <w:r w:rsidRPr="001B3B1E">
        <w:t>.</w:t>
      </w:r>
      <w:bookmarkEnd w:id="6"/>
    </w:p>
    <w:p w:rsidR="007769D4" w:rsidRPr="001B3B1E" w:rsidRDefault="007769D4" w:rsidP="007769D4">
      <w:pPr>
        <w:pStyle w:val="ActHead5"/>
      </w:pPr>
      <w:bookmarkStart w:id="7" w:name="_Toc412451031"/>
      <w:r w:rsidRPr="001B3B1E">
        <w:rPr>
          <w:rStyle w:val="CharSectno"/>
        </w:rPr>
        <w:t>3</w:t>
      </w:r>
      <w:r w:rsidRPr="001B3B1E">
        <w:t xml:space="preserve">  Authority</w:t>
      </w:r>
      <w:bookmarkEnd w:id="7"/>
    </w:p>
    <w:p w:rsidR="007769D4" w:rsidRPr="001B3B1E" w:rsidRDefault="007769D4" w:rsidP="007769D4">
      <w:pPr>
        <w:pStyle w:val="subsection"/>
      </w:pPr>
      <w:r w:rsidRPr="001B3B1E">
        <w:tab/>
      </w:r>
      <w:r w:rsidRPr="001B3B1E">
        <w:tab/>
      </w:r>
      <w:r w:rsidR="00AF0336" w:rsidRPr="001B3B1E">
        <w:t xml:space="preserve">This </w:t>
      </w:r>
      <w:r w:rsidR="00011222" w:rsidRPr="001B3B1E">
        <w:t>instrument</w:t>
      </w:r>
      <w:r w:rsidR="00AF0336" w:rsidRPr="001B3B1E">
        <w:t xml:space="preserve"> is made under the </w:t>
      </w:r>
      <w:r w:rsidR="00EC4BA5" w:rsidRPr="001B3B1E">
        <w:rPr>
          <w:i/>
        </w:rPr>
        <w:t>Primary Industries Levies and Charges Collection Act 1991</w:t>
      </w:r>
      <w:r w:rsidR="00D83D21" w:rsidRPr="001B3B1E">
        <w:rPr>
          <w:i/>
        </w:rPr>
        <w:t>.</w:t>
      </w:r>
    </w:p>
    <w:p w:rsidR="00557C7A" w:rsidRPr="001B3B1E" w:rsidRDefault="007769D4" w:rsidP="00557C7A">
      <w:pPr>
        <w:pStyle w:val="ActHead5"/>
      </w:pPr>
      <w:bookmarkStart w:id="8" w:name="_Toc412451032"/>
      <w:r w:rsidRPr="001B3B1E">
        <w:rPr>
          <w:rStyle w:val="CharSectno"/>
        </w:rPr>
        <w:t>4</w:t>
      </w:r>
      <w:r w:rsidR="00557C7A" w:rsidRPr="001B3B1E">
        <w:t xml:space="preserve">  </w:t>
      </w:r>
      <w:r w:rsidR="00B332B8" w:rsidRPr="001B3B1E">
        <w:t>Schedules</w:t>
      </w:r>
      <w:bookmarkEnd w:id="8"/>
    </w:p>
    <w:p w:rsidR="00557C7A" w:rsidRPr="001B3B1E" w:rsidRDefault="00557C7A" w:rsidP="00557C7A">
      <w:pPr>
        <w:pStyle w:val="subsection"/>
      </w:pPr>
      <w:r w:rsidRPr="001B3B1E">
        <w:tab/>
      </w:r>
      <w:r w:rsidRPr="001B3B1E">
        <w:tab/>
      </w:r>
      <w:r w:rsidR="00CD7ECB" w:rsidRPr="001B3B1E">
        <w:t xml:space="preserve">Each instrument that is specified in a Schedule to </w:t>
      </w:r>
      <w:r w:rsidR="00EC4BA5" w:rsidRPr="001B3B1E">
        <w:t>this instrument</w:t>
      </w:r>
      <w:r w:rsidR="00C814F5" w:rsidRPr="001B3B1E">
        <w:t xml:space="preserve"> </w:t>
      </w:r>
      <w:r w:rsidR="00CD7ECB" w:rsidRPr="001B3B1E">
        <w:t xml:space="preserve">is amended or repealed as set out in the applicable items in the Schedule concerned, and any other item in a Schedule to </w:t>
      </w:r>
      <w:r w:rsidR="00EC4BA5" w:rsidRPr="001B3B1E">
        <w:t>this instrument</w:t>
      </w:r>
      <w:r w:rsidR="00CD7ECB" w:rsidRPr="001B3B1E">
        <w:t xml:space="preserve"> has effect according to its terms.</w:t>
      </w:r>
    </w:p>
    <w:p w:rsidR="0048364F" w:rsidRPr="001B3B1E" w:rsidRDefault="0048364F" w:rsidP="00FF3089">
      <w:pPr>
        <w:pStyle w:val="ActHead6"/>
        <w:pageBreakBefore/>
      </w:pPr>
      <w:bookmarkStart w:id="9" w:name="_Toc412451033"/>
      <w:bookmarkStart w:id="10" w:name="opcAmSched"/>
      <w:bookmarkStart w:id="11" w:name="opcCurrentFind"/>
      <w:r w:rsidRPr="001B3B1E">
        <w:rPr>
          <w:rStyle w:val="CharAmSchNo"/>
        </w:rPr>
        <w:t>Schedule</w:t>
      </w:r>
      <w:r w:rsidR="001B3B1E" w:rsidRPr="001B3B1E">
        <w:rPr>
          <w:rStyle w:val="CharAmSchNo"/>
        </w:rPr>
        <w:t> </w:t>
      </w:r>
      <w:r w:rsidRPr="001B3B1E">
        <w:rPr>
          <w:rStyle w:val="CharAmSchNo"/>
        </w:rPr>
        <w:t>1</w:t>
      </w:r>
      <w:r w:rsidRPr="001B3B1E">
        <w:t>—</w:t>
      </w:r>
      <w:r w:rsidR="00460499" w:rsidRPr="001B3B1E">
        <w:rPr>
          <w:rStyle w:val="CharAmSchText"/>
        </w:rPr>
        <w:t>Amendments</w:t>
      </w:r>
      <w:bookmarkEnd w:id="9"/>
    </w:p>
    <w:bookmarkEnd w:id="10"/>
    <w:bookmarkEnd w:id="11"/>
    <w:p w:rsidR="0004044E" w:rsidRPr="001B3B1E" w:rsidRDefault="0004044E" w:rsidP="0004044E">
      <w:pPr>
        <w:pStyle w:val="Header"/>
      </w:pPr>
      <w:r w:rsidRPr="001B3B1E">
        <w:rPr>
          <w:rStyle w:val="CharAmPartNo"/>
        </w:rPr>
        <w:t xml:space="preserve"> </w:t>
      </w:r>
      <w:r w:rsidRPr="001B3B1E">
        <w:rPr>
          <w:rStyle w:val="CharAmPartText"/>
        </w:rPr>
        <w:t xml:space="preserve"> </w:t>
      </w:r>
    </w:p>
    <w:p w:rsidR="00FB6651" w:rsidRPr="001B3B1E" w:rsidRDefault="00FB6651" w:rsidP="00FB6651">
      <w:pPr>
        <w:pStyle w:val="ActHead9"/>
      </w:pPr>
      <w:bookmarkStart w:id="12" w:name="_Toc412451034"/>
      <w:r w:rsidRPr="001B3B1E">
        <w:t>Primary Industries Levies and Charges Collection Regulations</w:t>
      </w:r>
      <w:r w:rsidR="001B3B1E" w:rsidRPr="001B3B1E">
        <w:t> </w:t>
      </w:r>
      <w:r w:rsidRPr="001B3B1E">
        <w:t>1991</w:t>
      </w:r>
      <w:bookmarkEnd w:id="12"/>
    </w:p>
    <w:p w:rsidR="006D3667" w:rsidRPr="001B3B1E" w:rsidRDefault="00BB6E79" w:rsidP="006C2C12">
      <w:pPr>
        <w:pStyle w:val="ItemHead"/>
        <w:tabs>
          <w:tab w:val="left" w:pos="6663"/>
        </w:tabs>
      </w:pPr>
      <w:r w:rsidRPr="001B3B1E">
        <w:t xml:space="preserve">1  </w:t>
      </w:r>
      <w:r w:rsidR="00FB6651" w:rsidRPr="001B3B1E">
        <w:t>Clause</w:t>
      </w:r>
      <w:r w:rsidR="001B3B1E" w:rsidRPr="001B3B1E">
        <w:t> </w:t>
      </w:r>
      <w:r w:rsidR="00FB6651" w:rsidRPr="001B3B1E">
        <w:t>2 of Schedule</w:t>
      </w:r>
      <w:r w:rsidR="001B3B1E" w:rsidRPr="001B3B1E">
        <w:t> </w:t>
      </w:r>
      <w:r w:rsidR="00FB6651" w:rsidRPr="001B3B1E">
        <w:t>21 (</w:t>
      </w:r>
      <w:r w:rsidR="001B3B1E" w:rsidRPr="001B3B1E">
        <w:t>paragraph (</w:t>
      </w:r>
      <w:r w:rsidR="00FB6651" w:rsidRPr="001B3B1E">
        <w:t xml:space="preserve">b) of the definition of </w:t>
      </w:r>
      <w:r w:rsidR="00FB6651" w:rsidRPr="001B3B1E">
        <w:rPr>
          <w:i/>
        </w:rPr>
        <w:t>charge</w:t>
      </w:r>
      <w:r w:rsidR="00FB6651" w:rsidRPr="001B3B1E">
        <w:t>)</w:t>
      </w:r>
    </w:p>
    <w:p w:rsidR="00FB6651" w:rsidRPr="001B3B1E" w:rsidRDefault="00FB6651" w:rsidP="00FB6651">
      <w:pPr>
        <w:pStyle w:val="Item"/>
      </w:pPr>
      <w:r w:rsidRPr="001B3B1E">
        <w:t>Repeal the paragraph, substitute:</w:t>
      </w:r>
    </w:p>
    <w:p w:rsidR="00FB6651" w:rsidRPr="001B3B1E" w:rsidRDefault="00FB6651" w:rsidP="00FB6651">
      <w:pPr>
        <w:pStyle w:val="paragraph"/>
      </w:pPr>
      <w:r w:rsidRPr="001B3B1E">
        <w:tab/>
      </w:r>
      <w:r w:rsidR="007647A6" w:rsidRPr="001B3B1E">
        <w:t>(b)</w:t>
      </w:r>
      <w:r w:rsidR="007647A6" w:rsidRPr="001B3B1E">
        <w:tab/>
        <w:t>EPPR charge</w:t>
      </w:r>
      <w:r w:rsidRPr="001B3B1E">
        <w:t xml:space="preserve"> imposed</w:t>
      </w:r>
      <w:r w:rsidR="007647A6" w:rsidRPr="001B3B1E">
        <w:t xml:space="preserve"> </w:t>
      </w:r>
      <w:r w:rsidRPr="001B3B1E">
        <w:t>by Schedule</w:t>
      </w:r>
      <w:r w:rsidR="001B3B1E" w:rsidRPr="001B3B1E">
        <w:t> </w:t>
      </w:r>
      <w:r w:rsidRPr="001B3B1E">
        <w:t>9 to the Customs Charges Regulations; or</w:t>
      </w:r>
    </w:p>
    <w:p w:rsidR="00FB6651" w:rsidRPr="001B3B1E" w:rsidRDefault="00FB6651" w:rsidP="00FB6651">
      <w:pPr>
        <w:pStyle w:val="paragraph"/>
      </w:pPr>
      <w:r w:rsidRPr="001B3B1E">
        <w:tab/>
        <w:t>(c)</w:t>
      </w:r>
      <w:r w:rsidRPr="001B3B1E">
        <w:tab/>
        <w:t>PHA charge imposed by Schedule</w:t>
      </w:r>
      <w:r w:rsidR="001B3B1E" w:rsidRPr="001B3B1E">
        <w:t> </w:t>
      </w:r>
      <w:r w:rsidRPr="001B3B1E">
        <w:t>9 to the Customs Charges Regulations.</w:t>
      </w:r>
    </w:p>
    <w:p w:rsidR="00FB6651" w:rsidRPr="001B3B1E" w:rsidRDefault="00FB6651" w:rsidP="00FB6651">
      <w:pPr>
        <w:pStyle w:val="ItemHead"/>
        <w:tabs>
          <w:tab w:val="left" w:pos="6663"/>
        </w:tabs>
      </w:pPr>
      <w:r w:rsidRPr="001B3B1E">
        <w:t>2  Clause</w:t>
      </w:r>
      <w:r w:rsidR="001B3B1E" w:rsidRPr="001B3B1E">
        <w:t> </w:t>
      </w:r>
      <w:r w:rsidRPr="001B3B1E">
        <w:t>2 of Schedule</w:t>
      </w:r>
      <w:r w:rsidR="001B3B1E" w:rsidRPr="001B3B1E">
        <w:t> </w:t>
      </w:r>
      <w:r w:rsidRPr="001B3B1E">
        <w:t>21 (</w:t>
      </w:r>
      <w:r w:rsidR="001B3B1E" w:rsidRPr="001B3B1E">
        <w:t>paragraph (</w:t>
      </w:r>
      <w:r w:rsidRPr="001B3B1E">
        <w:t xml:space="preserve">b) of the definition of </w:t>
      </w:r>
      <w:r w:rsidRPr="001B3B1E">
        <w:rPr>
          <w:i/>
        </w:rPr>
        <w:t>levy</w:t>
      </w:r>
      <w:r w:rsidRPr="001B3B1E">
        <w:t>)</w:t>
      </w:r>
    </w:p>
    <w:p w:rsidR="00FB6651" w:rsidRPr="001B3B1E" w:rsidRDefault="00FB6651" w:rsidP="00FB6651">
      <w:pPr>
        <w:pStyle w:val="Item"/>
      </w:pPr>
      <w:r w:rsidRPr="001B3B1E">
        <w:t>Repeal the paragraph, substitute:</w:t>
      </w:r>
    </w:p>
    <w:p w:rsidR="00FB6651" w:rsidRPr="001B3B1E" w:rsidRDefault="00FB6651" w:rsidP="00FB6651">
      <w:pPr>
        <w:pStyle w:val="paragraph"/>
      </w:pPr>
      <w:r w:rsidRPr="001B3B1E">
        <w:tab/>
        <w:t>(b)</w:t>
      </w:r>
      <w:r w:rsidRPr="001B3B1E">
        <w:tab/>
        <w:t>EPPR levy imposed by Schedule</w:t>
      </w:r>
      <w:r w:rsidR="001B3B1E" w:rsidRPr="001B3B1E">
        <w:t> </w:t>
      </w:r>
      <w:r w:rsidRPr="001B3B1E">
        <w:t>14 to the Excise Levies Regulations; or</w:t>
      </w:r>
    </w:p>
    <w:p w:rsidR="00FB6651" w:rsidRPr="001B3B1E" w:rsidRDefault="00FB6651" w:rsidP="00FB6651">
      <w:pPr>
        <w:pStyle w:val="paragraph"/>
      </w:pPr>
      <w:r w:rsidRPr="001B3B1E">
        <w:tab/>
        <w:t>(c)</w:t>
      </w:r>
      <w:r w:rsidRPr="001B3B1E">
        <w:tab/>
        <w:t xml:space="preserve">PHA </w:t>
      </w:r>
      <w:r w:rsidR="006C6571" w:rsidRPr="001B3B1E">
        <w:t>levy</w:t>
      </w:r>
      <w:r w:rsidRPr="001B3B1E">
        <w:t xml:space="preserve"> imposed by Schedule</w:t>
      </w:r>
      <w:r w:rsidR="001B3B1E" w:rsidRPr="001B3B1E">
        <w:t> </w:t>
      </w:r>
      <w:r w:rsidR="007647A6" w:rsidRPr="001B3B1E">
        <w:t>14</w:t>
      </w:r>
      <w:r w:rsidRPr="001B3B1E">
        <w:t xml:space="preserve"> to the </w:t>
      </w:r>
      <w:r w:rsidR="007647A6" w:rsidRPr="001B3B1E">
        <w:t>Excise Levies</w:t>
      </w:r>
      <w:r w:rsidRPr="001B3B1E">
        <w:t xml:space="preserve"> Regulations.</w:t>
      </w:r>
    </w:p>
    <w:p w:rsidR="006C6571" w:rsidRPr="001B3B1E" w:rsidRDefault="006C6571" w:rsidP="006C6571">
      <w:pPr>
        <w:pStyle w:val="ItemHead"/>
      </w:pPr>
      <w:r w:rsidRPr="001B3B1E">
        <w:t>3  Paragraph 9(b) of Schedule</w:t>
      </w:r>
      <w:r w:rsidR="001B3B1E" w:rsidRPr="001B3B1E">
        <w:t> </w:t>
      </w:r>
      <w:r w:rsidRPr="001B3B1E">
        <w:t>21</w:t>
      </w:r>
    </w:p>
    <w:p w:rsidR="00D03529" w:rsidRPr="001B3B1E" w:rsidRDefault="006C6571" w:rsidP="006C6571">
      <w:pPr>
        <w:pStyle w:val="Item"/>
      </w:pPr>
      <w:r w:rsidRPr="001B3B1E">
        <w:t>Omit “600”, substitute “1</w:t>
      </w:r>
      <w:r w:rsidR="001B3B1E" w:rsidRPr="001B3B1E">
        <w:t> </w:t>
      </w:r>
      <w:r w:rsidRPr="001B3B1E">
        <w:t>500”.</w:t>
      </w:r>
    </w:p>
    <w:sectPr w:rsidR="00D03529" w:rsidRPr="001B3B1E" w:rsidSect="00B86AB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A5" w:rsidRDefault="00EC4BA5" w:rsidP="0048364F">
      <w:pPr>
        <w:spacing w:line="240" w:lineRule="auto"/>
      </w:pPr>
      <w:r>
        <w:separator/>
      </w:r>
    </w:p>
  </w:endnote>
  <w:endnote w:type="continuationSeparator" w:id="0">
    <w:p w:rsidR="00EC4BA5" w:rsidRDefault="00EC4B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86AB5" w:rsidRDefault="0048364F" w:rsidP="00B86A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6AB5">
      <w:rPr>
        <w:i/>
        <w:sz w:val="18"/>
      </w:rPr>
      <w:t xml:space="preserve"> </w:t>
    </w:r>
    <w:r w:rsidR="00B86AB5" w:rsidRPr="00B86AB5">
      <w:rPr>
        <w:i/>
        <w:sz w:val="18"/>
      </w:rPr>
      <w:t>OPC60719 -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B5" w:rsidRDefault="00B86AB5" w:rsidP="00B86AB5">
    <w:pPr>
      <w:pStyle w:val="Footer"/>
    </w:pPr>
    <w:r w:rsidRPr="00B86AB5">
      <w:rPr>
        <w:i/>
        <w:sz w:val="18"/>
      </w:rPr>
      <w:t>OPC60719 -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B86AB5" w:rsidRDefault="007A7F9F" w:rsidP="00486382">
    <w:pPr>
      <w:pStyle w:val="Footer"/>
      <w:rPr>
        <w:sz w:val="18"/>
      </w:rPr>
    </w:pPr>
  </w:p>
  <w:p w:rsidR="00486382" w:rsidRPr="00B86AB5" w:rsidRDefault="00B86AB5" w:rsidP="00B86AB5">
    <w:pPr>
      <w:pStyle w:val="Footer"/>
      <w:rPr>
        <w:sz w:val="18"/>
      </w:rPr>
    </w:pPr>
    <w:r w:rsidRPr="00B86AB5">
      <w:rPr>
        <w:i/>
        <w:sz w:val="18"/>
      </w:rPr>
      <w:t>OPC60719 -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B86AB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B86AB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B86AB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86AB5">
            <w:rPr>
              <w:rFonts w:cs="Times New Roman"/>
              <w:i/>
              <w:sz w:val="18"/>
            </w:rPr>
            <w:fldChar w:fldCharType="begin"/>
          </w:r>
          <w:r w:rsidRPr="00B86AB5">
            <w:rPr>
              <w:rFonts w:cs="Times New Roman"/>
              <w:i/>
              <w:sz w:val="18"/>
            </w:rPr>
            <w:instrText xml:space="preserve"> PAGE </w:instrText>
          </w:r>
          <w:r w:rsidRPr="00B86AB5">
            <w:rPr>
              <w:rFonts w:cs="Times New Roman"/>
              <w:i/>
              <w:sz w:val="18"/>
            </w:rPr>
            <w:fldChar w:fldCharType="separate"/>
          </w:r>
          <w:r w:rsidR="002A34D1">
            <w:rPr>
              <w:rFonts w:cs="Times New Roman"/>
              <w:i/>
              <w:noProof/>
              <w:sz w:val="18"/>
            </w:rPr>
            <w:t>ii</w:t>
          </w:r>
          <w:r w:rsidRPr="00B86A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B86AB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86AB5">
            <w:rPr>
              <w:rFonts w:cs="Times New Roman"/>
              <w:i/>
              <w:sz w:val="18"/>
            </w:rPr>
            <w:fldChar w:fldCharType="begin"/>
          </w:r>
          <w:r w:rsidRPr="00B86AB5">
            <w:rPr>
              <w:rFonts w:cs="Times New Roman"/>
              <w:i/>
              <w:sz w:val="18"/>
            </w:rPr>
            <w:instrText xml:space="preserve"> DOCPROPERTY ShortT </w:instrText>
          </w:r>
          <w:r w:rsidRPr="00B86AB5">
            <w:rPr>
              <w:rFonts w:cs="Times New Roman"/>
              <w:i/>
              <w:sz w:val="18"/>
            </w:rPr>
            <w:fldChar w:fldCharType="separate"/>
          </w:r>
          <w:r w:rsidR="00EE731E">
            <w:rPr>
              <w:rFonts w:cs="Times New Roman"/>
              <w:i/>
              <w:sz w:val="18"/>
            </w:rPr>
            <w:t>Primary Industries Levies and Charges Collection Amendment (Honey) Regulation 2015</w:t>
          </w:r>
          <w:r w:rsidRPr="00B86A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B86AB5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86AB5">
            <w:rPr>
              <w:rFonts w:cs="Times New Roman"/>
              <w:i/>
              <w:sz w:val="18"/>
            </w:rPr>
            <w:fldChar w:fldCharType="begin"/>
          </w:r>
          <w:r w:rsidRPr="00B86AB5">
            <w:rPr>
              <w:rFonts w:cs="Times New Roman"/>
              <w:i/>
              <w:sz w:val="18"/>
            </w:rPr>
            <w:instrText xml:space="preserve"> DOCPROPERTY ActNo </w:instrText>
          </w:r>
          <w:r w:rsidRPr="00B86AB5">
            <w:rPr>
              <w:rFonts w:cs="Times New Roman"/>
              <w:i/>
              <w:sz w:val="18"/>
            </w:rPr>
            <w:fldChar w:fldCharType="separate"/>
          </w:r>
          <w:r w:rsidR="00EE731E">
            <w:rPr>
              <w:rFonts w:cs="Times New Roman"/>
              <w:i/>
              <w:sz w:val="18"/>
            </w:rPr>
            <w:t>No. 53, 2015</w:t>
          </w:r>
          <w:r w:rsidRPr="00B86AB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B86AB5" w:rsidRDefault="00B86AB5" w:rsidP="00B86AB5">
    <w:pPr>
      <w:rPr>
        <w:rFonts w:cs="Times New Roman"/>
        <w:i/>
        <w:sz w:val="18"/>
      </w:rPr>
    </w:pPr>
    <w:r w:rsidRPr="00B86AB5">
      <w:rPr>
        <w:rFonts w:cs="Times New Roman"/>
        <w:i/>
        <w:sz w:val="18"/>
      </w:rPr>
      <w:t>OPC60719 -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E731E">
            <w:rPr>
              <w:i/>
              <w:sz w:val="18"/>
            </w:rPr>
            <w:t>No. 53,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731E">
            <w:rPr>
              <w:i/>
              <w:sz w:val="18"/>
            </w:rPr>
            <w:t>Primary Industries Levies and Charges Collection Amendment (Honey)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22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B86AB5" w:rsidP="00B86AB5">
    <w:pPr>
      <w:rPr>
        <w:i/>
        <w:sz w:val="18"/>
      </w:rPr>
    </w:pPr>
    <w:r w:rsidRPr="00B86AB5">
      <w:rPr>
        <w:rFonts w:cs="Times New Roman"/>
        <w:i/>
        <w:sz w:val="18"/>
      </w:rPr>
      <w:t>OPC60719 -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B86AB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B86AB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B86AB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86AB5">
            <w:rPr>
              <w:rFonts w:cs="Times New Roman"/>
              <w:i/>
              <w:sz w:val="18"/>
            </w:rPr>
            <w:fldChar w:fldCharType="begin"/>
          </w:r>
          <w:r w:rsidRPr="00B86AB5">
            <w:rPr>
              <w:rFonts w:cs="Times New Roman"/>
              <w:i/>
              <w:sz w:val="18"/>
            </w:rPr>
            <w:instrText xml:space="preserve"> PAGE </w:instrText>
          </w:r>
          <w:r w:rsidRPr="00B86AB5">
            <w:rPr>
              <w:rFonts w:cs="Times New Roman"/>
              <w:i/>
              <w:sz w:val="18"/>
            </w:rPr>
            <w:fldChar w:fldCharType="separate"/>
          </w:r>
          <w:r w:rsidR="00CC2A7E">
            <w:rPr>
              <w:rFonts w:cs="Times New Roman"/>
              <w:i/>
              <w:noProof/>
              <w:sz w:val="18"/>
            </w:rPr>
            <w:t>2</w:t>
          </w:r>
          <w:r w:rsidRPr="00B86A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B86AB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86AB5">
            <w:rPr>
              <w:rFonts w:cs="Times New Roman"/>
              <w:i/>
              <w:sz w:val="18"/>
            </w:rPr>
            <w:fldChar w:fldCharType="begin"/>
          </w:r>
          <w:r w:rsidRPr="00B86AB5">
            <w:rPr>
              <w:rFonts w:cs="Times New Roman"/>
              <w:i/>
              <w:sz w:val="18"/>
            </w:rPr>
            <w:instrText xml:space="preserve"> DOCPROPERTY ShortT </w:instrText>
          </w:r>
          <w:r w:rsidRPr="00B86AB5">
            <w:rPr>
              <w:rFonts w:cs="Times New Roman"/>
              <w:i/>
              <w:sz w:val="18"/>
            </w:rPr>
            <w:fldChar w:fldCharType="separate"/>
          </w:r>
          <w:r w:rsidR="00EE731E">
            <w:rPr>
              <w:rFonts w:cs="Times New Roman"/>
              <w:i/>
              <w:sz w:val="18"/>
            </w:rPr>
            <w:t>Primary Industries Levies and Charges Collection Amendment (Honey) Regulation 2015</w:t>
          </w:r>
          <w:r w:rsidRPr="00B86A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B86AB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86AB5">
            <w:rPr>
              <w:rFonts w:cs="Times New Roman"/>
              <w:i/>
              <w:sz w:val="18"/>
            </w:rPr>
            <w:fldChar w:fldCharType="begin"/>
          </w:r>
          <w:r w:rsidRPr="00B86AB5">
            <w:rPr>
              <w:rFonts w:cs="Times New Roman"/>
              <w:i/>
              <w:sz w:val="18"/>
            </w:rPr>
            <w:instrText xml:space="preserve"> DOCPROPERTY ActNo </w:instrText>
          </w:r>
          <w:r w:rsidRPr="00B86AB5">
            <w:rPr>
              <w:rFonts w:cs="Times New Roman"/>
              <w:i/>
              <w:sz w:val="18"/>
            </w:rPr>
            <w:fldChar w:fldCharType="separate"/>
          </w:r>
          <w:r w:rsidR="00EE731E">
            <w:rPr>
              <w:rFonts w:cs="Times New Roman"/>
              <w:i/>
              <w:sz w:val="18"/>
            </w:rPr>
            <w:t>No. 53, 2015</w:t>
          </w:r>
          <w:r w:rsidRPr="00B86AB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B86AB5" w:rsidRDefault="00B86AB5" w:rsidP="00B86AB5">
    <w:pPr>
      <w:rPr>
        <w:rFonts w:cs="Times New Roman"/>
        <w:i/>
        <w:sz w:val="18"/>
      </w:rPr>
    </w:pPr>
    <w:r w:rsidRPr="00B86AB5">
      <w:rPr>
        <w:rFonts w:cs="Times New Roman"/>
        <w:i/>
        <w:sz w:val="18"/>
      </w:rPr>
      <w:t>OPC60719 -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E731E">
            <w:rPr>
              <w:i/>
              <w:sz w:val="18"/>
            </w:rPr>
            <w:t>No. 53,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731E">
            <w:rPr>
              <w:i/>
              <w:sz w:val="18"/>
            </w:rPr>
            <w:t>Primary Industries Levies and Charges Collection Amendment (Honey)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22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86AB5" w:rsidP="00B86AB5">
    <w:pPr>
      <w:rPr>
        <w:i/>
        <w:sz w:val="18"/>
      </w:rPr>
    </w:pPr>
    <w:r w:rsidRPr="00B86AB5">
      <w:rPr>
        <w:rFonts w:cs="Times New Roman"/>
        <w:i/>
        <w:sz w:val="18"/>
      </w:rPr>
      <w:t>OPC60719 -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E731E">
            <w:rPr>
              <w:i/>
              <w:sz w:val="18"/>
            </w:rPr>
            <w:t>No. 53,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731E">
            <w:rPr>
              <w:i/>
              <w:sz w:val="18"/>
            </w:rPr>
            <w:t>Primary Industries Levies and Charges Collection Amendment (Honey)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34D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A5" w:rsidRDefault="00EC4BA5" w:rsidP="0048364F">
      <w:pPr>
        <w:spacing w:line="240" w:lineRule="auto"/>
      </w:pPr>
      <w:r>
        <w:separator/>
      </w:r>
    </w:p>
  </w:footnote>
  <w:footnote w:type="continuationSeparator" w:id="0">
    <w:p w:rsidR="00EC4BA5" w:rsidRDefault="00EC4B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C2A7E">
      <w:rPr>
        <w:b/>
        <w:sz w:val="20"/>
      </w:rPr>
      <w:fldChar w:fldCharType="separate"/>
    </w:r>
    <w:r w:rsidR="00CC2A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C2A7E">
      <w:rPr>
        <w:sz w:val="20"/>
      </w:rPr>
      <w:fldChar w:fldCharType="separate"/>
    </w:r>
    <w:r w:rsidR="00CC2A7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A5"/>
    <w:rsid w:val="000041C6"/>
    <w:rsid w:val="000063E4"/>
    <w:rsid w:val="00011222"/>
    <w:rsid w:val="000113BC"/>
    <w:rsid w:val="000136AF"/>
    <w:rsid w:val="00025060"/>
    <w:rsid w:val="0004044E"/>
    <w:rsid w:val="000614BF"/>
    <w:rsid w:val="000712CF"/>
    <w:rsid w:val="000C4E79"/>
    <w:rsid w:val="000D05EF"/>
    <w:rsid w:val="000F21C1"/>
    <w:rsid w:val="000F7427"/>
    <w:rsid w:val="0010745C"/>
    <w:rsid w:val="00116975"/>
    <w:rsid w:val="00126F1A"/>
    <w:rsid w:val="00150295"/>
    <w:rsid w:val="00154EAC"/>
    <w:rsid w:val="00160694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A2199"/>
    <w:rsid w:val="001B3097"/>
    <w:rsid w:val="001B37DA"/>
    <w:rsid w:val="001B3B1E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A34D1"/>
    <w:rsid w:val="002A74A1"/>
    <w:rsid w:val="002B2731"/>
    <w:rsid w:val="002B5B89"/>
    <w:rsid w:val="002B7D96"/>
    <w:rsid w:val="002D043A"/>
    <w:rsid w:val="002E373B"/>
    <w:rsid w:val="00304E75"/>
    <w:rsid w:val="003072FA"/>
    <w:rsid w:val="00310BE4"/>
    <w:rsid w:val="0031713F"/>
    <w:rsid w:val="003415D3"/>
    <w:rsid w:val="00352B0F"/>
    <w:rsid w:val="003531BB"/>
    <w:rsid w:val="00361BD9"/>
    <w:rsid w:val="00363549"/>
    <w:rsid w:val="00371DBA"/>
    <w:rsid w:val="003801D0"/>
    <w:rsid w:val="0039228E"/>
    <w:rsid w:val="003926B5"/>
    <w:rsid w:val="003A3C8B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5559E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4702A"/>
    <w:rsid w:val="00557C7A"/>
    <w:rsid w:val="0056658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A3DC3"/>
    <w:rsid w:val="006B262A"/>
    <w:rsid w:val="006C2C12"/>
    <w:rsid w:val="006C3FFF"/>
    <w:rsid w:val="006C6571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057B"/>
    <w:rsid w:val="007634AD"/>
    <w:rsid w:val="007647A6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298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53F87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18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86AB5"/>
    <w:rsid w:val="00BA5026"/>
    <w:rsid w:val="00BB6E79"/>
    <w:rsid w:val="00BC4F91"/>
    <w:rsid w:val="00BD60E6"/>
    <w:rsid w:val="00BE253A"/>
    <w:rsid w:val="00BE719A"/>
    <w:rsid w:val="00BE720A"/>
    <w:rsid w:val="00BF4533"/>
    <w:rsid w:val="00BF7D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C2A7E"/>
    <w:rsid w:val="00CD606E"/>
    <w:rsid w:val="00CD7ECB"/>
    <w:rsid w:val="00CF0BB2"/>
    <w:rsid w:val="00D0104A"/>
    <w:rsid w:val="00D03529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C4C54"/>
    <w:rsid w:val="00E05704"/>
    <w:rsid w:val="00E05C46"/>
    <w:rsid w:val="00E30206"/>
    <w:rsid w:val="00E33C1C"/>
    <w:rsid w:val="00E35577"/>
    <w:rsid w:val="00E443FC"/>
    <w:rsid w:val="00E45FE7"/>
    <w:rsid w:val="00E476B8"/>
    <w:rsid w:val="00E54292"/>
    <w:rsid w:val="00E55BCD"/>
    <w:rsid w:val="00E622D0"/>
    <w:rsid w:val="00E73EC4"/>
    <w:rsid w:val="00E74554"/>
    <w:rsid w:val="00E74DC7"/>
    <w:rsid w:val="00E76FAB"/>
    <w:rsid w:val="00E828DB"/>
    <w:rsid w:val="00E83E2E"/>
    <w:rsid w:val="00E84B32"/>
    <w:rsid w:val="00E87699"/>
    <w:rsid w:val="00EC4BA5"/>
    <w:rsid w:val="00ED3A7D"/>
    <w:rsid w:val="00EE731E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B6651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3B1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3B1E"/>
  </w:style>
  <w:style w:type="paragraph" w:customStyle="1" w:styleId="OPCParaBase">
    <w:name w:val="OPCParaBase"/>
    <w:qFormat/>
    <w:rsid w:val="001B3B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3B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3B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3B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3B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3B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B3B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3B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3B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3B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3B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3B1E"/>
  </w:style>
  <w:style w:type="paragraph" w:customStyle="1" w:styleId="Blocks">
    <w:name w:val="Blocks"/>
    <w:aliases w:val="bb"/>
    <w:basedOn w:val="OPCParaBase"/>
    <w:qFormat/>
    <w:rsid w:val="001B3B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3B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3B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3B1E"/>
    <w:rPr>
      <w:i/>
    </w:rPr>
  </w:style>
  <w:style w:type="paragraph" w:customStyle="1" w:styleId="BoxList">
    <w:name w:val="BoxList"/>
    <w:aliases w:val="bl"/>
    <w:basedOn w:val="BoxText"/>
    <w:qFormat/>
    <w:rsid w:val="001B3B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3B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3B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3B1E"/>
    <w:pPr>
      <w:ind w:left="1985" w:hanging="851"/>
    </w:pPr>
  </w:style>
  <w:style w:type="character" w:customStyle="1" w:styleId="CharAmPartNo">
    <w:name w:val="CharAmPartNo"/>
    <w:basedOn w:val="OPCCharBase"/>
    <w:qFormat/>
    <w:rsid w:val="001B3B1E"/>
  </w:style>
  <w:style w:type="character" w:customStyle="1" w:styleId="CharAmPartText">
    <w:name w:val="CharAmPartText"/>
    <w:basedOn w:val="OPCCharBase"/>
    <w:qFormat/>
    <w:rsid w:val="001B3B1E"/>
  </w:style>
  <w:style w:type="character" w:customStyle="1" w:styleId="CharAmSchNo">
    <w:name w:val="CharAmSchNo"/>
    <w:basedOn w:val="OPCCharBase"/>
    <w:qFormat/>
    <w:rsid w:val="001B3B1E"/>
  </w:style>
  <w:style w:type="character" w:customStyle="1" w:styleId="CharAmSchText">
    <w:name w:val="CharAmSchText"/>
    <w:basedOn w:val="OPCCharBase"/>
    <w:qFormat/>
    <w:rsid w:val="001B3B1E"/>
  </w:style>
  <w:style w:type="character" w:customStyle="1" w:styleId="CharBoldItalic">
    <w:name w:val="CharBoldItalic"/>
    <w:basedOn w:val="OPCCharBase"/>
    <w:uiPriority w:val="1"/>
    <w:qFormat/>
    <w:rsid w:val="001B3B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3B1E"/>
  </w:style>
  <w:style w:type="character" w:customStyle="1" w:styleId="CharChapText">
    <w:name w:val="CharChapText"/>
    <w:basedOn w:val="OPCCharBase"/>
    <w:uiPriority w:val="1"/>
    <w:qFormat/>
    <w:rsid w:val="001B3B1E"/>
  </w:style>
  <w:style w:type="character" w:customStyle="1" w:styleId="CharDivNo">
    <w:name w:val="CharDivNo"/>
    <w:basedOn w:val="OPCCharBase"/>
    <w:uiPriority w:val="1"/>
    <w:qFormat/>
    <w:rsid w:val="001B3B1E"/>
  </w:style>
  <w:style w:type="character" w:customStyle="1" w:styleId="CharDivText">
    <w:name w:val="CharDivText"/>
    <w:basedOn w:val="OPCCharBase"/>
    <w:uiPriority w:val="1"/>
    <w:qFormat/>
    <w:rsid w:val="001B3B1E"/>
  </w:style>
  <w:style w:type="character" w:customStyle="1" w:styleId="CharItalic">
    <w:name w:val="CharItalic"/>
    <w:basedOn w:val="OPCCharBase"/>
    <w:uiPriority w:val="1"/>
    <w:qFormat/>
    <w:rsid w:val="001B3B1E"/>
    <w:rPr>
      <w:i/>
    </w:rPr>
  </w:style>
  <w:style w:type="character" w:customStyle="1" w:styleId="CharPartNo">
    <w:name w:val="CharPartNo"/>
    <w:basedOn w:val="OPCCharBase"/>
    <w:uiPriority w:val="1"/>
    <w:qFormat/>
    <w:rsid w:val="001B3B1E"/>
  </w:style>
  <w:style w:type="character" w:customStyle="1" w:styleId="CharPartText">
    <w:name w:val="CharPartText"/>
    <w:basedOn w:val="OPCCharBase"/>
    <w:uiPriority w:val="1"/>
    <w:qFormat/>
    <w:rsid w:val="001B3B1E"/>
  </w:style>
  <w:style w:type="character" w:customStyle="1" w:styleId="CharSectno">
    <w:name w:val="CharSectno"/>
    <w:basedOn w:val="OPCCharBase"/>
    <w:qFormat/>
    <w:rsid w:val="001B3B1E"/>
  </w:style>
  <w:style w:type="character" w:customStyle="1" w:styleId="CharSubdNo">
    <w:name w:val="CharSubdNo"/>
    <w:basedOn w:val="OPCCharBase"/>
    <w:uiPriority w:val="1"/>
    <w:qFormat/>
    <w:rsid w:val="001B3B1E"/>
  </w:style>
  <w:style w:type="character" w:customStyle="1" w:styleId="CharSubdText">
    <w:name w:val="CharSubdText"/>
    <w:basedOn w:val="OPCCharBase"/>
    <w:uiPriority w:val="1"/>
    <w:qFormat/>
    <w:rsid w:val="001B3B1E"/>
  </w:style>
  <w:style w:type="paragraph" w:customStyle="1" w:styleId="CTA--">
    <w:name w:val="CTA --"/>
    <w:basedOn w:val="OPCParaBase"/>
    <w:next w:val="Normal"/>
    <w:rsid w:val="001B3B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3B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3B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3B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3B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3B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3B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3B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3B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3B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3B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3B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3B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3B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B3B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3B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3B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3B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3B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3B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3B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3B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3B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3B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3B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3B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3B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3B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3B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3B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3B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3B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3B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3B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3B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3B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3B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3B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3B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3B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3B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3B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3B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3B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3B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3B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3B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3B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3B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3B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3B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3B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3B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3B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3B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B3B1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B3B1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B3B1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B3B1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B3B1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B3B1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B3B1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B3B1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B3B1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B3B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3B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3B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3B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3B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3B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3B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3B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B3B1E"/>
    <w:rPr>
      <w:sz w:val="16"/>
    </w:rPr>
  </w:style>
  <w:style w:type="table" w:customStyle="1" w:styleId="CFlag">
    <w:name w:val="CFlag"/>
    <w:basedOn w:val="TableNormal"/>
    <w:uiPriority w:val="99"/>
    <w:rsid w:val="001B3B1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B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3B1E"/>
    <w:rPr>
      <w:color w:val="0000FF"/>
      <w:u w:val="single"/>
    </w:rPr>
  </w:style>
  <w:style w:type="table" w:styleId="TableGrid">
    <w:name w:val="Table Grid"/>
    <w:basedOn w:val="TableNormal"/>
    <w:uiPriority w:val="59"/>
    <w:rsid w:val="001B3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B3B1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B3B1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B3B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3B1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3B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3B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3B1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B3B1E"/>
  </w:style>
  <w:style w:type="paragraph" w:customStyle="1" w:styleId="CompiledActNo">
    <w:name w:val="CompiledActNo"/>
    <w:basedOn w:val="OPCParaBase"/>
    <w:next w:val="Normal"/>
    <w:rsid w:val="001B3B1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3B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3B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B3B1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B3B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3B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B3B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3B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B3B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3B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3B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3B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3B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3B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B3B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3B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3B1E"/>
  </w:style>
  <w:style w:type="character" w:customStyle="1" w:styleId="CharSubPartNoCASA">
    <w:name w:val="CharSubPartNo(CASA)"/>
    <w:basedOn w:val="OPCCharBase"/>
    <w:uiPriority w:val="1"/>
    <w:rsid w:val="001B3B1E"/>
  </w:style>
  <w:style w:type="paragraph" w:customStyle="1" w:styleId="ENoteTTIndentHeadingSub">
    <w:name w:val="ENoteTTIndentHeadingSub"/>
    <w:aliases w:val="enTTHis"/>
    <w:basedOn w:val="OPCParaBase"/>
    <w:rsid w:val="001B3B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3B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3B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3B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B3B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3B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3B1E"/>
    <w:rPr>
      <w:sz w:val="22"/>
    </w:rPr>
  </w:style>
  <w:style w:type="paragraph" w:customStyle="1" w:styleId="SOTextNote">
    <w:name w:val="SO TextNote"/>
    <w:aliases w:val="sont"/>
    <w:basedOn w:val="SOText"/>
    <w:qFormat/>
    <w:rsid w:val="001B3B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3B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3B1E"/>
    <w:rPr>
      <w:sz w:val="22"/>
    </w:rPr>
  </w:style>
  <w:style w:type="paragraph" w:customStyle="1" w:styleId="FileName">
    <w:name w:val="FileName"/>
    <w:basedOn w:val="Normal"/>
    <w:rsid w:val="001B3B1E"/>
  </w:style>
  <w:style w:type="paragraph" w:customStyle="1" w:styleId="TableHeading">
    <w:name w:val="TableHeading"/>
    <w:aliases w:val="th"/>
    <w:basedOn w:val="OPCParaBase"/>
    <w:next w:val="Tabletext"/>
    <w:rsid w:val="001B3B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3B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3B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3B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3B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3B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3B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3B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3B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3B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3B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3B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3B1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B3B1E"/>
  </w:style>
  <w:style w:type="paragraph" w:customStyle="1" w:styleId="OPCParaBase">
    <w:name w:val="OPCParaBase"/>
    <w:qFormat/>
    <w:rsid w:val="001B3B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B3B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B3B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B3B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B3B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B3B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B3B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B3B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B3B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B3B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B3B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B3B1E"/>
  </w:style>
  <w:style w:type="paragraph" w:customStyle="1" w:styleId="Blocks">
    <w:name w:val="Blocks"/>
    <w:aliases w:val="bb"/>
    <w:basedOn w:val="OPCParaBase"/>
    <w:qFormat/>
    <w:rsid w:val="001B3B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B3B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B3B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B3B1E"/>
    <w:rPr>
      <w:i/>
    </w:rPr>
  </w:style>
  <w:style w:type="paragraph" w:customStyle="1" w:styleId="BoxList">
    <w:name w:val="BoxList"/>
    <w:aliases w:val="bl"/>
    <w:basedOn w:val="BoxText"/>
    <w:qFormat/>
    <w:rsid w:val="001B3B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B3B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B3B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B3B1E"/>
    <w:pPr>
      <w:ind w:left="1985" w:hanging="851"/>
    </w:pPr>
  </w:style>
  <w:style w:type="character" w:customStyle="1" w:styleId="CharAmPartNo">
    <w:name w:val="CharAmPartNo"/>
    <w:basedOn w:val="OPCCharBase"/>
    <w:qFormat/>
    <w:rsid w:val="001B3B1E"/>
  </w:style>
  <w:style w:type="character" w:customStyle="1" w:styleId="CharAmPartText">
    <w:name w:val="CharAmPartText"/>
    <w:basedOn w:val="OPCCharBase"/>
    <w:qFormat/>
    <w:rsid w:val="001B3B1E"/>
  </w:style>
  <w:style w:type="character" w:customStyle="1" w:styleId="CharAmSchNo">
    <w:name w:val="CharAmSchNo"/>
    <w:basedOn w:val="OPCCharBase"/>
    <w:qFormat/>
    <w:rsid w:val="001B3B1E"/>
  </w:style>
  <w:style w:type="character" w:customStyle="1" w:styleId="CharAmSchText">
    <w:name w:val="CharAmSchText"/>
    <w:basedOn w:val="OPCCharBase"/>
    <w:qFormat/>
    <w:rsid w:val="001B3B1E"/>
  </w:style>
  <w:style w:type="character" w:customStyle="1" w:styleId="CharBoldItalic">
    <w:name w:val="CharBoldItalic"/>
    <w:basedOn w:val="OPCCharBase"/>
    <w:uiPriority w:val="1"/>
    <w:qFormat/>
    <w:rsid w:val="001B3B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B3B1E"/>
  </w:style>
  <w:style w:type="character" w:customStyle="1" w:styleId="CharChapText">
    <w:name w:val="CharChapText"/>
    <w:basedOn w:val="OPCCharBase"/>
    <w:uiPriority w:val="1"/>
    <w:qFormat/>
    <w:rsid w:val="001B3B1E"/>
  </w:style>
  <w:style w:type="character" w:customStyle="1" w:styleId="CharDivNo">
    <w:name w:val="CharDivNo"/>
    <w:basedOn w:val="OPCCharBase"/>
    <w:uiPriority w:val="1"/>
    <w:qFormat/>
    <w:rsid w:val="001B3B1E"/>
  </w:style>
  <w:style w:type="character" w:customStyle="1" w:styleId="CharDivText">
    <w:name w:val="CharDivText"/>
    <w:basedOn w:val="OPCCharBase"/>
    <w:uiPriority w:val="1"/>
    <w:qFormat/>
    <w:rsid w:val="001B3B1E"/>
  </w:style>
  <w:style w:type="character" w:customStyle="1" w:styleId="CharItalic">
    <w:name w:val="CharItalic"/>
    <w:basedOn w:val="OPCCharBase"/>
    <w:uiPriority w:val="1"/>
    <w:qFormat/>
    <w:rsid w:val="001B3B1E"/>
    <w:rPr>
      <w:i/>
    </w:rPr>
  </w:style>
  <w:style w:type="character" w:customStyle="1" w:styleId="CharPartNo">
    <w:name w:val="CharPartNo"/>
    <w:basedOn w:val="OPCCharBase"/>
    <w:uiPriority w:val="1"/>
    <w:qFormat/>
    <w:rsid w:val="001B3B1E"/>
  </w:style>
  <w:style w:type="character" w:customStyle="1" w:styleId="CharPartText">
    <w:name w:val="CharPartText"/>
    <w:basedOn w:val="OPCCharBase"/>
    <w:uiPriority w:val="1"/>
    <w:qFormat/>
    <w:rsid w:val="001B3B1E"/>
  </w:style>
  <w:style w:type="character" w:customStyle="1" w:styleId="CharSectno">
    <w:name w:val="CharSectno"/>
    <w:basedOn w:val="OPCCharBase"/>
    <w:qFormat/>
    <w:rsid w:val="001B3B1E"/>
  </w:style>
  <w:style w:type="character" w:customStyle="1" w:styleId="CharSubdNo">
    <w:name w:val="CharSubdNo"/>
    <w:basedOn w:val="OPCCharBase"/>
    <w:uiPriority w:val="1"/>
    <w:qFormat/>
    <w:rsid w:val="001B3B1E"/>
  </w:style>
  <w:style w:type="character" w:customStyle="1" w:styleId="CharSubdText">
    <w:name w:val="CharSubdText"/>
    <w:basedOn w:val="OPCCharBase"/>
    <w:uiPriority w:val="1"/>
    <w:qFormat/>
    <w:rsid w:val="001B3B1E"/>
  </w:style>
  <w:style w:type="paragraph" w:customStyle="1" w:styleId="CTA--">
    <w:name w:val="CTA --"/>
    <w:basedOn w:val="OPCParaBase"/>
    <w:next w:val="Normal"/>
    <w:rsid w:val="001B3B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B3B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B3B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B3B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B3B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B3B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B3B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B3B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B3B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B3B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B3B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B3B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B3B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B3B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B3B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B3B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B3B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B3B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B3B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B3B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B3B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B3B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B3B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B3B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B3B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B3B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B3B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B3B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B3B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B3B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B3B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B3B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B3B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B3B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B3B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B3B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B3B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B3B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B3B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B3B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B3B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B3B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B3B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B3B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B3B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B3B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B3B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B3B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B3B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B3B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B3B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B3B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B3B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B3B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B3B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B3B1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B3B1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B3B1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B3B1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B3B1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B3B1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B3B1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B3B1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B3B1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B3B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B3B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B3B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B3B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B3B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B3B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B3B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B3B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B3B1E"/>
    <w:rPr>
      <w:sz w:val="16"/>
    </w:rPr>
  </w:style>
  <w:style w:type="table" w:customStyle="1" w:styleId="CFlag">
    <w:name w:val="CFlag"/>
    <w:basedOn w:val="TableNormal"/>
    <w:uiPriority w:val="99"/>
    <w:rsid w:val="001B3B1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B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3B1E"/>
    <w:rPr>
      <w:color w:val="0000FF"/>
      <w:u w:val="single"/>
    </w:rPr>
  </w:style>
  <w:style w:type="table" w:styleId="TableGrid">
    <w:name w:val="Table Grid"/>
    <w:basedOn w:val="TableNormal"/>
    <w:uiPriority w:val="59"/>
    <w:rsid w:val="001B3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B3B1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B3B1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B3B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B3B1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B3B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B3B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B3B1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B3B1E"/>
  </w:style>
  <w:style w:type="paragraph" w:customStyle="1" w:styleId="CompiledActNo">
    <w:name w:val="CompiledActNo"/>
    <w:basedOn w:val="OPCParaBase"/>
    <w:next w:val="Normal"/>
    <w:rsid w:val="001B3B1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B3B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B3B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B3B1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B3B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B3B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B3B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B3B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B3B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B3B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B3B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B3B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B3B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B3B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B3B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B3B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B3B1E"/>
  </w:style>
  <w:style w:type="character" w:customStyle="1" w:styleId="CharSubPartNoCASA">
    <w:name w:val="CharSubPartNo(CASA)"/>
    <w:basedOn w:val="OPCCharBase"/>
    <w:uiPriority w:val="1"/>
    <w:rsid w:val="001B3B1E"/>
  </w:style>
  <w:style w:type="paragraph" w:customStyle="1" w:styleId="ENoteTTIndentHeadingSub">
    <w:name w:val="ENoteTTIndentHeadingSub"/>
    <w:aliases w:val="enTTHis"/>
    <w:basedOn w:val="OPCParaBase"/>
    <w:rsid w:val="001B3B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B3B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B3B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B3B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B3B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B3B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B3B1E"/>
    <w:rPr>
      <w:sz w:val="22"/>
    </w:rPr>
  </w:style>
  <w:style w:type="paragraph" w:customStyle="1" w:styleId="SOTextNote">
    <w:name w:val="SO TextNote"/>
    <w:aliases w:val="sont"/>
    <w:basedOn w:val="SOText"/>
    <w:qFormat/>
    <w:rsid w:val="001B3B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B3B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B3B1E"/>
    <w:rPr>
      <w:sz w:val="22"/>
    </w:rPr>
  </w:style>
  <w:style w:type="paragraph" w:customStyle="1" w:styleId="FileName">
    <w:name w:val="FileName"/>
    <w:basedOn w:val="Normal"/>
    <w:rsid w:val="001B3B1E"/>
  </w:style>
  <w:style w:type="paragraph" w:customStyle="1" w:styleId="TableHeading">
    <w:name w:val="TableHeading"/>
    <w:aliases w:val="th"/>
    <w:basedOn w:val="OPCParaBase"/>
    <w:next w:val="Tabletext"/>
    <w:rsid w:val="001B3B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B3B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B3B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B3B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B3B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B3B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B3B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B3B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B3B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B3B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B3B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B3B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277</Words>
  <Characters>1492</Characters>
  <Application>Microsoft Office Word</Application>
  <DocSecurity>0</DocSecurity>
  <PresentationFormat/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Levies and Charges Collection Amendment (Honey) Regulation 2015</vt:lpstr>
    </vt:vector>
  </TitlesOfParts>
  <Manager/>
  <Company/>
  <LinksUpToDate>false</LinksUpToDate>
  <CharactersWithSpaces>1754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2015-01-27T22:20:00Z</cp:lastPrinted>
  <dcterms:created xsi:type="dcterms:W3CDTF">2015-04-27T06:01:00Z</dcterms:created>
  <dcterms:modified xsi:type="dcterms:W3CDTF">2015-04-27T06:01:00Z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53, 2015</vt:lpwstr>
  </property>
  <property fmtid="{D5CDD505-2E9C-101B-9397-08002B2CF9AE}" pid="3" name="ShortT">
    <vt:lpwstr>Primary Industries Levies and Charges Collection Amendment (Honey)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30 April 2015</vt:lpwstr>
  </property>
  <property fmtid="{D5CDD505-2E9C-101B-9397-08002B2CF9AE}" pid="10" name="Authority">
    <vt:lpwstr/>
  </property>
  <property fmtid="{D5CDD505-2E9C-101B-9397-08002B2CF9AE}" pid="11" name="ID">
    <vt:lpwstr>OPC60719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Levies and Charges Collection Act 1991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30 April 2015</vt:lpwstr>
  </property>
</Properties>
</file>