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81AC5" w:rsidRDefault="00193461" w:rsidP="0020300C">
      <w:pPr>
        <w:rPr>
          <w:sz w:val="28"/>
        </w:rPr>
      </w:pPr>
      <w:r w:rsidRPr="00781AC5">
        <w:rPr>
          <w:noProof/>
          <w:lang w:eastAsia="en-AU"/>
        </w:rPr>
        <w:drawing>
          <wp:inline distT="0" distB="0" distL="0" distR="0" wp14:anchorId="225E6F79" wp14:editId="1BE7338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81AC5" w:rsidRDefault="0048364F" w:rsidP="0048364F">
      <w:pPr>
        <w:rPr>
          <w:sz w:val="19"/>
        </w:rPr>
      </w:pPr>
    </w:p>
    <w:p w:rsidR="0048364F" w:rsidRPr="00781AC5" w:rsidRDefault="00CB5F8E" w:rsidP="0048364F">
      <w:pPr>
        <w:pStyle w:val="ShortT"/>
      </w:pPr>
      <w:r w:rsidRPr="00781AC5">
        <w:t>Finance Minister’s Orders (Financial Statements for reporting periods ending on or after 1</w:t>
      </w:r>
      <w:r w:rsidR="00781AC5" w:rsidRPr="00781AC5">
        <w:t> </w:t>
      </w:r>
      <w:r w:rsidRPr="00781AC5">
        <w:t>July 2011)</w:t>
      </w:r>
      <w:r w:rsidR="00EE6176" w:rsidRPr="00781AC5">
        <w:t xml:space="preserve"> Repeal Instrument 2015</w:t>
      </w:r>
    </w:p>
    <w:p w:rsidR="007C22B6" w:rsidRPr="00781AC5" w:rsidRDefault="007C22B6" w:rsidP="000C5962">
      <w:pPr>
        <w:pStyle w:val="SignCoverPageStart"/>
        <w:rPr>
          <w:szCs w:val="22"/>
        </w:rPr>
      </w:pPr>
      <w:r w:rsidRPr="00781AC5">
        <w:rPr>
          <w:szCs w:val="22"/>
        </w:rPr>
        <w:t xml:space="preserve">I, MATHIAS HUBERT PAUL </w:t>
      </w:r>
      <w:proofErr w:type="spellStart"/>
      <w:r w:rsidRPr="00781AC5">
        <w:rPr>
          <w:szCs w:val="22"/>
        </w:rPr>
        <w:t>CORMANN</w:t>
      </w:r>
      <w:proofErr w:type="spellEnd"/>
      <w:r w:rsidRPr="00781AC5">
        <w:rPr>
          <w:szCs w:val="22"/>
        </w:rPr>
        <w:t>, Minister for Finance, make the following instrument.</w:t>
      </w:r>
    </w:p>
    <w:p w:rsidR="007C22B6" w:rsidRPr="00781AC5" w:rsidRDefault="007C22B6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781AC5">
        <w:rPr>
          <w:szCs w:val="22"/>
        </w:rPr>
        <w:t>Dated</w:t>
      </w:r>
      <w:r w:rsidR="00066C32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781AC5">
        <w:rPr>
          <w:szCs w:val="22"/>
        </w:rPr>
        <w:fldChar w:fldCharType="begin"/>
      </w:r>
      <w:r w:rsidRPr="00781AC5">
        <w:rPr>
          <w:szCs w:val="22"/>
        </w:rPr>
        <w:instrText xml:space="preserve"> DOCPROPERTY  DateMade </w:instrText>
      </w:r>
      <w:r w:rsidRPr="00781AC5">
        <w:rPr>
          <w:szCs w:val="22"/>
        </w:rPr>
        <w:fldChar w:fldCharType="separate"/>
      </w:r>
      <w:r w:rsidR="00D30BDA">
        <w:rPr>
          <w:szCs w:val="22"/>
        </w:rPr>
        <w:t>12 June 2015</w:t>
      </w:r>
      <w:r w:rsidRPr="00781AC5">
        <w:rPr>
          <w:szCs w:val="22"/>
        </w:rPr>
        <w:fldChar w:fldCharType="end"/>
      </w:r>
    </w:p>
    <w:p w:rsidR="007C22B6" w:rsidRPr="00781AC5" w:rsidRDefault="007C22B6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81AC5">
        <w:rPr>
          <w:szCs w:val="22"/>
        </w:rPr>
        <w:t xml:space="preserve">MATHIAS HUBERT PAUL </w:t>
      </w:r>
      <w:proofErr w:type="spellStart"/>
      <w:r w:rsidRPr="00781AC5">
        <w:rPr>
          <w:szCs w:val="22"/>
        </w:rPr>
        <w:t>CORMANN</w:t>
      </w:r>
      <w:proofErr w:type="spellEnd"/>
    </w:p>
    <w:p w:rsidR="007C22B6" w:rsidRPr="00781AC5" w:rsidRDefault="007C22B6" w:rsidP="000C5962">
      <w:pPr>
        <w:pStyle w:val="SignCoverPageEnd"/>
        <w:rPr>
          <w:szCs w:val="22"/>
        </w:rPr>
      </w:pPr>
      <w:r w:rsidRPr="00781AC5">
        <w:rPr>
          <w:szCs w:val="22"/>
        </w:rPr>
        <w:t>Minister for Finance</w:t>
      </w:r>
    </w:p>
    <w:p w:rsidR="007C22B6" w:rsidRPr="00781AC5" w:rsidRDefault="007C22B6" w:rsidP="007C22B6"/>
    <w:p w:rsidR="0048364F" w:rsidRPr="00781AC5" w:rsidRDefault="0048364F" w:rsidP="0048364F">
      <w:pPr>
        <w:pStyle w:val="Header"/>
        <w:tabs>
          <w:tab w:val="clear" w:pos="4150"/>
          <w:tab w:val="clear" w:pos="8307"/>
        </w:tabs>
      </w:pPr>
      <w:r w:rsidRPr="00781AC5">
        <w:rPr>
          <w:rStyle w:val="CharAmSchNo"/>
        </w:rPr>
        <w:t xml:space="preserve"> </w:t>
      </w:r>
      <w:r w:rsidRPr="00781AC5">
        <w:rPr>
          <w:rStyle w:val="CharAmSchText"/>
        </w:rPr>
        <w:t xml:space="preserve"> </w:t>
      </w:r>
    </w:p>
    <w:p w:rsidR="0048364F" w:rsidRPr="00781AC5" w:rsidRDefault="0048364F" w:rsidP="0048364F">
      <w:pPr>
        <w:pStyle w:val="Header"/>
        <w:tabs>
          <w:tab w:val="clear" w:pos="4150"/>
          <w:tab w:val="clear" w:pos="8307"/>
        </w:tabs>
      </w:pPr>
      <w:r w:rsidRPr="00781AC5">
        <w:rPr>
          <w:rStyle w:val="CharAmPartNo"/>
        </w:rPr>
        <w:t xml:space="preserve"> </w:t>
      </w:r>
      <w:r w:rsidRPr="00781AC5">
        <w:rPr>
          <w:rStyle w:val="CharAmPartText"/>
        </w:rPr>
        <w:t xml:space="preserve"> </w:t>
      </w:r>
    </w:p>
    <w:p w:rsidR="0048364F" w:rsidRPr="00781AC5" w:rsidRDefault="0048364F" w:rsidP="0048364F">
      <w:pPr>
        <w:sectPr w:rsidR="0048364F" w:rsidRPr="00781AC5" w:rsidSect="00EB7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81AC5" w:rsidRDefault="0048364F" w:rsidP="00267AE6">
      <w:pPr>
        <w:rPr>
          <w:sz w:val="36"/>
        </w:rPr>
      </w:pPr>
      <w:r w:rsidRPr="00781AC5">
        <w:rPr>
          <w:sz w:val="36"/>
        </w:rPr>
        <w:lastRenderedPageBreak/>
        <w:t>Contents</w:t>
      </w:r>
    </w:p>
    <w:bookmarkStart w:id="2" w:name="BKCheck15B_2"/>
    <w:bookmarkEnd w:id="2"/>
    <w:p w:rsidR="002C0298" w:rsidRPr="00781AC5" w:rsidRDefault="002C0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1AC5">
        <w:fldChar w:fldCharType="begin"/>
      </w:r>
      <w:r w:rsidRPr="00781AC5">
        <w:instrText xml:space="preserve"> TOC \o "1-9" </w:instrText>
      </w:r>
      <w:r w:rsidRPr="00781AC5">
        <w:fldChar w:fldCharType="separate"/>
      </w:r>
      <w:r w:rsidRPr="00781AC5">
        <w:rPr>
          <w:noProof/>
        </w:rPr>
        <w:t>1</w:t>
      </w:r>
      <w:r w:rsidRPr="00781AC5">
        <w:rPr>
          <w:noProof/>
        </w:rPr>
        <w:tab/>
        <w:t>Name</w:t>
      </w:r>
      <w:r w:rsidRPr="00781AC5">
        <w:rPr>
          <w:noProof/>
        </w:rPr>
        <w:tab/>
      </w:r>
      <w:r w:rsidRPr="00781AC5">
        <w:rPr>
          <w:noProof/>
        </w:rPr>
        <w:fldChar w:fldCharType="begin"/>
      </w:r>
      <w:r w:rsidRPr="00781AC5">
        <w:rPr>
          <w:noProof/>
        </w:rPr>
        <w:instrText xml:space="preserve"> PAGEREF _Toc418692317 \h </w:instrText>
      </w:r>
      <w:r w:rsidRPr="00781AC5">
        <w:rPr>
          <w:noProof/>
        </w:rPr>
      </w:r>
      <w:r w:rsidRPr="00781AC5">
        <w:rPr>
          <w:noProof/>
        </w:rPr>
        <w:fldChar w:fldCharType="separate"/>
      </w:r>
      <w:r w:rsidR="00560EEF">
        <w:rPr>
          <w:noProof/>
        </w:rPr>
        <w:t>1</w:t>
      </w:r>
      <w:r w:rsidRPr="00781AC5">
        <w:rPr>
          <w:noProof/>
        </w:rPr>
        <w:fldChar w:fldCharType="end"/>
      </w:r>
    </w:p>
    <w:p w:rsidR="002C0298" w:rsidRPr="00781AC5" w:rsidRDefault="002C0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1AC5">
        <w:rPr>
          <w:noProof/>
        </w:rPr>
        <w:t>2</w:t>
      </w:r>
      <w:r w:rsidRPr="00781AC5">
        <w:rPr>
          <w:noProof/>
        </w:rPr>
        <w:tab/>
        <w:t>Commencement</w:t>
      </w:r>
      <w:r w:rsidRPr="00781AC5">
        <w:rPr>
          <w:noProof/>
        </w:rPr>
        <w:tab/>
      </w:r>
      <w:r w:rsidRPr="00781AC5">
        <w:rPr>
          <w:noProof/>
        </w:rPr>
        <w:fldChar w:fldCharType="begin"/>
      </w:r>
      <w:r w:rsidRPr="00781AC5">
        <w:rPr>
          <w:noProof/>
        </w:rPr>
        <w:instrText xml:space="preserve"> PAGEREF _Toc418692318 \h </w:instrText>
      </w:r>
      <w:r w:rsidRPr="00781AC5">
        <w:rPr>
          <w:noProof/>
        </w:rPr>
      </w:r>
      <w:r w:rsidRPr="00781AC5">
        <w:rPr>
          <w:noProof/>
        </w:rPr>
        <w:fldChar w:fldCharType="separate"/>
      </w:r>
      <w:r w:rsidR="00560EEF">
        <w:rPr>
          <w:noProof/>
        </w:rPr>
        <w:t>1</w:t>
      </w:r>
      <w:r w:rsidRPr="00781AC5">
        <w:rPr>
          <w:noProof/>
        </w:rPr>
        <w:fldChar w:fldCharType="end"/>
      </w:r>
    </w:p>
    <w:p w:rsidR="002C0298" w:rsidRPr="00781AC5" w:rsidRDefault="002C0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1AC5">
        <w:rPr>
          <w:noProof/>
        </w:rPr>
        <w:t>3</w:t>
      </w:r>
      <w:r w:rsidRPr="00781AC5">
        <w:rPr>
          <w:noProof/>
        </w:rPr>
        <w:tab/>
        <w:t>Authority</w:t>
      </w:r>
      <w:r w:rsidRPr="00781AC5">
        <w:rPr>
          <w:noProof/>
        </w:rPr>
        <w:tab/>
      </w:r>
      <w:r w:rsidRPr="00781AC5">
        <w:rPr>
          <w:noProof/>
        </w:rPr>
        <w:fldChar w:fldCharType="begin"/>
      </w:r>
      <w:r w:rsidRPr="00781AC5">
        <w:rPr>
          <w:noProof/>
        </w:rPr>
        <w:instrText xml:space="preserve"> PAGEREF _Toc418692319 \h </w:instrText>
      </w:r>
      <w:r w:rsidRPr="00781AC5">
        <w:rPr>
          <w:noProof/>
        </w:rPr>
      </w:r>
      <w:r w:rsidRPr="00781AC5">
        <w:rPr>
          <w:noProof/>
        </w:rPr>
        <w:fldChar w:fldCharType="separate"/>
      </w:r>
      <w:r w:rsidR="00560EEF">
        <w:rPr>
          <w:noProof/>
        </w:rPr>
        <w:t>1</w:t>
      </w:r>
      <w:r w:rsidRPr="00781AC5">
        <w:rPr>
          <w:noProof/>
        </w:rPr>
        <w:fldChar w:fldCharType="end"/>
      </w:r>
    </w:p>
    <w:p w:rsidR="002C0298" w:rsidRPr="00781AC5" w:rsidRDefault="002C02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1AC5">
        <w:rPr>
          <w:noProof/>
        </w:rPr>
        <w:t>4</w:t>
      </w:r>
      <w:r w:rsidRPr="00781AC5">
        <w:rPr>
          <w:noProof/>
        </w:rPr>
        <w:tab/>
        <w:t>Schedules</w:t>
      </w:r>
      <w:r w:rsidRPr="00781AC5">
        <w:rPr>
          <w:noProof/>
        </w:rPr>
        <w:tab/>
      </w:r>
      <w:r w:rsidRPr="00781AC5">
        <w:rPr>
          <w:noProof/>
        </w:rPr>
        <w:fldChar w:fldCharType="begin"/>
      </w:r>
      <w:r w:rsidRPr="00781AC5">
        <w:rPr>
          <w:noProof/>
        </w:rPr>
        <w:instrText xml:space="preserve"> PAGEREF _Toc418692320 \h </w:instrText>
      </w:r>
      <w:r w:rsidRPr="00781AC5">
        <w:rPr>
          <w:noProof/>
        </w:rPr>
      </w:r>
      <w:r w:rsidRPr="00781AC5">
        <w:rPr>
          <w:noProof/>
        </w:rPr>
        <w:fldChar w:fldCharType="separate"/>
      </w:r>
      <w:r w:rsidR="00560EEF">
        <w:rPr>
          <w:noProof/>
        </w:rPr>
        <w:t>1</w:t>
      </w:r>
      <w:r w:rsidRPr="00781AC5">
        <w:rPr>
          <w:noProof/>
        </w:rPr>
        <w:fldChar w:fldCharType="end"/>
      </w:r>
    </w:p>
    <w:p w:rsidR="002C0298" w:rsidRPr="00781AC5" w:rsidRDefault="002C02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1AC5">
        <w:rPr>
          <w:noProof/>
        </w:rPr>
        <w:t>Schedule</w:t>
      </w:r>
      <w:r w:rsidR="00781AC5" w:rsidRPr="00781AC5">
        <w:rPr>
          <w:noProof/>
        </w:rPr>
        <w:t> </w:t>
      </w:r>
      <w:r w:rsidRPr="00781AC5">
        <w:rPr>
          <w:noProof/>
        </w:rPr>
        <w:t>1—Amendments</w:t>
      </w:r>
      <w:r w:rsidRPr="00781AC5">
        <w:rPr>
          <w:b w:val="0"/>
          <w:noProof/>
          <w:sz w:val="18"/>
        </w:rPr>
        <w:tab/>
      </w:r>
      <w:r w:rsidRPr="00781AC5">
        <w:rPr>
          <w:b w:val="0"/>
          <w:noProof/>
          <w:sz w:val="18"/>
        </w:rPr>
        <w:fldChar w:fldCharType="begin"/>
      </w:r>
      <w:r w:rsidRPr="00781AC5">
        <w:rPr>
          <w:b w:val="0"/>
          <w:noProof/>
          <w:sz w:val="18"/>
        </w:rPr>
        <w:instrText xml:space="preserve"> PAGEREF _Toc418692321 \h </w:instrText>
      </w:r>
      <w:r w:rsidRPr="00781AC5">
        <w:rPr>
          <w:b w:val="0"/>
          <w:noProof/>
          <w:sz w:val="18"/>
        </w:rPr>
      </w:r>
      <w:r w:rsidRPr="00781AC5">
        <w:rPr>
          <w:b w:val="0"/>
          <w:noProof/>
          <w:sz w:val="18"/>
        </w:rPr>
        <w:fldChar w:fldCharType="separate"/>
      </w:r>
      <w:r w:rsidR="00560EEF">
        <w:rPr>
          <w:b w:val="0"/>
          <w:noProof/>
          <w:sz w:val="18"/>
        </w:rPr>
        <w:t>2</w:t>
      </w:r>
      <w:r w:rsidRPr="00781AC5">
        <w:rPr>
          <w:b w:val="0"/>
          <w:noProof/>
          <w:sz w:val="18"/>
        </w:rPr>
        <w:fldChar w:fldCharType="end"/>
      </w:r>
    </w:p>
    <w:p w:rsidR="002C0298" w:rsidRPr="00781AC5" w:rsidRDefault="002C02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1AC5">
        <w:rPr>
          <w:noProof/>
        </w:rPr>
        <w:t>Finance Minister’s Orders (Financial Statements for reporting periods ending on or after 1</w:t>
      </w:r>
      <w:r w:rsidR="00781AC5" w:rsidRPr="00781AC5">
        <w:rPr>
          <w:noProof/>
        </w:rPr>
        <w:t> </w:t>
      </w:r>
      <w:r w:rsidRPr="00781AC5">
        <w:rPr>
          <w:noProof/>
        </w:rPr>
        <w:t>July 2011)</w:t>
      </w:r>
      <w:r w:rsidRPr="00781AC5">
        <w:rPr>
          <w:i w:val="0"/>
          <w:noProof/>
          <w:sz w:val="18"/>
        </w:rPr>
        <w:tab/>
      </w:r>
      <w:r w:rsidRPr="00781AC5">
        <w:rPr>
          <w:i w:val="0"/>
          <w:noProof/>
          <w:sz w:val="18"/>
        </w:rPr>
        <w:fldChar w:fldCharType="begin"/>
      </w:r>
      <w:r w:rsidRPr="00781AC5">
        <w:rPr>
          <w:i w:val="0"/>
          <w:noProof/>
          <w:sz w:val="18"/>
        </w:rPr>
        <w:instrText xml:space="preserve"> PAGEREF _Toc418692322 \h </w:instrText>
      </w:r>
      <w:r w:rsidRPr="00781AC5">
        <w:rPr>
          <w:i w:val="0"/>
          <w:noProof/>
          <w:sz w:val="18"/>
        </w:rPr>
      </w:r>
      <w:r w:rsidRPr="00781AC5">
        <w:rPr>
          <w:i w:val="0"/>
          <w:noProof/>
          <w:sz w:val="18"/>
        </w:rPr>
        <w:fldChar w:fldCharType="separate"/>
      </w:r>
      <w:r w:rsidR="00560EEF">
        <w:rPr>
          <w:i w:val="0"/>
          <w:noProof/>
          <w:sz w:val="18"/>
        </w:rPr>
        <w:t>2</w:t>
      </w:r>
      <w:r w:rsidRPr="00781AC5">
        <w:rPr>
          <w:i w:val="0"/>
          <w:noProof/>
          <w:sz w:val="18"/>
        </w:rPr>
        <w:fldChar w:fldCharType="end"/>
      </w:r>
    </w:p>
    <w:p w:rsidR="0048364F" w:rsidRPr="00781AC5" w:rsidRDefault="002C0298" w:rsidP="0048364F">
      <w:r w:rsidRPr="00781AC5">
        <w:fldChar w:fldCharType="end"/>
      </w:r>
    </w:p>
    <w:p w:rsidR="0048364F" w:rsidRPr="00781AC5" w:rsidRDefault="0048364F" w:rsidP="0048364F">
      <w:pPr>
        <w:sectPr w:rsidR="0048364F" w:rsidRPr="00781AC5" w:rsidSect="00EB7D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81AC5" w:rsidRDefault="0048364F" w:rsidP="0048364F">
      <w:pPr>
        <w:pStyle w:val="ActHead5"/>
      </w:pPr>
      <w:bookmarkStart w:id="3" w:name="_Toc418692317"/>
      <w:r w:rsidRPr="00781AC5">
        <w:rPr>
          <w:rStyle w:val="CharSectno"/>
        </w:rPr>
        <w:lastRenderedPageBreak/>
        <w:t>1</w:t>
      </w:r>
      <w:r w:rsidRPr="00781AC5">
        <w:t xml:space="preserve">  </w:t>
      </w:r>
      <w:r w:rsidR="004F676E" w:rsidRPr="00781AC5">
        <w:t>Name</w:t>
      </w:r>
      <w:bookmarkEnd w:id="3"/>
    </w:p>
    <w:p w:rsidR="0048364F" w:rsidRPr="00781AC5" w:rsidRDefault="0048364F" w:rsidP="0048364F">
      <w:pPr>
        <w:pStyle w:val="subsection"/>
      </w:pPr>
      <w:r w:rsidRPr="00781AC5">
        <w:tab/>
      </w:r>
      <w:r w:rsidRPr="00781AC5">
        <w:tab/>
        <w:t xml:space="preserve">This </w:t>
      </w:r>
      <w:r w:rsidR="00613EAD" w:rsidRPr="00781AC5">
        <w:t>is</w:t>
      </w:r>
      <w:r w:rsidRPr="00781AC5">
        <w:t xml:space="preserve"> the </w:t>
      </w:r>
      <w:bookmarkStart w:id="4" w:name="BKCheck15B_3"/>
      <w:bookmarkEnd w:id="4"/>
      <w:r w:rsidR="00414ADE" w:rsidRPr="00781AC5">
        <w:rPr>
          <w:i/>
        </w:rPr>
        <w:fldChar w:fldCharType="begin"/>
      </w:r>
      <w:r w:rsidR="00414ADE" w:rsidRPr="00781AC5">
        <w:rPr>
          <w:i/>
        </w:rPr>
        <w:instrText xml:space="preserve"> STYLEREF  ShortT </w:instrText>
      </w:r>
      <w:r w:rsidR="00414ADE" w:rsidRPr="00781AC5">
        <w:rPr>
          <w:i/>
        </w:rPr>
        <w:fldChar w:fldCharType="separate"/>
      </w:r>
      <w:r w:rsidR="00560EEF">
        <w:rPr>
          <w:i/>
          <w:noProof/>
        </w:rPr>
        <w:t>Finance Minister’s Orders (Financial Statements for reporting periods ending on or after 1 July 2011) Repeal Instrument 2015</w:t>
      </w:r>
      <w:r w:rsidR="00414ADE" w:rsidRPr="00781AC5">
        <w:rPr>
          <w:i/>
        </w:rPr>
        <w:fldChar w:fldCharType="end"/>
      </w:r>
      <w:r w:rsidRPr="00781AC5">
        <w:t>.</w:t>
      </w:r>
    </w:p>
    <w:p w:rsidR="0048364F" w:rsidRPr="00781AC5" w:rsidRDefault="0048364F" w:rsidP="0048364F">
      <w:pPr>
        <w:pStyle w:val="ActHead5"/>
      </w:pPr>
      <w:bookmarkStart w:id="5" w:name="_Toc418692318"/>
      <w:r w:rsidRPr="00781AC5">
        <w:rPr>
          <w:rStyle w:val="CharSectno"/>
        </w:rPr>
        <w:t>2</w:t>
      </w:r>
      <w:r w:rsidRPr="00781AC5">
        <w:t xml:space="preserve">  Commencement</w:t>
      </w:r>
      <w:bookmarkEnd w:id="5"/>
    </w:p>
    <w:p w:rsidR="00E6476F" w:rsidRPr="00781AC5" w:rsidRDefault="00E6476F" w:rsidP="00A664CA">
      <w:pPr>
        <w:pStyle w:val="subsection"/>
      </w:pPr>
      <w:r w:rsidRPr="00781AC5">
        <w:tab/>
        <w:t>(1)</w:t>
      </w:r>
      <w:r w:rsidRPr="00781A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6476F" w:rsidRPr="00781AC5" w:rsidRDefault="00E6476F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551"/>
      </w:tblGrid>
      <w:tr w:rsidR="00E6476F" w:rsidRPr="00781AC5" w:rsidTr="00E6476F">
        <w:trPr>
          <w:tblHeader/>
        </w:trPr>
        <w:tc>
          <w:tcPr>
            <w:tcW w:w="808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Commencement information</w:t>
            </w:r>
          </w:p>
        </w:tc>
      </w:tr>
      <w:tr w:rsidR="00E6476F" w:rsidRPr="00781AC5" w:rsidTr="00E6476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Column 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Column 3</w:t>
            </w:r>
          </w:p>
        </w:tc>
      </w:tr>
      <w:tr w:rsidR="00E6476F" w:rsidRPr="00781AC5" w:rsidTr="00E6476F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Commencement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Heading"/>
            </w:pPr>
            <w:r w:rsidRPr="00781AC5">
              <w:t>Date/Details</w:t>
            </w:r>
          </w:p>
        </w:tc>
      </w:tr>
      <w:tr w:rsidR="00E6476F" w:rsidRPr="00781AC5" w:rsidTr="00E6476F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6476F" w:rsidRPr="00781AC5" w:rsidRDefault="00E6476F" w:rsidP="00A664CA">
            <w:pPr>
              <w:pStyle w:val="Tabletext"/>
            </w:pPr>
            <w:r w:rsidRPr="00781AC5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6476F" w:rsidRPr="00781AC5" w:rsidRDefault="00E6476F" w:rsidP="003B59CC">
            <w:pPr>
              <w:pStyle w:val="Tabletext"/>
            </w:pPr>
            <w:r w:rsidRPr="00781AC5">
              <w:t>1</w:t>
            </w:r>
            <w:r w:rsidR="00781AC5" w:rsidRPr="00781AC5">
              <w:t> </w:t>
            </w:r>
            <w:r w:rsidRPr="00781AC5">
              <w:t>July 2014.</w:t>
            </w:r>
          </w:p>
          <w:p w:rsidR="00E6476F" w:rsidRPr="00781AC5" w:rsidRDefault="00E6476F" w:rsidP="00A664CA">
            <w:pPr>
              <w:pStyle w:val="Tabletext"/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6476F" w:rsidRPr="00781AC5" w:rsidRDefault="00E6476F" w:rsidP="00A664CA">
            <w:pPr>
              <w:pStyle w:val="Tabletext"/>
            </w:pPr>
            <w:r w:rsidRPr="00781AC5">
              <w:t>1</w:t>
            </w:r>
            <w:r w:rsidR="00781AC5" w:rsidRPr="00781AC5">
              <w:t> </w:t>
            </w:r>
            <w:r w:rsidRPr="00781AC5">
              <w:t>July 2014</w:t>
            </w:r>
          </w:p>
        </w:tc>
      </w:tr>
    </w:tbl>
    <w:p w:rsidR="00E6476F" w:rsidRPr="00781AC5" w:rsidRDefault="00E6476F" w:rsidP="00A664CA">
      <w:pPr>
        <w:pStyle w:val="notetext"/>
      </w:pPr>
      <w:r w:rsidRPr="00781AC5">
        <w:rPr>
          <w:snapToGrid w:val="0"/>
          <w:lang w:eastAsia="en-US"/>
        </w:rPr>
        <w:t xml:space="preserve">Note: </w:t>
      </w:r>
      <w:r w:rsidRPr="00781AC5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E6476F" w:rsidRPr="00781AC5" w:rsidRDefault="00E6476F" w:rsidP="00A664CA">
      <w:pPr>
        <w:pStyle w:val="subsection"/>
      </w:pPr>
      <w:r w:rsidRPr="00781AC5">
        <w:tab/>
        <w:t>(2)</w:t>
      </w:r>
      <w:r w:rsidRPr="00781A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781AC5" w:rsidRDefault="00BF6650" w:rsidP="00BF6650">
      <w:pPr>
        <w:pStyle w:val="ActHead5"/>
      </w:pPr>
      <w:bookmarkStart w:id="6" w:name="_Toc418692319"/>
      <w:r w:rsidRPr="00781AC5">
        <w:rPr>
          <w:rStyle w:val="CharSectno"/>
        </w:rPr>
        <w:t>3</w:t>
      </w:r>
      <w:r w:rsidRPr="00781AC5">
        <w:t xml:space="preserve">  Authority</w:t>
      </w:r>
      <w:bookmarkEnd w:id="6"/>
    </w:p>
    <w:p w:rsidR="00BF6650" w:rsidRPr="00781AC5" w:rsidRDefault="00BF6650" w:rsidP="00BF6650">
      <w:pPr>
        <w:pStyle w:val="subsection"/>
      </w:pPr>
      <w:r w:rsidRPr="00781AC5">
        <w:tab/>
      </w:r>
      <w:r w:rsidRPr="00781AC5">
        <w:tab/>
        <w:t xml:space="preserve">This </w:t>
      </w:r>
      <w:r w:rsidR="005D168D" w:rsidRPr="00781AC5">
        <w:t>instrument</w:t>
      </w:r>
      <w:r w:rsidRPr="00781AC5">
        <w:t xml:space="preserve"> is made under the</w:t>
      </w:r>
      <w:r w:rsidR="00D13CBE" w:rsidRPr="00781AC5">
        <w:t xml:space="preserve"> following</w:t>
      </w:r>
      <w:r w:rsidR="00B23C10" w:rsidRPr="00781AC5">
        <w:t xml:space="preserve"> provisions</w:t>
      </w:r>
      <w:r w:rsidR="00EE6176" w:rsidRPr="00781AC5">
        <w:t>:</w:t>
      </w:r>
    </w:p>
    <w:p w:rsidR="00B23C10" w:rsidRPr="00781AC5" w:rsidRDefault="00B23C10" w:rsidP="00B23C10">
      <w:pPr>
        <w:pStyle w:val="paragraph"/>
      </w:pPr>
      <w:r w:rsidRPr="00781AC5">
        <w:tab/>
        <w:t>(a)</w:t>
      </w:r>
      <w:r w:rsidRPr="00781AC5">
        <w:tab/>
        <w:t>section</w:t>
      </w:r>
      <w:r w:rsidR="00781AC5" w:rsidRPr="00781AC5">
        <w:t> </w:t>
      </w:r>
      <w:r w:rsidRPr="00781AC5">
        <w:t xml:space="preserve">193H of the </w:t>
      </w:r>
      <w:r w:rsidRPr="00781AC5">
        <w:rPr>
          <w:i/>
        </w:rPr>
        <w:t>Aboriginal and Torres Strait Islander Act 2005</w:t>
      </w:r>
      <w:r w:rsidRPr="00781AC5">
        <w:t>;</w:t>
      </w:r>
    </w:p>
    <w:p w:rsidR="00B23C10" w:rsidRPr="00781AC5" w:rsidRDefault="00B23C10" w:rsidP="00B23C10">
      <w:pPr>
        <w:pStyle w:val="paragraph"/>
      </w:pPr>
      <w:r w:rsidRPr="00781AC5">
        <w:tab/>
        <w:t>(b)</w:t>
      </w:r>
      <w:r w:rsidRPr="00781AC5">
        <w:tab/>
        <w:t>subsections</w:t>
      </w:r>
      <w:r w:rsidR="00781AC5" w:rsidRPr="00781AC5">
        <w:t> </w:t>
      </w:r>
      <w:r w:rsidRPr="00781AC5">
        <w:t xml:space="preserve">50B(2) and (4) of the </w:t>
      </w:r>
      <w:r w:rsidRPr="00781AC5">
        <w:rPr>
          <w:i/>
        </w:rPr>
        <w:t>Defence Service Homes Act 1918</w:t>
      </w:r>
      <w:r w:rsidRPr="00781AC5">
        <w:t>;</w:t>
      </w:r>
    </w:p>
    <w:p w:rsidR="00EE6176" w:rsidRPr="00781AC5" w:rsidRDefault="00B23C10" w:rsidP="00EE6176">
      <w:pPr>
        <w:pStyle w:val="paragraph"/>
      </w:pPr>
      <w:r w:rsidRPr="00781AC5">
        <w:tab/>
        <w:t>(c</w:t>
      </w:r>
      <w:r w:rsidR="00EE6176" w:rsidRPr="00781AC5">
        <w:t>)</w:t>
      </w:r>
      <w:r w:rsidR="00EE6176" w:rsidRPr="00781AC5">
        <w:tab/>
      </w:r>
      <w:r w:rsidR="00D13CBE" w:rsidRPr="00781AC5">
        <w:t>subsection</w:t>
      </w:r>
      <w:r w:rsidR="00781AC5" w:rsidRPr="00781AC5">
        <w:t> </w:t>
      </w:r>
      <w:r w:rsidR="00D13CBE" w:rsidRPr="00781AC5">
        <w:t xml:space="preserve">47(1) of </w:t>
      </w:r>
      <w:r w:rsidR="00EE6176" w:rsidRPr="00781AC5">
        <w:t xml:space="preserve">the </w:t>
      </w:r>
      <w:r w:rsidR="00EE6176" w:rsidRPr="00781AC5">
        <w:rPr>
          <w:i/>
        </w:rPr>
        <w:t>High Court of Australia Act 1979</w:t>
      </w:r>
      <w:r w:rsidR="00D13CBE" w:rsidRPr="00781AC5">
        <w:t>;</w:t>
      </w:r>
    </w:p>
    <w:p w:rsidR="00D13CBE" w:rsidRPr="00781AC5" w:rsidRDefault="00D13CBE" w:rsidP="00EE6176">
      <w:pPr>
        <w:pStyle w:val="paragraph"/>
      </w:pPr>
      <w:r w:rsidRPr="00781AC5">
        <w:tab/>
        <w:t>(d)</w:t>
      </w:r>
      <w:r w:rsidRPr="00781AC5">
        <w:tab/>
        <w:t>subsections</w:t>
      </w:r>
      <w:r w:rsidR="00781AC5" w:rsidRPr="00781AC5">
        <w:t> </w:t>
      </w:r>
      <w:r w:rsidRPr="00781AC5">
        <w:t xml:space="preserve">43(2) and (3) of the </w:t>
      </w:r>
      <w:r w:rsidRPr="00781AC5">
        <w:rPr>
          <w:i/>
        </w:rPr>
        <w:t>Natural Heritage Trust of Australia Act 1997</w:t>
      </w:r>
      <w:r w:rsidRPr="00781AC5">
        <w:t>.</w:t>
      </w:r>
    </w:p>
    <w:p w:rsidR="00557C7A" w:rsidRPr="00781AC5" w:rsidRDefault="00BF6650" w:rsidP="00557C7A">
      <w:pPr>
        <w:pStyle w:val="ActHead5"/>
      </w:pPr>
      <w:bookmarkStart w:id="7" w:name="_Toc418692320"/>
      <w:r w:rsidRPr="00781AC5">
        <w:rPr>
          <w:rStyle w:val="CharSectno"/>
        </w:rPr>
        <w:t>4</w:t>
      </w:r>
      <w:r w:rsidR="00557C7A" w:rsidRPr="00781AC5">
        <w:t xml:space="preserve">  </w:t>
      </w:r>
      <w:r w:rsidR="00083F48" w:rsidRPr="00781AC5">
        <w:t>Schedules</w:t>
      </w:r>
      <w:bookmarkEnd w:id="7"/>
    </w:p>
    <w:p w:rsidR="00557C7A" w:rsidRPr="00781AC5" w:rsidRDefault="00557C7A" w:rsidP="00557C7A">
      <w:pPr>
        <w:pStyle w:val="subsection"/>
      </w:pPr>
      <w:r w:rsidRPr="00781AC5">
        <w:tab/>
      </w:r>
      <w:r w:rsidRPr="00781AC5">
        <w:tab/>
      </w:r>
      <w:r w:rsidR="00083F48" w:rsidRPr="00781AC5">
        <w:t xml:space="preserve">Each </w:t>
      </w:r>
      <w:r w:rsidR="00160BD7" w:rsidRPr="00781AC5">
        <w:t>instrument</w:t>
      </w:r>
      <w:r w:rsidR="00083F48" w:rsidRPr="00781AC5">
        <w:t xml:space="preserve"> that is specified in a Schedule to this</w:t>
      </w:r>
      <w:r w:rsidR="00160BD7" w:rsidRPr="00781AC5">
        <w:t xml:space="preserve"> instrument</w:t>
      </w:r>
      <w:r w:rsidR="00083F48" w:rsidRPr="00781AC5">
        <w:t xml:space="preserve"> is amended or repealed as set out in the applicable items in the Schedule concerned, and any other item in a Schedule to this </w:t>
      </w:r>
      <w:r w:rsidR="00160BD7" w:rsidRPr="00781AC5">
        <w:t>instrument</w:t>
      </w:r>
      <w:r w:rsidR="00083F48" w:rsidRPr="00781AC5">
        <w:t xml:space="preserve"> has effect according to its terms.</w:t>
      </w:r>
    </w:p>
    <w:p w:rsidR="0048364F" w:rsidRPr="00781AC5" w:rsidRDefault="0048364F" w:rsidP="009C5989">
      <w:pPr>
        <w:pStyle w:val="ActHead6"/>
        <w:pageBreakBefore/>
      </w:pPr>
      <w:bookmarkStart w:id="8" w:name="_Toc418692321"/>
      <w:bookmarkStart w:id="9" w:name="opcAmSched"/>
      <w:bookmarkStart w:id="10" w:name="opcCurrentFind"/>
      <w:r w:rsidRPr="00781AC5">
        <w:rPr>
          <w:rStyle w:val="CharAmSchNo"/>
        </w:rPr>
        <w:lastRenderedPageBreak/>
        <w:t>Schedule</w:t>
      </w:r>
      <w:r w:rsidR="00781AC5" w:rsidRPr="00781AC5">
        <w:rPr>
          <w:rStyle w:val="CharAmSchNo"/>
        </w:rPr>
        <w:t> </w:t>
      </w:r>
      <w:r w:rsidRPr="00781AC5">
        <w:rPr>
          <w:rStyle w:val="CharAmSchNo"/>
        </w:rPr>
        <w:t>1</w:t>
      </w:r>
      <w:r w:rsidRPr="00781AC5">
        <w:t>—</w:t>
      </w:r>
      <w:r w:rsidR="00460499" w:rsidRPr="00781AC5">
        <w:rPr>
          <w:rStyle w:val="CharAmSchText"/>
        </w:rPr>
        <w:t>Amendments</w:t>
      </w:r>
      <w:bookmarkEnd w:id="8"/>
    </w:p>
    <w:bookmarkEnd w:id="9"/>
    <w:bookmarkEnd w:id="10"/>
    <w:p w:rsidR="0004044E" w:rsidRPr="00781AC5" w:rsidRDefault="0004044E" w:rsidP="0004044E">
      <w:pPr>
        <w:pStyle w:val="Header"/>
      </w:pPr>
      <w:r w:rsidRPr="00781AC5">
        <w:rPr>
          <w:rStyle w:val="CharAmPartNo"/>
        </w:rPr>
        <w:t xml:space="preserve"> </w:t>
      </w:r>
      <w:r w:rsidRPr="00781AC5">
        <w:rPr>
          <w:rStyle w:val="CharAmPartText"/>
        </w:rPr>
        <w:t xml:space="preserve"> </w:t>
      </w:r>
    </w:p>
    <w:p w:rsidR="00D51235" w:rsidRPr="00781AC5" w:rsidRDefault="00D51235" w:rsidP="00D51235">
      <w:pPr>
        <w:pStyle w:val="ActHead9"/>
      </w:pPr>
      <w:bookmarkStart w:id="11" w:name="_Toc418692322"/>
      <w:r w:rsidRPr="00781AC5">
        <w:t>Finance Minister’s Orders (Financial Statements for reporting periods ending on or after 1</w:t>
      </w:r>
      <w:r w:rsidR="00781AC5" w:rsidRPr="00781AC5">
        <w:t> </w:t>
      </w:r>
      <w:r w:rsidRPr="00781AC5">
        <w:t>July 2011)</w:t>
      </w:r>
      <w:bookmarkEnd w:id="11"/>
    </w:p>
    <w:p w:rsidR="0084172C" w:rsidRPr="00781AC5" w:rsidRDefault="00BB6E79" w:rsidP="007A6863">
      <w:pPr>
        <w:pStyle w:val="ItemHead"/>
      </w:pPr>
      <w:r w:rsidRPr="00781AC5">
        <w:t xml:space="preserve">1  </w:t>
      </w:r>
      <w:r w:rsidR="00D51235" w:rsidRPr="00781AC5">
        <w:t>The whole of the Orders</w:t>
      </w:r>
    </w:p>
    <w:p w:rsidR="00D51235" w:rsidRPr="00781AC5" w:rsidRDefault="00D51235" w:rsidP="00D51235">
      <w:pPr>
        <w:pStyle w:val="Item"/>
      </w:pPr>
      <w:r w:rsidRPr="00781AC5">
        <w:t>Repeal the Orders.</w:t>
      </w:r>
    </w:p>
    <w:p w:rsidR="007445DA" w:rsidRPr="00781AC5" w:rsidRDefault="007445DA" w:rsidP="007445DA">
      <w:pPr>
        <w:pStyle w:val="ItemHead"/>
      </w:pPr>
      <w:r w:rsidRPr="00781AC5">
        <w:t xml:space="preserve">2  </w:t>
      </w:r>
      <w:r w:rsidR="00BC6CC2" w:rsidRPr="00781AC5">
        <w:t>Continuing application of the Orders</w:t>
      </w:r>
    </w:p>
    <w:p w:rsidR="00C30F64" w:rsidRPr="00781AC5" w:rsidRDefault="007445DA" w:rsidP="005029D4">
      <w:pPr>
        <w:pStyle w:val="Item"/>
      </w:pPr>
      <w:r w:rsidRPr="00781AC5">
        <w:t>Despite the repeal made by item</w:t>
      </w:r>
      <w:r w:rsidR="00781AC5" w:rsidRPr="00781AC5">
        <w:t> </w:t>
      </w:r>
      <w:r w:rsidRPr="00781AC5">
        <w:t xml:space="preserve">1, the Orders continue </w:t>
      </w:r>
      <w:r w:rsidR="00277B58" w:rsidRPr="00781AC5">
        <w:t>to apply after the commencement of this instrument</w:t>
      </w:r>
      <w:r w:rsidRPr="00781AC5">
        <w:t xml:space="preserve"> in relation to financial years ending before 1</w:t>
      </w:r>
      <w:r w:rsidR="00781AC5" w:rsidRPr="00781AC5">
        <w:t> </w:t>
      </w:r>
      <w:r w:rsidRPr="00781AC5">
        <w:t>July 2014.</w:t>
      </w:r>
    </w:p>
    <w:sectPr w:rsidR="00C30F64" w:rsidRPr="00781AC5" w:rsidSect="00EB7D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8E" w:rsidRDefault="00CB5F8E" w:rsidP="0048364F">
      <w:pPr>
        <w:spacing w:line="240" w:lineRule="auto"/>
      </w:pPr>
      <w:r>
        <w:separator/>
      </w:r>
    </w:p>
  </w:endnote>
  <w:endnote w:type="continuationSeparator" w:id="0">
    <w:p w:rsidR="00CB5F8E" w:rsidRDefault="00CB5F8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B7D1A" w:rsidRDefault="0048364F" w:rsidP="00EB7D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B7D1A">
      <w:rPr>
        <w:i/>
        <w:sz w:val="18"/>
      </w:rPr>
      <w:t xml:space="preserve"> </w:t>
    </w:r>
    <w:r w:rsidR="00EB7D1A" w:rsidRPr="00EB7D1A">
      <w:rPr>
        <w:i/>
        <w:sz w:val="18"/>
      </w:rPr>
      <w:t>OPC61173 -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EB7D1A" w:rsidP="00EB7D1A">
    <w:r w:rsidRPr="00EB7D1A">
      <w:rPr>
        <w:rFonts w:cs="Times New Roman"/>
        <w:i/>
        <w:sz w:val="18"/>
      </w:rPr>
      <w:t>OPC61173 -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B7D1A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B7D1A" w:rsidTr="00A461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B7D1A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B7D1A">
            <w:rPr>
              <w:rFonts w:cs="Times New Roman"/>
              <w:i/>
              <w:sz w:val="18"/>
            </w:rPr>
            <w:fldChar w:fldCharType="begin"/>
          </w:r>
          <w:r w:rsidRPr="00EB7D1A">
            <w:rPr>
              <w:rFonts w:cs="Times New Roman"/>
              <w:i/>
              <w:sz w:val="18"/>
            </w:rPr>
            <w:instrText xml:space="preserve"> PAGE </w:instrText>
          </w:r>
          <w:r w:rsidRPr="00EB7D1A">
            <w:rPr>
              <w:rFonts w:cs="Times New Roman"/>
              <w:i/>
              <w:sz w:val="18"/>
            </w:rPr>
            <w:fldChar w:fldCharType="separate"/>
          </w:r>
          <w:r w:rsidR="00560EEF">
            <w:rPr>
              <w:rFonts w:cs="Times New Roman"/>
              <w:i/>
              <w:noProof/>
              <w:sz w:val="18"/>
            </w:rPr>
            <w:t>ii</w:t>
          </w:r>
          <w:r w:rsidRPr="00EB7D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B7D1A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B7D1A">
            <w:rPr>
              <w:rFonts w:cs="Times New Roman"/>
              <w:i/>
              <w:sz w:val="18"/>
            </w:rPr>
            <w:fldChar w:fldCharType="begin"/>
          </w:r>
          <w:r w:rsidRPr="00EB7D1A">
            <w:rPr>
              <w:rFonts w:cs="Times New Roman"/>
              <w:i/>
              <w:sz w:val="18"/>
            </w:rPr>
            <w:instrText xml:space="preserve"> DOCPROPERTY ShortT </w:instrText>
          </w:r>
          <w:r w:rsidRPr="00EB7D1A">
            <w:rPr>
              <w:rFonts w:cs="Times New Roman"/>
              <w:i/>
              <w:sz w:val="18"/>
            </w:rPr>
            <w:fldChar w:fldCharType="separate"/>
          </w:r>
          <w:r w:rsidR="00560EEF">
            <w:rPr>
              <w:rFonts w:cs="Times New Roman"/>
              <w:i/>
              <w:sz w:val="18"/>
            </w:rPr>
            <w:t>Finance Minister’s Orders (Financial Statements for reporting periods ending on or after 1 July 2011) Repeal Instrument 2015</w:t>
          </w:r>
          <w:r w:rsidRPr="00EB7D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B7D1A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B7D1A" w:rsidRDefault="00EB7D1A" w:rsidP="00EB7D1A">
    <w:pPr>
      <w:rPr>
        <w:rFonts w:cs="Times New Roman"/>
        <w:i/>
        <w:sz w:val="18"/>
      </w:rPr>
    </w:pPr>
    <w:r w:rsidRPr="00EB7D1A">
      <w:rPr>
        <w:rFonts w:cs="Times New Roman"/>
        <w:i/>
        <w:sz w:val="18"/>
      </w:rPr>
      <w:t>OPC61173 -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461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EEF">
            <w:rPr>
              <w:i/>
              <w:sz w:val="18"/>
            </w:rPr>
            <w:t>Finance Minister’s Orders (Financial Statements for reporting periods ending on or after 1 July 2011) Repeal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6C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EB7D1A" w:rsidP="00EB7D1A">
    <w:pPr>
      <w:rPr>
        <w:i/>
        <w:sz w:val="18"/>
      </w:rPr>
    </w:pPr>
    <w:r w:rsidRPr="00EB7D1A">
      <w:rPr>
        <w:rFonts w:cs="Times New Roman"/>
        <w:i/>
        <w:sz w:val="18"/>
      </w:rPr>
      <w:t>OPC61173 -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B7D1A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EB7D1A" w:rsidTr="00A461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EB7D1A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EB7D1A">
            <w:rPr>
              <w:rFonts w:cs="Times New Roman"/>
              <w:i/>
              <w:sz w:val="18"/>
            </w:rPr>
            <w:fldChar w:fldCharType="begin"/>
          </w:r>
          <w:r w:rsidRPr="00EB7D1A">
            <w:rPr>
              <w:rFonts w:cs="Times New Roman"/>
              <w:i/>
              <w:sz w:val="18"/>
            </w:rPr>
            <w:instrText xml:space="preserve"> PAGE </w:instrText>
          </w:r>
          <w:r w:rsidRPr="00EB7D1A">
            <w:rPr>
              <w:rFonts w:cs="Times New Roman"/>
              <w:i/>
              <w:sz w:val="18"/>
            </w:rPr>
            <w:fldChar w:fldCharType="separate"/>
          </w:r>
          <w:r w:rsidR="00066C32">
            <w:rPr>
              <w:rFonts w:cs="Times New Roman"/>
              <w:i/>
              <w:noProof/>
              <w:sz w:val="18"/>
            </w:rPr>
            <w:t>2</w:t>
          </w:r>
          <w:r w:rsidRPr="00EB7D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EB7D1A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B7D1A">
            <w:rPr>
              <w:rFonts w:cs="Times New Roman"/>
              <w:i/>
              <w:sz w:val="18"/>
            </w:rPr>
            <w:fldChar w:fldCharType="begin"/>
          </w:r>
          <w:r w:rsidRPr="00EB7D1A">
            <w:rPr>
              <w:rFonts w:cs="Times New Roman"/>
              <w:i/>
              <w:sz w:val="18"/>
            </w:rPr>
            <w:instrText xml:space="preserve"> DOCPROPERTY ShortT </w:instrText>
          </w:r>
          <w:r w:rsidRPr="00EB7D1A">
            <w:rPr>
              <w:rFonts w:cs="Times New Roman"/>
              <w:i/>
              <w:sz w:val="18"/>
            </w:rPr>
            <w:fldChar w:fldCharType="separate"/>
          </w:r>
          <w:r w:rsidR="00560EEF">
            <w:rPr>
              <w:rFonts w:cs="Times New Roman"/>
              <w:i/>
              <w:sz w:val="18"/>
            </w:rPr>
            <w:t>Finance Minister’s Orders (Financial Statements for reporting periods ending on or after 1 July 2011) Repeal Instrument 2015</w:t>
          </w:r>
          <w:r w:rsidRPr="00EB7D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EB7D1A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EB7D1A" w:rsidRDefault="00EB7D1A" w:rsidP="00EB7D1A">
    <w:pPr>
      <w:rPr>
        <w:rFonts w:cs="Times New Roman"/>
        <w:i/>
        <w:sz w:val="18"/>
      </w:rPr>
    </w:pPr>
    <w:r w:rsidRPr="00EB7D1A">
      <w:rPr>
        <w:rFonts w:cs="Times New Roman"/>
        <w:i/>
        <w:sz w:val="18"/>
      </w:rPr>
      <w:t>OPC61173 -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EEF">
            <w:rPr>
              <w:i/>
              <w:sz w:val="18"/>
            </w:rPr>
            <w:t>Finance Minister’s Orders (Financial Statements for reporting periods ending on or after 1 July 2011) Repeal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6C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EB7D1A" w:rsidP="00EB7D1A">
    <w:pPr>
      <w:rPr>
        <w:i/>
        <w:sz w:val="18"/>
      </w:rPr>
    </w:pPr>
    <w:r w:rsidRPr="00EB7D1A">
      <w:rPr>
        <w:rFonts w:cs="Times New Roman"/>
        <w:i/>
        <w:sz w:val="18"/>
      </w:rPr>
      <w:t>OPC61173 -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0EEF">
            <w:rPr>
              <w:i/>
              <w:sz w:val="18"/>
            </w:rPr>
            <w:t>Finance Minister’s Orders (Financial Statements for reporting periods ending on or after 1 July 2011) Repeal Instrument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0EE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8E" w:rsidRDefault="00CB5F8E" w:rsidP="0048364F">
      <w:pPr>
        <w:spacing w:line="240" w:lineRule="auto"/>
      </w:pPr>
      <w:r>
        <w:separator/>
      </w:r>
    </w:p>
  </w:footnote>
  <w:footnote w:type="continuationSeparator" w:id="0">
    <w:p w:rsidR="00CB5F8E" w:rsidRDefault="00CB5F8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66C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66C3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8E"/>
    <w:rsid w:val="00000263"/>
    <w:rsid w:val="000113BC"/>
    <w:rsid w:val="000136AF"/>
    <w:rsid w:val="0004044E"/>
    <w:rsid w:val="0005120E"/>
    <w:rsid w:val="00054577"/>
    <w:rsid w:val="000614BF"/>
    <w:rsid w:val="00066C32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67AE6"/>
    <w:rsid w:val="002722C2"/>
    <w:rsid w:val="00277B58"/>
    <w:rsid w:val="00285CDD"/>
    <w:rsid w:val="00291167"/>
    <w:rsid w:val="00297ECB"/>
    <w:rsid w:val="002B5748"/>
    <w:rsid w:val="002C0298"/>
    <w:rsid w:val="002C152A"/>
    <w:rsid w:val="002D043A"/>
    <w:rsid w:val="0031713F"/>
    <w:rsid w:val="00332E0D"/>
    <w:rsid w:val="003415D3"/>
    <w:rsid w:val="00346335"/>
    <w:rsid w:val="00352B0F"/>
    <w:rsid w:val="003561B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029D4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0EEF"/>
    <w:rsid w:val="00562A58"/>
    <w:rsid w:val="00581211"/>
    <w:rsid w:val="00584811"/>
    <w:rsid w:val="00593AA6"/>
    <w:rsid w:val="00594161"/>
    <w:rsid w:val="00594749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4B9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15CD"/>
    <w:rsid w:val="007440B7"/>
    <w:rsid w:val="007445DA"/>
    <w:rsid w:val="00747993"/>
    <w:rsid w:val="00756D03"/>
    <w:rsid w:val="007634AD"/>
    <w:rsid w:val="007715C9"/>
    <w:rsid w:val="007736AE"/>
    <w:rsid w:val="00774EDD"/>
    <w:rsid w:val="007757EC"/>
    <w:rsid w:val="00781AC5"/>
    <w:rsid w:val="007A1DDA"/>
    <w:rsid w:val="007A35E6"/>
    <w:rsid w:val="007A6863"/>
    <w:rsid w:val="007C22B6"/>
    <w:rsid w:val="007D45C1"/>
    <w:rsid w:val="007E7D4A"/>
    <w:rsid w:val="007F48ED"/>
    <w:rsid w:val="007F7947"/>
    <w:rsid w:val="00812F45"/>
    <w:rsid w:val="0084172C"/>
    <w:rsid w:val="00856A31"/>
    <w:rsid w:val="00874121"/>
    <w:rsid w:val="008754D0"/>
    <w:rsid w:val="00877D48"/>
    <w:rsid w:val="008827DB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6164"/>
    <w:rsid w:val="00A50D55"/>
    <w:rsid w:val="00A5165B"/>
    <w:rsid w:val="00A52FDA"/>
    <w:rsid w:val="00A64912"/>
    <w:rsid w:val="00A70A74"/>
    <w:rsid w:val="00AA0343"/>
    <w:rsid w:val="00AA4C37"/>
    <w:rsid w:val="00AC0659"/>
    <w:rsid w:val="00AD3467"/>
    <w:rsid w:val="00AD5641"/>
    <w:rsid w:val="00AE0F9B"/>
    <w:rsid w:val="00AF55FF"/>
    <w:rsid w:val="00B032D8"/>
    <w:rsid w:val="00B23C10"/>
    <w:rsid w:val="00B33B3C"/>
    <w:rsid w:val="00B40D74"/>
    <w:rsid w:val="00B52663"/>
    <w:rsid w:val="00B56DCB"/>
    <w:rsid w:val="00B770D2"/>
    <w:rsid w:val="00BA47A3"/>
    <w:rsid w:val="00BA4E9D"/>
    <w:rsid w:val="00BA5026"/>
    <w:rsid w:val="00BB6E79"/>
    <w:rsid w:val="00BC6CC2"/>
    <w:rsid w:val="00BD09EF"/>
    <w:rsid w:val="00BE3B31"/>
    <w:rsid w:val="00BE6E9E"/>
    <w:rsid w:val="00BE719A"/>
    <w:rsid w:val="00BE720A"/>
    <w:rsid w:val="00BF6650"/>
    <w:rsid w:val="00C067E5"/>
    <w:rsid w:val="00C164CA"/>
    <w:rsid w:val="00C30F64"/>
    <w:rsid w:val="00C42BF8"/>
    <w:rsid w:val="00C460AE"/>
    <w:rsid w:val="00C50043"/>
    <w:rsid w:val="00C50A0F"/>
    <w:rsid w:val="00C7573B"/>
    <w:rsid w:val="00C76CF3"/>
    <w:rsid w:val="00CA7844"/>
    <w:rsid w:val="00CB58EF"/>
    <w:rsid w:val="00CB5F8E"/>
    <w:rsid w:val="00CE7D64"/>
    <w:rsid w:val="00CF0BB2"/>
    <w:rsid w:val="00D13441"/>
    <w:rsid w:val="00D13CBE"/>
    <w:rsid w:val="00D243A3"/>
    <w:rsid w:val="00D30BDA"/>
    <w:rsid w:val="00D3200B"/>
    <w:rsid w:val="00D33440"/>
    <w:rsid w:val="00D51235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476F"/>
    <w:rsid w:val="00E74DC7"/>
    <w:rsid w:val="00E87699"/>
    <w:rsid w:val="00E92E27"/>
    <w:rsid w:val="00E9586B"/>
    <w:rsid w:val="00E97334"/>
    <w:rsid w:val="00EB7D1A"/>
    <w:rsid w:val="00ED4928"/>
    <w:rsid w:val="00EE6176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C369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1A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7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7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7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7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7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1AC5"/>
  </w:style>
  <w:style w:type="paragraph" w:customStyle="1" w:styleId="OPCParaBase">
    <w:name w:val="OPCParaBase"/>
    <w:qFormat/>
    <w:rsid w:val="00781A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1A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1A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1A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1A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1A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1A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1A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1A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1A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1A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1AC5"/>
  </w:style>
  <w:style w:type="paragraph" w:customStyle="1" w:styleId="Blocks">
    <w:name w:val="Blocks"/>
    <w:aliases w:val="bb"/>
    <w:basedOn w:val="OPCParaBase"/>
    <w:qFormat/>
    <w:rsid w:val="00781A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1A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1AC5"/>
    <w:rPr>
      <w:i/>
    </w:rPr>
  </w:style>
  <w:style w:type="paragraph" w:customStyle="1" w:styleId="BoxList">
    <w:name w:val="BoxList"/>
    <w:aliases w:val="bl"/>
    <w:basedOn w:val="BoxText"/>
    <w:qFormat/>
    <w:rsid w:val="00781A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1A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1A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1AC5"/>
    <w:pPr>
      <w:ind w:left="1985" w:hanging="851"/>
    </w:pPr>
  </w:style>
  <w:style w:type="character" w:customStyle="1" w:styleId="CharAmPartNo">
    <w:name w:val="CharAmPartNo"/>
    <w:basedOn w:val="OPCCharBase"/>
    <w:qFormat/>
    <w:rsid w:val="00781AC5"/>
  </w:style>
  <w:style w:type="character" w:customStyle="1" w:styleId="CharAmPartText">
    <w:name w:val="CharAmPartText"/>
    <w:basedOn w:val="OPCCharBase"/>
    <w:qFormat/>
    <w:rsid w:val="00781AC5"/>
  </w:style>
  <w:style w:type="character" w:customStyle="1" w:styleId="CharAmSchNo">
    <w:name w:val="CharAmSchNo"/>
    <w:basedOn w:val="OPCCharBase"/>
    <w:qFormat/>
    <w:rsid w:val="00781AC5"/>
  </w:style>
  <w:style w:type="character" w:customStyle="1" w:styleId="CharAmSchText">
    <w:name w:val="CharAmSchText"/>
    <w:basedOn w:val="OPCCharBase"/>
    <w:qFormat/>
    <w:rsid w:val="00781AC5"/>
  </w:style>
  <w:style w:type="character" w:customStyle="1" w:styleId="CharBoldItalic">
    <w:name w:val="CharBoldItalic"/>
    <w:basedOn w:val="OPCCharBase"/>
    <w:uiPriority w:val="1"/>
    <w:qFormat/>
    <w:rsid w:val="00781A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1AC5"/>
  </w:style>
  <w:style w:type="character" w:customStyle="1" w:styleId="CharChapText">
    <w:name w:val="CharChapText"/>
    <w:basedOn w:val="OPCCharBase"/>
    <w:uiPriority w:val="1"/>
    <w:qFormat/>
    <w:rsid w:val="00781AC5"/>
  </w:style>
  <w:style w:type="character" w:customStyle="1" w:styleId="CharDivNo">
    <w:name w:val="CharDivNo"/>
    <w:basedOn w:val="OPCCharBase"/>
    <w:uiPriority w:val="1"/>
    <w:qFormat/>
    <w:rsid w:val="00781AC5"/>
  </w:style>
  <w:style w:type="character" w:customStyle="1" w:styleId="CharDivText">
    <w:name w:val="CharDivText"/>
    <w:basedOn w:val="OPCCharBase"/>
    <w:uiPriority w:val="1"/>
    <w:qFormat/>
    <w:rsid w:val="00781AC5"/>
  </w:style>
  <w:style w:type="character" w:customStyle="1" w:styleId="CharItalic">
    <w:name w:val="CharItalic"/>
    <w:basedOn w:val="OPCCharBase"/>
    <w:uiPriority w:val="1"/>
    <w:qFormat/>
    <w:rsid w:val="00781AC5"/>
    <w:rPr>
      <w:i/>
    </w:rPr>
  </w:style>
  <w:style w:type="character" w:customStyle="1" w:styleId="CharPartNo">
    <w:name w:val="CharPartNo"/>
    <w:basedOn w:val="OPCCharBase"/>
    <w:uiPriority w:val="1"/>
    <w:qFormat/>
    <w:rsid w:val="00781AC5"/>
  </w:style>
  <w:style w:type="character" w:customStyle="1" w:styleId="CharPartText">
    <w:name w:val="CharPartText"/>
    <w:basedOn w:val="OPCCharBase"/>
    <w:uiPriority w:val="1"/>
    <w:qFormat/>
    <w:rsid w:val="00781AC5"/>
  </w:style>
  <w:style w:type="character" w:customStyle="1" w:styleId="CharSectno">
    <w:name w:val="CharSectno"/>
    <w:basedOn w:val="OPCCharBase"/>
    <w:qFormat/>
    <w:rsid w:val="00781AC5"/>
  </w:style>
  <w:style w:type="character" w:customStyle="1" w:styleId="CharSubdNo">
    <w:name w:val="CharSubdNo"/>
    <w:basedOn w:val="OPCCharBase"/>
    <w:uiPriority w:val="1"/>
    <w:qFormat/>
    <w:rsid w:val="00781AC5"/>
  </w:style>
  <w:style w:type="character" w:customStyle="1" w:styleId="CharSubdText">
    <w:name w:val="CharSubdText"/>
    <w:basedOn w:val="OPCCharBase"/>
    <w:uiPriority w:val="1"/>
    <w:qFormat/>
    <w:rsid w:val="00781AC5"/>
  </w:style>
  <w:style w:type="paragraph" w:customStyle="1" w:styleId="CTA--">
    <w:name w:val="CTA --"/>
    <w:basedOn w:val="OPCParaBase"/>
    <w:next w:val="Normal"/>
    <w:rsid w:val="00781A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1A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1A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1A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1A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1A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1A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1A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1A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1A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1A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1A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1A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1A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1A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1A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1A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1A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1A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1A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1A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1A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1A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1A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1A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1A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1A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1A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1A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1A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1A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1A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1A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1A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1A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1A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1A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1A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1A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1A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1A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1A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1A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1A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1A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1A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1A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1A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1A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1A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1A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1A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1A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1A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1AC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1A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1AC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1AC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1AC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1AC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1A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1A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1A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1A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1A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1A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1A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1A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1AC5"/>
    <w:rPr>
      <w:sz w:val="16"/>
    </w:rPr>
  </w:style>
  <w:style w:type="table" w:customStyle="1" w:styleId="CFlag">
    <w:name w:val="CFlag"/>
    <w:basedOn w:val="TableNormal"/>
    <w:uiPriority w:val="99"/>
    <w:rsid w:val="00781AC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81A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1A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1A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1A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1A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1A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81AC5"/>
    <w:pPr>
      <w:spacing w:before="120"/>
    </w:pPr>
  </w:style>
  <w:style w:type="paragraph" w:customStyle="1" w:styleId="CompiledActNo">
    <w:name w:val="CompiledActNo"/>
    <w:basedOn w:val="OPCParaBase"/>
    <w:next w:val="Normal"/>
    <w:rsid w:val="00781A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1A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1A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1A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1A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1A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1A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1A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1A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1A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1A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1A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1A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1A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1AC5"/>
  </w:style>
  <w:style w:type="character" w:customStyle="1" w:styleId="CharSubPartNoCASA">
    <w:name w:val="CharSubPartNo(CASA)"/>
    <w:basedOn w:val="OPCCharBase"/>
    <w:uiPriority w:val="1"/>
    <w:rsid w:val="00781AC5"/>
  </w:style>
  <w:style w:type="paragraph" w:customStyle="1" w:styleId="ENoteTTIndentHeadingSub">
    <w:name w:val="ENoteTTIndentHeadingSub"/>
    <w:aliases w:val="enTTHis"/>
    <w:basedOn w:val="OPCParaBase"/>
    <w:rsid w:val="00781A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1A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1A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1A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1A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1AC5"/>
    <w:rPr>
      <w:sz w:val="22"/>
    </w:rPr>
  </w:style>
  <w:style w:type="paragraph" w:customStyle="1" w:styleId="SOTextNote">
    <w:name w:val="SO TextNote"/>
    <w:aliases w:val="sont"/>
    <w:basedOn w:val="SOText"/>
    <w:qFormat/>
    <w:rsid w:val="00781A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1A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1AC5"/>
    <w:rPr>
      <w:sz w:val="22"/>
    </w:rPr>
  </w:style>
  <w:style w:type="paragraph" w:customStyle="1" w:styleId="FileName">
    <w:name w:val="FileName"/>
    <w:basedOn w:val="Normal"/>
    <w:rsid w:val="00781AC5"/>
  </w:style>
  <w:style w:type="paragraph" w:customStyle="1" w:styleId="TableHeading">
    <w:name w:val="TableHeading"/>
    <w:aliases w:val="th"/>
    <w:basedOn w:val="OPCParaBase"/>
    <w:next w:val="Tabletext"/>
    <w:rsid w:val="00781A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1A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1A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1A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1A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1A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1A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1A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1A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1A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1A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61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47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7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7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7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7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7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7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7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1A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7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7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7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7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7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7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1AC5"/>
  </w:style>
  <w:style w:type="paragraph" w:customStyle="1" w:styleId="OPCParaBase">
    <w:name w:val="OPCParaBase"/>
    <w:qFormat/>
    <w:rsid w:val="00781A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1A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1A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1A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1A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1A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81A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1A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1A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1A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1A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1AC5"/>
  </w:style>
  <w:style w:type="paragraph" w:customStyle="1" w:styleId="Blocks">
    <w:name w:val="Blocks"/>
    <w:aliases w:val="bb"/>
    <w:basedOn w:val="OPCParaBase"/>
    <w:qFormat/>
    <w:rsid w:val="00781A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1A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1AC5"/>
    <w:rPr>
      <w:i/>
    </w:rPr>
  </w:style>
  <w:style w:type="paragraph" w:customStyle="1" w:styleId="BoxList">
    <w:name w:val="BoxList"/>
    <w:aliases w:val="bl"/>
    <w:basedOn w:val="BoxText"/>
    <w:qFormat/>
    <w:rsid w:val="00781A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1A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1A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1AC5"/>
    <w:pPr>
      <w:ind w:left="1985" w:hanging="851"/>
    </w:pPr>
  </w:style>
  <w:style w:type="character" w:customStyle="1" w:styleId="CharAmPartNo">
    <w:name w:val="CharAmPartNo"/>
    <w:basedOn w:val="OPCCharBase"/>
    <w:qFormat/>
    <w:rsid w:val="00781AC5"/>
  </w:style>
  <w:style w:type="character" w:customStyle="1" w:styleId="CharAmPartText">
    <w:name w:val="CharAmPartText"/>
    <w:basedOn w:val="OPCCharBase"/>
    <w:qFormat/>
    <w:rsid w:val="00781AC5"/>
  </w:style>
  <w:style w:type="character" w:customStyle="1" w:styleId="CharAmSchNo">
    <w:name w:val="CharAmSchNo"/>
    <w:basedOn w:val="OPCCharBase"/>
    <w:qFormat/>
    <w:rsid w:val="00781AC5"/>
  </w:style>
  <w:style w:type="character" w:customStyle="1" w:styleId="CharAmSchText">
    <w:name w:val="CharAmSchText"/>
    <w:basedOn w:val="OPCCharBase"/>
    <w:qFormat/>
    <w:rsid w:val="00781AC5"/>
  </w:style>
  <w:style w:type="character" w:customStyle="1" w:styleId="CharBoldItalic">
    <w:name w:val="CharBoldItalic"/>
    <w:basedOn w:val="OPCCharBase"/>
    <w:uiPriority w:val="1"/>
    <w:qFormat/>
    <w:rsid w:val="00781A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1AC5"/>
  </w:style>
  <w:style w:type="character" w:customStyle="1" w:styleId="CharChapText">
    <w:name w:val="CharChapText"/>
    <w:basedOn w:val="OPCCharBase"/>
    <w:uiPriority w:val="1"/>
    <w:qFormat/>
    <w:rsid w:val="00781AC5"/>
  </w:style>
  <w:style w:type="character" w:customStyle="1" w:styleId="CharDivNo">
    <w:name w:val="CharDivNo"/>
    <w:basedOn w:val="OPCCharBase"/>
    <w:uiPriority w:val="1"/>
    <w:qFormat/>
    <w:rsid w:val="00781AC5"/>
  </w:style>
  <w:style w:type="character" w:customStyle="1" w:styleId="CharDivText">
    <w:name w:val="CharDivText"/>
    <w:basedOn w:val="OPCCharBase"/>
    <w:uiPriority w:val="1"/>
    <w:qFormat/>
    <w:rsid w:val="00781AC5"/>
  </w:style>
  <w:style w:type="character" w:customStyle="1" w:styleId="CharItalic">
    <w:name w:val="CharItalic"/>
    <w:basedOn w:val="OPCCharBase"/>
    <w:uiPriority w:val="1"/>
    <w:qFormat/>
    <w:rsid w:val="00781AC5"/>
    <w:rPr>
      <w:i/>
    </w:rPr>
  </w:style>
  <w:style w:type="character" w:customStyle="1" w:styleId="CharPartNo">
    <w:name w:val="CharPartNo"/>
    <w:basedOn w:val="OPCCharBase"/>
    <w:uiPriority w:val="1"/>
    <w:qFormat/>
    <w:rsid w:val="00781AC5"/>
  </w:style>
  <w:style w:type="character" w:customStyle="1" w:styleId="CharPartText">
    <w:name w:val="CharPartText"/>
    <w:basedOn w:val="OPCCharBase"/>
    <w:uiPriority w:val="1"/>
    <w:qFormat/>
    <w:rsid w:val="00781AC5"/>
  </w:style>
  <w:style w:type="character" w:customStyle="1" w:styleId="CharSectno">
    <w:name w:val="CharSectno"/>
    <w:basedOn w:val="OPCCharBase"/>
    <w:qFormat/>
    <w:rsid w:val="00781AC5"/>
  </w:style>
  <w:style w:type="character" w:customStyle="1" w:styleId="CharSubdNo">
    <w:name w:val="CharSubdNo"/>
    <w:basedOn w:val="OPCCharBase"/>
    <w:uiPriority w:val="1"/>
    <w:qFormat/>
    <w:rsid w:val="00781AC5"/>
  </w:style>
  <w:style w:type="character" w:customStyle="1" w:styleId="CharSubdText">
    <w:name w:val="CharSubdText"/>
    <w:basedOn w:val="OPCCharBase"/>
    <w:uiPriority w:val="1"/>
    <w:qFormat/>
    <w:rsid w:val="00781AC5"/>
  </w:style>
  <w:style w:type="paragraph" w:customStyle="1" w:styleId="CTA--">
    <w:name w:val="CTA --"/>
    <w:basedOn w:val="OPCParaBase"/>
    <w:next w:val="Normal"/>
    <w:rsid w:val="00781A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1A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1A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1A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1A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1A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1A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1A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1A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1A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1A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1A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1A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1A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1A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1A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8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1A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1A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1A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1A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1A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1A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1A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1A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1A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1A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1A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1A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1A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1A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1A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1A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81A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1A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1A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1A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1A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1A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1A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1A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1A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1A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1A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1A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1A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1A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1A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1A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1A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1A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1A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81A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81A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81A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81AC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81A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81AC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81AC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81AC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81AC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81A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1A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1A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1A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1A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1A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1A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1A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81AC5"/>
    <w:rPr>
      <w:sz w:val="16"/>
    </w:rPr>
  </w:style>
  <w:style w:type="table" w:customStyle="1" w:styleId="CFlag">
    <w:name w:val="CFlag"/>
    <w:basedOn w:val="TableNormal"/>
    <w:uiPriority w:val="99"/>
    <w:rsid w:val="00781AC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A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1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781A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1A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1AC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1A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1A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1A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81AC5"/>
    <w:pPr>
      <w:spacing w:before="120"/>
    </w:pPr>
  </w:style>
  <w:style w:type="paragraph" w:customStyle="1" w:styleId="CompiledActNo">
    <w:name w:val="CompiledActNo"/>
    <w:basedOn w:val="OPCParaBase"/>
    <w:next w:val="Normal"/>
    <w:rsid w:val="00781A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81A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1A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81A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1A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1A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1A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81A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1A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1A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1A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1A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1A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1A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1A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81A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1A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1AC5"/>
  </w:style>
  <w:style w:type="character" w:customStyle="1" w:styleId="CharSubPartNoCASA">
    <w:name w:val="CharSubPartNo(CASA)"/>
    <w:basedOn w:val="OPCCharBase"/>
    <w:uiPriority w:val="1"/>
    <w:rsid w:val="00781AC5"/>
  </w:style>
  <w:style w:type="paragraph" w:customStyle="1" w:styleId="ENoteTTIndentHeadingSub">
    <w:name w:val="ENoteTTIndentHeadingSub"/>
    <w:aliases w:val="enTTHis"/>
    <w:basedOn w:val="OPCParaBase"/>
    <w:rsid w:val="00781A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1A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1A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1A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1A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1AC5"/>
    <w:rPr>
      <w:sz w:val="22"/>
    </w:rPr>
  </w:style>
  <w:style w:type="paragraph" w:customStyle="1" w:styleId="SOTextNote">
    <w:name w:val="SO TextNote"/>
    <w:aliases w:val="sont"/>
    <w:basedOn w:val="SOText"/>
    <w:qFormat/>
    <w:rsid w:val="00781A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1A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1AC5"/>
    <w:rPr>
      <w:sz w:val="22"/>
    </w:rPr>
  </w:style>
  <w:style w:type="paragraph" w:customStyle="1" w:styleId="FileName">
    <w:name w:val="FileName"/>
    <w:basedOn w:val="Normal"/>
    <w:rsid w:val="00781AC5"/>
  </w:style>
  <w:style w:type="paragraph" w:customStyle="1" w:styleId="TableHeading">
    <w:name w:val="TableHeading"/>
    <w:aliases w:val="th"/>
    <w:basedOn w:val="OPCParaBase"/>
    <w:next w:val="Tabletext"/>
    <w:rsid w:val="00781A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1A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1A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1A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1A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1A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1A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1A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1A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1A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1A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1AC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E617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6476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64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76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76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76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76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76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76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76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392</Words>
  <Characters>2237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2015-06-22T01:46:00Z</dcterms:created>
  <dcterms:modified xsi:type="dcterms:W3CDTF">2015-06-22T03:06:00Z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Finance Minister’s Orders (Financial Statements for reporting periods ending on or after 1 July 2011) Repeal Instrument 2015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OPC61173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DateMade">
    <vt:lpwstr>12 June 2015</vt:lpwstr>
  </property>
</Properties>
</file>