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230" w:rsidRPr="00FA4FE4" w:rsidRDefault="003A6230" w:rsidP="003A6230">
      <w:pPr>
        <w:pStyle w:val="Heading1"/>
        <w:ind w:left="284"/>
        <w:rPr>
          <w:szCs w:val="24"/>
        </w:rPr>
      </w:pPr>
      <w:r w:rsidRPr="00FA4FE4">
        <w:rPr>
          <w:szCs w:val="24"/>
        </w:rPr>
        <w:t>EXPLANATORY STATEMENT</w:t>
      </w:r>
    </w:p>
    <w:p w:rsidR="003A6230" w:rsidRDefault="003A6230" w:rsidP="003A6230">
      <w:pPr>
        <w:rPr>
          <w:rStyle w:val="IntenseReference"/>
          <w:b w:val="0"/>
          <w:bCs w:val="0"/>
          <w:i w:val="0"/>
          <w:smallCaps w:val="0"/>
        </w:rPr>
      </w:pPr>
    </w:p>
    <w:p w:rsidR="003A6230" w:rsidRDefault="003A6230" w:rsidP="003A6230">
      <w:pPr>
        <w:rPr>
          <w:rStyle w:val="IntenseReference"/>
          <w:b w:val="0"/>
          <w:bCs w:val="0"/>
          <w:i w:val="0"/>
          <w:smallCaps w:val="0"/>
        </w:rPr>
      </w:pPr>
    </w:p>
    <w:p w:rsidR="003A6230" w:rsidRPr="00A9229A" w:rsidRDefault="003A6230" w:rsidP="003A6230">
      <w:pPr>
        <w:ind w:left="284"/>
        <w:jc w:val="center"/>
        <w:rPr>
          <w:b/>
          <w:szCs w:val="24"/>
          <w:u w:val="single"/>
        </w:rPr>
      </w:pPr>
      <w:r w:rsidRPr="00A9229A">
        <w:rPr>
          <w:b/>
          <w:szCs w:val="24"/>
          <w:u w:val="single"/>
        </w:rPr>
        <w:t>Se</w:t>
      </w:r>
      <w:r w:rsidRPr="00A9229A">
        <w:rPr>
          <w:b/>
          <w:u w:val="single"/>
        </w:rPr>
        <w:t xml:space="preserve">lect Legislative Instrument </w:t>
      </w:r>
      <w:r w:rsidR="00A9229A" w:rsidRPr="00A9229A">
        <w:rPr>
          <w:b/>
          <w:szCs w:val="24"/>
          <w:u w:val="single"/>
        </w:rPr>
        <w:t>No.</w:t>
      </w:r>
      <w:r w:rsidR="00A9229A" w:rsidRPr="00A9229A">
        <w:rPr>
          <w:b/>
          <w:szCs w:val="24"/>
          <w:u w:val="single"/>
        </w:rPr>
        <w:t xml:space="preserve"> 143, </w:t>
      </w:r>
      <w:r w:rsidRPr="00A9229A">
        <w:rPr>
          <w:b/>
          <w:u w:val="single"/>
        </w:rPr>
        <w:t>2015</w:t>
      </w:r>
    </w:p>
    <w:p w:rsidR="003A6230" w:rsidRDefault="003A6230" w:rsidP="003A6230">
      <w:pPr>
        <w:rPr>
          <w:rStyle w:val="IntenseReference"/>
          <w:b w:val="0"/>
          <w:bCs w:val="0"/>
          <w:i w:val="0"/>
          <w:smallCaps w:val="0"/>
        </w:rPr>
      </w:pPr>
    </w:p>
    <w:p w:rsidR="003A6230" w:rsidRDefault="003A6230" w:rsidP="003A6230">
      <w:pPr>
        <w:jc w:val="center"/>
        <w:rPr>
          <w:rStyle w:val="IntenseReference"/>
          <w:b w:val="0"/>
          <w:bCs w:val="0"/>
          <w:i w:val="0"/>
          <w:smallCaps w:val="0"/>
        </w:rPr>
      </w:pPr>
      <w:r w:rsidRPr="00A96CFE">
        <w:rPr>
          <w:i/>
          <w:szCs w:val="24"/>
        </w:rPr>
        <w:t>Health Insurance Act 1973</w:t>
      </w:r>
    </w:p>
    <w:p w:rsidR="003A6230" w:rsidRDefault="003A6230" w:rsidP="003A6230">
      <w:pPr>
        <w:rPr>
          <w:rStyle w:val="IntenseReference"/>
          <w:b w:val="0"/>
          <w:bCs w:val="0"/>
          <w:i w:val="0"/>
          <w:smallCaps w:val="0"/>
        </w:rPr>
      </w:pPr>
    </w:p>
    <w:p w:rsidR="003A6230" w:rsidRDefault="003A6230" w:rsidP="003A6230">
      <w:pPr>
        <w:ind w:left="993"/>
        <w:rPr>
          <w:i/>
        </w:rPr>
      </w:pPr>
      <w:bookmarkStart w:id="0" w:name="_GoBack"/>
      <w:r w:rsidRPr="00C10BD1">
        <w:rPr>
          <w:i/>
          <w:szCs w:val="24"/>
        </w:rPr>
        <w:t>Health Insurance</w:t>
      </w:r>
      <w:r>
        <w:rPr>
          <w:i/>
          <w:szCs w:val="24"/>
        </w:rPr>
        <w:t xml:space="preserve"> Legislation Amendment (2015 Measures No. 1) Regulation 2015</w:t>
      </w:r>
      <w:bookmarkEnd w:id="0"/>
      <w:r>
        <w:rPr>
          <w:i/>
          <w:szCs w:val="24"/>
        </w:rPr>
        <w:t xml:space="preserve"> </w:t>
      </w:r>
    </w:p>
    <w:p w:rsidR="003A6230" w:rsidRPr="00FA4FE4" w:rsidRDefault="003A6230" w:rsidP="003A6230">
      <w:pPr>
        <w:ind w:left="993"/>
      </w:pPr>
    </w:p>
    <w:p w:rsidR="003A6230" w:rsidRPr="00FA4FE4" w:rsidRDefault="003A6230" w:rsidP="003A6230"/>
    <w:p w:rsidR="003A6230" w:rsidRPr="00A96CFE" w:rsidRDefault="003A6230" w:rsidP="003A6230">
      <w:pPr>
        <w:rPr>
          <w:szCs w:val="24"/>
        </w:rPr>
      </w:pPr>
      <w:r w:rsidRPr="00A96CFE">
        <w:rPr>
          <w:szCs w:val="24"/>
        </w:rPr>
        <w:t xml:space="preserve">Subsection 133(1) of the </w:t>
      </w:r>
      <w:r w:rsidRPr="00A96CFE">
        <w:rPr>
          <w:i/>
          <w:szCs w:val="24"/>
        </w:rPr>
        <w:t xml:space="preserve">Health Insurance Act 1973 </w:t>
      </w:r>
      <w:r w:rsidRPr="00A96CFE">
        <w:rPr>
          <w:szCs w:val="24"/>
        </w:rPr>
        <w:t xml:space="preserve">(the Act) provides that the </w:t>
      </w:r>
    </w:p>
    <w:p w:rsidR="003A6230" w:rsidRDefault="003A6230" w:rsidP="003A6230">
      <w:r w:rsidRPr="00A96CFE">
        <w:rPr>
          <w:szCs w:val="24"/>
        </w:rPr>
        <w:t xml:space="preserve">Governor-General may make regulations, not inconsistent with the Act, prescribing all matters required or permitted by the Act to be prescribed, or necessary or convenient to be prescribed for carrying out or giving effect to the Act.  </w:t>
      </w:r>
    </w:p>
    <w:p w:rsidR="005F04DC" w:rsidRPr="00A96CFE" w:rsidRDefault="005F04DC" w:rsidP="005F04DC">
      <w:pPr>
        <w:rPr>
          <w:sz w:val="16"/>
          <w:szCs w:val="16"/>
        </w:rPr>
      </w:pPr>
    </w:p>
    <w:p w:rsidR="005F04DC" w:rsidRDefault="005F04DC" w:rsidP="005F04DC">
      <w:pPr>
        <w:rPr>
          <w:szCs w:val="24"/>
        </w:rPr>
      </w:pPr>
      <w:r w:rsidRPr="003A6230">
        <w:rPr>
          <w:szCs w:val="24"/>
        </w:rPr>
        <w:t>Part II of the Act provides for the payment of Medicare benefits for professional services</w:t>
      </w:r>
      <w:r w:rsidR="0029737E" w:rsidRPr="003A6230">
        <w:rPr>
          <w:szCs w:val="24"/>
        </w:rPr>
        <w:t xml:space="preserve"> rendered to eligible persons. </w:t>
      </w:r>
      <w:r w:rsidRPr="003A6230">
        <w:rPr>
          <w:szCs w:val="24"/>
        </w:rPr>
        <w:t>Section 9 of the Act provides that Medicare benefits be calculated by reference to the fees for medical services set out in prescribed tables.</w:t>
      </w:r>
    </w:p>
    <w:p w:rsidR="003A6230" w:rsidRDefault="003A6230" w:rsidP="005F04DC">
      <w:pPr>
        <w:rPr>
          <w:szCs w:val="24"/>
        </w:rPr>
      </w:pPr>
    </w:p>
    <w:p w:rsidR="003A6230" w:rsidRDefault="003A6230" w:rsidP="005F04DC">
      <w:pPr>
        <w:rPr>
          <w:szCs w:val="24"/>
        </w:rPr>
      </w:pPr>
      <w:r w:rsidRPr="00A96CFE">
        <w:rPr>
          <w:szCs w:val="24"/>
        </w:rPr>
        <w:t>Subsection</w:t>
      </w:r>
      <w:r>
        <w:rPr>
          <w:szCs w:val="24"/>
        </w:rPr>
        <w:t>s 4(1), 4A(1) and 4AA(1) of the Act provides that regulations may prescribe a table of medical, pathology and diagnostic imaging</w:t>
      </w:r>
      <w:r w:rsidRPr="00A96CFE">
        <w:rPr>
          <w:szCs w:val="24"/>
        </w:rPr>
        <w:t xml:space="preserve"> services</w:t>
      </w:r>
      <w:r>
        <w:rPr>
          <w:szCs w:val="24"/>
        </w:rPr>
        <w:t xml:space="preserve"> which sets out items of medical, pathology and diagnostic imaging</w:t>
      </w:r>
      <w:r w:rsidRPr="00A96CFE">
        <w:rPr>
          <w:szCs w:val="24"/>
        </w:rPr>
        <w:t xml:space="preserve"> services</w:t>
      </w:r>
      <w:r>
        <w:rPr>
          <w:szCs w:val="24"/>
        </w:rPr>
        <w:t xml:space="preserve">, the fees applicable for each item, and rules </w:t>
      </w:r>
      <w:r w:rsidRPr="00A96CFE">
        <w:rPr>
          <w:szCs w:val="24"/>
        </w:rPr>
        <w:t>for interpreting the table</w:t>
      </w:r>
      <w:r>
        <w:rPr>
          <w:szCs w:val="24"/>
        </w:rPr>
        <w:t xml:space="preserve">.  </w:t>
      </w:r>
      <w:r w:rsidRPr="00A96CFE">
        <w:rPr>
          <w:szCs w:val="24"/>
        </w:rPr>
        <w:t xml:space="preserve">The </w:t>
      </w:r>
      <w:r w:rsidRPr="00E34403">
        <w:rPr>
          <w:i/>
          <w:szCs w:val="24"/>
        </w:rPr>
        <w:t>Health Insurance (General Medical</w:t>
      </w:r>
      <w:r>
        <w:rPr>
          <w:i/>
          <w:szCs w:val="24"/>
        </w:rPr>
        <w:t xml:space="preserve"> Services Table) Regulation 2015 </w:t>
      </w:r>
      <w:r>
        <w:rPr>
          <w:szCs w:val="24"/>
        </w:rPr>
        <w:t>(</w:t>
      </w:r>
      <w:r w:rsidRPr="001D005C">
        <w:rPr>
          <w:szCs w:val="24"/>
        </w:rPr>
        <w:t>GMST</w:t>
      </w:r>
      <w:r>
        <w:rPr>
          <w:szCs w:val="24"/>
        </w:rPr>
        <w:t xml:space="preserve">), the </w:t>
      </w:r>
      <w:r w:rsidRPr="00893F87">
        <w:rPr>
          <w:i/>
          <w:szCs w:val="24"/>
        </w:rPr>
        <w:t>Health Insurance</w:t>
      </w:r>
      <w:r>
        <w:rPr>
          <w:i/>
          <w:szCs w:val="24"/>
        </w:rPr>
        <w:t xml:space="preserve"> (Pathology Services Table) Regulation 2015 </w:t>
      </w:r>
      <w:r w:rsidRPr="00453108">
        <w:rPr>
          <w:szCs w:val="24"/>
        </w:rPr>
        <w:t>(PST)</w:t>
      </w:r>
      <w:r>
        <w:rPr>
          <w:szCs w:val="24"/>
        </w:rPr>
        <w:t xml:space="preserve"> and the </w:t>
      </w:r>
      <w:r w:rsidRPr="00893F87">
        <w:rPr>
          <w:i/>
          <w:szCs w:val="24"/>
        </w:rPr>
        <w:t>Health Insurance (</w:t>
      </w:r>
      <w:r>
        <w:rPr>
          <w:i/>
          <w:szCs w:val="24"/>
        </w:rPr>
        <w:t>Diagnostic Imaging Services Table</w:t>
      </w:r>
      <w:r w:rsidRPr="00893F87">
        <w:rPr>
          <w:i/>
          <w:szCs w:val="24"/>
        </w:rPr>
        <w:t>) Regulation 201</w:t>
      </w:r>
      <w:r>
        <w:rPr>
          <w:i/>
          <w:szCs w:val="24"/>
        </w:rPr>
        <w:t xml:space="preserve">5 </w:t>
      </w:r>
      <w:r>
        <w:rPr>
          <w:szCs w:val="24"/>
        </w:rPr>
        <w:t>(DIST</w:t>
      </w:r>
      <w:r w:rsidRPr="00603D24">
        <w:rPr>
          <w:szCs w:val="24"/>
        </w:rPr>
        <w:t>)</w:t>
      </w:r>
      <w:r>
        <w:rPr>
          <w:szCs w:val="24"/>
        </w:rPr>
        <w:t xml:space="preserve"> </w:t>
      </w:r>
      <w:r w:rsidRPr="00A96CFE">
        <w:rPr>
          <w:szCs w:val="24"/>
        </w:rPr>
        <w:t>currently prescribe</w:t>
      </w:r>
      <w:r>
        <w:rPr>
          <w:szCs w:val="24"/>
        </w:rPr>
        <w:t xml:space="preserve"> such </w:t>
      </w:r>
      <w:r w:rsidRPr="00A96CFE">
        <w:rPr>
          <w:szCs w:val="24"/>
        </w:rPr>
        <w:t>table</w:t>
      </w:r>
      <w:r>
        <w:rPr>
          <w:szCs w:val="24"/>
        </w:rPr>
        <w:t>s</w:t>
      </w:r>
      <w:r w:rsidRPr="00A96CFE">
        <w:rPr>
          <w:szCs w:val="24"/>
        </w:rPr>
        <w:t>.</w:t>
      </w:r>
    </w:p>
    <w:p w:rsidR="003A6230" w:rsidRDefault="003A6230" w:rsidP="003A6230">
      <w:pPr>
        <w:autoSpaceDE w:val="0"/>
        <w:autoSpaceDN w:val="0"/>
        <w:adjustRightInd w:val="0"/>
        <w:rPr>
          <w:szCs w:val="24"/>
        </w:rPr>
      </w:pPr>
    </w:p>
    <w:p w:rsidR="00702854" w:rsidRDefault="00702854" w:rsidP="00702854">
      <w:pPr>
        <w:rPr>
          <w:szCs w:val="24"/>
        </w:rPr>
      </w:pPr>
      <w:r w:rsidRPr="008F6C63">
        <w:rPr>
          <w:szCs w:val="24"/>
        </w:rPr>
        <w:t xml:space="preserve">The </w:t>
      </w:r>
      <w:r>
        <w:rPr>
          <w:szCs w:val="24"/>
        </w:rPr>
        <w:t xml:space="preserve">purpose of the </w:t>
      </w:r>
      <w:r w:rsidRPr="00C10BD1">
        <w:rPr>
          <w:i/>
          <w:szCs w:val="24"/>
        </w:rPr>
        <w:t>Health Insurance</w:t>
      </w:r>
      <w:r>
        <w:rPr>
          <w:i/>
          <w:szCs w:val="24"/>
        </w:rPr>
        <w:t xml:space="preserve"> Legislation Amendment (2015 Measures No. 1) Regulation 2015 </w:t>
      </w:r>
      <w:r w:rsidRPr="00831AE5">
        <w:rPr>
          <w:szCs w:val="24"/>
        </w:rPr>
        <w:t xml:space="preserve">(the </w:t>
      </w:r>
      <w:r>
        <w:rPr>
          <w:szCs w:val="24"/>
        </w:rPr>
        <w:t xml:space="preserve">Regulation) is to incorporate measures announced in the 2015-16 Budget under the </w:t>
      </w:r>
      <w:r w:rsidRPr="00CE3690">
        <w:rPr>
          <w:i/>
        </w:rPr>
        <w:t>Medicare Benefits Schedule – New and amended listings</w:t>
      </w:r>
      <w:r>
        <w:rPr>
          <w:szCs w:val="24"/>
        </w:rPr>
        <w:t xml:space="preserve"> measure. The Regulation </w:t>
      </w:r>
      <w:r w:rsidR="00A92BCA">
        <w:rPr>
          <w:szCs w:val="24"/>
        </w:rPr>
        <w:t>will</w:t>
      </w:r>
      <w:r>
        <w:rPr>
          <w:szCs w:val="24"/>
        </w:rPr>
        <w:t xml:space="preserve"> introduce the following Budget changes:</w:t>
      </w:r>
    </w:p>
    <w:p w:rsidR="00CF4FAD" w:rsidRPr="0093278A" w:rsidRDefault="00CF4FAD" w:rsidP="00CF4FAD"/>
    <w:p w:rsidR="00702854" w:rsidRPr="00221AAC" w:rsidRDefault="00702854" w:rsidP="00702854">
      <w:pPr>
        <w:numPr>
          <w:ilvl w:val="0"/>
          <w:numId w:val="32"/>
        </w:numPr>
        <w:rPr>
          <w:b/>
        </w:rPr>
      </w:pPr>
      <w:r w:rsidRPr="00221AAC">
        <w:rPr>
          <w:b/>
        </w:rPr>
        <w:t>Revised listings for paediatric surgical services</w:t>
      </w:r>
    </w:p>
    <w:p w:rsidR="00702854" w:rsidRPr="00221AAC" w:rsidRDefault="00702854" w:rsidP="00702854">
      <w:pPr>
        <w:ind w:left="720"/>
        <w:rPr>
          <w:szCs w:val="24"/>
        </w:rPr>
      </w:pPr>
      <w:r w:rsidRPr="00221AAC">
        <w:rPr>
          <w:szCs w:val="24"/>
        </w:rPr>
        <w:t>The introduction of 39 paediatric surgery items with a 30 per cent fee loading to recognise the complexity and time to perform the service, and minor amendments to 25 existing items to reflect clinical practice.</w:t>
      </w:r>
    </w:p>
    <w:p w:rsidR="00702854" w:rsidRPr="002E4C2C" w:rsidRDefault="00702854" w:rsidP="00702854">
      <w:pPr>
        <w:ind w:left="720"/>
        <w:rPr>
          <w:i/>
          <w:sz w:val="20"/>
        </w:rPr>
      </w:pPr>
    </w:p>
    <w:p w:rsidR="00702854" w:rsidRPr="00221AAC" w:rsidRDefault="00702854" w:rsidP="00702854">
      <w:pPr>
        <w:numPr>
          <w:ilvl w:val="0"/>
          <w:numId w:val="32"/>
        </w:numPr>
        <w:rPr>
          <w:b/>
        </w:rPr>
      </w:pPr>
      <w:r w:rsidRPr="00221AAC">
        <w:rPr>
          <w:b/>
        </w:rPr>
        <w:t>A new item to investigate for gastro-oesophageal reflux disease</w:t>
      </w:r>
      <w:r w:rsidR="00CF0A31">
        <w:rPr>
          <w:b/>
        </w:rPr>
        <w:t xml:space="preserve"> (GORD)</w:t>
      </w:r>
    </w:p>
    <w:p w:rsidR="00702854" w:rsidRPr="00E7257A" w:rsidRDefault="00702854" w:rsidP="00702854">
      <w:pPr>
        <w:ind w:left="709"/>
        <w:rPr>
          <w:b/>
        </w:rPr>
      </w:pPr>
      <w:r w:rsidRPr="00221AAC">
        <w:rPr>
          <w:szCs w:val="24"/>
        </w:rPr>
        <w:t>The addition of</w:t>
      </w:r>
      <w:r>
        <w:rPr>
          <w:szCs w:val="24"/>
        </w:rPr>
        <w:t xml:space="preserve"> item</w:t>
      </w:r>
      <w:r w:rsidRPr="00221AAC">
        <w:rPr>
          <w:szCs w:val="24"/>
        </w:rPr>
        <w:t xml:space="preserve"> </w:t>
      </w:r>
      <w:r>
        <w:rPr>
          <w:szCs w:val="24"/>
        </w:rPr>
        <w:t xml:space="preserve">11801 </w:t>
      </w:r>
      <w:r w:rsidR="00CF0A31">
        <w:rPr>
          <w:szCs w:val="24"/>
          <w:lang w:eastAsia="en-US"/>
        </w:rPr>
        <w:t xml:space="preserve">for the clinical assessment of </w:t>
      </w:r>
      <w:r w:rsidR="00CF0A31">
        <w:t>GORD</w:t>
      </w:r>
      <w:r>
        <w:rPr>
          <w:szCs w:val="24"/>
        </w:rPr>
        <w:t>.</w:t>
      </w:r>
    </w:p>
    <w:p w:rsidR="00702854" w:rsidRPr="002E4C2C" w:rsidRDefault="00702854" w:rsidP="00702854">
      <w:pPr>
        <w:ind w:left="720"/>
      </w:pPr>
    </w:p>
    <w:p w:rsidR="00702854" w:rsidRPr="00221AAC" w:rsidRDefault="00702854" w:rsidP="00702854">
      <w:pPr>
        <w:numPr>
          <w:ilvl w:val="0"/>
          <w:numId w:val="32"/>
        </w:numPr>
        <w:rPr>
          <w:b/>
        </w:rPr>
      </w:pPr>
      <w:r w:rsidRPr="00221AAC">
        <w:rPr>
          <w:b/>
        </w:rPr>
        <w:t>New items for the treatment of early stage breast cancer using targeted intraoperative radiotherapy</w:t>
      </w:r>
    </w:p>
    <w:p w:rsidR="00702854" w:rsidRPr="00C27AF5" w:rsidRDefault="00702854" w:rsidP="00702854">
      <w:pPr>
        <w:ind w:left="720"/>
        <w:rPr>
          <w:szCs w:val="24"/>
        </w:rPr>
      </w:pPr>
      <w:r w:rsidRPr="00221AAC">
        <w:rPr>
          <w:rFonts w:eastAsiaTheme="minorHAnsi"/>
          <w:szCs w:val="24"/>
        </w:rPr>
        <w:t>T</w:t>
      </w:r>
      <w:r>
        <w:rPr>
          <w:rFonts w:eastAsiaTheme="minorHAnsi"/>
          <w:szCs w:val="24"/>
        </w:rPr>
        <w:t>he</w:t>
      </w:r>
      <w:r w:rsidRPr="00221AAC">
        <w:rPr>
          <w:rFonts w:eastAsiaTheme="minorHAnsi"/>
          <w:szCs w:val="24"/>
        </w:rPr>
        <w:t xml:space="preserve"> </w:t>
      </w:r>
      <w:r>
        <w:rPr>
          <w:rFonts w:eastAsiaTheme="minorHAnsi"/>
          <w:szCs w:val="24"/>
        </w:rPr>
        <w:t xml:space="preserve">introduction of two </w:t>
      </w:r>
      <w:r w:rsidRPr="00221AAC">
        <w:rPr>
          <w:rFonts w:eastAsiaTheme="minorHAnsi"/>
          <w:szCs w:val="24"/>
        </w:rPr>
        <w:t xml:space="preserve">new items </w:t>
      </w:r>
      <w:r>
        <w:rPr>
          <w:rFonts w:eastAsiaTheme="minorHAnsi"/>
          <w:szCs w:val="24"/>
        </w:rPr>
        <w:t xml:space="preserve">(15900 and </w:t>
      </w:r>
      <w:r>
        <w:t xml:space="preserve">31516) </w:t>
      </w:r>
      <w:r w:rsidRPr="00221AAC">
        <w:rPr>
          <w:rFonts w:eastAsiaTheme="minorHAnsi"/>
          <w:szCs w:val="24"/>
        </w:rPr>
        <w:t>for</w:t>
      </w:r>
      <w:r>
        <w:rPr>
          <w:rFonts w:eastAsiaTheme="minorHAnsi"/>
          <w:szCs w:val="24"/>
        </w:rPr>
        <w:t xml:space="preserve"> the treatment of</w:t>
      </w:r>
      <w:r w:rsidRPr="00221AAC">
        <w:rPr>
          <w:rFonts w:eastAsiaTheme="minorHAnsi"/>
          <w:szCs w:val="24"/>
        </w:rPr>
        <w:t xml:space="preserve"> early stage breast cancer</w:t>
      </w:r>
      <w:r>
        <w:rPr>
          <w:rFonts w:eastAsiaTheme="minorHAnsi"/>
          <w:szCs w:val="24"/>
        </w:rPr>
        <w:t xml:space="preserve"> using targeted intraoperative radiotherapy.</w:t>
      </w:r>
    </w:p>
    <w:p w:rsidR="00702854" w:rsidRPr="0093278A" w:rsidRDefault="00702854" w:rsidP="00702854">
      <w:r>
        <w:br w:type="page"/>
      </w:r>
    </w:p>
    <w:p w:rsidR="00702854" w:rsidRPr="00221AAC" w:rsidRDefault="00702854" w:rsidP="00702854">
      <w:pPr>
        <w:numPr>
          <w:ilvl w:val="0"/>
          <w:numId w:val="32"/>
        </w:numPr>
        <w:rPr>
          <w:b/>
        </w:rPr>
      </w:pPr>
      <w:r w:rsidRPr="00221AAC">
        <w:rPr>
          <w:b/>
        </w:rPr>
        <w:lastRenderedPageBreak/>
        <w:t>New items to enable routine monitoring of implanted cardiac devices to be provided remotely</w:t>
      </w:r>
    </w:p>
    <w:p w:rsidR="00702854" w:rsidRDefault="00702854" w:rsidP="00702854">
      <w:pPr>
        <w:pStyle w:val="ListParagraph"/>
        <w:numPr>
          <w:ilvl w:val="1"/>
          <w:numId w:val="33"/>
        </w:numPr>
      </w:pPr>
      <w:r>
        <w:t>Two new</w:t>
      </w:r>
      <w:r w:rsidRPr="00670235">
        <w:t xml:space="preserve"> items </w:t>
      </w:r>
      <w:r>
        <w:t>for implanted pacemaker testing; item 11719 for the remote monitoring and item 11720 for testing with patient attendance (following detection of an abnormality by remote monitoring).</w:t>
      </w:r>
    </w:p>
    <w:p w:rsidR="00702854" w:rsidRDefault="00702854" w:rsidP="00702854">
      <w:pPr>
        <w:pStyle w:val="ListParagraph"/>
        <w:numPr>
          <w:ilvl w:val="1"/>
          <w:numId w:val="33"/>
        </w:numPr>
      </w:pPr>
      <w:r>
        <w:t>Two new</w:t>
      </w:r>
      <w:r w:rsidRPr="00670235">
        <w:t xml:space="preserve"> items </w:t>
      </w:r>
      <w:r>
        <w:t>for implanted defibrillator testing; item 11725 for the remote monitoring and item 11726 for the testing with patient attendance (following detection of an abnormality by remote monitoring).</w:t>
      </w:r>
    </w:p>
    <w:p w:rsidR="00702854" w:rsidRDefault="00702854" w:rsidP="00702854">
      <w:pPr>
        <w:pStyle w:val="ListParagraph"/>
        <w:numPr>
          <w:ilvl w:val="1"/>
          <w:numId w:val="33"/>
        </w:numPr>
      </w:pPr>
      <w:r>
        <w:t>Amend three existing items for monitoring patients with implanted cardiac devices to prevent co-claiming with the new items.</w:t>
      </w:r>
    </w:p>
    <w:p w:rsidR="00702854" w:rsidRPr="00670235" w:rsidRDefault="00702854" w:rsidP="00702854"/>
    <w:p w:rsidR="00702854" w:rsidRPr="00221AAC" w:rsidRDefault="00702854" w:rsidP="00702854">
      <w:pPr>
        <w:numPr>
          <w:ilvl w:val="0"/>
          <w:numId w:val="32"/>
        </w:numPr>
        <w:contextualSpacing/>
        <w:rPr>
          <w:b/>
          <w:i/>
        </w:rPr>
      </w:pPr>
      <w:r w:rsidRPr="00221AAC">
        <w:rPr>
          <w:b/>
        </w:rPr>
        <w:t xml:space="preserve">New items to extend the eligibility for the use of </w:t>
      </w:r>
      <w:proofErr w:type="spellStart"/>
      <w:r w:rsidRPr="00221AAC">
        <w:rPr>
          <w:b/>
        </w:rPr>
        <w:t>telehealth</w:t>
      </w:r>
      <w:proofErr w:type="spellEnd"/>
      <w:r w:rsidRPr="00221AAC">
        <w:rPr>
          <w:b/>
        </w:rPr>
        <w:t xml:space="preserve"> services to optometrists</w:t>
      </w:r>
    </w:p>
    <w:p w:rsidR="00702854" w:rsidRPr="00221AAC" w:rsidRDefault="00702854" w:rsidP="00702854">
      <w:pPr>
        <w:ind w:left="720"/>
        <w:contextualSpacing/>
        <w:rPr>
          <w:szCs w:val="24"/>
        </w:rPr>
      </w:pPr>
      <w:r w:rsidRPr="00221AAC">
        <w:rPr>
          <w:rFonts w:eastAsiaTheme="minorHAnsi"/>
          <w:szCs w:val="24"/>
        </w:rPr>
        <w:t>Introduction of four new items</w:t>
      </w:r>
      <w:r>
        <w:rPr>
          <w:rFonts w:eastAsiaTheme="minorHAnsi"/>
          <w:szCs w:val="24"/>
        </w:rPr>
        <w:t xml:space="preserve"> (</w:t>
      </w:r>
      <w:r>
        <w:t>10945, 10946, 10947 and 10948)</w:t>
      </w:r>
      <w:r w:rsidRPr="00221AAC">
        <w:rPr>
          <w:rFonts w:eastAsiaTheme="minorHAnsi"/>
          <w:szCs w:val="24"/>
        </w:rPr>
        <w:t xml:space="preserve"> for </w:t>
      </w:r>
      <w:r>
        <w:rPr>
          <w:rFonts w:eastAsiaTheme="minorHAnsi"/>
          <w:szCs w:val="24"/>
        </w:rPr>
        <w:t>optometrists to provide clinical support to a patient</w:t>
      </w:r>
      <w:r w:rsidRPr="00221AAC">
        <w:rPr>
          <w:rFonts w:eastAsiaTheme="minorHAnsi"/>
          <w:szCs w:val="24"/>
        </w:rPr>
        <w:t xml:space="preserve"> during </w:t>
      </w:r>
      <w:proofErr w:type="spellStart"/>
      <w:r w:rsidRPr="00221AAC">
        <w:rPr>
          <w:rFonts w:eastAsiaTheme="minorHAnsi"/>
          <w:szCs w:val="24"/>
        </w:rPr>
        <w:t>telehealth</w:t>
      </w:r>
      <w:proofErr w:type="spellEnd"/>
      <w:r w:rsidRPr="00221AAC">
        <w:rPr>
          <w:rFonts w:eastAsiaTheme="minorHAnsi"/>
          <w:szCs w:val="24"/>
        </w:rPr>
        <w:t xml:space="preserve"> consultations with ophthalmologists.</w:t>
      </w:r>
      <w:r w:rsidRPr="00221AAC">
        <w:rPr>
          <w:szCs w:val="24"/>
        </w:rPr>
        <w:t xml:space="preserve"> </w:t>
      </w:r>
    </w:p>
    <w:p w:rsidR="00702854" w:rsidRPr="002E4C2C" w:rsidRDefault="00702854" w:rsidP="00702854">
      <w:pPr>
        <w:ind w:left="720"/>
        <w:contextualSpacing/>
        <w:rPr>
          <w:i/>
          <w:sz w:val="20"/>
        </w:rPr>
      </w:pPr>
    </w:p>
    <w:p w:rsidR="00702854" w:rsidRPr="00221AAC" w:rsidRDefault="00702854" w:rsidP="00702854">
      <w:pPr>
        <w:numPr>
          <w:ilvl w:val="0"/>
          <w:numId w:val="32"/>
        </w:numPr>
        <w:contextualSpacing/>
        <w:rPr>
          <w:b/>
          <w:i/>
          <w:szCs w:val="24"/>
        </w:rPr>
      </w:pPr>
      <w:r w:rsidRPr="00221AAC">
        <w:rPr>
          <w:b/>
        </w:rPr>
        <w:t>A new item for the removal of corneal foreign bodies by optometrists</w:t>
      </w:r>
    </w:p>
    <w:p w:rsidR="00702854" w:rsidRPr="00221AAC" w:rsidRDefault="00702854" w:rsidP="00702854">
      <w:pPr>
        <w:pStyle w:val="ListParagraph"/>
        <w:rPr>
          <w:rFonts w:eastAsiaTheme="minorHAnsi"/>
        </w:rPr>
      </w:pPr>
      <w:r w:rsidRPr="00221AAC">
        <w:rPr>
          <w:rFonts w:eastAsiaTheme="minorHAnsi"/>
        </w:rPr>
        <w:t xml:space="preserve">A new item </w:t>
      </w:r>
      <w:r>
        <w:rPr>
          <w:rFonts w:eastAsiaTheme="minorHAnsi"/>
        </w:rPr>
        <w:t xml:space="preserve">(10944) </w:t>
      </w:r>
      <w:r w:rsidRPr="00221AAC">
        <w:rPr>
          <w:rFonts w:eastAsiaTheme="minorHAnsi"/>
        </w:rPr>
        <w:t>for the removal of superficial embedded corneal foreign bodies by optometrists.</w:t>
      </w:r>
    </w:p>
    <w:p w:rsidR="00702854" w:rsidRPr="002E4C2C" w:rsidRDefault="00702854" w:rsidP="00702854">
      <w:pPr>
        <w:pStyle w:val="ListParagraph"/>
        <w:rPr>
          <w:rFonts w:eastAsiaTheme="minorHAnsi"/>
          <w:i/>
          <w:sz w:val="20"/>
        </w:rPr>
      </w:pPr>
    </w:p>
    <w:p w:rsidR="00DC4340" w:rsidRPr="002D7372" w:rsidRDefault="00DC4340" w:rsidP="00DC4340">
      <w:pPr>
        <w:numPr>
          <w:ilvl w:val="0"/>
          <w:numId w:val="32"/>
        </w:numPr>
        <w:contextualSpacing/>
        <w:rPr>
          <w:b/>
        </w:rPr>
      </w:pPr>
      <w:r w:rsidRPr="002D7372">
        <w:rPr>
          <w:b/>
        </w:rPr>
        <w:t xml:space="preserve">Two new items for computed tomography </w:t>
      </w:r>
      <w:proofErr w:type="spellStart"/>
      <w:r w:rsidRPr="002D7372">
        <w:rPr>
          <w:b/>
        </w:rPr>
        <w:t>colonography</w:t>
      </w:r>
      <w:proofErr w:type="spellEnd"/>
    </w:p>
    <w:p w:rsidR="00DC4340" w:rsidRPr="00221AAC" w:rsidRDefault="00DC4340" w:rsidP="00DC4340">
      <w:pPr>
        <w:ind w:left="720"/>
        <w:contextualSpacing/>
        <w:rPr>
          <w:szCs w:val="24"/>
        </w:rPr>
      </w:pPr>
      <w:r w:rsidRPr="002D7372">
        <w:rPr>
          <w:szCs w:val="24"/>
        </w:rPr>
        <w:t xml:space="preserve">Two new items (56553 and 56555) </w:t>
      </w:r>
      <w:r>
        <w:rPr>
          <w:szCs w:val="24"/>
        </w:rPr>
        <w:t>will replace existing items (56552 and 56554) to include the</w:t>
      </w:r>
      <w:r w:rsidRPr="002D7372">
        <w:rPr>
          <w:szCs w:val="24"/>
        </w:rPr>
        <w:t xml:space="preserve"> diagnosis of colorectal neoplasia by computed tomography in a symptomatic or high risk patient, where diagnosis cannot be performed by colon</w:t>
      </w:r>
      <w:r>
        <w:rPr>
          <w:szCs w:val="24"/>
        </w:rPr>
        <w:t>o</w:t>
      </w:r>
      <w:r w:rsidRPr="002D7372">
        <w:rPr>
          <w:szCs w:val="24"/>
        </w:rPr>
        <w:t>scopy.</w:t>
      </w:r>
      <w:r>
        <w:rPr>
          <w:szCs w:val="24"/>
        </w:rPr>
        <w:t xml:space="preserve"> </w:t>
      </w:r>
    </w:p>
    <w:p w:rsidR="00702854" w:rsidRPr="00DC4340" w:rsidRDefault="00702854" w:rsidP="00DC4340">
      <w:pPr>
        <w:ind w:left="720"/>
        <w:contextualSpacing/>
        <w:rPr>
          <w:szCs w:val="24"/>
        </w:rPr>
      </w:pPr>
      <w:r>
        <w:rPr>
          <w:szCs w:val="24"/>
        </w:rPr>
        <w:t xml:space="preserve"> </w:t>
      </w:r>
    </w:p>
    <w:p w:rsidR="00702854" w:rsidRDefault="00702854" w:rsidP="00702854">
      <w:pPr>
        <w:autoSpaceDE w:val="0"/>
        <w:autoSpaceDN w:val="0"/>
        <w:adjustRightInd w:val="0"/>
      </w:pPr>
      <w:r>
        <w:rPr>
          <w:szCs w:val="24"/>
        </w:rPr>
        <w:t xml:space="preserve">The Regulation </w:t>
      </w:r>
      <w:r w:rsidR="00A92BCA">
        <w:rPr>
          <w:szCs w:val="24"/>
        </w:rPr>
        <w:t>will</w:t>
      </w:r>
      <w:r>
        <w:rPr>
          <w:szCs w:val="24"/>
        </w:rPr>
        <w:t xml:space="preserve"> </w:t>
      </w:r>
      <w:r w:rsidRPr="009F6D1D">
        <w:t>also include very minor machinery changes.  These changes are for the purpose</w:t>
      </w:r>
      <w:r>
        <w:t xml:space="preserve"> </w:t>
      </w:r>
      <w:r w:rsidRPr="009F6D1D">
        <w:t>of</w:t>
      </w:r>
      <w:r>
        <w:t>:</w:t>
      </w:r>
    </w:p>
    <w:p w:rsidR="00702854" w:rsidRPr="00080929" w:rsidRDefault="00702854" w:rsidP="00702854">
      <w:pPr>
        <w:pStyle w:val="ListParagraph"/>
        <w:numPr>
          <w:ilvl w:val="1"/>
          <w:numId w:val="34"/>
        </w:numPr>
      </w:pPr>
      <w:r>
        <w:t>I</w:t>
      </w:r>
      <w:r w:rsidRPr="007E28B0">
        <w:t>nsert</w:t>
      </w:r>
      <w:r>
        <w:t>ing</w:t>
      </w:r>
      <w:r w:rsidRPr="007E28B0">
        <w:t xml:space="preserve"> item</w:t>
      </w:r>
      <w:r>
        <w:t xml:space="preserve"> </w:t>
      </w:r>
      <w:r w:rsidRPr="00080929">
        <w:t>73338</w:t>
      </w:r>
      <w:r>
        <w:t xml:space="preserve"> into the PST</w:t>
      </w:r>
      <w:r w:rsidRPr="007E28B0">
        <w:t xml:space="preserve"> for the testing of tumour tissue from a patient with metastatic colorectal cancer (stage IV), to determine if the requirements relating to rat sarcoma oncogene (RAS) gene mutation status for access to </w:t>
      </w:r>
      <w:proofErr w:type="spellStart"/>
      <w:r w:rsidRPr="007E28B0">
        <w:t>cetuximab</w:t>
      </w:r>
      <w:proofErr w:type="spellEnd"/>
      <w:r w:rsidRPr="007E28B0">
        <w:t xml:space="preserve"> or </w:t>
      </w:r>
      <w:proofErr w:type="spellStart"/>
      <w:r w:rsidRPr="007E28B0">
        <w:t>panitumumab</w:t>
      </w:r>
      <w:proofErr w:type="spellEnd"/>
      <w:r w:rsidRPr="007E28B0">
        <w:t xml:space="preserve"> under the</w:t>
      </w:r>
      <w:r>
        <w:t xml:space="preserve"> Pharmaceutical Benefits Scheme.  </w:t>
      </w:r>
    </w:p>
    <w:p w:rsidR="00702854" w:rsidRDefault="00702854" w:rsidP="00702854">
      <w:pPr>
        <w:pStyle w:val="ListParagraph"/>
        <w:numPr>
          <w:ilvl w:val="1"/>
          <w:numId w:val="34"/>
        </w:numPr>
        <w:autoSpaceDE w:val="0"/>
        <w:autoSpaceDN w:val="0"/>
        <w:adjustRightInd w:val="0"/>
      </w:pPr>
      <w:r>
        <w:t>Amending clause 2.16.14 of the GMST to allow</w:t>
      </w:r>
      <w:r w:rsidRPr="009F6D1D">
        <w:t xml:space="preserve"> Aboriginal Health Worker</w:t>
      </w:r>
      <w:r>
        <w:t xml:space="preserve">s to assist medical practitioners in performing </w:t>
      </w:r>
      <w:r w:rsidRPr="007D6A0E">
        <w:t>a health assessment</w:t>
      </w:r>
      <w:r>
        <w:t>.</w:t>
      </w:r>
    </w:p>
    <w:p w:rsidR="007A0403" w:rsidRPr="003A6230" w:rsidRDefault="007A0403" w:rsidP="005F04DC">
      <w:pPr>
        <w:rPr>
          <w:szCs w:val="24"/>
          <w:highlight w:val="yellow"/>
        </w:rPr>
      </w:pPr>
    </w:p>
    <w:p w:rsidR="005F04DC" w:rsidRPr="00CF4FAD" w:rsidRDefault="005F04DC" w:rsidP="005F04DC">
      <w:pPr>
        <w:rPr>
          <w:szCs w:val="24"/>
        </w:rPr>
      </w:pPr>
      <w:r w:rsidRPr="00CF4FAD">
        <w:rPr>
          <w:szCs w:val="24"/>
        </w:rPr>
        <w:t xml:space="preserve">Details of the </w:t>
      </w:r>
      <w:r w:rsidR="00FB4C5A" w:rsidRPr="00CF4FAD">
        <w:rPr>
          <w:szCs w:val="24"/>
        </w:rPr>
        <w:t>Amendment R</w:t>
      </w:r>
      <w:r w:rsidRPr="00CF4FAD">
        <w:rPr>
          <w:szCs w:val="24"/>
        </w:rPr>
        <w:t>egulation</w:t>
      </w:r>
      <w:r w:rsidRPr="00CF4FAD">
        <w:rPr>
          <w:i/>
          <w:szCs w:val="24"/>
        </w:rPr>
        <w:t xml:space="preserve"> </w:t>
      </w:r>
      <w:r w:rsidRPr="00CF4FAD">
        <w:rPr>
          <w:szCs w:val="24"/>
        </w:rPr>
        <w:t xml:space="preserve">are set out in the </w:t>
      </w:r>
      <w:r w:rsidRPr="00CF4FAD">
        <w:rPr>
          <w:szCs w:val="24"/>
          <w:u w:val="single"/>
        </w:rPr>
        <w:t>Attachment</w:t>
      </w:r>
      <w:r w:rsidRPr="00CF4FAD">
        <w:rPr>
          <w:szCs w:val="24"/>
        </w:rPr>
        <w:t>.</w:t>
      </w:r>
    </w:p>
    <w:p w:rsidR="005F04DC" w:rsidRPr="003A6230" w:rsidRDefault="005F04DC" w:rsidP="005F04DC">
      <w:pPr>
        <w:rPr>
          <w:sz w:val="16"/>
          <w:szCs w:val="16"/>
          <w:highlight w:val="yellow"/>
        </w:rPr>
      </w:pPr>
    </w:p>
    <w:p w:rsidR="005F04DC" w:rsidRPr="00CF4FAD" w:rsidRDefault="005F04DC" w:rsidP="005F04DC">
      <w:pPr>
        <w:rPr>
          <w:szCs w:val="24"/>
        </w:rPr>
      </w:pPr>
      <w:r w:rsidRPr="00CF4FAD">
        <w:rPr>
          <w:szCs w:val="24"/>
        </w:rPr>
        <w:t xml:space="preserve">The Act </w:t>
      </w:r>
      <w:r w:rsidR="00B54620" w:rsidRPr="00CF4FAD">
        <w:rPr>
          <w:szCs w:val="24"/>
        </w:rPr>
        <w:t>specifies</w:t>
      </w:r>
      <w:r w:rsidRPr="00CF4FAD">
        <w:rPr>
          <w:szCs w:val="24"/>
        </w:rPr>
        <w:t xml:space="preserve"> no conditions which need to be met before the power to make the </w:t>
      </w:r>
      <w:r w:rsidR="00CF240F" w:rsidRPr="00CF4FAD">
        <w:rPr>
          <w:szCs w:val="24"/>
        </w:rPr>
        <w:t>Amendment R</w:t>
      </w:r>
      <w:r w:rsidRPr="00CF4FAD">
        <w:rPr>
          <w:szCs w:val="24"/>
        </w:rPr>
        <w:t xml:space="preserve">egulation may be exercised.  </w:t>
      </w:r>
    </w:p>
    <w:p w:rsidR="005F04DC" w:rsidRPr="00CF4FAD" w:rsidRDefault="005F04DC" w:rsidP="005F04DC">
      <w:pPr>
        <w:rPr>
          <w:sz w:val="16"/>
          <w:szCs w:val="16"/>
        </w:rPr>
      </w:pPr>
    </w:p>
    <w:p w:rsidR="005F04DC" w:rsidRPr="00CF4FAD" w:rsidRDefault="005F04DC" w:rsidP="005F04DC">
      <w:pPr>
        <w:rPr>
          <w:szCs w:val="24"/>
        </w:rPr>
      </w:pPr>
      <w:r w:rsidRPr="00CF4FAD">
        <w:rPr>
          <w:szCs w:val="24"/>
        </w:rPr>
        <w:t xml:space="preserve">The </w:t>
      </w:r>
      <w:r w:rsidR="00FB4C5A" w:rsidRPr="00CF4FAD">
        <w:rPr>
          <w:szCs w:val="24"/>
        </w:rPr>
        <w:t>Amendment R</w:t>
      </w:r>
      <w:r w:rsidRPr="00CF4FAD">
        <w:rPr>
          <w:szCs w:val="24"/>
        </w:rPr>
        <w:t xml:space="preserve">egulation </w:t>
      </w:r>
      <w:r w:rsidR="00B54620" w:rsidRPr="00CF4FAD">
        <w:rPr>
          <w:szCs w:val="24"/>
        </w:rPr>
        <w:t xml:space="preserve">is </w:t>
      </w:r>
      <w:r w:rsidRPr="00CF4FAD">
        <w:rPr>
          <w:szCs w:val="24"/>
        </w:rPr>
        <w:t xml:space="preserve">a legislative instrument for the purposes of the </w:t>
      </w:r>
      <w:r w:rsidRPr="00CF4FAD">
        <w:rPr>
          <w:i/>
          <w:szCs w:val="24"/>
        </w:rPr>
        <w:t>Legislative Instruments Act 2003</w:t>
      </w:r>
      <w:r w:rsidRPr="00CF4FAD">
        <w:rPr>
          <w:szCs w:val="24"/>
        </w:rPr>
        <w:t xml:space="preserve">.  </w:t>
      </w:r>
    </w:p>
    <w:p w:rsidR="005F04DC" w:rsidRPr="00CF4FAD" w:rsidRDefault="005F04DC" w:rsidP="005F04DC">
      <w:pPr>
        <w:tabs>
          <w:tab w:val="left" w:pos="567"/>
        </w:tabs>
        <w:spacing w:before="240"/>
        <w:rPr>
          <w:szCs w:val="24"/>
        </w:rPr>
      </w:pPr>
      <w:r w:rsidRPr="00CF4FAD">
        <w:rPr>
          <w:szCs w:val="24"/>
        </w:rPr>
        <w:t xml:space="preserve">The </w:t>
      </w:r>
      <w:r w:rsidR="00FB4C5A" w:rsidRPr="00CF4FAD">
        <w:rPr>
          <w:szCs w:val="24"/>
        </w:rPr>
        <w:t>Amendment R</w:t>
      </w:r>
      <w:r w:rsidRPr="00CF4FAD">
        <w:rPr>
          <w:szCs w:val="24"/>
        </w:rPr>
        <w:t>egulation</w:t>
      </w:r>
      <w:r w:rsidR="00405EF4" w:rsidRPr="00CF4FAD">
        <w:rPr>
          <w:szCs w:val="24"/>
        </w:rPr>
        <w:t xml:space="preserve"> </w:t>
      </w:r>
      <w:r w:rsidR="00437B1B" w:rsidRPr="00CF4FAD">
        <w:rPr>
          <w:szCs w:val="24"/>
        </w:rPr>
        <w:t>commence</w:t>
      </w:r>
      <w:r w:rsidR="00B54620" w:rsidRPr="00CF4FAD">
        <w:rPr>
          <w:szCs w:val="24"/>
        </w:rPr>
        <w:t>s</w:t>
      </w:r>
      <w:r w:rsidR="00437B1B" w:rsidRPr="00CF4FAD">
        <w:rPr>
          <w:szCs w:val="24"/>
        </w:rPr>
        <w:t xml:space="preserve"> on</w:t>
      </w:r>
      <w:r w:rsidR="00216C44" w:rsidRPr="00CF4FAD">
        <w:rPr>
          <w:szCs w:val="24"/>
        </w:rPr>
        <w:t xml:space="preserve"> </w:t>
      </w:r>
      <w:r w:rsidR="00437B1B" w:rsidRPr="00CF4FAD">
        <w:rPr>
          <w:szCs w:val="24"/>
        </w:rPr>
        <w:t xml:space="preserve">1 </w:t>
      </w:r>
      <w:r w:rsidR="00CF4FAD" w:rsidRPr="00CF4FAD">
        <w:rPr>
          <w:szCs w:val="24"/>
        </w:rPr>
        <w:t>September 2015</w:t>
      </w:r>
      <w:r w:rsidRPr="00CF4FAD">
        <w:rPr>
          <w:szCs w:val="24"/>
        </w:rPr>
        <w:t>.</w:t>
      </w:r>
    </w:p>
    <w:p w:rsidR="005F04DC" w:rsidRPr="003A6230" w:rsidRDefault="005F04DC" w:rsidP="005F04DC">
      <w:pPr>
        <w:pStyle w:val="Subtitle"/>
        <w:rPr>
          <w:sz w:val="16"/>
          <w:szCs w:val="16"/>
          <w:highlight w:val="yellow"/>
          <w:u w:val="none"/>
        </w:rPr>
      </w:pPr>
    </w:p>
    <w:p w:rsidR="000A7B9B" w:rsidRDefault="000A7B9B" w:rsidP="006D5816">
      <w:pPr>
        <w:rPr>
          <w:szCs w:val="24"/>
          <w:u w:val="single"/>
        </w:rPr>
      </w:pPr>
    </w:p>
    <w:p w:rsidR="000A7B9B" w:rsidRDefault="000A7B9B" w:rsidP="006D5816">
      <w:pPr>
        <w:rPr>
          <w:szCs w:val="24"/>
          <w:u w:val="single"/>
        </w:rPr>
      </w:pPr>
    </w:p>
    <w:p w:rsidR="000A7B9B" w:rsidRDefault="000A7B9B" w:rsidP="006D5816">
      <w:pPr>
        <w:rPr>
          <w:szCs w:val="24"/>
          <w:u w:val="single"/>
        </w:rPr>
      </w:pPr>
    </w:p>
    <w:p w:rsidR="000A7B9B" w:rsidRDefault="000A7B9B" w:rsidP="006D5816">
      <w:pPr>
        <w:rPr>
          <w:szCs w:val="24"/>
          <w:u w:val="single"/>
        </w:rPr>
      </w:pPr>
    </w:p>
    <w:p w:rsidR="000A7B9B" w:rsidRDefault="000A7B9B" w:rsidP="006D5816">
      <w:pPr>
        <w:rPr>
          <w:szCs w:val="24"/>
          <w:u w:val="single"/>
        </w:rPr>
      </w:pPr>
    </w:p>
    <w:p w:rsidR="006D5816" w:rsidRPr="00242974" w:rsidRDefault="006D5816" w:rsidP="006D5816">
      <w:pPr>
        <w:rPr>
          <w:szCs w:val="24"/>
          <w:u w:val="single"/>
        </w:rPr>
      </w:pPr>
      <w:r w:rsidRPr="00242974">
        <w:rPr>
          <w:szCs w:val="24"/>
          <w:u w:val="single"/>
        </w:rPr>
        <w:t>Consultation</w:t>
      </w:r>
    </w:p>
    <w:p w:rsidR="000A7B9B" w:rsidRDefault="000A7B9B" w:rsidP="00242974">
      <w:pPr>
        <w:rPr>
          <w:szCs w:val="24"/>
        </w:rPr>
      </w:pPr>
    </w:p>
    <w:p w:rsidR="000A7B9B" w:rsidRDefault="000A7B9B" w:rsidP="000A7B9B">
      <w:pPr>
        <w:rPr>
          <w:szCs w:val="24"/>
        </w:rPr>
      </w:pPr>
      <w:r>
        <w:rPr>
          <w:szCs w:val="24"/>
        </w:rPr>
        <w:t>During the Medical Services Advisory Committee (MSAC) process, relevant organisations were consulted.</w:t>
      </w:r>
      <w:r w:rsidRPr="000A7B9B">
        <w:rPr>
          <w:szCs w:val="24"/>
        </w:rPr>
        <w:t xml:space="preserve"> </w:t>
      </w:r>
      <w:r>
        <w:rPr>
          <w:szCs w:val="24"/>
        </w:rPr>
        <w:t xml:space="preserve"> The Department did not consult on the other minor changes as they are administrative in nature and uphold the status quo.</w:t>
      </w:r>
    </w:p>
    <w:p w:rsidR="000A7B9B" w:rsidRDefault="000A7B9B" w:rsidP="00242974">
      <w:pPr>
        <w:rPr>
          <w:szCs w:val="24"/>
        </w:rPr>
      </w:pPr>
    </w:p>
    <w:p w:rsidR="005130BE" w:rsidRDefault="005130BE" w:rsidP="00242974">
      <w:pPr>
        <w:rPr>
          <w:szCs w:val="24"/>
        </w:rPr>
      </w:pPr>
    </w:p>
    <w:p w:rsidR="000A7B9B" w:rsidRPr="00A96CFE" w:rsidRDefault="000A7B9B" w:rsidP="000A7B9B">
      <w:pPr>
        <w:tabs>
          <w:tab w:val="left" w:pos="5670"/>
        </w:tabs>
        <w:ind w:left="6663" w:hanging="2343"/>
        <w:rPr>
          <w:szCs w:val="24"/>
        </w:rPr>
      </w:pPr>
      <w:r w:rsidRPr="00A96CFE">
        <w:rPr>
          <w:szCs w:val="24"/>
          <w:u w:val="single"/>
        </w:rPr>
        <w:t>Authority</w:t>
      </w:r>
      <w:r>
        <w:rPr>
          <w:szCs w:val="24"/>
        </w:rPr>
        <w:t xml:space="preserve">:     </w:t>
      </w:r>
      <w:r w:rsidR="005130BE">
        <w:rPr>
          <w:szCs w:val="24"/>
        </w:rPr>
        <w:tab/>
      </w:r>
      <w:r w:rsidRPr="00A96CFE">
        <w:rPr>
          <w:szCs w:val="24"/>
        </w:rPr>
        <w:t xml:space="preserve">Subsection 133(1) of the </w:t>
      </w:r>
    </w:p>
    <w:p w:rsidR="000A7B9B" w:rsidRDefault="000A7B9B" w:rsidP="000A7B9B">
      <w:pPr>
        <w:tabs>
          <w:tab w:val="left" w:pos="4820"/>
          <w:tab w:val="left" w:pos="5670"/>
        </w:tabs>
        <w:rPr>
          <w:szCs w:val="24"/>
        </w:rPr>
      </w:pPr>
      <w:r>
        <w:rPr>
          <w:i/>
          <w:szCs w:val="24"/>
        </w:rPr>
        <w:tab/>
      </w:r>
      <w:r>
        <w:rPr>
          <w:i/>
          <w:szCs w:val="24"/>
        </w:rPr>
        <w:tab/>
      </w:r>
      <w:r w:rsidRPr="00A96CFE">
        <w:rPr>
          <w:i/>
          <w:szCs w:val="24"/>
        </w:rPr>
        <w:t>Health Insurance Act 1973</w:t>
      </w:r>
      <w:r w:rsidRPr="00A96CFE">
        <w:rPr>
          <w:szCs w:val="24"/>
        </w:rPr>
        <w:t xml:space="preserve">  </w:t>
      </w:r>
    </w:p>
    <w:p w:rsidR="000A7B9B" w:rsidRDefault="000A7B9B" w:rsidP="00242974">
      <w:pPr>
        <w:rPr>
          <w:szCs w:val="24"/>
        </w:rPr>
      </w:pPr>
    </w:p>
    <w:p w:rsidR="00B54620" w:rsidRDefault="00B54620" w:rsidP="005B5062">
      <w:pPr>
        <w:tabs>
          <w:tab w:val="left" w:pos="4536"/>
        </w:tabs>
        <w:jc w:val="right"/>
        <w:rPr>
          <w:b/>
          <w:szCs w:val="24"/>
          <w:highlight w:val="yellow"/>
        </w:rPr>
      </w:pPr>
    </w:p>
    <w:p w:rsidR="00242974" w:rsidRDefault="00242974">
      <w:pPr>
        <w:spacing w:after="200" w:line="276" w:lineRule="auto"/>
        <w:rPr>
          <w:b/>
          <w:szCs w:val="24"/>
          <w:highlight w:val="yellow"/>
        </w:rPr>
        <w:sectPr w:rsidR="00242974" w:rsidSect="00E23B6B">
          <w:headerReference w:type="even" r:id="rId9"/>
          <w:headerReference w:type="default" r:id="rId10"/>
          <w:headerReference w:type="first" r:id="rId11"/>
          <w:pgSz w:w="11906" w:h="16838"/>
          <w:pgMar w:top="1440" w:right="1440" w:bottom="1440" w:left="1440" w:header="720" w:footer="720" w:gutter="0"/>
          <w:paperSrc w:first="7" w:other="7"/>
          <w:pgNumType w:start="1"/>
          <w:cols w:space="720"/>
          <w:titlePg/>
          <w:docGrid w:linePitch="326"/>
        </w:sectPr>
      </w:pPr>
      <w:r>
        <w:rPr>
          <w:b/>
          <w:szCs w:val="24"/>
          <w:highlight w:val="yellow"/>
        </w:rPr>
        <w:br w:type="page"/>
      </w:r>
    </w:p>
    <w:p w:rsidR="00242974" w:rsidRPr="003A6230" w:rsidRDefault="00242974" w:rsidP="00FA6175">
      <w:pPr>
        <w:tabs>
          <w:tab w:val="left" w:pos="4536"/>
        </w:tabs>
        <w:rPr>
          <w:b/>
          <w:szCs w:val="24"/>
          <w:highlight w:val="yellow"/>
        </w:rPr>
      </w:pPr>
    </w:p>
    <w:p w:rsidR="006D5816" w:rsidRPr="00BD6F5F" w:rsidRDefault="006D5816" w:rsidP="006D5816">
      <w:pPr>
        <w:pStyle w:val="BodyText"/>
        <w:jc w:val="right"/>
        <w:rPr>
          <w:szCs w:val="24"/>
        </w:rPr>
      </w:pPr>
      <w:r w:rsidRPr="00BD6F5F">
        <w:rPr>
          <w:szCs w:val="24"/>
        </w:rPr>
        <w:t>ATTACHMENT</w:t>
      </w:r>
    </w:p>
    <w:p w:rsidR="006D5816" w:rsidRDefault="006D5816" w:rsidP="006D5816">
      <w:pPr>
        <w:pStyle w:val="BodyText"/>
        <w:rPr>
          <w:szCs w:val="24"/>
          <w:u w:val="single"/>
        </w:rPr>
      </w:pPr>
    </w:p>
    <w:p w:rsidR="006D5816" w:rsidRPr="003B7C31" w:rsidRDefault="006D5816" w:rsidP="006D5816">
      <w:pPr>
        <w:pStyle w:val="BodyText"/>
        <w:rPr>
          <w:i/>
          <w:szCs w:val="24"/>
        </w:rPr>
      </w:pPr>
      <w:r w:rsidRPr="003B7C31">
        <w:rPr>
          <w:szCs w:val="24"/>
        </w:rPr>
        <w:t xml:space="preserve">Details of the </w:t>
      </w:r>
      <w:r w:rsidRPr="003B7C31">
        <w:rPr>
          <w:i/>
          <w:szCs w:val="24"/>
        </w:rPr>
        <w:t>Health Insurance Legislation Amendment (2015 Measures No. 1) Regulation 2015</w:t>
      </w:r>
    </w:p>
    <w:p w:rsidR="006D5816" w:rsidRPr="009D636B" w:rsidRDefault="006D5816" w:rsidP="006D5816">
      <w:pPr>
        <w:pStyle w:val="BodyText"/>
        <w:rPr>
          <w:b w:val="0"/>
          <w:i/>
          <w:szCs w:val="24"/>
        </w:rPr>
      </w:pPr>
    </w:p>
    <w:p w:rsidR="006D5816" w:rsidRPr="00DA22D0" w:rsidRDefault="006D5816" w:rsidP="006D5816">
      <w:pPr>
        <w:pStyle w:val="BodyText"/>
        <w:rPr>
          <w:b w:val="0"/>
          <w:szCs w:val="24"/>
          <w:u w:val="single"/>
        </w:rPr>
      </w:pPr>
      <w:r w:rsidRPr="00DA22D0">
        <w:rPr>
          <w:b w:val="0"/>
          <w:szCs w:val="24"/>
          <w:u w:val="single"/>
        </w:rPr>
        <w:t>Section 1 – Name of regulation</w:t>
      </w:r>
    </w:p>
    <w:p w:rsidR="00CF0A31" w:rsidRPr="00CF0A31" w:rsidRDefault="00CF0A31" w:rsidP="006D5816">
      <w:pPr>
        <w:pStyle w:val="Heading1"/>
        <w:jc w:val="left"/>
        <w:rPr>
          <w:b w:val="0"/>
          <w:sz w:val="16"/>
          <w:szCs w:val="16"/>
          <w:u w:val="none"/>
        </w:rPr>
      </w:pPr>
    </w:p>
    <w:p w:rsidR="006D5816" w:rsidRPr="00CF0A31" w:rsidRDefault="002D6269" w:rsidP="006D5816">
      <w:pPr>
        <w:pStyle w:val="Heading1"/>
        <w:jc w:val="left"/>
        <w:rPr>
          <w:b w:val="0"/>
          <w:bCs/>
          <w:szCs w:val="24"/>
          <w:u w:val="none"/>
        </w:rPr>
      </w:pPr>
      <w:r w:rsidRPr="00CF0A31">
        <w:rPr>
          <w:b w:val="0"/>
          <w:szCs w:val="24"/>
          <w:u w:val="none"/>
        </w:rPr>
        <w:t>This section</w:t>
      </w:r>
      <w:r w:rsidR="006D5816" w:rsidRPr="00CF0A31">
        <w:rPr>
          <w:b w:val="0"/>
          <w:szCs w:val="24"/>
          <w:u w:val="none"/>
        </w:rPr>
        <w:t xml:space="preserve"> provide</w:t>
      </w:r>
      <w:r w:rsidRPr="00CF0A31">
        <w:rPr>
          <w:b w:val="0"/>
          <w:szCs w:val="24"/>
          <w:u w:val="none"/>
        </w:rPr>
        <w:t>s</w:t>
      </w:r>
      <w:r w:rsidR="006D5816" w:rsidRPr="00CF0A31">
        <w:rPr>
          <w:b w:val="0"/>
          <w:szCs w:val="24"/>
          <w:u w:val="none"/>
        </w:rPr>
        <w:t xml:space="preserve"> for the regulation to be referred to as the </w:t>
      </w:r>
      <w:r w:rsidR="006D5816" w:rsidRPr="00CF0A31">
        <w:rPr>
          <w:b w:val="0"/>
          <w:i/>
          <w:szCs w:val="24"/>
          <w:u w:val="none"/>
        </w:rPr>
        <w:t>Health Insurance Legislation Amendment (2015 Measures No. 1) Regulation 2015</w:t>
      </w:r>
      <w:r w:rsidR="006D5816" w:rsidRPr="00CF0A31">
        <w:rPr>
          <w:b w:val="0"/>
          <w:szCs w:val="24"/>
          <w:u w:val="none"/>
        </w:rPr>
        <w:t xml:space="preserve">. </w:t>
      </w:r>
    </w:p>
    <w:p w:rsidR="006D5816" w:rsidRPr="00A96CFE" w:rsidRDefault="006D5816" w:rsidP="006D5816">
      <w:pPr>
        <w:pStyle w:val="BodyText"/>
        <w:rPr>
          <w:b w:val="0"/>
          <w:szCs w:val="24"/>
        </w:rPr>
      </w:pPr>
    </w:p>
    <w:p w:rsidR="006D5816" w:rsidRPr="00A96CFE" w:rsidRDefault="006D5816" w:rsidP="006D5816">
      <w:pPr>
        <w:pStyle w:val="BodyText"/>
        <w:rPr>
          <w:b w:val="0"/>
          <w:szCs w:val="24"/>
          <w:u w:val="single"/>
        </w:rPr>
      </w:pPr>
      <w:r>
        <w:rPr>
          <w:b w:val="0"/>
          <w:szCs w:val="24"/>
          <w:u w:val="single"/>
        </w:rPr>
        <w:t>Sec</w:t>
      </w:r>
      <w:r w:rsidRPr="00A96CFE">
        <w:rPr>
          <w:b w:val="0"/>
          <w:szCs w:val="24"/>
          <w:u w:val="single"/>
        </w:rPr>
        <w:t xml:space="preserve">tion 2 – Commencement </w:t>
      </w:r>
    </w:p>
    <w:p w:rsidR="006D5816" w:rsidRPr="00A96CFE" w:rsidRDefault="006D5816" w:rsidP="006D5816">
      <w:pPr>
        <w:pStyle w:val="BodyText"/>
        <w:rPr>
          <w:b w:val="0"/>
          <w:sz w:val="16"/>
          <w:szCs w:val="16"/>
        </w:rPr>
      </w:pPr>
    </w:p>
    <w:p w:rsidR="006D5816" w:rsidRPr="00A96CFE" w:rsidRDefault="006D5816" w:rsidP="006D5816">
      <w:pPr>
        <w:rPr>
          <w:szCs w:val="24"/>
        </w:rPr>
      </w:pPr>
      <w:r w:rsidRPr="00673CC5">
        <w:rPr>
          <w:szCs w:val="24"/>
        </w:rPr>
        <w:t>This section provide</w:t>
      </w:r>
      <w:r w:rsidR="002D6269">
        <w:rPr>
          <w:szCs w:val="24"/>
        </w:rPr>
        <w:t>s</w:t>
      </w:r>
      <w:r w:rsidRPr="00673CC5">
        <w:rPr>
          <w:szCs w:val="24"/>
        </w:rPr>
        <w:t xml:space="preserve"> for the regulation to commence</w:t>
      </w:r>
      <w:r>
        <w:rPr>
          <w:b/>
          <w:szCs w:val="24"/>
        </w:rPr>
        <w:t xml:space="preserve"> </w:t>
      </w:r>
      <w:r>
        <w:rPr>
          <w:szCs w:val="24"/>
        </w:rPr>
        <w:t xml:space="preserve">on </w:t>
      </w:r>
      <w:r>
        <w:rPr>
          <w:szCs w:val="24"/>
        </w:rPr>
        <w:br/>
        <w:t>1 September 2015.</w:t>
      </w:r>
    </w:p>
    <w:p w:rsidR="006D5816" w:rsidRPr="00A96CFE" w:rsidRDefault="006D5816" w:rsidP="006D5816">
      <w:pPr>
        <w:pStyle w:val="BodyText"/>
        <w:rPr>
          <w:b w:val="0"/>
          <w:szCs w:val="24"/>
        </w:rPr>
      </w:pPr>
    </w:p>
    <w:p w:rsidR="006D5816" w:rsidRPr="00A96CFE" w:rsidRDefault="006D5816" w:rsidP="006D5816">
      <w:pPr>
        <w:pStyle w:val="BodyText"/>
        <w:rPr>
          <w:b w:val="0"/>
          <w:szCs w:val="24"/>
          <w:u w:val="single"/>
        </w:rPr>
      </w:pPr>
      <w:r>
        <w:rPr>
          <w:b w:val="0"/>
          <w:szCs w:val="24"/>
          <w:u w:val="single"/>
        </w:rPr>
        <w:t>Section 3 – Authority</w:t>
      </w:r>
    </w:p>
    <w:p w:rsidR="006D5816" w:rsidRPr="00A96CFE" w:rsidRDefault="006D5816" w:rsidP="006D5816">
      <w:pPr>
        <w:pStyle w:val="BodyText"/>
        <w:rPr>
          <w:b w:val="0"/>
          <w:sz w:val="16"/>
          <w:szCs w:val="16"/>
        </w:rPr>
      </w:pPr>
    </w:p>
    <w:p w:rsidR="006D5816" w:rsidRPr="00952311" w:rsidRDefault="006D5816" w:rsidP="006D5816">
      <w:pPr>
        <w:pStyle w:val="BodyText"/>
        <w:rPr>
          <w:b w:val="0"/>
          <w:szCs w:val="24"/>
        </w:rPr>
      </w:pPr>
      <w:r w:rsidRPr="00DA22D0">
        <w:rPr>
          <w:b w:val="0"/>
        </w:rPr>
        <w:t xml:space="preserve">This instrument is made under the </w:t>
      </w:r>
      <w:r w:rsidRPr="00DA22D0">
        <w:rPr>
          <w:b w:val="0"/>
          <w:i/>
        </w:rPr>
        <w:t>Health Insurance Act 1973</w:t>
      </w:r>
      <w:r>
        <w:rPr>
          <w:b w:val="0"/>
          <w:szCs w:val="24"/>
        </w:rPr>
        <w:t>.</w:t>
      </w:r>
    </w:p>
    <w:p w:rsidR="006D5816" w:rsidRPr="00A96CFE" w:rsidRDefault="006D5816" w:rsidP="006D5816">
      <w:pPr>
        <w:pStyle w:val="Header"/>
        <w:tabs>
          <w:tab w:val="clear" w:pos="4153"/>
          <w:tab w:val="clear" w:pos="8306"/>
          <w:tab w:val="num" w:pos="1080"/>
        </w:tabs>
        <w:rPr>
          <w:szCs w:val="24"/>
        </w:rPr>
      </w:pPr>
    </w:p>
    <w:p w:rsidR="006D5816" w:rsidRDefault="006D5816" w:rsidP="006D5816">
      <w:pPr>
        <w:pStyle w:val="Header"/>
        <w:tabs>
          <w:tab w:val="clear" w:pos="4153"/>
          <w:tab w:val="clear" w:pos="8306"/>
          <w:tab w:val="num" w:pos="1080"/>
        </w:tabs>
        <w:rPr>
          <w:szCs w:val="24"/>
          <w:u w:val="single"/>
        </w:rPr>
      </w:pPr>
      <w:r>
        <w:rPr>
          <w:szCs w:val="24"/>
          <w:u w:val="single"/>
        </w:rPr>
        <w:t>Section 4</w:t>
      </w:r>
      <w:r w:rsidRPr="00A96CFE">
        <w:rPr>
          <w:szCs w:val="24"/>
          <w:u w:val="single"/>
        </w:rPr>
        <w:t xml:space="preserve"> – </w:t>
      </w:r>
      <w:r>
        <w:rPr>
          <w:szCs w:val="24"/>
          <w:u w:val="single"/>
        </w:rPr>
        <w:t>Schedule(s)</w:t>
      </w:r>
    </w:p>
    <w:p w:rsidR="006D5816" w:rsidRPr="00CF0A31" w:rsidRDefault="006D5816" w:rsidP="006D5816">
      <w:pPr>
        <w:pStyle w:val="Header"/>
        <w:tabs>
          <w:tab w:val="clear" w:pos="4153"/>
          <w:tab w:val="clear" w:pos="8306"/>
          <w:tab w:val="num" w:pos="1080"/>
        </w:tabs>
        <w:rPr>
          <w:sz w:val="16"/>
          <w:szCs w:val="16"/>
          <w:u w:val="single"/>
        </w:rPr>
      </w:pPr>
    </w:p>
    <w:p w:rsidR="006D5816" w:rsidRDefault="006D5816" w:rsidP="006D5816">
      <w:pPr>
        <w:pStyle w:val="BodyText"/>
        <w:rPr>
          <w:b w:val="0"/>
        </w:rPr>
      </w:pPr>
      <w:r>
        <w:rPr>
          <w:b w:val="0"/>
        </w:rPr>
        <w:t>This section provides that e</w:t>
      </w:r>
      <w:r w:rsidRPr="00DA22D0">
        <w:rPr>
          <w:b w:val="0"/>
        </w:rPr>
        <w:t>ach instrument that is specified in a Schedule to this instrument is amended or repealed as set out in the applicable items in the Schedule concerned</w:t>
      </w:r>
      <w:r>
        <w:rPr>
          <w:b w:val="0"/>
        </w:rPr>
        <w:t>.</w:t>
      </w:r>
    </w:p>
    <w:p w:rsidR="006D5816" w:rsidRPr="00DA22D0" w:rsidRDefault="006D5816" w:rsidP="006D5816">
      <w:pPr>
        <w:pStyle w:val="BodyText"/>
        <w:rPr>
          <w:b w:val="0"/>
        </w:rPr>
      </w:pPr>
    </w:p>
    <w:p w:rsidR="006D5816" w:rsidRDefault="006D5816" w:rsidP="006D5816">
      <w:pPr>
        <w:tabs>
          <w:tab w:val="num" w:pos="2289"/>
        </w:tabs>
        <w:rPr>
          <w:szCs w:val="24"/>
          <w:u w:val="single"/>
          <w:lang w:val="en-US" w:eastAsia="en-US"/>
        </w:rPr>
      </w:pPr>
      <w:r w:rsidRPr="000E6580">
        <w:rPr>
          <w:szCs w:val="24"/>
          <w:u w:val="single"/>
          <w:lang w:val="en-US" w:eastAsia="en-US"/>
        </w:rPr>
        <w:t>Schedule 1 – Amendments</w:t>
      </w:r>
    </w:p>
    <w:p w:rsidR="00A41F72" w:rsidRDefault="00A41F72" w:rsidP="00A41F72">
      <w:pPr>
        <w:pStyle w:val="ActHead9"/>
        <w:ind w:left="0" w:firstLine="0"/>
        <w:rPr>
          <w:kern w:val="0"/>
          <w:sz w:val="24"/>
        </w:rPr>
      </w:pPr>
      <w:r w:rsidRPr="00DA22D0">
        <w:rPr>
          <w:kern w:val="0"/>
          <w:sz w:val="24"/>
        </w:rPr>
        <w:t>Health Insurance (</w:t>
      </w:r>
      <w:r>
        <w:rPr>
          <w:kern w:val="0"/>
          <w:sz w:val="24"/>
        </w:rPr>
        <w:t>Diagnostic Imaging</w:t>
      </w:r>
      <w:r w:rsidRPr="00DA22D0">
        <w:rPr>
          <w:kern w:val="0"/>
          <w:sz w:val="24"/>
        </w:rPr>
        <w:t xml:space="preserve"> Services Table) Regulation 2015</w:t>
      </w:r>
    </w:p>
    <w:p w:rsidR="00A41F72" w:rsidRDefault="00A41F72" w:rsidP="00A41F72"/>
    <w:p w:rsidR="00DC4340" w:rsidRPr="001B6FCE" w:rsidRDefault="00DC4340" w:rsidP="00DC4340">
      <w:pPr>
        <w:ind w:left="720"/>
        <w:rPr>
          <w:b/>
        </w:rPr>
      </w:pPr>
      <w:bookmarkStart w:id="1" w:name="_Toc422128326"/>
      <w:r w:rsidRPr="001B6FCE">
        <w:rPr>
          <w:b/>
        </w:rPr>
        <w:t>Item [1] – Schedule 1 (</w:t>
      </w:r>
      <w:r w:rsidRPr="00ED0358">
        <w:rPr>
          <w:b/>
        </w:rPr>
        <w:t>items 56552 and 56554</w:t>
      </w:r>
      <w:r w:rsidRPr="001B6FCE">
        <w:rPr>
          <w:b/>
        </w:rPr>
        <w:t>)</w:t>
      </w:r>
    </w:p>
    <w:p w:rsidR="00DC4340" w:rsidRDefault="00DC4340" w:rsidP="00DC4340">
      <w:pPr>
        <w:ind w:left="720"/>
        <w:rPr>
          <w:szCs w:val="24"/>
        </w:rPr>
      </w:pPr>
      <w:r w:rsidRPr="00973EBB">
        <w:t xml:space="preserve">This </w:t>
      </w:r>
      <w:r w:rsidRPr="00973EBB">
        <w:rPr>
          <w:szCs w:val="24"/>
          <w:lang w:eastAsia="en-US"/>
        </w:rPr>
        <w:t>item</w:t>
      </w:r>
      <w:r w:rsidRPr="00DE409B">
        <w:rPr>
          <w:szCs w:val="24"/>
          <w:lang w:eastAsia="en-US"/>
        </w:rPr>
        <w:t xml:space="preserve"> </w:t>
      </w:r>
      <w:r w:rsidR="000203B4">
        <w:rPr>
          <w:szCs w:val="24"/>
          <w:lang w:eastAsia="en-US"/>
        </w:rPr>
        <w:t>will</w:t>
      </w:r>
      <w:r w:rsidRPr="00DE409B">
        <w:rPr>
          <w:szCs w:val="24"/>
          <w:lang w:eastAsia="en-US"/>
        </w:rPr>
        <w:t xml:space="preserve"> </w:t>
      </w:r>
      <w:r>
        <w:rPr>
          <w:szCs w:val="24"/>
          <w:lang w:eastAsia="en-US"/>
        </w:rPr>
        <w:t xml:space="preserve">repeal items 56552 and 56554 and substitute two new </w:t>
      </w:r>
      <w:r w:rsidRPr="00DE409B">
        <w:rPr>
          <w:szCs w:val="24"/>
          <w:lang w:eastAsia="en-US"/>
        </w:rPr>
        <w:t>item</w:t>
      </w:r>
      <w:r>
        <w:rPr>
          <w:szCs w:val="24"/>
          <w:lang w:eastAsia="en-US"/>
        </w:rPr>
        <w:t xml:space="preserve">s for the </w:t>
      </w:r>
      <w:r w:rsidRPr="002D7372">
        <w:rPr>
          <w:szCs w:val="24"/>
        </w:rPr>
        <w:t>diagnosis of colorectal neoplasia by computed tomography in a sym</w:t>
      </w:r>
      <w:r w:rsidRPr="00DF223C">
        <w:rPr>
          <w:szCs w:val="24"/>
        </w:rPr>
        <w:t>ptomatic or high risk patient, where diagnosis cannot be performed by colonoscopy.</w:t>
      </w:r>
      <w:r>
        <w:rPr>
          <w:szCs w:val="24"/>
        </w:rPr>
        <w:t xml:space="preserve"> Item 56553 </w:t>
      </w:r>
      <w:r w:rsidR="000203B4">
        <w:rPr>
          <w:szCs w:val="24"/>
        </w:rPr>
        <w:t>will</w:t>
      </w:r>
      <w:r w:rsidRPr="00DF223C">
        <w:rPr>
          <w:szCs w:val="24"/>
        </w:rPr>
        <w:t xml:space="preserve"> apply to a service using diagnostic imaging equipment that is within the new effective life age or the maximum extended life age.</w:t>
      </w:r>
      <w:r>
        <w:rPr>
          <w:szCs w:val="24"/>
        </w:rPr>
        <w:t xml:space="preserve"> Item 56555</w:t>
      </w:r>
      <w:r w:rsidRPr="00DF223C">
        <w:rPr>
          <w:szCs w:val="24"/>
        </w:rPr>
        <w:t xml:space="preserve"> </w:t>
      </w:r>
      <w:r w:rsidR="000203B4">
        <w:rPr>
          <w:szCs w:val="24"/>
        </w:rPr>
        <w:t>will</w:t>
      </w:r>
      <w:r w:rsidRPr="00DF223C">
        <w:rPr>
          <w:szCs w:val="24"/>
        </w:rPr>
        <w:t xml:space="preserve"> apply to a service using diagnostic imaging equipment that is within the new effective life age or the maximum extended life age.</w:t>
      </w:r>
    </w:p>
    <w:bookmarkEnd w:id="1"/>
    <w:p w:rsidR="00DC4340" w:rsidRDefault="00DC4340" w:rsidP="00DC4340">
      <w:pPr>
        <w:pStyle w:val="ActHead9"/>
        <w:rPr>
          <w:kern w:val="0"/>
          <w:sz w:val="24"/>
        </w:rPr>
      </w:pPr>
      <w:r w:rsidRPr="00DA22D0">
        <w:rPr>
          <w:kern w:val="0"/>
          <w:sz w:val="24"/>
        </w:rPr>
        <w:t>Health Insurance (General Medical Services Table) Regulation 2015</w:t>
      </w:r>
    </w:p>
    <w:p w:rsidR="00DC4340" w:rsidRDefault="00DC4340" w:rsidP="00DC4340">
      <w:pPr>
        <w:ind w:left="720"/>
      </w:pPr>
    </w:p>
    <w:p w:rsidR="00DC4340" w:rsidRPr="001B6FCE" w:rsidRDefault="00DC4340" w:rsidP="00DC4340">
      <w:pPr>
        <w:ind w:left="720"/>
        <w:rPr>
          <w:b/>
        </w:rPr>
      </w:pPr>
      <w:r>
        <w:rPr>
          <w:b/>
        </w:rPr>
        <w:t>Item [2</w:t>
      </w:r>
      <w:r w:rsidRPr="001B6FCE">
        <w:rPr>
          <w:b/>
        </w:rPr>
        <w:t xml:space="preserve">] – </w:t>
      </w:r>
      <w:r>
        <w:rPr>
          <w:b/>
        </w:rPr>
        <w:t xml:space="preserve">Clause 1.2.7 of </w:t>
      </w:r>
      <w:r w:rsidRPr="001B6FCE">
        <w:rPr>
          <w:b/>
        </w:rPr>
        <w:t xml:space="preserve">Schedule 1 </w:t>
      </w:r>
    </w:p>
    <w:p w:rsidR="00DC4340" w:rsidRPr="00B826D6" w:rsidRDefault="00DC4340" w:rsidP="00DC4340">
      <w:pPr>
        <w:ind w:left="720"/>
      </w:pPr>
      <w:r>
        <w:t xml:space="preserve">This item </w:t>
      </w:r>
      <w:r w:rsidR="000203B4">
        <w:t>will</w:t>
      </w:r>
      <w:r>
        <w:t xml:space="preserve"> omit “10943” and substitute “10948”.</w:t>
      </w:r>
    </w:p>
    <w:p w:rsidR="00DC4340" w:rsidRDefault="00DC4340" w:rsidP="00DC4340">
      <w:pPr>
        <w:ind w:left="720"/>
      </w:pPr>
    </w:p>
    <w:p w:rsidR="00DC4340" w:rsidRPr="001B6FCE" w:rsidRDefault="00DC4340" w:rsidP="00DC4340">
      <w:pPr>
        <w:ind w:left="720"/>
        <w:rPr>
          <w:b/>
        </w:rPr>
      </w:pPr>
      <w:r>
        <w:rPr>
          <w:b/>
        </w:rPr>
        <w:t>Item [3</w:t>
      </w:r>
      <w:r w:rsidRPr="001B6FCE">
        <w:rPr>
          <w:b/>
        </w:rPr>
        <w:t xml:space="preserve">] – </w:t>
      </w:r>
      <w:r w:rsidRPr="00ED0358">
        <w:rPr>
          <w:b/>
        </w:rPr>
        <w:t>Subclause 1.2.8(1) of Schedule 1</w:t>
      </w:r>
    </w:p>
    <w:p w:rsidR="00DC4340" w:rsidRPr="00B826D6" w:rsidRDefault="00DC4340" w:rsidP="00DC4340">
      <w:pPr>
        <w:ind w:left="720"/>
      </w:pPr>
      <w:r>
        <w:t xml:space="preserve">This item </w:t>
      </w:r>
      <w:r w:rsidR="000203B4">
        <w:t>will</w:t>
      </w:r>
      <w:r>
        <w:t xml:space="preserve"> insert “11725, 11726,” after “11721,”.</w:t>
      </w:r>
    </w:p>
    <w:p w:rsidR="00DC4340" w:rsidRDefault="00DC4340" w:rsidP="009D72AA"/>
    <w:p w:rsidR="00DC4340" w:rsidRDefault="00DC4340" w:rsidP="00DC4340">
      <w:pPr>
        <w:ind w:left="720"/>
        <w:rPr>
          <w:b/>
        </w:rPr>
      </w:pPr>
      <w:r w:rsidRPr="00B826D6">
        <w:rPr>
          <w:b/>
        </w:rPr>
        <w:t>Item [</w:t>
      </w:r>
      <w:r>
        <w:rPr>
          <w:b/>
        </w:rPr>
        <w:t>4</w:t>
      </w:r>
      <w:r w:rsidRPr="001B6FCE">
        <w:rPr>
          <w:b/>
        </w:rPr>
        <w:t>] –</w:t>
      </w:r>
      <w:r>
        <w:rPr>
          <w:b/>
        </w:rPr>
        <w:t xml:space="preserve"> Subclause 2.16.14(4) of Schedule 1</w:t>
      </w:r>
      <w:r>
        <w:rPr>
          <w:b/>
        </w:rPr>
        <w:br/>
      </w:r>
      <w:r>
        <w:t xml:space="preserve">This item </w:t>
      </w:r>
      <w:r w:rsidR="000203B4">
        <w:t>will</w:t>
      </w:r>
      <w:r w:rsidRPr="001B6FCE">
        <w:t xml:space="preserve"> insert “, Aboriginal health workers”</w:t>
      </w:r>
      <w:r>
        <w:rPr>
          <w:b/>
        </w:rPr>
        <w:t xml:space="preserve"> </w:t>
      </w:r>
      <w:r>
        <w:t>a</w:t>
      </w:r>
      <w:r w:rsidRPr="00BF2593">
        <w:t>fter “Practice nurses”</w:t>
      </w:r>
      <w:r>
        <w:t xml:space="preserve">. </w:t>
      </w:r>
      <w:r w:rsidRPr="001B6FCE">
        <w:t xml:space="preserve">This </w:t>
      </w:r>
      <w:r w:rsidR="000203B4">
        <w:t>will</w:t>
      </w:r>
      <w:r w:rsidRPr="001B6FCE">
        <w:t xml:space="preserve"> allow Aboriginal Health Workers to assist medical practitioners in performing a health assessment.</w:t>
      </w:r>
    </w:p>
    <w:p w:rsidR="00DC4340" w:rsidRDefault="00DC4340" w:rsidP="00DC4340">
      <w:pPr>
        <w:ind w:left="720"/>
        <w:rPr>
          <w:b/>
        </w:rPr>
      </w:pPr>
    </w:p>
    <w:p w:rsidR="00DC4340" w:rsidRDefault="00DC4340" w:rsidP="00DC4340">
      <w:pPr>
        <w:ind w:left="720"/>
        <w:rPr>
          <w:b/>
        </w:rPr>
      </w:pPr>
      <w:r>
        <w:rPr>
          <w:b/>
        </w:rPr>
        <w:t>Item [5</w:t>
      </w:r>
      <w:r w:rsidRPr="00BF2593">
        <w:rPr>
          <w:b/>
        </w:rPr>
        <w:t>] –</w:t>
      </w:r>
      <w:r>
        <w:rPr>
          <w:b/>
        </w:rPr>
        <w:t xml:space="preserve"> Clause 2.18A.2 of Schedule 1</w:t>
      </w:r>
    </w:p>
    <w:p w:rsidR="00DC4340" w:rsidRDefault="00DC4340" w:rsidP="00DC4340">
      <w:pPr>
        <w:ind w:left="720"/>
      </w:pPr>
      <w:r w:rsidRPr="001B6FCE">
        <w:t xml:space="preserve">This item </w:t>
      </w:r>
      <w:r w:rsidR="000203B4">
        <w:t>will</w:t>
      </w:r>
      <w:r w:rsidRPr="001B6FCE">
        <w:t xml:space="preserve"> omit “service if” and substitute with “facility where”</w:t>
      </w:r>
      <w:r>
        <w:t>.</w:t>
      </w:r>
    </w:p>
    <w:p w:rsidR="00DC4340" w:rsidRDefault="00DC4340" w:rsidP="00DC4340">
      <w:pPr>
        <w:ind w:left="720"/>
        <w:rPr>
          <w:b/>
        </w:rPr>
      </w:pPr>
    </w:p>
    <w:p w:rsidR="00DC4340" w:rsidRDefault="00DC4340" w:rsidP="00DC4340">
      <w:pPr>
        <w:ind w:left="720"/>
        <w:rPr>
          <w:b/>
        </w:rPr>
      </w:pPr>
      <w:r>
        <w:rPr>
          <w:b/>
        </w:rPr>
        <w:t>Item [6</w:t>
      </w:r>
      <w:r w:rsidRPr="00BF2593">
        <w:rPr>
          <w:b/>
        </w:rPr>
        <w:t>]</w:t>
      </w:r>
      <w:r>
        <w:rPr>
          <w:b/>
        </w:rPr>
        <w:t xml:space="preserve"> – Subclause 2.28.4(1) of Schedule 1</w:t>
      </w:r>
      <w:r>
        <w:rPr>
          <w:b/>
        </w:rPr>
        <w:br/>
      </w:r>
      <w:r w:rsidRPr="001B6FCE">
        <w:t xml:space="preserve">This item </w:t>
      </w:r>
      <w:r w:rsidR="000203B4">
        <w:t>will</w:t>
      </w:r>
      <w:r w:rsidRPr="001B6FCE">
        <w:t xml:space="preserve"> omit “the table” and substitute with “Subgroup 1 of Group A10”</w:t>
      </w:r>
      <w:r>
        <w:t>.</w:t>
      </w:r>
    </w:p>
    <w:p w:rsidR="00DC4340" w:rsidRPr="001B6FCE" w:rsidRDefault="00DC4340" w:rsidP="00DC4340">
      <w:pPr>
        <w:rPr>
          <w:b/>
        </w:rPr>
      </w:pPr>
    </w:p>
    <w:p w:rsidR="00DC4340" w:rsidRDefault="00DC4340" w:rsidP="00DC4340">
      <w:pPr>
        <w:pStyle w:val="ListParagraph"/>
        <w:rPr>
          <w:b/>
        </w:rPr>
      </w:pPr>
      <w:r w:rsidRPr="00762A47">
        <w:rPr>
          <w:b/>
        </w:rPr>
        <w:t>Item [</w:t>
      </w:r>
      <w:r>
        <w:rPr>
          <w:b/>
        </w:rPr>
        <w:t>7</w:t>
      </w:r>
      <w:r w:rsidRPr="00762A47">
        <w:rPr>
          <w:b/>
        </w:rPr>
        <w:t>] – Schedule 1 (</w:t>
      </w:r>
      <w:r>
        <w:rPr>
          <w:b/>
        </w:rPr>
        <w:t>After clause 2.28.5)</w:t>
      </w:r>
    </w:p>
    <w:p w:rsidR="00DC4340" w:rsidRDefault="00DC4340" w:rsidP="00DC4340">
      <w:pPr>
        <w:pStyle w:val="ListParagraph"/>
      </w:pPr>
      <w:r w:rsidRPr="00E938C9">
        <w:t xml:space="preserve">This item </w:t>
      </w:r>
      <w:r w:rsidR="000203B4">
        <w:t>will</w:t>
      </w:r>
      <w:r>
        <w:t>:</w:t>
      </w:r>
    </w:p>
    <w:p w:rsidR="00DC4340" w:rsidRDefault="00DC4340" w:rsidP="00DC4340">
      <w:pPr>
        <w:pStyle w:val="ListParagraph"/>
        <w:numPr>
          <w:ilvl w:val="0"/>
          <w:numId w:val="32"/>
        </w:numPr>
        <w:ind w:left="1080"/>
      </w:pPr>
      <w:r>
        <w:t>i</w:t>
      </w:r>
      <w:r w:rsidRPr="00E938C9">
        <w:t xml:space="preserve">nsert clause 2.28.5A which restricts </w:t>
      </w:r>
      <w:r>
        <w:t xml:space="preserve">item 10944 from being claimed on the same occasion as </w:t>
      </w:r>
      <w:r w:rsidRPr="00762A47">
        <w:t xml:space="preserve">items </w:t>
      </w:r>
      <w:r w:rsidRPr="00AF3235">
        <w:t xml:space="preserve">10905, 10907, 10910, 10911, 10912, 10913, 10914, 10915, 10916 </w:t>
      </w:r>
      <w:r>
        <w:t xml:space="preserve">or </w:t>
      </w:r>
      <w:r w:rsidRPr="00AF3235">
        <w:t>10918</w:t>
      </w:r>
      <w:r>
        <w:t xml:space="preserve"> (see item 10)</w:t>
      </w:r>
      <w:r w:rsidRPr="00762A47">
        <w:t>.</w:t>
      </w:r>
    </w:p>
    <w:p w:rsidR="00DC4340" w:rsidRDefault="00DC4340" w:rsidP="00DC4340">
      <w:pPr>
        <w:pStyle w:val="ListParagraph"/>
        <w:numPr>
          <w:ilvl w:val="0"/>
          <w:numId w:val="32"/>
        </w:numPr>
        <w:ind w:left="1080"/>
        <w:rPr>
          <w:b/>
        </w:rPr>
      </w:pPr>
      <w:r w:rsidRPr="00E938C9">
        <w:t xml:space="preserve">insert clause 2.28.5B.  </w:t>
      </w:r>
      <w:r w:rsidRPr="00A42A6A">
        <w:t>This c</w:t>
      </w:r>
      <w:r>
        <w:t>lause</w:t>
      </w:r>
      <w:r w:rsidRPr="00A42A6A">
        <w:t xml:space="preserve"> </w:t>
      </w:r>
      <w:r w:rsidR="000203B4">
        <w:t>will</w:t>
      </w:r>
      <w:r w:rsidRPr="00A42A6A">
        <w:t xml:space="preserve"> clarify</w:t>
      </w:r>
      <w:r>
        <w:t xml:space="preserve"> that items 10945 and 10946 do not apply if the patient or specialist travels to a place in order to meet the distance requirement specified in each item. </w:t>
      </w:r>
    </w:p>
    <w:p w:rsidR="00DC4340" w:rsidRDefault="00DC4340" w:rsidP="00DC4340">
      <w:pPr>
        <w:pStyle w:val="ListParagraph"/>
      </w:pPr>
    </w:p>
    <w:p w:rsidR="00DC4340" w:rsidRPr="00D24934" w:rsidRDefault="00DC4340" w:rsidP="00DC4340">
      <w:pPr>
        <w:pStyle w:val="ListParagraph"/>
      </w:pPr>
      <w:r w:rsidRPr="00D24934">
        <w:rPr>
          <w:b/>
        </w:rPr>
        <w:t>Item [</w:t>
      </w:r>
      <w:r>
        <w:rPr>
          <w:b/>
        </w:rPr>
        <w:t>8</w:t>
      </w:r>
      <w:r w:rsidRPr="00D24934">
        <w:rPr>
          <w:b/>
        </w:rPr>
        <w:t>] – Schedule 1 (before item 10905)</w:t>
      </w:r>
    </w:p>
    <w:p w:rsidR="00DC4340" w:rsidRPr="00D24934" w:rsidRDefault="00DC4340" w:rsidP="00DC4340">
      <w:pPr>
        <w:pStyle w:val="ListParagraph"/>
      </w:pPr>
      <w:r w:rsidRPr="00D24934">
        <w:t xml:space="preserve">This item </w:t>
      </w:r>
      <w:r w:rsidR="000203B4">
        <w:t>will</w:t>
      </w:r>
      <w:r w:rsidRPr="00D24934">
        <w:t xml:space="preserve"> insert “Subgroup 1 – General”</w:t>
      </w:r>
      <w:r>
        <w:t xml:space="preserve"> for optometry items which are not </w:t>
      </w:r>
      <w:proofErr w:type="spellStart"/>
      <w:r>
        <w:t>telehealth</w:t>
      </w:r>
      <w:proofErr w:type="spellEnd"/>
      <w:r>
        <w:t xml:space="preserve"> attendances.</w:t>
      </w:r>
    </w:p>
    <w:p w:rsidR="00DC4340" w:rsidRPr="005E0AC6" w:rsidRDefault="00DC4340" w:rsidP="00DC4340">
      <w:pPr>
        <w:rPr>
          <w:b/>
          <w:szCs w:val="24"/>
          <w:highlight w:val="yellow"/>
          <w:lang w:eastAsia="en-US"/>
        </w:rPr>
      </w:pPr>
    </w:p>
    <w:p w:rsidR="00DC4340" w:rsidRPr="00D24934" w:rsidRDefault="00DC4340" w:rsidP="00DC4340">
      <w:pPr>
        <w:pStyle w:val="ListParagraph"/>
        <w:rPr>
          <w:b/>
        </w:rPr>
      </w:pPr>
      <w:r w:rsidRPr="00D24934">
        <w:rPr>
          <w:b/>
        </w:rPr>
        <w:t>Item [</w:t>
      </w:r>
      <w:r>
        <w:rPr>
          <w:b/>
        </w:rPr>
        <w:t>9</w:t>
      </w:r>
      <w:r w:rsidRPr="00D24934">
        <w:rPr>
          <w:b/>
        </w:rPr>
        <w:t xml:space="preserve">] – Schedule 1 (items 10931, 10932 and 10933, column headed </w:t>
      </w:r>
      <w:bookmarkStart w:id="2" w:name="BK_S3P2L26C1"/>
      <w:bookmarkEnd w:id="2"/>
      <w:r w:rsidRPr="00D24934">
        <w:rPr>
          <w:b/>
        </w:rPr>
        <w:t>“Description</w:t>
      </w:r>
      <w:bookmarkStart w:id="3" w:name="BK_S3P2L26C13"/>
      <w:bookmarkEnd w:id="3"/>
      <w:r w:rsidRPr="00D24934">
        <w:rPr>
          <w:b/>
        </w:rPr>
        <w:t xml:space="preserve">”) </w:t>
      </w:r>
    </w:p>
    <w:p w:rsidR="00DC4340" w:rsidRPr="005E0AC6" w:rsidRDefault="00DC4340" w:rsidP="00DC4340">
      <w:pPr>
        <w:pStyle w:val="ListParagraph"/>
      </w:pPr>
      <w:r w:rsidRPr="00D24934">
        <w:t xml:space="preserve">This item </w:t>
      </w:r>
      <w:r w:rsidR="000203B4">
        <w:t>will</w:t>
      </w:r>
      <w:r w:rsidRPr="00D24934">
        <w:t xml:space="preserve"> insert “Subgroup 1 of” before Group A10.</w:t>
      </w:r>
    </w:p>
    <w:p w:rsidR="00DC4340" w:rsidRDefault="00DC4340" w:rsidP="00DC4340">
      <w:pPr>
        <w:pStyle w:val="ListParagraph"/>
        <w:rPr>
          <w:b/>
        </w:rPr>
      </w:pPr>
    </w:p>
    <w:p w:rsidR="00DC4340" w:rsidRPr="00B826D6" w:rsidRDefault="00DC4340" w:rsidP="00DC4340">
      <w:pPr>
        <w:pStyle w:val="ListParagraph"/>
        <w:rPr>
          <w:b/>
        </w:rPr>
      </w:pPr>
      <w:r w:rsidRPr="00B826D6">
        <w:rPr>
          <w:b/>
        </w:rPr>
        <w:t>Item [</w:t>
      </w:r>
      <w:r w:rsidRPr="00AF7446">
        <w:rPr>
          <w:b/>
        </w:rPr>
        <w:t>10</w:t>
      </w:r>
      <w:r w:rsidRPr="00B826D6">
        <w:rPr>
          <w:b/>
        </w:rPr>
        <w:t>] – Schedule 1 (after item 10943)</w:t>
      </w:r>
    </w:p>
    <w:p w:rsidR="00DC4340" w:rsidRPr="00B826D6" w:rsidRDefault="00DC4340" w:rsidP="00DC4340">
      <w:pPr>
        <w:pStyle w:val="ListParagraph"/>
      </w:pPr>
      <w:r w:rsidRPr="00B826D6">
        <w:t xml:space="preserve">This item </w:t>
      </w:r>
      <w:r w:rsidR="000203B4">
        <w:t>will</w:t>
      </w:r>
      <w:r w:rsidRPr="00B826D6">
        <w:t>:</w:t>
      </w:r>
    </w:p>
    <w:p w:rsidR="00DC4340" w:rsidRPr="00B826D6" w:rsidRDefault="00DC4340" w:rsidP="00DC4340">
      <w:pPr>
        <w:pStyle w:val="ListParagraph"/>
        <w:numPr>
          <w:ilvl w:val="0"/>
          <w:numId w:val="36"/>
        </w:numPr>
        <w:ind w:left="1080"/>
      </w:pPr>
      <w:r w:rsidRPr="00B826D6">
        <w:t>insert the new item 10944 for the complete removal of embedded foreign body from the cornea by optometrists.</w:t>
      </w:r>
    </w:p>
    <w:p w:rsidR="00DC4340" w:rsidRPr="00B826D6" w:rsidRDefault="00DC4340" w:rsidP="00DC4340">
      <w:pPr>
        <w:pStyle w:val="ListParagraph"/>
        <w:numPr>
          <w:ilvl w:val="0"/>
          <w:numId w:val="32"/>
        </w:numPr>
        <w:ind w:left="1080"/>
      </w:pPr>
      <w:r w:rsidRPr="00B826D6">
        <w:t xml:space="preserve">insert items 10945, 10946, 10947 and 10948 to allow optometrists to provide clinical support to a patient during a </w:t>
      </w:r>
      <w:proofErr w:type="spellStart"/>
      <w:r w:rsidRPr="00B826D6">
        <w:t>telehealth</w:t>
      </w:r>
      <w:proofErr w:type="spellEnd"/>
      <w:r w:rsidRPr="00B826D6">
        <w:t xml:space="preserve"> consultation</w:t>
      </w:r>
      <w:r>
        <w:t xml:space="preserve"> with an ophthalmologist</w:t>
      </w:r>
      <w:r w:rsidRPr="00B826D6">
        <w:t>.</w:t>
      </w:r>
    </w:p>
    <w:p w:rsidR="00DC4340" w:rsidRPr="00AF7446" w:rsidRDefault="00DC4340" w:rsidP="00DC4340">
      <w:pPr>
        <w:rPr>
          <w:b/>
          <w:highlight w:val="yellow"/>
        </w:rPr>
      </w:pPr>
    </w:p>
    <w:p w:rsidR="00DC4340" w:rsidRPr="00B826D6" w:rsidRDefault="00DC4340" w:rsidP="00DC4340">
      <w:pPr>
        <w:pStyle w:val="ListParagraph"/>
        <w:rPr>
          <w:b/>
        </w:rPr>
      </w:pPr>
      <w:r w:rsidRPr="00B826D6">
        <w:rPr>
          <w:b/>
        </w:rPr>
        <w:t>Item [</w:t>
      </w:r>
      <w:r w:rsidRPr="00AF7446">
        <w:rPr>
          <w:b/>
        </w:rPr>
        <w:t>11</w:t>
      </w:r>
      <w:r w:rsidRPr="00B826D6">
        <w:rPr>
          <w:b/>
        </w:rPr>
        <w:t>] – Schedule 1 (after clause 2.34.2)</w:t>
      </w:r>
    </w:p>
    <w:p w:rsidR="00DC4340" w:rsidRPr="00B826D6" w:rsidRDefault="00DC4340" w:rsidP="00DC4340">
      <w:pPr>
        <w:pStyle w:val="ListParagraph"/>
      </w:pPr>
      <w:r w:rsidRPr="00B826D6">
        <w:t xml:space="preserve">This item </w:t>
      </w:r>
      <w:r w:rsidR="000203B4">
        <w:t>will</w:t>
      </w:r>
      <w:r w:rsidRPr="00B826D6">
        <w:t xml:space="preserve"> insert clause 2.34.3 which restricts</w:t>
      </w:r>
      <w:r>
        <w:t xml:space="preserve"> item </w:t>
      </w:r>
      <w:r w:rsidRPr="00B826D6">
        <w:t>11801</w:t>
      </w:r>
      <w:r>
        <w:t xml:space="preserve"> from being claimed in association with a service mentioned in</w:t>
      </w:r>
      <w:r w:rsidRPr="00B826D6">
        <w:t xml:space="preserve"> items 11800, 11810, 11820, 11823, 11830 or 11833</w:t>
      </w:r>
    </w:p>
    <w:p w:rsidR="00DC4340" w:rsidRPr="00AF7446" w:rsidRDefault="00DC4340" w:rsidP="00DC4340">
      <w:pPr>
        <w:pStyle w:val="ListParagraph"/>
        <w:rPr>
          <w:b/>
          <w:highlight w:val="yellow"/>
        </w:rPr>
      </w:pPr>
    </w:p>
    <w:p w:rsidR="00DC4340" w:rsidRPr="00B826D6" w:rsidRDefault="00DC4340" w:rsidP="00DC4340">
      <w:pPr>
        <w:pStyle w:val="ListParagraph"/>
        <w:rPr>
          <w:b/>
        </w:rPr>
      </w:pPr>
      <w:r w:rsidRPr="00B826D6">
        <w:rPr>
          <w:b/>
        </w:rPr>
        <w:t>Item [</w:t>
      </w:r>
      <w:r w:rsidRPr="00AF7446">
        <w:rPr>
          <w:b/>
        </w:rPr>
        <w:t>12</w:t>
      </w:r>
      <w:r w:rsidRPr="00B826D6">
        <w:rPr>
          <w:b/>
        </w:rPr>
        <w:t xml:space="preserve">] – Schedule 1 (item 11718, column headed </w:t>
      </w:r>
      <w:bookmarkStart w:id="4" w:name="BK_S3P5L28C42"/>
      <w:bookmarkEnd w:id="4"/>
      <w:r w:rsidRPr="00B826D6">
        <w:rPr>
          <w:b/>
        </w:rPr>
        <w:t>“Description</w:t>
      </w:r>
      <w:bookmarkStart w:id="5" w:name="BK_S3P5L28C54"/>
      <w:bookmarkEnd w:id="5"/>
      <w:r w:rsidRPr="00B826D6">
        <w:rPr>
          <w:b/>
        </w:rPr>
        <w:t xml:space="preserve">”) </w:t>
      </w:r>
    </w:p>
    <w:p w:rsidR="00DC4340" w:rsidRPr="00B826D6" w:rsidRDefault="00DC4340" w:rsidP="00DC4340">
      <w:pPr>
        <w:ind w:left="709"/>
        <w:rPr>
          <w:szCs w:val="24"/>
          <w:lang w:eastAsia="en-US"/>
        </w:rPr>
      </w:pPr>
      <w:r w:rsidRPr="00B826D6">
        <w:rPr>
          <w:szCs w:val="24"/>
          <w:lang w:eastAsia="en-US"/>
        </w:rPr>
        <w:t xml:space="preserve">This item </w:t>
      </w:r>
      <w:r w:rsidR="000203B4">
        <w:rPr>
          <w:szCs w:val="24"/>
          <w:lang w:eastAsia="en-US"/>
        </w:rPr>
        <w:t>will</w:t>
      </w:r>
      <w:r w:rsidRPr="00B826D6">
        <w:rPr>
          <w:szCs w:val="24"/>
          <w:lang w:eastAsia="en-US"/>
        </w:rPr>
        <w:t xml:space="preserve"> omit “or 11721” and substitute with “11719, 11720, 11721, 11725 or 11726”. </w:t>
      </w:r>
    </w:p>
    <w:p w:rsidR="00DC4340" w:rsidRPr="00AF7446" w:rsidRDefault="00DC4340" w:rsidP="00DC4340">
      <w:pPr>
        <w:rPr>
          <w:b/>
          <w:highlight w:val="yellow"/>
        </w:rPr>
      </w:pPr>
    </w:p>
    <w:p w:rsidR="00DC4340" w:rsidRPr="00B826D6" w:rsidRDefault="00DC4340" w:rsidP="00DC4340">
      <w:pPr>
        <w:pStyle w:val="ListParagraph"/>
        <w:rPr>
          <w:b/>
        </w:rPr>
      </w:pPr>
      <w:r w:rsidRPr="00B826D6">
        <w:rPr>
          <w:b/>
        </w:rPr>
        <w:t>Item [</w:t>
      </w:r>
      <w:r w:rsidRPr="00AF7446">
        <w:rPr>
          <w:b/>
        </w:rPr>
        <w:t>13</w:t>
      </w:r>
      <w:r w:rsidRPr="00B826D6">
        <w:rPr>
          <w:b/>
        </w:rPr>
        <w:t xml:space="preserve">] – Schedule 1 (after item 11718) </w:t>
      </w:r>
    </w:p>
    <w:p w:rsidR="00DC4340" w:rsidRPr="00B826D6" w:rsidRDefault="00DC4340" w:rsidP="00DC4340">
      <w:pPr>
        <w:ind w:left="709"/>
        <w:rPr>
          <w:szCs w:val="24"/>
          <w:lang w:eastAsia="en-US"/>
        </w:rPr>
      </w:pPr>
      <w:r w:rsidRPr="00B826D6">
        <w:rPr>
          <w:szCs w:val="24"/>
          <w:lang w:eastAsia="en-US"/>
        </w:rPr>
        <w:t xml:space="preserve">This item </w:t>
      </w:r>
      <w:r w:rsidR="000203B4">
        <w:rPr>
          <w:szCs w:val="24"/>
          <w:lang w:eastAsia="en-US"/>
        </w:rPr>
        <w:t>will</w:t>
      </w:r>
      <w:r w:rsidRPr="00B826D6">
        <w:rPr>
          <w:szCs w:val="24"/>
          <w:lang w:eastAsia="en-US"/>
        </w:rPr>
        <w:t xml:space="preserve"> insert item 11719 for the remote monitoring of implanted pacemaker without patient attendance, and</w:t>
      </w:r>
      <w:r>
        <w:rPr>
          <w:szCs w:val="24"/>
          <w:lang w:eastAsia="en-US"/>
        </w:rPr>
        <w:t xml:space="preserve"> item</w:t>
      </w:r>
      <w:r w:rsidRPr="00B826D6">
        <w:rPr>
          <w:szCs w:val="24"/>
          <w:lang w:eastAsia="en-US"/>
        </w:rPr>
        <w:t xml:space="preserve"> 11720 for pacemaker testing with patient attendance</w:t>
      </w:r>
      <w:r>
        <w:rPr>
          <w:szCs w:val="24"/>
          <w:lang w:eastAsia="en-US"/>
        </w:rPr>
        <w:t xml:space="preserve"> (</w:t>
      </w:r>
      <w:r w:rsidRPr="00503D0D">
        <w:rPr>
          <w:szCs w:val="24"/>
          <w:lang w:eastAsia="en-US"/>
        </w:rPr>
        <w:t>following detection of abnormality by remote monitoring</w:t>
      </w:r>
      <w:r>
        <w:rPr>
          <w:szCs w:val="24"/>
          <w:lang w:eastAsia="en-US"/>
        </w:rPr>
        <w:t>)</w:t>
      </w:r>
      <w:r w:rsidRPr="00B826D6">
        <w:rPr>
          <w:szCs w:val="24"/>
          <w:lang w:eastAsia="en-US"/>
        </w:rPr>
        <w:t xml:space="preserve">. </w:t>
      </w:r>
    </w:p>
    <w:p w:rsidR="00DC4340" w:rsidRPr="00AF7446" w:rsidRDefault="00DC4340" w:rsidP="00DC4340">
      <w:pPr>
        <w:rPr>
          <w:b/>
          <w:szCs w:val="24"/>
          <w:highlight w:val="yellow"/>
          <w:lang w:eastAsia="en-US"/>
        </w:rPr>
      </w:pPr>
      <w:r w:rsidRPr="00AF7446">
        <w:rPr>
          <w:b/>
          <w:highlight w:val="yellow"/>
        </w:rPr>
        <w:t xml:space="preserve"> </w:t>
      </w:r>
    </w:p>
    <w:p w:rsidR="00DC4340" w:rsidRPr="00B826D6" w:rsidRDefault="00DC4340" w:rsidP="00DC4340">
      <w:pPr>
        <w:pStyle w:val="ListParagraph"/>
        <w:rPr>
          <w:b/>
        </w:rPr>
      </w:pPr>
      <w:r w:rsidRPr="00B826D6">
        <w:rPr>
          <w:b/>
        </w:rPr>
        <w:t>Item [</w:t>
      </w:r>
      <w:r w:rsidRPr="00AF7446">
        <w:rPr>
          <w:b/>
        </w:rPr>
        <w:t>14</w:t>
      </w:r>
      <w:r w:rsidRPr="00B826D6">
        <w:rPr>
          <w:b/>
        </w:rPr>
        <w:t xml:space="preserve">] – Schedule 1 (item 11721, column headed </w:t>
      </w:r>
      <w:bookmarkStart w:id="6" w:name="BK_S3P6L17C42"/>
      <w:bookmarkEnd w:id="6"/>
      <w:r w:rsidRPr="00B826D6">
        <w:rPr>
          <w:b/>
        </w:rPr>
        <w:t>“Description</w:t>
      </w:r>
      <w:bookmarkStart w:id="7" w:name="BK_S3P6L17C54"/>
      <w:bookmarkEnd w:id="7"/>
      <w:r w:rsidRPr="00B826D6">
        <w:rPr>
          <w:b/>
        </w:rPr>
        <w:t xml:space="preserve">”) </w:t>
      </w:r>
    </w:p>
    <w:p w:rsidR="00DC4340" w:rsidRPr="00B826D6" w:rsidRDefault="00DC4340" w:rsidP="00DC4340">
      <w:pPr>
        <w:ind w:left="709"/>
      </w:pPr>
      <w:r w:rsidRPr="00B826D6">
        <w:t xml:space="preserve">This item </w:t>
      </w:r>
      <w:r w:rsidR="000203B4">
        <w:t>will</w:t>
      </w:r>
      <w:r w:rsidRPr="00B826D6">
        <w:t xml:space="preserve"> omit “or 11718” and substitute with “11718, 11719, 11720, 11725 or 11726”.</w:t>
      </w:r>
    </w:p>
    <w:p w:rsidR="00DC4340" w:rsidRPr="00AF7446" w:rsidRDefault="00DC4340" w:rsidP="00DC4340">
      <w:pPr>
        <w:rPr>
          <w:b/>
          <w:highlight w:val="yellow"/>
        </w:rPr>
      </w:pPr>
    </w:p>
    <w:p w:rsidR="009D72AA" w:rsidRDefault="009D72AA" w:rsidP="00DC4340">
      <w:pPr>
        <w:pStyle w:val="ListParagraph"/>
        <w:rPr>
          <w:b/>
        </w:rPr>
      </w:pPr>
    </w:p>
    <w:p w:rsidR="00DC4340" w:rsidRPr="00B826D6" w:rsidRDefault="00DC4340" w:rsidP="00DC4340">
      <w:pPr>
        <w:pStyle w:val="ListParagraph"/>
        <w:rPr>
          <w:b/>
        </w:rPr>
      </w:pPr>
      <w:r w:rsidRPr="00B826D6">
        <w:rPr>
          <w:b/>
        </w:rPr>
        <w:t>Item [</w:t>
      </w:r>
      <w:r w:rsidRPr="00AF7446">
        <w:rPr>
          <w:b/>
        </w:rPr>
        <w:t>15</w:t>
      </w:r>
      <w:r w:rsidRPr="00B826D6">
        <w:rPr>
          <w:b/>
        </w:rPr>
        <w:t xml:space="preserve">] – Schedule 1 (after item 11724)  </w:t>
      </w:r>
    </w:p>
    <w:p w:rsidR="00DC4340" w:rsidRPr="00B826D6" w:rsidRDefault="00DC4340" w:rsidP="00DC4340">
      <w:pPr>
        <w:ind w:left="709"/>
        <w:rPr>
          <w:b/>
        </w:rPr>
      </w:pPr>
      <w:r w:rsidRPr="00B826D6">
        <w:t xml:space="preserve">This </w:t>
      </w:r>
      <w:r w:rsidRPr="00B826D6">
        <w:rPr>
          <w:szCs w:val="24"/>
          <w:lang w:eastAsia="en-US"/>
        </w:rPr>
        <w:t xml:space="preserve">item </w:t>
      </w:r>
      <w:r w:rsidR="000203B4">
        <w:rPr>
          <w:szCs w:val="24"/>
          <w:lang w:eastAsia="en-US"/>
        </w:rPr>
        <w:t>will</w:t>
      </w:r>
      <w:r w:rsidRPr="00B826D6">
        <w:rPr>
          <w:szCs w:val="24"/>
          <w:lang w:eastAsia="en-US"/>
        </w:rPr>
        <w:t xml:space="preserve"> insert item 11725 for the remote monitoring of implanted defibrillator without patient attendance, and</w:t>
      </w:r>
      <w:r>
        <w:rPr>
          <w:szCs w:val="24"/>
          <w:lang w:eastAsia="en-US"/>
        </w:rPr>
        <w:t xml:space="preserve"> item</w:t>
      </w:r>
      <w:r w:rsidRPr="00B826D6">
        <w:rPr>
          <w:szCs w:val="24"/>
          <w:lang w:eastAsia="en-US"/>
        </w:rPr>
        <w:t xml:space="preserve"> 11726 for implanted defibrillator testing with patient attendance</w:t>
      </w:r>
      <w:r>
        <w:rPr>
          <w:szCs w:val="24"/>
          <w:lang w:eastAsia="en-US"/>
        </w:rPr>
        <w:t xml:space="preserve"> (</w:t>
      </w:r>
      <w:r w:rsidRPr="005C7FC4">
        <w:rPr>
          <w:rFonts w:eastAsia="Calibri"/>
        </w:rPr>
        <w:t>following detection of abnormality by remote monitoring</w:t>
      </w:r>
      <w:r>
        <w:rPr>
          <w:rFonts w:eastAsia="Calibri"/>
        </w:rPr>
        <w:t>)</w:t>
      </w:r>
      <w:r w:rsidRPr="00B826D6">
        <w:rPr>
          <w:szCs w:val="24"/>
          <w:lang w:eastAsia="en-US"/>
        </w:rPr>
        <w:t>.</w:t>
      </w:r>
    </w:p>
    <w:p w:rsidR="00DC4340" w:rsidRPr="00AF7446" w:rsidRDefault="00DC4340" w:rsidP="00DC4340">
      <w:pPr>
        <w:rPr>
          <w:b/>
          <w:highlight w:val="yellow"/>
        </w:rPr>
      </w:pPr>
    </w:p>
    <w:p w:rsidR="00DC4340" w:rsidRPr="00B826D6" w:rsidRDefault="00DC4340" w:rsidP="00DC4340">
      <w:pPr>
        <w:pStyle w:val="ListParagraph"/>
        <w:rPr>
          <w:b/>
        </w:rPr>
      </w:pPr>
      <w:r w:rsidRPr="00B826D6">
        <w:rPr>
          <w:b/>
        </w:rPr>
        <w:t>Item [1</w:t>
      </w:r>
      <w:r w:rsidRPr="00AF7446">
        <w:rPr>
          <w:b/>
        </w:rPr>
        <w:t>6</w:t>
      </w:r>
      <w:r w:rsidRPr="00B826D6">
        <w:rPr>
          <w:b/>
        </w:rPr>
        <w:t xml:space="preserve">] – Schedule 1 (item 11727, column headed “Description”) </w:t>
      </w:r>
    </w:p>
    <w:p w:rsidR="00DC4340" w:rsidRPr="00B826D6" w:rsidRDefault="00DC4340" w:rsidP="00DC4340">
      <w:pPr>
        <w:ind w:left="709"/>
        <w:rPr>
          <w:szCs w:val="24"/>
          <w:lang w:eastAsia="en-US"/>
        </w:rPr>
      </w:pPr>
      <w:r w:rsidRPr="00B826D6">
        <w:rPr>
          <w:szCs w:val="24"/>
          <w:lang w:eastAsia="en-US"/>
        </w:rPr>
        <w:t xml:space="preserve">This item </w:t>
      </w:r>
      <w:r w:rsidR="000203B4">
        <w:rPr>
          <w:szCs w:val="24"/>
          <w:lang w:eastAsia="en-US"/>
        </w:rPr>
        <w:t>will</w:t>
      </w:r>
      <w:r w:rsidRPr="00B826D6">
        <w:rPr>
          <w:szCs w:val="24"/>
          <w:lang w:eastAsia="en-US"/>
        </w:rPr>
        <w:t xml:space="preserve"> omit “or 11721” and substitute with “11719, 11720, 11721, 11725 or 11726”.</w:t>
      </w:r>
    </w:p>
    <w:p w:rsidR="00DC4340" w:rsidRPr="00AF7446" w:rsidRDefault="00DC4340" w:rsidP="00DC4340">
      <w:pPr>
        <w:rPr>
          <w:b/>
          <w:highlight w:val="yellow"/>
        </w:rPr>
      </w:pPr>
    </w:p>
    <w:p w:rsidR="00DC4340" w:rsidRPr="00B826D6" w:rsidRDefault="00DC4340" w:rsidP="00DC4340">
      <w:pPr>
        <w:pStyle w:val="ListParagraph"/>
        <w:rPr>
          <w:b/>
        </w:rPr>
      </w:pPr>
      <w:r w:rsidRPr="00B826D6">
        <w:rPr>
          <w:b/>
        </w:rPr>
        <w:t>Item [1</w:t>
      </w:r>
      <w:r w:rsidRPr="00AF7446">
        <w:rPr>
          <w:b/>
        </w:rPr>
        <w:t>7</w:t>
      </w:r>
      <w:r w:rsidRPr="00B826D6">
        <w:rPr>
          <w:b/>
        </w:rPr>
        <w:t xml:space="preserve">] – Schedule 1 (insert 11801)  </w:t>
      </w:r>
    </w:p>
    <w:p w:rsidR="00DC4340" w:rsidRPr="00B826D6" w:rsidRDefault="00DC4340" w:rsidP="00DC4340">
      <w:pPr>
        <w:ind w:left="709"/>
        <w:rPr>
          <w:b/>
        </w:rPr>
      </w:pPr>
      <w:r w:rsidRPr="00B826D6">
        <w:t xml:space="preserve">This </w:t>
      </w:r>
      <w:r w:rsidRPr="00B826D6">
        <w:rPr>
          <w:szCs w:val="24"/>
          <w:lang w:eastAsia="en-US"/>
        </w:rPr>
        <w:t xml:space="preserve">item </w:t>
      </w:r>
      <w:r w:rsidR="000203B4">
        <w:rPr>
          <w:szCs w:val="24"/>
          <w:lang w:eastAsia="en-US"/>
        </w:rPr>
        <w:t>will</w:t>
      </w:r>
      <w:r w:rsidRPr="00B826D6">
        <w:rPr>
          <w:szCs w:val="24"/>
          <w:lang w:eastAsia="en-US"/>
        </w:rPr>
        <w:t xml:space="preserve"> insert item 11801 for the clinical assessment of </w:t>
      </w:r>
      <w:r w:rsidRPr="00B826D6">
        <w:t>gastro</w:t>
      </w:r>
      <w:r w:rsidRPr="00B826D6">
        <w:noBreakHyphen/>
        <w:t>oesophageal reflux disease.</w:t>
      </w:r>
    </w:p>
    <w:p w:rsidR="00DC4340" w:rsidRPr="00AF7446" w:rsidRDefault="00DC4340" w:rsidP="00DC4340">
      <w:pPr>
        <w:rPr>
          <w:b/>
          <w:szCs w:val="24"/>
          <w:highlight w:val="yellow"/>
          <w:lang w:eastAsia="en-US"/>
        </w:rPr>
      </w:pPr>
    </w:p>
    <w:p w:rsidR="00DC4340" w:rsidRPr="00B826D6" w:rsidRDefault="00DC4340" w:rsidP="00DC4340">
      <w:pPr>
        <w:pStyle w:val="ListParagraph"/>
        <w:rPr>
          <w:b/>
        </w:rPr>
      </w:pPr>
      <w:r w:rsidRPr="00B826D6">
        <w:rPr>
          <w:b/>
        </w:rPr>
        <w:t>Item [1</w:t>
      </w:r>
      <w:r w:rsidRPr="00AF7446">
        <w:rPr>
          <w:b/>
        </w:rPr>
        <w:t>8</w:t>
      </w:r>
      <w:r w:rsidRPr="00B826D6">
        <w:rPr>
          <w:b/>
        </w:rPr>
        <w:t xml:space="preserve">] – Schedule 1 (item 11820, column headed </w:t>
      </w:r>
      <w:bookmarkStart w:id="8" w:name="BK_S3P7L23C43"/>
      <w:bookmarkEnd w:id="8"/>
      <w:r w:rsidRPr="00B826D6">
        <w:rPr>
          <w:b/>
        </w:rPr>
        <w:t>“Description</w:t>
      </w:r>
      <w:bookmarkStart w:id="9" w:name="BK_S3P7L23C55"/>
      <w:bookmarkEnd w:id="9"/>
      <w:r w:rsidRPr="00B826D6">
        <w:rPr>
          <w:b/>
        </w:rPr>
        <w:t xml:space="preserve">”, paragraph (d))  </w:t>
      </w:r>
    </w:p>
    <w:p w:rsidR="00DC4340" w:rsidRDefault="00DC4340" w:rsidP="00DC4340">
      <w:pPr>
        <w:ind w:left="709"/>
      </w:pPr>
      <w:r w:rsidRPr="00B826D6">
        <w:t xml:space="preserve">This item </w:t>
      </w:r>
      <w:r w:rsidR="000203B4">
        <w:t>will</w:t>
      </w:r>
      <w:r w:rsidRPr="00B826D6">
        <w:t xml:space="preserve"> omit “The Conjoint Committee for Recognition of Training in Gastrointestinal Endoscopy” and substitute with “the Conjoint Committee for the Recognition of Training in Gastrointestinal Endoscopy”</w:t>
      </w:r>
    </w:p>
    <w:p w:rsidR="00DC4340" w:rsidRDefault="00DC4340" w:rsidP="00DC4340">
      <w:pPr>
        <w:ind w:left="709"/>
      </w:pPr>
    </w:p>
    <w:p w:rsidR="00DC4340" w:rsidRDefault="00DC4340" w:rsidP="00DC4340">
      <w:pPr>
        <w:ind w:left="709"/>
        <w:rPr>
          <w:b/>
        </w:rPr>
      </w:pPr>
      <w:r w:rsidRPr="00B826D6">
        <w:rPr>
          <w:b/>
        </w:rPr>
        <w:t>Item [1</w:t>
      </w:r>
      <w:r>
        <w:rPr>
          <w:b/>
        </w:rPr>
        <w:t>9</w:t>
      </w:r>
      <w:r w:rsidRPr="00AF7446">
        <w:rPr>
          <w:b/>
        </w:rPr>
        <w:t>]</w:t>
      </w:r>
      <w:r w:rsidRPr="00B826D6">
        <w:rPr>
          <w:b/>
        </w:rPr>
        <w:t xml:space="preserve"> – Clause 2.38.3 of Schedule</w:t>
      </w:r>
      <w:r w:rsidR="00262865">
        <w:rPr>
          <w:b/>
        </w:rPr>
        <w:t xml:space="preserve"> </w:t>
      </w:r>
      <w:r w:rsidRPr="00B826D6">
        <w:rPr>
          <w:b/>
        </w:rPr>
        <w:t>1</w:t>
      </w:r>
    </w:p>
    <w:p w:rsidR="00DC4340" w:rsidRPr="00AF7446" w:rsidRDefault="00DC4340" w:rsidP="00DC4340">
      <w:pPr>
        <w:ind w:left="709"/>
      </w:pPr>
      <w:r w:rsidRPr="00AF7446">
        <w:t xml:space="preserve">This item </w:t>
      </w:r>
      <w:r w:rsidR="000203B4">
        <w:t>will</w:t>
      </w:r>
      <w:r w:rsidRPr="00AF7446">
        <w:t xml:space="preserve"> omit “15600” and substitute with “15900”</w:t>
      </w:r>
      <w:r>
        <w:t>.</w:t>
      </w:r>
    </w:p>
    <w:p w:rsidR="00DC4340" w:rsidRPr="00AF7446" w:rsidRDefault="00DC4340" w:rsidP="00DC4340">
      <w:pPr>
        <w:rPr>
          <w:b/>
          <w:highlight w:val="yellow"/>
        </w:rPr>
      </w:pPr>
    </w:p>
    <w:p w:rsidR="00DC4340" w:rsidRPr="00B826D6" w:rsidRDefault="00DC4340" w:rsidP="00DC4340">
      <w:pPr>
        <w:pStyle w:val="ListParagraph"/>
        <w:rPr>
          <w:b/>
        </w:rPr>
      </w:pPr>
      <w:r w:rsidRPr="00B826D6">
        <w:rPr>
          <w:b/>
        </w:rPr>
        <w:t>Item [</w:t>
      </w:r>
      <w:r w:rsidRPr="00AF7446">
        <w:rPr>
          <w:b/>
        </w:rPr>
        <w:t>20</w:t>
      </w:r>
      <w:r w:rsidRPr="00B826D6">
        <w:rPr>
          <w:b/>
        </w:rPr>
        <w:t>] – Schedule 1 (insert 15900)</w:t>
      </w:r>
    </w:p>
    <w:p w:rsidR="00DC4340" w:rsidRPr="00AF7446" w:rsidRDefault="00DC4340" w:rsidP="00DC4340">
      <w:pPr>
        <w:pStyle w:val="ListParagraph"/>
        <w:rPr>
          <w:highlight w:val="yellow"/>
        </w:rPr>
      </w:pPr>
      <w:r w:rsidRPr="00B826D6">
        <w:t xml:space="preserve">This item </w:t>
      </w:r>
      <w:r w:rsidR="000203B4">
        <w:t>will</w:t>
      </w:r>
      <w:r w:rsidRPr="00B826D6">
        <w:t xml:space="preserve"> insert item 15900 for the targeted intraoperative radiotherapy of a malignant breast tumour for patients 45 years or older. </w:t>
      </w:r>
    </w:p>
    <w:p w:rsidR="00DC4340" w:rsidRPr="00DF223C" w:rsidRDefault="00DC4340" w:rsidP="00DC4340">
      <w:pPr>
        <w:rPr>
          <w:b/>
          <w:highlight w:val="yellow"/>
        </w:rPr>
      </w:pPr>
    </w:p>
    <w:p w:rsidR="00DC4340" w:rsidRPr="00B826D6" w:rsidRDefault="00DC4340" w:rsidP="00DC4340">
      <w:pPr>
        <w:pStyle w:val="ListParagraph"/>
        <w:rPr>
          <w:b/>
        </w:rPr>
      </w:pPr>
      <w:r w:rsidRPr="00B826D6">
        <w:rPr>
          <w:b/>
        </w:rPr>
        <w:t>Item [</w:t>
      </w:r>
      <w:r w:rsidRPr="00AF7446">
        <w:rPr>
          <w:b/>
        </w:rPr>
        <w:t>21</w:t>
      </w:r>
      <w:r w:rsidRPr="00B826D6">
        <w:rPr>
          <w:b/>
        </w:rPr>
        <w:t>] – Schedule 1 (item 18264, column headed “Description”)</w:t>
      </w:r>
    </w:p>
    <w:p w:rsidR="00DC4340" w:rsidRPr="00B826D6" w:rsidRDefault="00DC4340" w:rsidP="00DC4340">
      <w:pPr>
        <w:pStyle w:val="ListParagraph"/>
      </w:pPr>
      <w:r w:rsidRPr="00B826D6">
        <w:t xml:space="preserve">This item </w:t>
      </w:r>
      <w:r w:rsidR="000203B4">
        <w:t>will</w:t>
      </w:r>
      <w:r w:rsidRPr="00B826D6">
        <w:t xml:space="preserve"> omit “</w:t>
      </w:r>
      <w:proofErr w:type="spellStart"/>
      <w:r w:rsidRPr="00B826D6">
        <w:t>Pudendal</w:t>
      </w:r>
      <w:proofErr w:type="spellEnd"/>
      <w:r w:rsidRPr="00B826D6">
        <w:t xml:space="preserve"> nerve,” in the description of item 18264 and substitute “</w:t>
      </w:r>
      <w:proofErr w:type="spellStart"/>
      <w:r w:rsidRPr="00B826D6">
        <w:t>Pudendal</w:t>
      </w:r>
      <w:proofErr w:type="spellEnd"/>
      <w:r w:rsidRPr="00B826D6">
        <w:t xml:space="preserve"> nerve or dorsal nerve (or both),”</w:t>
      </w:r>
    </w:p>
    <w:p w:rsidR="00DC4340" w:rsidRPr="00AF7446" w:rsidRDefault="00DC4340" w:rsidP="00DC4340">
      <w:pPr>
        <w:pStyle w:val="ListParagraph"/>
        <w:rPr>
          <w:highlight w:val="yellow"/>
        </w:rPr>
      </w:pPr>
    </w:p>
    <w:p w:rsidR="00DC4340" w:rsidRPr="00B826D6" w:rsidRDefault="00DC4340" w:rsidP="00DC4340">
      <w:pPr>
        <w:pStyle w:val="ListParagraph"/>
        <w:rPr>
          <w:b/>
        </w:rPr>
      </w:pPr>
      <w:r w:rsidRPr="00B826D6">
        <w:rPr>
          <w:b/>
        </w:rPr>
        <w:t>Item [</w:t>
      </w:r>
      <w:r w:rsidRPr="00AF7446">
        <w:rPr>
          <w:b/>
        </w:rPr>
        <w:t>22</w:t>
      </w:r>
      <w:r w:rsidRPr="00B826D6">
        <w:rPr>
          <w:b/>
        </w:rPr>
        <w:t>] – Schedule 1 (item 30104, column headed “Description”)</w:t>
      </w:r>
    </w:p>
    <w:p w:rsidR="00DC4340" w:rsidRPr="00B826D6" w:rsidRDefault="00DC4340" w:rsidP="00DC4340">
      <w:pPr>
        <w:pStyle w:val="ListParagraph"/>
      </w:pPr>
      <w:r w:rsidRPr="00B826D6">
        <w:t xml:space="preserve">This item </w:t>
      </w:r>
      <w:r w:rsidR="000203B4">
        <w:t>will</w:t>
      </w:r>
      <w:r w:rsidRPr="00B826D6">
        <w:t xml:space="preserve"> restrict the provision of item 30104 (surgical operation) to persons 10 years of age or over.</w:t>
      </w:r>
    </w:p>
    <w:p w:rsidR="00DC4340" w:rsidRPr="00AF7446" w:rsidRDefault="00DC4340" w:rsidP="00DC4340">
      <w:pPr>
        <w:pStyle w:val="ListParagraph"/>
        <w:rPr>
          <w:highlight w:val="yellow"/>
        </w:rPr>
      </w:pPr>
    </w:p>
    <w:p w:rsidR="00DC4340" w:rsidRPr="00B826D6" w:rsidRDefault="00DC4340" w:rsidP="00DC4340">
      <w:pPr>
        <w:pStyle w:val="ListParagraph"/>
        <w:rPr>
          <w:b/>
        </w:rPr>
      </w:pPr>
      <w:r w:rsidRPr="00B826D6">
        <w:rPr>
          <w:b/>
        </w:rPr>
        <w:t>Item [</w:t>
      </w:r>
      <w:r w:rsidRPr="00AF7446">
        <w:rPr>
          <w:b/>
        </w:rPr>
        <w:t>23</w:t>
      </w:r>
      <w:r w:rsidRPr="00B826D6">
        <w:rPr>
          <w:b/>
        </w:rPr>
        <w:t>] – Schedule 1 (insert 30105)</w:t>
      </w:r>
    </w:p>
    <w:p w:rsidR="00DC4340" w:rsidRPr="00B826D6" w:rsidRDefault="00DC4340" w:rsidP="00DC4340">
      <w:pPr>
        <w:pStyle w:val="ListParagraph"/>
      </w:pPr>
      <w:r w:rsidRPr="00B826D6">
        <w:t xml:space="preserve">This item </w:t>
      </w:r>
      <w:r w:rsidR="000203B4">
        <w:t>will</w:t>
      </w:r>
      <w:r w:rsidRPr="00B826D6">
        <w:t xml:space="preserve"> insert item 30105 to provide a paediatric surgery service for persons under 10 years of age.</w:t>
      </w:r>
    </w:p>
    <w:p w:rsidR="00DC4340" w:rsidRPr="00AF7446" w:rsidRDefault="00DC4340" w:rsidP="00DC4340">
      <w:pPr>
        <w:pStyle w:val="ListParagraph"/>
        <w:rPr>
          <w:highlight w:val="yellow"/>
        </w:rPr>
      </w:pPr>
    </w:p>
    <w:p w:rsidR="00DC4340" w:rsidRPr="00B826D6" w:rsidRDefault="00DC4340" w:rsidP="00DC4340">
      <w:pPr>
        <w:pStyle w:val="ListParagraph"/>
        <w:rPr>
          <w:b/>
        </w:rPr>
      </w:pPr>
      <w:r w:rsidRPr="00B826D6">
        <w:rPr>
          <w:b/>
        </w:rPr>
        <w:t>Item [</w:t>
      </w:r>
      <w:r w:rsidRPr="00AF7446">
        <w:rPr>
          <w:b/>
        </w:rPr>
        <w:t>24</w:t>
      </w:r>
      <w:r w:rsidRPr="00B826D6">
        <w:rPr>
          <w:b/>
        </w:rPr>
        <w:t>] – Schedule 1 (item 30286 column headed “Description”)</w:t>
      </w:r>
    </w:p>
    <w:p w:rsidR="00DC4340" w:rsidRPr="00B826D6" w:rsidRDefault="00DC4340" w:rsidP="00DC4340">
      <w:pPr>
        <w:pStyle w:val="ListParagraph"/>
      </w:pPr>
      <w:r w:rsidRPr="00B826D6">
        <w:t xml:space="preserve">This item </w:t>
      </w:r>
      <w:r w:rsidR="000203B4">
        <w:t>will</w:t>
      </w:r>
      <w:r w:rsidRPr="00B826D6">
        <w:t xml:space="preserve"> restrict the provision of item 30286 (surgical operation) to persons 10 years of age or over.</w:t>
      </w:r>
    </w:p>
    <w:p w:rsidR="00DC4340" w:rsidRPr="00AF7446" w:rsidRDefault="00DC4340" w:rsidP="00DC4340">
      <w:pPr>
        <w:pStyle w:val="ListParagraph"/>
        <w:rPr>
          <w:highlight w:val="yellow"/>
        </w:rPr>
      </w:pPr>
    </w:p>
    <w:p w:rsidR="00DC4340" w:rsidRPr="00B826D6" w:rsidRDefault="00DC4340" w:rsidP="00DC4340">
      <w:pPr>
        <w:pStyle w:val="ListParagraph"/>
        <w:rPr>
          <w:b/>
        </w:rPr>
      </w:pPr>
      <w:r w:rsidRPr="00B826D6">
        <w:rPr>
          <w:b/>
        </w:rPr>
        <w:t>Item [</w:t>
      </w:r>
      <w:r w:rsidRPr="00AF7446">
        <w:rPr>
          <w:b/>
        </w:rPr>
        <w:t>25</w:t>
      </w:r>
      <w:r w:rsidRPr="00B826D6">
        <w:rPr>
          <w:b/>
        </w:rPr>
        <w:t>] – Schedule 1 (insert 30287)</w:t>
      </w:r>
    </w:p>
    <w:p w:rsidR="00DC4340" w:rsidRPr="00B826D6" w:rsidRDefault="00DC4340" w:rsidP="00DC4340">
      <w:pPr>
        <w:pStyle w:val="ListParagraph"/>
      </w:pPr>
      <w:r w:rsidRPr="00B826D6">
        <w:t xml:space="preserve">This item </w:t>
      </w:r>
      <w:r w:rsidR="000203B4">
        <w:t>will</w:t>
      </w:r>
      <w:r w:rsidRPr="00B826D6">
        <w:t xml:space="preserve"> insert item 30287 to provide a paediatric surgery service for persons under 10 years of age.</w:t>
      </w:r>
    </w:p>
    <w:p w:rsidR="00DC4340" w:rsidRPr="00AF7446" w:rsidRDefault="00DC4340" w:rsidP="00DC4340">
      <w:pPr>
        <w:pStyle w:val="ListParagraph"/>
        <w:rPr>
          <w:highlight w:val="yellow"/>
        </w:rPr>
      </w:pPr>
    </w:p>
    <w:p w:rsidR="00DC4340" w:rsidRPr="00B826D6" w:rsidRDefault="00DC4340" w:rsidP="00DC4340">
      <w:pPr>
        <w:pStyle w:val="ListParagraph"/>
        <w:rPr>
          <w:b/>
        </w:rPr>
      </w:pPr>
      <w:r w:rsidRPr="00B826D6">
        <w:rPr>
          <w:b/>
        </w:rPr>
        <w:t>Item [</w:t>
      </w:r>
      <w:r w:rsidRPr="00AF7446">
        <w:rPr>
          <w:b/>
        </w:rPr>
        <w:t>26</w:t>
      </w:r>
      <w:r w:rsidRPr="00B826D6">
        <w:rPr>
          <w:b/>
        </w:rPr>
        <w:t>] – Schedule 1 (item 30289 column headed “Description”)</w:t>
      </w:r>
    </w:p>
    <w:p w:rsidR="00DC4340" w:rsidRPr="00B826D6" w:rsidRDefault="00DC4340" w:rsidP="00DC4340">
      <w:pPr>
        <w:pStyle w:val="ListParagraph"/>
      </w:pPr>
      <w:r w:rsidRPr="00B826D6">
        <w:t xml:space="preserve">This item </w:t>
      </w:r>
      <w:r w:rsidR="000203B4">
        <w:t>will</w:t>
      </w:r>
      <w:r w:rsidRPr="00B826D6">
        <w:t xml:space="preserve"> restrict the provision of item 30289 (surgical operation) to persons 10 years of age or over.</w:t>
      </w:r>
    </w:p>
    <w:p w:rsidR="00DC4340" w:rsidRPr="00B826D6" w:rsidRDefault="00DC4340" w:rsidP="00DC4340">
      <w:pPr>
        <w:pStyle w:val="ListParagraph"/>
      </w:pPr>
    </w:p>
    <w:p w:rsidR="00DC4340" w:rsidRPr="00B826D6" w:rsidRDefault="00DC4340" w:rsidP="00DC4340">
      <w:pPr>
        <w:pStyle w:val="ListParagraph"/>
        <w:rPr>
          <w:b/>
        </w:rPr>
      </w:pPr>
      <w:r w:rsidRPr="00B826D6">
        <w:rPr>
          <w:b/>
        </w:rPr>
        <w:t>Item [2</w:t>
      </w:r>
      <w:r w:rsidRPr="00AF7446">
        <w:rPr>
          <w:b/>
        </w:rPr>
        <w:t>7</w:t>
      </w:r>
      <w:r w:rsidRPr="00B826D6">
        <w:rPr>
          <w:b/>
        </w:rPr>
        <w:t>] – Schedule 1 (item 30314 column headed “Description”)</w:t>
      </w:r>
    </w:p>
    <w:p w:rsidR="00DC4340" w:rsidRPr="00B826D6" w:rsidRDefault="00DC4340" w:rsidP="00DC4340">
      <w:pPr>
        <w:pStyle w:val="ListParagraph"/>
      </w:pPr>
      <w:r w:rsidRPr="00B826D6">
        <w:t xml:space="preserve">This item </w:t>
      </w:r>
      <w:r w:rsidR="000203B4">
        <w:t>will</w:t>
      </w:r>
      <w:r w:rsidRPr="00B826D6">
        <w:t xml:space="preserve"> restrict the provision of item 30314 (surgical operation) to persons 10 years of age or over.</w:t>
      </w:r>
    </w:p>
    <w:p w:rsidR="00DC4340" w:rsidRPr="00B826D6" w:rsidRDefault="00DC4340" w:rsidP="00DC4340">
      <w:pPr>
        <w:pStyle w:val="ListParagraph"/>
      </w:pPr>
    </w:p>
    <w:p w:rsidR="00DC4340" w:rsidRPr="00B826D6" w:rsidRDefault="00DC4340" w:rsidP="00DC4340">
      <w:pPr>
        <w:pStyle w:val="ListParagraph"/>
        <w:rPr>
          <w:b/>
        </w:rPr>
      </w:pPr>
      <w:r w:rsidRPr="00B826D6">
        <w:rPr>
          <w:b/>
        </w:rPr>
        <w:t>Item [2</w:t>
      </w:r>
      <w:r w:rsidRPr="00AF7446">
        <w:rPr>
          <w:b/>
        </w:rPr>
        <w:t>8</w:t>
      </w:r>
      <w:r w:rsidRPr="00B826D6">
        <w:rPr>
          <w:b/>
        </w:rPr>
        <w:t>] – Schedule 1 (insert 30326)</w:t>
      </w:r>
    </w:p>
    <w:p w:rsidR="00DC4340" w:rsidRPr="00B826D6" w:rsidRDefault="00DC4340" w:rsidP="00DC4340">
      <w:pPr>
        <w:pStyle w:val="ListParagraph"/>
      </w:pPr>
      <w:r w:rsidRPr="00B826D6">
        <w:t xml:space="preserve">This item </w:t>
      </w:r>
      <w:r w:rsidR="000203B4">
        <w:t>will</w:t>
      </w:r>
      <w:r w:rsidRPr="00B826D6">
        <w:t xml:space="preserve"> insert item 30326 to provide a paediatric surgery service for persons under 10 years of age.</w:t>
      </w:r>
    </w:p>
    <w:p w:rsidR="00DC4340" w:rsidRPr="00B826D6" w:rsidRDefault="00DC4340" w:rsidP="00DC4340">
      <w:pPr>
        <w:pStyle w:val="ListParagraph"/>
      </w:pPr>
    </w:p>
    <w:p w:rsidR="00DC4340" w:rsidRPr="00B826D6" w:rsidRDefault="00DC4340" w:rsidP="00DC4340">
      <w:pPr>
        <w:pStyle w:val="ListParagraph"/>
        <w:rPr>
          <w:b/>
        </w:rPr>
      </w:pPr>
      <w:r w:rsidRPr="00B826D6">
        <w:rPr>
          <w:b/>
        </w:rPr>
        <w:t>Item [2</w:t>
      </w:r>
      <w:r w:rsidRPr="00AF7446">
        <w:rPr>
          <w:b/>
        </w:rPr>
        <w:t>9</w:t>
      </w:r>
      <w:r w:rsidRPr="00B826D6">
        <w:rPr>
          <w:b/>
        </w:rPr>
        <w:t>] – Schedule 1 (item 30375 column headed “Description”)</w:t>
      </w:r>
    </w:p>
    <w:p w:rsidR="00DC4340" w:rsidRPr="00B826D6" w:rsidRDefault="00DC4340" w:rsidP="00DC4340">
      <w:pPr>
        <w:pStyle w:val="ListParagraph"/>
      </w:pPr>
      <w:r w:rsidRPr="00B826D6">
        <w:t xml:space="preserve">This item </w:t>
      </w:r>
      <w:r w:rsidR="000203B4">
        <w:t>will</w:t>
      </w:r>
      <w:r w:rsidRPr="00B826D6">
        <w:t xml:space="preserve"> restrict the provision of item 30375 (surgical operation) to persons 10 years of age or over.</w:t>
      </w:r>
    </w:p>
    <w:p w:rsidR="00DC4340" w:rsidRPr="00B826D6" w:rsidRDefault="00DC4340" w:rsidP="00DC4340">
      <w:pPr>
        <w:pStyle w:val="ListParagraph"/>
      </w:pPr>
    </w:p>
    <w:p w:rsidR="00DC4340" w:rsidRPr="00B826D6" w:rsidRDefault="00DC4340" w:rsidP="00DC4340">
      <w:pPr>
        <w:pStyle w:val="ListParagraph"/>
        <w:rPr>
          <w:b/>
        </w:rPr>
      </w:pPr>
      <w:r w:rsidRPr="00B826D6">
        <w:rPr>
          <w:b/>
        </w:rPr>
        <w:t>Item [</w:t>
      </w:r>
      <w:r w:rsidRPr="00AF7446">
        <w:rPr>
          <w:b/>
        </w:rPr>
        <w:t>30</w:t>
      </w:r>
      <w:r w:rsidRPr="00B826D6">
        <w:rPr>
          <w:b/>
        </w:rPr>
        <w:t>] – Schedule 1 (item 30376 column headed “Description”)</w:t>
      </w:r>
    </w:p>
    <w:p w:rsidR="00DC4340" w:rsidRPr="00B826D6" w:rsidRDefault="00DC4340" w:rsidP="00DC4340">
      <w:pPr>
        <w:pStyle w:val="ListParagraph"/>
      </w:pPr>
      <w:r w:rsidRPr="00B826D6">
        <w:t xml:space="preserve">This item </w:t>
      </w:r>
      <w:r w:rsidR="000203B4">
        <w:t>will</w:t>
      </w:r>
      <w:r w:rsidRPr="00B826D6">
        <w:t xml:space="preserve"> restrict the provision of item 30376 (surgical operation) to persons 10 years of age or over.</w:t>
      </w:r>
    </w:p>
    <w:p w:rsidR="00DC4340" w:rsidRPr="00B826D6" w:rsidRDefault="00DC4340" w:rsidP="00DC4340">
      <w:pPr>
        <w:pStyle w:val="ListParagraph"/>
      </w:pPr>
    </w:p>
    <w:p w:rsidR="00DC4340" w:rsidRPr="00B826D6" w:rsidRDefault="00DC4340" w:rsidP="00DC4340">
      <w:pPr>
        <w:pStyle w:val="ListParagraph"/>
        <w:rPr>
          <w:b/>
        </w:rPr>
      </w:pPr>
      <w:r w:rsidRPr="00B826D6">
        <w:rPr>
          <w:b/>
        </w:rPr>
        <w:t>Item [</w:t>
      </w:r>
      <w:r w:rsidRPr="00AF7446">
        <w:rPr>
          <w:b/>
        </w:rPr>
        <w:t>31</w:t>
      </w:r>
      <w:r w:rsidRPr="00B826D6">
        <w:rPr>
          <w:b/>
        </w:rPr>
        <w:t>] – Schedule 1 (item 30378 column headed “Description”)</w:t>
      </w:r>
    </w:p>
    <w:p w:rsidR="00DC4340" w:rsidRPr="00B826D6" w:rsidRDefault="00DC4340" w:rsidP="00DC4340">
      <w:pPr>
        <w:pStyle w:val="ListParagraph"/>
      </w:pPr>
      <w:r w:rsidRPr="00B826D6">
        <w:t xml:space="preserve">This item </w:t>
      </w:r>
      <w:r w:rsidR="000203B4">
        <w:t>will</w:t>
      </w:r>
      <w:r w:rsidRPr="00B826D6">
        <w:t xml:space="preserve"> restrict the provision of item 30378 (surgical operation) to persons 10 years of age or over.</w:t>
      </w:r>
    </w:p>
    <w:p w:rsidR="00DC4340" w:rsidRPr="00B826D6" w:rsidRDefault="00DC4340" w:rsidP="00DC4340">
      <w:pPr>
        <w:pStyle w:val="ListParagraph"/>
      </w:pPr>
    </w:p>
    <w:p w:rsidR="00DC4340" w:rsidRPr="00B826D6" w:rsidRDefault="00DC4340" w:rsidP="00DC4340">
      <w:pPr>
        <w:pStyle w:val="ListParagraph"/>
        <w:rPr>
          <w:b/>
        </w:rPr>
      </w:pPr>
      <w:r w:rsidRPr="00B826D6">
        <w:rPr>
          <w:b/>
        </w:rPr>
        <w:t>Item [</w:t>
      </w:r>
      <w:r w:rsidRPr="00AF7446">
        <w:rPr>
          <w:b/>
        </w:rPr>
        <w:t>32</w:t>
      </w:r>
      <w:r w:rsidRPr="00B826D6">
        <w:rPr>
          <w:b/>
        </w:rPr>
        <w:t>] – Schedule 1 (item 30390 column headed “Description”)</w:t>
      </w:r>
    </w:p>
    <w:p w:rsidR="00DC4340" w:rsidRPr="00B826D6" w:rsidRDefault="00DC4340" w:rsidP="00DC4340">
      <w:pPr>
        <w:pStyle w:val="ListParagraph"/>
      </w:pPr>
      <w:r w:rsidRPr="00B826D6">
        <w:t xml:space="preserve">This item </w:t>
      </w:r>
      <w:r w:rsidR="000203B4">
        <w:t>will</w:t>
      </w:r>
      <w:r w:rsidRPr="00B826D6">
        <w:t xml:space="preserve"> restrict the provision of item 30390 (surgical operation) to persons 10 years of age or over.</w:t>
      </w:r>
    </w:p>
    <w:p w:rsidR="00DC4340" w:rsidRPr="00B826D6" w:rsidRDefault="00DC4340" w:rsidP="00DC4340">
      <w:pPr>
        <w:pStyle w:val="ListParagraph"/>
      </w:pPr>
    </w:p>
    <w:p w:rsidR="00DC4340" w:rsidRPr="00B826D6" w:rsidRDefault="00DC4340" w:rsidP="00DC4340">
      <w:pPr>
        <w:pStyle w:val="ListParagraph"/>
        <w:rPr>
          <w:b/>
        </w:rPr>
      </w:pPr>
      <w:r w:rsidRPr="00B826D6">
        <w:rPr>
          <w:b/>
        </w:rPr>
        <w:t>Item [</w:t>
      </w:r>
      <w:r w:rsidRPr="00AF7446">
        <w:rPr>
          <w:b/>
        </w:rPr>
        <w:t>33</w:t>
      </w:r>
      <w:r w:rsidRPr="00B826D6">
        <w:rPr>
          <w:b/>
        </w:rPr>
        <w:t>] – Schedule 1 (item 30483 column headed “Description”)</w:t>
      </w:r>
    </w:p>
    <w:p w:rsidR="00DC4340" w:rsidRPr="00B826D6" w:rsidRDefault="00DC4340" w:rsidP="00DC4340">
      <w:pPr>
        <w:pStyle w:val="ListParagraph"/>
      </w:pPr>
      <w:r w:rsidRPr="00B826D6">
        <w:t xml:space="preserve">This item </w:t>
      </w:r>
      <w:r w:rsidR="000203B4">
        <w:t>will</w:t>
      </w:r>
      <w:r w:rsidRPr="00B826D6">
        <w:t xml:space="preserve"> repeal the cell in 30390 (surgical operation) and substitute the new descriptor text to restrict the service to persons 10 years of age or over.</w:t>
      </w:r>
    </w:p>
    <w:p w:rsidR="00DC4340" w:rsidRPr="00AF7446" w:rsidRDefault="00DC4340" w:rsidP="00DC4340">
      <w:pPr>
        <w:pStyle w:val="ListParagraph"/>
        <w:rPr>
          <w:highlight w:val="yellow"/>
        </w:rPr>
      </w:pPr>
    </w:p>
    <w:p w:rsidR="00DC4340" w:rsidRPr="00B826D6" w:rsidRDefault="00DC4340" w:rsidP="00DC4340">
      <w:pPr>
        <w:pStyle w:val="ListParagraph"/>
        <w:rPr>
          <w:b/>
        </w:rPr>
      </w:pPr>
      <w:r w:rsidRPr="00B826D6">
        <w:rPr>
          <w:b/>
        </w:rPr>
        <w:t>Item [</w:t>
      </w:r>
      <w:r w:rsidRPr="00AF7446">
        <w:rPr>
          <w:b/>
        </w:rPr>
        <w:t>34</w:t>
      </w:r>
      <w:r w:rsidRPr="00B826D6">
        <w:rPr>
          <w:b/>
        </w:rPr>
        <w:t>] – Schedule 1 (item 30562 column headed “Description”)</w:t>
      </w:r>
    </w:p>
    <w:p w:rsidR="00DC4340" w:rsidRPr="00B826D6" w:rsidRDefault="00DC4340" w:rsidP="00DC4340">
      <w:pPr>
        <w:pStyle w:val="ListParagraph"/>
      </w:pPr>
      <w:r w:rsidRPr="00B826D6">
        <w:t xml:space="preserve">This item </w:t>
      </w:r>
      <w:r w:rsidR="000203B4">
        <w:t>will</w:t>
      </w:r>
      <w:r w:rsidRPr="00B826D6">
        <w:t xml:space="preserve"> restrict the provision of item 30562 (surgical operation) to persons 10 years of age or over.</w:t>
      </w:r>
    </w:p>
    <w:p w:rsidR="00DC4340" w:rsidRPr="00B826D6" w:rsidRDefault="00DC4340" w:rsidP="00DC4340">
      <w:pPr>
        <w:pStyle w:val="ListParagraph"/>
      </w:pPr>
    </w:p>
    <w:p w:rsidR="00DC4340" w:rsidRPr="00B826D6" w:rsidRDefault="00DC4340" w:rsidP="00DC4340">
      <w:pPr>
        <w:pStyle w:val="ListParagraph"/>
        <w:rPr>
          <w:b/>
        </w:rPr>
      </w:pPr>
      <w:r w:rsidRPr="00B826D6">
        <w:rPr>
          <w:b/>
        </w:rPr>
        <w:t>Item [</w:t>
      </w:r>
      <w:r w:rsidRPr="00AF7446">
        <w:rPr>
          <w:b/>
        </w:rPr>
        <w:t>35</w:t>
      </w:r>
      <w:r w:rsidRPr="00B826D6">
        <w:rPr>
          <w:b/>
        </w:rPr>
        <w:t>] – Schedule 1 (item 30563 column headed “Description”)</w:t>
      </w:r>
    </w:p>
    <w:p w:rsidR="00DC4340" w:rsidRPr="00B826D6" w:rsidRDefault="00DC4340" w:rsidP="00DC4340">
      <w:pPr>
        <w:pStyle w:val="ListParagraph"/>
      </w:pPr>
      <w:r w:rsidRPr="00B826D6">
        <w:t xml:space="preserve">This item </w:t>
      </w:r>
      <w:r w:rsidR="000203B4">
        <w:t>will</w:t>
      </w:r>
      <w:r w:rsidRPr="00B826D6">
        <w:t xml:space="preserve"> restrict the provision of item 30563 (surgical operation) to persons 10 years of age or over.</w:t>
      </w:r>
    </w:p>
    <w:p w:rsidR="00DC4340" w:rsidRPr="00B826D6" w:rsidRDefault="00DC4340" w:rsidP="00DC4340">
      <w:pPr>
        <w:pStyle w:val="ListParagraph"/>
      </w:pPr>
    </w:p>
    <w:p w:rsidR="00DC4340" w:rsidRPr="00B826D6" w:rsidRDefault="00DC4340" w:rsidP="00DC4340">
      <w:pPr>
        <w:pStyle w:val="ListParagraph"/>
        <w:rPr>
          <w:b/>
        </w:rPr>
      </w:pPr>
      <w:r w:rsidRPr="00B826D6">
        <w:rPr>
          <w:b/>
        </w:rPr>
        <w:t>Item [</w:t>
      </w:r>
      <w:r w:rsidRPr="00AF7446">
        <w:rPr>
          <w:b/>
        </w:rPr>
        <w:t>36</w:t>
      </w:r>
      <w:r w:rsidRPr="00B826D6">
        <w:rPr>
          <w:b/>
        </w:rPr>
        <w:t>] – Schedule 1 (item 30566 column headed “Description”)</w:t>
      </w:r>
    </w:p>
    <w:p w:rsidR="00DC4340" w:rsidRPr="00B826D6" w:rsidRDefault="00DC4340" w:rsidP="00DC4340">
      <w:pPr>
        <w:pStyle w:val="ListParagraph"/>
      </w:pPr>
      <w:r w:rsidRPr="00B826D6">
        <w:t xml:space="preserve">This item </w:t>
      </w:r>
      <w:r w:rsidR="000203B4">
        <w:t>will</w:t>
      </w:r>
      <w:r w:rsidRPr="00B826D6">
        <w:t xml:space="preserve"> restrict the provision of item 30566 (surgical operation) to persons 10 years of age or over.</w:t>
      </w:r>
    </w:p>
    <w:p w:rsidR="00DC4340" w:rsidRPr="00B826D6" w:rsidRDefault="00DC4340" w:rsidP="00DC4340">
      <w:pPr>
        <w:pStyle w:val="ListParagraph"/>
      </w:pPr>
    </w:p>
    <w:p w:rsidR="00DC4340" w:rsidRPr="00B826D6" w:rsidRDefault="00DC4340" w:rsidP="00DC4340">
      <w:pPr>
        <w:pStyle w:val="ListParagraph"/>
        <w:rPr>
          <w:b/>
        </w:rPr>
      </w:pPr>
      <w:r w:rsidRPr="00B826D6">
        <w:rPr>
          <w:b/>
        </w:rPr>
        <w:t>Item [3</w:t>
      </w:r>
      <w:r w:rsidRPr="00AF7446">
        <w:rPr>
          <w:b/>
        </w:rPr>
        <w:t>7</w:t>
      </w:r>
      <w:r w:rsidRPr="00B826D6">
        <w:rPr>
          <w:b/>
        </w:rPr>
        <w:t>] – Schedule 1 (item 30571 column headed “Description”)</w:t>
      </w:r>
    </w:p>
    <w:p w:rsidR="00DC4340" w:rsidRPr="00B826D6" w:rsidRDefault="00DC4340" w:rsidP="00DC4340">
      <w:pPr>
        <w:pStyle w:val="ListParagraph"/>
      </w:pPr>
      <w:r w:rsidRPr="00B826D6">
        <w:t xml:space="preserve">This item </w:t>
      </w:r>
      <w:r w:rsidR="000203B4">
        <w:t>will</w:t>
      </w:r>
      <w:r w:rsidRPr="00B826D6">
        <w:t xml:space="preserve"> restrict the provision of item 30571 (surgical operation) to persons 10 years of age or over.</w:t>
      </w:r>
    </w:p>
    <w:p w:rsidR="00DC4340" w:rsidRPr="00B826D6" w:rsidRDefault="00DC4340" w:rsidP="00DC4340">
      <w:pPr>
        <w:pStyle w:val="ListParagraph"/>
      </w:pPr>
    </w:p>
    <w:p w:rsidR="00DC4340" w:rsidRPr="00B826D6" w:rsidRDefault="00DC4340" w:rsidP="00DC4340">
      <w:pPr>
        <w:pStyle w:val="ListParagraph"/>
        <w:rPr>
          <w:b/>
        </w:rPr>
      </w:pPr>
      <w:r w:rsidRPr="00B826D6">
        <w:rPr>
          <w:b/>
        </w:rPr>
        <w:t>Item [3</w:t>
      </w:r>
      <w:r w:rsidRPr="00AF7446">
        <w:rPr>
          <w:b/>
        </w:rPr>
        <w:t>8</w:t>
      </w:r>
      <w:r w:rsidRPr="00B826D6">
        <w:rPr>
          <w:b/>
        </w:rPr>
        <w:t>] – Schedule 1 (item 30572 column headed “Description”)</w:t>
      </w:r>
    </w:p>
    <w:p w:rsidR="00DC4340" w:rsidRPr="00B826D6" w:rsidRDefault="00DC4340" w:rsidP="00DC4340">
      <w:pPr>
        <w:pStyle w:val="ListParagraph"/>
      </w:pPr>
      <w:r w:rsidRPr="00B826D6">
        <w:t xml:space="preserve">This item </w:t>
      </w:r>
      <w:r w:rsidR="000203B4">
        <w:t>will</w:t>
      </w:r>
      <w:r w:rsidRPr="00B826D6">
        <w:t xml:space="preserve"> restrict the provision of item 30572 (surgical operation) to persons 10 years of age or over.</w:t>
      </w:r>
    </w:p>
    <w:p w:rsidR="00DC4340" w:rsidRPr="00B826D6" w:rsidRDefault="00DC4340" w:rsidP="00DC4340">
      <w:pPr>
        <w:pStyle w:val="ListParagraph"/>
      </w:pPr>
    </w:p>
    <w:p w:rsidR="00D56338" w:rsidRDefault="00D56338" w:rsidP="00DC4340">
      <w:pPr>
        <w:pStyle w:val="ListParagraph"/>
        <w:rPr>
          <w:b/>
        </w:rPr>
      </w:pPr>
    </w:p>
    <w:p w:rsidR="00D56338" w:rsidRDefault="00D56338" w:rsidP="00DC4340">
      <w:pPr>
        <w:pStyle w:val="ListParagraph"/>
        <w:rPr>
          <w:b/>
        </w:rPr>
      </w:pPr>
    </w:p>
    <w:p w:rsidR="00DC4340" w:rsidRPr="00B826D6" w:rsidRDefault="00DC4340" w:rsidP="00DC4340">
      <w:pPr>
        <w:pStyle w:val="ListParagraph"/>
        <w:rPr>
          <w:b/>
        </w:rPr>
      </w:pPr>
      <w:r w:rsidRPr="00B826D6">
        <w:rPr>
          <w:b/>
        </w:rPr>
        <w:t>Item [3</w:t>
      </w:r>
      <w:r w:rsidRPr="00AF7446">
        <w:rPr>
          <w:b/>
        </w:rPr>
        <w:t>9</w:t>
      </w:r>
      <w:r w:rsidRPr="00B826D6">
        <w:rPr>
          <w:b/>
        </w:rPr>
        <w:t>] – Schedule 1 (item 30601 column headed “Description”)</w:t>
      </w:r>
    </w:p>
    <w:p w:rsidR="00DC4340" w:rsidRPr="00B826D6" w:rsidRDefault="00DC4340" w:rsidP="00DC4340">
      <w:pPr>
        <w:pStyle w:val="ListParagraph"/>
      </w:pPr>
      <w:r w:rsidRPr="00B826D6">
        <w:t xml:space="preserve">This item </w:t>
      </w:r>
      <w:r w:rsidR="000203B4">
        <w:t>will</w:t>
      </w:r>
      <w:r w:rsidRPr="00B826D6">
        <w:t xml:space="preserve"> restrict the provision of item 30601 (surgical operation) to persons 10 years of age or over.</w:t>
      </w:r>
    </w:p>
    <w:p w:rsidR="00DC4340" w:rsidRPr="00AF7446" w:rsidRDefault="00DC4340" w:rsidP="00DC4340">
      <w:pPr>
        <w:pStyle w:val="ListParagraph"/>
        <w:rPr>
          <w:highlight w:val="yellow"/>
        </w:rPr>
      </w:pPr>
    </w:p>
    <w:p w:rsidR="00DC4340" w:rsidRPr="00B826D6" w:rsidRDefault="00DC4340" w:rsidP="00DC4340">
      <w:pPr>
        <w:pStyle w:val="ListParagraph"/>
        <w:rPr>
          <w:b/>
        </w:rPr>
      </w:pPr>
      <w:r w:rsidRPr="00B826D6">
        <w:rPr>
          <w:b/>
        </w:rPr>
        <w:t>Item [</w:t>
      </w:r>
      <w:r>
        <w:rPr>
          <w:b/>
        </w:rPr>
        <w:t>40</w:t>
      </w:r>
      <w:r w:rsidRPr="00B826D6">
        <w:rPr>
          <w:b/>
        </w:rPr>
        <w:t>] – Schedule 1 (insert 30608)</w:t>
      </w:r>
    </w:p>
    <w:p w:rsidR="00DC4340" w:rsidRPr="00B826D6" w:rsidRDefault="00DC4340" w:rsidP="00DC4340">
      <w:pPr>
        <w:pStyle w:val="ListParagraph"/>
      </w:pPr>
      <w:r w:rsidRPr="00B826D6">
        <w:t xml:space="preserve">This item </w:t>
      </w:r>
      <w:r w:rsidR="000203B4">
        <w:t>will</w:t>
      </w:r>
      <w:r w:rsidRPr="00B826D6">
        <w:t xml:space="preserve"> insert item 30608 to provide a paediatric surgery service for persons under 10 years of age.</w:t>
      </w:r>
    </w:p>
    <w:p w:rsidR="00DC4340" w:rsidRPr="00AF7446" w:rsidRDefault="00DC4340" w:rsidP="00DC4340">
      <w:pPr>
        <w:pStyle w:val="ListParagraph"/>
        <w:rPr>
          <w:highlight w:val="yellow"/>
        </w:rPr>
      </w:pPr>
    </w:p>
    <w:p w:rsidR="00DC4340" w:rsidRPr="003C1D25" w:rsidRDefault="00DC4340" w:rsidP="00DC4340">
      <w:pPr>
        <w:pStyle w:val="ListParagraph"/>
        <w:rPr>
          <w:b/>
        </w:rPr>
      </w:pPr>
      <w:r w:rsidRPr="003C1D25">
        <w:rPr>
          <w:b/>
        </w:rPr>
        <w:t>Item [</w:t>
      </w:r>
      <w:r w:rsidRPr="00AF7446">
        <w:rPr>
          <w:b/>
        </w:rPr>
        <w:t>41</w:t>
      </w:r>
      <w:r w:rsidRPr="003C1D25">
        <w:rPr>
          <w:b/>
        </w:rPr>
        <w:t>] – Schedule 1 (item 30609, column headed “Description”)</w:t>
      </w:r>
    </w:p>
    <w:p w:rsidR="00DC4340" w:rsidRPr="003C1D25" w:rsidRDefault="00DC4340" w:rsidP="00DC4340">
      <w:pPr>
        <w:pStyle w:val="ListParagraph"/>
      </w:pPr>
      <w:r w:rsidRPr="003C1D25">
        <w:t xml:space="preserve">This item </w:t>
      </w:r>
      <w:r w:rsidR="000203B4">
        <w:t>will</w:t>
      </w:r>
      <w:r w:rsidRPr="003C1D25">
        <w:t xml:space="preserve"> omit “30612</w:t>
      </w:r>
      <w:r>
        <w:t xml:space="preserve"> or</w:t>
      </w:r>
      <w:r w:rsidRPr="003C1D25">
        <w:t>” from item 30609 as the service in 30612 is being repealed (</w:t>
      </w:r>
      <w:r w:rsidRPr="00AF7446">
        <w:t xml:space="preserve">see item </w:t>
      </w:r>
      <w:r>
        <w:t>43</w:t>
      </w:r>
      <w:r w:rsidRPr="003C1D25">
        <w:t>)</w:t>
      </w:r>
    </w:p>
    <w:p w:rsidR="00DC4340" w:rsidRPr="00AF7446" w:rsidRDefault="00DC4340" w:rsidP="00DC4340">
      <w:pPr>
        <w:pStyle w:val="ListParagraph"/>
        <w:rPr>
          <w:highlight w:val="yellow"/>
        </w:rPr>
      </w:pPr>
    </w:p>
    <w:p w:rsidR="00DC4340" w:rsidRPr="003C1D25" w:rsidRDefault="00DC4340" w:rsidP="00DC4340">
      <w:pPr>
        <w:pStyle w:val="ListParagraph"/>
        <w:rPr>
          <w:b/>
        </w:rPr>
      </w:pPr>
      <w:r w:rsidRPr="003C1D25">
        <w:rPr>
          <w:b/>
        </w:rPr>
        <w:t>Item [</w:t>
      </w:r>
      <w:r>
        <w:rPr>
          <w:b/>
        </w:rPr>
        <w:t>42</w:t>
      </w:r>
      <w:r w:rsidRPr="003C1D25">
        <w:rPr>
          <w:b/>
        </w:rPr>
        <w:t>] – Schedule 1 (insert 30611)</w:t>
      </w:r>
    </w:p>
    <w:p w:rsidR="00DC4340" w:rsidRPr="003C1D25" w:rsidRDefault="00DC4340" w:rsidP="00DC4340">
      <w:pPr>
        <w:pStyle w:val="ListParagraph"/>
      </w:pPr>
      <w:r w:rsidRPr="003C1D25">
        <w:t xml:space="preserve">This item </w:t>
      </w:r>
      <w:r w:rsidR="000203B4">
        <w:t>will</w:t>
      </w:r>
      <w:r w:rsidRPr="003C1D25">
        <w:t xml:space="preserve"> insert item 30611 to provide a paediatric surgery service for persons under 10 years of age.</w:t>
      </w:r>
    </w:p>
    <w:p w:rsidR="00DC4340" w:rsidRPr="00AF7446" w:rsidRDefault="00DC4340" w:rsidP="00DC4340">
      <w:pPr>
        <w:pStyle w:val="ListParagraph"/>
        <w:rPr>
          <w:highlight w:val="yellow"/>
        </w:rPr>
      </w:pPr>
    </w:p>
    <w:p w:rsidR="00DC4340" w:rsidRPr="003C1D25" w:rsidRDefault="00DC4340" w:rsidP="00DC4340">
      <w:pPr>
        <w:pStyle w:val="ListParagraph"/>
        <w:rPr>
          <w:b/>
        </w:rPr>
      </w:pPr>
      <w:r w:rsidRPr="003C1D25">
        <w:rPr>
          <w:b/>
        </w:rPr>
        <w:t>Item [</w:t>
      </w:r>
      <w:r>
        <w:rPr>
          <w:b/>
        </w:rPr>
        <w:t>4</w:t>
      </w:r>
      <w:r w:rsidRPr="003C1D25">
        <w:rPr>
          <w:b/>
        </w:rPr>
        <w:t>3] – Schedule 1 (item 30612)</w:t>
      </w:r>
    </w:p>
    <w:p w:rsidR="00DC4340" w:rsidRPr="003C1D25" w:rsidRDefault="00DC4340" w:rsidP="00DC4340">
      <w:pPr>
        <w:pStyle w:val="ListParagraph"/>
      </w:pPr>
      <w:r w:rsidRPr="003C1D25">
        <w:t xml:space="preserve">This </w:t>
      </w:r>
      <w:r w:rsidR="000203B4">
        <w:t>will</w:t>
      </w:r>
      <w:r w:rsidRPr="003C1D25">
        <w:t xml:space="preserve"> repeal item 30612.</w:t>
      </w:r>
    </w:p>
    <w:p w:rsidR="00DC4340" w:rsidRPr="00AF7446" w:rsidRDefault="00DC4340" w:rsidP="00DC4340">
      <w:pPr>
        <w:pStyle w:val="ListParagraph"/>
        <w:rPr>
          <w:highlight w:val="yellow"/>
        </w:rPr>
      </w:pPr>
    </w:p>
    <w:p w:rsidR="00DC4340" w:rsidRPr="003C1D25" w:rsidRDefault="00DC4340" w:rsidP="00DC4340">
      <w:pPr>
        <w:pStyle w:val="ListParagraph"/>
        <w:rPr>
          <w:b/>
        </w:rPr>
      </w:pPr>
      <w:r w:rsidRPr="003C1D25">
        <w:rPr>
          <w:b/>
        </w:rPr>
        <w:t>Item [</w:t>
      </w:r>
      <w:r>
        <w:rPr>
          <w:b/>
        </w:rPr>
        <w:t>44</w:t>
      </w:r>
      <w:r w:rsidRPr="003C1D25">
        <w:rPr>
          <w:b/>
        </w:rPr>
        <w:t>] – Schedule 1 (item 30614 column headed “Description”)</w:t>
      </w:r>
    </w:p>
    <w:p w:rsidR="00DC4340" w:rsidRPr="003C1D25" w:rsidRDefault="00DC4340" w:rsidP="00DC4340">
      <w:pPr>
        <w:pStyle w:val="ListParagraph"/>
      </w:pPr>
      <w:r w:rsidRPr="003C1D25">
        <w:t xml:space="preserve">This item </w:t>
      </w:r>
      <w:r w:rsidR="000203B4">
        <w:t>will</w:t>
      </w:r>
      <w:r w:rsidRPr="003C1D25">
        <w:t xml:space="preserve"> restrict the provision of item 30614 (surgical operation) to persons 10 years of age or over.</w:t>
      </w:r>
    </w:p>
    <w:p w:rsidR="00DC4340" w:rsidRPr="00AF7446" w:rsidRDefault="00DC4340" w:rsidP="00DC4340">
      <w:pPr>
        <w:pStyle w:val="ListParagraph"/>
        <w:rPr>
          <w:highlight w:val="yellow"/>
        </w:rPr>
      </w:pPr>
    </w:p>
    <w:p w:rsidR="00DC4340" w:rsidRPr="003C1D25" w:rsidRDefault="00DC4340" w:rsidP="00DC4340">
      <w:pPr>
        <w:pStyle w:val="ListParagraph"/>
        <w:rPr>
          <w:b/>
        </w:rPr>
      </w:pPr>
      <w:r w:rsidRPr="003C1D25">
        <w:rPr>
          <w:b/>
        </w:rPr>
        <w:t>Item [</w:t>
      </w:r>
      <w:r w:rsidRPr="00AF7446">
        <w:rPr>
          <w:b/>
        </w:rPr>
        <w:t>45</w:t>
      </w:r>
      <w:r w:rsidRPr="003C1D25">
        <w:rPr>
          <w:b/>
        </w:rPr>
        <w:t>] – Schedule 1 (item 30614, column headed “Description”)</w:t>
      </w:r>
    </w:p>
    <w:p w:rsidR="00DC4340" w:rsidRPr="003C1D25" w:rsidRDefault="00DC4340" w:rsidP="00DC4340">
      <w:pPr>
        <w:pStyle w:val="ListParagraph"/>
      </w:pPr>
      <w:r w:rsidRPr="003C1D25">
        <w:t xml:space="preserve">This item </w:t>
      </w:r>
      <w:r w:rsidR="000203B4">
        <w:t>will</w:t>
      </w:r>
      <w:r w:rsidRPr="003C1D25">
        <w:t xml:space="preserve"> omit “S” from item 30614 to allow general practitioners and specialists to bill this item.</w:t>
      </w:r>
    </w:p>
    <w:p w:rsidR="00DC4340" w:rsidRPr="00AF7446" w:rsidRDefault="00DC4340" w:rsidP="00DC4340">
      <w:pPr>
        <w:pStyle w:val="ListParagraph"/>
        <w:rPr>
          <w:highlight w:val="yellow"/>
        </w:rPr>
      </w:pPr>
    </w:p>
    <w:p w:rsidR="00DC4340" w:rsidRPr="003C1D25" w:rsidRDefault="00DC4340" w:rsidP="00DC4340">
      <w:pPr>
        <w:pStyle w:val="ListParagraph"/>
        <w:rPr>
          <w:b/>
        </w:rPr>
      </w:pPr>
      <w:r w:rsidRPr="003C1D25">
        <w:rPr>
          <w:b/>
        </w:rPr>
        <w:t>Item [</w:t>
      </w:r>
      <w:r w:rsidRPr="00AF7446">
        <w:rPr>
          <w:b/>
        </w:rPr>
        <w:t>46</w:t>
      </w:r>
      <w:r w:rsidRPr="003C1D25">
        <w:rPr>
          <w:b/>
        </w:rPr>
        <w:t>] – Schedule 1 (item 30615 column headed “Description”)</w:t>
      </w:r>
    </w:p>
    <w:p w:rsidR="00DC4340" w:rsidRPr="003C1D25" w:rsidRDefault="00DC4340" w:rsidP="00DC4340">
      <w:pPr>
        <w:pStyle w:val="ListParagraph"/>
      </w:pPr>
      <w:r w:rsidRPr="003C1D25">
        <w:t xml:space="preserve">This item </w:t>
      </w:r>
      <w:r w:rsidR="000203B4">
        <w:t>will</w:t>
      </w:r>
      <w:r w:rsidRPr="003C1D25">
        <w:t xml:space="preserve"> restrict the provision of item 30615 (surgical operation) to persons 10 years of age or over.</w:t>
      </w:r>
    </w:p>
    <w:p w:rsidR="00DC4340" w:rsidRPr="00AF7446" w:rsidRDefault="00DC4340" w:rsidP="00DC4340">
      <w:pPr>
        <w:pStyle w:val="ListParagraph"/>
        <w:rPr>
          <w:highlight w:val="yellow"/>
        </w:rPr>
      </w:pPr>
    </w:p>
    <w:p w:rsidR="00DC4340" w:rsidRPr="003C1D25" w:rsidRDefault="00DC4340" w:rsidP="00DC4340">
      <w:pPr>
        <w:pStyle w:val="ListParagraph"/>
        <w:rPr>
          <w:b/>
        </w:rPr>
      </w:pPr>
      <w:r w:rsidRPr="003C1D25">
        <w:rPr>
          <w:b/>
        </w:rPr>
        <w:t>Item [4</w:t>
      </w:r>
      <w:r w:rsidRPr="00AF7446">
        <w:rPr>
          <w:b/>
        </w:rPr>
        <w:t>7</w:t>
      </w:r>
      <w:r w:rsidRPr="003C1D25">
        <w:rPr>
          <w:b/>
        </w:rPr>
        <w:t>] – Schedule 1 (items 30616 and 30617)</w:t>
      </w:r>
    </w:p>
    <w:p w:rsidR="00DC4340" w:rsidRPr="003C1D25" w:rsidRDefault="00DC4340" w:rsidP="00DC4340">
      <w:pPr>
        <w:pStyle w:val="ListParagraph"/>
      </w:pPr>
      <w:r w:rsidRPr="003C1D25">
        <w:t xml:space="preserve">This item </w:t>
      </w:r>
      <w:r w:rsidR="000203B4">
        <w:t>will</w:t>
      </w:r>
      <w:r w:rsidRPr="003C1D25">
        <w:t xml:space="preserve"> repeal items 30616 and 30617 and substitute items 30618 and 30619.</w:t>
      </w:r>
    </w:p>
    <w:p w:rsidR="00DC4340" w:rsidRPr="00AF7446" w:rsidRDefault="00DC4340" w:rsidP="00DC4340">
      <w:pPr>
        <w:pStyle w:val="ListParagraph"/>
        <w:rPr>
          <w:highlight w:val="yellow"/>
        </w:rPr>
      </w:pPr>
    </w:p>
    <w:p w:rsidR="00DC4340" w:rsidRPr="003C1D25" w:rsidRDefault="00DC4340" w:rsidP="00DC4340">
      <w:pPr>
        <w:pStyle w:val="ListParagraph"/>
        <w:rPr>
          <w:b/>
        </w:rPr>
      </w:pPr>
      <w:r w:rsidRPr="003C1D25">
        <w:rPr>
          <w:b/>
        </w:rPr>
        <w:t>Item [4</w:t>
      </w:r>
      <w:r w:rsidRPr="00AF7446">
        <w:rPr>
          <w:b/>
        </w:rPr>
        <w:t>8</w:t>
      </w:r>
      <w:r w:rsidRPr="003C1D25">
        <w:rPr>
          <w:b/>
        </w:rPr>
        <w:t>] – Schedule 1 (after item 30621)</w:t>
      </w:r>
    </w:p>
    <w:p w:rsidR="00DC4340" w:rsidRPr="003C1D25" w:rsidRDefault="00DC4340" w:rsidP="00DC4340">
      <w:pPr>
        <w:pStyle w:val="ListParagraph"/>
      </w:pPr>
      <w:r w:rsidRPr="003C1D25">
        <w:t xml:space="preserve">This item </w:t>
      </w:r>
      <w:r w:rsidR="000203B4">
        <w:t>will</w:t>
      </w:r>
      <w:r w:rsidRPr="003C1D25">
        <w:t xml:space="preserve"> insert items 30622, 30623, 30626 and 30627 to provide paediatric surgery services for persons under 10 years of age.</w:t>
      </w:r>
    </w:p>
    <w:p w:rsidR="00DC4340" w:rsidRPr="00AF7446" w:rsidRDefault="00DC4340" w:rsidP="00DC4340">
      <w:pPr>
        <w:pStyle w:val="ListParagraph"/>
        <w:rPr>
          <w:highlight w:val="yellow"/>
        </w:rPr>
      </w:pPr>
    </w:p>
    <w:p w:rsidR="00DC4340" w:rsidRPr="003C1D25" w:rsidRDefault="00DC4340" w:rsidP="00DC4340">
      <w:pPr>
        <w:pStyle w:val="ListParagraph"/>
        <w:rPr>
          <w:b/>
        </w:rPr>
      </w:pPr>
      <w:r w:rsidRPr="003C1D25">
        <w:rPr>
          <w:b/>
        </w:rPr>
        <w:t>Item [4</w:t>
      </w:r>
      <w:r w:rsidRPr="00AF7446">
        <w:rPr>
          <w:b/>
        </w:rPr>
        <w:t>9</w:t>
      </w:r>
      <w:r w:rsidRPr="003C1D25">
        <w:rPr>
          <w:b/>
        </w:rPr>
        <w:t>] – Schedule 1 (after item 30635)</w:t>
      </w:r>
    </w:p>
    <w:p w:rsidR="00DC4340" w:rsidRPr="003C1D25" w:rsidRDefault="00DC4340" w:rsidP="00DC4340">
      <w:pPr>
        <w:pStyle w:val="ListParagraph"/>
      </w:pPr>
      <w:r w:rsidRPr="003C1D25">
        <w:t xml:space="preserve">This item </w:t>
      </w:r>
      <w:r w:rsidR="000203B4">
        <w:t>will</w:t>
      </w:r>
      <w:r w:rsidRPr="003C1D25">
        <w:t xml:space="preserve"> insert items 30636 and 30637 to provide paediatric surgery services for persons under 10 years of age.</w:t>
      </w:r>
    </w:p>
    <w:p w:rsidR="00DC4340" w:rsidRPr="00AF7446" w:rsidRDefault="00DC4340" w:rsidP="00DC4340">
      <w:pPr>
        <w:pStyle w:val="ListParagraph"/>
        <w:rPr>
          <w:highlight w:val="yellow"/>
        </w:rPr>
      </w:pPr>
    </w:p>
    <w:p w:rsidR="00DC4340" w:rsidRPr="003C1D25" w:rsidRDefault="00DC4340" w:rsidP="00DC4340">
      <w:pPr>
        <w:pStyle w:val="ListParagraph"/>
        <w:rPr>
          <w:b/>
        </w:rPr>
      </w:pPr>
      <w:r w:rsidRPr="003C1D25">
        <w:rPr>
          <w:b/>
        </w:rPr>
        <w:t>Item [</w:t>
      </w:r>
      <w:r w:rsidRPr="00AF7446">
        <w:rPr>
          <w:b/>
        </w:rPr>
        <w:t>50</w:t>
      </w:r>
      <w:r w:rsidRPr="003C1D25">
        <w:rPr>
          <w:b/>
        </w:rPr>
        <w:t>] – Schedule 1 (insert 30639)</w:t>
      </w:r>
    </w:p>
    <w:p w:rsidR="00DC4340" w:rsidRPr="003C1D25" w:rsidRDefault="00DC4340" w:rsidP="00DC4340">
      <w:pPr>
        <w:pStyle w:val="ListParagraph"/>
      </w:pPr>
      <w:r w:rsidRPr="003C1D25">
        <w:t xml:space="preserve">This item </w:t>
      </w:r>
      <w:r w:rsidR="000203B4">
        <w:t>will</w:t>
      </w:r>
      <w:r w:rsidRPr="003C1D25">
        <w:t xml:space="preserve"> insert item 30639 to provide a paediatric surgery service for persons under 10 years of age.</w:t>
      </w:r>
    </w:p>
    <w:p w:rsidR="00DC4340" w:rsidRPr="00AF7446" w:rsidRDefault="00DC4340" w:rsidP="00DC4340">
      <w:pPr>
        <w:pStyle w:val="ListParagraph"/>
        <w:rPr>
          <w:highlight w:val="yellow"/>
        </w:rPr>
      </w:pPr>
    </w:p>
    <w:p w:rsidR="00DC4340" w:rsidRPr="003C1D25" w:rsidRDefault="00DC4340" w:rsidP="00DC4340">
      <w:pPr>
        <w:pStyle w:val="ListParagraph"/>
        <w:rPr>
          <w:b/>
        </w:rPr>
      </w:pPr>
      <w:r w:rsidRPr="003C1D25">
        <w:rPr>
          <w:b/>
        </w:rPr>
        <w:t>Item [</w:t>
      </w:r>
      <w:r w:rsidRPr="00AF7446">
        <w:rPr>
          <w:b/>
        </w:rPr>
        <w:t>51</w:t>
      </w:r>
      <w:r w:rsidRPr="003C1D25">
        <w:rPr>
          <w:b/>
        </w:rPr>
        <w:t>] – Schedule 1 (insert 3064</w:t>
      </w:r>
      <w:r>
        <w:rPr>
          <w:b/>
        </w:rPr>
        <w:t>3)</w:t>
      </w:r>
    </w:p>
    <w:p w:rsidR="00DC4340" w:rsidRPr="003C1D25" w:rsidRDefault="00DC4340" w:rsidP="00DC4340">
      <w:pPr>
        <w:pStyle w:val="ListParagraph"/>
      </w:pPr>
      <w:r w:rsidRPr="003C1D25">
        <w:t xml:space="preserve">This item </w:t>
      </w:r>
      <w:r w:rsidR="000203B4">
        <w:t>will</w:t>
      </w:r>
      <w:r w:rsidRPr="003C1D25">
        <w:t xml:space="preserve"> insert item 3064</w:t>
      </w:r>
      <w:r>
        <w:t>3</w:t>
      </w:r>
      <w:r w:rsidRPr="003C1D25">
        <w:t xml:space="preserve"> to provide a paediatric surgery service for persons under 10 years of age.</w:t>
      </w:r>
    </w:p>
    <w:p w:rsidR="00DC4340" w:rsidRPr="00AF7446" w:rsidRDefault="00DC4340" w:rsidP="00DC4340">
      <w:pPr>
        <w:pStyle w:val="ListParagraph"/>
        <w:rPr>
          <w:highlight w:val="yellow"/>
        </w:rPr>
      </w:pPr>
    </w:p>
    <w:p w:rsidR="00DC4340" w:rsidRPr="003C1D25" w:rsidRDefault="00DC4340" w:rsidP="00DC4340">
      <w:pPr>
        <w:pStyle w:val="ListParagraph"/>
        <w:rPr>
          <w:b/>
        </w:rPr>
      </w:pPr>
      <w:r w:rsidRPr="003C1D25">
        <w:rPr>
          <w:b/>
        </w:rPr>
        <w:t>Item [</w:t>
      </w:r>
      <w:r w:rsidRPr="00AF7446">
        <w:rPr>
          <w:b/>
        </w:rPr>
        <w:t>52</w:t>
      </w:r>
      <w:r w:rsidRPr="003C1D25">
        <w:rPr>
          <w:b/>
        </w:rPr>
        <w:t>] – Schedule 1 (item 30644, column headed “Description”)</w:t>
      </w:r>
    </w:p>
    <w:p w:rsidR="00DC4340" w:rsidRPr="003C1D25" w:rsidRDefault="00DC4340" w:rsidP="00DC4340">
      <w:pPr>
        <w:pStyle w:val="ListParagraph"/>
      </w:pPr>
      <w:r w:rsidRPr="003C1D25">
        <w:t xml:space="preserve">This item </w:t>
      </w:r>
      <w:r w:rsidR="000203B4">
        <w:t>will</w:t>
      </w:r>
      <w:r w:rsidRPr="003C1D25">
        <w:t xml:space="preserve"> restrict the provision of item 30644 (surgical operation) to persons 10 years of age or over.</w:t>
      </w:r>
    </w:p>
    <w:p w:rsidR="00DC4340" w:rsidRPr="00AF7446" w:rsidRDefault="00DC4340" w:rsidP="00DC4340">
      <w:pPr>
        <w:pStyle w:val="ListParagraph"/>
        <w:rPr>
          <w:highlight w:val="yellow"/>
        </w:rPr>
      </w:pPr>
    </w:p>
    <w:p w:rsidR="00DC4340" w:rsidRPr="003C1D25" w:rsidRDefault="00DC4340" w:rsidP="00DC4340">
      <w:pPr>
        <w:pStyle w:val="ListParagraph"/>
        <w:rPr>
          <w:b/>
        </w:rPr>
      </w:pPr>
      <w:r w:rsidRPr="003C1D25">
        <w:rPr>
          <w:b/>
        </w:rPr>
        <w:t>Item [</w:t>
      </w:r>
      <w:r w:rsidRPr="00AF7446">
        <w:rPr>
          <w:b/>
        </w:rPr>
        <w:t>53</w:t>
      </w:r>
      <w:r w:rsidRPr="003C1D25">
        <w:rPr>
          <w:b/>
        </w:rPr>
        <w:t>] – Schedule 1 (after item 30644)</w:t>
      </w:r>
    </w:p>
    <w:p w:rsidR="00DC4340" w:rsidRPr="003C1D25" w:rsidRDefault="00DC4340" w:rsidP="00DC4340">
      <w:pPr>
        <w:pStyle w:val="ListParagraph"/>
      </w:pPr>
      <w:r w:rsidRPr="003C1D25">
        <w:t xml:space="preserve">This item </w:t>
      </w:r>
      <w:r w:rsidR="000203B4">
        <w:t>will</w:t>
      </w:r>
      <w:r w:rsidRPr="003C1D25">
        <w:t xml:space="preserve"> insert items 30645, 30646 and 30649 to provide paediatric surgery services for persons under 10 years of age.</w:t>
      </w:r>
    </w:p>
    <w:p w:rsidR="00DC4340" w:rsidRPr="00AF7446" w:rsidRDefault="00DC4340" w:rsidP="00DC4340">
      <w:pPr>
        <w:pStyle w:val="ListParagraph"/>
        <w:rPr>
          <w:highlight w:val="yellow"/>
        </w:rPr>
      </w:pPr>
    </w:p>
    <w:p w:rsidR="00DC4340" w:rsidRPr="003C1D25" w:rsidRDefault="00DC4340" w:rsidP="00DC4340">
      <w:pPr>
        <w:pStyle w:val="ListParagraph"/>
        <w:rPr>
          <w:b/>
        </w:rPr>
      </w:pPr>
      <w:r w:rsidRPr="003C1D25">
        <w:rPr>
          <w:b/>
        </w:rPr>
        <w:t>Item [</w:t>
      </w:r>
      <w:r w:rsidRPr="00AF7446">
        <w:rPr>
          <w:b/>
        </w:rPr>
        <w:t>54</w:t>
      </w:r>
      <w:r w:rsidRPr="003C1D25">
        <w:rPr>
          <w:b/>
        </w:rPr>
        <w:t>] – Schedule 1 (item 30663, column headed “Description”)</w:t>
      </w:r>
    </w:p>
    <w:p w:rsidR="00DC4340" w:rsidRPr="003C1D25" w:rsidRDefault="00DC4340" w:rsidP="00DC4340">
      <w:pPr>
        <w:pStyle w:val="ListParagraph"/>
      </w:pPr>
      <w:r w:rsidRPr="003C1D25">
        <w:t xml:space="preserve">This item </w:t>
      </w:r>
      <w:r w:rsidR="000203B4">
        <w:t>will</w:t>
      </w:r>
      <w:r w:rsidRPr="003C1D25">
        <w:t xml:space="preserve"> restrict the provision of item 30663 (surgical operation) to persons 10 years of age or over.</w:t>
      </w:r>
    </w:p>
    <w:p w:rsidR="00DC4340" w:rsidRPr="00AF7446" w:rsidRDefault="00DC4340" w:rsidP="00DC4340">
      <w:pPr>
        <w:pStyle w:val="ListParagraph"/>
        <w:rPr>
          <w:highlight w:val="yellow"/>
        </w:rPr>
      </w:pPr>
    </w:p>
    <w:p w:rsidR="00DC4340" w:rsidRPr="003C1D25" w:rsidRDefault="00DC4340" w:rsidP="00DC4340">
      <w:pPr>
        <w:pStyle w:val="ListParagraph"/>
        <w:rPr>
          <w:b/>
        </w:rPr>
      </w:pPr>
      <w:r w:rsidRPr="003C1D25">
        <w:rPr>
          <w:b/>
        </w:rPr>
        <w:t>Item [</w:t>
      </w:r>
      <w:r>
        <w:rPr>
          <w:b/>
        </w:rPr>
        <w:t>55</w:t>
      </w:r>
      <w:r w:rsidRPr="003C1D25">
        <w:rPr>
          <w:b/>
        </w:rPr>
        <w:t>] – Schedule 1 (item 30666, column headed “Description”)</w:t>
      </w:r>
    </w:p>
    <w:p w:rsidR="00DC4340" w:rsidRPr="003C1D25" w:rsidRDefault="00DC4340" w:rsidP="00DC4340">
      <w:pPr>
        <w:pStyle w:val="ListParagraph"/>
      </w:pPr>
      <w:r w:rsidRPr="003C1D25">
        <w:t xml:space="preserve">This item </w:t>
      </w:r>
      <w:r w:rsidR="000203B4">
        <w:t>will</w:t>
      </w:r>
      <w:r w:rsidRPr="003C1D25">
        <w:t xml:space="preserve"> omit “</w:t>
      </w:r>
      <w:proofErr w:type="spellStart"/>
      <w:r w:rsidRPr="003C1D25">
        <w:t>Paraphimosis</w:t>
      </w:r>
      <w:proofErr w:type="spellEnd"/>
      <w:r w:rsidRPr="003C1D25">
        <w:t>,” in the description of item 30666 and substitute “</w:t>
      </w:r>
      <w:proofErr w:type="spellStart"/>
      <w:r w:rsidRPr="003C1D25">
        <w:t>Paraphimosis</w:t>
      </w:r>
      <w:proofErr w:type="spellEnd"/>
      <w:r w:rsidRPr="003C1D25">
        <w:t xml:space="preserve"> or </w:t>
      </w:r>
      <w:proofErr w:type="spellStart"/>
      <w:r w:rsidRPr="003C1D25">
        <w:t>phimosis</w:t>
      </w:r>
      <w:proofErr w:type="spellEnd"/>
      <w:r w:rsidRPr="003C1D25">
        <w:t>,”.</w:t>
      </w:r>
    </w:p>
    <w:p w:rsidR="00DC4340" w:rsidRPr="00AF7446" w:rsidRDefault="00DC4340" w:rsidP="00DC4340">
      <w:pPr>
        <w:pStyle w:val="ListParagraph"/>
        <w:rPr>
          <w:highlight w:val="yellow"/>
        </w:rPr>
      </w:pPr>
    </w:p>
    <w:p w:rsidR="00DC4340" w:rsidRPr="000E5B93" w:rsidRDefault="00DC4340" w:rsidP="00DC4340">
      <w:pPr>
        <w:pStyle w:val="ListParagraph"/>
        <w:rPr>
          <w:b/>
        </w:rPr>
      </w:pPr>
      <w:r w:rsidRPr="000E5B93">
        <w:rPr>
          <w:b/>
        </w:rPr>
        <w:t>Item [</w:t>
      </w:r>
      <w:r w:rsidRPr="00AF7446">
        <w:rPr>
          <w:b/>
        </w:rPr>
        <w:t>56</w:t>
      </w:r>
      <w:r w:rsidRPr="000E5B93">
        <w:rPr>
          <w:b/>
        </w:rPr>
        <w:t>] – Schedule 1 (item 31350, column headed “Description”)</w:t>
      </w:r>
    </w:p>
    <w:p w:rsidR="00DC4340" w:rsidRPr="000E5B93" w:rsidRDefault="00DC4340" w:rsidP="00DC4340">
      <w:pPr>
        <w:pStyle w:val="ListParagraph"/>
      </w:pPr>
      <w:r w:rsidRPr="000E5B93">
        <w:t xml:space="preserve">This item </w:t>
      </w:r>
      <w:r w:rsidR="000203B4">
        <w:t>will</w:t>
      </w:r>
      <w:r w:rsidRPr="000E5B93">
        <w:t xml:space="preserve"> restrict the provision of item 31350 (surgical operation) to persons 10 years of age or over.</w:t>
      </w:r>
    </w:p>
    <w:p w:rsidR="00DC4340" w:rsidRPr="00AF7446" w:rsidRDefault="00DC4340" w:rsidP="00DC4340">
      <w:pPr>
        <w:pStyle w:val="ListParagraph"/>
        <w:rPr>
          <w:highlight w:val="yellow"/>
        </w:rPr>
      </w:pPr>
    </w:p>
    <w:p w:rsidR="00DC4340" w:rsidRPr="000E5B93" w:rsidRDefault="00DC4340" w:rsidP="00DC4340">
      <w:pPr>
        <w:pStyle w:val="ListParagraph"/>
        <w:rPr>
          <w:b/>
        </w:rPr>
      </w:pPr>
      <w:r w:rsidRPr="000E5B93">
        <w:rPr>
          <w:b/>
        </w:rPr>
        <w:t>Item [5</w:t>
      </w:r>
      <w:r>
        <w:rPr>
          <w:b/>
        </w:rPr>
        <w:t>7</w:t>
      </w:r>
      <w:r w:rsidRPr="000E5B93">
        <w:rPr>
          <w:b/>
        </w:rPr>
        <w:t>] – Schedule 1 (item 31423, column headed “Description”)</w:t>
      </w:r>
    </w:p>
    <w:p w:rsidR="00DC4340" w:rsidRPr="000E5B93" w:rsidRDefault="00DC4340" w:rsidP="00DC4340">
      <w:pPr>
        <w:pStyle w:val="ListParagraph"/>
      </w:pPr>
      <w:r w:rsidRPr="000E5B93">
        <w:t xml:space="preserve">This item </w:t>
      </w:r>
      <w:r w:rsidR="000203B4">
        <w:t>will</w:t>
      </w:r>
      <w:r w:rsidRPr="000E5B93">
        <w:t xml:space="preserve"> restrict the provision of item 31423 (surgical operation) to persons 10 years of age or over.</w:t>
      </w:r>
    </w:p>
    <w:p w:rsidR="00DC4340" w:rsidRPr="000E5B93" w:rsidRDefault="00DC4340" w:rsidP="00DC4340">
      <w:pPr>
        <w:pStyle w:val="ListParagraph"/>
      </w:pPr>
    </w:p>
    <w:p w:rsidR="00DC4340" w:rsidRPr="000E5B93" w:rsidRDefault="00DC4340" w:rsidP="00DC4340">
      <w:pPr>
        <w:pStyle w:val="ListParagraph"/>
        <w:rPr>
          <w:b/>
        </w:rPr>
      </w:pPr>
      <w:r w:rsidRPr="000E5B93">
        <w:rPr>
          <w:b/>
        </w:rPr>
        <w:t>Item [5</w:t>
      </w:r>
      <w:r>
        <w:rPr>
          <w:b/>
        </w:rPr>
        <w:t>8</w:t>
      </w:r>
      <w:r w:rsidRPr="000E5B93">
        <w:rPr>
          <w:b/>
        </w:rPr>
        <w:t>] – Schedule 1 (item 31470, column headed “Description”)</w:t>
      </w:r>
    </w:p>
    <w:p w:rsidR="00DC4340" w:rsidRPr="000E5B93" w:rsidRDefault="00DC4340" w:rsidP="00DC4340">
      <w:pPr>
        <w:pStyle w:val="ListParagraph"/>
      </w:pPr>
      <w:r w:rsidRPr="000E5B93">
        <w:t xml:space="preserve">This item </w:t>
      </w:r>
      <w:r w:rsidR="000203B4">
        <w:t>will</w:t>
      </w:r>
      <w:r w:rsidRPr="000E5B93">
        <w:t xml:space="preserve"> restrict the provision of item 31470 (surgical operation) to persons 10 years of age or over.</w:t>
      </w:r>
    </w:p>
    <w:p w:rsidR="00DC4340" w:rsidRPr="000E5B93" w:rsidRDefault="00DC4340" w:rsidP="00DC4340">
      <w:pPr>
        <w:pStyle w:val="ListParagraph"/>
      </w:pPr>
    </w:p>
    <w:p w:rsidR="00DC4340" w:rsidRPr="000E5B93" w:rsidRDefault="00DC4340" w:rsidP="00DC4340">
      <w:pPr>
        <w:pStyle w:val="ListParagraph"/>
        <w:rPr>
          <w:b/>
        </w:rPr>
      </w:pPr>
      <w:r w:rsidRPr="000E5B93">
        <w:rPr>
          <w:b/>
        </w:rPr>
        <w:t>Item [5</w:t>
      </w:r>
      <w:r>
        <w:rPr>
          <w:b/>
        </w:rPr>
        <w:t>9</w:t>
      </w:r>
      <w:r w:rsidRPr="000E5B93">
        <w:rPr>
          <w:b/>
        </w:rPr>
        <w:t>] – Schedule 1 (item 31516)</w:t>
      </w:r>
    </w:p>
    <w:p w:rsidR="00DC4340" w:rsidRPr="000E5B93" w:rsidRDefault="00DC4340" w:rsidP="00DC4340">
      <w:pPr>
        <w:pStyle w:val="ListParagraph"/>
      </w:pPr>
      <w:r w:rsidRPr="000E5B93">
        <w:t xml:space="preserve">This item </w:t>
      </w:r>
      <w:r w:rsidR="000203B4">
        <w:t>will</w:t>
      </w:r>
      <w:r w:rsidRPr="000E5B93">
        <w:t xml:space="preserve"> insert items 31516 for the surgical excision of a malignant tumour when performed concurrently with item 15900 (targeted intraoperative radiotherapy).</w:t>
      </w:r>
    </w:p>
    <w:p w:rsidR="00DC4340" w:rsidRPr="00AF7446" w:rsidRDefault="00DC4340" w:rsidP="00DC4340">
      <w:pPr>
        <w:pStyle w:val="ListParagraph"/>
        <w:rPr>
          <w:highlight w:val="yellow"/>
        </w:rPr>
      </w:pPr>
    </w:p>
    <w:p w:rsidR="00DC4340" w:rsidRPr="000E5B93" w:rsidRDefault="00DC4340" w:rsidP="00DC4340">
      <w:pPr>
        <w:pStyle w:val="ListParagraph"/>
        <w:rPr>
          <w:b/>
        </w:rPr>
      </w:pPr>
      <w:r w:rsidRPr="000E5B93">
        <w:rPr>
          <w:b/>
        </w:rPr>
        <w:t>Item [</w:t>
      </w:r>
      <w:r>
        <w:rPr>
          <w:b/>
        </w:rPr>
        <w:t>60</w:t>
      </w:r>
      <w:r w:rsidRPr="000E5B93">
        <w:rPr>
          <w:b/>
        </w:rPr>
        <w:t>] – Schedule 1 (item 34527, column headed “Description”)</w:t>
      </w:r>
    </w:p>
    <w:p w:rsidR="00DC4340" w:rsidRPr="000E5B93" w:rsidRDefault="00DC4340" w:rsidP="00DC4340">
      <w:pPr>
        <w:pStyle w:val="ListParagraph"/>
      </w:pPr>
      <w:r w:rsidRPr="000E5B93">
        <w:t xml:space="preserve">This item </w:t>
      </w:r>
      <w:r w:rsidR="000203B4">
        <w:t>will</w:t>
      </w:r>
      <w:r w:rsidRPr="000E5B93">
        <w:t xml:space="preserve"> restrict the provision of item 34527 (surgical operation) to persons 10 years of age or over.</w:t>
      </w:r>
    </w:p>
    <w:p w:rsidR="00DC4340" w:rsidRPr="000E5B93" w:rsidRDefault="00DC4340" w:rsidP="00DC4340">
      <w:pPr>
        <w:pStyle w:val="ListParagraph"/>
      </w:pPr>
    </w:p>
    <w:p w:rsidR="00DC4340" w:rsidRPr="000E5B93" w:rsidRDefault="00DC4340" w:rsidP="00DC4340">
      <w:pPr>
        <w:pStyle w:val="ListParagraph"/>
        <w:rPr>
          <w:b/>
        </w:rPr>
      </w:pPr>
      <w:r w:rsidRPr="000E5B93">
        <w:rPr>
          <w:b/>
        </w:rPr>
        <w:t>Item [</w:t>
      </w:r>
      <w:r>
        <w:rPr>
          <w:b/>
        </w:rPr>
        <w:t>61</w:t>
      </w:r>
      <w:r w:rsidRPr="000E5B93">
        <w:rPr>
          <w:b/>
        </w:rPr>
        <w:t>] – Schedule 1 (item 34528, column headed “Description”)</w:t>
      </w:r>
    </w:p>
    <w:p w:rsidR="00DC4340" w:rsidRPr="000E5B93" w:rsidRDefault="00DC4340" w:rsidP="00DC4340">
      <w:pPr>
        <w:pStyle w:val="ListParagraph"/>
      </w:pPr>
      <w:r w:rsidRPr="000E5B93">
        <w:t xml:space="preserve">This item </w:t>
      </w:r>
      <w:r w:rsidR="000203B4">
        <w:t>will</w:t>
      </w:r>
      <w:r w:rsidRPr="000E5B93">
        <w:t xml:space="preserve"> restrict the provision of item 34528 (surgical operation) to persons 10 years of age or over.</w:t>
      </w:r>
    </w:p>
    <w:p w:rsidR="00DC4340" w:rsidRPr="000E5B93" w:rsidRDefault="00DC4340" w:rsidP="00DC4340">
      <w:pPr>
        <w:pStyle w:val="ListParagraph"/>
      </w:pPr>
    </w:p>
    <w:p w:rsidR="00DC4340" w:rsidRPr="000E5B93" w:rsidRDefault="00DC4340" w:rsidP="00DC4340">
      <w:pPr>
        <w:pStyle w:val="ListParagraph"/>
        <w:rPr>
          <w:b/>
        </w:rPr>
      </w:pPr>
      <w:r w:rsidRPr="000E5B93">
        <w:rPr>
          <w:b/>
        </w:rPr>
        <w:t>Item [</w:t>
      </w:r>
      <w:r>
        <w:rPr>
          <w:b/>
        </w:rPr>
        <w:t>62</w:t>
      </w:r>
      <w:r w:rsidRPr="000E5B93">
        <w:rPr>
          <w:b/>
        </w:rPr>
        <w:t>] – Schedule 1 (insert 34529)</w:t>
      </w:r>
    </w:p>
    <w:p w:rsidR="00DC4340" w:rsidRPr="000E5B93" w:rsidRDefault="00DC4340" w:rsidP="00DC4340">
      <w:pPr>
        <w:pStyle w:val="ListParagraph"/>
      </w:pPr>
      <w:r w:rsidRPr="000E5B93">
        <w:t xml:space="preserve">This item </w:t>
      </w:r>
      <w:r w:rsidR="000203B4">
        <w:t>will</w:t>
      </w:r>
      <w:r w:rsidRPr="000E5B93">
        <w:t xml:space="preserve"> insert item 34529 to provide a paediatric surgery service for persons under 10 years of age.</w:t>
      </w:r>
    </w:p>
    <w:p w:rsidR="00DC4340" w:rsidRPr="00AF7446" w:rsidRDefault="00DC4340" w:rsidP="00DC4340">
      <w:pPr>
        <w:pStyle w:val="ListParagraph"/>
        <w:rPr>
          <w:highlight w:val="yellow"/>
        </w:rPr>
      </w:pPr>
    </w:p>
    <w:p w:rsidR="00DC4340" w:rsidRPr="00AF7446" w:rsidRDefault="00DC4340" w:rsidP="00DC4340">
      <w:pPr>
        <w:pStyle w:val="ListParagraph"/>
        <w:rPr>
          <w:b/>
        </w:rPr>
      </w:pPr>
      <w:r w:rsidRPr="00AF7446">
        <w:rPr>
          <w:b/>
        </w:rPr>
        <w:t>Item [</w:t>
      </w:r>
      <w:r>
        <w:rPr>
          <w:b/>
        </w:rPr>
        <w:t>63</w:t>
      </w:r>
      <w:r w:rsidRPr="00AF7446">
        <w:rPr>
          <w:b/>
        </w:rPr>
        <w:t>] – Schedule 1 (item 34530, column headed “Description”)</w:t>
      </w:r>
    </w:p>
    <w:p w:rsidR="00DC4340" w:rsidRPr="000E5B93" w:rsidRDefault="00DC4340" w:rsidP="00DC4340">
      <w:pPr>
        <w:pStyle w:val="ListParagraph"/>
      </w:pPr>
      <w:r w:rsidRPr="00AF7446">
        <w:t xml:space="preserve">This item </w:t>
      </w:r>
      <w:r w:rsidR="000203B4">
        <w:t>will</w:t>
      </w:r>
      <w:r w:rsidRPr="00AF7446">
        <w:t xml:space="preserve"> omit “catheter” from item 34530.</w:t>
      </w:r>
    </w:p>
    <w:p w:rsidR="00DC4340" w:rsidRPr="000E5B93" w:rsidRDefault="00DC4340" w:rsidP="00DC4340">
      <w:pPr>
        <w:pStyle w:val="ListParagraph"/>
      </w:pPr>
    </w:p>
    <w:p w:rsidR="00DC4340" w:rsidRPr="000E5B93" w:rsidRDefault="00DC4340" w:rsidP="00DC4340">
      <w:pPr>
        <w:pStyle w:val="ListParagraph"/>
        <w:rPr>
          <w:b/>
        </w:rPr>
      </w:pPr>
      <w:r w:rsidRPr="000E5B93">
        <w:rPr>
          <w:b/>
        </w:rPr>
        <w:t>Item [</w:t>
      </w:r>
      <w:r>
        <w:rPr>
          <w:b/>
        </w:rPr>
        <w:t>64</w:t>
      </w:r>
      <w:r w:rsidRPr="000E5B93">
        <w:rPr>
          <w:b/>
        </w:rPr>
        <w:t>] – Schedule 1 (item 34530, column headed “Description”)</w:t>
      </w:r>
    </w:p>
    <w:p w:rsidR="00DC4340" w:rsidRPr="000E5B93" w:rsidRDefault="00DC4340" w:rsidP="00DC4340">
      <w:pPr>
        <w:pStyle w:val="ListParagraph"/>
      </w:pPr>
      <w:r w:rsidRPr="000E5B93">
        <w:t xml:space="preserve">This item </w:t>
      </w:r>
      <w:r w:rsidR="000203B4">
        <w:t>will</w:t>
      </w:r>
      <w:r w:rsidRPr="000E5B93">
        <w:t xml:space="preserve"> restrict the provision of item 34530 (surgical operation) to persons 10 years of age or over.</w:t>
      </w:r>
    </w:p>
    <w:p w:rsidR="00DC4340" w:rsidRPr="000E5B93" w:rsidRDefault="00DC4340" w:rsidP="00DC4340">
      <w:pPr>
        <w:pStyle w:val="ListParagraph"/>
      </w:pPr>
    </w:p>
    <w:p w:rsidR="00DC4340" w:rsidRPr="000E5B93" w:rsidRDefault="00DC4340" w:rsidP="00DC4340">
      <w:pPr>
        <w:pStyle w:val="ListParagraph"/>
        <w:rPr>
          <w:b/>
        </w:rPr>
      </w:pPr>
      <w:r w:rsidRPr="000E5B93">
        <w:rPr>
          <w:b/>
        </w:rPr>
        <w:t>Item [</w:t>
      </w:r>
      <w:r>
        <w:rPr>
          <w:b/>
        </w:rPr>
        <w:t>65</w:t>
      </w:r>
      <w:r w:rsidRPr="000E5B93">
        <w:rPr>
          <w:b/>
        </w:rPr>
        <w:t>] – Schedule 1 (insert 34534)</w:t>
      </w:r>
    </w:p>
    <w:p w:rsidR="00DC4340" w:rsidRPr="000E5B93" w:rsidRDefault="00DC4340" w:rsidP="00DC4340">
      <w:pPr>
        <w:pStyle w:val="ListParagraph"/>
      </w:pPr>
      <w:r w:rsidRPr="000E5B93">
        <w:t xml:space="preserve">This item </w:t>
      </w:r>
      <w:r w:rsidR="000203B4">
        <w:t>will</w:t>
      </w:r>
      <w:r w:rsidRPr="000E5B93">
        <w:t xml:space="preserve"> insert item 34534 to provide a paediatric surgery service for persons under 10 years of age.</w:t>
      </w:r>
    </w:p>
    <w:p w:rsidR="00DC4340" w:rsidRPr="00AF7446" w:rsidRDefault="00DC4340" w:rsidP="00DC4340">
      <w:pPr>
        <w:pStyle w:val="ListParagraph"/>
        <w:rPr>
          <w:highlight w:val="yellow"/>
        </w:rPr>
      </w:pPr>
    </w:p>
    <w:p w:rsidR="00DC4340" w:rsidRPr="000E5B93" w:rsidRDefault="00DC4340" w:rsidP="00DC4340">
      <w:pPr>
        <w:pStyle w:val="ListParagraph"/>
        <w:rPr>
          <w:b/>
        </w:rPr>
      </w:pPr>
      <w:r w:rsidRPr="000E5B93">
        <w:rPr>
          <w:b/>
        </w:rPr>
        <w:t>Item [</w:t>
      </w:r>
      <w:r>
        <w:rPr>
          <w:b/>
        </w:rPr>
        <w:t>66</w:t>
      </w:r>
      <w:r w:rsidRPr="000E5B93">
        <w:rPr>
          <w:b/>
        </w:rPr>
        <w:t>] – Schedule 1 (insert 34540)</w:t>
      </w:r>
    </w:p>
    <w:p w:rsidR="00DC4340" w:rsidRPr="000E5B93" w:rsidRDefault="00DC4340" w:rsidP="00DC4340">
      <w:pPr>
        <w:pStyle w:val="ListParagraph"/>
      </w:pPr>
      <w:r w:rsidRPr="000E5B93">
        <w:t xml:space="preserve">This item </w:t>
      </w:r>
      <w:r w:rsidR="000203B4">
        <w:t>will</w:t>
      </w:r>
      <w:r w:rsidRPr="000E5B93">
        <w:t xml:space="preserve"> insert item 34540 to provide a paediatric surgery service for persons under 10 years of age.</w:t>
      </w:r>
    </w:p>
    <w:p w:rsidR="00DC4340" w:rsidRPr="00AF7446" w:rsidRDefault="00DC4340" w:rsidP="00DC4340">
      <w:pPr>
        <w:pStyle w:val="ListParagraph"/>
        <w:rPr>
          <w:highlight w:val="yellow"/>
        </w:rPr>
      </w:pPr>
    </w:p>
    <w:p w:rsidR="00DC4340" w:rsidRPr="000E5B93" w:rsidRDefault="00DC4340" w:rsidP="00DC4340">
      <w:pPr>
        <w:pStyle w:val="ListParagraph"/>
        <w:rPr>
          <w:b/>
        </w:rPr>
      </w:pPr>
      <w:r w:rsidRPr="000E5B93">
        <w:rPr>
          <w:b/>
        </w:rPr>
        <w:t>Item [6</w:t>
      </w:r>
      <w:r w:rsidRPr="00AF7446">
        <w:rPr>
          <w:b/>
        </w:rPr>
        <w:t>7</w:t>
      </w:r>
      <w:r w:rsidRPr="000E5B93">
        <w:rPr>
          <w:b/>
        </w:rPr>
        <w:t>] – Schedule 1 (item 37045, column headed “Description”)</w:t>
      </w:r>
    </w:p>
    <w:p w:rsidR="00DC4340" w:rsidRPr="000E5B93" w:rsidRDefault="00DC4340" w:rsidP="00DC4340">
      <w:pPr>
        <w:pStyle w:val="ListParagraph"/>
      </w:pPr>
      <w:r w:rsidRPr="000E5B93">
        <w:t xml:space="preserve">This item </w:t>
      </w:r>
      <w:r w:rsidR="000203B4">
        <w:t>will</w:t>
      </w:r>
      <w:r w:rsidRPr="000E5B93">
        <w:t xml:space="preserve"> omit “</w:t>
      </w:r>
      <w:proofErr w:type="spellStart"/>
      <w:r w:rsidRPr="000E5B93">
        <w:t>Mitrofanoff</w:t>
      </w:r>
      <w:proofErr w:type="spellEnd"/>
      <w:r w:rsidRPr="000E5B93">
        <w:t xml:space="preserve"> continent valve,” in the description of item 37045 and substitute Continent catheterisation bladder stomas (for example, </w:t>
      </w:r>
      <w:proofErr w:type="spellStart"/>
      <w:r w:rsidRPr="000E5B93">
        <w:t>Mitrofanoff</w:t>
      </w:r>
      <w:proofErr w:type="spellEnd"/>
      <w:r w:rsidRPr="000E5B93">
        <w:t>),”.</w:t>
      </w:r>
    </w:p>
    <w:p w:rsidR="00DC4340" w:rsidRPr="000E5B93" w:rsidRDefault="00DC4340" w:rsidP="00DC4340">
      <w:pPr>
        <w:pStyle w:val="ListParagraph"/>
      </w:pPr>
    </w:p>
    <w:p w:rsidR="00DC4340" w:rsidRPr="000E5B93" w:rsidRDefault="00DC4340" w:rsidP="00DC4340">
      <w:pPr>
        <w:pStyle w:val="ListParagraph"/>
        <w:rPr>
          <w:b/>
        </w:rPr>
      </w:pPr>
      <w:r w:rsidRPr="000E5B93">
        <w:rPr>
          <w:b/>
        </w:rPr>
        <w:t>Item [6</w:t>
      </w:r>
      <w:r w:rsidRPr="00AF7446">
        <w:rPr>
          <w:b/>
        </w:rPr>
        <w:t>8</w:t>
      </w:r>
      <w:r w:rsidRPr="000E5B93">
        <w:rPr>
          <w:b/>
        </w:rPr>
        <w:t>] – Schedule 1 (item 37800, column headed “Description”)</w:t>
      </w:r>
    </w:p>
    <w:p w:rsidR="00DC4340" w:rsidRPr="000E5B93" w:rsidRDefault="00DC4340" w:rsidP="00DC4340">
      <w:pPr>
        <w:pStyle w:val="ListParagraph"/>
      </w:pPr>
      <w:r w:rsidRPr="000E5B93">
        <w:t xml:space="preserve">This item </w:t>
      </w:r>
      <w:r w:rsidR="000203B4">
        <w:t>will</w:t>
      </w:r>
      <w:r w:rsidRPr="000E5B93">
        <w:t xml:space="preserve"> restrict the provision of item 37800 (surgical operation) to persons 10 years of age or over.</w:t>
      </w:r>
    </w:p>
    <w:p w:rsidR="00DC4340" w:rsidRPr="00AF7446" w:rsidRDefault="00DC4340" w:rsidP="00DC4340">
      <w:pPr>
        <w:pStyle w:val="ListParagraph"/>
        <w:rPr>
          <w:highlight w:val="yellow"/>
        </w:rPr>
      </w:pPr>
    </w:p>
    <w:p w:rsidR="00DC4340" w:rsidRPr="000E5B93" w:rsidRDefault="00DC4340" w:rsidP="00DC4340">
      <w:pPr>
        <w:pStyle w:val="ListParagraph"/>
        <w:rPr>
          <w:b/>
        </w:rPr>
      </w:pPr>
      <w:r w:rsidRPr="000E5B93">
        <w:rPr>
          <w:b/>
        </w:rPr>
        <w:t>Item [6</w:t>
      </w:r>
      <w:r>
        <w:rPr>
          <w:b/>
        </w:rPr>
        <w:t>9</w:t>
      </w:r>
      <w:r w:rsidRPr="000E5B93">
        <w:rPr>
          <w:b/>
        </w:rPr>
        <w:t>] – Schedule 1 (insert 3780</w:t>
      </w:r>
      <w:r>
        <w:rPr>
          <w:b/>
        </w:rPr>
        <w:t>1)</w:t>
      </w:r>
    </w:p>
    <w:p w:rsidR="00DC4340" w:rsidRPr="000E5B93" w:rsidRDefault="00DC4340" w:rsidP="00DC4340">
      <w:pPr>
        <w:pStyle w:val="ListParagraph"/>
      </w:pPr>
      <w:r w:rsidRPr="000E5B93">
        <w:t xml:space="preserve">This item </w:t>
      </w:r>
      <w:r w:rsidR="000203B4">
        <w:t>will</w:t>
      </w:r>
      <w:r w:rsidRPr="000E5B93">
        <w:t xml:space="preserve"> insert item 3780</w:t>
      </w:r>
      <w:r>
        <w:t>1</w:t>
      </w:r>
      <w:r w:rsidRPr="000E5B93">
        <w:t xml:space="preserve"> to provide a paediatric surgery service for persons under 10 years of age.</w:t>
      </w:r>
    </w:p>
    <w:p w:rsidR="00DC4340" w:rsidRPr="000E5B93" w:rsidRDefault="00DC4340" w:rsidP="00DC4340">
      <w:pPr>
        <w:pStyle w:val="ListParagraph"/>
      </w:pPr>
    </w:p>
    <w:p w:rsidR="00DC4340" w:rsidRPr="000E5B93" w:rsidRDefault="00DC4340" w:rsidP="00DC4340">
      <w:pPr>
        <w:pStyle w:val="ListParagraph"/>
        <w:rPr>
          <w:b/>
        </w:rPr>
      </w:pPr>
      <w:r w:rsidRPr="000E5B93">
        <w:rPr>
          <w:b/>
        </w:rPr>
        <w:t>Item [</w:t>
      </w:r>
      <w:r>
        <w:rPr>
          <w:b/>
        </w:rPr>
        <w:t>70</w:t>
      </w:r>
      <w:r w:rsidRPr="000E5B93">
        <w:rPr>
          <w:b/>
        </w:rPr>
        <w:t>] – Schedule 1 (item 37803, column headed “Description”)</w:t>
      </w:r>
    </w:p>
    <w:p w:rsidR="00DC4340" w:rsidRPr="000E5B93" w:rsidRDefault="00DC4340" w:rsidP="00DC4340">
      <w:pPr>
        <w:pStyle w:val="ListParagraph"/>
      </w:pPr>
      <w:r w:rsidRPr="000E5B93">
        <w:t xml:space="preserve">This item </w:t>
      </w:r>
      <w:r w:rsidR="000203B4">
        <w:t>will</w:t>
      </w:r>
      <w:r w:rsidRPr="000E5B93">
        <w:t xml:space="preserve"> restrict the provision of item 37803 (surgical operation) to persons 10 years of age or over.</w:t>
      </w:r>
    </w:p>
    <w:p w:rsidR="00DC4340" w:rsidRPr="000E5B93" w:rsidRDefault="00DC4340" w:rsidP="00DC4340">
      <w:pPr>
        <w:pStyle w:val="ListParagraph"/>
      </w:pPr>
    </w:p>
    <w:p w:rsidR="00DC4340" w:rsidRPr="000E5B93" w:rsidRDefault="00DC4340" w:rsidP="00DC4340">
      <w:pPr>
        <w:pStyle w:val="ListParagraph"/>
        <w:rPr>
          <w:b/>
        </w:rPr>
      </w:pPr>
      <w:r w:rsidRPr="000E5B93">
        <w:rPr>
          <w:b/>
        </w:rPr>
        <w:t>Item [</w:t>
      </w:r>
      <w:r>
        <w:rPr>
          <w:b/>
        </w:rPr>
        <w:t>71</w:t>
      </w:r>
      <w:r w:rsidRPr="000E5B93">
        <w:rPr>
          <w:b/>
        </w:rPr>
        <w:t>] – Schedule 1 (insert 37804)</w:t>
      </w:r>
    </w:p>
    <w:p w:rsidR="00DC4340" w:rsidRPr="000E5B93" w:rsidRDefault="00DC4340" w:rsidP="00DC4340">
      <w:pPr>
        <w:pStyle w:val="ListParagraph"/>
      </w:pPr>
      <w:r w:rsidRPr="000E5B93">
        <w:t xml:space="preserve">This item </w:t>
      </w:r>
      <w:r w:rsidR="000203B4">
        <w:t>will</w:t>
      </w:r>
      <w:r w:rsidRPr="000E5B93">
        <w:t xml:space="preserve"> insert item 37804 to provide a paediatric surgery service for persons under 10 years of age.</w:t>
      </w:r>
    </w:p>
    <w:p w:rsidR="00DC4340" w:rsidRPr="00AF7446" w:rsidRDefault="00DC4340" w:rsidP="00DC4340">
      <w:pPr>
        <w:pStyle w:val="ListParagraph"/>
        <w:rPr>
          <w:highlight w:val="yellow"/>
        </w:rPr>
      </w:pPr>
    </w:p>
    <w:p w:rsidR="00DC4340" w:rsidRPr="000E5B93" w:rsidRDefault="00DC4340" w:rsidP="00DC4340">
      <w:pPr>
        <w:pStyle w:val="ListParagraph"/>
        <w:rPr>
          <w:b/>
        </w:rPr>
      </w:pPr>
      <w:r w:rsidRPr="000E5B93">
        <w:rPr>
          <w:b/>
        </w:rPr>
        <w:t>Item [</w:t>
      </w:r>
      <w:r>
        <w:rPr>
          <w:b/>
        </w:rPr>
        <w:t>72</w:t>
      </w:r>
      <w:r w:rsidRPr="000E5B93">
        <w:rPr>
          <w:b/>
        </w:rPr>
        <w:t>] – Schedule 1 (item 37806, column headed “Description”)</w:t>
      </w:r>
    </w:p>
    <w:p w:rsidR="00DC4340" w:rsidRPr="000E5B93" w:rsidRDefault="00DC4340" w:rsidP="00DC4340">
      <w:pPr>
        <w:pStyle w:val="ListParagraph"/>
      </w:pPr>
      <w:r w:rsidRPr="000E5B93">
        <w:t xml:space="preserve">This item </w:t>
      </w:r>
      <w:r w:rsidR="000203B4">
        <w:t>will</w:t>
      </w:r>
      <w:r w:rsidRPr="000E5B93">
        <w:t xml:space="preserve"> restrict the provision of item 37806 (surgical operation) to persons 10 years of age or over.</w:t>
      </w:r>
    </w:p>
    <w:p w:rsidR="00DC4340" w:rsidRPr="00AF7446" w:rsidRDefault="00DC4340" w:rsidP="00DC4340">
      <w:pPr>
        <w:pStyle w:val="ListParagraph"/>
        <w:rPr>
          <w:highlight w:val="yellow"/>
        </w:rPr>
      </w:pPr>
    </w:p>
    <w:p w:rsidR="00DC4340" w:rsidRPr="000E5B93" w:rsidRDefault="00DC4340" w:rsidP="00DC4340">
      <w:pPr>
        <w:pStyle w:val="ListParagraph"/>
        <w:rPr>
          <w:b/>
        </w:rPr>
      </w:pPr>
      <w:r w:rsidRPr="000E5B93">
        <w:rPr>
          <w:b/>
        </w:rPr>
        <w:t>Item [</w:t>
      </w:r>
      <w:r>
        <w:rPr>
          <w:b/>
        </w:rPr>
        <w:t>73</w:t>
      </w:r>
      <w:r w:rsidRPr="000E5B93">
        <w:rPr>
          <w:b/>
        </w:rPr>
        <w:t>] – Schedule 1 (insert 37807)</w:t>
      </w:r>
    </w:p>
    <w:p w:rsidR="00DC4340" w:rsidRPr="000E5B93" w:rsidRDefault="00DC4340" w:rsidP="00DC4340">
      <w:pPr>
        <w:pStyle w:val="ListParagraph"/>
      </w:pPr>
      <w:r w:rsidRPr="000E5B93">
        <w:t xml:space="preserve">This item </w:t>
      </w:r>
      <w:r w:rsidR="000203B4">
        <w:t>will</w:t>
      </w:r>
      <w:r w:rsidRPr="000E5B93">
        <w:t xml:space="preserve"> insert item 37807 to provide a paediatric surgery service for persons under 10 years of age.</w:t>
      </w:r>
    </w:p>
    <w:p w:rsidR="00DC4340" w:rsidRPr="00AF7446" w:rsidRDefault="00DC4340" w:rsidP="00DC4340">
      <w:pPr>
        <w:pStyle w:val="ListParagraph"/>
        <w:rPr>
          <w:highlight w:val="yellow"/>
        </w:rPr>
      </w:pPr>
    </w:p>
    <w:p w:rsidR="00DC4340" w:rsidRPr="000E5B93" w:rsidRDefault="00DC4340" w:rsidP="00DC4340">
      <w:pPr>
        <w:pStyle w:val="ListParagraph"/>
        <w:rPr>
          <w:b/>
        </w:rPr>
      </w:pPr>
      <w:r w:rsidRPr="000E5B93">
        <w:rPr>
          <w:b/>
        </w:rPr>
        <w:t>Item [</w:t>
      </w:r>
      <w:r>
        <w:rPr>
          <w:b/>
        </w:rPr>
        <w:t>74</w:t>
      </w:r>
      <w:r w:rsidRPr="000E5B93">
        <w:rPr>
          <w:b/>
        </w:rPr>
        <w:t>] – Schedule 1 (item 37809, column headed “Description”)</w:t>
      </w:r>
    </w:p>
    <w:p w:rsidR="00DC4340" w:rsidRPr="000E5B93" w:rsidRDefault="00DC4340" w:rsidP="00DC4340">
      <w:pPr>
        <w:pStyle w:val="ListParagraph"/>
      </w:pPr>
      <w:r w:rsidRPr="000E5B93">
        <w:t xml:space="preserve">This item </w:t>
      </w:r>
      <w:r w:rsidR="000203B4">
        <w:t>will</w:t>
      </w:r>
      <w:r w:rsidRPr="000E5B93">
        <w:t xml:space="preserve"> restrict the provision of item 37809 (surgical operation) to persons 10 years of age or over.</w:t>
      </w:r>
    </w:p>
    <w:p w:rsidR="00DC4340" w:rsidRPr="00AF7446" w:rsidRDefault="00DC4340" w:rsidP="00DC4340">
      <w:pPr>
        <w:pStyle w:val="ListParagraph"/>
        <w:rPr>
          <w:highlight w:val="yellow"/>
        </w:rPr>
      </w:pPr>
    </w:p>
    <w:p w:rsidR="00DC4340" w:rsidRPr="000E5B93" w:rsidRDefault="00DC4340" w:rsidP="00DC4340">
      <w:pPr>
        <w:pStyle w:val="ListParagraph"/>
        <w:rPr>
          <w:b/>
        </w:rPr>
      </w:pPr>
      <w:r w:rsidRPr="000E5B93">
        <w:rPr>
          <w:b/>
        </w:rPr>
        <w:t>Item [</w:t>
      </w:r>
      <w:r>
        <w:rPr>
          <w:b/>
        </w:rPr>
        <w:t>75</w:t>
      </w:r>
      <w:r w:rsidRPr="000E5B93">
        <w:rPr>
          <w:b/>
        </w:rPr>
        <w:t>] – Schedule 1 (insert 37810)</w:t>
      </w:r>
    </w:p>
    <w:p w:rsidR="00DC4340" w:rsidRPr="000E5B93" w:rsidRDefault="00DC4340" w:rsidP="00DC4340">
      <w:pPr>
        <w:pStyle w:val="ListParagraph"/>
      </w:pPr>
      <w:r w:rsidRPr="000E5B93">
        <w:t xml:space="preserve">This item </w:t>
      </w:r>
      <w:r w:rsidR="000203B4">
        <w:t>will</w:t>
      </w:r>
      <w:r w:rsidRPr="000E5B93">
        <w:t xml:space="preserve"> insert item 37810 to provide a paediatric surgery service for persons under 10 years of age.</w:t>
      </w:r>
    </w:p>
    <w:p w:rsidR="00DC4340" w:rsidRPr="00AF7446" w:rsidRDefault="00DC4340" w:rsidP="00DC4340">
      <w:pPr>
        <w:pStyle w:val="ListParagraph"/>
        <w:rPr>
          <w:highlight w:val="yellow"/>
        </w:rPr>
      </w:pPr>
    </w:p>
    <w:p w:rsidR="00DC4340" w:rsidRPr="000E5B93" w:rsidRDefault="00DC4340" w:rsidP="00DC4340">
      <w:pPr>
        <w:pStyle w:val="ListParagraph"/>
        <w:rPr>
          <w:b/>
        </w:rPr>
      </w:pPr>
      <w:r w:rsidRPr="000E5B93">
        <w:rPr>
          <w:b/>
        </w:rPr>
        <w:t>Item [</w:t>
      </w:r>
      <w:r>
        <w:rPr>
          <w:b/>
        </w:rPr>
        <w:t>76</w:t>
      </w:r>
      <w:r w:rsidRPr="000E5B93">
        <w:rPr>
          <w:b/>
        </w:rPr>
        <w:t>] – Schedule 1 (item 37812, column headed “Description”)</w:t>
      </w:r>
    </w:p>
    <w:p w:rsidR="00DC4340" w:rsidRPr="000E5B93" w:rsidRDefault="00DC4340" w:rsidP="00DC4340">
      <w:pPr>
        <w:pStyle w:val="ListParagraph"/>
      </w:pPr>
      <w:r w:rsidRPr="000E5B93">
        <w:t xml:space="preserve">This item </w:t>
      </w:r>
      <w:r w:rsidR="000203B4">
        <w:t>will</w:t>
      </w:r>
      <w:r w:rsidRPr="000E5B93">
        <w:t xml:space="preserve"> restrict the provision of item 37812 (surgical operation) to persons 10 years of age or over.</w:t>
      </w:r>
    </w:p>
    <w:p w:rsidR="00DC4340" w:rsidRPr="00AF7446" w:rsidRDefault="00DC4340" w:rsidP="00DC4340">
      <w:pPr>
        <w:pStyle w:val="ListParagraph"/>
        <w:rPr>
          <w:highlight w:val="yellow"/>
        </w:rPr>
      </w:pPr>
    </w:p>
    <w:p w:rsidR="004A26E0" w:rsidRDefault="004A26E0" w:rsidP="00DC4340">
      <w:pPr>
        <w:pStyle w:val="ListParagraph"/>
        <w:rPr>
          <w:b/>
        </w:rPr>
      </w:pPr>
    </w:p>
    <w:p w:rsidR="00DC4340" w:rsidRPr="000E5B93" w:rsidRDefault="00DC4340" w:rsidP="00DC4340">
      <w:pPr>
        <w:pStyle w:val="ListParagraph"/>
        <w:rPr>
          <w:b/>
        </w:rPr>
      </w:pPr>
      <w:r w:rsidRPr="000E5B93">
        <w:rPr>
          <w:b/>
        </w:rPr>
        <w:t>Item [7</w:t>
      </w:r>
      <w:r>
        <w:rPr>
          <w:b/>
        </w:rPr>
        <w:t>7</w:t>
      </w:r>
      <w:r w:rsidRPr="000E5B93">
        <w:rPr>
          <w:b/>
        </w:rPr>
        <w:t>] – Schedule 1 (item 37812, column headed “Description”)</w:t>
      </w:r>
    </w:p>
    <w:p w:rsidR="00DC4340" w:rsidRPr="000E5B93" w:rsidRDefault="00DC4340" w:rsidP="00DC4340">
      <w:pPr>
        <w:pStyle w:val="ListParagraph"/>
      </w:pPr>
      <w:r w:rsidRPr="000E5B93">
        <w:t xml:space="preserve">This item </w:t>
      </w:r>
      <w:r w:rsidR="000203B4">
        <w:t>will</w:t>
      </w:r>
      <w:r w:rsidRPr="000E5B93">
        <w:t xml:space="preserve"> omit “items 37803 to 37809”, from item 30612 and substitute “any of items 37803, 37806 and 37809”.</w:t>
      </w:r>
    </w:p>
    <w:p w:rsidR="00DC4340" w:rsidRPr="00AF7446" w:rsidRDefault="00DC4340" w:rsidP="00DC4340">
      <w:pPr>
        <w:pStyle w:val="ListParagraph"/>
        <w:rPr>
          <w:highlight w:val="yellow"/>
        </w:rPr>
      </w:pPr>
    </w:p>
    <w:p w:rsidR="00DC4340" w:rsidRPr="000E5B93" w:rsidRDefault="00DC4340" w:rsidP="00DC4340">
      <w:pPr>
        <w:pStyle w:val="ListParagraph"/>
        <w:rPr>
          <w:b/>
        </w:rPr>
      </w:pPr>
      <w:r w:rsidRPr="000E5B93">
        <w:rPr>
          <w:b/>
        </w:rPr>
        <w:t>Item [7</w:t>
      </w:r>
      <w:r>
        <w:rPr>
          <w:b/>
        </w:rPr>
        <w:t>8</w:t>
      </w:r>
      <w:r w:rsidRPr="000E5B93">
        <w:rPr>
          <w:b/>
        </w:rPr>
        <w:t>] – Schedule 1 (insert 37813)</w:t>
      </w:r>
    </w:p>
    <w:p w:rsidR="00DC4340" w:rsidRPr="000E5B93" w:rsidRDefault="00DC4340" w:rsidP="00DC4340">
      <w:pPr>
        <w:pStyle w:val="ListParagraph"/>
      </w:pPr>
      <w:r w:rsidRPr="000E5B93">
        <w:t xml:space="preserve">This item </w:t>
      </w:r>
      <w:r w:rsidR="000203B4">
        <w:t>will</w:t>
      </w:r>
      <w:r w:rsidRPr="000E5B93">
        <w:t xml:space="preserve"> insert item 37813 to provide a paediatric surgery service for persons under 10 years of age.</w:t>
      </w:r>
    </w:p>
    <w:p w:rsidR="00DC4340" w:rsidRPr="00AF7446" w:rsidRDefault="00DC4340" w:rsidP="00DC4340">
      <w:pPr>
        <w:pStyle w:val="ListParagraph"/>
        <w:rPr>
          <w:highlight w:val="yellow"/>
        </w:rPr>
      </w:pPr>
    </w:p>
    <w:p w:rsidR="00DC4340" w:rsidRPr="00A26D83" w:rsidRDefault="00DC4340" w:rsidP="00DC4340">
      <w:pPr>
        <w:pStyle w:val="ListParagraph"/>
        <w:rPr>
          <w:b/>
        </w:rPr>
      </w:pPr>
      <w:r w:rsidRPr="00A26D83">
        <w:rPr>
          <w:b/>
        </w:rPr>
        <w:t>Item [7</w:t>
      </w:r>
      <w:r>
        <w:rPr>
          <w:b/>
        </w:rPr>
        <w:t>9</w:t>
      </w:r>
      <w:r w:rsidRPr="00A26D83">
        <w:rPr>
          <w:b/>
        </w:rPr>
        <w:t>] – Schedule 1 (item 37815, column headed “Description”)</w:t>
      </w:r>
    </w:p>
    <w:p w:rsidR="00DC4340" w:rsidRPr="00A26D83" w:rsidRDefault="00DC4340" w:rsidP="00DC4340">
      <w:pPr>
        <w:pStyle w:val="ListParagraph"/>
      </w:pPr>
      <w:r w:rsidRPr="00A26D83">
        <w:t xml:space="preserve">This item </w:t>
      </w:r>
      <w:r w:rsidR="000203B4">
        <w:t>will</w:t>
      </w:r>
      <w:r w:rsidRPr="00A26D83">
        <w:t xml:space="preserve"> restrict the provision of item 37815 (surgical operation) to persons 10 years of age or over.</w:t>
      </w:r>
    </w:p>
    <w:p w:rsidR="00DC4340" w:rsidRPr="00AF7446" w:rsidRDefault="00DC4340" w:rsidP="00DC4340">
      <w:pPr>
        <w:pStyle w:val="ListParagraph"/>
        <w:rPr>
          <w:highlight w:val="yellow"/>
        </w:rPr>
      </w:pPr>
    </w:p>
    <w:p w:rsidR="00DC4340" w:rsidRPr="00A26D83" w:rsidRDefault="00DC4340" w:rsidP="00DC4340">
      <w:pPr>
        <w:pStyle w:val="ListParagraph"/>
        <w:rPr>
          <w:b/>
        </w:rPr>
      </w:pPr>
      <w:r w:rsidRPr="00A26D83">
        <w:rPr>
          <w:b/>
        </w:rPr>
        <w:t>Item [</w:t>
      </w:r>
      <w:r>
        <w:rPr>
          <w:b/>
        </w:rPr>
        <w:t>80</w:t>
      </w:r>
      <w:r w:rsidRPr="00A26D83">
        <w:rPr>
          <w:b/>
        </w:rPr>
        <w:t>] – Schedule 1 (insert 37816)</w:t>
      </w:r>
    </w:p>
    <w:p w:rsidR="00DC4340" w:rsidRPr="00A26D83" w:rsidRDefault="00DC4340" w:rsidP="00DC4340">
      <w:pPr>
        <w:pStyle w:val="ListParagraph"/>
      </w:pPr>
      <w:r w:rsidRPr="00A26D83">
        <w:t xml:space="preserve">This item </w:t>
      </w:r>
      <w:r w:rsidR="000203B4">
        <w:t>will</w:t>
      </w:r>
      <w:r w:rsidRPr="00A26D83">
        <w:t xml:space="preserve"> insert item 37816 to provide a paediatric surgery service for persons under 10 years of age.</w:t>
      </w:r>
    </w:p>
    <w:p w:rsidR="00DC4340" w:rsidRPr="00AF7446" w:rsidRDefault="00DC4340" w:rsidP="00DC4340">
      <w:pPr>
        <w:pStyle w:val="ListParagraph"/>
        <w:rPr>
          <w:highlight w:val="yellow"/>
        </w:rPr>
      </w:pPr>
    </w:p>
    <w:p w:rsidR="00DC4340" w:rsidRPr="00A26D83" w:rsidRDefault="00DC4340" w:rsidP="00DC4340">
      <w:pPr>
        <w:pStyle w:val="ListParagraph"/>
        <w:rPr>
          <w:b/>
        </w:rPr>
      </w:pPr>
      <w:r w:rsidRPr="00A26D83">
        <w:rPr>
          <w:b/>
        </w:rPr>
        <w:t>Item [</w:t>
      </w:r>
      <w:r>
        <w:rPr>
          <w:b/>
        </w:rPr>
        <w:t>81</w:t>
      </w:r>
      <w:r w:rsidRPr="00A26D83">
        <w:rPr>
          <w:b/>
        </w:rPr>
        <w:t>] – Schedule 1 (item 37818, column headed “Description”)</w:t>
      </w:r>
    </w:p>
    <w:p w:rsidR="00DC4340" w:rsidRPr="00A26D83" w:rsidRDefault="00DC4340" w:rsidP="00DC4340">
      <w:pPr>
        <w:pStyle w:val="ListParagraph"/>
      </w:pPr>
      <w:r w:rsidRPr="00A26D83">
        <w:t xml:space="preserve">This item </w:t>
      </w:r>
      <w:r w:rsidR="000203B4">
        <w:t>will</w:t>
      </w:r>
      <w:r w:rsidRPr="00A26D83">
        <w:t xml:space="preserve"> restrict the provision of item 37818 (surgical operation) to persons 10 years of age or over.</w:t>
      </w:r>
    </w:p>
    <w:p w:rsidR="00DC4340" w:rsidRPr="00AF7446" w:rsidRDefault="00DC4340" w:rsidP="00DC4340">
      <w:pPr>
        <w:pStyle w:val="ListParagraph"/>
        <w:rPr>
          <w:highlight w:val="yellow"/>
        </w:rPr>
      </w:pPr>
    </w:p>
    <w:p w:rsidR="00DC4340" w:rsidRPr="00A26D83" w:rsidRDefault="00DC4340" w:rsidP="00DC4340">
      <w:pPr>
        <w:pStyle w:val="ListParagraph"/>
        <w:rPr>
          <w:b/>
        </w:rPr>
      </w:pPr>
      <w:r w:rsidRPr="00A26D83">
        <w:rPr>
          <w:b/>
        </w:rPr>
        <w:t>Item [</w:t>
      </w:r>
      <w:r>
        <w:rPr>
          <w:b/>
        </w:rPr>
        <w:t>82</w:t>
      </w:r>
      <w:r w:rsidRPr="00A26D83">
        <w:rPr>
          <w:b/>
        </w:rPr>
        <w:t>] – Schedule 1 (insert 37819</w:t>
      </w:r>
      <w:r>
        <w:rPr>
          <w:b/>
        </w:rPr>
        <w:t>)</w:t>
      </w:r>
    </w:p>
    <w:p w:rsidR="00DC4340" w:rsidRPr="00A26D83" w:rsidRDefault="00DC4340" w:rsidP="00DC4340">
      <w:pPr>
        <w:pStyle w:val="ListParagraph"/>
      </w:pPr>
      <w:r w:rsidRPr="00A26D83">
        <w:t xml:space="preserve">This item </w:t>
      </w:r>
      <w:r w:rsidR="000203B4">
        <w:t>will</w:t>
      </w:r>
      <w:r w:rsidRPr="00A26D83">
        <w:t xml:space="preserve"> insert item 37819 to provide a paediatric surgery service for persons under 10 years of age.</w:t>
      </w:r>
    </w:p>
    <w:p w:rsidR="00DC4340" w:rsidRPr="00AF7446" w:rsidRDefault="00DC4340" w:rsidP="00DC4340">
      <w:pPr>
        <w:pStyle w:val="ListParagraph"/>
        <w:rPr>
          <w:highlight w:val="yellow"/>
        </w:rPr>
      </w:pPr>
    </w:p>
    <w:p w:rsidR="00DC4340" w:rsidRPr="00A26D83" w:rsidRDefault="00DC4340" w:rsidP="00DC4340">
      <w:pPr>
        <w:pStyle w:val="ListParagraph"/>
        <w:rPr>
          <w:b/>
        </w:rPr>
      </w:pPr>
      <w:r w:rsidRPr="00A26D83">
        <w:rPr>
          <w:b/>
        </w:rPr>
        <w:t>Item [</w:t>
      </w:r>
      <w:r>
        <w:rPr>
          <w:b/>
        </w:rPr>
        <w:t>83</w:t>
      </w:r>
      <w:r w:rsidRPr="00A26D83">
        <w:rPr>
          <w:b/>
        </w:rPr>
        <w:t>] – Schedule 1 (item 37821, column headed “Description”)</w:t>
      </w:r>
    </w:p>
    <w:p w:rsidR="00DC4340" w:rsidRPr="00A26D83" w:rsidRDefault="00DC4340" w:rsidP="00DC4340">
      <w:pPr>
        <w:pStyle w:val="ListParagraph"/>
      </w:pPr>
      <w:r w:rsidRPr="00A26D83">
        <w:t xml:space="preserve">This item </w:t>
      </w:r>
      <w:r w:rsidR="000203B4">
        <w:t>will</w:t>
      </w:r>
      <w:r w:rsidRPr="00A26D83">
        <w:t xml:space="preserve"> restrict the provision of item 37821 (surgical operation) to persons 10 years of age or over.</w:t>
      </w:r>
    </w:p>
    <w:p w:rsidR="00DC4340" w:rsidRPr="00AF7446" w:rsidRDefault="00DC4340" w:rsidP="00DC4340">
      <w:pPr>
        <w:pStyle w:val="ListParagraph"/>
        <w:rPr>
          <w:highlight w:val="yellow"/>
        </w:rPr>
      </w:pPr>
    </w:p>
    <w:p w:rsidR="00DC4340" w:rsidRPr="00A26D83" w:rsidRDefault="00DC4340" w:rsidP="00DC4340">
      <w:pPr>
        <w:pStyle w:val="ListParagraph"/>
        <w:rPr>
          <w:b/>
        </w:rPr>
      </w:pPr>
      <w:r w:rsidRPr="00A26D83">
        <w:rPr>
          <w:b/>
        </w:rPr>
        <w:t>Item [</w:t>
      </w:r>
      <w:r>
        <w:rPr>
          <w:b/>
        </w:rPr>
        <w:t>84</w:t>
      </w:r>
      <w:r w:rsidRPr="00A26D83">
        <w:rPr>
          <w:b/>
        </w:rPr>
        <w:t>] – Schedule 1 (insert 37822)</w:t>
      </w:r>
    </w:p>
    <w:p w:rsidR="00DC4340" w:rsidRPr="00A26D83" w:rsidRDefault="00DC4340" w:rsidP="00DC4340">
      <w:pPr>
        <w:pStyle w:val="ListParagraph"/>
      </w:pPr>
      <w:r w:rsidRPr="00A26D83">
        <w:t xml:space="preserve">This item </w:t>
      </w:r>
      <w:r w:rsidR="000203B4">
        <w:t>will</w:t>
      </w:r>
      <w:r w:rsidRPr="00A26D83">
        <w:t xml:space="preserve"> insert item 37822 to provide a paediatric surgery service for persons under 10 years of age</w:t>
      </w:r>
    </w:p>
    <w:p w:rsidR="00DC4340" w:rsidRPr="00AF7446" w:rsidRDefault="00DC4340" w:rsidP="00DC4340">
      <w:pPr>
        <w:pStyle w:val="ListParagraph"/>
        <w:rPr>
          <w:highlight w:val="yellow"/>
        </w:rPr>
      </w:pPr>
    </w:p>
    <w:p w:rsidR="00DC4340" w:rsidRPr="00A26D83" w:rsidRDefault="00DC4340" w:rsidP="00DC4340">
      <w:pPr>
        <w:pStyle w:val="ListParagraph"/>
        <w:rPr>
          <w:b/>
        </w:rPr>
      </w:pPr>
      <w:r w:rsidRPr="00A26D83">
        <w:rPr>
          <w:b/>
        </w:rPr>
        <w:t>Item [</w:t>
      </w:r>
      <w:r>
        <w:rPr>
          <w:b/>
        </w:rPr>
        <w:t>85</w:t>
      </w:r>
      <w:r w:rsidRPr="00A26D83">
        <w:rPr>
          <w:b/>
        </w:rPr>
        <w:t>] – Schedule 1 (item 37824, column headed “Description”)</w:t>
      </w:r>
    </w:p>
    <w:p w:rsidR="00DC4340" w:rsidRPr="00A26D83" w:rsidRDefault="00DC4340" w:rsidP="00DC4340">
      <w:pPr>
        <w:pStyle w:val="ListParagraph"/>
      </w:pPr>
      <w:r w:rsidRPr="00A26D83">
        <w:t xml:space="preserve">This item </w:t>
      </w:r>
      <w:r w:rsidR="000203B4">
        <w:t>will</w:t>
      </w:r>
      <w:r w:rsidRPr="00A26D83">
        <w:t xml:space="preserve"> restrict the provision of item 37824 (surgical operation) to persons 10 years of age or over.</w:t>
      </w:r>
    </w:p>
    <w:p w:rsidR="00DC4340" w:rsidRPr="00A26D83" w:rsidRDefault="00DC4340" w:rsidP="00DC4340">
      <w:pPr>
        <w:pStyle w:val="ListParagraph"/>
      </w:pPr>
    </w:p>
    <w:p w:rsidR="00DC4340" w:rsidRPr="00A26D83" w:rsidRDefault="00DC4340" w:rsidP="00DC4340">
      <w:pPr>
        <w:pStyle w:val="ListParagraph"/>
        <w:rPr>
          <w:b/>
        </w:rPr>
      </w:pPr>
      <w:r w:rsidRPr="00A26D83">
        <w:rPr>
          <w:b/>
        </w:rPr>
        <w:t>Item [</w:t>
      </w:r>
      <w:r>
        <w:rPr>
          <w:b/>
        </w:rPr>
        <w:t>86</w:t>
      </w:r>
      <w:r w:rsidRPr="00A26D83">
        <w:rPr>
          <w:b/>
        </w:rPr>
        <w:t>] – Schedule 1 (insert 3782</w:t>
      </w:r>
      <w:r>
        <w:rPr>
          <w:b/>
        </w:rPr>
        <w:t>5)</w:t>
      </w:r>
    </w:p>
    <w:p w:rsidR="00DC4340" w:rsidRPr="00A26D83" w:rsidRDefault="00DC4340" w:rsidP="00DC4340">
      <w:pPr>
        <w:pStyle w:val="ListParagraph"/>
      </w:pPr>
      <w:r w:rsidRPr="00A26D83">
        <w:t xml:space="preserve">This item </w:t>
      </w:r>
      <w:r w:rsidR="000203B4">
        <w:t>will</w:t>
      </w:r>
      <w:r w:rsidRPr="00A26D83">
        <w:t xml:space="preserve"> insert item 3782</w:t>
      </w:r>
      <w:r>
        <w:t>5</w:t>
      </w:r>
      <w:r w:rsidRPr="00A26D83">
        <w:t xml:space="preserve"> to provide a paediatric surgery service for persons under 10 years of age</w:t>
      </w:r>
      <w:r w:rsidRPr="00AF7446">
        <w:t>.</w:t>
      </w:r>
    </w:p>
    <w:p w:rsidR="00DC4340" w:rsidRPr="00AF7446" w:rsidRDefault="00DC4340" w:rsidP="00DC4340">
      <w:pPr>
        <w:rPr>
          <w:highlight w:val="yellow"/>
        </w:rPr>
      </w:pPr>
    </w:p>
    <w:p w:rsidR="00DC4340" w:rsidRPr="00990F5A" w:rsidRDefault="00DC4340" w:rsidP="00DC4340">
      <w:pPr>
        <w:pStyle w:val="ListParagraph"/>
        <w:rPr>
          <w:b/>
        </w:rPr>
      </w:pPr>
      <w:r w:rsidRPr="00990F5A">
        <w:rPr>
          <w:b/>
        </w:rPr>
        <w:t>Item [8</w:t>
      </w:r>
      <w:r>
        <w:rPr>
          <w:b/>
        </w:rPr>
        <w:t>7</w:t>
      </w:r>
      <w:r w:rsidRPr="00990F5A">
        <w:rPr>
          <w:b/>
        </w:rPr>
        <w:t>] – Schedule 1 (item 37827, column headed “Description”)</w:t>
      </w:r>
    </w:p>
    <w:p w:rsidR="00DC4340" w:rsidRPr="00990F5A" w:rsidRDefault="00DC4340" w:rsidP="00DC4340">
      <w:pPr>
        <w:pStyle w:val="ListParagraph"/>
      </w:pPr>
      <w:r w:rsidRPr="00990F5A">
        <w:t xml:space="preserve">This item </w:t>
      </w:r>
      <w:r w:rsidR="000203B4">
        <w:t>will</w:t>
      </w:r>
      <w:r w:rsidRPr="00990F5A">
        <w:t xml:space="preserve"> restrict the provision of item 37827 (surgical operation) to persons 10 years of age or over.</w:t>
      </w:r>
    </w:p>
    <w:p w:rsidR="00DC4340" w:rsidRPr="00AF7446" w:rsidRDefault="00DC4340" w:rsidP="00DC4340">
      <w:pPr>
        <w:pStyle w:val="ListParagraph"/>
        <w:rPr>
          <w:highlight w:val="yellow"/>
        </w:rPr>
      </w:pPr>
    </w:p>
    <w:p w:rsidR="00DC4340" w:rsidRPr="00990F5A" w:rsidRDefault="00DC4340" w:rsidP="00DC4340">
      <w:pPr>
        <w:pStyle w:val="ListParagraph"/>
        <w:rPr>
          <w:b/>
        </w:rPr>
      </w:pPr>
      <w:r w:rsidRPr="00990F5A">
        <w:rPr>
          <w:b/>
        </w:rPr>
        <w:t>Item [8</w:t>
      </w:r>
      <w:r>
        <w:rPr>
          <w:b/>
        </w:rPr>
        <w:t>8</w:t>
      </w:r>
      <w:r w:rsidRPr="00990F5A">
        <w:rPr>
          <w:b/>
        </w:rPr>
        <w:t>] – Schedule 1 (insert 37828)</w:t>
      </w:r>
    </w:p>
    <w:p w:rsidR="00DC4340" w:rsidRPr="00990F5A" w:rsidRDefault="00DC4340" w:rsidP="00DC4340">
      <w:pPr>
        <w:pStyle w:val="ListParagraph"/>
      </w:pPr>
      <w:r w:rsidRPr="00990F5A">
        <w:t xml:space="preserve">This item </w:t>
      </w:r>
      <w:r w:rsidR="000203B4">
        <w:t>will</w:t>
      </w:r>
      <w:r w:rsidRPr="00990F5A">
        <w:t xml:space="preserve"> insert item 37828 to provide a paediatric surgery service for persons under 10 years of age</w:t>
      </w:r>
    </w:p>
    <w:p w:rsidR="00DC4340" w:rsidRPr="00AF7446" w:rsidRDefault="00DC4340" w:rsidP="00DC4340">
      <w:pPr>
        <w:pStyle w:val="ListParagraph"/>
        <w:rPr>
          <w:highlight w:val="yellow"/>
        </w:rPr>
      </w:pPr>
    </w:p>
    <w:p w:rsidR="004A26E0" w:rsidRDefault="004A26E0" w:rsidP="00DC4340">
      <w:pPr>
        <w:pStyle w:val="ListParagraph"/>
        <w:rPr>
          <w:b/>
        </w:rPr>
      </w:pPr>
    </w:p>
    <w:p w:rsidR="004A26E0" w:rsidRDefault="004A26E0" w:rsidP="00DC4340">
      <w:pPr>
        <w:pStyle w:val="ListParagraph"/>
        <w:rPr>
          <w:b/>
        </w:rPr>
      </w:pPr>
    </w:p>
    <w:p w:rsidR="00DC4340" w:rsidRPr="00990F5A" w:rsidRDefault="00DC4340" w:rsidP="00DC4340">
      <w:pPr>
        <w:pStyle w:val="ListParagraph"/>
        <w:rPr>
          <w:b/>
        </w:rPr>
      </w:pPr>
      <w:r w:rsidRPr="00990F5A">
        <w:rPr>
          <w:b/>
        </w:rPr>
        <w:t>Item [8</w:t>
      </w:r>
      <w:r>
        <w:rPr>
          <w:b/>
        </w:rPr>
        <w:t>9</w:t>
      </w:r>
      <w:r w:rsidRPr="00990F5A">
        <w:rPr>
          <w:b/>
        </w:rPr>
        <w:t>] – Schedule 1 (item 37833, column headed “Description”)</w:t>
      </w:r>
    </w:p>
    <w:p w:rsidR="00DC4340" w:rsidRPr="00990F5A" w:rsidRDefault="00DC4340" w:rsidP="00DC4340">
      <w:pPr>
        <w:pStyle w:val="ListParagraph"/>
      </w:pPr>
      <w:r w:rsidRPr="00990F5A">
        <w:t xml:space="preserve">This item </w:t>
      </w:r>
      <w:r w:rsidR="000203B4">
        <w:t>will</w:t>
      </w:r>
      <w:r w:rsidRPr="00990F5A">
        <w:t xml:space="preserve"> restrict the provision of item 37833 (surgical operation) to persons 10 years of age or over.</w:t>
      </w:r>
    </w:p>
    <w:p w:rsidR="00DC4340" w:rsidRPr="00AF7446" w:rsidRDefault="00DC4340" w:rsidP="00DC4340">
      <w:pPr>
        <w:pStyle w:val="ListParagraph"/>
        <w:rPr>
          <w:highlight w:val="yellow"/>
        </w:rPr>
      </w:pPr>
    </w:p>
    <w:p w:rsidR="00DC4340" w:rsidRPr="00990F5A" w:rsidRDefault="00DC4340" w:rsidP="00DC4340">
      <w:pPr>
        <w:pStyle w:val="ListParagraph"/>
        <w:rPr>
          <w:b/>
        </w:rPr>
      </w:pPr>
      <w:r w:rsidRPr="00990F5A">
        <w:rPr>
          <w:b/>
        </w:rPr>
        <w:t>Item [</w:t>
      </w:r>
      <w:r>
        <w:rPr>
          <w:b/>
        </w:rPr>
        <w:t>90</w:t>
      </w:r>
      <w:r w:rsidRPr="00990F5A">
        <w:rPr>
          <w:b/>
        </w:rPr>
        <w:t>] – Schedule 1 (insert 37834)</w:t>
      </w:r>
    </w:p>
    <w:p w:rsidR="00DC4340" w:rsidRPr="00990F5A" w:rsidRDefault="00DC4340" w:rsidP="00DC4340">
      <w:pPr>
        <w:pStyle w:val="ListParagraph"/>
      </w:pPr>
      <w:r w:rsidRPr="00990F5A">
        <w:t xml:space="preserve">This item </w:t>
      </w:r>
      <w:r w:rsidR="000203B4">
        <w:t>will</w:t>
      </w:r>
      <w:r w:rsidRPr="00990F5A">
        <w:t xml:space="preserve"> insert item 37834 to provide a paediatric surgery service for persons under 10 years of age</w:t>
      </w:r>
      <w:r>
        <w:t>.</w:t>
      </w:r>
    </w:p>
    <w:p w:rsidR="00DC4340" w:rsidRPr="00AF7446" w:rsidRDefault="00DC4340" w:rsidP="00DC4340">
      <w:pPr>
        <w:pStyle w:val="ListParagraph"/>
        <w:rPr>
          <w:highlight w:val="yellow"/>
        </w:rPr>
      </w:pPr>
    </w:p>
    <w:p w:rsidR="00DC4340" w:rsidRPr="00D12EFC" w:rsidRDefault="00DC4340" w:rsidP="00DC4340">
      <w:pPr>
        <w:pStyle w:val="ListParagraph"/>
        <w:rPr>
          <w:b/>
        </w:rPr>
      </w:pPr>
      <w:r w:rsidRPr="00D12EFC">
        <w:rPr>
          <w:b/>
        </w:rPr>
        <w:t>Item [</w:t>
      </w:r>
      <w:r>
        <w:rPr>
          <w:b/>
        </w:rPr>
        <w:t>91</w:t>
      </w:r>
      <w:r w:rsidRPr="00D12EFC">
        <w:rPr>
          <w:b/>
        </w:rPr>
        <w:t>] – Schedule 1 (item 42573, column headed “Description”)</w:t>
      </w:r>
    </w:p>
    <w:p w:rsidR="00DC4340" w:rsidRPr="00D12EFC" w:rsidRDefault="00DC4340" w:rsidP="00DC4340">
      <w:pPr>
        <w:pStyle w:val="ListParagraph"/>
      </w:pPr>
      <w:r w:rsidRPr="00D12EFC">
        <w:t xml:space="preserve">This item </w:t>
      </w:r>
      <w:r w:rsidR="000203B4">
        <w:t>will</w:t>
      </w:r>
      <w:r w:rsidRPr="00D12EFC">
        <w:t xml:space="preserve"> restrict the provision of item 42573 (surgical operation) to persons 10 years of age or over.</w:t>
      </w:r>
    </w:p>
    <w:p w:rsidR="00DC4340" w:rsidRPr="00AF7446" w:rsidRDefault="00DC4340" w:rsidP="00DC4340">
      <w:pPr>
        <w:pStyle w:val="ListParagraph"/>
        <w:rPr>
          <w:highlight w:val="yellow"/>
        </w:rPr>
      </w:pPr>
    </w:p>
    <w:p w:rsidR="00DC4340" w:rsidRPr="00D12EFC" w:rsidRDefault="00DC4340" w:rsidP="00DC4340">
      <w:pPr>
        <w:pStyle w:val="ListParagraph"/>
        <w:rPr>
          <w:b/>
        </w:rPr>
      </w:pPr>
      <w:r w:rsidRPr="00D12EFC">
        <w:rPr>
          <w:b/>
        </w:rPr>
        <w:t>Item [</w:t>
      </w:r>
      <w:r>
        <w:rPr>
          <w:b/>
        </w:rPr>
        <w:t>92</w:t>
      </w:r>
      <w:r w:rsidRPr="00D12EFC">
        <w:rPr>
          <w:b/>
        </w:rPr>
        <w:t>] – Schedule 1 (insert 42576)</w:t>
      </w:r>
    </w:p>
    <w:p w:rsidR="00DC4340" w:rsidRPr="00D12EFC" w:rsidRDefault="00DC4340" w:rsidP="00DC4340">
      <w:pPr>
        <w:pStyle w:val="ListParagraph"/>
      </w:pPr>
      <w:r w:rsidRPr="00D12EFC">
        <w:t xml:space="preserve">This item </w:t>
      </w:r>
      <w:r w:rsidR="000203B4">
        <w:t>will</w:t>
      </w:r>
      <w:r w:rsidRPr="00D12EFC">
        <w:t xml:space="preserve"> insert item 42576 to provide a paediatric surgery service for persons under 10 years of age.</w:t>
      </w:r>
    </w:p>
    <w:p w:rsidR="00DC4340" w:rsidRPr="00AF7446" w:rsidRDefault="00DC4340" w:rsidP="00DC4340">
      <w:pPr>
        <w:pStyle w:val="ListParagraph"/>
        <w:rPr>
          <w:highlight w:val="yellow"/>
        </w:rPr>
      </w:pPr>
    </w:p>
    <w:p w:rsidR="00DC4340" w:rsidRPr="00D12EFC" w:rsidRDefault="00DC4340" w:rsidP="00DC4340">
      <w:pPr>
        <w:pStyle w:val="ListParagraph"/>
        <w:rPr>
          <w:b/>
        </w:rPr>
      </w:pPr>
      <w:r w:rsidRPr="00D12EFC">
        <w:rPr>
          <w:b/>
        </w:rPr>
        <w:t>Item [</w:t>
      </w:r>
      <w:r>
        <w:rPr>
          <w:b/>
        </w:rPr>
        <w:t>93</w:t>
      </w:r>
      <w:r w:rsidRPr="00D12EFC">
        <w:rPr>
          <w:b/>
        </w:rPr>
        <w:t>] – Schedule 1 (insert 43805)</w:t>
      </w:r>
    </w:p>
    <w:p w:rsidR="00DC4340" w:rsidRPr="00D12EFC" w:rsidRDefault="00DC4340" w:rsidP="00DC4340">
      <w:pPr>
        <w:pStyle w:val="ListParagraph"/>
      </w:pPr>
      <w:r w:rsidRPr="00D12EFC">
        <w:t xml:space="preserve">This item </w:t>
      </w:r>
      <w:r w:rsidR="000203B4">
        <w:t>will</w:t>
      </w:r>
      <w:r w:rsidRPr="00D12EFC">
        <w:t xml:space="preserve"> insert item 43805 to provide a paediatric surgery service for persons under 10 years of age.</w:t>
      </w:r>
    </w:p>
    <w:p w:rsidR="00DC4340" w:rsidRPr="00AF7446" w:rsidRDefault="00DC4340" w:rsidP="00DC4340">
      <w:pPr>
        <w:pStyle w:val="ListParagraph"/>
        <w:rPr>
          <w:highlight w:val="yellow"/>
        </w:rPr>
      </w:pPr>
    </w:p>
    <w:p w:rsidR="00DC4340" w:rsidRPr="00D12EFC" w:rsidRDefault="00DC4340" w:rsidP="00DC4340">
      <w:pPr>
        <w:pStyle w:val="ListParagraph"/>
        <w:rPr>
          <w:b/>
        </w:rPr>
      </w:pPr>
      <w:r w:rsidRPr="00D12EFC">
        <w:rPr>
          <w:b/>
        </w:rPr>
        <w:t>Item [</w:t>
      </w:r>
      <w:r>
        <w:rPr>
          <w:b/>
        </w:rPr>
        <w:t>94</w:t>
      </w:r>
      <w:r w:rsidRPr="00D12EFC">
        <w:rPr>
          <w:b/>
        </w:rPr>
        <w:t>] – Schedule 1 (item 43819, column headed “Description”)</w:t>
      </w:r>
    </w:p>
    <w:p w:rsidR="00DC4340" w:rsidRPr="00D12EFC" w:rsidRDefault="00DC4340" w:rsidP="00DC4340">
      <w:pPr>
        <w:pStyle w:val="ListParagraph"/>
      </w:pPr>
      <w:r w:rsidRPr="00D12EFC">
        <w:t xml:space="preserve">This item </w:t>
      </w:r>
      <w:r w:rsidR="000203B4">
        <w:t>will</w:t>
      </w:r>
      <w:r w:rsidRPr="00D12EFC">
        <w:t xml:space="preserve"> omit “</w:t>
      </w:r>
      <w:proofErr w:type="spellStart"/>
      <w:r w:rsidRPr="00D12EFC">
        <w:t>Hirschsprung’s</w:t>
      </w:r>
      <w:proofErr w:type="spellEnd"/>
      <w:r w:rsidRPr="00D12EFC">
        <w:t xml:space="preserve"> disease,” in the description of item 43819 and substitute “</w:t>
      </w:r>
      <w:proofErr w:type="spellStart"/>
      <w:r w:rsidRPr="00D12EFC">
        <w:t>Aganglionosis</w:t>
      </w:r>
      <w:proofErr w:type="spellEnd"/>
      <w:r w:rsidRPr="00D12EFC">
        <w:t xml:space="preserve"> Coli,”.</w:t>
      </w:r>
    </w:p>
    <w:p w:rsidR="00DC4340" w:rsidRPr="00AF7446" w:rsidRDefault="00DC4340" w:rsidP="00DC4340">
      <w:pPr>
        <w:pStyle w:val="ListParagraph"/>
        <w:rPr>
          <w:highlight w:val="yellow"/>
        </w:rPr>
      </w:pPr>
    </w:p>
    <w:p w:rsidR="00DC4340" w:rsidRPr="00D12EFC" w:rsidRDefault="00DC4340" w:rsidP="00DC4340">
      <w:pPr>
        <w:pStyle w:val="ListParagraph"/>
        <w:rPr>
          <w:b/>
        </w:rPr>
      </w:pPr>
      <w:r w:rsidRPr="00D12EFC">
        <w:rPr>
          <w:b/>
        </w:rPr>
        <w:t>Item [</w:t>
      </w:r>
      <w:r>
        <w:rPr>
          <w:b/>
        </w:rPr>
        <w:t>95</w:t>
      </w:r>
      <w:r w:rsidRPr="00D12EFC">
        <w:rPr>
          <w:b/>
        </w:rPr>
        <w:t>] – Schedule 1 (insert 43832)</w:t>
      </w:r>
    </w:p>
    <w:p w:rsidR="00DC4340" w:rsidRPr="00D12EFC" w:rsidRDefault="00DC4340" w:rsidP="00DC4340">
      <w:pPr>
        <w:pStyle w:val="ListParagraph"/>
      </w:pPr>
      <w:r w:rsidRPr="00D12EFC">
        <w:t xml:space="preserve">This item </w:t>
      </w:r>
      <w:r w:rsidR="000203B4">
        <w:t>will</w:t>
      </w:r>
      <w:r w:rsidRPr="00D12EFC">
        <w:t xml:space="preserve"> insert item 43832 to provide a paediatric surgery service for persons under 10 years of age.</w:t>
      </w:r>
    </w:p>
    <w:p w:rsidR="00DC4340" w:rsidRPr="00AF7446" w:rsidRDefault="00DC4340" w:rsidP="00DC4340">
      <w:pPr>
        <w:pStyle w:val="ListParagraph"/>
        <w:rPr>
          <w:highlight w:val="yellow"/>
        </w:rPr>
      </w:pPr>
    </w:p>
    <w:p w:rsidR="00DC4340" w:rsidRPr="00D12EFC" w:rsidRDefault="00DC4340" w:rsidP="00DC4340">
      <w:pPr>
        <w:pStyle w:val="ListParagraph"/>
        <w:rPr>
          <w:b/>
        </w:rPr>
      </w:pPr>
      <w:r w:rsidRPr="00D12EFC">
        <w:rPr>
          <w:b/>
        </w:rPr>
        <w:t>Item [</w:t>
      </w:r>
      <w:r>
        <w:rPr>
          <w:b/>
        </w:rPr>
        <w:t>96</w:t>
      </w:r>
      <w:r w:rsidRPr="00D12EFC">
        <w:rPr>
          <w:b/>
        </w:rPr>
        <w:t>] – Schedule 1 (insert 43835)</w:t>
      </w:r>
    </w:p>
    <w:p w:rsidR="00DC4340" w:rsidRPr="00D12EFC" w:rsidRDefault="00DC4340" w:rsidP="00DC4340">
      <w:pPr>
        <w:pStyle w:val="ListParagraph"/>
      </w:pPr>
      <w:r w:rsidRPr="00D12EFC">
        <w:t xml:space="preserve">This item </w:t>
      </w:r>
      <w:r w:rsidR="000203B4">
        <w:t>will</w:t>
      </w:r>
      <w:r w:rsidRPr="00D12EFC">
        <w:t xml:space="preserve"> insert item 43835 to provide a paediatric surgery service for persons under 10 years of age.</w:t>
      </w:r>
    </w:p>
    <w:p w:rsidR="00DC4340" w:rsidRPr="00AF7446" w:rsidRDefault="00DC4340" w:rsidP="00DC4340">
      <w:pPr>
        <w:pStyle w:val="ListParagraph"/>
        <w:rPr>
          <w:highlight w:val="yellow"/>
        </w:rPr>
      </w:pPr>
    </w:p>
    <w:p w:rsidR="00DC4340" w:rsidRPr="00D12EFC" w:rsidRDefault="00DC4340" w:rsidP="00DC4340">
      <w:pPr>
        <w:pStyle w:val="ListParagraph"/>
        <w:rPr>
          <w:b/>
        </w:rPr>
      </w:pPr>
      <w:r w:rsidRPr="00D12EFC">
        <w:rPr>
          <w:b/>
        </w:rPr>
        <w:t>Item [9</w:t>
      </w:r>
      <w:r>
        <w:rPr>
          <w:b/>
        </w:rPr>
        <w:t>7</w:t>
      </w:r>
      <w:r w:rsidRPr="00D12EFC">
        <w:rPr>
          <w:b/>
        </w:rPr>
        <w:t>] – Schedule 1 (insert 43838)</w:t>
      </w:r>
    </w:p>
    <w:p w:rsidR="00DC4340" w:rsidRPr="00D12EFC" w:rsidRDefault="00DC4340" w:rsidP="00DC4340">
      <w:pPr>
        <w:pStyle w:val="ListParagraph"/>
      </w:pPr>
      <w:r w:rsidRPr="00D12EFC">
        <w:t xml:space="preserve">This item </w:t>
      </w:r>
      <w:r w:rsidR="000203B4">
        <w:t>will</w:t>
      </w:r>
      <w:r w:rsidRPr="00D12EFC">
        <w:t xml:space="preserve"> insert item 43838 to provide a paediatric surgery service for persons under 10 years of age.</w:t>
      </w:r>
    </w:p>
    <w:p w:rsidR="00DC4340" w:rsidRPr="00AF7446" w:rsidRDefault="00DC4340" w:rsidP="00DC4340">
      <w:pPr>
        <w:pStyle w:val="ListParagraph"/>
        <w:rPr>
          <w:highlight w:val="yellow"/>
        </w:rPr>
      </w:pPr>
    </w:p>
    <w:p w:rsidR="00DC4340" w:rsidRPr="00D12EFC" w:rsidRDefault="00DC4340" w:rsidP="00DC4340">
      <w:pPr>
        <w:pStyle w:val="ListParagraph"/>
        <w:rPr>
          <w:b/>
        </w:rPr>
      </w:pPr>
      <w:r w:rsidRPr="00D12EFC">
        <w:rPr>
          <w:b/>
        </w:rPr>
        <w:t>Item [9</w:t>
      </w:r>
      <w:r>
        <w:rPr>
          <w:b/>
        </w:rPr>
        <w:t>8</w:t>
      </w:r>
      <w:r w:rsidRPr="00D12EFC">
        <w:rPr>
          <w:b/>
        </w:rPr>
        <w:t>] – Schedule 1 (insert 43841)</w:t>
      </w:r>
    </w:p>
    <w:p w:rsidR="00DC4340" w:rsidRPr="00D12EFC" w:rsidRDefault="00DC4340" w:rsidP="00DC4340">
      <w:pPr>
        <w:pStyle w:val="ListParagraph"/>
      </w:pPr>
      <w:r w:rsidRPr="00D12EFC">
        <w:t xml:space="preserve">This item </w:t>
      </w:r>
      <w:r w:rsidR="000203B4">
        <w:t>will</w:t>
      </w:r>
      <w:r w:rsidRPr="00D12EFC">
        <w:t xml:space="preserve"> insert item 43841 to provide a paediatric surgery service for persons under 10 years of age.</w:t>
      </w:r>
    </w:p>
    <w:p w:rsidR="00DC4340" w:rsidRPr="00D12EFC" w:rsidRDefault="00DC4340" w:rsidP="00DC4340">
      <w:pPr>
        <w:pStyle w:val="ListParagraph"/>
      </w:pPr>
    </w:p>
    <w:p w:rsidR="00DC4340" w:rsidRPr="00D12EFC" w:rsidRDefault="00DC4340" w:rsidP="00DC4340">
      <w:pPr>
        <w:pStyle w:val="ListParagraph"/>
        <w:rPr>
          <w:b/>
        </w:rPr>
      </w:pPr>
      <w:r w:rsidRPr="00D12EFC">
        <w:rPr>
          <w:b/>
        </w:rPr>
        <w:t>Item [9</w:t>
      </w:r>
      <w:r>
        <w:rPr>
          <w:b/>
        </w:rPr>
        <w:t>9</w:t>
      </w:r>
      <w:r w:rsidRPr="00D12EFC">
        <w:rPr>
          <w:b/>
        </w:rPr>
        <w:t>] – Schedule 1 (items 43852 and 43858, column headed “Description)</w:t>
      </w:r>
    </w:p>
    <w:p w:rsidR="00DC4340" w:rsidRPr="00D12EFC" w:rsidRDefault="00DC4340" w:rsidP="00DC4340">
      <w:pPr>
        <w:pStyle w:val="ListParagraph"/>
      </w:pPr>
      <w:r w:rsidRPr="00D12EFC">
        <w:t xml:space="preserve">This item </w:t>
      </w:r>
      <w:r w:rsidR="000203B4">
        <w:t>will</w:t>
      </w:r>
      <w:r w:rsidRPr="00D12EFC">
        <w:t xml:space="preserve"> omit “(</w:t>
      </w:r>
      <w:proofErr w:type="spellStart"/>
      <w:r w:rsidRPr="00D12EFC">
        <w:t>Anaes</w:t>
      </w:r>
      <w:proofErr w:type="spellEnd"/>
      <w:r w:rsidRPr="00D12EFC">
        <w:t>.)” in the description of items 43852 and 43858 and substitute “(H) (</w:t>
      </w:r>
      <w:proofErr w:type="spellStart"/>
      <w:r w:rsidRPr="00D12EFC">
        <w:t>Anaes</w:t>
      </w:r>
      <w:proofErr w:type="spellEnd"/>
      <w:r w:rsidRPr="00D12EFC">
        <w:t>.)” to restrict the service to in-hospital only.</w:t>
      </w:r>
    </w:p>
    <w:p w:rsidR="00DC4340" w:rsidRPr="00AF7446" w:rsidRDefault="00DC4340" w:rsidP="00DC4340">
      <w:pPr>
        <w:pStyle w:val="ListParagraph"/>
        <w:rPr>
          <w:highlight w:val="yellow"/>
        </w:rPr>
      </w:pPr>
    </w:p>
    <w:p w:rsidR="00DC4340" w:rsidRPr="00D12EFC" w:rsidRDefault="00DC4340" w:rsidP="00DC4340">
      <w:pPr>
        <w:pStyle w:val="ListParagraph"/>
        <w:rPr>
          <w:b/>
        </w:rPr>
      </w:pPr>
      <w:r w:rsidRPr="00D12EFC">
        <w:rPr>
          <w:b/>
        </w:rPr>
        <w:t>Item [</w:t>
      </w:r>
      <w:r>
        <w:rPr>
          <w:b/>
        </w:rPr>
        <w:t>100</w:t>
      </w:r>
      <w:r w:rsidRPr="00D12EFC">
        <w:rPr>
          <w:b/>
        </w:rPr>
        <w:t>] – Schedule 1 (item 43867, column headed “Description”)</w:t>
      </w:r>
    </w:p>
    <w:p w:rsidR="00DC4340" w:rsidRPr="00D12EFC" w:rsidRDefault="00DC4340" w:rsidP="00DC4340">
      <w:pPr>
        <w:pStyle w:val="ListParagraph"/>
      </w:pPr>
      <w:r w:rsidRPr="00D12EFC">
        <w:t xml:space="preserve">This item </w:t>
      </w:r>
      <w:r w:rsidR="000203B4">
        <w:t>will</w:t>
      </w:r>
      <w:r w:rsidRPr="00D12EFC">
        <w:t xml:space="preserve"> repeal the item descriptor in 43867 and substitute with “</w:t>
      </w:r>
      <w:proofErr w:type="spellStart"/>
      <w:r w:rsidRPr="00D12EFC">
        <w:t>Gastroschisis</w:t>
      </w:r>
      <w:proofErr w:type="spellEnd"/>
      <w:r w:rsidRPr="00D12EFC">
        <w:t xml:space="preserve"> or </w:t>
      </w:r>
      <w:proofErr w:type="spellStart"/>
      <w:r w:rsidRPr="00D12EFC">
        <w:t>exomphalos</w:t>
      </w:r>
      <w:proofErr w:type="spellEnd"/>
      <w:r w:rsidRPr="00D12EFC">
        <w:t>, secondary operation for, with removal of silo (H) (</w:t>
      </w:r>
      <w:proofErr w:type="spellStart"/>
      <w:r w:rsidRPr="00D12EFC">
        <w:t>Anaes</w:t>
      </w:r>
      <w:proofErr w:type="spellEnd"/>
      <w:r w:rsidRPr="00D12EFC">
        <w:t>.) (Assist.)”.</w:t>
      </w:r>
    </w:p>
    <w:p w:rsidR="00DC4340" w:rsidRDefault="00DC4340" w:rsidP="00DC4340">
      <w:pPr>
        <w:pStyle w:val="ListParagraph"/>
        <w:rPr>
          <w:b/>
          <w:highlight w:val="yellow"/>
        </w:rPr>
      </w:pPr>
    </w:p>
    <w:p w:rsidR="00685515" w:rsidRDefault="00685515" w:rsidP="00DC4340">
      <w:pPr>
        <w:pStyle w:val="ListParagraph"/>
        <w:rPr>
          <w:b/>
        </w:rPr>
      </w:pPr>
    </w:p>
    <w:p w:rsidR="00DC4340" w:rsidRPr="00CD2BA4" w:rsidRDefault="00DC4340" w:rsidP="00DC4340">
      <w:pPr>
        <w:pStyle w:val="ListParagraph"/>
        <w:rPr>
          <w:b/>
        </w:rPr>
      </w:pPr>
      <w:r w:rsidRPr="00CD2BA4">
        <w:rPr>
          <w:b/>
        </w:rPr>
        <w:t>Item [</w:t>
      </w:r>
      <w:r>
        <w:rPr>
          <w:b/>
        </w:rPr>
        <w:t>101</w:t>
      </w:r>
      <w:r w:rsidRPr="00CD2BA4">
        <w:rPr>
          <w:b/>
        </w:rPr>
        <w:t>] – Schedule 1 (items 43915, 43942 and 43948, column headed “Description)</w:t>
      </w:r>
    </w:p>
    <w:p w:rsidR="00DC4340" w:rsidRPr="00CD2BA4" w:rsidRDefault="00DC4340" w:rsidP="00DC4340">
      <w:pPr>
        <w:pStyle w:val="ListParagraph"/>
      </w:pPr>
      <w:r w:rsidRPr="00CD2BA4">
        <w:t xml:space="preserve">This item </w:t>
      </w:r>
      <w:r w:rsidR="000203B4">
        <w:t>will</w:t>
      </w:r>
      <w:r w:rsidRPr="00CD2BA4">
        <w:t xml:space="preserve"> omit “(</w:t>
      </w:r>
      <w:proofErr w:type="spellStart"/>
      <w:r w:rsidRPr="00CD2BA4">
        <w:t>Anaes</w:t>
      </w:r>
      <w:proofErr w:type="spellEnd"/>
      <w:r w:rsidRPr="00CD2BA4">
        <w:t>.)” in the description of items 43915, 43942 and 43948 and substitute “(H) (</w:t>
      </w:r>
      <w:proofErr w:type="spellStart"/>
      <w:r w:rsidRPr="00CD2BA4">
        <w:t>Anaes</w:t>
      </w:r>
      <w:proofErr w:type="spellEnd"/>
      <w:r w:rsidRPr="00CD2BA4">
        <w:t>.)” to restrict the service to in-hospital only.</w:t>
      </w:r>
    </w:p>
    <w:p w:rsidR="00DC4340" w:rsidRPr="00AF7446" w:rsidRDefault="00DC4340" w:rsidP="00DC4340">
      <w:pPr>
        <w:pStyle w:val="ListParagraph"/>
        <w:rPr>
          <w:highlight w:val="yellow"/>
        </w:rPr>
      </w:pPr>
    </w:p>
    <w:p w:rsidR="00DC4340" w:rsidRPr="00CD2BA4" w:rsidRDefault="00DC4340" w:rsidP="00DC4340">
      <w:pPr>
        <w:pStyle w:val="ListParagraph"/>
        <w:rPr>
          <w:b/>
        </w:rPr>
      </w:pPr>
      <w:r w:rsidRPr="00CD2BA4">
        <w:rPr>
          <w:b/>
        </w:rPr>
        <w:t>Item [</w:t>
      </w:r>
      <w:r>
        <w:rPr>
          <w:b/>
        </w:rPr>
        <w:t>102</w:t>
      </w:r>
      <w:r w:rsidRPr="00CD2BA4">
        <w:rPr>
          <w:b/>
        </w:rPr>
        <w:t>] – Schedule 1 (item 43990, column headed “Description”)</w:t>
      </w:r>
    </w:p>
    <w:p w:rsidR="00DC4340" w:rsidRPr="00CD2BA4" w:rsidRDefault="00DC4340" w:rsidP="00DC4340">
      <w:pPr>
        <w:pStyle w:val="ListParagraph"/>
      </w:pPr>
      <w:r w:rsidRPr="00CD2BA4">
        <w:t xml:space="preserve">This item </w:t>
      </w:r>
      <w:r w:rsidR="000203B4">
        <w:t>will</w:t>
      </w:r>
      <w:r w:rsidRPr="00CD2BA4">
        <w:t xml:space="preserve"> omit “</w:t>
      </w:r>
      <w:proofErr w:type="spellStart"/>
      <w:r w:rsidRPr="00CD2BA4">
        <w:t>Hirschsprung’s</w:t>
      </w:r>
      <w:proofErr w:type="spellEnd"/>
      <w:r w:rsidRPr="00CD2BA4">
        <w:t xml:space="preserve"> disease,” in the description of item 43990 and substitute “</w:t>
      </w:r>
      <w:proofErr w:type="spellStart"/>
      <w:r w:rsidRPr="00CD2BA4">
        <w:t>Aganglionosis</w:t>
      </w:r>
      <w:proofErr w:type="spellEnd"/>
      <w:r w:rsidRPr="00CD2BA4">
        <w:t xml:space="preserve"> Coli,”. </w:t>
      </w:r>
    </w:p>
    <w:p w:rsidR="00DC4340" w:rsidRPr="00AF7446" w:rsidRDefault="00DC4340" w:rsidP="00DC4340">
      <w:pPr>
        <w:pStyle w:val="ListParagraph"/>
        <w:rPr>
          <w:highlight w:val="yellow"/>
        </w:rPr>
      </w:pPr>
    </w:p>
    <w:p w:rsidR="00DC4340" w:rsidRPr="00CD2BA4" w:rsidRDefault="00DC4340" w:rsidP="00DC4340">
      <w:pPr>
        <w:pStyle w:val="ListParagraph"/>
        <w:rPr>
          <w:b/>
        </w:rPr>
      </w:pPr>
      <w:r w:rsidRPr="00CD2BA4">
        <w:rPr>
          <w:b/>
        </w:rPr>
        <w:t>Item [</w:t>
      </w:r>
      <w:r>
        <w:rPr>
          <w:b/>
        </w:rPr>
        <w:t>103</w:t>
      </w:r>
      <w:r w:rsidRPr="00CD2BA4">
        <w:rPr>
          <w:b/>
        </w:rPr>
        <w:t>] – Schedule 1 (item 43993, column headed “Description”)</w:t>
      </w:r>
    </w:p>
    <w:p w:rsidR="00DC4340" w:rsidRPr="00CD2BA4" w:rsidRDefault="00DC4340" w:rsidP="00DC4340">
      <w:pPr>
        <w:pStyle w:val="ListParagraph"/>
      </w:pPr>
      <w:r w:rsidRPr="00CD2BA4">
        <w:t xml:space="preserve">This item </w:t>
      </w:r>
      <w:r w:rsidR="000203B4">
        <w:t>will</w:t>
      </w:r>
      <w:r w:rsidRPr="00CD2BA4">
        <w:t xml:space="preserve"> omit “</w:t>
      </w:r>
      <w:proofErr w:type="spellStart"/>
      <w:r w:rsidRPr="00CD2BA4">
        <w:t>Hirschsprung’s</w:t>
      </w:r>
      <w:proofErr w:type="spellEnd"/>
      <w:r w:rsidRPr="00CD2BA4">
        <w:t xml:space="preserve"> disease,” in the description of item 43993 and substitute “</w:t>
      </w:r>
      <w:proofErr w:type="spellStart"/>
      <w:r w:rsidRPr="00CD2BA4">
        <w:t>Aganglionosis</w:t>
      </w:r>
      <w:proofErr w:type="spellEnd"/>
      <w:r w:rsidRPr="00CD2BA4">
        <w:t xml:space="preserve"> Coli,”. </w:t>
      </w:r>
    </w:p>
    <w:p w:rsidR="00DC4340" w:rsidRPr="00AF7446" w:rsidRDefault="00DC4340" w:rsidP="00DC4340">
      <w:pPr>
        <w:pStyle w:val="ListParagraph"/>
        <w:rPr>
          <w:highlight w:val="yellow"/>
        </w:rPr>
      </w:pPr>
    </w:p>
    <w:p w:rsidR="00DC4340" w:rsidRPr="0096626E" w:rsidRDefault="00DC4340" w:rsidP="00DC4340">
      <w:pPr>
        <w:pStyle w:val="ListParagraph"/>
        <w:rPr>
          <w:b/>
        </w:rPr>
      </w:pPr>
      <w:r w:rsidRPr="0096626E">
        <w:rPr>
          <w:b/>
        </w:rPr>
        <w:t>Item [</w:t>
      </w:r>
      <w:r>
        <w:rPr>
          <w:b/>
        </w:rPr>
        <w:t>104</w:t>
      </w:r>
      <w:r w:rsidRPr="0096626E">
        <w:rPr>
          <w:b/>
        </w:rPr>
        <w:t>] – Schedule 1 (item 43993, column headed “Description”)</w:t>
      </w:r>
    </w:p>
    <w:p w:rsidR="00DC4340" w:rsidRPr="0096626E" w:rsidRDefault="00DC4340" w:rsidP="00DC4340">
      <w:pPr>
        <w:pStyle w:val="ListParagraph"/>
      </w:pPr>
      <w:r w:rsidRPr="0096626E">
        <w:t xml:space="preserve">This item </w:t>
      </w:r>
      <w:r w:rsidR="000203B4">
        <w:t>will</w:t>
      </w:r>
      <w:r w:rsidRPr="0096626E">
        <w:t xml:space="preserve"> omit “(</w:t>
      </w:r>
      <w:proofErr w:type="spellStart"/>
      <w:r w:rsidRPr="0096626E">
        <w:t>Anaes</w:t>
      </w:r>
      <w:proofErr w:type="spellEnd"/>
      <w:r w:rsidRPr="0096626E">
        <w:t>.)” in the description of item 43913 and substitute “(H) (</w:t>
      </w:r>
      <w:proofErr w:type="spellStart"/>
      <w:r w:rsidRPr="0096626E">
        <w:t>Anaes</w:t>
      </w:r>
      <w:proofErr w:type="spellEnd"/>
      <w:r w:rsidRPr="0096626E">
        <w:t>.)” to restrict the service to in-hospital only.</w:t>
      </w:r>
    </w:p>
    <w:p w:rsidR="00DC4340" w:rsidRPr="00AF7446" w:rsidRDefault="00DC4340" w:rsidP="00DC4340">
      <w:pPr>
        <w:pStyle w:val="ListParagraph"/>
        <w:rPr>
          <w:highlight w:val="yellow"/>
        </w:rPr>
      </w:pPr>
    </w:p>
    <w:p w:rsidR="00DC4340" w:rsidRPr="0096626E" w:rsidRDefault="00DC4340" w:rsidP="00DC4340">
      <w:pPr>
        <w:pStyle w:val="ListParagraph"/>
        <w:rPr>
          <w:b/>
        </w:rPr>
      </w:pPr>
      <w:r w:rsidRPr="0096626E">
        <w:rPr>
          <w:b/>
        </w:rPr>
        <w:t>Item [</w:t>
      </w:r>
      <w:r>
        <w:rPr>
          <w:b/>
        </w:rPr>
        <w:t>105</w:t>
      </w:r>
      <w:r w:rsidRPr="0096626E">
        <w:rPr>
          <w:b/>
        </w:rPr>
        <w:t>] – Schedule 1 (item 43996, column headed “Description”)</w:t>
      </w:r>
    </w:p>
    <w:p w:rsidR="00DC4340" w:rsidRPr="0096626E" w:rsidRDefault="00DC4340" w:rsidP="00DC4340">
      <w:pPr>
        <w:pStyle w:val="ListParagraph"/>
      </w:pPr>
      <w:r w:rsidRPr="0096626E">
        <w:t xml:space="preserve">This item </w:t>
      </w:r>
      <w:r w:rsidR="000203B4">
        <w:t>will</w:t>
      </w:r>
      <w:r w:rsidRPr="0096626E">
        <w:t xml:space="preserve"> omit “</w:t>
      </w:r>
      <w:proofErr w:type="spellStart"/>
      <w:r w:rsidRPr="0096626E">
        <w:t>Hirschsprung’s</w:t>
      </w:r>
      <w:proofErr w:type="spellEnd"/>
      <w:r w:rsidRPr="0096626E">
        <w:t xml:space="preserve"> disease,” in the description of item 43996 and substitute “</w:t>
      </w:r>
      <w:proofErr w:type="spellStart"/>
      <w:r w:rsidRPr="0096626E">
        <w:t>Aganglionosis</w:t>
      </w:r>
      <w:proofErr w:type="spellEnd"/>
      <w:r w:rsidRPr="0096626E">
        <w:t xml:space="preserve"> Coli,”. </w:t>
      </w:r>
    </w:p>
    <w:p w:rsidR="00DC4340" w:rsidRPr="00AF7446" w:rsidRDefault="00DC4340" w:rsidP="00DC4340">
      <w:pPr>
        <w:pStyle w:val="ListParagraph"/>
        <w:rPr>
          <w:highlight w:val="yellow"/>
        </w:rPr>
      </w:pPr>
    </w:p>
    <w:p w:rsidR="00DC4340" w:rsidRPr="0096626E" w:rsidRDefault="00DC4340" w:rsidP="00DC4340">
      <w:pPr>
        <w:pStyle w:val="ListParagraph"/>
        <w:rPr>
          <w:b/>
        </w:rPr>
      </w:pPr>
      <w:r w:rsidRPr="0096626E">
        <w:rPr>
          <w:b/>
        </w:rPr>
        <w:t>Item [</w:t>
      </w:r>
      <w:r>
        <w:rPr>
          <w:b/>
        </w:rPr>
        <w:t>106</w:t>
      </w:r>
      <w:r w:rsidRPr="0096626E">
        <w:rPr>
          <w:b/>
        </w:rPr>
        <w:t>] – Schedule 1 (item 43996, column headed “Description”)</w:t>
      </w:r>
    </w:p>
    <w:p w:rsidR="00DC4340" w:rsidRPr="0096626E" w:rsidRDefault="00DC4340" w:rsidP="00DC4340">
      <w:pPr>
        <w:pStyle w:val="ListParagraph"/>
      </w:pPr>
      <w:r w:rsidRPr="0096626E">
        <w:t xml:space="preserve">This item </w:t>
      </w:r>
      <w:r w:rsidR="000203B4">
        <w:t>will</w:t>
      </w:r>
      <w:r w:rsidRPr="0096626E">
        <w:t xml:space="preserve"> omit “(</w:t>
      </w:r>
      <w:proofErr w:type="spellStart"/>
      <w:r w:rsidRPr="0096626E">
        <w:t>Anaes</w:t>
      </w:r>
      <w:proofErr w:type="spellEnd"/>
      <w:r w:rsidRPr="0096626E">
        <w:t>.)” in the description of item 43996 and substitute “(H) (</w:t>
      </w:r>
      <w:proofErr w:type="spellStart"/>
      <w:r w:rsidRPr="0096626E">
        <w:t>Anaes</w:t>
      </w:r>
      <w:proofErr w:type="spellEnd"/>
      <w:r w:rsidRPr="0096626E">
        <w:t>.)” to restrict the service to in-hospital only.</w:t>
      </w:r>
    </w:p>
    <w:p w:rsidR="00DC4340" w:rsidRPr="00AF7446" w:rsidRDefault="00DC4340" w:rsidP="00DC4340">
      <w:pPr>
        <w:pStyle w:val="ListParagraph"/>
        <w:rPr>
          <w:highlight w:val="yellow"/>
        </w:rPr>
      </w:pPr>
    </w:p>
    <w:p w:rsidR="00DC4340" w:rsidRPr="0096626E" w:rsidRDefault="00DC4340" w:rsidP="00DC4340">
      <w:pPr>
        <w:pStyle w:val="ListParagraph"/>
        <w:tabs>
          <w:tab w:val="left" w:pos="709"/>
        </w:tabs>
        <w:rPr>
          <w:b/>
        </w:rPr>
      </w:pPr>
      <w:r w:rsidRPr="0096626E">
        <w:rPr>
          <w:b/>
        </w:rPr>
        <w:t>Item [10</w:t>
      </w:r>
      <w:r>
        <w:rPr>
          <w:b/>
        </w:rPr>
        <w:t>7</w:t>
      </w:r>
      <w:r w:rsidRPr="0096626E">
        <w:rPr>
          <w:b/>
        </w:rPr>
        <w:t>] – Schedule 1 (item 43999, column headed “Description”)</w:t>
      </w:r>
    </w:p>
    <w:p w:rsidR="00DC4340" w:rsidRPr="0096626E" w:rsidRDefault="00DC4340" w:rsidP="00DC4340">
      <w:pPr>
        <w:pStyle w:val="ListParagraph"/>
      </w:pPr>
      <w:r w:rsidRPr="0096626E">
        <w:t xml:space="preserve">This item </w:t>
      </w:r>
      <w:r w:rsidR="000203B4">
        <w:t>will</w:t>
      </w:r>
      <w:r w:rsidRPr="0096626E">
        <w:t xml:space="preserve"> omit “</w:t>
      </w:r>
      <w:proofErr w:type="spellStart"/>
      <w:r w:rsidRPr="0096626E">
        <w:t>Hirschsprung’s</w:t>
      </w:r>
      <w:proofErr w:type="spellEnd"/>
      <w:r w:rsidRPr="0096626E">
        <w:t xml:space="preserve"> disease,” in the description of item 43999 and substitute “</w:t>
      </w:r>
      <w:proofErr w:type="spellStart"/>
      <w:r w:rsidRPr="0096626E">
        <w:t>Aganglionosis</w:t>
      </w:r>
      <w:proofErr w:type="spellEnd"/>
      <w:r w:rsidRPr="0096626E">
        <w:t xml:space="preserve"> Coli,”. </w:t>
      </w:r>
    </w:p>
    <w:p w:rsidR="00DC4340" w:rsidRPr="00AF7446" w:rsidRDefault="00DC4340" w:rsidP="00DC4340">
      <w:pPr>
        <w:pStyle w:val="ListParagraph"/>
        <w:rPr>
          <w:highlight w:val="yellow"/>
        </w:rPr>
      </w:pPr>
    </w:p>
    <w:p w:rsidR="00DC4340" w:rsidRPr="008A71A7" w:rsidRDefault="00DC4340" w:rsidP="00DC4340">
      <w:pPr>
        <w:pStyle w:val="ListParagraph"/>
        <w:rPr>
          <w:b/>
        </w:rPr>
      </w:pPr>
      <w:r w:rsidRPr="008A71A7">
        <w:rPr>
          <w:b/>
        </w:rPr>
        <w:t>Item [10</w:t>
      </w:r>
      <w:r>
        <w:rPr>
          <w:b/>
        </w:rPr>
        <w:t>8</w:t>
      </w:r>
      <w:r w:rsidRPr="008A71A7">
        <w:rPr>
          <w:b/>
        </w:rPr>
        <w:t>] – Schedule 1 (insert 44101)</w:t>
      </w:r>
    </w:p>
    <w:p w:rsidR="00DC4340" w:rsidRPr="008A71A7" w:rsidRDefault="00DC4340" w:rsidP="00DC4340">
      <w:pPr>
        <w:pStyle w:val="ListParagraph"/>
      </w:pPr>
      <w:r w:rsidRPr="008A71A7">
        <w:t xml:space="preserve">This item </w:t>
      </w:r>
      <w:r w:rsidR="000203B4">
        <w:t>will</w:t>
      </w:r>
      <w:r w:rsidRPr="008A71A7">
        <w:t xml:space="preserve"> insert item 44101 to provide a paediatric surgery service for persons under 2 years of age.</w:t>
      </w:r>
    </w:p>
    <w:p w:rsidR="00DC4340" w:rsidRPr="00AF7446" w:rsidRDefault="00DC4340" w:rsidP="00DC4340">
      <w:pPr>
        <w:pStyle w:val="ListParagraph"/>
        <w:rPr>
          <w:highlight w:val="yellow"/>
        </w:rPr>
      </w:pPr>
    </w:p>
    <w:p w:rsidR="00DC4340" w:rsidRPr="008A71A7" w:rsidRDefault="00DC4340" w:rsidP="00DC4340">
      <w:pPr>
        <w:pStyle w:val="ListParagraph"/>
        <w:rPr>
          <w:b/>
        </w:rPr>
      </w:pPr>
      <w:r w:rsidRPr="008A71A7">
        <w:rPr>
          <w:b/>
        </w:rPr>
        <w:t>Item [10</w:t>
      </w:r>
      <w:r>
        <w:rPr>
          <w:b/>
        </w:rPr>
        <w:t>9</w:t>
      </w:r>
      <w:r w:rsidRPr="008A71A7">
        <w:rPr>
          <w:b/>
        </w:rPr>
        <w:t>] – Schedule 1 (item 44102, column headed “Description”)</w:t>
      </w:r>
    </w:p>
    <w:p w:rsidR="00DC4340" w:rsidRPr="008A71A7" w:rsidRDefault="00DC4340" w:rsidP="00DC4340">
      <w:pPr>
        <w:pStyle w:val="ListParagraph"/>
      </w:pPr>
      <w:r w:rsidRPr="008A71A7">
        <w:t xml:space="preserve">This item </w:t>
      </w:r>
      <w:r w:rsidR="000203B4">
        <w:t>will</w:t>
      </w:r>
      <w:r w:rsidRPr="008A71A7">
        <w:t xml:space="preserve"> restrict the provision of item 44102 (surgical operation) to persons 2 years of age or over. </w:t>
      </w:r>
    </w:p>
    <w:p w:rsidR="00DC4340" w:rsidRPr="00AF7446" w:rsidRDefault="00DC4340" w:rsidP="00DC4340">
      <w:pPr>
        <w:pStyle w:val="ListParagraph"/>
        <w:rPr>
          <w:highlight w:val="yellow"/>
        </w:rPr>
      </w:pPr>
    </w:p>
    <w:p w:rsidR="00DC4340" w:rsidRPr="00530092" w:rsidRDefault="00DC4340" w:rsidP="00DC4340">
      <w:pPr>
        <w:pStyle w:val="ListParagraph"/>
        <w:rPr>
          <w:b/>
        </w:rPr>
      </w:pPr>
      <w:r w:rsidRPr="00530092">
        <w:rPr>
          <w:b/>
        </w:rPr>
        <w:t>Item [1</w:t>
      </w:r>
      <w:r>
        <w:rPr>
          <w:b/>
        </w:rPr>
        <w:t>1</w:t>
      </w:r>
      <w:r w:rsidRPr="00530092">
        <w:rPr>
          <w:b/>
        </w:rPr>
        <w:t>0] – Schedule 1 (insert 44104)</w:t>
      </w:r>
    </w:p>
    <w:p w:rsidR="00DC4340" w:rsidRPr="00530092" w:rsidRDefault="00DC4340" w:rsidP="00DC4340">
      <w:pPr>
        <w:pStyle w:val="ListParagraph"/>
      </w:pPr>
      <w:r w:rsidRPr="00530092">
        <w:t xml:space="preserve">This item </w:t>
      </w:r>
      <w:r w:rsidR="000203B4">
        <w:t>will</w:t>
      </w:r>
      <w:r w:rsidRPr="00530092">
        <w:t xml:space="preserve"> insert item 44104 to provide a paediatric surgery service for persons under 2 years of age.</w:t>
      </w:r>
    </w:p>
    <w:p w:rsidR="00DC4340" w:rsidRPr="00AF7446" w:rsidRDefault="00DC4340" w:rsidP="00DC4340">
      <w:pPr>
        <w:pStyle w:val="ListParagraph"/>
        <w:rPr>
          <w:highlight w:val="yellow"/>
        </w:rPr>
      </w:pPr>
    </w:p>
    <w:p w:rsidR="00DC4340" w:rsidRPr="00530092" w:rsidRDefault="00DC4340" w:rsidP="00DC4340">
      <w:pPr>
        <w:pStyle w:val="ListParagraph"/>
        <w:rPr>
          <w:b/>
        </w:rPr>
      </w:pPr>
      <w:r w:rsidRPr="00530092">
        <w:rPr>
          <w:b/>
        </w:rPr>
        <w:t>Item [1</w:t>
      </w:r>
      <w:r w:rsidRPr="00AF7446">
        <w:rPr>
          <w:b/>
        </w:rPr>
        <w:t>11</w:t>
      </w:r>
      <w:r w:rsidRPr="00530092">
        <w:rPr>
          <w:b/>
        </w:rPr>
        <w:t>] – Schedule 1 (item 44105, column headed “Description”)</w:t>
      </w:r>
    </w:p>
    <w:p w:rsidR="00DC4340" w:rsidRPr="00530092" w:rsidRDefault="00DC4340" w:rsidP="00DC4340">
      <w:pPr>
        <w:pStyle w:val="ListParagraph"/>
      </w:pPr>
      <w:r w:rsidRPr="00530092">
        <w:t xml:space="preserve">This item </w:t>
      </w:r>
      <w:r w:rsidR="000203B4">
        <w:t>will</w:t>
      </w:r>
      <w:r w:rsidRPr="00530092">
        <w:t xml:space="preserve"> restrict the provision of item 44105 (surgical operation) to persons 2 years of age or over. </w:t>
      </w:r>
    </w:p>
    <w:p w:rsidR="00DC4340" w:rsidRPr="00530092" w:rsidRDefault="00DC4340" w:rsidP="00DC4340">
      <w:pPr>
        <w:pStyle w:val="ListParagraph"/>
      </w:pPr>
    </w:p>
    <w:p w:rsidR="00DC4340" w:rsidRPr="00530092" w:rsidRDefault="00DC4340" w:rsidP="00DC4340">
      <w:pPr>
        <w:pStyle w:val="ListParagraph"/>
        <w:rPr>
          <w:b/>
        </w:rPr>
      </w:pPr>
      <w:r w:rsidRPr="00530092">
        <w:rPr>
          <w:b/>
        </w:rPr>
        <w:t>Item [1</w:t>
      </w:r>
      <w:r w:rsidRPr="00AF7446">
        <w:rPr>
          <w:b/>
        </w:rPr>
        <w:t>12</w:t>
      </w:r>
      <w:r w:rsidRPr="00530092">
        <w:rPr>
          <w:b/>
        </w:rPr>
        <w:t>] – Schedule 1 (items 44108, 44111 and 44114, column headed “Description)</w:t>
      </w:r>
    </w:p>
    <w:p w:rsidR="00DC4340" w:rsidRPr="00530092" w:rsidRDefault="00DC4340" w:rsidP="00DC4340">
      <w:pPr>
        <w:pStyle w:val="ListParagraph"/>
      </w:pPr>
      <w:r w:rsidRPr="00530092">
        <w:t xml:space="preserve">This item </w:t>
      </w:r>
      <w:r w:rsidR="000203B4">
        <w:t>will</w:t>
      </w:r>
      <w:r w:rsidRPr="00530092">
        <w:t xml:space="preserve"> omit “3 months” in the description of items 44108, 44111 and 44114 and substitute “12 months”.</w:t>
      </w:r>
    </w:p>
    <w:p w:rsidR="00DC4340" w:rsidRPr="00AF7446" w:rsidRDefault="00DC4340" w:rsidP="00DC4340">
      <w:pPr>
        <w:pStyle w:val="ListParagraph"/>
        <w:rPr>
          <w:highlight w:val="yellow"/>
        </w:rPr>
      </w:pPr>
    </w:p>
    <w:p w:rsidR="00DC4340" w:rsidRDefault="00DC4340" w:rsidP="00DC4340">
      <w:pPr>
        <w:pStyle w:val="ActHead9"/>
        <w:ind w:left="0" w:firstLine="0"/>
        <w:rPr>
          <w:kern w:val="0"/>
          <w:sz w:val="24"/>
        </w:rPr>
      </w:pPr>
      <w:r w:rsidRPr="00DA22D0">
        <w:rPr>
          <w:kern w:val="0"/>
          <w:sz w:val="24"/>
        </w:rPr>
        <w:t>Health Insurance (</w:t>
      </w:r>
      <w:r>
        <w:rPr>
          <w:kern w:val="0"/>
          <w:sz w:val="24"/>
        </w:rPr>
        <w:t>Pathology</w:t>
      </w:r>
      <w:r w:rsidRPr="00DA22D0">
        <w:rPr>
          <w:kern w:val="0"/>
          <w:sz w:val="24"/>
        </w:rPr>
        <w:t xml:space="preserve"> Services Table) Regulation 2015</w:t>
      </w:r>
    </w:p>
    <w:p w:rsidR="00DC4340" w:rsidRPr="00530092" w:rsidRDefault="00DC4340" w:rsidP="00DC4340">
      <w:pPr>
        <w:rPr>
          <w:b/>
        </w:rPr>
      </w:pPr>
    </w:p>
    <w:p w:rsidR="00DC4340" w:rsidRPr="00530092" w:rsidRDefault="00DC4340" w:rsidP="00DC4340">
      <w:pPr>
        <w:pStyle w:val="ListParagraph"/>
        <w:rPr>
          <w:b/>
        </w:rPr>
      </w:pPr>
      <w:r w:rsidRPr="00530092">
        <w:rPr>
          <w:b/>
        </w:rPr>
        <w:t>Item [1</w:t>
      </w:r>
      <w:r w:rsidRPr="00AF7446">
        <w:rPr>
          <w:b/>
        </w:rPr>
        <w:t>13</w:t>
      </w:r>
      <w:r w:rsidRPr="00530092">
        <w:rPr>
          <w:b/>
        </w:rPr>
        <w:t xml:space="preserve">] – Schedule 1 (insert 73338) </w:t>
      </w:r>
    </w:p>
    <w:p w:rsidR="00DC4340" w:rsidRPr="005E0AC6" w:rsidRDefault="00DC4340" w:rsidP="00DC4340">
      <w:pPr>
        <w:pStyle w:val="ListParagraph"/>
      </w:pPr>
      <w:r w:rsidRPr="00530092">
        <w:t xml:space="preserve">This item </w:t>
      </w:r>
      <w:r w:rsidR="000203B4">
        <w:t>will</w:t>
      </w:r>
      <w:r w:rsidRPr="00530092">
        <w:t xml:space="preserve"> insert item</w:t>
      </w:r>
      <w:r>
        <w:t xml:space="preserve"> 73338</w:t>
      </w:r>
      <w:r w:rsidRPr="00530092">
        <w:t xml:space="preserve"> for the testing of tumour tissue from a patient with metastatic colorectal cancer (stage IV), to determine if the requirements relating to rat sarcoma oncogene (RAS) gene mutation status for access to </w:t>
      </w:r>
      <w:proofErr w:type="spellStart"/>
      <w:r w:rsidRPr="00530092">
        <w:t>cetuximab</w:t>
      </w:r>
      <w:proofErr w:type="spellEnd"/>
      <w:r w:rsidRPr="00530092">
        <w:t xml:space="preserve"> or </w:t>
      </w:r>
      <w:proofErr w:type="spellStart"/>
      <w:r w:rsidRPr="00530092">
        <w:t>panitumumab</w:t>
      </w:r>
      <w:proofErr w:type="spellEnd"/>
      <w:r w:rsidRPr="00530092">
        <w:t xml:space="preserve"> under the Pharmaceutical Benefits Scheme.</w:t>
      </w:r>
      <w:r>
        <w:t xml:space="preserve"> </w:t>
      </w:r>
    </w:p>
    <w:p w:rsidR="00A41F72" w:rsidRPr="005E0AC6" w:rsidRDefault="00A41F72" w:rsidP="00A41F72">
      <w:pPr>
        <w:pStyle w:val="ListParagraph"/>
      </w:pPr>
    </w:p>
    <w:p w:rsidR="00921DD1" w:rsidRDefault="00921DD1">
      <w:pPr>
        <w:spacing w:after="200" w:line="276" w:lineRule="auto"/>
        <w:rPr>
          <w:b/>
          <w:highlight w:val="yellow"/>
        </w:rPr>
      </w:pPr>
      <w:r>
        <w:rPr>
          <w:b/>
          <w:highlight w:val="yellow"/>
        </w:rPr>
        <w:br w:type="page"/>
      </w:r>
    </w:p>
    <w:p w:rsidR="006D5816" w:rsidRPr="002B0F33" w:rsidRDefault="006D5816" w:rsidP="006D5816">
      <w:pPr>
        <w:ind w:left="360"/>
        <w:rPr>
          <w:b/>
          <w:highlight w:val="yellow"/>
        </w:rPr>
      </w:pPr>
    </w:p>
    <w:p w:rsidR="00F90273" w:rsidRPr="003A6230" w:rsidRDefault="00F90273" w:rsidP="008D2D98">
      <w:pPr>
        <w:tabs>
          <w:tab w:val="left" w:pos="4536"/>
        </w:tabs>
        <w:rPr>
          <w:szCs w:val="24"/>
          <w:highlight w:val="yellow"/>
        </w:rPr>
      </w:pPr>
    </w:p>
    <w:p w:rsidR="00F90273" w:rsidRPr="003A6230" w:rsidRDefault="00921DD1" w:rsidP="008D2D98">
      <w:pPr>
        <w:tabs>
          <w:tab w:val="left" w:pos="4536"/>
        </w:tabs>
        <w:rPr>
          <w:szCs w:val="24"/>
          <w:highlight w:val="yellow"/>
        </w:rPr>
      </w:pPr>
      <w:r w:rsidRPr="003A6230">
        <w:rPr>
          <w:noProof/>
          <w:szCs w:val="24"/>
          <w:highlight w:val="yellow"/>
        </w:rPr>
        <mc:AlternateContent>
          <mc:Choice Requires="wps">
            <w:drawing>
              <wp:anchor distT="0" distB="0" distL="114300" distR="114300" simplePos="0" relativeHeight="251659264" behindDoc="0" locked="0" layoutInCell="1" allowOverlap="1" wp14:anchorId="037ADA35" wp14:editId="1B11D4B6">
                <wp:simplePos x="0" y="0"/>
                <wp:positionH relativeFrom="column">
                  <wp:posOffset>-333375</wp:posOffset>
                </wp:positionH>
                <wp:positionV relativeFrom="paragraph">
                  <wp:posOffset>49530</wp:posOffset>
                </wp:positionV>
                <wp:extent cx="6162675" cy="8810625"/>
                <wp:effectExtent l="38100" t="38100" r="47625" b="476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8810625"/>
                        </a:xfrm>
                        <a:prstGeom prst="rect">
                          <a:avLst/>
                        </a:prstGeom>
                        <a:solidFill>
                          <a:srgbClr val="FFFFFF"/>
                        </a:solidFill>
                        <a:ln w="76200" cmpd="tri">
                          <a:solidFill>
                            <a:srgbClr val="000000"/>
                          </a:solidFill>
                          <a:miter lim="800000"/>
                          <a:headEnd/>
                          <a:tailEnd/>
                        </a:ln>
                      </wps:spPr>
                      <wps:txbx>
                        <w:txbxContent>
                          <w:p w:rsidR="00F90273" w:rsidRPr="00BB6375" w:rsidRDefault="00F90273" w:rsidP="00F90273">
                            <w:pPr>
                              <w:spacing w:before="360" w:after="120"/>
                              <w:jc w:val="center"/>
                              <w:rPr>
                                <w:b/>
                                <w:sz w:val="28"/>
                                <w:szCs w:val="28"/>
                              </w:rPr>
                            </w:pPr>
                            <w:r w:rsidRPr="00BB6375">
                              <w:rPr>
                                <w:b/>
                                <w:sz w:val="28"/>
                                <w:szCs w:val="28"/>
                              </w:rPr>
                              <w:t>Statement of Compatibility with Human Rights</w:t>
                            </w:r>
                          </w:p>
                          <w:p w:rsidR="00F90273" w:rsidRPr="00BB6375" w:rsidRDefault="00F90273" w:rsidP="00F90273">
                            <w:pPr>
                              <w:spacing w:before="120" w:after="120"/>
                              <w:jc w:val="center"/>
                              <w:rPr>
                                <w:szCs w:val="24"/>
                              </w:rPr>
                            </w:pPr>
                            <w:r w:rsidRPr="00BB6375">
                              <w:rPr>
                                <w:i/>
                                <w:szCs w:val="24"/>
                              </w:rPr>
                              <w:t>Prepared in accordance with Part 3 of the Human Rights (Parliamentary Scrutiny) Act 2011</w:t>
                            </w:r>
                          </w:p>
                          <w:p w:rsidR="00F90273" w:rsidRPr="003A6230" w:rsidRDefault="00F90273" w:rsidP="00F90273">
                            <w:pPr>
                              <w:spacing w:before="120" w:after="120"/>
                              <w:jc w:val="center"/>
                              <w:rPr>
                                <w:szCs w:val="24"/>
                                <w:highlight w:val="yellow"/>
                              </w:rPr>
                            </w:pPr>
                          </w:p>
                          <w:p w:rsidR="00F90273" w:rsidRPr="00582B3F" w:rsidRDefault="00582B3F" w:rsidP="00F90273">
                            <w:pPr>
                              <w:tabs>
                                <w:tab w:val="left" w:pos="1418"/>
                              </w:tabs>
                              <w:ind w:left="851"/>
                              <w:jc w:val="center"/>
                              <w:rPr>
                                <w:b/>
                                <w:i/>
                                <w:szCs w:val="24"/>
                              </w:rPr>
                            </w:pPr>
                            <w:r w:rsidRPr="00582B3F">
                              <w:rPr>
                                <w:b/>
                                <w:i/>
                                <w:szCs w:val="24"/>
                              </w:rPr>
                              <w:t>Health Insurance Legislation Amendment (2015 Measures No. 1) Regulation 2015</w:t>
                            </w:r>
                          </w:p>
                          <w:p w:rsidR="00582B3F" w:rsidRPr="003A6230" w:rsidRDefault="00582B3F" w:rsidP="00F90273">
                            <w:pPr>
                              <w:tabs>
                                <w:tab w:val="left" w:pos="1418"/>
                              </w:tabs>
                              <w:ind w:left="851"/>
                              <w:jc w:val="center"/>
                              <w:rPr>
                                <w:b/>
                                <w:i/>
                                <w:szCs w:val="24"/>
                                <w:highlight w:val="yellow"/>
                              </w:rPr>
                            </w:pPr>
                          </w:p>
                          <w:p w:rsidR="00F90273" w:rsidRPr="00582B3F" w:rsidRDefault="00F90273" w:rsidP="00F90273">
                            <w:pPr>
                              <w:jc w:val="center"/>
                              <w:rPr>
                                <w:szCs w:val="24"/>
                              </w:rPr>
                            </w:pPr>
                            <w:r w:rsidRPr="00582B3F">
                              <w:rPr>
                                <w:szCs w:val="24"/>
                              </w:rPr>
                              <w:t xml:space="preserve">This Legislative Instrument is compatible with the human rights and freedoms recognised or declared in the international instruments listed in section 3 of the </w:t>
                            </w:r>
                            <w:r w:rsidRPr="00582B3F">
                              <w:rPr>
                                <w:i/>
                                <w:szCs w:val="24"/>
                              </w:rPr>
                              <w:t>Human Rights (Parliamentary Scrutiny) Act 2011</w:t>
                            </w:r>
                            <w:r w:rsidRPr="00582B3F">
                              <w:rPr>
                                <w:szCs w:val="24"/>
                              </w:rPr>
                              <w:t>.</w:t>
                            </w:r>
                          </w:p>
                          <w:p w:rsidR="00F90273" w:rsidRPr="003A6230" w:rsidRDefault="00F90273" w:rsidP="00F90273">
                            <w:pPr>
                              <w:jc w:val="center"/>
                              <w:rPr>
                                <w:szCs w:val="24"/>
                                <w:highlight w:val="yellow"/>
                              </w:rPr>
                            </w:pPr>
                          </w:p>
                          <w:p w:rsidR="00F90273" w:rsidRPr="003A6230" w:rsidRDefault="00F90273" w:rsidP="00F90273">
                            <w:pPr>
                              <w:jc w:val="both"/>
                              <w:rPr>
                                <w:szCs w:val="24"/>
                                <w:highlight w:val="yellow"/>
                              </w:rPr>
                            </w:pPr>
                          </w:p>
                          <w:p w:rsidR="00F90273" w:rsidRPr="00582B3F" w:rsidRDefault="00F90273" w:rsidP="00F90273">
                            <w:pPr>
                              <w:jc w:val="both"/>
                              <w:rPr>
                                <w:b/>
                                <w:szCs w:val="24"/>
                              </w:rPr>
                            </w:pPr>
                            <w:r w:rsidRPr="00582B3F">
                              <w:rPr>
                                <w:b/>
                                <w:szCs w:val="24"/>
                              </w:rPr>
                              <w:t>Overview of the Legislative Instrument</w:t>
                            </w:r>
                          </w:p>
                          <w:p w:rsidR="0084180A" w:rsidRDefault="0084180A" w:rsidP="0084180A">
                            <w:pPr>
                              <w:rPr>
                                <w:i/>
                              </w:rPr>
                            </w:pPr>
                            <w:r w:rsidRPr="0084180A">
                              <w:rPr>
                                <w:szCs w:val="24"/>
                              </w:rPr>
                              <w:t xml:space="preserve">The </w:t>
                            </w:r>
                            <w:r w:rsidRPr="0084180A">
                              <w:rPr>
                                <w:i/>
                                <w:szCs w:val="24"/>
                              </w:rPr>
                              <w:t>Health</w:t>
                            </w:r>
                            <w:r w:rsidRPr="00C10BD1">
                              <w:rPr>
                                <w:i/>
                                <w:szCs w:val="24"/>
                              </w:rPr>
                              <w:t xml:space="preserve"> Insurance</w:t>
                            </w:r>
                            <w:r>
                              <w:rPr>
                                <w:i/>
                                <w:szCs w:val="24"/>
                              </w:rPr>
                              <w:t xml:space="preserve"> Legislation Amendment (2015 Measures No. 1) Regulation 2015 </w:t>
                            </w:r>
                            <w:r>
                              <w:rPr>
                                <w:szCs w:val="24"/>
                              </w:rPr>
                              <w:t>amends t</w:t>
                            </w:r>
                            <w:r w:rsidRPr="00A96CFE">
                              <w:rPr>
                                <w:szCs w:val="24"/>
                              </w:rPr>
                              <w:t xml:space="preserve">he </w:t>
                            </w:r>
                            <w:r w:rsidRPr="00E34403">
                              <w:rPr>
                                <w:i/>
                                <w:szCs w:val="24"/>
                              </w:rPr>
                              <w:t>Health Insurance (General Medical</w:t>
                            </w:r>
                            <w:r>
                              <w:rPr>
                                <w:i/>
                                <w:szCs w:val="24"/>
                              </w:rPr>
                              <w:t xml:space="preserve"> Services Table) Regulation 2015 </w:t>
                            </w:r>
                            <w:r>
                              <w:rPr>
                                <w:szCs w:val="24"/>
                              </w:rPr>
                              <w:t>(</w:t>
                            </w:r>
                            <w:r w:rsidRPr="001D005C">
                              <w:rPr>
                                <w:szCs w:val="24"/>
                              </w:rPr>
                              <w:t>GMST</w:t>
                            </w:r>
                            <w:r>
                              <w:rPr>
                                <w:szCs w:val="24"/>
                              </w:rPr>
                              <w:t xml:space="preserve">), the </w:t>
                            </w:r>
                            <w:r w:rsidRPr="00893F87">
                              <w:rPr>
                                <w:i/>
                                <w:szCs w:val="24"/>
                              </w:rPr>
                              <w:t>Health Insurance</w:t>
                            </w:r>
                            <w:r>
                              <w:rPr>
                                <w:i/>
                                <w:szCs w:val="24"/>
                              </w:rPr>
                              <w:t xml:space="preserve"> (Pathology Services Table) Regulation 2015 </w:t>
                            </w:r>
                            <w:r w:rsidRPr="00453108">
                              <w:rPr>
                                <w:szCs w:val="24"/>
                              </w:rPr>
                              <w:t>(PST)</w:t>
                            </w:r>
                            <w:r>
                              <w:rPr>
                                <w:szCs w:val="24"/>
                              </w:rPr>
                              <w:t xml:space="preserve"> and the </w:t>
                            </w:r>
                            <w:r w:rsidRPr="00893F87">
                              <w:rPr>
                                <w:i/>
                                <w:szCs w:val="24"/>
                              </w:rPr>
                              <w:t>Health Insurance (</w:t>
                            </w:r>
                            <w:r>
                              <w:rPr>
                                <w:i/>
                                <w:szCs w:val="24"/>
                              </w:rPr>
                              <w:t>Diagnostic Imaging Services Table</w:t>
                            </w:r>
                            <w:r w:rsidRPr="00893F87">
                              <w:rPr>
                                <w:i/>
                                <w:szCs w:val="24"/>
                              </w:rPr>
                              <w:t>) Regulation 201</w:t>
                            </w:r>
                            <w:r>
                              <w:rPr>
                                <w:i/>
                                <w:szCs w:val="24"/>
                              </w:rPr>
                              <w:t xml:space="preserve">5 </w:t>
                            </w:r>
                            <w:r>
                              <w:rPr>
                                <w:szCs w:val="24"/>
                              </w:rPr>
                              <w:t>(DIST</w:t>
                            </w:r>
                            <w:r w:rsidRPr="00603D24">
                              <w:rPr>
                                <w:szCs w:val="24"/>
                              </w:rPr>
                              <w:t>)</w:t>
                            </w:r>
                            <w:r>
                              <w:rPr>
                                <w:szCs w:val="24"/>
                              </w:rPr>
                              <w:t>.</w:t>
                            </w:r>
                          </w:p>
                          <w:p w:rsidR="00F90273" w:rsidRPr="003A6230" w:rsidRDefault="00F90273" w:rsidP="00F90273">
                            <w:pPr>
                              <w:tabs>
                                <w:tab w:val="left" w:pos="1418"/>
                              </w:tabs>
                              <w:rPr>
                                <w:szCs w:val="24"/>
                                <w:highlight w:val="yellow"/>
                              </w:rPr>
                            </w:pPr>
                          </w:p>
                          <w:p w:rsidR="00D4743F" w:rsidRDefault="00F90273" w:rsidP="00D4743F">
                            <w:r w:rsidRPr="00636C51">
                              <w:t>In accordance with section</w:t>
                            </w:r>
                            <w:r w:rsidR="00D4743F" w:rsidRPr="00636C51">
                              <w:t>s</w:t>
                            </w:r>
                            <w:r w:rsidRPr="00636C51">
                              <w:t xml:space="preserve"> </w:t>
                            </w:r>
                            <w:r w:rsidR="00D4743F" w:rsidRPr="00636C51">
                              <w:rPr>
                                <w:szCs w:val="24"/>
                              </w:rPr>
                              <w:t xml:space="preserve">4(1), 4A(1) and 4AA(1) </w:t>
                            </w:r>
                            <w:r w:rsidRPr="00636C51">
                              <w:t xml:space="preserve">of the </w:t>
                            </w:r>
                            <w:r w:rsidRPr="00636C51">
                              <w:rPr>
                                <w:i/>
                              </w:rPr>
                              <w:t xml:space="preserve">Health Insurance Act 1973 </w:t>
                            </w:r>
                            <w:r w:rsidRPr="00636C51">
                              <w:t xml:space="preserve">(the Act), </w:t>
                            </w:r>
                            <w:r w:rsidR="00426A8D" w:rsidRPr="00636C51">
                              <w:t xml:space="preserve">the regulation </w:t>
                            </w:r>
                            <w:r w:rsidR="00426A8D" w:rsidRPr="00636C51">
                              <w:rPr>
                                <w:szCs w:val="24"/>
                              </w:rPr>
                              <w:t>prescribes</w:t>
                            </w:r>
                            <w:r w:rsidR="00D4743F" w:rsidRPr="00636C51">
                              <w:rPr>
                                <w:szCs w:val="24"/>
                              </w:rPr>
                              <w:t xml:space="preserve"> a table of medical, pathology and diagnostic imaging services </w:t>
                            </w:r>
                            <w:r w:rsidR="00426A8D" w:rsidRPr="00636C51">
                              <w:rPr>
                                <w:szCs w:val="24"/>
                              </w:rPr>
                              <w:t>containing:</w:t>
                            </w:r>
                            <w:r w:rsidR="00D4743F" w:rsidRPr="00636C51">
                              <w:rPr>
                                <w:szCs w:val="24"/>
                              </w:rPr>
                              <w:t xml:space="preserve"> </w:t>
                            </w:r>
                            <w:r w:rsidR="00426A8D" w:rsidRPr="00636C51">
                              <w:t>items of services, the amounts of fees applicable for each item, and</w:t>
                            </w:r>
                            <w:r w:rsidR="008604B1">
                              <w:t xml:space="preserve"> rules for interpretation. </w:t>
                            </w:r>
                            <w:r w:rsidR="00A14878">
                              <w:t>The a</w:t>
                            </w:r>
                            <w:r w:rsidR="00426A8D" w:rsidRPr="00636C51">
                              <w:t>mendments to the regulation</w:t>
                            </w:r>
                            <w:r w:rsidR="008604B1">
                              <w:t>s</w:t>
                            </w:r>
                            <w:r w:rsidR="00A14878">
                              <w:t xml:space="preserve"> involve the</w:t>
                            </w:r>
                            <w:r w:rsidR="00426A8D" w:rsidRPr="00636C51">
                              <w:t>:</w:t>
                            </w:r>
                          </w:p>
                          <w:p w:rsidR="00D4743F" w:rsidRDefault="00D4743F" w:rsidP="00D4743F">
                            <w:pPr>
                              <w:rPr>
                                <w:szCs w:val="24"/>
                              </w:rPr>
                            </w:pPr>
                          </w:p>
                          <w:p w:rsidR="008604B1" w:rsidRPr="00221AAC" w:rsidRDefault="008604B1" w:rsidP="008604B1">
                            <w:pPr>
                              <w:numPr>
                                <w:ilvl w:val="0"/>
                                <w:numId w:val="32"/>
                              </w:numPr>
                              <w:rPr>
                                <w:b/>
                              </w:rPr>
                            </w:pPr>
                            <w:r w:rsidRPr="00221AAC">
                              <w:rPr>
                                <w:b/>
                              </w:rPr>
                              <w:t>Revised listings for paediatric surgical services</w:t>
                            </w:r>
                          </w:p>
                          <w:p w:rsidR="008604B1" w:rsidRPr="00221AAC" w:rsidRDefault="008604B1" w:rsidP="008604B1">
                            <w:pPr>
                              <w:ind w:left="720"/>
                              <w:rPr>
                                <w:szCs w:val="24"/>
                              </w:rPr>
                            </w:pPr>
                            <w:r w:rsidRPr="00221AAC">
                              <w:rPr>
                                <w:szCs w:val="24"/>
                              </w:rPr>
                              <w:t>The introduction of 39 paediatric surgery items with a 30 per cent fee loading to recognise the complexity and time to perform the service, and minor amendments to 25 existing items to reflect clinical practice.</w:t>
                            </w:r>
                          </w:p>
                          <w:p w:rsidR="008604B1" w:rsidRPr="002E4C2C" w:rsidRDefault="008604B1" w:rsidP="008604B1">
                            <w:pPr>
                              <w:ind w:left="720"/>
                              <w:rPr>
                                <w:i/>
                                <w:sz w:val="20"/>
                              </w:rPr>
                            </w:pPr>
                          </w:p>
                          <w:p w:rsidR="008604B1" w:rsidRPr="00221AAC" w:rsidRDefault="008604B1" w:rsidP="008604B1">
                            <w:pPr>
                              <w:numPr>
                                <w:ilvl w:val="0"/>
                                <w:numId w:val="32"/>
                              </w:numPr>
                              <w:rPr>
                                <w:b/>
                              </w:rPr>
                            </w:pPr>
                            <w:r w:rsidRPr="00221AAC">
                              <w:rPr>
                                <w:b/>
                              </w:rPr>
                              <w:t>A new item to investigate for gastro-oesophageal reflux disease</w:t>
                            </w:r>
                          </w:p>
                          <w:p w:rsidR="008604B1" w:rsidRPr="00E7257A" w:rsidRDefault="008604B1" w:rsidP="008604B1">
                            <w:pPr>
                              <w:ind w:left="709"/>
                              <w:rPr>
                                <w:b/>
                              </w:rPr>
                            </w:pPr>
                            <w:r w:rsidRPr="00221AAC">
                              <w:rPr>
                                <w:szCs w:val="24"/>
                              </w:rPr>
                              <w:t>The addition of</w:t>
                            </w:r>
                            <w:r>
                              <w:rPr>
                                <w:szCs w:val="24"/>
                              </w:rPr>
                              <w:t xml:space="preserve"> item</w:t>
                            </w:r>
                            <w:r w:rsidRPr="00221AAC">
                              <w:rPr>
                                <w:szCs w:val="24"/>
                              </w:rPr>
                              <w:t xml:space="preserve"> </w:t>
                            </w:r>
                            <w:r>
                              <w:rPr>
                                <w:szCs w:val="24"/>
                              </w:rPr>
                              <w:t xml:space="preserve">11801 </w:t>
                            </w:r>
                            <w:r>
                              <w:rPr>
                                <w:szCs w:val="24"/>
                                <w:lang w:eastAsia="en-US"/>
                              </w:rPr>
                              <w:t xml:space="preserve">for the clinical assessment of </w:t>
                            </w:r>
                            <w:r w:rsidRPr="00AF3235">
                              <w:t>gastro</w:t>
                            </w:r>
                            <w:r w:rsidRPr="00AF3235">
                              <w:noBreakHyphen/>
                              <w:t>oesophageal reflux disease</w:t>
                            </w:r>
                            <w:r>
                              <w:rPr>
                                <w:szCs w:val="24"/>
                              </w:rPr>
                              <w:t>.</w:t>
                            </w:r>
                          </w:p>
                          <w:p w:rsidR="008604B1" w:rsidRPr="002E4C2C" w:rsidRDefault="008604B1" w:rsidP="008604B1">
                            <w:pPr>
                              <w:ind w:left="720"/>
                            </w:pPr>
                          </w:p>
                          <w:p w:rsidR="008604B1" w:rsidRPr="00221AAC" w:rsidRDefault="008604B1" w:rsidP="008604B1">
                            <w:pPr>
                              <w:numPr>
                                <w:ilvl w:val="0"/>
                                <w:numId w:val="32"/>
                              </w:numPr>
                              <w:rPr>
                                <w:b/>
                              </w:rPr>
                            </w:pPr>
                            <w:r w:rsidRPr="00221AAC">
                              <w:rPr>
                                <w:b/>
                              </w:rPr>
                              <w:t>New items for the treatment of early stage breast cancer using targeted intraoperative radiotherapy</w:t>
                            </w:r>
                          </w:p>
                          <w:p w:rsidR="008604B1" w:rsidRPr="008604B1" w:rsidRDefault="008604B1" w:rsidP="008604B1">
                            <w:pPr>
                              <w:ind w:left="720"/>
                              <w:rPr>
                                <w:szCs w:val="24"/>
                              </w:rPr>
                            </w:pPr>
                            <w:r w:rsidRPr="00221AAC">
                              <w:rPr>
                                <w:rFonts w:eastAsiaTheme="minorHAnsi"/>
                                <w:szCs w:val="24"/>
                              </w:rPr>
                              <w:t>T</w:t>
                            </w:r>
                            <w:r>
                              <w:rPr>
                                <w:rFonts w:eastAsiaTheme="minorHAnsi"/>
                                <w:szCs w:val="24"/>
                              </w:rPr>
                              <w:t>he</w:t>
                            </w:r>
                            <w:r w:rsidRPr="00221AAC">
                              <w:rPr>
                                <w:rFonts w:eastAsiaTheme="minorHAnsi"/>
                                <w:szCs w:val="24"/>
                              </w:rPr>
                              <w:t xml:space="preserve"> </w:t>
                            </w:r>
                            <w:r>
                              <w:rPr>
                                <w:rFonts w:eastAsiaTheme="minorHAnsi"/>
                                <w:szCs w:val="24"/>
                              </w:rPr>
                              <w:t xml:space="preserve">introduction of two </w:t>
                            </w:r>
                            <w:r w:rsidRPr="00221AAC">
                              <w:rPr>
                                <w:rFonts w:eastAsiaTheme="minorHAnsi"/>
                                <w:szCs w:val="24"/>
                              </w:rPr>
                              <w:t xml:space="preserve">new items </w:t>
                            </w:r>
                            <w:r>
                              <w:rPr>
                                <w:rFonts w:eastAsiaTheme="minorHAnsi"/>
                                <w:szCs w:val="24"/>
                              </w:rPr>
                              <w:t xml:space="preserve">(15900 and </w:t>
                            </w:r>
                            <w:r>
                              <w:t xml:space="preserve">31516) </w:t>
                            </w:r>
                            <w:r w:rsidRPr="00221AAC">
                              <w:rPr>
                                <w:rFonts w:eastAsiaTheme="minorHAnsi"/>
                                <w:szCs w:val="24"/>
                              </w:rPr>
                              <w:t>for</w:t>
                            </w:r>
                            <w:r>
                              <w:rPr>
                                <w:rFonts w:eastAsiaTheme="minorHAnsi"/>
                                <w:szCs w:val="24"/>
                              </w:rPr>
                              <w:t xml:space="preserve"> the treatment of</w:t>
                            </w:r>
                            <w:r w:rsidRPr="00221AAC">
                              <w:rPr>
                                <w:rFonts w:eastAsiaTheme="minorHAnsi"/>
                                <w:szCs w:val="24"/>
                              </w:rPr>
                              <w:t xml:space="preserve"> early stage breast cancer</w:t>
                            </w:r>
                            <w:r>
                              <w:rPr>
                                <w:rFonts w:eastAsiaTheme="minorHAnsi"/>
                                <w:szCs w:val="24"/>
                              </w:rPr>
                              <w:t xml:space="preserve"> using targeted intraoperative radiotherapy.</w:t>
                            </w:r>
                            <w:r>
                              <w:br w:type="page"/>
                            </w:r>
                          </w:p>
                          <w:p w:rsidR="008604B1" w:rsidRPr="00221AAC" w:rsidRDefault="008604B1" w:rsidP="008604B1">
                            <w:pPr>
                              <w:numPr>
                                <w:ilvl w:val="0"/>
                                <w:numId w:val="32"/>
                              </w:numPr>
                              <w:rPr>
                                <w:b/>
                              </w:rPr>
                            </w:pPr>
                            <w:r w:rsidRPr="00221AAC">
                              <w:rPr>
                                <w:b/>
                              </w:rPr>
                              <w:t>New items to enable routine monitoring of implanted cardiac devices to be provided remotely</w:t>
                            </w:r>
                          </w:p>
                          <w:p w:rsidR="008604B1" w:rsidRDefault="008604B1" w:rsidP="008604B1">
                            <w:pPr>
                              <w:pStyle w:val="ListParagraph"/>
                              <w:numPr>
                                <w:ilvl w:val="1"/>
                                <w:numId w:val="33"/>
                              </w:numPr>
                            </w:pPr>
                            <w:r>
                              <w:t>Two new</w:t>
                            </w:r>
                            <w:r w:rsidRPr="00670235">
                              <w:t xml:space="preserve"> items </w:t>
                            </w:r>
                            <w:r>
                              <w:t>for implanted pacemaker testing; item 11719 for the remote monitoring and item 11720 for testing with patient attendance (following detection of an abnormality by remote monitoring).</w:t>
                            </w:r>
                          </w:p>
                          <w:p w:rsidR="008604B1" w:rsidRDefault="008604B1" w:rsidP="008604B1">
                            <w:pPr>
                              <w:pStyle w:val="ListParagraph"/>
                              <w:numPr>
                                <w:ilvl w:val="1"/>
                                <w:numId w:val="33"/>
                              </w:numPr>
                            </w:pPr>
                            <w:r>
                              <w:t>Two new</w:t>
                            </w:r>
                            <w:r w:rsidRPr="00670235">
                              <w:t xml:space="preserve"> items </w:t>
                            </w:r>
                            <w:r>
                              <w:t>for implanted defibrillator testing; item 11725 for the remote monitoring and item 11726 for the testing with patient attendance (following detection of an abnormality by remote monitoring).</w:t>
                            </w:r>
                          </w:p>
                          <w:p w:rsidR="008604B1" w:rsidRDefault="008604B1" w:rsidP="008604B1">
                            <w:pPr>
                              <w:pStyle w:val="ListParagraph"/>
                              <w:numPr>
                                <w:ilvl w:val="1"/>
                                <w:numId w:val="33"/>
                              </w:numPr>
                            </w:pPr>
                            <w:r>
                              <w:t>Amend three existing items for monitoring patients with implanted cardiac devices to prevent co-claiming with the new items.</w:t>
                            </w:r>
                          </w:p>
                          <w:p w:rsidR="005D3CED" w:rsidRPr="00893F87" w:rsidRDefault="005D3CED" w:rsidP="008604B1">
                            <w:pPr>
                              <w:ind w:left="720"/>
                              <w:rPr>
                                <w:szCs w:val="24"/>
                              </w:rPr>
                            </w:pPr>
                          </w:p>
                          <w:p w:rsidR="005D3CED" w:rsidRDefault="005D3CED" w:rsidP="007E0D9D"/>
                          <w:p w:rsidR="00F90273" w:rsidRPr="00D664E6" w:rsidRDefault="00F90273" w:rsidP="00F90273">
                            <w:pPr>
                              <w:spacing w:before="120" w:after="120"/>
                              <w:jc w:val="right"/>
                              <w:rPr>
                                <w:szCs w:val="24"/>
                              </w:rPr>
                            </w:pPr>
                          </w:p>
                          <w:p w:rsidR="00426A8D" w:rsidRDefault="00426A8D"/>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6.25pt;margin-top:3.9pt;width:485.25pt;height:6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" strokeweight="6pt">
                <v:stroke linestyle="thickBetweenThin"/>
                <v:textbox inset="5mm,,5mm">
                  <w:txbxContent>
                    <w:p w:rsidR="00F90273" w:rsidRPr="00BB6375" w:rsidRDefault="00F90273" w:rsidP="00F90273">
                      <w:pPr>
                        <w:spacing w:before="360" w:after="120"/>
                        <w:jc w:val="center"/>
                        <w:rPr>
                          <w:b/>
                          <w:sz w:val="28"/>
                          <w:szCs w:val="28"/>
                        </w:rPr>
                      </w:pPr>
                      <w:r w:rsidRPr="00BB6375">
                        <w:rPr>
                          <w:b/>
                          <w:sz w:val="28"/>
                          <w:szCs w:val="28"/>
                        </w:rPr>
                        <w:t>Statement of Compatibility with Human Rights</w:t>
                      </w:r>
                    </w:p>
                    <w:p w:rsidR="00F90273" w:rsidRPr="00BB6375" w:rsidRDefault="00F90273" w:rsidP="00F90273">
                      <w:pPr>
                        <w:spacing w:before="120" w:after="120"/>
                        <w:jc w:val="center"/>
                        <w:rPr>
                          <w:szCs w:val="24"/>
                        </w:rPr>
                      </w:pPr>
                      <w:r w:rsidRPr="00BB6375">
                        <w:rPr>
                          <w:i/>
                          <w:szCs w:val="24"/>
                        </w:rPr>
                        <w:t>Prepared in accordance with Part 3 of the Human Rights (Parliamentary Scrutiny) Act 2011</w:t>
                      </w:r>
                    </w:p>
                    <w:p w:rsidR="00F90273" w:rsidRPr="003A6230" w:rsidRDefault="00F90273" w:rsidP="00F90273">
                      <w:pPr>
                        <w:spacing w:before="120" w:after="120"/>
                        <w:jc w:val="center"/>
                        <w:rPr>
                          <w:szCs w:val="24"/>
                          <w:highlight w:val="yellow"/>
                        </w:rPr>
                      </w:pPr>
                    </w:p>
                    <w:p w:rsidR="00F90273" w:rsidRPr="00582B3F" w:rsidRDefault="00582B3F" w:rsidP="00F90273">
                      <w:pPr>
                        <w:tabs>
                          <w:tab w:val="left" w:pos="1418"/>
                        </w:tabs>
                        <w:ind w:left="851"/>
                        <w:jc w:val="center"/>
                        <w:rPr>
                          <w:b/>
                          <w:i/>
                          <w:szCs w:val="24"/>
                        </w:rPr>
                      </w:pPr>
                      <w:r w:rsidRPr="00582B3F">
                        <w:rPr>
                          <w:b/>
                          <w:i/>
                          <w:szCs w:val="24"/>
                        </w:rPr>
                        <w:t>Health Insurance Legislation Amendment (2015 Measures No. 1) Regulation 2015</w:t>
                      </w:r>
                    </w:p>
                    <w:p w:rsidR="00582B3F" w:rsidRPr="003A6230" w:rsidRDefault="00582B3F" w:rsidP="00F90273">
                      <w:pPr>
                        <w:tabs>
                          <w:tab w:val="left" w:pos="1418"/>
                        </w:tabs>
                        <w:ind w:left="851"/>
                        <w:jc w:val="center"/>
                        <w:rPr>
                          <w:b/>
                          <w:i/>
                          <w:szCs w:val="24"/>
                          <w:highlight w:val="yellow"/>
                        </w:rPr>
                      </w:pPr>
                    </w:p>
                    <w:p w:rsidR="00F90273" w:rsidRPr="00582B3F" w:rsidRDefault="00F90273" w:rsidP="00F90273">
                      <w:pPr>
                        <w:jc w:val="center"/>
                        <w:rPr>
                          <w:szCs w:val="24"/>
                        </w:rPr>
                      </w:pPr>
                      <w:r w:rsidRPr="00582B3F">
                        <w:rPr>
                          <w:szCs w:val="24"/>
                        </w:rPr>
                        <w:t xml:space="preserve">This Legislative Instrument is compatible with the human rights and freedoms recognised or declared in the international instruments listed in section 3 of the </w:t>
                      </w:r>
                      <w:r w:rsidRPr="00582B3F">
                        <w:rPr>
                          <w:i/>
                          <w:szCs w:val="24"/>
                        </w:rPr>
                        <w:t>Human Rights (Parliamentary Scrutiny) Act 2011</w:t>
                      </w:r>
                      <w:r w:rsidRPr="00582B3F">
                        <w:rPr>
                          <w:szCs w:val="24"/>
                        </w:rPr>
                        <w:t>.</w:t>
                      </w:r>
                    </w:p>
                    <w:p w:rsidR="00F90273" w:rsidRPr="003A6230" w:rsidRDefault="00F90273" w:rsidP="00F90273">
                      <w:pPr>
                        <w:jc w:val="center"/>
                        <w:rPr>
                          <w:szCs w:val="24"/>
                          <w:highlight w:val="yellow"/>
                        </w:rPr>
                      </w:pPr>
                    </w:p>
                    <w:p w:rsidR="00F90273" w:rsidRPr="003A6230" w:rsidRDefault="00F90273" w:rsidP="00F90273">
                      <w:pPr>
                        <w:jc w:val="both"/>
                        <w:rPr>
                          <w:szCs w:val="24"/>
                          <w:highlight w:val="yellow"/>
                        </w:rPr>
                      </w:pPr>
                    </w:p>
                    <w:p w:rsidR="00F90273" w:rsidRPr="00582B3F" w:rsidRDefault="00F90273" w:rsidP="00F90273">
                      <w:pPr>
                        <w:jc w:val="both"/>
                        <w:rPr>
                          <w:b/>
                          <w:szCs w:val="24"/>
                        </w:rPr>
                      </w:pPr>
                      <w:r w:rsidRPr="00582B3F">
                        <w:rPr>
                          <w:b/>
                          <w:szCs w:val="24"/>
                        </w:rPr>
                        <w:t>Overview of the Legislative Instrument</w:t>
                      </w:r>
                    </w:p>
                    <w:p w:rsidR="0084180A" w:rsidRDefault="0084180A" w:rsidP="0084180A">
                      <w:pPr>
                        <w:rPr>
                          <w:i/>
                        </w:rPr>
                      </w:pPr>
                      <w:r w:rsidRPr="0084180A">
                        <w:rPr>
                          <w:szCs w:val="24"/>
                        </w:rPr>
                        <w:t xml:space="preserve">The </w:t>
                      </w:r>
                      <w:r w:rsidRPr="0084180A">
                        <w:rPr>
                          <w:i/>
                          <w:szCs w:val="24"/>
                        </w:rPr>
                        <w:t>Health</w:t>
                      </w:r>
                      <w:r w:rsidRPr="00C10BD1">
                        <w:rPr>
                          <w:i/>
                          <w:szCs w:val="24"/>
                        </w:rPr>
                        <w:t xml:space="preserve"> Insurance</w:t>
                      </w:r>
                      <w:r>
                        <w:rPr>
                          <w:i/>
                          <w:szCs w:val="24"/>
                        </w:rPr>
                        <w:t xml:space="preserve"> Legislation Amendment (2015 Measures No. 1) Regulation 2015 </w:t>
                      </w:r>
                      <w:r>
                        <w:rPr>
                          <w:szCs w:val="24"/>
                        </w:rPr>
                        <w:t>amends t</w:t>
                      </w:r>
                      <w:r w:rsidRPr="00A96CFE">
                        <w:rPr>
                          <w:szCs w:val="24"/>
                        </w:rPr>
                        <w:t xml:space="preserve">he </w:t>
                      </w:r>
                      <w:r w:rsidRPr="00E34403">
                        <w:rPr>
                          <w:i/>
                          <w:szCs w:val="24"/>
                        </w:rPr>
                        <w:t>Health Insurance (General Medical</w:t>
                      </w:r>
                      <w:r>
                        <w:rPr>
                          <w:i/>
                          <w:szCs w:val="24"/>
                        </w:rPr>
                        <w:t xml:space="preserve"> Services Table) Regulation 2015 </w:t>
                      </w:r>
                      <w:r>
                        <w:rPr>
                          <w:szCs w:val="24"/>
                        </w:rPr>
                        <w:t>(</w:t>
                      </w:r>
                      <w:r w:rsidRPr="001D005C">
                        <w:rPr>
                          <w:szCs w:val="24"/>
                        </w:rPr>
                        <w:t>GMST</w:t>
                      </w:r>
                      <w:r>
                        <w:rPr>
                          <w:szCs w:val="24"/>
                        </w:rPr>
                        <w:t xml:space="preserve">), the </w:t>
                      </w:r>
                      <w:r w:rsidRPr="00893F87">
                        <w:rPr>
                          <w:i/>
                          <w:szCs w:val="24"/>
                        </w:rPr>
                        <w:t>Health Insurance</w:t>
                      </w:r>
                      <w:r>
                        <w:rPr>
                          <w:i/>
                          <w:szCs w:val="24"/>
                        </w:rPr>
                        <w:t xml:space="preserve"> (Pathology Services Table) Regulation 2015 </w:t>
                      </w:r>
                      <w:r w:rsidRPr="00453108">
                        <w:rPr>
                          <w:szCs w:val="24"/>
                        </w:rPr>
                        <w:t>(PST)</w:t>
                      </w:r>
                      <w:r>
                        <w:rPr>
                          <w:szCs w:val="24"/>
                        </w:rPr>
                        <w:t xml:space="preserve"> and the </w:t>
                      </w:r>
                      <w:r w:rsidRPr="00893F87">
                        <w:rPr>
                          <w:i/>
                          <w:szCs w:val="24"/>
                        </w:rPr>
                        <w:t>Health Insurance (</w:t>
                      </w:r>
                      <w:r>
                        <w:rPr>
                          <w:i/>
                          <w:szCs w:val="24"/>
                        </w:rPr>
                        <w:t>Diagnostic Imaging Services Table</w:t>
                      </w:r>
                      <w:r w:rsidRPr="00893F87">
                        <w:rPr>
                          <w:i/>
                          <w:szCs w:val="24"/>
                        </w:rPr>
                        <w:t>) Regulation 201</w:t>
                      </w:r>
                      <w:r>
                        <w:rPr>
                          <w:i/>
                          <w:szCs w:val="24"/>
                        </w:rPr>
                        <w:t xml:space="preserve">5 </w:t>
                      </w:r>
                      <w:r>
                        <w:rPr>
                          <w:szCs w:val="24"/>
                        </w:rPr>
                        <w:t>(DIST</w:t>
                      </w:r>
                      <w:r w:rsidRPr="00603D24">
                        <w:rPr>
                          <w:szCs w:val="24"/>
                        </w:rPr>
                        <w:t>)</w:t>
                      </w:r>
                      <w:r>
                        <w:rPr>
                          <w:szCs w:val="24"/>
                        </w:rPr>
                        <w:t>.</w:t>
                      </w:r>
                    </w:p>
                    <w:p w:rsidR="00F90273" w:rsidRPr="003A6230" w:rsidRDefault="00F90273" w:rsidP="00F90273">
                      <w:pPr>
                        <w:tabs>
                          <w:tab w:val="left" w:pos="1418"/>
                        </w:tabs>
                        <w:rPr>
                          <w:szCs w:val="24"/>
                          <w:highlight w:val="yellow"/>
                        </w:rPr>
                      </w:pPr>
                    </w:p>
                    <w:p w:rsidR="00D4743F" w:rsidRDefault="00F90273" w:rsidP="00D4743F">
                      <w:r w:rsidRPr="00636C51">
                        <w:t>In accordance with section</w:t>
                      </w:r>
                      <w:r w:rsidR="00D4743F" w:rsidRPr="00636C51">
                        <w:t>s</w:t>
                      </w:r>
                      <w:r w:rsidRPr="00636C51">
                        <w:t xml:space="preserve"> </w:t>
                      </w:r>
                      <w:r w:rsidR="00D4743F" w:rsidRPr="00636C51">
                        <w:rPr>
                          <w:szCs w:val="24"/>
                        </w:rPr>
                        <w:t xml:space="preserve">4(1), 4A(1) and 4AA(1) </w:t>
                      </w:r>
                      <w:r w:rsidRPr="00636C51">
                        <w:t xml:space="preserve">of the </w:t>
                      </w:r>
                      <w:r w:rsidRPr="00636C51">
                        <w:rPr>
                          <w:i/>
                        </w:rPr>
                        <w:t xml:space="preserve">Health Insurance Act 1973 </w:t>
                      </w:r>
                      <w:r w:rsidRPr="00636C51">
                        <w:t xml:space="preserve">(the Act), </w:t>
                      </w:r>
                      <w:r w:rsidR="00426A8D" w:rsidRPr="00636C51">
                        <w:t xml:space="preserve">the regulation </w:t>
                      </w:r>
                      <w:r w:rsidR="00426A8D" w:rsidRPr="00636C51">
                        <w:rPr>
                          <w:szCs w:val="24"/>
                        </w:rPr>
                        <w:t>prescribes</w:t>
                      </w:r>
                      <w:r w:rsidR="00D4743F" w:rsidRPr="00636C51">
                        <w:rPr>
                          <w:szCs w:val="24"/>
                        </w:rPr>
                        <w:t xml:space="preserve"> a table of medical, pathology and diagnostic imaging services </w:t>
                      </w:r>
                      <w:r w:rsidR="00426A8D" w:rsidRPr="00636C51">
                        <w:rPr>
                          <w:szCs w:val="24"/>
                        </w:rPr>
                        <w:t>containing:</w:t>
                      </w:r>
                      <w:r w:rsidR="00D4743F" w:rsidRPr="00636C51">
                        <w:rPr>
                          <w:szCs w:val="24"/>
                        </w:rPr>
                        <w:t xml:space="preserve"> </w:t>
                      </w:r>
                      <w:r w:rsidR="00426A8D" w:rsidRPr="00636C51">
                        <w:t>items of services, the amounts of fees applicable for each item, and</w:t>
                      </w:r>
                      <w:r w:rsidR="008604B1">
                        <w:t xml:space="preserve"> rules for interpretation</w:t>
                      </w:r>
                      <w:proofErr w:type="gramStart"/>
                      <w:r w:rsidR="008604B1">
                        <w:t xml:space="preserve">. </w:t>
                      </w:r>
                      <w:proofErr w:type="gramEnd"/>
                      <w:r w:rsidR="00A14878">
                        <w:t>The a</w:t>
                      </w:r>
                      <w:r w:rsidR="00426A8D" w:rsidRPr="00636C51">
                        <w:t>mendments to the regulation</w:t>
                      </w:r>
                      <w:r w:rsidR="008604B1">
                        <w:t>s</w:t>
                      </w:r>
                      <w:r w:rsidR="00A14878">
                        <w:t xml:space="preserve"> involve the</w:t>
                      </w:r>
                      <w:r w:rsidR="00426A8D" w:rsidRPr="00636C51">
                        <w:t>:</w:t>
                      </w:r>
                    </w:p>
                    <w:p w:rsidR="00D4743F" w:rsidRDefault="00D4743F" w:rsidP="00D4743F">
                      <w:pPr>
                        <w:rPr>
                          <w:szCs w:val="24"/>
                        </w:rPr>
                      </w:pPr>
                    </w:p>
                    <w:p w:rsidR="008604B1" w:rsidRPr="00221AAC" w:rsidRDefault="008604B1" w:rsidP="008604B1">
                      <w:pPr>
                        <w:numPr>
                          <w:ilvl w:val="0"/>
                          <w:numId w:val="32"/>
                        </w:numPr>
                        <w:rPr>
                          <w:b/>
                        </w:rPr>
                      </w:pPr>
                      <w:r w:rsidRPr="00221AAC">
                        <w:rPr>
                          <w:b/>
                        </w:rPr>
                        <w:t>Revised listings for paediatric surgical services</w:t>
                      </w:r>
                    </w:p>
                    <w:p w:rsidR="008604B1" w:rsidRPr="00221AAC" w:rsidRDefault="008604B1" w:rsidP="008604B1">
                      <w:pPr>
                        <w:ind w:left="720"/>
                        <w:rPr>
                          <w:szCs w:val="24"/>
                        </w:rPr>
                      </w:pPr>
                      <w:r w:rsidRPr="00221AAC">
                        <w:rPr>
                          <w:szCs w:val="24"/>
                        </w:rPr>
                        <w:t>The introduction of 39 paediatric surgery items with a 30 per cent fee loading to recognise the complexity and time to perform the service, and minor amendments to 25 existing items to reflect clinical practice.</w:t>
                      </w:r>
                    </w:p>
                    <w:p w:rsidR="008604B1" w:rsidRPr="002E4C2C" w:rsidRDefault="008604B1" w:rsidP="008604B1">
                      <w:pPr>
                        <w:ind w:left="720"/>
                        <w:rPr>
                          <w:i/>
                          <w:sz w:val="20"/>
                        </w:rPr>
                      </w:pPr>
                    </w:p>
                    <w:p w:rsidR="008604B1" w:rsidRPr="00221AAC" w:rsidRDefault="008604B1" w:rsidP="008604B1">
                      <w:pPr>
                        <w:numPr>
                          <w:ilvl w:val="0"/>
                          <w:numId w:val="32"/>
                        </w:numPr>
                        <w:rPr>
                          <w:b/>
                        </w:rPr>
                      </w:pPr>
                      <w:r w:rsidRPr="00221AAC">
                        <w:rPr>
                          <w:b/>
                        </w:rPr>
                        <w:t>A new item to investigate for gastro-oesophageal reflux disease</w:t>
                      </w:r>
                    </w:p>
                    <w:p w:rsidR="008604B1" w:rsidRPr="00E7257A" w:rsidRDefault="008604B1" w:rsidP="008604B1">
                      <w:pPr>
                        <w:ind w:left="709"/>
                        <w:rPr>
                          <w:b/>
                        </w:rPr>
                      </w:pPr>
                      <w:r w:rsidRPr="00221AAC">
                        <w:rPr>
                          <w:szCs w:val="24"/>
                        </w:rPr>
                        <w:t>The addition of</w:t>
                      </w:r>
                      <w:r>
                        <w:rPr>
                          <w:szCs w:val="24"/>
                        </w:rPr>
                        <w:t xml:space="preserve"> item</w:t>
                      </w:r>
                      <w:r w:rsidRPr="00221AAC">
                        <w:rPr>
                          <w:szCs w:val="24"/>
                        </w:rPr>
                        <w:t xml:space="preserve"> </w:t>
                      </w:r>
                      <w:r>
                        <w:rPr>
                          <w:szCs w:val="24"/>
                        </w:rPr>
                        <w:t xml:space="preserve">11801 </w:t>
                      </w:r>
                      <w:r>
                        <w:rPr>
                          <w:szCs w:val="24"/>
                          <w:lang w:eastAsia="en-US"/>
                        </w:rPr>
                        <w:t xml:space="preserve">for the clinical assessment of </w:t>
                      </w:r>
                      <w:r w:rsidRPr="00AF3235">
                        <w:t>gastro</w:t>
                      </w:r>
                      <w:r w:rsidRPr="00AF3235">
                        <w:noBreakHyphen/>
                        <w:t>oesophageal reflux disease</w:t>
                      </w:r>
                      <w:r>
                        <w:rPr>
                          <w:szCs w:val="24"/>
                        </w:rPr>
                        <w:t>.</w:t>
                      </w:r>
                    </w:p>
                    <w:p w:rsidR="008604B1" w:rsidRPr="002E4C2C" w:rsidRDefault="008604B1" w:rsidP="008604B1">
                      <w:pPr>
                        <w:ind w:left="720"/>
                      </w:pPr>
                    </w:p>
                    <w:p w:rsidR="008604B1" w:rsidRPr="00221AAC" w:rsidRDefault="008604B1" w:rsidP="008604B1">
                      <w:pPr>
                        <w:numPr>
                          <w:ilvl w:val="0"/>
                          <w:numId w:val="32"/>
                        </w:numPr>
                        <w:rPr>
                          <w:b/>
                        </w:rPr>
                      </w:pPr>
                      <w:r w:rsidRPr="00221AAC">
                        <w:rPr>
                          <w:b/>
                        </w:rPr>
                        <w:t>New items for the treatment of early stage breast cancer using targeted intraoperative radiotherapy</w:t>
                      </w:r>
                    </w:p>
                    <w:p w:rsidR="008604B1" w:rsidRPr="008604B1" w:rsidRDefault="008604B1" w:rsidP="008604B1">
                      <w:pPr>
                        <w:ind w:left="720"/>
                        <w:rPr>
                          <w:szCs w:val="24"/>
                        </w:rPr>
                      </w:pPr>
                      <w:r w:rsidRPr="00221AAC">
                        <w:rPr>
                          <w:rFonts w:eastAsiaTheme="minorHAnsi"/>
                          <w:szCs w:val="24"/>
                        </w:rPr>
                        <w:t>T</w:t>
                      </w:r>
                      <w:r>
                        <w:rPr>
                          <w:rFonts w:eastAsiaTheme="minorHAnsi"/>
                          <w:szCs w:val="24"/>
                        </w:rPr>
                        <w:t>he</w:t>
                      </w:r>
                      <w:r w:rsidRPr="00221AAC">
                        <w:rPr>
                          <w:rFonts w:eastAsiaTheme="minorHAnsi"/>
                          <w:szCs w:val="24"/>
                        </w:rPr>
                        <w:t xml:space="preserve"> </w:t>
                      </w:r>
                      <w:r>
                        <w:rPr>
                          <w:rFonts w:eastAsiaTheme="minorHAnsi"/>
                          <w:szCs w:val="24"/>
                        </w:rPr>
                        <w:t xml:space="preserve">introduction of two </w:t>
                      </w:r>
                      <w:r w:rsidRPr="00221AAC">
                        <w:rPr>
                          <w:rFonts w:eastAsiaTheme="minorHAnsi"/>
                          <w:szCs w:val="24"/>
                        </w:rPr>
                        <w:t xml:space="preserve">new items </w:t>
                      </w:r>
                      <w:r>
                        <w:rPr>
                          <w:rFonts w:eastAsiaTheme="minorHAnsi"/>
                          <w:szCs w:val="24"/>
                        </w:rPr>
                        <w:t xml:space="preserve">(15900 and </w:t>
                      </w:r>
                      <w:r>
                        <w:t xml:space="preserve">31516) </w:t>
                      </w:r>
                      <w:r w:rsidRPr="00221AAC">
                        <w:rPr>
                          <w:rFonts w:eastAsiaTheme="minorHAnsi"/>
                          <w:szCs w:val="24"/>
                        </w:rPr>
                        <w:t>for</w:t>
                      </w:r>
                      <w:r>
                        <w:rPr>
                          <w:rFonts w:eastAsiaTheme="minorHAnsi"/>
                          <w:szCs w:val="24"/>
                        </w:rPr>
                        <w:t xml:space="preserve"> the treatment of</w:t>
                      </w:r>
                      <w:r w:rsidRPr="00221AAC">
                        <w:rPr>
                          <w:rFonts w:eastAsiaTheme="minorHAnsi"/>
                          <w:szCs w:val="24"/>
                        </w:rPr>
                        <w:t xml:space="preserve"> early stage breast cancer</w:t>
                      </w:r>
                      <w:r>
                        <w:rPr>
                          <w:rFonts w:eastAsiaTheme="minorHAnsi"/>
                          <w:szCs w:val="24"/>
                        </w:rPr>
                        <w:t xml:space="preserve"> using targeted intraoperative radiotherapy.</w:t>
                      </w:r>
                      <w:r>
                        <w:br w:type="page"/>
                      </w:r>
                    </w:p>
                    <w:p w:rsidR="008604B1" w:rsidRPr="00221AAC" w:rsidRDefault="008604B1" w:rsidP="008604B1">
                      <w:pPr>
                        <w:numPr>
                          <w:ilvl w:val="0"/>
                          <w:numId w:val="32"/>
                        </w:numPr>
                        <w:rPr>
                          <w:b/>
                        </w:rPr>
                      </w:pPr>
                      <w:r w:rsidRPr="00221AAC">
                        <w:rPr>
                          <w:b/>
                        </w:rPr>
                        <w:t>New items to enable routine monitoring of implanted cardiac devices to be provided remotely</w:t>
                      </w:r>
                    </w:p>
                    <w:p w:rsidR="008604B1" w:rsidRDefault="008604B1" w:rsidP="008604B1">
                      <w:pPr>
                        <w:pStyle w:val="ListParagraph"/>
                        <w:numPr>
                          <w:ilvl w:val="1"/>
                          <w:numId w:val="33"/>
                        </w:numPr>
                      </w:pPr>
                      <w:r>
                        <w:t>Two new</w:t>
                      </w:r>
                      <w:r w:rsidRPr="00670235">
                        <w:t xml:space="preserve"> items </w:t>
                      </w:r>
                      <w:r>
                        <w:t>for implanted pacemaker testing; item 11719 for the remote monitoring and item 11720 for testing with patient attendance (following detection of an abnormality by remote monitoring).</w:t>
                      </w:r>
                    </w:p>
                    <w:p w:rsidR="008604B1" w:rsidRDefault="008604B1" w:rsidP="008604B1">
                      <w:pPr>
                        <w:pStyle w:val="ListParagraph"/>
                        <w:numPr>
                          <w:ilvl w:val="1"/>
                          <w:numId w:val="33"/>
                        </w:numPr>
                      </w:pPr>
                      <w:r>
                        <w:t>Two new</w:t>
                      </w:r>
                      <w:r w:rsidRPr="00670235">
                        <w:t xml:space="preserve"> items </w:t>
                      </w:r>
                      <w:r>
                        <w:t>for implanted defibrillator testing; item 11725 for the remote monitoring and item 11726 for the testing with patient attendance (following detection of an abnormality by remote monitoring).</w:t>
                      </w:r>
                    </w:p>
                    <w:p w:rsidR="008604B1" w:rsidRDefault="008604B1" w:rsidP="008604B1">
                      <w:pPr>
                        <w:pStyle w:val="ListParagraph"/>
                        <w:numPr>
                          <w:ilvl w:val="1"/>
                          <w:numId w:val="33"/>
                        </w:numPr>
                      </w:pPr>
                      <w:r>
                        <w:t>Amend three existing items for monitoring patients with implanted cardiac devices to prevent co-claiming with the new items.</w:t>
                      </w:r>
                    </w:p>
                    <w:p w:rsidR="005D3CED" w:rsidRPr="00893F87" w:rsidRDefault="005D3CED" w:rsidP="008604B1">
                      <w:pPr>
                        <w:ind w:left="720"/>
                        <w:rPr>
                          <w:szCs w:val="24"/>
                        </w:rPr>
                      </w:pPr>
                    </w:p>
                    <w:p w:rsidR="005D3CED" w:rsidRDefault="005D3CED" w:rsidP="007E0D9D"/>
                    <w:p w:rsidR="00F90273" w:rsidRPr="00D664E6" w:rsidRDefault="00F90273" w:rsidP="00F90273">
                      <w:pPr>
                        <w:spacing w:before="120" w:after="120"/>
                        <w:jc w:val="right"/>
                        <w:rPr>
                          <w:szCs w:val="24"/>
                        </w:rPr>
                      </w:pPr>
                    </w:p>
                    <w:p w:rsidR="00426A8D" w:rsidRDefault="00426A8D"/>
                  </w:txbxContent>
                </v:textbox>
              </v:rect>
            </w:pict>
          </mc:Fallback>
        </mc:AlternateContent>
      </w:r>
    </w:p>
    <w:p w:rsidR="00F90273" w:rsidRPr="003A6230" w:rsidRDefault="00F90273" w:rsidP="008D2D98">
      <w:pPr>
        <w:tabs>
          <w:tab w:val="left" w:pos="4536"/>
        </w:tabs>
        <w:rPr>
          <w:szCs w:val="24"/>
          <w:highlight w:val="yellow"/>
        </w:rPr>
      </w:pPr>
    </w:p>
    <w:p w:rsidR="00F90273" w:rsidRPr="003A6230" w:rsidRDefault="00F90273" w:rsidP="008D2D98">
      <w:pPr>
        <w:tabs>
          <w:tab w:val="left" w:pos="4536"/>
        </w:tabs>
        <w:rPr>
          <w:szCs w:val="24"/>
          <w:highlight w:val="yellow"/>
        </w:rPr>
      </w:pPr>
    </w:p>
    <w:p w:rsidR="00F90273" w:rsidRPr="003A6230" w:rsidRDefault="00F90273" w:rsidP="008D2D98">
      <w:pPr>
        <w:tabs>
          <w:tab w:val="left" w:pos="4536"/>
        </w:tabs>
        <w:rPr>
          <w:szCs w:val="24"/>
          <w:highlight w:val="yellow"/>
        </w:rPr>
      </w:pPr>
    </w:p>
    <w:p w:rsidR="00F90273" w:rsidRPr="003A6230" w:rsidRDefault="00F90273" w:rsidP="008D2D98">
      <w:pPr>
        <w:tabs>
          <w:tab w:val="left" w:pos="4536"/>
        </w:tabs>
        <w:rPr>
          <w:szCs w:val="24"/>
          <w:highlight w:val="yellow"/>
        </w:rPr>
      </w:pPr>
    </w:p>
    <w:p w:rsidR="00F90273" w:rsidRPr="003A6230" w:rsidRDefault="00F90273" w:rsidP="008D2D98">
      <w:pPr>
        <w:tabs>
          <w:tab w:val="left" w:pos="4536"/>
        </w:tabs>
        <w:rPr>
          <w:szCs w:val="24"/>
          <w:highlight w:val="yellow"/>
        </w:rPr>
      </w:pPr>
    </w:p>
    <w:p w:rsidR="00F90273" w:rsidRPr="003A6230" w:rsidRDefault="00F90273" w:rsidP="008D2D98">
      <w:pPr>
        <w:tabs>
          <w:tab w:val="left" w:pos="4536"/>
        </w:tabs>
        <w:rPr>
          <w:szCs w:val="24"/>
          <w:highlight w:val="yellow"/>
        </w:rPr>
      </w:pPr>
    </w:p>
    <w:p w:rsidR="00F90273" w:rsidRPr="003A6230" w:rsidRDefault="00F90273" w:rsidP="008D2D98">
      <w:pPr>
        <w:tabs>
          <w:tab w:val="left" w:pos="4536"/>
        </w:tabs>
        <w:rPr>
          <w:szCs w:val="24"/>
          <w:highlight w:val="yellow"/>
        </w:rPr>
      </w:pPr>
    </w:p>
    <w:p w:rsidR="00F90273" w:rsidRPr="003A6230" w:rsidRDefault="00F90273" w:rsidP="008D2D98">
      <w:pPr>
        <w:tabs>
          <w:tab w:val="left" w:pos="4536"/>
        </w:tabs>
        <w:rPr>
          <w:szCs w:val="24"/>
          <w:highlight w:val="yellow"/>
        </w:rPr>
      </w:pPr>
    </w:p>
    <w:p w:rsidR="00F90273" w:rsidRPr="003A6230" w:rsidRDefault="00F90273" w:rsidP="008D2D98">
      <w:pPr>
        <w:tabs>
          <w:tab w:val="left" w:pos="4536"/>
        </w:tabs>
        <w:rPr>
          <w:szCs w:val="24"/>
          <w:highlight w:val="yellow"/>
        </w:rPr>
      </w:pPr>
    </w:p>
    <w:p w:rsidR="00F90273" w:rsidRPr="003A6230" w:rsidRDefault="00F90273" w:rsidP="008D2D98">
      <w:pPr>
        <w:tabs>
          <w:tab w:val="left" w:pos="4536"/>
        </w:tabs>
        <w:rPr>
          <w:szCs w:val="24"/>
          <w:highlight w:val="yellow"/>
        </w:rPr>
      </w:pPr>
    </w:p>
    <w:p w:rsidR="00F90273" w:rsidRPr="003A6230" w:rsidRDefault="00F90273" w:rsidP="008D2D98">
      <w:pPr>
        <w:tabs>
          <w:tab w:val="left" w:pos="4536"/>
        </w:tabs>
        <w:rPr>
          <w:szCs w:val="24"/>
          <w:highlight w:val="yellow"/>
        </w:rPr>
      </w:pPr>
    </w:p>
    <w:p w:rsidR="00F90273" w:rsidRPr="003A6230" w:rsidRDefault="00F90273" w:rsidP="008D2D98">
      <w:pPr>
        <w:tabs>
          <w:tab w:val="left" w:pos="4536"/>
        </w:tabs>
        <w:rPr>
          <w:szCs w:val="24"/>
          <w:highlight w:val="yellow"/>
        </w:rPr>
      </w:pPr>
    </w:p>
    <w:p w:rsidR="00F90273" w:rsidRPr="003A6230" w:rsidRDefault="00F90273" w:rsidP="008D2D98">
      <w:pPr>
        <w:tabs>
          <w:tab w:val="left" w:pos="4536"/>
        </w:tabs>
        <w:rPr>
          <w:szCs w:val="24"/>
          <w:highlight w:val="yellow"/>
        </w:rPr>
      </w:pPr>
    </w:p>
    <w:p w:rsidR="00636C51" w:rsidRDefault="00636C51" w:rsidP="008D2D98">
      <w:pPr>
        <w:tabs>
          <w:tab w:val="left" w:pos="4536"/>
        </w:tabs>
        <w:rPr>
          <w:b/>
          <w:sz w:val="28"/>
          <w:szCs w:val="28"/>
          <w:highlight w:val="yellow"/>
        </w:rPr>
      </w:pPr>
    </w:p>
    <w:p w:rsidR="00636C51" w:rsidRDefault="00636C51" w:rsidP="008D2D98">
      <w:pPr>
        <w:tabs>
          <w:tab w:val="left" w:pos="4536"/>
        </w:tabs>
        <w:rPr>
          <w:b/>
          <w:sz w:val="28"/>
          <w:szCs w:val="28"/>
          <w:highlight w:val="yellow"/>
        </w:rPr>
      </w:pPr>
    </w:p>
    <w:p w:rsidR="00636C51" w:rsidRDefault="00636C51" w:rsidP="008D2D98">
      <w:pPr>
        <w:tabs>
          <w:tab w:val="left" w:pos="4536"/>
        </w:tabs>
        <w:rPr>
          <w:b/>
          <w:sz w:val="28"/>
          <w:szCs w:val="28"/>
          <w:highlight w:val="yellow"/>
        </w:rPr>
      </w:pPr>
    </w:p>
    <w:p w:rsidR="00636C51" w:rsidRPr="003A6230" w:rsidRDefault="00636C51" w:rsidP="008D2D98">
      <w:pPr>
        <w:tabs>
          <w:tab w:val="left" w:pos="4536"/>
        </w:tabs>
        <w:rPr>
          <w:b/>
          <w:sz w:val="28"/>
          <w:szCs w:val="28"/>
          <w:highlight w:val="yellow"/>
        </w:rPr>
      </w:pPr>
    </w:p>
    <w:p w:rsidR="00F90273" w:rsidRPr="003A6230" w:rsidRDefault="00F90273" w:rsidP="008D2D98">
      <w:pPr>
        <w:tabs>
          <w:tab w:val="left" w:pos="4536"/>
        </w:tabs>
        <w:rPr>
          <w:b/>
          <w:sz w:val="28"/>
          <w:szCs w:val="28"/>
          <w:highlight w:val="yellow"/>
        </w:rPr>
      </w:pPr>
    </w:p>
    <w:p w:rsidR="00F90273" w:rsidRPr="003A6230" w:rsidRDefault="00F90273" w:rsidP="008D2D98">
      <w:pPr>
        <w:tabs>
          <w:tab w:val="left" w:pos="4536"/>
        </w:tabs>
        <w:rPr>
          <w:b/>
          <w:sz w:val="28"/>
          <w:szCs w:val="28"/>
          <w:highlight w:val="yellow"/>
        </w:rPr>
      </w:pPr>
    </w:p>
    <w:p w:rsidR="00F90273" w:rsidRPr="003A6230" w:rsidRDefault="00F90273" w:rsidP="008D2D98">
      <w:pPr>
        <w:tabs>
          <w:tab w:val="left" w:pos="4536"/>
        </w:tabs>
        <w:rPr>
          <w:b/>
          <w:sz w:val="28"/>
          <w:szCs w:val="28"/>
          <w:highlight w:val="yellow"/>
        </w:rPr>
      </w:pPr>
    </w:p>
    <w:p w:rsidR="00F90273" w:rsidRPr="003A6230" w:rsidRDefault="00F90273" w:rsidP="008D2D98">
      <w:pPr>
        <w:tabs>
          <w:tab w:val="left" w:pos="4536"/>
        </w:tabs>
        <w:rPr>
          <w:b/>
          <w:sz w:val="28"/>
          <w:szCs w:val="28"/>
          <w:highlight w:val="yellow"/>
        </w:rPr>
      </w:pPr>
    </w:p>
    <w:p w:rsidR="00F90273" w:rsidRPr="003A6230" w:rsidRDefault="00F90273" w:rsidP="008D2D98">
      <w:pPr>
        <w:tabs>
          <w:tab w:val="left" w:pos="4536"/>
        </w:tabs>
        <w:rPr>
          <w:b/>
          <w:sz w:val="28"/>
          <w:szCs w:val="28"/>
          <w:highlight w:val="yellow"/>
        </w:rPr>
      </w:pPr>
    </w:p>
    <w:p w:rsidR="00F90273" w:rsidRPr="003A6230" w:rsidRDefault="00F90273" w:rsidP="008D2D98">
      <w:pPr>
        <w:tabs>
          <w:tab w:val="left" w:pos="4536"/>
        </w:tabs>
        <w:rPr>
          <w:b/>
          <w:sz w:val="28"/>
          <w:szCs w:val="28"/>
          <w:highlight w:val="yellow"/>
        </w:rPr>
      </w:pPr>
    </w:p>
    <w:p w:rsidR="00F90273" w:rsidRPr="003A6230" w:rsidRDefault="00F90273" w:rsidP="008D2D98">
      <w:pPr>
        <w:tabs>
          <w:tab w:val="left" w:pos="4536"/>
        </w:tabs>
        <w:rPr>
          <w:b/>
          <w:sz w:val="28"/>
          <w:szCs w:val="28"/>
          <w:highlight w:val="yellow"/>
        </w:rPr>
      </w:pPr>
    </w:p>
    <w:p w:rsidR="00F90273" w:rsidRPr="003A6230" w:rsidRDefault="00F90273" w:rsidP="008D2D98">
      <w:pPr>
        <w:tabs>
          <w:tab w:val="left" w:pos="4536"/>
        </w:tabs>
        <w:rPr>
          <w:b/>
          <w:sz w:val="28"/>
          <w:szCs w:val="28"/>
          <w:highlight w:val="yellow"/>
        </w:rPr>
      </w:pPr>
    </w:p>
    <w:p w:rsidR="00F90273" w:rsidRPr="003A6230" w:rsidRDefault="00F90273" w:rsidP="008D2D98">
      <w:pPr>
        <w:tabs>
          <w:tab w:val="left" w:pos="4536"/>
        </w:tabs>
        <w:rPr>
          <w:b/>
          <w:sz w:val="28"/>
          <w:szCs w:val="28"/>
          <w:highlight w:val="yellow"/>
        </w:rPr>
      </w:pPr>
    </w:p>
    <w:p w:rsidR="00F90273" w:rsidRPr="003A6230" w:rsidRDefault="00F90273" w:rsidP="008D2D98">
      <w:pPr>
        <w:tabs>
          <w:tab w:val="left" w:pos="4536"/>
        </w:tabs>
        <w:rPr>
          <w:b/>
          <w:sz w:val="28"/>
          <w:szCs w:val="28"/>
          <w:highlight w:val="yellow"/>
        </w:rPr>
      </w:pPr>
    </w:p>
    <w:p w:rsidR="00F90273" w:rsidRPr="003A6230" w:rsidRDefault="00F90273" w:rsidP="008D2D98">
      <w:pPr>
        <w:tabs>
          <w:tab w:val="left" w:pos="4536"/>
        </w:tabs>
        <w:rPr>
          <w:b/>
          <w:sz w:val="28"/>
          <w:szCs w:val="28"/>
          <w:highlight w:val="yellow"/>
        </w:rPr>
      </w:pPr>
    </w:p>
    <w:p w:rsidR="00F90273" w:rsidRPr="003A6230" w:rsidRDefault="00F90273" w:rsidP="008D2D98">
      <w:pPr>
        <w:tabs>
          <w:tab w:val="left" w:pos="4536"/>
        </w:tabs>
        <w:rPr>
          <w:b/>
          <w:sz w:val="28"/>
          <w:szCs w:val="28"/>
          <w:highlight w:val="yellow"/>
        </w:rPr>
      </w:pPr>
    </w:p>
    <w:p w:rsidR="00F90273" w:rsidRPr="003A6230" w:rsidRDefault="00F90273" w:rsidP="008D2D98">
      <w:pPr>
        <w:tabs>
          <w:tab w:val="left" w:pos="4536"/>
        </w:tabs>
        <w:rPr>
          <w:b/>
          <w:sz w:val="28"/>
          <w:szCs w:val="28"/>
          <w:highlight w:val="yellow"/>
        </w:rPr>
      </w:pPr>
    </w:p>
    <w:p w:rsidR="00F90273" w:rsidRPr="003A6230" w:rsidRDefault="00F90273" w:rsidP="008D2D98">
      <w:pPr>
        <w:tabs>
          <w:tab w:val="left" w:pos="4536"/>
        </w:tabs>
        <w:rPr>
          <w:b/>
          <w:sz w:val="28"/>
          <w:szCs w:val="28"/>
          <w:highlight w:val="yellow"/>
        </w:rPr>
      </w:pPr>
    </w:p>
    <w:p w:rsidR="00F90273" w:rsidRPr="003A6230" w:rsidRDefault="00F90273" w:rsidP="008D2D98">
      <w:pPr>
        <w:tabs>
          <w:tab w:val="left" w:pos="4536"/>
        </w:tabs>
        <w:rPr>
          <w:b/>
          <w:sz w:val="28"/>
          <w:szCs w:val="28"/>
          <w:highlight w:val="yellow"/>
        </w:rPr>
      </w:pPr>
    </w:p>
    <w:p w:rsidR="00F90273" w:rsidRPr="003A6230" w:rsidRDefault="00F90273" w:rsidP="008D2D98">
      <w:pPr>
        <w:tabs>
          <w:tab w:val="left" w:pos="4536"/>
        </w:tabs>
        <w:rPr>
          <w:b/>
          <w:sz w:val="28"/>
          <w:szCs w:val="28"/>
          <w:highlight w:val="yellow"/>
        </w:rPr>
      </w:pPr>
    </w:p>
    <w:p w:rsidR="00F90273" w:rsidRPr="003A6230" w:rsidRDefault="00F90273" w:rsidP="008D2D98">
      <w:pPr>
        <w:tabs>
          <w:tab w:val="left" w:pos="4536"/>
        </w:tabs>
        <w:rPr>
          <w:b/>
          <w:sz w:val="28"/>
          <w:szCs w:val="28"/>
          <w:highlight w:val="yellow"/>
        </w:rPr>
      </w:pPr>
    </w:p>
    <w:p w:rsidR="00F90273" w:rsidRPr="003A6230" w:rsidRDefault="00F90273" w:rsidP="008D2D98">
      <w:pPr>
        <w:tabs>
          <w:tab w:val="left" w:pos="4536"/>
        </w:tabs>
        <w:rPr>
          <w:b/>
          <w:sz w:val="28"/>
          <w:szCs w:val="28"/>
          <w:highlight w:val="yellow"/>
        </w:rPr>
      </w:pPr>
    </w:p>
    <w:p w:rsidR="00F90273" w:rsidRPr="003A6230" w:rsidRDefault="00F90273" w:rsidP="008D2D98">
      <w:pPr>
        <w:tabs>
          <w:tab w:val="left" w:pos="4536"/>
        </w:tabs>
        <w:rPr>
          <w:b/>
          <w:sz w:val="28"/>
          <w:szCs w:val="28"/>
          <w:highlight w:val="yellow"/>
        </w:rPr>
      </w:pPr>
    </w:p>
    <w:p w:rsidR="00F90273" w:rsidRPr="003A6230" w:rsidRDefault="00F90273" w:rsidP="008D2D98">
      <w:pPr>
        <w:tabs>
          <w:tab w:val="left" w:pos="4536"/>
        </w:tabs>
        <w:rPr>
          <w:b/>
          <w:sz w:val="28"/>
          <w:szCs w:val="28"/>
          <w:highlight w:val="yellow"/>
        </w:rPr>
      </w:pPr>
    </w:p>
    <w:p w:rsidR="00F90273" w:rsidRPr="003A6230" w:rsidRDefault="00F90273" w:rsidP="008D2D98">
      <w:pPr>
        <w:tabs>
          <w:tab w:val="left" w:pos="4536"/>
        </w:tabs>
        <w:rPr>
          <w:b/>
          <w:sz w:val="28"/>
          <w:szCs w:val="28"/>
          <w:highlight w:val="yellow"/>
        </w:rPr>
      </w:pPr>
    </w:p>
    <w:p w:rsidR="00F90273" w:rsidRPr="003A6230" w:rsidRDefault="00F90273" w:rsidP="008D2D98">
      <w:pPr>
        <w:tabs>
          <w:tab w:val="left" w:pos="4536"/>
        </w:tabs>
        <w:rPr>
          <w:b/>
          <w:sz w:val="28"/>
          <w:szCs w:val="28"/>
          <w:highlight w:val="yellow"/>
        </w:rPr>
      </w:pPr>
    </w:p>
    <w:p w:rsidR="00F90273" w:rsidRPr="003A6230" w:rsidRDefault="00F90273" w:rsidP="008D2D98">
      <w:pPr>
        <w:tabs>
          <w:tab w:val="left" w:pos="4536"/>
        </w:tabs>
        <w:rPr>
          <w:b/>
          <w:sz w:val="28"/>
          <w:szCs w:val="28"/>
          <w:highlight w:val="yellow"/>
        </w:rPr>
      </w:pPr>
    </w:p>
    <w:p w:rsidR="00F90273" w:rsidRPr="003A6230" w:rsidRDefault="00F90273" w:rsidP="008D2D98">
      <w:pPr>
        <w:tabs>
          <w:tab w:val="left" w:pos="4536"/>
        </w:tabs>
        <w:rPr>
          <w:b/>
          <w:sz w:val="28"/>
          <w:szCs w:val="28"/>
          <w:highlight w:val="yellow"/>
        </w:rPr>
      </w:pPr>
    </w:p>
    <w:p w:rsidR="00F90273" w:rsidRPr="003A6230" w:rsidRDefault="00F90273" w:rsidP="008D2D98">
      <w:pPr>
        <w:tabs>
          <w:tab w:val="left" w:pos="4536"/>
        </w:tabs>
        <w:rPr>
          <w:b/>
          <w:sz w:val="28"/>
          <w:szCs w:val="28"/>
          <w:highlight w:val="yellow"/>
        </w:rPr>
      </w:pPr>
    </w:p>
    <w:p w:rsidR="00F90273" w:rsidRPr="003A6230" w:rsidRDefault="00921DD1" w:rsidP="008D2D98">
      <w:pPr>
        <w:tabs>
          <w:tab w:val="left" w:pos="4536"/>
        </w:tabs>
        <w:rPr>
          <w:b/>
          <w:sz w:val="28"/>
          <w:szCs w:val="28"/>
          <w:highlight w:val="yellow"/>
        </w:rPr>
      </w:pPr>
      <w:r w:rsidRPr="003A6230">
        <w:rPr>
          <w:b/>
          <w:noProof/>
          <w:sz w:val="28"/>
          <w:szCs w:val="28"/>
          <w:highlight w:val="yellow"/>
        </w:rPr>
        <mc:AlternateContent>
          <mc:Choice Requires="wps">
            <w:drawing>
              <wp:anchor distT="0" distB="0" distL="114300" distR="114300" simplePos="0" relativeHeight="251660288" behindDoc="0" locked="0" layoutInCell="1" allowOverlap="1" wp14:anchorId="034D70B9" wp14:editId="4CEA090D">
                <wp:simplePos x="0" y="0"/>
                <wp:positionH relativeFrom="column">
                  <wp:posOffset>-381000</wp:posOffset>
                </wp:positionH>
                <wp:positionV relativeFrom="paragraph">
                  <wp:posOffset>-152400</wp:posOffset>
                </wp:positionV>
                <wp:extent cx="6203315" cy="8991600"/>
                <wp:effectExtent l="38100" t="38100" r="45085" b="381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315" cy="8991600"/>
                        </a:xfrm>
                        <a:prstGeom prst="rect">
                          <a:avLst/>
                        </a:prstGeom>
                        <a:solidFill>
                          <a:srgbClr val="FFFFFF"/>
                        </a:solidFill>
                        <a:ln w="76200" cmpd="tri">
                          <a:solidFill>
                            <a:srgbClr val="000000"/>
                          </a:solidFill>
                          <a:miter lim="800000"/>
                          <a:headEnd/>
                          <a:tailEnd/>
                        </a:ln>
                      </wps:spPr>
                      <wps:txbx>
                        <w:txbxContent>
                          <w:p w:rsidR="00F90273" w:rsidRPr="007D57BA" w:rsidRDefault="00F90273" w:rsidP="006525D8">
                            <w:pPr>
                              <w:contextualSpacing/>
                            </w:pPr>
                          </w:p>
                          <w:p w:rsidR="008604B1" w:rsidRPr="00221AAC" w:rsidRDefault="008604B1" w:rsidP="008604B1">
                            <w:pPr>
                              <w:numPr>
                                <w:ilvl w:val="0"/>
                                <w:numId w:val="32"/>
                              </w:numPr>
                              <w:contextualSpacing/>
                              <w:rPr>
                                <w:b/>
                                <w:i/>
                              </w:rPr>
                            </w:pPr>
                            <w:r w:rsidRPr="00221AAC">
                              <w:rPr>
                                <w:b/>
                              </w:rPr>
                              <w:t xml:space="preserve">New items to extend the eligibility for the use of </w:t>
                            </w:r>
                            <w:proofErr w:type="spellStart"/>
                            <w:r w:rsidRPr="00221AAC">
                              <w:rPr>
                                <w:b/>
                              </w:rPr>
                              <w:t>telehealth</w:t>
                            </w:r>
                            <w:proofErr w:type="spellEnd"/>
                            <w:r w:rsidRPr="00221AAC">
                              <w:rPr>
                                <w:b/>
                              </w:rPr>
                              <w:t xml:space="preserve"> services to optometrists</w:t>
                            </w:r>
                          </w:p>
                          <w:p w:rsidR="008604B1" w:rsidRPr="00221AAC" w:rsidRDefault="008604B1" w:rsidP="008604B1">
                            <w:pPr>
                              <w:ind w:left="720"/>
                              <w:contextualSpacing/>
                              <w:rPr>
                                <w:szCs w:val="24"/>
                              </w:rPr>
                            </w:pPr>
                            <w:r w:rsidRPr="00221AAC">
                              <w:rPr>
                                <w:rFonts w:eastAsiaTheme="minorHAnsi"/>
                                <w:szCs w:val="24"/>
                              </w:rPr>
                              <w:t>Introduction of four new items</w:t>
                            </w:r>
                            <w:r>
                              <w:rPr>
                                <w:rFonts w:eastAsiaTheme="minorHAnsi"/>
                                <w:szCs w:val="24"/>
                              </w:rPr>
                              <w:t xml:space="preserve"> (</w:t>
                            </w:r>
                            <w:r>
                              <w:t>10945, 10946, 10947 and 10948)</w:t>
                            </w:r>
                            <w:r w:rsidRPr="00221AAC">
                              <w:rPr>
                                <w:rFonts w:eastAsiaTheme="minorHAnsi"/>
                                <w:szCs w:val="24"/>
                              </w:rPr>
                              <w:t xml:space="preserve"> for </w:t>
                            </w:r>
                            <w:r>
                              <w:rPr>
                                <w:rFonts w:eastAsiaTheme="minorHAnsi"/>
                                <w:szCs w:val="24"/>
                              </w:rPr>
                              <w:t>optometrists to provide clinical support to a patient</w:t>
                            </w:r>
                            <w:r w:rsidRPr="00221AAC">
                              <w:rPr>
                                <w:rFonts w:eastAsiaTheme="minorHAnsi"/>
                                <w:szCs w:val="24"/>
                              </w:rPr>
                              <w:t xml:space="preserve"> during </w:t>
                            </w:r>
                            <w:proofErr w:type="spellStart"/>
                            <w:r w:rsidRPr="00221AAC">
                              <w:rPr>
                                <w:rFonts w:eastAsiaTheme="minorHAnsi"/>
                                <w:szCs w:val="24"/>
                              </w:rPr>
                              <w:t>telehealth</w:t>
                            </w:r>
                            <w:proofErr w:type="spellEnd"/>
                            <w:r w:rsidRPr="00221AAC">
                              <w:rPr>
                                <w:rFonts w:eastAsiaTheme="minorHAnsi"/>
                                <w:szCs w:val="24"/>
                              </w:rPr>
                              <w:t xml:space="preserve"> consultations with ophthalmologists.</w:t>
                            </w:r>
                            <w:r w:rsidRPr="00221AAC">
                              <w:rPr>
                                <w:szCs w:val="24"/>
                              </w:rPr>
                              <w:t xml:space="preserve"> </w:t>
                            </w:r>
                          </w:p>
                          <w:p w:rsidR="008604B1" w:rsidRPr="002E4C2C" w:rsidRDefault="008604B1" w:rsidP="008604B1">
                            <w:pPr>
                              <w:ind w:left="720"/>
                              <w:contextualSpacing/>
                              <w:rPr>
                                <w:i/>
                                <w:sz w:val="20"/>
                              </w:rPr>
                            </w:pPr>
                          </w:p>
                          <w:p w:rsidR="008604B1" w:rsidRPr="00221AAC" w:rsidRDefault="008604B1" w:rsidP="008604B1">
                            <w:pPr>
                              <w:numPr>
                                <w:ilvl w:val="0"/>
                                <w:numId w:val="32"/>
                              </w:numPr>
                              <w:contextualSpacing/>
                              <w:rPr>
                                <w:b/>
                                <w:i/>
                                <w:szCs w:val="24"/>
                              </w:rPr>
                            </w:pPr>
                            <w:r w:rsidRPr="00221AAC">
                              <w:rPr>
                                <w:b/>
                              </w:rPr>
                              <w:t>A new item for the removal of corneal foreign bodies by optometrists</w:t>
                            </w:r>
                          </w:p>
                          <w:p w:rsidR="008604B1" w:rsidRPr="00221AAC" w:rsidRDefault="008604B1" w:rsidP="008604B1">
                            <w:pPr>
                              <w:pStyle w:val="ListParagraph"/>
                              <w:rPr>
                                <w:rFonts w:eastAsiaTheme="minorHAnsi"/>
                              </w:rPr>
                            </w:pPr>
                            <w:r w:rsidRPr="00221AAC">
                              <w:rPr>
                                <w:rFonts w:eastAsiaTheme="minorHAnsi"/>
                              </w:rPr>
                              <w:t xml:space="preserve">A new item </w:t>
                            </w:r>
                            <w:r>
                              <w:rPr>
                                <w:rFonts w:eastAsiaTheme="minorHAnsi"/>
                              </w:rPr>
                              <w:t xml:space="preserve">(10944) </w:t>
                            </w:r>
                            <w:r w:rsidRPr="00221AAC">
                              <w:rPr>
                                <w:rFonts w:eastAsiaTheme="minorHAnsi"/>
                              </w:rPr>
                              <w:t>for the removal of superficial embedded corneal foreign bodies by optometrists.</w:t>
                            </w:r>
                          </w:p>
                          <w:p w:rsidR="008604B1" w:rsidRPr="002E4C2C" w:rsidRDefault="008604B1" w:rsidP="008604B1">
                            <w:pPr>
                              <w:pStyle w:val="ListParagraph"/>
                              <w:rPr>
                                <w:rFonts w:eastAsiaTheme="minorHAnsi"/>
                                <w:i/>
                                <w:sz w:val="20"/>
                              </w:rPr>
                            </w:pPr>
                          </w:p>
                          <w:p w:rsidR="00DC4340" w:rsidRPr="002D7372" w:rsidRDefault="00DC4340" w:rsidP="00DC4340">
                            <w:pPr>
                              <w:numPr>
                                <w:ilvl w:val="0"/>
                                <w:numId w:val="32"/>
                              </w:numPr>
                              <w:contextualSpacing/>
                              <w:rPr>
                                <w:b/>
                              </w:rPr>
                            </w:pPr>
                            <w:r w:rsidRPr="002D7372">
                              <w:rPr>
                                <w:b/>
                              </w:rPr>
                              <w:t xml:space="preserve">Two new items for computed tomography </w:t>
                            </w:r>
                            <w:proofErr w:type="spellStart"/>
                            <w:r w:rsidRPr="002D7372">
                              <w:rPr>
                                <w:b/>
                              </w:rPr>
                              <w:t>colonography</w:t>
                            </w:r>
                            <w:proofErr w:type="spellEnd"/>
                          </w:p>
                          <w:p w:rsidR="00DC4340" w:rsidRPr="00221AAC" w:rsidRDefault="00DC4340" w:rsidP="00DC4340">
                            <w:pPr>
                              <w:ind w:left="720"/>
                              <w:contextualSpacing/>
                              <w:rPr>
                                <w:szCs w:val="24"/>
                              </w:rPr>
                            </w:pPr>
                            <w:r w:rsidRPr="002D7372">
                              <w:rPr>
                                <w:szCs w:val="24"/>
                              </w:rPr>
                              <w:t xml:space="preserve">Two new items (56553 and 56555) </w:t>
                            </w:r>
                            <w:r>
                              <w:rPr>
                                <w:szCs w:val="24"/>
                              </w:rPr>
                              <w:t>will replace existing items (56552 and 56554) to include the</w:t>
                            </w:r>
                            <w:r w:rsidRPr="002D7372">
                              <w:rPr>
                                <w:szCs w:val="24"/>
                              </w:rPr>
                              <w:t xml:space="preserve"> diagnosis of colorectal neoplasia by computed tomography in a symptomatic or high risk patient, where diagnosis cannot be performed by colon</w:t>
                            </w:r>
                            <w:r>
                              <w:rPr>
                                <w:szCs w:val="24"/>
                              </w:rPr>
                              <w:t>o</w:t>
                            </w:r>
                            <w:r w:rsidRPr="002D7372">
                              <w:rPr>
                                <w:szCs w:val="24"/>
                              </w:rPr>
                              <w:t>scopy.</w:t>
                            </w:r>
                            <w:r>
                              <w:rPr>
                                <w:szCs w:val="24"/>
                              </w:rPr>
                              <w:t xml:space="preserve"> </w:t>
                            </w:r>
                          </w:p>
                          <w:p w:rsidR="008604B1" w:rsidRDefault="008604B1" w:rsidP="008604B1">
                            <w:pPr>
                              <w:contextualSpacing/>
                              <w:rPr>
                                <w:szCs w:val="24"/>
                              </w:rPr>
                            </w:pPr>
                          </w:p>
                          <w:p w:rsidR="008604B1" w:rsidRDefault="004A524A" w:rsidP="008604B1">
                            <w:pPr>
                              <w:autoSpaceDE w:val="0"/>
                              <w:autoSpaceDN w:val="0"/>
                              <w:adjustRightInd w:val="0"/>
                            </w:pPr>
                            <w:r>
                              <w:rPr>
                                <w:szCs w:val="24"/>
                              </w:rPr>
                              <w:t>The Regulation</w:t>
                            </w:r>
                            <w:r w:rsidR="008604B1">
                              <w:rPr>
                                <w:szCs w:val="24"/>
                              </w:rPr>
                              <w:t xml:space="preserve"> </w:t>
                            </w:r>
                            <w:r w:rsidR="008604B1" w:rsidRPr="009F6D1D">
                              <w:t>also include</w:t>
                            </w:r>
                            <w:r>
                              <w:t>s</w:t>
                            </w:r>
                            <w:r w:rsidR="008604B1" w:rsidRPr="009F6D1D">
                              <w:t xml:space="preserve"> minor machinery changes.  These changes are for the purpose</w:t>
                            </w:r>
                            <w:r w:rsidR="008604B1">
                              <w:t xml:space="preserve"> </w:t>
                            </w:r>
                            <w:r w:rsidR="008604B1" w:rsidRPr="009F6D1D">
                              <w:t>of</w:t>
                            </w:r>
                            <w:r w:rsidR="008604B1">
                              <w:t>:</w:t>
                            </w:r>
                          </w:p>
                          <w:p w:rsidR="008604B1" w:rsidRPr="00080929" w:rsidRDefault="008604B1" w:rsidP="008604B1">
                            <w:pPr>
                              <w:pStyle w:val="ListParagraph"/>
                              <w:numPr>
                                <w:ilvl w:val="1"/>
                                <w:numId w:val="34"/>
                              </w:numPr>
                            </w:pPr>
                            <w:r>
                              <w:t>I</w:t>
                            </w:r>
                            <w:r w:rsidRPr="007E28B0">
                              <w:t>nsert</w:t>
                            </w:r>
                            <w:r>
                              <w:t>ing</w:t>
                            </w:r>
                            <w:r w:rsidRPr="007E28B0">
                              <w:t xml:space="preserve"> item</w:t>
                            </w:r>
                            <w:r>
                              <w:t xml:space="preserve"> </w:t>
                            </w:r>
                            <w:r w:rsidRPr="00080929">
                              <w:t>73338</w:t>
                            </w:r>
                            <w:r>
                              <w:t xml:space="preserve"> into the PST</w:t>
                            </w:r>
                            <w:r w:rsidRPr="007E28B0">
                              <w:t xml:space="preserve"> for the testing of tumour tissue from a patient with metastatic colorectal cancer (stage IV), to determine if the requirements relating to rat sarcoma oncogene (RAS) gene mutation status for access to </w:t>
                            </w:r>
                            <w:proofErr w:type="spellStart"/>
                            <w:r w:rsidRPr="007E28B0">
                              <w:t>cetuximab</w:t>
                            </w:r>
                            <w:proofErr w:type="spellEnd"/>
                            <w:r w:rsidRPr="007E28B0">
                              <w:t xml:space="preserve"> or </w:t>
                            </w:r>
                            <w:proofErr w:type="spellStart"/>
                            <w:r w:rsidRPr="007E28B0">
                              <w:t>panitumumab</w:t>
                            </w:r>
                            <w:proofErr w:type="spellEnd"/>
                            <w:r w:rsidRPr="007E28B0">
                              <w:t xml:space="preserve"> under the</w:t>
                            </w:r>
                            <w:r>
                              <w:t xml:space="preserve"> Pharmaceutical Benefits Scheme.  </w:t>
                            </w:r>
                          </w:p>
                          <w:p w:rsidR="008604B1" w:rsidRPr="008604B1" w:rsidRDefault="008604B1" w:rsidP="008604B1">
                            <w:pPr>
                              <w:pStyle w:val="ListParagraph"/>
                              <w:numPr>
                                <w:ilvl w:val="1"/>
                                <w:numId w:val="34"/>
                              </w:numPr>
                              <w:autoSpaceDE w:val="0"/>
                              <w:autoSpaceDN w:val="0"/>
                              <w:adjustRightInd w:val="0"/>
                            </w:pPr>
                            <w:r>
                              <w:t>Amending clause 2.16.14 of the GMST to allow</w:t>
                            </w:r>
                            <w:r w:rsidRPr="009F6D1D">
                              <w:t xml:space="preserve"> Aboriginal Health Worker</w:t>
                            </w:r>
                            <w:r>
                              <w:t xml:space="preserve">s to assist medical practitioners in performing </w:t>
                            </w:r>
                            <w:r w:rsidRPr="007D6A0E">
                              <w:t>a health assessment</w:t>
                            </w:r>
                            <w:r>
                              <w:t>.</w:t>
                            </w:r>
                          </w:p>
                          <w:p w:rsidR="008604B1" w:rsidRDefault="008604B1" w:rsidP="008604B1">
                            <w:pPr>
                              <w:ind w:left="720"/>
                              <w:contextualSpacing/>
                              <w:rPr>
                                <w:szCs w:val="24"/>
                              </w:rPr>
                            </w:pPr>
                          </w:p>
                          <w:p w:rsidR="00636C51" w:rsidRPr="00582B3F" w:rsidRDefault="00636C51" w:rsidP="00636C51">
                            <w:pPr>
                              <w:rPr>
                                <w:b/>
                                <w:szCs w:val="24"/>
                              </w:rPr>
                            </w:pPr>
                            <w:r w:rsidRPr="00582B3F">
                              <w:rPr>
                                <w:b/>
                                <w:szCs w:val="24"/>
                              </w:rPr>
                              <w:t>Human rights implications</w:t>
                            </w:r>
                          </w:p>
                          <w:p w:rsidR="00636C51" w:rsidRPr="00582B3F" w:rsidRDefault="00636C51" w:rsidP="00636C51">
                            <w:pPr>
                              <w:spacing w:before="120" w:after="120"/>
                              <w:rPr>
                                <w:szCs w:val="24"/>
                              </w:rPr>
                            </w:pPr>
                            <w:r w:rsidRPr="00582B3F">
                              <w:rPr>
                                <w:szCs w:val="24"/>
                              </w:rPr>
                              <w:t xml:space="preserve">The regulations engage Articles 2, 9, and 12 of the International Covenant on Economic Social and Cultural Rights (ICESCR), specifically the rights to health and social security. </w:t>
                            </w:r>
                          </w:p>
                          <w:p w:rsidR="00636C51" w:rsidRPr="00582B3F" w:rsidRDefault="00636C51" w:rsidP="00636C51">
                            <w:pPr>
                              <w:spacing w:before="120" w:after="120"/>
                              <w:rPr>
                                <w:i/>
                                <w:szCs w:val="24"/>
                              </w:rPr>
                            </w:pPr>
                            <w:r w:rsidRPr="00582B3F">
                              <w:rPr>
                                <w:i/>
                                <w:szCs w:val="24"/>
                              </w:rPr>
                              <w:t>The Right to Health</w:t>
                            </w:r>
                          </w:p>
                          <w:p w:rsidR="00636C51" w:rsidRPr="00582B3F" w:rsidRDefault="00636C51" w:rsidP="00636C51">
                            <w:pPr>
                              <w:spacing w:before="120" w:after="120"/>
                              <w:rPr>
                                <w:szCs w:val="24"/>
                              </w:rPr>
                            </w:pPr>
                            <w:r w:rsidRPr="00582B3F">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rsidR="00636C51" w:rsidRPr="00582B3F" w:rsidRDefault="00636C51" w:rsidP="00636C51">
                            <w:pPr>
                              <w:spacing w:before="120" w:after="120"/>
                              <w:rPr>
                                <w:szCs w:val="24"/>
                              </w:rPr>
                            </w:pPr>
                            <w:r w:rsidRPr="00582B3F">
                              <w:rPr>
                                <w:szCs w:val="24"/>
                              </w:rPr>
                              <w:t xml:space="preserve">The Committee reports that the </w:t>
                            </w:r>
                            <w:r w:rsidRPr="00582B3F">
                              <w:rPr>
                                <w:i/>
                                <w:szCs w:val="24"/>
                              </w:rPr>
                              <w:t>‘highest attainable standard of health’</w:t>
                            </w:r>
                            <w:r w:rsidRPr="00582B3F">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rsidR="00A14878" w:rsidRPr="00582B3F" w:rsidRDefault="00A14878" w:rsidP="00A14878">
                            <w:pPr>
                              <w:spacing w:before="120" w:after="120"/>
                              <w:rPr>
                                <w:i/>
                                <w:szCs w:val="24"/>
                              </w:rPr>
                            </w:pPr>
                            <w:r w:rsidRPr="00582B3F">
                              <w:rPr>
                                <w:i/>
                                <w:szCs w:val="24"/>
                              </w:rPr>
                              <w:t xml:space="preserve">The Right to Social Security </w:t>
                            </w:r>
                          </w:p>
                          <w:p w:rsidR="00A14878" w:rsidRPr="00582B3F" w:rsidRDefault="00A14878" w:rsidP="00A14878">
                            <w:pPr>
                              <w:rPr>
                                <w:szCs w:val="24"/>
                              </w:rPr>
                            </w:pPr>
                            <w:r w:rsidRPr="00582B3F">
                              <w:rPr>
                                <w:szCs w:val="24"/>
                              </w:rPr>
                              <w:t>The right to social security is contained in Article 9 of the ICESCR. It requires that a country must, within its maximum available resources, ensure access to a social security scheme that</w:t>
                            </w:r>
                          </w:p>
                          <w:p w:rsidR="00A14878" w:rsidRDefault="00A14878" w:rsidP="00A14878">
                            <w:pPr>
                              <w:rPr>
                                <w:szCs w:val="24"/>
                              </w:rPr>
                            </w:pPr>
                            <w:r w:rsidRPr="00582B3F">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rsidR="00636C51" w:rsidRDefault="00636C51" w:rsidP="00636C51">
                            <w:pPr>
                              <w:rPr>
                                <w:szCs w:val="24"/>
                              </w:rPr>
                            </w:pPr>
                          </w:p>
                          <w:p w:rsidR="005D3CED" w:rsidRDefault="005D3CED" w:rsidP="005D3CED">
                            <w:pPr>
                              <w:spacing w:before="120" w:after="120"/>
                              <w:rPr>
                                <w:szCs w:val="24"/>
                              </w:rPr>
                            </w:pPr>
                          </w:p>
                          <w:p w:rsidR="00636C51" w:rsidRDefault="00636C51" w:rsidP="005D3CED">
                            <w:pPr>
                              <w:spacing w:before="120" w:after="120"/>
                              <w:rPr>
                                <w:szCs w:val="24"/>
                              </w:rPr>
                            </w:pPr>
                          </w:p>
                          <w:p w:rsidR="00636C51" w:rsidRDefault="00636C51" w:rsidP="005D3CED">
                            <w:pPr>
                              <w:spacing w:before="120" w:after="120"/>
                              <w:rPr>
                                <w:szCs w:val="24"/>
                              </w:rPr>
                            </w:pPr>
                          </w:p>
                          <w:p w:rsidR="00636C51" w:rsidRDefault="00636C51" w:rsidP="005D3CED">
                            <w:pPr>
                              <w:spacing w:before="120" w:after="120"/>
                              <w:rPr>
                                <w:szCs w:val="24"/>
                              </w:rPr>
                            </w:pPr>
                          </w:p>
                          <w:p w:rsidR="00636C51" w:rsidRDefault="00636C51" w:rsidP="005D3CED">
                            <w:pPr>
                              <w:spacing w:before="120" w:after="120"/>
                              <w:rPr>
                                <w:szCs w:val="24"/>
                              </w:rPr>
                            </w:pPr>
                          </w:p>
                          <w:p w:rsidR="00636C51" w:rsidRPr="00444FBB" w:rsidRDefault="00636C51" w:rsidP="005D3CED">
                            <w:pPr>
                              <w:spacing w:before="120" w:after="120"/>
                              <w:rPr>
                                <w:szCs w:val="24"/>
                              </w:rP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30pt;margin-top:-12pt;width:488.45pt;height:7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" strokeweight="6pt">
                <v:stroke linestyle="thickBetweenThin"/>
                <v:textbox inset="5mm,,5mm">
                  <w:txbxContent>
                    <w:p w:rsidR="00F90273" w:rsidRPr="007D57BA" w:rsidRDefault="00F90273" w:rsidP="006525D8">
                      <w:pPr>
                        <w:contextualSpacing/>
                      </w:pPr>
                    </w:p>
                    <w:p w:rsidR="008604B1" w:rsidRPr="00221AAC" w:rsidRDefault="008604B1" w:rsidP="008604B1">
                      <w:pPr>
                        <w:numPr>
                          <w:ilvl w:val="0"/>
                          <w:numId w:val="32"/>
                        </w:numPr>
                        <w:contextualSpacing/>
                        <w:rPr>
                          <w:b/>
                          <w:i/>
                        </w:rPr>
                      </w:pPr>
                      <w:r w:rsidRPr="00221AAC">
                        <w:rPr>
                          <w:b/>
                        </w:rPr>
                        <w:t xml:space="preserve">New items to extend the eligibility for the use of </w:t>
                      </w:r>
                      <w:proofErr w:type="spellStart"/>
                      <w:r w:rsidRPr="00221AAC">
                        <w:rPr>
                          <w:b/>
                        </w:rPr>
                        <w:t>telehealth</w:t>
                      </w:r>
                      <w:proofErr w:type="spellEnd"/>
                      <w:r w:rsidRPr="00221AAC">
                        <w:rPr>
                          <w:b/>
                        </w:rPr>
                        <w:t xml:space="preserve"> services to optometrists</w:t>
                      </w:r>
                    </w:p>
                    <w:p w:rsidR="008604B1" w:rsidRPr="00221AAC" w:rsidRDefault="008604B1" w:rsidP="008604B1">
                      <w:pPr>
                        <w:ind w:left="720"/>
                        <w:contextualSpacing/>
                        <w:rPr>
                          <w:szCs w:val="24"/>
                        </w:rPr>
                      </w:pPr>
                      <w:r w:rsidRPr="00221AAC">
                        <w:rPr>
                          <w:rFonts w:eastAsiaTheme="minorHAnsi"/>
                          <w:szCs w:val="24"/>
                        </w:rPr>
                        <w:t>Introduction of four new items</w:t>
                      </w:r>
                      <w:r>
                        <w:rPr>
                          <w:rFonts w:eastAsiaTheme="minorHAnsi"/>
                          <w:szCs w:val="24"/>
                        </w:rPr>
                        <w:t xml:space="preserve"> (</w:t>
                      </w:r>
                      <w:r>
                        <w:t>10945, 10946, 10947 and 10948)</w:t>
                      </w:r>
                      <w:r w:rsidRPr="00221AAC">
                        <w:rPr>
                          <w:rFonts w:eastAsiaTheme="minorHAnsi"/>
                          <w:szCs w:val="24"/>
                        </w:rPr>
                        <w:t xml:space="preserve"> for </w:t>
                      </w:r>
                      <w:r>
                        <w:rPr>
                          <w:rFonts w:eastAsiaTheme="minorHAnsi"/>
                          <w:szCs w:val="24"/>
                        </w:rPr>
                        <w:t>optometrists to provide clinical support to a patient</w:t>
                      </w:r>
                      <w:r w:rsidRPr="00221AAC">
                        <w:rPr>
                          <w:rFonts w:eastAsiaTheme="minorHAnsi"/>
                          <w:szCs w:val="24"/>
                        </w:rPr>
                        <w:t xml:space="preserve"> during </w:t>
                      </w:r>
                      <w:proofErr w:type="spellStart"/>
                      <w:r w:rsidRPr="00221AAC">
                        <w:rPr>
                          <w:rFonts w:eastAsiaTheme="minorHAnsi"/>
                          <w:szCs w:val="24"/>
                        </w:rPr>
                        <w:t>telehealth</w:t>
                      </w:r>
                      <w:proofErr w:type="spellEnd"/>
                      <w:r w:rsidRPr="00221AAC">
                        <w:rPr>
                          <w:rFonts w:eastAsiaTheme="minorHAnsi"/>
                          <w:szCs w:val="24"/>
                        </w:rPr>
                        <w:t xml:space="preserve"> consultations with ophthalmologists.</w:t>
                      </w:r>
                      <w:r w:rsidRPr="00221AAC">
                        <w:rPr>
                          <w:szCs w:val="24"/>
                        </w:rPr>
                        <w:t xml:space="preserve"> </w:t>
                      </w:r>
                    </w:p>
                    <w:p w:rsidR="008604B1" w:rsidRPr="002E4C2C" w:rsidRDefault="008604B1" w:rsidP="008604B1">
                      <w:pPr>
                        <w:ind w:left="720"/>
                        <w:contextualSpacing/>
                        <w:rPr>
                          <w:i/>
                          <w:sz w:val="20"/>
                        </w:rPr>
                      </w:pPr>
                    </w:p>
                    <w:p w:rsidR="008604B1" w:rsidRPr="00221AAC" w:rsidRDefault="008604B1" w:rsidP="008604B1">
                      <w:pPr>
                        <w:numPr>
                          <w:ilvl w:val="0"/>
                          <w:numId w:val="32"/>
                        </w:numPr>
                        <w:contextualSpacing/>
                        <w:rPr>
                          <w:b/>
                          <w:i/>
                          <w:szCs w:val="24"/>
                        </w:rPr>
                      </w:pPr>
                      <w:r w:rsidRPr="00221AAC">
                        <w:rPr>
                          <w:b/>
                        </w:rPr>
                        <w:t>A new item for the removal of corneal foreign bodies by optometrists</w:t>
                      </w:r>
                    </w:p>
                    <w:p w:rsidR="008604B1" w:rsidRPr="00221AAC" w:rsidRDefault="008604B1" w:rsidP="008604B1">
                      <w:pPr>
                        <w:pStyle w:val="ListParagraph"/>
                        <w:rPr>
                          <w:rFonts w:eastAsiaTheme="minorHAnsi"/>
                        </w:rPr>
                      </w:pPr>
                      <w:r w:rsidRPr="00221AAC">
                        <w:rPr>
                          <w:rFonts w:eastAsiaTheme="minorHAnsi"/>
                        </w:rPr>
                        <w:t xml:space="preserve">A new item </w:t>
                      </w:r>
                      <w:r>
                        <w:rPr>
                          <w:rFonts w:eastAsiaTheme="minorHAnsi"/>
                        </w:rPr>
                        <w:t xml:space="preserve">(10944) </w:t>
                      </w:r>
                      <w:r w:rsidRPr="00221AAC">
                        <w:rPr>
                          <w:rFonts w:eastAsiaTheme="minorHAnsi"/>
                        </w:rPr>
                        <w:t>for the removal of superficial embedded corneal foreign bodies by optometrists.</w:t>
                      </w:r>
                    </w:p>
                    <w:p w:rsidR="008604B1" w:rsidRPr="002E4C2C" w:rsidRDefault="008604B1" w:rsidP="008604B1">
                      <w:pPr>
                        <w:pStyle w:val="ListParagraph"/>
                        <w:rPr>
                          <w:rFonts w:eastAsiaTheme="minorHAnsi"/>
                          <w:i/>
                          <w:sz w:val="20"/>
                        </w:rPr>
                      </w:pPr>
                    </w:p>
                    <w:p w:rsidR="00DC4340" w:rsidRPr="002D7372" w:rsidRDefault="00DC4340" w:rsidP="00DC4340">
                      <w:pPr>
                        <w:numPr>
                          <w:ilvl w:val="0"/>
                          <w:numId w:val="32"/>
                        </w:numPr>
                        <w:contextualSpacing/>
                        <w:rPr>
                          <w:b/>
                        </w:rPr>
                      </w:pPr>
                      <w:r w:rsidRPr="002D7372">
                        <w:rPr>
                          <w:b/>
                        </w:rPr>
                        <w:t xml:space="preserve">Two new items for computed tomography </w:t>
                      </w:r>
                      <w:proofErr w:type="spellStart"/>
                      <w:r w:rsidRPr="002D7372">
                        <w:rPr>
                          <w:b/>
                        </w:rPr>
                        <w:t>colonography</w:t>
                      </w:r>
                      <w:proofErr w:type="spellEnd"/>
                    </w:p>
                    <w:p w:rsidR="00DC4340" w:rsidRPr="00221AAC" w:rsidRDefault="00DC4340" w:rsidP="00DC4340">
                      <w:pPr>
                        <w:ind w:left="720"/>
                        <w:contextualSpacing/>
                        <w:rPr>
                          <w:szCs w:val="24"/>
                        </w:rPr>
                      </w:pPr>
                      <w:r w:rsidRPr="002D7372">
                        <w:rPr>
                          <w:szCs w:val="24"/>
                        </w:rPr>
                        <w:t xml:space="preserve">Two new items (56553 and 56555) </w:t>
                      </w:r>
                      <w:r>
                        <w:rPr>
                          <w:szCs w:val="24"/>
                        </w:rPr>
                        <w:t>will replace existing items (56552 and 56554) to include the</w:t>
                      </w:r>
                      <w:r w:rsidRPr="002D7372">
                        <w:rPr>
                          <w:szCs w:val="24"/>
                        </w:rPr>
                        <w:t xml:space="preserve"> diagnosis of colorectal neoplasia by computed tomography in a symptomatic or high risk patient, where diagnosis cannot be performed by colon</w:t>
                      </w:r>
                      <w:r>
                        <w:rPr>
                          <w:szCs w:val="24"/>
                        </w:rPr>
                        <w:t>o</w:t>
                      </w:r>
                      <w:r w:rsidRPr="002D7372">
                        <w:rPr>
                          <w:szCs w:val="24"/>
                        </w:rPr>
                        <w:t>scopy.</w:t>
                      </w:r>
                      <w:r>
                        <w:rPr>
                          <w:szCs w:val="24"/>
                        </w:rPr>
                        <w:t xml:space="preserve"> </w:t>
                      </w:r>
                    </w:p>
                    <w:p w:rsidR="008604B1" w:rsidRDefault="008604B1" w:rsidP="008604B1">
                      <w:pPr>
                        <w:contextualSpacing/>
                        <w:rPr>
                          <w:szCs w:val="24"/>
                        </w:rPr>
                      </w:pPr>
                    </w:p>
                    <w:p w:rsidR="008604B1" w:rsidRDefault="004A524A" w:rsidP="008604B1">
                      <w:pPr>
                        <w:autoSpaceDE w:val="0"/>
                        <w:autoSpaceDN w:val="0"/>
                        <w:adjustRightInd w:val="0"/>
                      </w:pPr>
                      <w:r>
                        <w:rPr>
                          <w:szCs w:val="24"/>
                        </w:rPr>
                        <w:t>The Regulation</w:t>
                      </w:r>
                      <w:r w:rsidR="008604B1">
                        <w:rPr>
                          <w:szCs w:val="24"/>
                        </w:rPr>
                        <w:t xml:space="preserve"> </w:t>
                      </w:r>
                      <w:r w:rsidR="008604B1" w:rsidRPr="009F6D1D">
                        <w:t>also include</w:t>
                      </w:r>
                      <w:r>
                        <w:t>s</w:t>
                      </w:r>
                      <w:r w:rsidR="008604B1" w:rsidRPr="009F6D1D">
                        <w:t xml:space="preserve"> minor machinery changes.  These changes are for the purpose</w:t>
                      </w:r>
                      <w:r w:rsidR="008604B1">
                        <w:t xml:space="preserve"> </w:t>
                      </w:r>
                      <w:r w:rsidR="008604B1" w:rsidRPr="009F6D1D">
                        <w:t>of</w:t>
                      </w:r>
                      <w:r w:rsidR="008604B1">
                        <w:t>:</w:t>
                      </w:r>
                    </w:p>
                    <w:p w:rsidR="008604B1" w:rsidRPr="00080929" w:rsidRDefault="008604B1" w:rsidP="008604B1">
                      <w:pPr>
                        <w:pStyle w:val="ListParagraph"/>
                        <w:numPr>
                          <w:ilvl w:val="1"/>
                          <w:numId w:val="34"/>
                        </w:numPr>
                      </w:pPr>
                      <w:r>
                        <w:t>I</w:t>
                      </w:r>
                      <w:r w:rsidRPr="007E28B0">
                        <w:t>nsert</w:t>
                      </w:r>
                      <w:r>
                        <w:t>ing</w:t>
                      </w:r>
                      <w:r w:rsidRPr="007E28B0">
                        <w:t xml:space="preserve"> item</w:t>
                      </w:r>
                      <w:r>
                        <w:t xml:space="preserve"> </w:t>
                      </w:r>
                      <w:r w:rsidRPr="00080929">
                        <w:t>73338</w:t>
                      </w:r>
                      <w:r>
                        <w:t xml:space="preserve"> into the PST</w:t>
                      </w:r>
                      <w:r w:rsidRPr="007E28B0">
                        <w:t xml:space="preserve"> for the testing of tumour tissue from a patient with metastatic colorectal cancer (stage IV), to determine if the requirements relating to rat sarcoma oncogene (RAS) gene mutation status for access to </w:t>
                      </w:r>
                      <w:proofErr w:type="spellStart"/>
                      <w:r w:rsidRPr="007E28B0">
                        <w:t>cetuximab</w:t>
                      </w:r>
                      <w:proofErr w:type="spellEnd"/>
                      <w:r w:rsidRPr="007E28B0">
                        <w:t xml:space="preserve"> or </w:t>
                      </w:r>
                      <w:proofErr w:type="spellStart"/>
                      <w:r w:rsidRPr="007E28B0">
                        <w:t>panitumumab</w:t>
                      </w:r>
                      <w:proofErr w:type="spellEnd"/>
                      <w:r w:rsidRPr="007E28B0">
                        <w:t xml:space="preserve"> under the</w:t>
                      </w:r>
                      <w:r>
                        <w:t xml:space="preserve"> Pharmaceutical Benefits Scheme.  </w:t>
                      </w:r>
                    </w:p>
                    <w:p w:rsidR="008604B1" w:rsidRPr="008604B1" w:rsidRDefault="008604B1" w:rsidP="008604B1">
                      <w:pPr>
                        <w:pStyle w:val="ListParagraph"/>
                        <w:numPr>
                          <w:ilvl w:val="1"/>
                          <w:numId w:val="34"/>
                        </w:numPr>
                        <w:autoSpaceDE w:val="0"/>
                        <w:autoSpaceDN w:val="0"/>
                        <w:adjustRightInd w:val="0"/>
                      </w:pPr>
                      <w:r>
                        <w:t>Amending clause 2.16.14 of the GMST to allow</w:t>
                      </w:r>
                      <w:r w:rsidRPr="009F6D1D">
                        <w:t xml:space="preserve"> Aboriginal Health Worker</w:t>
                      </w:r>
                      <w:r>
                        <w:t xml:space="preserve">s to assist medical practitioners in performing </w:t>
                      </w:r>
                      <w:r w:rsidRPr="007D6A0E">
                        <w:t>a health assessment</w:t>
                      </w:r>
                      <w:r>
                        <w:t>.</w:t>
                      </w:r>
                    </w:p>
                    <w:p w:rsidR="008604B1" w:rsidRDefault="008604B1" w:rsidP="008604B1">
                      <w:pPr>
                        <w:ind w:left="720"/>
                        <w:contextualSpacing/>
                        <w:rPr>
                          <w:szCs w:val="24"/>
                        </w:rPr>
                      </w:pPr>
                    </w:p>
                    <w:p w:rsidR="00636C51" w:rsidRPr="00582B3F" w:rsidRDefault="00636C51" w:rsidP="00636C51">
                      <w:pPr>
                        <w:rPr>
                          <w:b/>
                          <w:szCs w:val="24"/>
                        </w:rPr>
                      </w:pPr>
                      <w:r w:rsidRPr="00582B3F">
                        <w:rPr>
                          <w:b/>
                          <w:szCs w:val="24"/>
                        </w:rPr>
                        <w:t>Human rights implications</w:t>
                      </w:r>
                    </w:p>
                    <w:p w:rsidR="00636C51" w:rsidRPr="00582B3F" w:rsidRDefault="00636C51" w:rsidP="00636C51">
                      <w:pPr>
                        <w:spacing w:before="120" w:after="120"/>
                        <w:rPr>
                          <w:szCs w:val="24"/>
                        </w:rPr>
                      </w:pPr>
                      <w:r w:rsidRPr="00582B3F">
                        <w:rPr>
                          <w:szCs w:val="24"/>
                        </w:rPr>
                        <w:t xml:space="preserve">The regulations engage Articles 2, 9, and 12 of the International Covenant on Economic Social and Cultural Rights (ICESCR), specifically the rights to health and social security. </w:t>
                      </w:r>
                    </w:p>
                    <w:p w:rsidR="00636C51" w:rsidRPr="00582B3F" w:rsidRDefault="00636C51" w:rsidP="00636C51">
                      <w:pPr>
                        <w:spacing w:before="120" w:after="120"/>
                        <w:rPr>
                          <w:i/>
                          <w:szCs w:val="24"/>
                        </w:rPr>
                      </w:pPr>
                      <w:r w:rsidRPr="00582B3F">
                        <w:rPr>
                          <w:i/>
                          <w:szCs w:val="24"/>
                        </w:rPr>
                        <w:t>The Right to Health</w:t>
                      </w:r>
                    </w:p>
                    <w:p w:rsidR="00636C51" w:rsidRPr="00582B3F" w:rsidRDefault="00636C51" w:rsidP="00636C51">
                      <w:pPr>
                        <w:spacing w:before="120" w:after="120"/>
                        <w:rPr>
                          <w:szCs w:val="24"/>
                        </w:rPr>
                      </w:pPr>
                      <w:r w:rsidRPr="00582B3F">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rsidR="00636C51" w:rsidRPr="00582B3F" w:rsidRDefault="00636C51" w:rsidP="00636C51">
                      <w:pPr>
                        <w:spacing w:before="120" w:after="120"/>
                        <w:rPr>
                          <w:szCs w:val="24"/>
                        </w:rPr>
                      </w:pPr>
                      <w:r w:rsidRPr="00582B3F">
                        <w:rPr>
                          <w:szCs w:val="24"/>
                        </w:rPr>
                        <w:t xml:space="preserve">The Committee reports that the </w:t>
                      </w:r>
                      <w:r w:rsidRPr="00582B3F">
                        <w:rPr>
                          <w:i/>
                          <w:szCs w:val="24"/>
                        </w:rPr>
                        <w:t>‘highest attainable standard of health’</w:t>
                      </w:r>
                      <w:r w:rsidRPr="00582B3F">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rsidR="00A14878" w:rsidRPr="00582B3F" w:rsidRDefault="00A14878" w:rsidP="00A14878">
                      <w:pPr>
                        <w:spacing w:before="120" w:after="120"/>
                        <w:rPr>
                          <w:i/>
                          <w:szCs w:val="24"/>
                        </w:rPr>
                      </w:pPr>
                      <w:r w:rsidRPr="00582B3F">
                        <w:rPr>
                          <w:i/>
                          <w:szCs w:val="24"/>
                        </w:rPr>
                        <w:t xml:space="preserve">The Right to Social Security </w:t>
                      </w:r>
                    </w:p>
                    <w:p w:rsidR="00A14878" w:rsidRPr="00582B3F" w:rsidRDefault="00A14878" w:rsidP="00A14878">
                      <w:pPr>
                        <w:rPr>
                          <w:szCs w:val="24"/>
                        </w:rPr>
                      </w:pPr>
                      <w:r w:rsidRPr="00582B3F">
                        <w:rPr>
                          <w:szCs w:val="24"/>
                        </w:rPr>
                        <w:t>The right to social security is contained in Article 9 of the ICESCR. It requires that a country must, within its maximum available resources, ensure access to a social security scheme that</w:t>
                      </w:r>
                    </w:p>
                    <w:p w:rsidR="00A14878" w:rsidRDefault="00A14878" w:rsidP="00A14878">
                      <w:pPr>
                        <w:rPr>
                          <w:szCs w:val="24"/>
                        </w:rPr>
                      </w:pPr>
                      <w:r w:rsidRPr="00582B3F">
                        <w:rPr>
                          <w:szCs w:val="24"/>
                        </w:rPr>
                        <w:t>provides a minimum essential level of benefits to all individuals and families that will enable them to acquire at least essential health care</w:t>
                      </w:r>
                      <w:proofErr w:type="gramStart"/>
                      <w:r w:rsidRPr="00582B3F">
                        <w:rPr>
                          <w:szCs w:val="24"/>
                        </w:rPr>
                        <w:t xml:space="preserve">. </w:t>
                      </w:r>
                      <w:proofErr w:type="gramEnd"/>
                      <w:r w:rsidRPr="00582B3F">
                        <w:rPr>
                          <w:szCs w:val="24"/>
                        </w:rPr>
                        <w:t>Countries are obliged to demonstrate that every effort has been made to use all resources that are at their disposal in an effort to satisfy, as a matter of priority, this minimum obligation.</w:t>
                      </w:r>
                    </w:p>
                    <w:p w:rsidR="00636C51" w:rsidRDefault="00636C51" w:rsidP="00636C51">
                      <w:pPr>
                        <w:rPr>
                          <w:szCs w:val="24"/>
                        </w:rPr>
                      </w:pPr>
                    </w:p>
                    <w:p w:rsidR="005D3CED" w:rsidRDefault="005D3CED" w:rsidP="005D3CED">
                      <w:pPr>
                        <w:spacing w:before="120" w:after="120"/>
                        <w:rPr>
                          <w:szCs w:val="24"/>
                        </w:rPr>
                      </w:pPr>
                    </w:p>
                    <w:p w:rsidR="00636C51" w:rsidRDefault="00636C51" w:rsidP="005D3CED">
                      <w:pPr>
                        <w:spacing w:before="120" w:after="120"/>
                        <w:rPr>
                          <w:szCs w:val="24"/>
                        </w:rPr>
                      </w:pPr>
                    </w:p>
                    <w:p w:rsidR="00636C51" w:rsidRDefault="00636C51" w:rsidP="005D3CED">
                      <w:pPr>
                        <w:spacing w:before="120" w:after="120"/>
                        <w:rPr>
                          <w:szCs w:val="24"/>
                        </w:rPr>
                      </w:pPr>
                    </w:p>
                    <w:p w:rsidR="00636C51" w:rsidRDefault="00636C51" w:rsidP="005D3CED">
                      <w:pPr>
                        <w:spacing w:before="120" w:after="120"/>
                        <w:rPr>
                          <w:szCs w:val="24"/>
                        </w:rPr>
                      </w:pPr>
                    </w:p>
                    <w:p w:rsidR="00636C51" w:rsidRDefault="00636C51" w:rsidP="005D3CED">
                      <w:pPr>
                        <w:spacing w:before="120" w:after="120"/>
                        <w:rPr>
                          <w:szCs w:val="24"/>
                        </w:rPr>
                      </w:pPr>
                    </w:p>
                    <w:p w:rsidR="00636C51" w:rsidRPr="00444FBB" w:rsidRDefault="00636C51" w:rsidP="005D3CED">
                      <w:pPr>
                        <w:spacing w:before="120" w:after="120"/>
                        <w:rPr>
                          <w:szCs w:val="24"/>
                        </w:rPr>
                      </w:pPr>
                    </w:p>
                  </w:txbxContent>
                </v:textbox>
              </v:rect>
            </w:pict>
          </mc:Fallback>
        </mc:AlternateContent>
      </w:r>
    </w:p>
    <w:p w:rsidR="00F90273" w:rsidRPr="003A6230" w:rsidRDefault="00F90273" w:rsidP="008D2D98">
      <w:pPr>
        <w:tabs>
          <w:tab w:val="left" w:pos="4536"/>
        </w:tabs>
        <w:rPr>
          <w:b/>
          <w:sz w:val="28"/>
          <w:szCs w:val="28"/>
          <w:highlight w:val="yellow"/>
        </w:rPr>
      </w:pPr>
    </w:p>
    <w:p w:rsidR="00F90273" w:rsidRPr="003A6230" w:rsidRDefault="00F90273" w:rsidP="008D2D98">
      <w:pPr>
        <w:tabs>
          <w:tab w:val="left" w:pos="4536"/>
        </w:tabs>
        <w:rPr>
          <w:b/>
          <w:sz w:val="28"/>
          <w:szCs w:val="28"/>
          <w:highlight w:val="yellow"/>
        </w:rPr>
      </w:pPr>
    </w:p>
    <w:p w:rsidR="00F90273" w:rsidRPr="003A6230" w:rsidRDefault="00F90273" w:rsidP="008D2D98">
      <w:pPr>
        <w:tabs>
          <w:tab w:val="left" w:pos="4536"/>
        </w:tabs>
        <w:rPr>
          <w:b/>
          <w:sz w:val="28"/>
          <w:szCs w:val="28"/>
          <w:highlight w:val="yellow"/>
        </w:rPr>
      </w:pPr>
    </w:p>
    <w:p w:rsidR="00F90273" w:rsidRPr="003A6230" w:rsidRDefault="00F90273" w:rsidP="008D2D98">
      <w:pPr>
        <w:tabs>
          <w:tab w:val="left" w:pos="4536"/>
        </w:tabs>
        <w:rPr>
          <w:b/>
          <w:sz w:val="28"/>
          <w:szCs w:val="28"/>
          <w:highlight w:val="yellow"/>
        </w:rPr>
      </w:pPr>
    </w:p>
    <w:p w:rsidR="00F90273" w:rsidRPr="003A6230" w:rsidRDefault="00F90273" w:rsidP="008D2D98">
      <w:pPr>
        <w:tabs>
          <w:tab w:val="left" w:pos="4536"/>
        </w:tabs>
        <w:rPr>
          <w:b/>
          <w:sz w:val="28"/>
          <w:szCs w:val="28"/>
          <w:highlight w:val="yellow"/>
        </w:rPr>
      </w:pPr>
    </w:p>
    <w:p w:rsidR="00F90273" w:rsidRPr="003A6230" w:rsidRDefault="00F90273" w:rsidP="008D2D98">
      <w:pPr>
        <w:tabs>
          <w:tab w:val="left" w:pos="4536"/>
        </w:tabs>
        <w:rPr>
          <w:b/>
          <w:sz w:val="28"/>
          <w:szCs w:val="28"/>
          <w:highlight w:val="yellow"/>
        </w:rPr>
      </w:pPr>
    </w:p>
    <w:p w:rsidR="00F90273" w:rsidRPr="003A6230" w:rsidRDefault="00F90273" w:rsidP="008D2D98">
      <w:pPr>
        <w:tabs>
          <w:tab w:val="left" w:pos="4536"/>
        </w:tabs>
        <w:rPr>
          <w:b/>
          <w:sz w:val="28"/>
          <w:szCs w:val="28"/>
          <w:highlight w:val="yellow"/>
        </w:rPr>
      </w:pPr>
    </w:p>
    <w:p w:rsidR="00F90273" w:rsidRPr="003A6230" w:rsidRDefault="00F90273" w:rsidP="008D2D98">
      <w:pPr>
        <w:tabs>
          <w:tab w:val="left" w:pos="4536"/>
        </w:tabs>
        <w:rPr>
          <w:b/>
          <w:sz w:val="28"/>
          <w:szCs w:val="28"/>
          <w:highlight w:val="yellow"/>
        </w:rPr>
      </w:pPr>
    </w:p>
    <w:p w:rsidR="00F90273" w:rsidRPr="003A6230" w:rsidRDefault="00F90273" w:rsidP="008D2D98">
      <w:pPr>
        <w:tabs>
          <w:tab w:val="left" w:pos="4536"/>
        </w:tabs>
        <w:rPr>
          <w:b/>
          <w:sz w:val="28"/>
          <w:szCs w:val="28"/>
          <w:highlight w:val="yellow"/>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204413" w:rsidP="008D2D98">
      <w:pPr>
        <w:tabs>
          <w:tab w:val="left" w:pos="4536"/>
        </w:tabs>
        <w:rPr>
          <w:szCs w:val="24"/>
        </w:rPr>
      </w:pPr>
      <w:r w:rsidRPr="003A6230">
        <w:rPr>
          <w:b/>
          <w:noProof/>
          <w:sz w:val="28"/>
          <w:szCs w:val="28"/>
          <w:highlight w:val="yellow"/>
        </w:rPr>
        <mc:AlternateContent>
          <mc:Choice Requires="wps">
            <w:drawing>
              <wp:anchor distT="0" distB="0" distL="114300" distR="114300" simplePos="0" relativeHeight="251662336" behindDoc="0" locked="0" layoutInCell="1" allowOverlap="1" wp14:anchorId="40EA3952" wp14:editId="74A5CEA9">
                <wp:simplePos x="0" y="0"/>
                <wp:positionH relativeFrom="column">
                  <wp:posOffset>-428625</wp:posOffset>
                </wp:positionH>
                <wp:positionV relativeFrom="paragraph">
                  <wp:posOffset>-95250</wp:posOffset>
                </wp:positionV>
                <wp:extent cx="6203315" cy="4524375"/>
                <wp:effectExtent l="38100" t="38100" r="45085" b="476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315" cy="4524375"/>
                        </a:xfrm>
                        <a:prstGeom prst="rect">
                          <a:avLst/>
                        </a:prstGeom>
                        <a:solidFill>
                          <a:srgbClr val="FFFFFF"/>
                        </a:solidFill>
                        <a:ln w="76200" cmpd="tri">
                          <a:solidFill>
                            <a:srgbClr val="000000"/>
                          </a:solidFill>
                          <a:miter lim="800000"/>
                          <a:headEnd/>
                          <a:tailEnd/>
                        </a:ln>
                      </wps:spPr>
                      <wps:txbx>
                        <w:txbxContent>
                          <w:p w:rsidR="008604B1" w:rsidRDefault="008604B1" w:rsidP="008604B1">
                            <w:pPr>
                              <w:rPr>
                                <w:szCs w:val="24"/>
                              </w:rPr>
                            </w:pPr>
                          </w:p>
                          <w:p w:rsidR="008604B1" w:rsidRPr="008604B1" w:rsidRDefault="008604B1" w:rsidP="008604B1">
                            <w:pPr>
                              <w:rPr>
                                <w:szCs w:val="24"/>
                              </w:rPr>
                            </w:pPr>
                            <w:r w:rsidRPr="00582B3F">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w:t>
                            </w:r>
                            <w:r w:rsidR="00FA6175">
                              <w:rPr>
                                <w:szCs w:val="24"/>
                              </w:rPr>
                              <w:t>isadvantaged members of society</w:t>
                            </w:r>
                          </w:p>
                          <w:p w:rsidR="00636C51" w:rsidRPr="005C4A91" w:rsidRDefault="00636C51" w:rsidP="00636C51">
                            <w:pPr>
                              <w:spacing w:before="120" w:after="120"/>
                              <w:rPr>
                                <w:szCs w:val="24"/>
                                <w:u w:val="single"/>
                              </w:rPr>
                            </w:pPr>
                            <w:r w:rsidRPr="005C4A91">
                              <w:rPr>
                                <w:szCs w:val="24"/>
                                <w:u w:val="single"/>
                              </w:rPr>
                              <w:t xml:space="preserve">Analysis </w:t>
                            </w:r>
                          </w:p>
                          <w:p w:rsidR="00636C51" w:rsidRPr="005C4A91" w:rsidRDefault="00204413" w:rsidP="00636C51">
                            <w:pPr>
                              <w:spacing w:before="120" w:after="120"/>
                              <w:rPr>
                                <w:szCs w:val="24"/>
                              </w:rPr>
                            </w:pPr>
                            <w:r>
                              <w:t>This Regulation</w:t>
                            </w:r>
                            <w:r w:rsidR="00636C51" w:rsidRPr="005C4A91">
                              <w:t xml:space="preserve"> will advance rights to health and social security by ensuring </w:t>
                            </w:r>
                            <w:r w:rsidR="00636C51" w:rsidRPr="005C4A91">
                              <w:rPr>
                                <w:szCs w:val="24"/>
                              </w:rPr>
                              <w:t>access to publicly subsidised health services which are clinically effective and cost-effective.</w:t>
                            </w:r>
                          </w:p>
                          <w:p w:rsidR="00636C51" w:rsidRPr="00582B3F" w:rsidRDefault="00636C51" w:rsidP="00636C51">
                            <w:pPr>
                              <w:spacing w:before="120" w:after="120" w:line="276" w:lineRule="auto"/>
                              <w:rPr>
                                <w:rFonts w:eastAsia="Calibri"/>
                                <w:b/>
                                <w:szCs w:val="24"/>
                                <w:lang w:eastAsia="en-US"/>
                              </w:rPr>
                            </w:pPr>
                            <w:r w:rsidRPr="00582B3F">
                              <w:rPr>
                                <w:rFonts w:eastAsia="Calibri"/>
                                <w:b/>
                                <w:szCs w:val="24"/>
                                <w:lang w:eastAsia="en-US"/>
                              </w:rPr>
                              <w:t xml:space="preserve">Conclusion </w:t>
                            </w:r>
                          </w:p>
                          <w:p w:rsidR="00636C51" w:rsidRPr="00D664E6" w:rsidRDefault="00636C51" w:rsidP="00636C51">
                            <w:pPr>
                              <w:spacing w:before="120" w:after="120"/>
                              <w:rPr>
                                <w:szCs w:val="24"/>
                              </w:rPr>
                            </w:pPr>
                            <w:r>
                              <w:rPr>
                                <w:szCs w:val="24"/>
                              </w:rPr>
                              <w:t xml:space="preserve">The </w:t>
                            </w:r>
                            <w:r w:rsidRPr="00D664E6">
                              <w:rPr>
                                <w:szCs w:val="24"/>
                              </w:rPr>
                              <w:t xml:space="preserve">Legislative Instrument is compatible with </w:t>
                            </w:r>
                            <w:r>
                              <w:rPr>
                                <w:szCs w:val="24"/>
                              </w:rPr>
                              <w:t>human rights because it maintains existing arrangements and the protection of human rights</w:t>
                            </w:r>
                            <w:r w:rsidRPr="00D664E6">
                              <w:rPr>
                                <w:szCs w:val="24"/>
                              </w:rPr>
                              <w:t>.</w:t>
                            </w:r>
                          </w:p>
                          <w:p w:rsidR="00636C51" w:rsidRPr="003A6230" w:rsidRDefault="00636C51" w:rsidP="00636C51">
                            <w:pPr>
                              <w:rPr>
                                <w:rFonts w:eastAsia="Calibri"/>
                                <w:szCs w:val="24"/>
                                <w:highlight w:val="yellow"/>
                                <w:lang w:eastAsia="en-US"/>
                              </w:rPr>
                            </w:pPr>
                          </w:p>
                          <w:p w:rsidR="00636C51" w:rsidRPr="00582B3F" w:rsidRDefault="00636C51" w:rsidP="00636C51">
                            <w:pPr>
                              <w:spacing w:before="120" w:after="120" w:line="276" w:lineRule="auto"/>
                              <w:jc w:val="center"/>
                              <w:rPr>
                                <w:rFonts w:eastAsia="Calibri"/>
                                <w:b/>
                                <w:bCs/>
                                <w:szCs w:val="24"/>
                                <w:lang w:eastAsia="en-US"/>
                              </w:rPr>
                            </w:pPr>
                            <w:proofErr w:type="spellStart"/>
                            <w:r w:rsidRPr="00582B3F">
                              <w:rPr>
                                <w:rFonts w:eastAsia="Calibri"/>
                                <w:b/>
                                <w:bCs/>
                                <w:szCs w:val="24"/>
                                <w:lang w:eastAsia="en-US"/>
                              </w:rPr>
                              <w:t>Sussan</w:t>
                            </w:r>
                            <w:proofErr w:type="spellEnd"/>
                            <w:r w:rsidRPr="00582B3F">
                              <w:rPr>
                                <w:rFonts w:eastAsia="Calibri"/>
                                <w:b/>
                                <w:bCs/>
                                <w:szCs w:val="24"/>
                                <w:lang w:eastAsia="en-US"/>
                              </w:rPr>
                              <w:t xml:space="preserve"> Ley </w:t>
                            </w:r>
                          </w:p>
                          <w:p w:rsidR="00636C51" w:rsidRPr="00F90273" w:rsidRDefault="00636C51" w:rsidP="00636C51">
                            <w:pPr>
                              <w:spacing w:before="120" w:after="120" w:line="276" w:lineRule="auto"/>
                              <w:jc w:val="center"/>
                              <w:rPr>
                                <w:rFonts w:eastAsia="Calibri"/>
                                <w:szCs w:val="24"/>
                                <w:lang w:eastAsia="en-US"/>
                              </w:rPr>
                            </w:pPr>
                            <w:r w:rsidRPr="00582B3F">
                              <w:rPr>
                                <w:rFonts w:eastAsia="Calibri"/>
                                <w:b/>
                                <w:bCs/>
                                <w:szCs w:val="24"/>
                                <w:lang w:eastAsia="en-US"/>
                              </w:rPr>
                              <w:t>Minister for Health</w:t>
                            </w:r>
                          </w:p>
                          <w:p w:rsidR="00636C51" w:rsidRDefault="00636C51" w:rsidP="00636C51">
                            <w:pPr>
                              <w:spacing w:before="120" w:after="120"/>
                              <w:rPr>
                                <w:szCs w:val="24"/>
                              </w:rPr>
                            </w:pPr>
                          </w:p>
                          <w:p w:rsidR="00636C51" w:rsidRDefault="00636C51" w:rsidP="00636C51">
                            <w:pPr>
                              <w:spacing w:before="120" w:after="120"/>
                              <w:rPr>
                                <w:szCs w:val="24"/>
                              </w:rPr>
                            </w:pPr>
                          </w:p>
                          <w:p w:rsidR="00636C51" w:rsidRDefault="00636C51" w:rsidP="00636C51">
                            <w:pPr>
                              <w:spacing w:before="120" w:after="120"/>
                              <w:rPr>
                                <w:szCs w:val="24"/>
                              </w:rPr>
                            </w:pPr>
                          </w:p>
                          <w:p w:rsidR="00636C51" w:rsidRDefault="00636C51" w:rsidP="00636C51">
                            <w:pPr>
                              <w:spacing w:before="120" w:after="120"/>
                              <w:rPr>
                                <w:szCs w:val="24"/>
                              </w:rPr>
                            </w:pPr>
                          </w:p>
                          <w:p w:rsidR="00636C51" w:rsidRDefault="00636C51" w:rsidP="00636C51">
                            <w:pPr>
                              <w:spacing w:before="120" w:after="120"/>
                              <w:rPr>
                                <w:szCs w:val="24"/>
                              </w:rPr>
                            </w:pPr>
                          </w:p>
                          <w:p w:rsidR="00636C51" w:rsidRDefault="00636C51" w:rsidP="00636C51">
                            <w:pPr>
                              <w:spacing w:before="120" w:after="120"/>
                              <w:rPr>
                                <w:szCs w:val="24"/>
                              </w:rPr>
                            </w:pPr>
                          </w:p>
                          <w:p w:rsidR="00636C51" w:rsidRPr="00444FBB" w:rsidRDefault="00636C51" w:rsidP="00636C51">
                            <w:pPr>
                              <w:spacing w:before="120" w:after="120"/>
                              <w:rPr>
                                <w:szCs w:val="24"/>
                              </w:rP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33.75pt;margin-top:-7.5pt;width:488.45pt;height:3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" strokeweight="6pt">
                <v:stroke linestyle="thickBetweenThin"/>
                <v:textbox inset="5mm,,5mm">
                  <w:txbxContent>
                    <w:p w:rsidR="008604B1" w:rsidRDefault="008604B1" w:rsidP="008604B1">
                      <w:pPr>
                        <w:rPr>
                          <w:szCs w:val="24"/>
                        </w:rPr>
                      </w:pPr>
                    </w:p>
                    <w:p w:rsidR="008604B1" w:rsidRPr="008604B1" w:rsidRDefault="008604B1" w:rsidP="008604B1">
                      <w:pPr>
                        <w:rPr>
                          <w:szCs w:val="24"/>
                        </w:rPr>
                      </w:pPr>
                      <w:r w:rsidRPr="00582B3F">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w:t>
                      </w:r>
                      <w:r w:rsidR="00FA6175">
                        <w:rPr>
                          <w:szCs w:val="24"/>
                        </w:rPr>
                        <w:t>isadvantaged members of society</w:t>
                      </w:r>
                    </w:p>
                    <w:p w:rsidR="00636C51" w:rsidRPr="005C4A91" w:rsidRDefault="00636C51" w:rsidP="00636C51">
                      <w:pPr>
                        <w:spacing w:before="120" w:after="120"/>
                        <w:rPr>
                          <w:szCs w:val="24"/>
                          <w:u w:val="single"/>
                        </w:rPr>
                      </w:pPr>
                      <w:r w:rsidRPr="005C4A91">
                        <w:rPr>
                          <w:szCs w:val="24"/>
                          <w:u w:val="single"/>
                        </w:rPr>
                        <w:t xml:space="preserve">Analysis </w:t>
                      </w:r>
                    </w:p>
                    <w:p w:rsidR="00636C51" w:rsidRPr="005C4A91" w:rsidRDefault="00204413" w:rsidP="00636C51">
                      <w:pPr>
                        <w:spacing w:before="120" w:after="120"/>
                        <w:rPr>
                          <w:szCs w:val="24"/>
                        </w:rPr>
                      </w:pPr>
                      <w:r>
                        <w:t>This Regulation</w:t>
                      </w:r>
                      <w:r w:rsidR="00636C51" w:rsidRPr="005C4A91">
                        <w:t xml:space="preserve"> will advance rights to health and social security by ensuring </w:t>
                      </w:r>
                      <w:r w:rsidR="00636C51" w:rsidRPr="005C4A91">
                        <w:rPr>
                          <w:szCs w:val="24"/>
                        </w:rPr>
                        <w:t>access to publicly subsidised health services which are clinically effective and cost-effective.</w:t>
                      </w:r>
                    </w:p>
                    <w:p w:rsidR="00636C51" w:rsidRPr="00582B3F" w:rsidRDefault="00636C51" w:rsidP="00636C51">
                      <w:pPr>
                        <w:spacing w:before="120" w:after="120" w:line="276" w:lineRule="auto"/>
                        <w:rPr>
                          <w:rFonts w:eastAsia="Calibri"/>
                          <w:b/>
                          <w:szCs w:val="24"/>
                          <w:lang w:eastAsia="en-US"/>
                        </w:rPr>
                      </w:pPr>
                      <w:r w:rsidRPr="00582B3F">
                        <w:rPr>
                          <w:rFonts w:eastAsia="Calibri"/>
                          <w:b/>
                          <w:szCs w:val="24"/>
                          <w:lang w:eastAsia="en-US"/>
                        </w:rPr>
                        <w:t xml:space="preserve">Conclusion </w:t>
                      </w:r>
                    </w:p>
                    <w:p w:rsidR="00636C51" w:rsidRPr="00D664E6" w:rsidRDefault="00636C51" w:rsidP="00636C51">
                      <w:pPr>
                        <w:spacing w:before="120" w:after="120"/>
                        <w:rPr>
                          <w:szCs w:val="24"/>
                        </w:rPr>
                      </w:pPr>
                      <w:r>
                        <w:rPr>
                          <w:szCs w:val="24"/>
                        </w:rPr>
                        <w:t xml:space="preserve">The </w:t>
                      </w:r>
                      <w:r w:rsidRPr="00D664E6">
                        <w:rPr>
                          <w:szCs w:val="24"/>
                        </w:rPr>
                        <w:t xml:space="preserve">Legislative Instrument is compatible with </w:t>
                      </w:r>
                      <w:r>
                        <w:rPr>
                          <w:szCs w:val="24"/>
                        </w:rPr>
                        <w:t>human rights because it maintains existing arrangements and the protection of human rights</w:t>
                      </w:r>
                      <w:r w:rsidRPr="00D664E6">
                        <w:rPr>
                          <w:szCs w:val="24"/>
                        </w:rPr>
                        <w:t>.</w:t>
                      </w:r>
                    </w:p>
                    <w:p w:rsidR="00636C51" w:rsidRPr="003A6230" w:rsidRDefault="00636C51" w:rsidP="00636C51">
                      <w:pPr>
                        <w:rPr>
                          <w:rFonts w:eastAsia="Calibri"/>
                          <w:szCs w:val="24"/>
                          <w:highlight w:val="yellow"/>
                          <w:lang w:eastAsia="en-US"/>
                        </w:rPr>
                      </w:pPr>
                    </w:p>
                    <w:p w:rsidR="00636C51" w:rsidRPr="00582B3F" w:rsidRDefault="00636C51" w:rsidP="00636C51">
                      <w:pPr>
                        <w:spacing w:before="120" w:after="120" w:line="276" w:lineRule="auto"/>
                        <w:jc w:val="center"/>
                        <w:rPr>
                          <w:rFonts w:eastAsia="Calibri"/>
                          <w:b/>
                          <w:bCs/>
                          <w:szCs w:val="24"/>
                          <w:lang w:eastAsia="en-US"/>
                        </w:rPr>
                      </w:pPr>
                      <w:r w:rsidRPr="00582B3F">
                        <w:rPr>
                          <w:rFonts w:eastAsia="Calibri"/>
                          <w:b/>
                          <w:bCs/>
                          <w:szCs w:val="24"/>
                          <w:lang w:eastAsia="en-US"/>
                        </w:rPr>
                        <w:t xml:space="preserve">Sussan Ley </w:t>
                      </w:r>
                    </w:p>
                    <w:p w:rsidR="00636C51" w:rsidRPr="00F90273" w:rsidRDefault="00636C51" w:rsidP="00636C51">
                      <w:pPr>
                        <w:spacing w:before="120" w:after="120" w:line="276" w:lineRule="auto"/>
                        <w:jc w:val="center"/>
                        <w:rPr>
                          <w:rFonts w:eastAsia="Calibri"/>
                          <w:szCs w:val="24"/>
                          <w:lang w:eastAsia="en-US"/>
                        </w:rPr>
                      </w:pPr>
                      <w:r w:rsidRPr="00582B3F">
                        <w:rPr>
                          <w:rFonts w:eastAsia="Calibri"/>
                          <w:b/>
                          <w:bCs/>
                          <w:szCs w:val="24"/>
                          <w:lang w:eastAsia="en-US"/>
                        </w:rPr>
                        <w:t>Minister for Health</w:t>
                      </w:r>
                    </w:p>
                    <w:p w:rsidR="00636C51" w:rsidRDefault="00636C51" w:rsidP="00636C51">
                      <w:pPr>
                        <w:spacing w:before="120" w:after="120"/>
                        <w:rPr>
                          <w:szCs w:val="24"/>
                        </w:rPr>
                      </w:pPr>
                    </w:p>
                    <w:p w:rsidR="00636C51" w:rsidRDefault="00636C51" w:rsidP="00636C51">
                      <w:pPr>
                        <w:spacing w:before="120" w:after="120"/>
                        <w:rPr>
                          <w:szCs w:val="24"/>
                        </w:rPr>
                      </w:pPr>
                    </w:p>
                    <w:p w:rsidR="00636C51" w:rsidRDefault="00636C51" w:rsidP="00636C51">
                      <w:pPr>
                        <w:spacing w:before="120" w:after="120"/>
                        <w:rPr>
                          <w:szCs w:val="24"/>
                        </w:rPr>
                      </w:pPr>
                    </w:p>
                    <w:p w:rsidR="00636C51" w:rsidRDefault="00636C51" w:rsidP="00636C51">
                      <w:pPr>
                        <w:spacing w:before="120" w:after="120"/>
                        <w:rPr>
                          <w:szCs w:val="24"/>
                        </w:rPr>
                      </w:pPr>
                    </w:p>
                    <w:p w:rsidR="00636C51" w:rsidRDefault="00636C51" w:rsidP="00636C51">
                      <w:pPr>
                        <w:spacing w:before="120" w:after="120"/>
                        <w:rPr>
                          <w:szCs w:val="24"/>
                        </w:rPr>
                      </w:pPr>
                    </w:p>
                    <w:p w:rsidR="00636C51" w:rsidRDefault="00636C51" w:rsidP="00636C51">
                      <w:pPr>
                        <w:spacing w:before="120" w:after="120"/>
                        <w:rPr>
                          <w:szCs w:val="24"/>
                        </w:rPr>
                      </w:pPr>
                    </w:p>
                    <w:p w:rsidR="00636C51" w:rsidRPr="00444FBB" w:rsidRDefault="00636C51" w:rsidP="00636C51">
                      <w:pPr>
                        <w:spacing w:before="120" w:after="120"/>
                        <w:rPr>
                          <w:szCs w:val="24"/>
                        </w:rPr>
                      </w:pPr>
                    </w:p>
                  </w:txbxContent>
                </v:textbox>
              </v:rect>
            </w:pict>
          </mc:Fallback>
        </mc:AlternateContent>
      </w:r>
    </w:p>
    <w:p w:rsidR="00636C51" w:rsidRDefault="00636C51" w:rsidP="008D2D98">
      <w:pPr>
        <w:tabs>
          <w:tab w:val="left" w:pos="4536"/>
        </w:tabs>
        <w:rPr>
          <w:szCs w:val="24"/>
        </w:rPr>
      </w:pPr>
    </w:p>
    <w:p w:rsidR="00636C51" w:rsidRDefault="00636C51" w:rsidP="008D2D98">
      <w:pPr>
        <w:tabs>
          <w:tab w:val="left" w:pos="4536"/>
        </w:tabs>
        <w:rPr>
          <w:szCs w:val="24"/>
        </w:rPr>
      </w:pPr>
    </w:p>
    <w:p w:rsidR="00636C51" w:rsidRDefault="00636C51" w:rsidP="008D2D98">
      <w:pPr>
        <w:tabs>
          <w:tab w:val="left" w:pos="4536"/>
        </w:tabs>
        <w:rPr>
          <w:szCs w:val="24"/>
        </w:rPr>
      </w:pPr>
    </w:p>
    <w:p w:rsidR="00636C51" w:rsidRPr="00A62031" w:rsidRDefault="00636C51" w:rsidP="00E23B6B">
      <w:pPr>
        <w:spacing w:after="200" w:line="276" w:lineRule="auto"/>
        <w:rPr>
          <w:szCs w:val="24"/>
        </w:rPr>
      </w:pPr>
    </w:p>
    <w:sectPr w:rsidR="00636C51" w:rsidRPr="00A62031" w:rsidSect="00E23B6B">
      <w:pgSz w:w="11906" w:h="16838"/>
      <w:pgMar w:top="1440" w:right="1440" w:bottom="1440" w:left="1440"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F33" w:rsidRDefault="002F2F33">
      <w:r>
        <w:separator/>
      </w:r>
    </w:p>
  </w:endnote>
  <w:endnote w:type="continuationSeparator" w:id="0">
    <w:p w:rsidR="002F2F33" w:rsidRDefault="002F2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F33" w:rsidRDefault="002F2F33">
      <w:r>
        <w:separator/>
      </w:r>
    </w:p>
  </w:footnote>
  <w:footnote w:type="continuationSeparator" w:id="0">
    <w:p w:rsidR="002F2F33" w:rsidRDefault="002F2F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C35BC" w:rsidRDefault="001C35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527589"/>
      <w:docPartObj>
        <w:docPartGallery w:val="Page Numbers (Top of Page)"/>
        <w:docPartUnique/>
      </w:docPartObj>
    </w:sdtPr>
    <w:sdtEndPr>
      <w:rPr>
        <w:noProof/>
      </w:rPr>
    </w:sdtEndPr>
    <w:sdtContent>
      <w:p w:rsidR="00E23B6B" w:rsidRDefault="00E23B6B">
        <w:pPr>
          <w:pStyle w:val="Header"/>
          <w:jc w:val="center"/>
        </w:pPr>
        <w:r>
          <w:fldChar w:fldCharType="begin"/>
        </w:r>
        <w:r>
          <w:instrText xml:space="preserve"> PAGE   \* MERGEFORMAT </w:instrText>
        </w:r>
        <w:r>
          <w:fldChar w:fldCharType="separate"/>
        </w:r>
        <w:r w:rsidR="00A9229A">
          <w:rPr>
            <w:noProof/>
          </w:rPr>
          <w:t>14</w:t>
        </w:r>
        <w:r>
          <w:rPr>
            <w:noProof/>
          </w:rPr>
          <w:fldChar w:fldCharType="end"/>
        </w:r>
      </w:p>
    </w:sdtContent>
  </w:sdt>
  <w:p w:rsidR="001C35BC" w:rsidRDefault="001C35BC" w:rsidP="00E23B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389212"/>
      <w:docPartObj>
        <w:docPartGallery w:val="Page Numbers (Top of Page)"/>
        <w:docPartUnique/>
      </w:docPartObj>
    </w:sdtPr>
    <w:sdtEndPr>
      <w:rPr>
        <w:noProof/>
      </w:rPr>
    </w:sdtEndPr>
    <w:sdtContent>
      <w:p w:rsidR="00E23B6B" w:rsidRDefault="00E23B6B">
        <w:pPr>
          <w:pStyle w:val="Header"/>
          <w:jc w:val="center"/>
        </w:pPr>
        <w:r>
          <w:fldChar w:fldCharType="begin"/>
        </w:r>
        <w:r>
          <w:instrText xml:space="preserve"> PAGE   \* MERGEFORMAT </w:instrText>
        </w:r>
        <w:r>
          <w:fldChar w:fldCharType="separate"/>
        </w:r>
        <w:r w:rsidR="00A9229A">
          <w:rPr>
            <w:noProof/>
          </w:rPr>
          <w:t>1</w:t>
        </w:r>
        <w:r>
          <w:rPr>
            <w:noProof/>
          </w:rPr>
          <w:fldChar w:fldCharType="end"/>
        </w:r>
      </w:p>
    </w:sdtContent>
  </w:sdt>
  <w:p w:rsidR="00BA67DC" w:rsidRDefault="00BA67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47C0"/>
    <w:multiLevelType w:val="hybridMultilevel"/>
    <w:tmpl w:val="3E280544"/>
    <w:lvl w:ilvl="0" w:tplc="52E48E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60F15DE"/>
    <w:multiLevelType w:val="hybridMultilevel"/>
    <w:tmpl w:val="1D165880"/>
    <w:lvl w:ilvl="0" w:tplc="01DA443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81736B"/>
    <w:multiLevelType w:val="hybridMultilevel"/>
    <w:tmpl w:val="56AA2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172181"/>
    <w:multiLevelType w:val="hybridMultilevel"/>
    <w:tmpl w:val="17C40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4B5AF9"/>
    <w:multiLevelType w:val="hybridMultilevel"/>
    <w:tmpl w:val="8DFA5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5C62ED"/>
    <w:multiLevelType w:val="hybridMultilevel"/>
    <w:tmpl w:val="0D14FEAC"/>
    <w:lvl w:ilvl="0" w:tplc="CFE663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7CE6388"/>
    <w:multiLevelType w:val="hybridMultilevel"/>
    <w:tmpl w:val="480C76D2"/>
    <w:lvl w:ilvl="0" w:tplc="0C090017">
      <w:start w:val="1"/>
      <w:numFmt w:val="lowerLetter"/>
      <w:lvlText w:val="%1)"/>
      <w:lvlJc w:val="left"/>
      <w:pPr>
        <w:ind w:left="720" w:hanging="360"/>
      </w:pPr>
      <w:rPr>
        <w:rFonts w:eastAsia="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9B0324C"/>
    <w:multiLevelType w:val="hybridMultilevel"/>
    <w:tmpl w:val="CB701AE6"/>
    <w:lvl w:ilvl="0" w:tplc="FA54F4F4">
      <w:start w:val="1"/>
      <w:numFmt w:val="bullet"/>
      <w:lvlText w:val="-"/>
      <w:lvlJc w:val="left"/>
      <w:pPr>
        <w:ind w:left="720" w:hanging="360"/>
      </w:pPr>
      <w:rPr>
        <w:rFonts w:ascii="Times New Roman" w:eastAsia="Times New Roman" w:hAnsi="Times New Roman" w:cs="Times New Roman" w:hint="default"/>
        <w:b/>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BBE06CF"/>
    <w:multiLevelType w:val="hybridMultilevel"/>
    <w:tmpl w:val="A6FEFBA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E8E5F34"/>
    <w:multiLevelType w:val="hybridMultilevel"/>
    <w:tmpl w:val="520AD47E"/>
    <w:lvl w:ilvl="0" w:tplc="307685D2">
      <w:start w:val="2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EC47F72"/>
    <w:multiLevelType w:val="hybridMultilevel"/>
    <w:tmpl w:val="4776F6D4"/>
    <w:lvl w:ilvl="0" w:tplc="978A0A7A">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FC21021"/>
    <w:multiLevelType w:val="hybridMultilevel"/>
    <w:tmpl w:val="0726B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F16167E"/>
    <w:multiLevelType w:val="hybridMultilevel"/>
    <w:tmpl w:val="0D98C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FD81EF9"/>
    <w:multiLevelType w:val="hybridMultilevel"/>
    <w:tmpl w:val="BE1E191E"/>
    <w:lvl w:ilvl="0" w:tplc="93FA76DE">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5721B43"/>
    <w:multiLevelType w:val="hybridMultilevel"/>
    <w:tmpl w:val="9BA6B7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D2A29FC"/>
    <w:multiLevelType w:val="hybridMultilevel"/>
    <w:tmpl w:val="D28CE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EEA4F50"/>
    <w:multiLevelType w:val="hybridMultilevel"/>
    <w:tmpl w:val="6CBCEC82"/>
    <w:lvl w:ilvl="0" w:tplc="B958F7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F805223"/>
    <w:multiLevelType w:val="hybridMultilevel"/>
    <w:tmpl w:val="A19A0EC0"/>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8">
    <w:nsid w:val="461971BB"/>
    <w:multiLevelType w:val="hybridMultilevel"/>
    <w:tmpl w:val="DA0C8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B96716D"/>
    <w:multiLevelType w:val="hybridMultilevel"/>
    <w:tmpl w:val="402EA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5DC3352"/>
    <w:multiLevelType w:val="hybridMultilevel"/>
    <w:tmpl w:val="2EB2EA58"/>
    <w:lvl w:ilvl="0" w:tplc="A05EE8F8">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8C66F4B"/>
    <w:multiLevelType w:val="hybridMultilevel"/>
    <w:tmpl w:val="04A0F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AA95A55"/>
    <w:multiLevelType w:val="hybridMultilevel"/>
    <w:tmpl w:val="4A8C3666"/>
    <w:lvl w:ilvl="0" w:tplc="EC6A2B9C">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25063DB"/>
    <w:multiLevelType w:val="hybridMultilevel"/>
    <w:tmpl w:val="3F38B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6801C3D"/>
    <w:multiLevelType w:val="hybridMultilevel"/>
    <w:tmpl w:val="80E67CC2"/>
    <w:lvl w:ilvl="0" w:tplc="BFC0C860">
      <w:start w:val="6"/>
      <w:numFmt w:val="bullet"/>
      <w:lvlText w:val="-"/>
      <w:lvlJc w:val="left"/>
      <w:pPr>
        <w:ind w:left="420" w:hanging="360"/>
      </w:pPr>
      <w:rPr>
        <w:rFonts w:ascii="Times New Roman" w:eastAsia="Times New Roman" w:hAnsi="Times New Roman" w:cs="Times New Roman" w:hint="default"/>
        <w:b w:val="0"/>
        <w:sz w:val="23"/>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6">
    <w:nsid w:val="66E778BC"/>
    <w:multiLevelType w:val="hybridMultilevel"/>
    <w:tmpl w:val="45C62E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nsid w:val="6B6E2B2B"/>
    <w:multiLevelType w:val="hybridMultilevel"/>
    <w:tmpl w:val="7AAA4C9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B9B6017"/>
    <w:multiLevelType w:val="hybridMultilevel"/>
    <w:tmpl w:val="DF2E81E6"/>
    <w:lvl w:ilvl="0" w:tplc="3D0205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316731C"/>
    <w:multiLevelType w:val="hybridMultilevel"/>
    <w:tmpl w:val="BF582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4D13FE5"/>
    <w:multiLevelType w:val="hybridMultilevel"/>
    <w:tmpl w:val="0744F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7C75FCF"/>
    <w:multiLevelType w:val="hybridMultilevel"/>
    <w:tmpl w:val="AAB43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869147E"/>
    <w:multiLevelType w:val="hybridMultilevel"/>
    <w:tmpl w:val="D18EB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16"/>
  </w:num>
  <w:num w:numId="4">
    <w:abstractNumId w:val="3"/>
  </w:num>
  <w:num w:numId="5">
    <w:abstractNumId w:val="29"/>
  </w:num>
  <w:num w:numId="6">
    <w:abstractNumId w:val="2"/>
  </w:num>
  <w:num w:numId="7">
    <w:abstractNumId w:val="18"/>
  </w:num>
  <w:num w:numId="8">
    <w:abstractNumId w:val="15"/>
  </w:num>
  <w:num w:numId="9">
    <w:abstractNumId w:val="9"/>
  </w:num>
  <w:num w:numId="10">
    <w:abstractNumId w:val="32"/>
  </w:num>
  <w:num w:numId="11">
    <w:abstractNumId w:val="15"/>
  </w:num>
  <w:num w:numId="12">
    <w:abstractNumId w:val="22"/>
  </w:num>
  <w:num w:numId="13">
    <w:abstractNumId w:val="28"/>
  </w:num>
  <w:num w:numId="14">
    <w:abstractNumId w:val="10"/>
  </w:num>
  <w:num w:numId="15">
    <w:abstractNumId w:val="17"/>
  </w:num>
  <w:num w:numId="16">
    <w:abstractNumId w:val="26"/>
  </w:num>
  <w:num w:numId="17">
    <w:abstractNumId w:val="6"/>
  </w:num>
  <w:num w:numId="18">
    <w:abstractNumId w:val="13"/>
  </w:num>
  <w:num w:numId="19">
    <w:abstractNumId w:val="13"/>
  </w:num>
  <w:num w:numId="20">
    <w:abstractNumId w:val="4"/>
  </w:num>
  <w:num w:numId="21">
    <w:abstractNumId w:val="23"/>
  </w:num>
  <w:num w:numId="22">
    <w:abstractNumId w:val="1"/>
  </w:num>
  <w:num w:numId="23">
    <w:abstractNumId w:val="1"/>
  </w:num>
  <w:num w:numId="24">
    <w:abstractNumId w:val="5"/>
  </w:num>
  <w:num w:numId="25">
    <w:abstractNumId w:val="0"/>
  </w:num>
  <w:num w:numId="26">
    <w:abstractNumId w:val="21"/>
  </w:num>
  <w:num w:numId="27">
    <w:abstractNumId w:val="24"/>
  </w:num>
  <w:num w:numId="28">
    <w:abstractNumId w:val="31"/>
  </w:num>
  <w:num w:numId="29">
    <w:abstractNumId w:val="30"/>
  </w:num>
  <w:num w:numId="30">
    <w:abstractNumId w:val="12"/>
  </w:num>
  <w:num w:numId="31">
    <w:abstractNumId w:val="20"/>
  </w:num>
  <w:num w:numId="32">
    <w:abstractNumId w:val="11"/>
  </w:num>
  <w:num w:numId="33">
    <w:abstractNumId w:val="8"/>
  </w:num>
  <w:num w:numId="34">
    <w:abstractNumId w:val="27"/>
  </w:num>
  <w:num w:numId="35">
    <w:abstractNumId w:val="14"/>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51"/>
    <w:rsid w:val="00000DEE"/>
    <w:rsid w:val="00004E17"/>
    <w:rsid w:val="00005906"/>
    <w:rsid w:val="00014639"/>
    <w:rsid w:val="00014B38"/>
    <w:rsid w:val="000203B4"/>
    <w:rsid w:val="00024158"/>
    <w:rsid w:val="0002704E"/>
    <w:rsid w:val="000319EF"/>
    <w:rsid w:val="00044A2A"/>
    <w:rsid w:val="000509BA"/>
    <w:rsid w:val="0005224B"/>
    <w:rsid w:val="0005533C"/>
    <w:rsid w:val="00064BA4"/>
    <w:rsid w:val="000710DD"/>
    <w:rsid w:val="0007187A"/>
    <w:rsid w:val="000727E0"/>
    <w:rsid w:val="00080116"/>
    <w:rsid w:val="00081188"/>
    <w:rsid w:val="00081C37"/>
    <w:rsid w:val="000969EF"/>
    <w:rsid w:val="000A199B"/>
    <w:rsid w:val="000A31F2"/>
    <w:rsid w:val="000A45BE"/>
    <w:rsid w:val="000A6FB3"/>
    <w:rsid w:val="000A7B9B"/>
    <w:rsid w:val="000B3452"/>
    <w:rsid w:val="000C12EE"/>
    <w:rsid w:val="000C46E6"/>
    <w:rsid w:val="000C6797"/>
    <w:rsid w:val="000C6FF8"/>
    <w:rsid w:val="000D1325"/>
    <w:rsid w:val="000D3B79"/>
    <w:rsid w:val="000D7803"/>
    <w:rsid w:val="000E1ACD"/>
    <w:rsid w:val="000F1714"/>
    <w:rsid w:val="000F249E"/>
    <w:rsid w:val="000F5E76"/>
    <w:rsid w:val="00113B2E"/>
    <w:rsid w:val="00121A66"/>
    <w:rsid w:val="00134B27"/>
    <w:rsid w:val="001400C4"/>
    <w:rsid w:val="00141E8C"/>
    <w:rsid w:val="00145918"/>
    <w:rsid w:val="00145D25"/>
    <w:rsid w:val="001519E4"/>
    <w:rsid w:val="00154FC4"/>
    <w:rsid w:val="0015521F"/>
    <w:rsid w:val="001641C0"/>
    <w:rsid w:val="0017187F"/>
    <w:rsid w:val="001770D9"/>
    <w:rsid w:val="0018012F"/>
    <w:rsid w:val="00181F74"/>
    <w:rsid w:val="0018451D"/>
    <w:rsid w:val="001867EA"/>
    <w:rsid w:val="0019289B"/>
    <w:rsid w:val="0019464A"/>
    <w:rsid w:val="00195A6A"/>
    <w:rsid w:val="001978CE"/>
    <w:rsid w:val="001A4BE2"/>
    <w:rsid w:val="001A7249"/>
    <w:rsid w:val="001B66AF"/>
    <w:rsid w:val="001C35BC"/>
    <w:rsid w:val="001C6713"/>
    <w:rsid w:val="001D778A"/>
    <w:rsid w:val="001D7D62"/>
    <w:rsid w:val="001E3B02"/>
    <w:rsid w:val="001E57BC"/>
    <w:rsid w:val="001E5DE7"/>
    <w:rsid w:val="001E63F3"/>
    <w:rsid w:val="001E7C25"/>
    <w:rsid w:val="001F0923"/>
    <w:rsid w:val="001F1F27"/>
    <w:rsid w:val="00203952"/>
    <w:rsid w:val="00204413"/>
    <w:rsid w:val="00213177"/>
    <w:rsid w:val="00216C44"/>
    <w:rsid w:val="00217EBF"/>
    <w:rsid w:val="00221C4B"/>
    <w:rsid w:val="002227DF"/>
    <w:rsid w:val="00225B50"/>
    <w:rsid w:val="0024152E"/>
    <w:rsid w:val="00242974"/>
    <w:rsid w:val="00250061"/>
    <w:rsid w:val="00250642"/>
    <w:rsid w:val="00251E4A"/>
    <w:rsid w:val="00251F50"/>
    <w:rsid w:val="00253E30"/>
    <w:rsid w:val="00262865"/>
    <w:rsid w:val="00263279"/>
    <w:rsid w:val="002643FC"/>
    <w:rsid w:val="0027545F"/>
    <w:rsid w:val="0027610D"/>
    <w:rsid w:val="00287B08"/>
    <w:rsid w:val="0029737E"/>
    <w:rsid w:val="002A0CC8"/>
    <w:rsid w:val="002B2E78"/>
    <w:rsid w:val="002B49DE"/>
    <w:rsid w:val="002B53D3"/>
    <w:rsid w:val="002C4F5B"/>
    <w:rsid w:val="002C5DCD"/>
    <w:rsid w:val="002D03AB"/>
    <w:rsid w:val="002D2A4E"/>
    <w:rsid w:val="002D6269"/>
    <w:rsid w:val="002E3493"/>
    <w:rsid w:val="002E5F5C"/>
    <w:rsid w:val="002F0434"/>
    <w:rsid w:val="002F2F33"/>
    <w:rsid w:val="002F3A26"/>
    <w:rsid w:val="002F449C"/>
    <w:rsid w:val="002F4CD2"/>
    <w:rsid w:val="002F7549"/>
    <w:rsid w:val="003025C7"/>
    <w:rsid w:val="0031124D"/>
    <w:rsid w:val="003239D0"/>
    <w:rsid w:val="00324908"/>
    <w:rsid w:val="0033493D"/>
    <w:rsid w:val="00340BDB"/>
    <w:rsid w:val="00340E39"/>
    <w:rsid w:val="0035214B"/>
    <w:rsid w:val="00353351"/>
    <w:rsid w:val="00357CD8"/>
    <w:rsid w:val="00361ADE"/>
    <w:rsid w:val="0036495A"/>
    <w:rsid w:val="00380CBA"/>
    <w:rsid w:val="00384080"/>
    <w:rsid w:val="003876E6"/>
    <w:rsid w:val="00391AFA"/>
    <w:rsid w:val="003937EF"/>
    <w:rsid w:val="003A6230"/>
    <w:rsid w:val="003B27BA"/>
    <w:rsid w:val="003B59A9"/>
    <w:rsid w:val="003B7C31"/>
    <w:rsid w:val="003C4CBD"/>
    <w:rsid w:val="003D0FBD"/>
    <w:rsid w:val="003D2A6D"/>
    <w:rsid w:val="003E04DA"/>
    <w:rsid w:val="003E1249"/>
    <w:rsid w:val="003E3544"/>
    <w:rsid w:val="003E35A8"/>
    <w:rsid w:val="003E77CB"/>
    <w:rsid w:val="003F47FD"/>
    <w:rsid w:val="003F4B52"/>
    <w:rsid w:val="003F73BA"/>
    <w:rsid w:val="003F73F0"/>
    <w:rsid w:val="00405890"/>
    <w:rsid w:val="00405EF4"/>
    <w:rsid w:val="0041237F"/>
    <w:rsid w:val="00414613"/>
    <w:rsid w:val="0041767B"/>
    <w:rsid w:val="00421D5F"/>
    <w:rsid w:val="00424197"/>
    <w:rsid w:val="00425F40"/>
    <w:rsid w:val="00426A8D"/>
    <w:rsid w:val="00432D4D"/>
    <w:rsid w:val="00433DCE"/>
    <w:rsid w:val="00437B1B"/>
    <w:rsid w:val="00442F9D"/>
    <w:rsid w:val="00445A6D"/>
    <w:rsid w:val="00446A6B"/>
    <w:rsid w:val="004636B4"/>
    <w:rsid w:val="004641DC"/>
    <w:rsid w:val="00466A5B"/>
    <w:rsid w:val="00476F13"/>
    <w:rsid w:val="004806B3"/>
    <w:rsid w:val="004828A9"/>
    <w:rsid w:val="004849DE"/>
    <w:rsid w:val="00484E4F"/>
    <w:rsid w:val="004876DF"/>
    <w:rsid w:val="00492DBE"/>
    <w:rsid w:val="004A0A89"/>
    <w:rsid w:val="004A0BE6"/>
    <w:rsid w:val="004A26E0"/>
    <w:rsid w:val="004A524A"/>
    <w:rsid w:val="004A56D3"/>
    <w:rsid w:val="004A6B0F"/>
    <w:rsid w:val="004B38C8"/>
    <w:rsid w:val="004B5C2E"/>
    <w:rsid w:val="004C27EB"/>
    <w:rsid w:val="004C357A"/>
    <w:rsid w:val="004C405B"/>
    <w:rsid w:val="004C68D1"/>
    <w:rsid w:val="004C72E8"/>
    <w:rsid w:val="004D1BF4"/>
    <w:rsid w:val="004D7821"/>
    <w:rsid w:val="004E10C5"/>
    <w:rsid w:val="004E22A7"/>
    <w:rsid w:val="004E7F97"/>
    <w:rsid w:val="00502156"/>
    <w:rsid w:val="00502277"/>
    <w:rsid w:val="005042B5"/>
    <w:rsid w:val="00505C67"/>
    <w:rsid w:val="005130BE"/>
    <w:rsid w:val="005140F2"/>
    <w:rsid w:val="00521802"/>
    <w:rsid w:val="00532CD3"/>
    <w:rsid w:val="005345A9"/>
    <w:rsid w:val="0054004F"/>
    <w:rsid w:val="005452CD"/>
    <w:rsid w:val="00552105"/>
    <w:rsid w:val="0055354D"/>
    <w:rsid w:val="005642D9"/>
    <w:rsid w:val="00564C2B"/>
    <w:rsid w:val="0057258C"/>
    <w:rsid w:val="00573651"/>
    <w:rsid w:val="00581904"/>
    <w:rsid w:val="00582B3F"/>
    <w:rsid w:val="00585309"/>
    <w:rsid w:val="00592F78"/>
    <w:rsid w:val="00594EB6"/>
    <w:rsid w:val="0059798F"/>
    <w:rsid w:val="005A3D73"/>
    <w:rsid w:val="005B0EA3"/>
    <w:rsid w:val="005B5062"/>
    <w:rsid w:val="005C4A91"/>
    <w:rsid w:val="005C6118"/>
    <w:rsid w:val="005D3CED"/>
    <w:rsid w:val="005D538F"/>
    <w:rsid w:val="005D63D9"/>
    <w:rsid w:val="005E293A"/>
    <w:rsid w:val="005E6A82"/>
    <w:rsid w:val="005F04DC"/>
    <w:rsid w:val="00601165"/>
    <w:rsid w:val="00607971"/>
    <w:rsid w:val="00611A4E"/>
    <w:rsid w:val="006122C0"/>
    <w:rsid w:val="0061281D"/>
    <w:rsid w:val="00613C46"/>
    <w:rsid w:val="00623004"/>
    <w:rsid w:val="00635031"/>
    <w:rsid w:val="006369D4"/>
    <w:rsid w:val="00636C51"/>
    <w:rsid w:val="006407FA"/>
    <w:rsid w:val="006427B2"/>
    <w:rsid w:val="00642BEB"/>
    <w:rsid w:val="00647590"/>
    <w:rsid w:val="006526F5"/>
    <w:rsid w:val="006619F5"/>
    <w:rsid w:val="0066562D"/>
    <w:rsid w:val="00670998"/>
    <w:rsid w:val="00672050"/>
    <w:rsid w:val="00685515"/>
    <w:rsid w:val="00694C76"/>
    <w:rsid w:val="006A17A1"/>
    <w:rsid w:val="006B0F31"/>
    <w:rsid w:val="006B13BC"/>
    <w:rsid w:val="006B32FE"/>
    <w:rsid w:val="006B6925"/>
    <w:rsid w:val="006C3807"/>
    <w:rsid w:val="006D2B37"/>
    <w:rsid w:val="006D54FB"/>
    <w:rsid w:val="006D5816"/>
    <w:rsid w:val="006E1A62"/>
    <w:rsid w:val="006E3D84"/>
    <w:rsid w:val="006E5C6B"/>
    <w:rsid w:val="006E6377"/>
    <w:rsid w:val="006E6640"/>
    <w:rsid w:val="006F5CDC"/>
    <w:rsid w:val="006F6EC2"/>
    <w:rsid w:val="0070058D"/>
    <w:rsid w:val="00702854"/>
    <w:rsid w:val="00704585"/>
    <w:rsid w:val="00704A1A"/>
    <w:rsid w:val="00705924"/>
    <w:rsid w:val="00707B77"/>
    <w:rsid w:val="00712189"/>
    <w:rsid w:val="007134A2"/>
    <w:rsid w:val="00717B45"/>
    <w:rsid w:val="00726CFA"/>
    <w:rsid w:val="0072758A"/>
    <w:rsid w:val="007304D5"/>
    <w:rsid w:val="00730965"/>
    <w:rsid w:val="007368DC"/>
    <w:rsid w:val="00736AC9"/>
    <w:rsid w:val="00741A4E"/>
    <w:rsid w:val="007452E0"/>
    <w:rsid w:val="007505FB"/>
    <w:rsid w:val="007533EC"/>
    <w:rsid w:val="0076544A"/>
    <w:rsid w:val="00776E17"/>
    <w:rsid w:val="00782D07"/>
    <w:rsid w:val="007859F8"/>
    <w:rsid w:val="00791384"/>
    <w:rsid w:val="00795A80"/>
    <w:rsid w:val="00796F15"/>
    <w:rsid w:val="007A0403"/>
    <w:rsid w:val="007A5B55"/>
    <w:rsid w:val="007A5F41"/>
    <w:rsid w:val="007B08D1"/>
    <w:rsid w:val="007B4EAA"/>
    <w:rsid w:val="007B790F"/>
    <w:rsid w:val="007C20FA"/>
    <w:rsid w:val="007C27D3"/>
    <w:rsid w:val="007C2C95"/>
    <w:rsid w:val="007C767F"/>
    <w:rsid w:val="007C79FB"/>
    <w:rsid w:val="007D4584"/>
    <w:rsid w:val="007D4A14"/>
    <w:rsid w:val="007E0D9D"/>
    <w:rsid w:val="007E4B4C"/>
    <w:rsid w:val="007E7ABF"/>
    <w:rsid w:val="007F0907"/>
    <w:rsid w:val="007F1C81"/>
    <w:rsid w:val="007F6ABA"/>
    <w:rsid w:val="0080144C"/>
    <w:rsid w:val="00804A98"/>
    <w:rsid w:val="00805C3A"/>
    <w:rsid w:val="0082437E"/>
    <w:rsid w:val="008259FD"/>
    <w:rsid w:val="00826C1C"/>
    <w:rsid w:val="00832E86"/>
    <w:rsid w:val="00833FCC"/>
    <w:rsid w:val="0084180A"/>
    <w:rsid w:val="00843425"/>
    <w:rsid w:val="00845708"/>
    <w:rsid w:val="008478EE"/>
    <w:rsid w:val="0085475F"/>
    <w:rsid w:val="00855C39"/>
    <w:rsid w:val="008604B1"/>
    <w:rsid w:val="008609B1"/>
    <w:rsid w:val="008645C4"/>
    <w:rsid w:val="00867884"/>
    <w:rsid w:val="00875104"/>
    <w:rsid w:val="008774D2"/>
    <w:rsid w:val="00883C9D"/>
    <w:rsid w:val="0089513F"/>
    <w:rsid w:val="008A153F"/>
    <w:rsid w:val="008A6188"/>
    <w:rsid w:val="008A79C6"/>
    <w:rsid w:val="008B444F"/>
    <w:rsid w:val="008C20F7"/>
    <w:rsid w:val="008D1B01"/>
    <w:rsid w:val="008D2A83"/>
    <w:rsid w:val="008D2D7B"/>
    <w:rsid w:val="008D2D98"/>
    <w:rsid w:val="008D44EB"/>
    <w:rsid w:val="008E4039"/>
    <w:rsid w:val="008F1AA9"/>
    <w:rsid w:val="008F7C5B"/>
    <w:rsid w:val="009049C0"/>
    <w:rsid w:val="009124F6"/>
    <w:rsid w:val="00913B67"/>
    <w:rsid w:val="00915B08"/>
    <w:rsid w:val="00921DD1"/>
    <w:rsid w:val="009225FE"/>
    <w:rsid w:val="00923F94"/>
    <w:rsid w:val="009406D2"/>
    <w:rsid w:val="00940F17"/>
    <w:rsid w:val="009414C5"/>
    <w:rsid w:val="009427F2"/>
    <w:rsid w:val="00944F64"/>
    <w:rsid w:val="00945CE1"/>
    <w:rsid w:val="00953383"/>
    <w:rsid w:val="009574A8"/>
    <w:rsid w:val="00965025"/>
    <w:rsid w:val="00971039"/>
    <w:rsid w:val="00971B7B"/>
    <w:rsid w:val="00971D3B"/>
    <w:rsid w:val="00972D48"/>
    <w:rsid w:val="00977A95"/>
    <w:rsid w:val="009902F7"/>
    <w:rsid w:val="0099448D"/>
    <w:rsid w:val="00995A06"/>
    <w:rsid w:val="009A222A"/>
    <w:rsid w:val="009B1FD2"/>
    <w:rsid w:val="009B3AEB"/>
    <w:rsid w:val="009B7AE2"/>
    <w:rsid w:val="009C3EB5"/>
    <w:rsid w:val="009C444B"/>
    <w:rsid w:val="009C6E5F"/>
    <w:rsid w:val="009D3773"/>
    <w:rsid w:val="009D499D"/>
    <w:rsid w:val="009D72AA"/>
    <w:rsid w:val="009E2AEA"/>
    <w:rsid w:val="009E3183"/>
    <w:rsid w:val="009E36E1"/>
    <w:rsid w:val="009E3783"/>
    <w:rsid w:val="009E3EA3"/>
    <w:rsid w:val="009F45FE"/>
    <w:rsid w:val="00A01F6A"/>
    <w:rsid w:val="00A045CA"/>
    <w:rsid w:val="00A04DC3"/>
    <w:rsid w:val="00A05DAD"/>
    <w:rsid w:val="00A14878"/>
    <w:rsid w:val="00A17694"/>
    <w:rsid w:val="00A34C9A"/>
    <w:rsid w:val="00A41F72"/>
    <w:rsid w:val="00A54CA1"/>
    <w:rsid w:val="00A62031"/>
    <w:rsid w:val="00A65D80"/>
    <w:rsid w:val="00A714DD"/>
    <w:rsid w:val="00A73CF1"/>
    <w:rsid w:val="00A75C9A"/>
    <w:rsid w:val="00A835D4"/>
    <w:rsid w:val="00A9123D"/>
    <w:rsid w:val="00A9229A"/>
    <w:rsid w:val="00A92534"/>
    <w:rsid w:val="00A927C4"/>
    <w:rsid w:val="00A92BCA"/>
    <w:rsid w:val="00AA3015"/>
    <w:rsid w:val="00AA4399"/>
    <w:rsid w:val="00AA4D97"/>
    <w:rsid w:val="00AB35DC"/>
    <w:rsid w:val="00AB419D"/>
    <w:rsid w:val="00AB52D0"/>
    <w:rsid w:val="00AC046B"/>
    <w:rsid w:val="00AC54F8"/>
    <w:rsid w:val="00AC681D"/>
    <w:rsid w:val="00AD0F67"/>
    <w:rsid w:val="00AD7E8E"/>
    <w:rsid w:val="00AE0F81"/>
    <w:rsid w:val="00AF3563"/>
    <w:rsid w:val="00B019A9"/>
    <w:rsid w:val="00B03273"/>
    <w:rsid w:val="00B039EC"/>
    <w:rsid w:val="00B110B5"/>
    <w:rsid w:val="00B174E3"/>
    <w:rsid w:val="00B316E7"/>
    <w:rsid w:val="00B3398C"/>
    <w:rsid w:val="00B34EF9"/>
    <w:rsid w:val="00B35DAD"/>
    <w:rsid w:val="00B445D0"/>
    <w:rsid w:val="00B54620"/>
    <w:rsid w:val="00B55CDD"/>
    <w:rsid w:val="00B56E4F"/>
    <w:rsid w:val="00B63A7A"/>
    <w:rsid w:val="00B748AE"/>
    <w:rsid w:val="00B75DB2"/>
    <w:rsid w:val="00B7681E"/>
    <w:rsid w:val="00B832A3"/>
    <w:rsid w:val="00B84958"/>
    <w:rsid w:val="00B9328C"/>
    <w:rsid w:val="00B94CD8"/>
    <w:rsid w:val="00B96F16"/>
    <w:rsid w:val="00BA3D73"/>
    <w:rsid w:val="00BA58AC"/>
    <w:rsid w:val="00BA67DC"/>
    <w:rsid w:val="00BB1CDA"/>
    <w:rsid w:val="00BB25B1"/>
    <w:rsid w:val="00BB2CD8"/>
    <w:rsid w:val="00BB4114"/>
    <w:rsid w:val="00BB6375"/>
    <w:rsid w:val="00BC459E"/>
    <w:rsid w:val="00BC4AAE"/>
    <w:rsid w:val="00BC5DCD"/>
    <w:rsid w:val="00BC626B"/>
    <w:rsid w:val="00BD304A"/>
    <w:rsid w:val="00BE1022"/>
    <w:rsid w:val="00BE2ECA"/>
    <w:rsid w:val="00BE7B19"/>
    <w:rsid w:val="00BF23A6"/>
    <w:rsid w:val="00BF5A87"/>
    <w:rsid w:val="00BF6341"/>
    <w:rsid w:val="00C0045E"/>
    <w:rsid w:val="00C00FD8"/>
    <w:rsid w:val="00C05E84"/>
    <w:rsid w:val="00C073E4"/>
    <w:rsid w:val="00C07C34"/>
    <w:rsid w:val="00C13962"/>
    <w:rsid w:val="00C154E6"/>
    <w:rsid w:val="00C33771"/>
    <w:rsid w:val="00C3411B"/>
    <w:rsid w:val="00C34230"/>
    <w:rsid w:val="00C3661B"/>
    <w:rsid w:val="00C42112"/>
    <w:rsid w:val="00C4692B"/>
    <w:rsid w:val="00C46A0C"/>
    <w:rsid w:val="00C473F7"/>
    <w:rsid w:val="00C5100A"/>
    <w:rsid w:val="00C56251"/>
    <w:rsid w:val="00C56A65"/>
    <w:rsid w:val="00C62FDC"/>
    <w:rsid w:val="00C77A1F"/>
    <w:rsid w:val="00C80647"/>
    <w:rsid w:val="00C90EAC"/>
    <w:rsid w:val="00C96958"/>
    <w:rsid w:val="00CA73CB"/>
    <w:rsid w:val="00CA79BB"/>
    <w:rsid w:val="00CB43A2"/>
    <w:rsid w:val="00CC12A0"/>
    <w:rsid w:val="00CC26A8"/>
    <w:rsid w:val="00CE3A6F"/>
    <w:rsid w:val="00CF0A31"/>
    <w:rsid w:val="00CF1E87"/>
    <w:rsid w:val="00CF240F"/>
    <w:rsid w:val="00CF4FAD"/>
    <w:rsid w:val="00CF6B2F"/>
    <w:rsid w:val="00D05CAA"/>
    <w:rsid w:val="00D06129"/>
    <w:rsid w:val="00D114E6"/>
    <w:rsid w:val="00D162D9"/>
    <w:rsid w:val="00D30F03"/>
    <w:rsid w:val="00D41D2D"/>
    <w:rsid w:val="00D44316"/>
    <w:rsid w:val="00D4743F"/>
    <w:rsid w:val="00D56338"/>
    <w:rsid w:val="00D565F8"/>
    <w:rsid w:val="00D56ABB"/>
    <w:rsid w:val="00D571B1"/>
    <w:rsid w:val="00D57944"/>
    <w:rsid w:val="00D602E0"/>
    <w:rsid w:val="00D644BD"/>
    <w:rsid w:val="00D65500"/>
    <w:rsid w:val="00D7566A"/>
    <w:rsid w:val="00D85008"/>
    <w:rsid w:val="00D93E05"/>
    <w:rsid w:val="00D9515D"/>
    <w:rsid w:val="00DA62DF"/>
    <w:rsid w:val="00DA7439"/>
    <w:rsid w:val="00DB0DA9"/>
    <w:rsid w:val="00DB108A"/>
    <w:rsid w:val="00DC1776"/>
    <w:rsid w:val="00DC4340"/>
    <w:rsid w:val="00DD3239"/>
    <w:rsid w:val="00DE0877"/>
    <w:rsid w:val="00DF51CA"/>
    <w:rsid w:val="00E20F00"/>
    <w:rsid w:val="00E23A38"/>
    <w:rsid w:val="00E23B6B"/>
    <w:rsid w:val="00E311F5"/>
    <w:rsid w:val="00E34BF8"/>
    <w:rsid w:val="00E35B1E"/>
    <w:rsid w:val="00E552BD"/>
    <w:rsid w:val="00E55649"/>
    <w:rsid w:val="00E56A50"/>
    <w:rsid w:val="00E664F4"/>
    <w:rsid w:val="00E72855"/>
    <w:rsid w:val="00E74C1D"/>
    <w:rsid w:val="00E81B2F"/>
    <w:rsid w:val="00E844ED"/>
    <w:rsid w:val="00E85B0A"/>
    <w:rsid w:val="00E935A1"/>
    <w:rsid w:val="00EA1715"/>
    <w:rsid w:val="00EA5A32"/>
    <w:rsid w:val="00EB6CCD"/>
    <w:rsid w:val="00EC0273"/>
    <w:rsid w:val="00EC25BA"/>
    <w:rsid w:val="00ED0AD5"/>
    <w:rsid w:val="00ED1DE2"/>
    <w:rsid w:val="00ED7140"/>
    <w:rsid w:val="00EF0AFA"/>
    <w:rsid w:val="00EF38E5"/>
    <w:rsid w:val="00EF7C6E"/>
    <w:rsid w:val="00F012F4"/>
    <w:rsid w:val="00F072E1"/>
    <w:rsid w:val="00F11185"/>
    <w:rsid w:val="00F12E98"/>
    <w:rsid w:val="00F169CB"/>
    <w:rsid w:val="00F207AB"/>
    <w:rsid w:val="00F2161A"/>
    <w:rsid w:val="00F21724"/>
    <w:rsid w:val="00F21A81"/>
    <w:rsid w:val="00F21CC1"/>
    <w:rsid w:val="00F22D61"/>
    <w:rsid w:val="00F2324D"/>
    <w:rsid w:val="00F2428F"/>
    <w:rsid w:val="00F27444"/>
    <w:rsid w:val="00F317CA"/>
    <w:rsid w:val="00F32A56"/>
    <w:rsid w:val="00F358C3"/>
    <w:rsid w:val="00F413D8"/>
    <w:rsid w:val="00F42100"/>
    <w:rsid w:val="00F42A9B"/>
    <w:rsid w:val="00F464FE"/>
    <w:rsid w:val="00F47621"/>
    <w:rsid w:val="00F6591A"/>
    <w:rsid w:val="00F7546C"/>
    <w:rsid w:val="00F77B00"/>
    <w:rsid w:val="00F90273"/>
    <w:rsid w:val="00F93ACB"/>
    <w:rsid w:val="00F93C4F"/>
    <w:rsid w:val="00FA6175"/>
    <w:rsid w:val="00FB1780"/>
    <w:rsid w:val="00FB35C6"/>
    <w:rsid w:val="00FB4C5A"/>
    <w:rsid w:val="00FB5BFA"/>
    <w:rsid w:val="00FD3574"/>
    <w:rsid w:val="00FD6A7D"/>
    <w:rsid w:val="00FD6FC9"/>
    <w:rsid w:val="00FE2D34"/>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43D4B-CDE3-45AB-AA26-EEDE4DAE9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3876</Words>
  <Characters>22095</Characters>
  <Application>Microsoft Office Word</Application>
  <DocSecurity>4</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Alabaster, John</cp:lastModifiedBy>
  <cp:revision>2</cp:revision>
  <cp:lastPrinted>2015-07-10T00:33:00Z</cp:lastPrinted>
  <dcterms:created xsi:type="dcterms:W3CDTF">2015-08-18T01:18:00Z</dcterms:created>
  <dcterms:modified xsi:type="dcterms:W3CDTF">2015-08-18T01:18:00Z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