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3878F" w14:textId="77777777" w:rsidR="003F1DCD" w:rsidRPr="000635DA" w:rsidRDefault="003F1DCD" w:rsidP="003F1DCD">
      <w:pPr>
        <w:spacing w:before="240"/>
        <w:ind w:left="-357"/>
        <w:jc w:val="center"/>
        <w:outlineLvl w:val="0"/>
        <w:rPr>
          <w:b/>
          <w:sz w:val="28"/>
          <w:szCs w:val="28"/>
          <w:u w:val="single"/>
        </w:rPr>
      </w:pPr>
      <w:r w:rsidRPr="000635DA">
        <w:rPr>
          <w:b/>
          <w:sz w:val="28"/>
          <w:szCs w:val="28"/>
          <w:u w:val="single"/>
        </w:rPr>
        <w:t>EXPLANATORY STATEMENT</w:t>
      </w:r>
    </w:p>
    <w:p w14:paraId="0D544F32" w14:textId="0D252B8F" w:rsidR="003F1DCD" w:rsidRPr="000C3478" w:rsidRDefault="003F1DCD" w:rsidP="003F1DCD">
      <w:pPr>
        <w:spacing w:before="240"/>
        <w:ind w:left="-357"/>
        <w:jc w:val="center"/>
        <w:rPr>
          <w:b/>
          <w:szCs w:val="24"/>
          <w:u w:val="single"/>
        </w:rPr>
      </w:pPr>
      <w:r w:rsidRPr="006956E0">
        <w:rPr>
          <w:b/>
          <w:szCs w:val="24"/>
          <w:u w:val="single"/>
        </w:rPr>
        <w:t xml:space="preserve">Select Legislative Instrument No. </w:t>
      </w:r>
      <w:r w:rsidR="00DC2C54">
        <w:rPr>
          <w:b/>
          <w:szCs w:val="24"/>
          <w:u w:val="single"/>
        </w:rPr>
        <w:t>170</w:t>
      </w:r>
      <w:r w:rsidRPr="006956E0">
        <w:rPr>
          <w:b/>
          <w:szCs w:val="24"/>
          <w:u w:val="single"/>
        </w:rPr>
        <w:t>, 201</w:t>
      </w:r>
      <w:r w:rsidR="000F2E22" w:rsidRPr="006956E0">
        <w:rPr>
          <w:b/>
          <w:szCs w:val="24"/>
          <w:u w:val="single"/>
        </w:rPr>
        <w:t>5</w:t>
      </w:r>
    </w:p>
    <w:p w14:paraId="766EE742" w14:textId="7DB3F2AE" w:rsidR="003F1DCD" w:rsidRPr="000C3478" w:rsidRDefault="003F1DCD" w:rsidP="003F1DCD">
      <w:pPr>
        <w:spacing w:before="240"/>
        <w:ind w:left="-357"/>
        <w:jc w:val="center"/>
        <w:rPr>
          <w:szCs w:val="24"/>
        </w:rPr>
      </w:pPr>
      <w:r w:rsidRPr="000C3478">
        <w:rPr>
          <w:szCs w:val="24"/>
        </w:rPr>
        <w:t xml:space="preserve">Issued by </w:t>
      </w:r>
      <w:r w:rsidR="008202F5">
        <w:rPr>
          <w:szCs w:val="24"/>
        </w:rPr>
        <w:t xml:space="preserve">the </w:t>
      </w:r>
      <w:r>
        <w:rPr>
          <w:szCs w:val="24"/>
        </w:rPr>
        <w:t xml:space="preserve">Authority of the </w:t>
      </w:r>
      <w:r w:rsidRPr="000C3478">
        <w:rPr>
          <w:szCs w:val="24"/>
        </w:rPr>
        <w:t>Minister for Agriculture</w:t>
      </w:r>
      <w:r w:rsidR="00B820E0">
        <w:rPr>
          <w:szCs w:val="24"/>
        </w:rPr>
        <w:t xml:space="preserve"> and Water Resources</w:t>
      </w:r>
    </w:p>
    <w:p w14:paraId="17AAD4BA" w14:textId="77777777" w:rsidR="003F1DCD" w:rsidRDefault="003F1DCD" w:rsidP="003F1DCD">
      <w:pPr>
        <w:spacing w:before="240"/>
        <w:ind w:left="-357"/>
        <w:jc w:val="center"/>
        <w:rPr>
          <w:i/>
          <w:szCs w:val="24"/>
        </w:rPr>
      </w:pPr>
      <w:r w:rsidRPr="000C3478">
        <w:rPr>
          <w:i/>
          <w:szCs w:val="24"/>
        </w:rPr>
        <w:t>Fisheries Levy Act 1984</w:t>
      </w:r>
    </w:p>
    <w:p w14:paraId="0FAF9FE4" w14:textId="77777777" w:rsidR="003F1DCD" w:rsidRPr="000C3478" w:rsidRDefault="003F1DCD" w:rsidP="00941547">
      <w:pPr>
        <w:spacing w:before="240"/>
        <w:jc w:val="center"/>
        <w:rPr>
          <w:i/>
          <w:szCs w:val="24"/>
        </w:rPr>
      </w:pPr>
      <w:bookmarkStart w:id="0" w:name="_GoBack"/>
      <w:r w:rsidRPr="006956E0">
        <w:rPr>
          <w:i/>
          <w:szCs w:val="24"/>
        </w:rPr>
        <w:t xml:space="preserve">Fisheries Levy (Torres Strait Prawn Fishery) Amendment </w:t>
      </w:r>
      <w:r w:rsidR="006956E0" w:rsidRPr="006956E0">
        <w:rPr>
          <w:i/>
          <w:szCs w:val="24"/>
        </w:rPr>
        <w:t xml:space="preserve">(Levy Amounts) </w:t>
      </w:r>
      <w:r w:rsidRPr="006956E0">
        <w:rPr>
          <w:i/>
          <w:szCs w:val="24"/>
        </w:rPr>
        <w:t>Regulation 201</w:t>
      </w:r>
      <w:r w:rsidR="000F2E22" w:rsidRPr="006956E0">
        <w:rPr>
          <w:i/>
          <w:szCs w:val="24"/>
        </w:rPr>
        <w:t>5</w:t>
      </w:r>
      <w:bookmarkEnd w:id="0"/>
    </w:p>
    <w:p w14:paraId="0B9ED066" w14:textId="12B141E1" w:rsidR="003F1DCD" w:rsidRDefault="003F1DCD" w:rsidP="003F1DCD">
      <w:pPr>
        <w:pStyle w:val="Contactdetails"/>
        <w:spacing w:before="240"/>
        <w:rPr>
          <w:szCs w:val="24"/>
        </w:rPr>
      </w:pPr>
      <w:r w:rsidRPr="000C3478">
        <w:rPr>
          <w:szCs w:val="24"/>
        </w:rPr>
        <w:t>Section 8 of the</w:t>
      </w:r>
      <w:r w:rsidRPr="000C3478">
        <w:rPr>
          <w:i/>
          <w:szCs w:val="24"/>
        </w:rPr>
        <w:t xml:space="preserve"> Fisheries Levy Act 1984 </w:t>
      </w:r>
      <w:r w:rsidRPr="000C3478">
        <w:rPr>
          <w:szCs w:val="24"/>
        </w:rPr>
        <w:t>(</w:t>
      </w:r>
      <w:r w:rsidR="007656C4">
        <w:rPr>
          <w:szCs w:val="24"/>
        </w:rPr>
        <w:t xml:space="preserve">the </w:t>
      </w:r>
      <w:r w:rsidRPr="000C3478">
        <w:rPr>
          <w:szCs w:val="24"/>
        </w:rPr>
        <w:t xml:space="preserve">Levy Act) provides that the </w:t>
      </w:r>
      <w:r w:rsidRPr="000C3478">
        <w:rPr>
          <w:szCs w:val="24"/>
        </w:rPr>
        <w:br/>
        <w:t>Governor-General may make regulations for the purposes of sections 5</w:t>
      </w:r>
      <w:r w:rsidR="005B7A50">
        <w:rPr>
          <w:szCs w:val="24"/>
        </w:rPr>
        <w:t>, imposing a levy,</w:t>
      </w:r>
      <w:r w:rsidRPr="000C3478">
        <w:rPr>
          <w:szCs w:val="24"/>
        </w:rPr>
        <w:t xml:space="preserve"> and </w:t>
      </w:r>
      <w:r w:rsidR="005B7A50">
        <w:rPr>
          <w:szCs w:val="24"/>
        </w:rPr>
        <w:t xml:space="preserve">section </w:t>
      </w:r>
      <w:r w:rsidRPr="000C3478">
        <w:rPr>
          <w:szCs w:val="24"/>
        </w:rPr>
        <w:t>6</w:t>
      </w:r>
      <w:r w:rsidR="005B7A50">
        <w:rPr>
          <w:szCs w:val="24"/>
        </w:rPr>
        <w:t>, specifying a levy amount</w:t>
      </w:r>
      <w:r w:rsidRPr="000C3478">
        <w:rPr>
          <w:szCs w:val="24"/>
        </w:rPr>
        <w:t xml:space="preserve"> of the Levy Act</w:t>
      </w:r>
      <w:r w:rsidR="007656C4">
        <w:rPr>
          <w:szCs w:val="24"/>
        </w:rPr>
        <w:t>. T</w:t>
      </w:r>
      <w:r w:rsidR="007656C4" w:rsidRPr="000C3478">
        <w:rPr>
          <w:szCs w:val="24"/>
        </w:rPr>
        <w:t xml:space="preserve">he </w:t>
      </w:r>
      <w:r w:rsidR="007656C4" w:rsidRPr="000C3478">
        <w:rPr>
          <w:i/>
          <w:szCs w:val="24"/>
        </w:rPr>
        <w:t xml:space="preserve">Fisheries Levy (Torres Strait Prawn Fishery) Regulations 1998 </w:t>
      </w:r>
      <w:r w:rsidR="007656C4" w:rsidRPr="000C3478">
        <w:rPr>
          <w:szCs w:val="24"/>
        </w:rPr>
        <w:t xml:space="preserve">(the </w:t>
      </w:r>
      <w:r w:rsidR="007656C4">
        <w:rPr>
          <w:szCs w:val="24"/>
        </w:rPr>
        <w:t>P</w:t>
      </w:r>
      <w:r w:rsidR="007656C4" w:rsidRPr="000C3478">
        <w:rPr>
          <w:szCs w:val="24"/>
        </w:rPr>
        <w:t>rincipal Regulations)</w:t>
      </w:r>
      <w:r w:rsidR="007656C4">
        <w:rPr>
          <w:szCs w:val="24"/>
        </w:rPr>
        <w:t xml:space="preserve"> imposes a levy and s</w:t>
      </w:r>
      <w:r w:rsidR="000F78C0">
        <w:rPr>
          <w:szCs w:val="24"/>
        </w:rPr>
        <w:t>pecifies</w:t>
      </w:r>
      <w:r w:rsidR="007656C4">
        <w:rPr>
          <w:szCs w:val="24"/>
        </w:rPr>
        <w:t xml:space="preserve"> the levy amount on</w:t>
      </w:r>
      <w:r w:rsidR="005B7A50">
        <w:rPr>
          <w:szCs w:val="24"/>
        </w:rPr>
        <w:t xml:space="preserve"> the</w:t>
      </w:r>
      <w:r w:rsidR="007656C4">
        <w:rPr>
          <w:szCs w:val="24"/>
        </w:rPr>
        <w:t xml:space="preserve"> </w:t>
      </w:r>
      <w:r w:rsidRPr="000C3478">
        <w:rPr>
          <w:szCs w:val="24"/>
        </w:rPr>
        <w:t xml:space="preserve">grant or renewal of a licence and the allocation and renewal of units of fishing capacity issued under the </w:t>
      </w:r>
      <w:r w:rsidRPr="000C3478">
        <w:rPr>
          <w:i/>
          <w:szCs w:val="24"/>
        </w:rPr>
        <w:t>Torres Strait Fisheries Act 1984</w:t>
      </w:r>
      <w:r w:rsidRPr="000C3478">
        <w:rPr>
          <w:szCs w:val="24"/>
        </w:rPr>
        <w:t xml:space="preserve">.  </w:t>
      </w:r>
    </w:p>
    <w:p w14:paraId="66AD86C2" w14:textId="4286F37F" w:rsidR="006956E0" w:rsidRPr="003F0E10" w:rsidRDefault="006956E0" w:rsidP="006956E0">
      <w:pPr>
        <w:spacing w:before="240"/>
        <w:ind w:right="-1"/>
        <w:rPr>
          <w:szCs w:val="24"/>
        </w:rPr>
      </w:pPr>
      <w:r w:rsidRPr="003F0E10">
        <w:rPr>
          <w:szCs w:val="24"/>
        </w:rPr>
        <w:t>The</w:t>
      </w:r>
      <w:r>
        <w:rPr>
          <w:szCs w:val="24"/>
        </w:rPr>
        <w:t xml:space="preserve"> purpose of </w:t>
      </w:r>
      <w:r w:rsidR="007656C4" w:rsidRPr="006956E0">
        <w:rPr>
          <w:i/>
          <w:szCs w:val="24"/>
        </w:rPr>
        <w:t xml:space="preserve">Fisheries Levy (Torres Strait Prawn Fishery) Amendment (Levy Amounts) Regulation 2015 </w:t>
      </w:r>
      <w:r w:rsidR="007656C4" w:rsidRPr="000C3478">
        <w:rPr>
          <w:szCs w:val="24"/>
        </w:rPr>
        <w:t xml:space="preserve">(the </w:t>
      </w:r>
      <w:r w:rsidR="000F78C0">
        <w:rPr>
          <w:szCs w:val="24"/>
        </w:rPr>
        <w:t xml:space="preserve">Amendment </w:t>
      </w:r>
      <w:r w:rsidR="007656C4" w:rsidRPr="000C3478">
        <w:rPr>
          <w:szCs w:val="24"/>
        </w:rPr>
        <w:t>Regulation</w:t>
      </w:r>
      <w:r w:rsidR="007656C4" w:rsidRPr="00E42DE5">
        <w:rPr>
          <w:szCs w:val="24"/>
        </w:rPr>
        <w:t>)</w:t>
      </w:r>
      <w:r w:rsidR="007656C4" w:rsidRPr="000C3478">
        <w:rPr>
          <w:i/>
          <w:szCs w:val="24"/>
        </w:rPr>
        <w:t xml:space="preserve"> </w:t>
      </w:r>
      <w:r>
        <w:rPr>
          <w:szCs w:val="24"/>
        </w:rPr>
        <w:t xml:space="preserve">is to </w:t>
      </w:r>
      <w:r w:rsidRPr="003F0E10">
        <w:rPr>
          <w:szCs w:val="24"/>
        </w:rPr>
        <w:t xml:space="preserve">decrease the levy </w:t>
      </w:r>
      <w:r w:rsidR="005B7A50">
        <w:rPr>
          <w:szCs w:val="24"/>
        </w:rPr>
        <w:t xml:space="preserve">for the 2016 fishing season </w:t>
      </w:r>
      <w:r w:rsidRPr="003F0E10">
        <w:rPr>
          <w:szCs w:val="24"/>
        </w:rPr>
        <w:t xml:space="preserve">for licences granted or renewed in </w:t>
      </w:r>
      <w:r w:rsidR="000F78C0" w:rsidRPr="006956E0">
        <w:rPr>
          <w:szCs w:val="24"/>
        </w:rPr>
        <w:t xml:space="preserve">the </w:t>
      </w:r>
      <w:r w:rsidR="000F78C0">
        <w:rPr>
          <w:szCs w:val="24"/>
        </w:rPr>
        <w:t>Torres Strait Prawn Fishery (</w:t>
      </w:r>
      <w:r w:rsidR="005017D4">
        <w:rPr>
          <w:szCs w:val="24"/>
        </w:rPr>
        <w:t>TSPF</w:t>
      </w:r>
      <w:r w:rsidR="000F78C0">
        <w:rPr>
          <w:szCs w:val="24"/>
        </w:rPr>
        <w:t>)</w:t>
      </w:r>
      <w:r w:rsidRPr="003F0E10">
        <w:rPr>
          <w:szCs w:val="24"/>
        </w:rPr>
        <w:t xml:space="preserve"> from $3573.1</w:t>
      </w:r>
      <w:r>
        <w:rPr>
          <w:szCs w:val="24"/>
        </w:rPr>
        <w:t>2</w:t>
      </w:r>
      <w:r w:rsidRPr="003F0E10">
        <w:rPr>
          <w:szCs w:val="24"/>
        </w:rPr>
        <w:t xml:space="preserve"> </w:t>
      </w:r>
      <w:r>
        <w:rPr>
          <w:szCs w:val="24"/>
        </w:rPr>
        <w:t>to $2740.62 per licence (a $832.50</w:t>
      </w:r>
      <w:r w:rsidRPr="003F0E10">
        <w:rPr>
          <w:szCs w:val="24"/>
        </w:rPr>
        <w:t xml:space="preserve"> decrease per licence) and </w:t>
      </w:r>
      <w:r>
        <w:rPr>
          <w:szCs w:val="24"/>
        </w:rPr>
        <w:t xml:space="preserve">to </w:t>
      </w:r>
      <w:r w:rsidRPr="003F0E10">
        <w:rPr>
          <w:szCs w:val="24"/>
        </w:rPr>
        <w:t xml:space="preserve">decrease the levy for each individual allocated fishing unit from $24.05 </w:t>
      </w:r>
      <w:r>
        <w:rPr>
          <w:szCs w:val="24"/>
        </w:rPr>
        <w:t>to $18.56 per unit (a $5.49</w:t>
      </w:r>
      <w:r w:rsidRPr="003F0E10">
        <w:rPr>
          <w:szCs w:val="24"/>
        </w:rPr>
        <w:t xml:space="preserve"> decrease per unit). </w:t>
      </w:r>
    </w:p>
    <w:p w14:paraId="2A17B90A" w14:textId="27D0245B" w:rsidR="006956E0" w:rsidRPr="007B1A7E" w:rsidRDefault="006956E0" w:rsidP="003F1DCD">
      <w:pPr>
        <w:pStyle w:val="Contactdetails"/>
        <w:spacing w:before="240"/>
        <w:rPr>
          <w:szCs w:val="24"/>
        </w:rPr>
      </w:pPr>
      <w:r w:rsidRPr="006956E0">
        <w:rPr>
          <w:szCs w:val="24"/>
        </w:rPr>
        <w:t xml:space="preserve">The levies are issued on an annual basis and recover the costs of managing </w:t>
      </w:r>
      <w:r>
        <w:rPr>
          <w:szCs w:val="24"/>
        </w:rPr>
        <w:t xml:space="preserve">the </w:t>
      </w:r>
      <w:r w:rsidR="005017D4">
        <w:rPr>
          <w:szCs w:val="24"/>
        </w:rPr>
        <w:t>TSPF</w:t>
      </w:r>
      <w:r w:rsidRPr="006956E0">
        <w:rPr>
          <w:szCs w:val="24"/>
        </w:rPr>
        <w:t>.  Licenc</w:t>
      </w:r>
      <w:r>
        <w:rPr>
          <w:szCs w:val="24"/>
        </w:rPr>
        <w:t xml:space="preserve">es cannot be issued </w:t>
      </w:r>
      <w:r w:rsidR="00894CC6">
        <w:rPr>
          <w:szCs w:val="24"/>
        </w:rPr>
        <w:t>to</w:t>
      </w:r>
      <w:r>
        <w:rPr>
          <w:szCs w:val="24"/>
        </w:rPr>
        <w:t xml:space="preserve"> </w:t>
      </w:r>
      <w:r w:rsidR="00894CC6">
        <w:rPr>
          <w:szCs w:val="24"/>
        </w:rPr>
        <w:t xml:space="preserve">a person for </w:t>
      </w:r>
      <w:r>
        <w:rPr>
          <w:szCs w:val="24"/>
        </w:rPr>
        <w:t>the 2016</w:t>
      </w:r>
      <w:r w:rsidRPr="006956E0">
        <w:rPr>
          <w:szCs w:val="24"/>
        </w:rPr>
        <w:t xml:space="preserve"> fishing season until </w:t>
      </w:r>
      <w:r w:rsidR="00894CC6">
        <w:rPr>
          <w:szCs w:val="24"/>
        </w:rPr>
        <w:t>such time as that person has paid their levy</w:t>
      </w:r>
      <w:r w:rsidRPr="007B1A7E">
        <w:rPr>
          <w:szCs w:val="24"/>
        </w:rPr>
        <w:t>. The decrease in the levies for the 2</w:t>
      </w:r>
      <w:r w:rsidR="00FB7E91">
        <w:rPr>
          <w:szCs w:val="24"/>
        </w:rPr>
        <w:t xml:space="preserve">016 </w:t>
      </w:r>
      <w:r w:rsidR="000F78C0">
        <w:rPr>
          <w:szCs w:val="24"/>
        </w:rPr>
        <w:t xml:space="preserve">fishing </w:t>
      </w:r>
      <w:r w:rsidR="00FB7E91">
        <w:rPr>
          <w:szCs w:val="24"/>
        </w:rPr>
        <w:t>season is associated with streamlining licensing services and a</w:t>
      </w:r>
      <w:r w:rsidR="000F78C0">
        <w:rPr>
          <w:szCs w:val="24"/>
        </w:rPr>
        <w:t xml:space="preserve"> surplus from the 2014-15 budget which will be carried forward to the 2015-16 budget. </w:t>
      </w:r>
    </w:p>
    <w:p w14:paraId="24EBAEFD" w14:textId="77777777" w:rsidR="003F1DCD" w:rsidRDefault="003F1DCD" w:rsidP="003F1DCD">
      <w:pPr>
        <w:spacing w:before="240"/>
        <w:rPr>
          <w:b/>
        </w:rPr>
      </w:pPr>
      <w:r w:rsidRPr="00BB63A3">
        <w:rPr>
          <w:b/>
        </w:rPr>
        <w:t>Consultation</w:t>
      </w:r>
    </w:p>
    <w:p w14:paraId="00A4DF87" w14:textId="11D5AEB0" w:rsidR="003F1DCD" w:rsidRDefault="003F1DCD" w:rsidP="003F1DCD">
      <w:pPr>
        <w:pStyle w:val="Contactdetails"/>
        <w:spacing w:before="240"/>
        <w:rPr>
          <w:szCs w:val="24"/>
          <w:lang w:eastAsia="en-US"/>
        </w:rPr>
      </w:pPr>
      <w:r w:rsidRPr="000C3478">
        <w:rPr>
          <w:szCs w:val="24"/>
          <w:lang w:eastAsia="en-US"/>
        </w:rPr>
        <w:t>The</w:t>
      </w:r>
      <w:r w:rsidR="000F78C0">
        <w:rPr>
          <w:szCs w:val="24"/>
          <w:lang w:eastAsia="en-US"/>
        </w:rPr>
        <w:t xml:space="preserve"> 2015-16</w:t>
      </w:r>
      <w:r w:rsidRPr="000C3478">
        <w:rPr>
          <w:szCs w:val="24"/>
          <w:lang w:eastAsia="en-US"/>
        </w:rPr>
        <w:t xml:space="preserve"> budget on which the rates for the levy are based were prepared in consultation with the Torres Strait Prawn Management Advisory Committee</w:t>
      </w:r>
      <w:r w:rsidR="000F78C0">
        <w:rPr>
          <w:szCs w:val="24"/>
          <w:lang w:eastAsia="en-US"/>
        </w:rPr>
        <w:t xml:space="preserve">, which is </w:t>
      </w:r>
      <w:r w:rsidRPr="000C3478">
        <w:rPr>
          <w:szCs w:val="24"/>
          <w:lang w:eastAsia="en-US"/>
        </w:rPr>
        <w:t xml:space="preserve"> made up of representatives from industry and government</w:t>
      </w:r>
      <w:r w:rsidR="000F2E22">
        <w:rPr>
          <w:szCs w:val="24"/>
          <w:lang w:eastAsia="en-US"/>
        </w:rPr>
        <w:t xml:space="preserve">. </w:t>
      </w:r>
    </w:p>
    <w:p w14:paraId="501FF9AF" w14:textId="77777777" w:rsidR="005008DF" w:rsidRDefault="005008DF" w:rsidP="005008DF">
      <w:pPr>
        <w:rPr>
          <w:szCs w:val="24"/>
        </w:rPr>
      </w:pPr>
    </w:p>
    <w:p w14:paraId="75BA9EE4" w14:textId="67F91517" w:rsidR="005008DF" w:rsidRPr="005008DF" w:rsidRDefault="005008DF" w:rsidP="005008DF">
      <w:pPr>
        <w:rPr>
          <w:szCs w:val="24"/>
        </w:rPr>
      </w:pPr>
      <w:r w:rsidRPr="005008DF">
        <w:rPr>
          <w:szCs w:val="24"/>
        </w:rPr>
        <w:t xml:space="preserve">The Office of Best Practice Regulation </w:t>
      </w:r>
      <w:r w:rsidR="000F78C0">
        <w:rPr>
          <w:szCs w:val="24"/>
        </w:rPr>
        <w:t>was consulted (OBPR ID</w:t>
      </w:r>
      <w:r w:rsidR="00941547">
        <w:rPr>
          <w:szCs w:val="24"/>
        </w:rPr>
        <w:t>:</w:t>
      </w:r>
      <w:r w:rsidR="000F78C0">
        <w:rPr>
          <w:szCs w:val="24"/>
        </w:rPr>
        <w:t xml:space="preserve"> </w:t>
      </w:r>
      <w:r w:rsidR="00894CC6">
        <w:rPr>
          <w:szCs w:val="24"/>
        </w:rPr>
        <w:t>14421</w:t>
      </w:r>
      <w:r w:rsidR="000F78C0">
        <w:rPr>
          <w:szCs w:val="24"/>
        </w:rPr>
        <w:t>)</w:t>
      </w:r>
      <w:r w:rsidR="00782614">
        <w:rPr>
          <w:szCs w:val="24"/>
        </w:rPr>
        <w:t>.</w:t>
      </w:r>
    </w:p>
    <w:p w14:paraId="136E80D9" w14:textId="77777777" w:rsidR="007656C4" w:rsidRDefault="007656C4" w:rsidP="007656C4">
      <w:pPr>
        <w:spacing w:before="240"/>
        <w:rPr>
          <w:szCs w:val="24"/>
        </w:rPr>
      </w:pPr>
      <w:r w:rsidRPr="000C3478">
        <w:rPr>
          <w:szCs w:val="24"/>
        </w:rPr>
        <w:t xml:space="preserve">The </w:t>
      </w:r>
      <w:r w:rsidR="005017D4">
        <w:rPr>
          <w:szCs w:val="24"/>
        </w:rPr>
        <w:t xml:space="preserve">Amendment </w:t>
      </w:r>
      <w:r w:rsidRPr="000C3478">
        <w:rPr>
          <w:szCs w:val="24"/>
        </w:rPr>
        <w:t>Regulation</w:t>
      </w:r>
      <w:r w:rsidRPr="000C3478">
        <w:rPr>
          <w:i/>
          <w:szCs w:val="24"/>
        </w:rPr>
        <w:t xml:space="preserve"> </w:t>
      </w:r>
      <w:r>
        <w:rPr>
          <w:szCs w:val="24"/>
        </w:rPr>
        <w:t>is</w:t>
      </w:r>
      <w:r w:rsidRPr="000C3478">
        <w:rPr>
          <w:szCs w:val="24"/>
        </w:rPr>
        <w:t xml:space="preserve"> a legislative instrument for the purposes of the </w:t>
      </w:r>
      <w:r w:rsidRPr="000C3478">
        <w:rPr>
          <w:i/>
          <w:szCs w:val="24"/>
        </w:rPr>
        <w:t>Legislative Instruments Act 2003</w:t>
      </w:r>
      <w:r w:rsidRPr="00E42DE5">
        <w:rPr>
          <w:szCs w:val="24"/>
        </w:rPr>
        <w:t>.</w:t>
      </w:r>
    </w:p>
    <w:p w14:paraId="1151CD97" w14:textId="0AFEE051" w:rsidR="003F1DCD" w:rsidRDefault="003F1DCD" w:rsidP="003F1DCD">
      <w:pPr>
        <w:pStyle w:val="AFMANormal"/>
        <w:jc w:val="left"/>
        <w:rPr>
          <w:szCs w:val="24"/>
        </w:rPr>
      </w:pPr>
      <w:r>
        <w:rPr>
          <w:szCs w:val="24"/>
        </w:rPr>
        <w:t>The</w:t>
      </w:r>
      <w:r w:rsidR="005017D4">
        <w:rPr>
          <w:szCs w:val="24"/>
        </w:rPr>
        <w:t xml:space="preserve"> Amendment</w:t>
      </w:r>
      <w:r>
        <w:rPr>
          <w:szCs w:val="24"/>
        </w:rPr>
        <w:t xml:space="preserve"> Regulation is compatible with the human rights and freedoms recognised or declared under section 3 of the </w:t>
      </w:r>
      <w:r>
        <w:rPr>
          <w:i/>
          <w:szCs w:val="24"/>
        </w:rPr>
        <w:t xml:space="preserve">Human Rights (Parliamentary </w:t>
      </w:r>
      <w:r w:rsidR="00E90582">
        <w:rPr>
          <w:i/>
          <w:szCs w:val="24"/>
        </w:rPr>
        <w:t>Scrutiny</w:t>
      </w:r>
      <w:r>
        <w:rPr>
          <w:i/>
          <w:szCs w:val="24"/>
        </w:rPr>
        <w:t>) Act 2011.</w:t>
      </w:r>
      <w:r>
        <w:rPr>
          <w:szCs w:val="24"/>
        </w:rPr>
        <w:t xml:space="preserve"> A full statement of compatibility is set out in </w:t>
      </w:r>
      <w:r w:rsidRPr="0069302F">
        <w:rPr>
          <w:szCs w:val="24"/>
          <w:u w:val="single"/>
        </w:rPr>
        <w:t xml:space="preserve">Attachment </w:t>
      </w:r>
      <w:r>
        <w:rPr>
          <w:szCs w:val="24"/>
          <w:u w:val="single"/>
        </w:rPr>
        <w:t>A</w:t>
      </w:r>
      <w:r>
        <w:rPr>
          <w:szCs w:val="24"/>
        </w:rPr>
        <w:t xml:space="preserve">. </w:t>
      </w:r>
    </w:p>
    <w:p w14:paraId="0A48DBA5" w14:textId="77777777" w:rsidR="003F1DCD" w:rsidRPr="008F0D26" w:rsidRDefault="003F1DCD" w:rsidP="003F1DCD">
      <w:pPr>
        <w:tabs>
          <w:tab w:val="left" w:pos="3686"/>
          <w:tab w:val="left" w:pos="5245"/>
        </w:tabs>
        <w:spacing w:before="240"/>
        <w:jc w:val="both"/>
        <w:rPr>
          <w:b/>
          <w:szCs w:val="24"/>
        </w:rPr>
      </w:pPr>
      <w:r w:rsidRPr="00782614">
        <w:rPr>
          <w:b/>
          <w:szCs w:val="24"/>
        </w:rPr>
        <w:t xml:space="preserve">Details of the </w:t>
      </w:r>
      <w:r w:rsidRPr="00782614">
        <w:rPr>
          <w:b/>
          <w:i/>
          <w:szCs w:val="24"/>
        </w:rPr>
        <w:t xml:space="preserve">Fisheries Levy (Torres Strait Prawn Fishery) Amendment </w:t>
      </w:r>
      <w:r w:rsidR="00782614" w:rsidRPr="00782614">
        <w:rPr>
          <w:b/>
          <w:i/>
          <w:szCs w:val="24"/>
        </w:rPr>
        <w:t xml:space="preserve">(Levy Amounts) </w:t>
      </w:r>
      <w:r w:rsidRPr="00782614">
        <w:rPr>
          <w:b/>
          <w:i/>
          <w:szCs w:val="24"/>
        </w:rPr>
        <w:t>Regulation 201</w:t>
      </w:r>
      <w:r w:rsidR="000F2E22" w:rsidRPr="00782614">
        <w:rPr>
          <w:b/>
          <w:i/>
          <w:szCs w:val="24"/>
        </w:rPr>
        <w:t>5</w:t>
      </w:r>
    </w:p>
    <w:p w14:paraId="4335BF66" w14:textId="77777777" w:rsidR="00E90582" w:rsidRDefault="00E90582" w:rsidP="003F1DCD">
      <w:pPr>
        <w:tabs>
          <w:tab w:val="left" w:pos="3686"/>
          <w:tab w:val="left" w:pos="5245"/>
        </w:tabs>
        <w:spacing w:before="240"/>
        <w:jc w:val="both"/>
        <w:rPr>
          <w:szCs w:val="24"/>
          <w:u w:val="single"/>
        </w:rPr>
      </w:pPr>
    </w:p>
    <w:p w14:paraId="7FFC8B49" w14:textId="77777777" w:rsidR="00E90582" w:rsidRDefault="00E90582" w:rsidP="003F1DCD">
      <w:pPr>
        <w:tabs>
          <w:tab w:val="left" w:pos="3686"/>
          <w:tab w:val="left" w:pos="5245"/>
        </w:tabs>
        <w:spacing w:before="240"/>
        <w:jc w:val="both"/>
        <w:rPr>
          <w:szCs w:val="24"/>
          <w:u w:val="single"/>
        </w:rPr>
      </w:pPr>
    </w:p>
    <w:p w14:paraId="281F0EDA" w14:textId="77777777" w:rsidR="003F1DCD" w:rsidRPr="008F0D26" w:rsidRDefault="003F1DCD" w:rsidP="003F1DCD">
      <w:pPr>
        <w:tabs>
          <w:tab w:val="left" w:pos="3686"/>
          <w:tab w:val="left" w:pos="5245"/>
        </w:tabs>
        <w:spacing w:before="240"/>
        <w:jc w:val="both"/>
        <w:rPr>
          <w:szCs w:val="24"/>
          <w:u w:val="single"/>
        </w:rPr>
      </w:pPr>
      <w:r w:rsidRPr="008F0D26">
        <w:rPr>
          <w:szCs w:val="24"/>
          <w:u w:val="single"/>
        </w:rPr>
        <w:lastRenderedPageBreak/>
        <w:t>Section 1 – Name of Regulation</w:t>
      </w:r>
    </w:p>
    <w:p w14:paraId="4A8986BA" w14:textId="59AB09F7" w:rsidR="003F1DCD" w:rsidRPr="00782614" w:rsidRDefault="003F1DCD" w:rsidP="003F1DCD">
      <w:pPr>
        <w:tabs>
          <w:tab w:val="left" w:pos="3686"/>
          <w:tab w:val="left" w:pos="5245"/>
        </w:tabs>
        <w:spacing w:before="240"/>
        <w:jc w:val="both"/>
        <w:rPr>
          <w:szCs w:val="24"/>
        </w:rPr>
      </w:pPr>
      <w:r w:rsidRPr="0069302F">
        <w:rPr>
          <w:szCs w:val="24"/>
        </w:rPr>
        <w:t>This section</w:t>
      </w:r>
      <w:r>
        <w:rPr>
          <w:b/>
          <w:szCs w:val="24"/>
        </w:rPr>
        <w:t xml:space="preserve"> </w:t>
      </w:r>
      <w:r w:rsidRPr="000C3478">
        <w:rPr>
          <w:szCs w:val="24"/>
        </w:rPr>
        <w:t xml:space="preserve">provides for the </w:t>
      </w:r>
      <w:r w:rsidR="000F78C0">
        <w:rPr>
          <w:szCs w:val="24"/>
        </w:rPr>
        <w:t xml:space="preserve">Amendment Regulation </w:t>
      </w:r>
      <w:r w:rsidRPr="000C3478">
        <w:rPr>
          <w:szCs w:val="24"/>
        </w:rPr>
        <w:t xml:space="preserve">to be cited as the </w:t>
      </w:r>
      <w:r w:rsidR="00782614" w:rsidRPr="00782614">
        <w:rPr>
          <w:i/>
          <w:szCs w:val="24"/>
        </w:rPr>
        <w:t>Fisheries Levy (Torres Strait Prawn Fishery) Amendment (Levy Amounts) Regulation 2015</w:t>
      </w:r>
      <w:r w:rsidR="00782614">
        <w:rPr>
          <w:szCs w:val="24"/>
        </w:rPr>
        <w:t>.</w:t>
      </w:r>
    </w:p>
    <w:p w14:paraId="19027CFE" w14:textId="77777777" w:rsidR="003F1DCD" w:rsidRPr="0069302F" w:rsidRDefault="003F1DCD" w:rsidP="003F1DCD">
      <w:pPr>
        <w:tabs>
          <w:tab w:val="left" w:pos="3686"/>
          <w:tab w:val="left" w:pos="5245"/>
        </w:tabs>
        <w:spacing w:before="240"/>
        <w:jc w:val="both"/>
        <w:rPr>
          <w:szCs w:val="24"/>
          <w:u w:val="single"/>
        </w:rPr>
      </w:pPr>
      <w:r w:rsidRPr="0069302F">
        <w:rPr>
          <w:szCs w:val="24"/>
          <w:u w:val="single"/>
        </w:rPr>
        <w:t xml:space="preserve">Section 2 – Commencement </w:t>
      </w:r>
    </w:p>
    <w:p w14:paraId="0F81D393" w14:textId="7AD22036" w:rsidR="003F1DCD" w:rsidRPr="000C3478" w:rsidRDefault="003F1DCD" w:rsidP="003F1DCD">
      <w:pPr>
        <w:tabs>
          <w:tab w:val="left" w:pos="3686"/>
          <w:tab w:val="left" w:pos="5245"/>
        </w:tabs>
        <w:spacing w:before="240"/>
        <w:jc w:val="both"/>
        <w:rPr>
          <w:szCs w:val="24"/>
        </w:rPr>
      </w:pPr>
      <w:r>
        <w:rPr>
          <w:szCs w:val="24"/>
        </w:rPr>
        <w:t xml:space="preserve">This section </w:t>
      </w:r>
      <w:r w:rsidRPr="000C3478">
        <w:rPr>
          <w:szCs w:val="24"/>
        </w:rPr>
        <w:t xml:space="preserve">provides </w:t>
      </w:r>
      <w:r w:rsidR="000F78C0">
        <w:rPr>
          <w:szCs w:val="24"/>
        </w:rPr>
        <w:t xml:space="preserve">for </w:t>
      </w:r>
      <w:r w:rsidRPr="000C3478">
        <w:rPr>
          <w:szCs w:val="24"/>
        </w:rPr>
        <w:t xml:space="preserve">the </w:t>
      </w:r>
      <w:r w:rsidR="000F78C0">
        <w:rPr>
          <w:szCs w:val="24"/>
        </w:rPr>
        <w:t xml:space="preserve">Amendment Regulation to </w:t>
      </w:r>
      <w:r w:rsidRPr="000C3478">
        <w:rPr>
          <w:szCs w:val="24"/>
        </w:rPr>
        <w:t xml:space="preserve">commence </w:t>
      </w:r>
      <w:r>
        <w:rPr>
          <w:szCs w:val="24"/>
        </w:rPr>
        <w:t xml:space="preserve">on </w:t>
      </w:r>
      <w:r w:rsidRPr="000C3478">
        <w:rPr>
          <w:szCs w:val="24"/>
        </w:rPr>
        <w:t>the day after it is registered.</w:t>
      </w:r>
    </w:p>
    <w:p w14:paraId="029E63D5" w14:textId="77777777" w:rsidR="003F1DCD" w:rsidRPr="0069302F" w:rsidRDefault="003F1DCD" w:rsidP="003F1DCD">
      <w:pPr>
        <w:tabs>
          <w:tab w:val="left" w:pos="3686"/>
          <w:tab w:val="left" w:pos="5245"/>
        </w:tabs>
        <w:spacing w:before="240"/>
        <w:jc w:val="both"/>
        <w:rPr>
          <w:szCs w:val="24"/>
          <w:u w:val="single"/>
        </w:rPr>
      </w:pPr>
      <w:r w:rsidRPr="0069302F">
        <w:rPr>
          <w:szCs w:val="24"/>
          <w:u w:val="single"/>
        </w:rPr>
        <w:t>Section 3 - Authority</w:t>
      </w:r>
    </w:p>
    <w:p w14:paraId="1168830D" w14:textId="6A2AA05D" w:rsidR="003F1DCD" w:rsidRDefault="003F1DCD" w:rsidP="003F1DCD">
      <w:pPr>
        <w:tabs>
          <w:tab w:val="left" w:pos="3686"/>
          <w:tab w:val="left" w:pos="5245"/>
        </w:tabs>
        <w:spacing w:before="240"/>
        <w:jc w:val="both"/>
        <w:rPr>
          <w:b/>
          <w:szCs w:val="24"/>
        </w:rPr>
      </w:pPr>
      <w:r w:rsidRPr="0069302F">
        <w:rPr>
          <w:szCs w:val="24"/>
        </w:rPr>
        <w:t>This section</w:t>
      </w:r>
      <w:r>
        <w:rPr>
          <w:b/>
          <w:szCs w:val="24"/>
        </w:rPr>
        <w:t xml:space="preserve"> </w:t>
      </w:r>
      <w:r w:rsidRPr="00B013F2">
        <w:rPr>
          <w:szCs w:val="24"/>
        </w:rPr>
        <w:t>provides that the authority for making the</w:t>
      </w:r>
      <w:r w:rsidR="005017D4">
        <w:rPr>
          <w:szCs w:val="24"/>
        </w:rPr>
        <w:t xml:space="preserve"> Amendment</w:t>
      </w:r>
      <w:r w:rsidRPr="00B013F2">
        <w:rPr>
          <w:szCs w:val="24"/>
        </w:rPr>
        <w:t xml:space="preserve"> </w:t>
      </w:r>
      <w:r w:rsidR="005017D4">
        <w:rPr>
          <w:szCs w:val="24"/>
        </w:rPr>
        <w:t>R</w:t>
      </w:r>
      <w:r w:rsidRPr="00B013F2">
        <w:rPr>
          <w:szCs w:val="24"/>
        </w:rPr>
        <w:t xml:space="preserve">egulation is the </w:t>
      </w:r>
      <w:r w:rsidRPr="00B013F2">
        <w:rPr>
          <w:i/>
          <w:szCs w:val="24"/>
        </w:rPr>
        <w:t>Fisheries Levy Act 1984</w:t>
      </w:r>
      <w:r w:rsidRPr="00B013F2">
        <w:rPr>
          <w:szCs w:val="24"/>
        </w:rPr>
        <w:t>.</w:t>
      </w:r>
    </w:p>
    <w:p w14:paraId="717844B1" w14:textId="77777777" w:rsidR="003F1DCD" w:rsidRPr="0069302F" w:rsidRDefault="003F1DCD" w:rsidP="003F1DCD">
      <w:pPr>
        <w:tabs>
          <w:tab w:val="left" w:pos="3686"/>
          <w:tab w:val="left" w:pos="5245"/>
        </w:tabs>
        <w:spacing w:before="240"/>
        <w:jc w:val="both"/>
        <w:rPr>
          <w:szCs w:val="24"/>
          <w:u w:val="single"/>
        </w:rPr>
      </w:pPr>
      <w:r w:rsidRPr="0069302F">
        <w:rPr>
          <w:szCs w:val="24"/>
          <w:u w:val="single"/>
        </w:rPr>
        <w:t>Section 4 - Schedules</w:t>
      </w:r>
    </w:p>
    <w:p w14:paraId="2DF02945" w14:textId="77777777" w:rsidR="003F1DCD" w:rsidRDefault="003F1DCD" w:rsidP="003F1DCD">
      <w:pPr>
        <w:tabs>
          <w:tab w:val="left" w:pos="3686"/>
          <w:tab w:val="left" w:pos="5245"/>
        </w:tabs>
        <w:spacing w:before="240"/>
        <w:jc w:val="both"/>
        <w:rPr>
          <w:szCs w:val="24"/>
        </w:rPr>
      </w:pPr>
      <w:r w:rsidRPr="0069302F">
        <w:rPr>
          <w:szCs w:val="24"/>
        </w:rPr>
        <w:t>This section</w:t>
      </w:r>
      <w:r w:rsidRPr="000C3478">
        <w:rPr>
          <w:szCs w:val="24"/>
        </w:rPr>
        <w:t xml:space="preserve"> provides that Schedule 1 amends the </w:t>
      </w:r>
      <w:r w:rsidRPr="000C3478">
        <w:rPr>
          <w:i/>
          <w:szCs w:val="24"/>
        </w:rPr>
        <w:t>Fisheries Levy (Torres Strait Prawn Fishery) Regulations 1998</w:t>
      </w:r>
      <w:r w:rsidRPr="000C3478">
        <w:rPr>
          <w:szCs w:val="24"/>
        </w:rPr>
        <w:t>.</w:t>
      </w:r>
    </w:p>
    <w:p w14:paraId="716C165A" w14:textId="77777777" w:rsidR="003F1DCD" w:rsidRPr="0069302F" w:rsidRDefault="003F1DCD" w:rsidP="003F1DCD">
      <w:pPr>
        <w:tabs>
          <w:tab w:val="left" w:pos="3686"/>
          <w:tab w:val="left" w:pos="5245"/>
        </w:tabs>
        <w:spacing w:before="240"/>
        <w:jc w:val="both"/>
        <w:rPr>
          <w:szCs w:val="24"/>
          <w:u w:val="single"/>
        </w:rPr>
      </w:pPr>
      <w:r w:rsidRPr="0069302F">
        <w:rPr>
          <w:szCs w:val="24"/>
          <w:u w:val="single"/>
        </w:rPr>
        <w:t xml:space="preserve">Schedule 1 – Amendments </w:t>
      </w:r>
    </w:p>
    <w:p w14:paraId="5AA2762D" w14:textId="37C5723D" w:rsidR="005008DF" w:rsidRPr="005008DF" w:rsidRDefault="003F1DCD" w:rsidP="003F1DCD">
      <w:pPr>
        <w:tabs>
          <w:tab w:val="left" w:pos="3686"/>
          <w:tab w:val="left" w:pos="5245"/>
        </w:tabs>
        <w:spacing w:before="240"/>
        <w:rPr>
          <w:szCs w:val="24"/>
        </w:rPr>
      </w:pPr>
      <w:r w:rsidRPr="003276D1">
        <w:rPr>
          <w:b/>
          <w:szCs w:val="24"/>
        </w:rPr>
        <w:t>Item 1</w:t>
      </w:r>
      <w:r w:rsidRPr="000C3478">
        <w:rPr>
          <w:b/>
          <w:szCs w:val="24"/>
        </w:rPr>
        <w:t xml:space="preserve"> </w:t>
      </w:r>
      <w:r w:rsidR="0029023C" w:rsidRPr="0029023C">
        <w:rPr>
          <w:szCs w:val="24"/>
        </w:rPr>
        <w:t xml:space="preserve">amends </w:t>
      </w:r>
      <w:proofErr w:type="spellStart"/>
      <w:r w:rsidR="0029023C" w:rsidRPr="0029023C">
        <w:rPr>
          <w:szCs w:val="24"/>
        </w:rPr>
        <w:t>subregulation</w:t>
      </w:r>
      <w:r w:rsidR="005017D4">
        <w:rPr>
          <w:szCs w:val="24"/>
        </w:rPr>
        <w:t>s</w:t>
      </w:r>
      <w:proofErr w:type="spellEnd"/>
      <w:r w:rsidR="0029023C" w:rsidRPr="0029023C">
        <w:rPr>
          <w:szCs w:val="24"/>
        </w:rPr>
        <w:t xml:space="preserve"> 4(1) and (2)</w:t>
      </w:r>
      <w:r w:rsidR="005017D4">
        <w:rPr>
          <w:szCs w:val="24"/>
        </w:rPr>
        <w:t xml:space="preserve">, </w:t>
      </w:r>
      <w:r w:rsidR="0029023C" w:rsidRPr="0029023C">
        <w:rPr>
          <w:szCs w:val="24"/>
        </w:rPr>
        <w:t xml:space="preserve">by omitting </w:t>
      </w:r>
      <w:r w:rsidR="000F4FA1">
        <w:rPr>
          <w:szCs w:val="24"/>
        </w:rPr>
        <w:t>“</w:t>
      </w:r>
      <w:r w:rsidR="0029023C" w:rsidRPr="0029023C">
        <w:rPr>
          <w:szCs w:val="24"/>
        </w:rPr>
        <w:t xml:space="preserve">$3573.12 </w:t>
      </w:r>
      <w:r w:rsidR="000F4FA1">
        <w:rPr>
          <w:szCs w:val="24"/>
        </w:rPr>
        <w:t xml:space="preserve">plus $24.05” </w:t>
      </w:r>
      <w:r w:rsidR="0029023C" w:rsidRPr="0029023C">
        <w:rPr>
          <w:szCs w:val="24"/>
        </w:rPr>
        <w:t>and substituting</w:t>
      </w:r>
      <w:r w:rsidR="000F4FA1">
        <w:rPr>
          <w:szCs w:val="24"/>
        </w:rPr>
        <w:t xml:space="preserve"> with “</w:t>
      </w:r>
      <w:r w:rsidR="0029023C" w:rsidRPr="0029023C">
        <w:rPr>
          <w:szCs w:val="24"/>
        </w:rPr>
        <w:t>$2740.62</w:t>
      </w:r>
      <w:r w:rsidR="000F4FA1">
        <w:rPr>
          <w:szCs w:val="24"/>
        </w:rPr>
        <w:t xml:space="preserve"> plus $18.56”</w:t>
      </w:r>
      <w:r w:rsidR="0029023C" w:rsidRPr="0029023C">
        <w:rPr>
          <w:szCs w:val="24"/>
        </w:rPr>
        <w:t>.</w:t>
      </w:r>
    </w:p>
    <w:p w14:paraId="259C8360" w14:textId="66746634" w:rsidR="003F1DCD" w:rsidRPr="000C3478" w:rsidRDefault="009406F0" w:rsidP="003F1DCD">
      <w:pPr>
        <w:tabs>
          <w:tab w:val="left" w:pos="3686"/>
          <w:tab w:val="left" w:pos="5245"/>
        </w:tabs>
        <w:spacing w:before="240"/>
        <w:rPr>
          <w:szCs w:val="24"/>
        </w:rPr>
      </w:pPr>
      <w:r w:rsidRPr="0029023C">
        <w:rPr>
          <w:b/>
          <w:szCs w:val="24"/>
        </w:rPr>
        <w:t xml:space="preserve">Item </w:t>
      </w:r>
      <w:r w:rsidR="0029023C" w:rsidRPr="0029023C">
        <w:rPr>
          <w:b/>
          <w:szCs w:val="24"/>
        </w:rPr>
        <w:t>2</w:t>
      </w:r>
      <w:r w:rsidRPr="0029023C">
        <w:rPr>
          <w:szCs w:val="24"/>
        </w:rPr>
        <w:t xml:space="preserve"> </w:t>
      </w:r>
      <w:r w:rsidR="00910BCE" w:rsidRPr="0029023C">
        <w:rPr>
          <w:szCs w:val="24"/>
        </w:rPr>
        <w:t>amend</w:t>
      </w:r>
      <w:r w:rsidR="0029023C" w:rsidRPr="0029023C">
        <w:rPr>
          <w:szCs w:val="24"/>
        </w:rPr>
        <w:t>s</w:t>
      </w:r>
      <w:r w:rsidR="003F1DCD" w:rsidRPr="0029023C">
        <w:rPr>
          <w:szCs w:val="24"/>
        </w:rPr>
        <w:t xml:space="preserve"> </w:t>
      </w:r>
      <w:proofErr w:type="spellStart"/>
      <w:r w:rsidR="003F1DCD" w:rsidRPr="0029023C">
        <w:rPr>
          <w:szCs w:val="24"/>
        </w:rPr>
        <w:t>subregulation</w:t>
      </w:r>
      <w:r w:rsidR="004D10F7">
        <w:rPr>
          <w:szCs w:val="24"/>
        </w:rPr>
        <w:t>s</w:t>
      </w:r>
      <w:proofErr w:type="spellEnd"/>
      <w:r w:rsidR="003F1DCD" w:rsidRPr="0029023C">
        <w:rPr>
          <w:szCs w:val="24"/>
        </w:rPr>
        <w:t xml:space="preserve"> 4(4) and (5)</w:t>
      </w:r>
      <w:r w:rsidR="000F4FA1">
        <w:rPr>
          <w:szCs w:val="24"/>
        </w:rPr>
        <w:t xml:space="preserve"> by </w:t>
      </w:r>
      <w:r w:rsidR="003F1DCD" w:rsidRPr="0029023C">
        <w:rPr>
          <w:szCs w:val="24"/>
        </w:rPr>
        <w:t xml:space="preserve">omitting </w:t>
      </w:r>
      <w:r w:rsidR="000F4FA1">
        <w:rPr>
          <w:szCs w:val="24"/>
        </w:rPr>
        <w:t>“</w:t>
      </w:r>
      <w:r w:rsidR="0029023C" w:rsidRPr="0029023C">
        <w:rPr>
          <w:szCs w:val="24"/>
        </w:rPr>
        <w:t>$24.05</w:t>
      </w:r>
      <w:r w:rsidR="000F4FA1">
        <w:rPr>
          <w:szCs w:val="24"/>
        </w:rPr>
        <w:t>” and substituting with “</w:t>
      </w:r>
      <w:r w:rsidR="0029023C" w:rsidRPr="0029023C">
        <w:rPr>
          <w:szCs w:val="24"/>
        </w:rPr>
        <w:t>$18.56</w:t>
      </w:r>
      <w:r w:rsidR="000F4FA1">
        <w:rPr>
          <w:szCs w:val="24"/>
        </w:rPr>
        <w:t>”</w:t>
      </w:r>
      <w:r w:rsidR="003F1DCD" w:rsidRPr="0029023C">
        <w:rPr>
          <w:szCs w:val="24"/>
        </w:rPr>
        <w:t>.</w:t>
      </w:r>
      <w:r w:rsidR="00910BCE" w:rsidRPr="0029023C">
        <w:rPr>
          <w:szCs w:val="24"/>
        </w:rPr>
        <w:t xml:space="preserve"> </w:t>
      </w:r>
    </w:p>
    <w:p w14:paraId="0068CA5A" w14:textId="77777777" w:rsidR="00910BCE" w:rsidRDefault="00910BCE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br w:type="page"/>
      </w:r>
    </w:p>
    <w:p w14:paraId="4F279551" w14:textId="77777777" w:rsidR="003F1DCD" w:rsidRDefault="003F1DCD" w:rsidP="003F1DCD">
      <w:pPr>
        <w:spacing w:before="360" w:after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ATTACHMENT A</w:t>
      </w:r>
    </w:p>
    <w:p w14:paraId="3C982E3A" w14:textId="77777777" w:rsidR="003F1DCD" w:rsidRDefault="003F1DCD" w:rsidP="003F1DCD">
      <w:pPr>
        <w:spacing w:before="360" w:after="120"/>
        <w:jc w:val="right"/>
        <w:rPr>
          <w:b/>
          <w:sz w:val="28"/>
          <w:szCs w:val="28"/>
        </w:rPr>
      </w:pPr>
    </w:p>
    <w:p w14:paraId="35323B37" w14:textId="77777777" w:rsidR="003F1DCD" w:rsidRPr="00E4135E" w:rsidRDefault="003F1DCD" w:rsidP="003F1DCD">
      <w:pPr>
        <w:spacing w:before="360" w:after="120"/>
        <w:jc w:val="center"/>
        <w:rPr>
          <w:b/>
          <w:sz w:val="28"/>
          <w:szCs w:val="28"/>
        </w:rPr>
      </w:pPr>
      <w:r w:rsidRPr="00E4135E">
        <w:rPr>
          <w:b/>
          <w:sz w:val="28"/>
          <w:szCs w:val="28"/>
        </w:rPr>
        <w:t>Statement of Compatibility with Human Rights</w:t>
      </w:r>
    </w:p>
    <w:p w14:paraId="63168625" w14:textId="77777777" w:rsidR="003F1DCD" w:rsidRPr="00E4135E" w:rsidRDefault="003F1DCD" w:rsidP="003F1DCD">
      <w:pPr>
        <w:spacing w:before="120" w:after="120"/>
        <w:jc w:val="center"/>
        <w:rPr>
          <w:szCs w:val="24"/>
        </w:rPr>
      </w:pPr>
      <w:r w:rsidRPr="00E4135E">
        <w:rPr>
          <w:i/>
          <w:szCs w:val="24"/>
        </w:rPr>
        <w:t>Prepared in accordance with Part 3 of the Human Rights (Parliamentary Scrutiny) Act 2011</w:t>
      </w:r>
    </w:p>
    <w:p w14:paraId="7225191F" w14:textId="77777777" w:rsidR="003F1DCD" w:rsidRPr="00E4135E" w:rsidRDefault="003F1DCD" w:rsidP="003F1DCD">
      <w:pPr>
        <w:spacing w:before="120" w:after="120"/>
        <w:jc w:val="center"/>
        <w:rPr>
          <w:szCs w:val="24"/>
        </w:rPr>
      </w:pPr>
    </w:p>
    <w:p w14:paraId="4BDBCAA4" w14:textId="77777777" w:rsidR="00496041" w:rsidRPr="000C3478" w:rsidRDefault="00496041" w:rsidP="00496041">
      <w:pPr>
        <w:spacing w:before="240"/>
        <w:jc w:val="center"/>
        <w:rPr>
          <w:i/>
          <w:szCs w:val="24"/>
        </w:rPr>
      </w:pPr>
      <w:r w:rsidRPr="006956E0">
        <w:rPr>
          <w:i/>
          <w:szCs w:val="24"/>
        </w:rPr>
        <w:t>Fisheries Levy (Torres Strait Prawn Fishery) Amendment (Levy Amounts) Regulation 2015</w:t>
      </w:r>
    </w:p>
    <w:p w14:paraId="38591BE1" w14:textId="77777777" w:rsidR="003F1DCD" w:rsidRPr="00E4135E" w:rsidRDefault="003F1DCD" w:rsidP="003F1DCD">
      <w:pPr>
        <w:jc w:val="center"/>
        <w:rPr>
          <w:szCs w:val="24"/>
        </w:rPr>
      </w:pPr>
    </w:p>
    <w:p w14:paraId="4D8F4BD2" w14:textId="77777777" w:rsidR="003F1DCD" w:rsidRPr="00E4135E" w:rsidRDefault="003F1DCD" w:rsidP="003F1DCD">
      <w:pPr>
        <w:spacing w:before="120" w:after="120"/>
        <w:jc w:val="center"/>
        <w:rPr>
          <w:szCs w:val="24"/>
        </w:rPr>
      </w:pPr>
      <w:r w:rsidRPr="00E4135E"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E4135E">
        <w:rPr>
          <w:i/>
          <w:szCs w:val="24"/>
        </w:rPr>
        <w:t>Human Rights (Parliamentary Scrutiny) Act 2011</w:t>
      </w:r>
      <w:r w:rsidRPr="00E4135E">
        <w:rPr>
          <w:szCs w:val="24"/>
        </w:rPr>
        <w:t>.</w:t>
      </w:r>
    </w:p>
    <w:p w14:paraId="0D5CA344" w14:textId="77777777" w:rsidR="003F1DCD" w:rsidRPr="00B92C83" w:rsidRDefault="003F1DCD" w:rsidP="003F1DCD">
      <w:pPr>
        <w:rPr>
          <w:szCs w:val="24"/>
        </w:rPr>
      </w:pPr>
    </w:p>
    <w:p w14:paraId="35F0115D" w14:textId="77777777" w:rsidR="003F1DCD" w:rsidRPr="00E4135E" w:rsidRDefault="003F1DCD" w:rsidP="003F1DCD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 xml:space="preserve">Overview of the </w:t>
      </w:r>
      <w:r w:rsidRPr="00E4135E">
        <w:rPr>
          <w:b/>
          <w:szCs w:val="24"/>
        </w:rPr>
        <w:t>Legislative Instrument</w:t>
      </w:r>
    </w:p>
    <w:p w14:paraId="55D6F653" w14:textId="77777777" w:rsidR="003F1DCD" w:rsidRDefault="003F1DCD" w:rsidP="003F1DCD">
      <w:pPr>
        <w:rPr>
          <w:i/>
          <w:szCs w:val="24"/>
        </w:rPr>
      </w:pPr>
      <w:r w:rsidRPr="00B92C83">
        <w:rPr>
          <w:szCs w:val="24"/>
        </w:rPr>
        <w:t>The instrument amends the</w:t>
      </w:r>
      <w:r>
        <w:rPr>
          <w:i/>
          <w:szCs w:val="24"/>
        </w:rPr>
        <w:t xml:space="preserve"> </w:t>
      </w:r>
      <w:r w:rsidRPr="000C3478">
        <w:rPr>
          <w:i/>
          <w:szCs w:val="24"/>
        </w:rPr>
        <w:t xml:space="preserve">Fisheries Levy (Torres Strait Prawn Fishery) Regulations 1998 </w:t>
      </w:r>
      <w:r w:rsidRPr="00B92C83">
        <w:rPr>
          <w:szCs w:val="24"/>
        </w:rPr>
        <w:t xml:space="preserve">to allow for </w:t>
      </w:r>
      <w:r w:rsidR="0029023C">
        <w:rPr>
          <w:szCs w:val="24"/>
        </w:rPr>
        <w:t>a decrease</w:t>
      </w:r>
      <w:r>
        <w:rPr>
          <w:szCs w:val="24"/>
        </w:rPr>
        <w:t xml:space="preserve"> in the levy payable for licences granted or renewed and </w:t>
      </w:r>
      <w:r w:rsidR="009134D4">
        <w:rPr>
          <w:szCs w:val="24"/>
        </w:rPr>
        <w:t xml:space="preserve">a decrease in the levy payable for the </w:t>
      </w:r>
      <w:r>
        <w:rPr>
          <w:szCs w:val="24"/>
        </w:rPr>
        <w:t xml:space="preserve">units of fishing capacity in the Torres Strait Prawn Fishery.  </w:t>
      </w:r>
    </w:p>
    <w:p w14:paraId="32B4AA51" w14:textId="77777777" w:rsidR="003F1DCD" w:rsidRPr="00E4135E" w:rsidRDefault="003F1DCD" w:rsidP="003F1DCD">
      <w:pPr>
        <w:rPr>
          <w:szCs w:val="24"/>
        </w:rPr>
      </w:pPr>
    </w:p>
    <w:p w14:paraId="57F6A8EF" w14:textId="77777777" w:rsidR="003F1DCD" w:rsidRPr="00E4135E" w:rsidRDefault="003F1DCD" w:rsidP="003F1DCD">
      <w:pPr>
        <w:spacing w:after="120"/>
        <w:jc w:val="both"/>
        <w:rPr>
          <w:b/>
          <w:szCs w:val="24"/>
        </w:rPr>
      </w:pPr>
      <w:r w:rsidRPr="00E4135E">
        <w:rPr>
          <w:b/>
          <w:szCs w:val="24"/>
        </w:rPr>
        <w:t>Human rights implications</w:t>
      </w:r>
    </w:p>
    <w:p w14:paraId="2CBBCBEA" w14:textId="77777777" w:rsidR="003F1DCD" w:rsidRPr="00E4135E" w:rsidRDefault="003F1DCD" w:rsidP="003F1DCD">
      <w:pPr>
        <w:rPr>
          <w:szCs w:val="24"/>
        </w:rPr>
      </w:pPr>
      <w:r w:rsidRPr="00E4135E">
        <w:rPr>
          <w:szCs w:val="24"/>
        </w:rPr>
        <w:t>This Legislative Instrument does not engage any of the applicable rights or freedoms.</w:t>
      </w:r>
    </w:p>
    <w:p w14:paraId="3B8AA9D9" w14:textId="77777777" w:rsidR="003F1DCD" w:rsidRPr="00E4135E" w:rsidRDefault="003F1DCD" w:rsidP="003F1DCD">
      <w:pPr>
        <w:rPr>
          <w:szCs w:val="24"/>
        </w:rPr>
      </w:pPr>
    </w:p>
    <w:p w14:paraId="51A2BB81" w14:textId="77777777" w:rsidR="003F1DCD" w:rsidRPr="00E4135E" w:rsidRDefault="003F1DCD" w:rsidP="003F1DCD">
      <w:pPr>
        <w:spacing w:after="120"/>
        <w:jc w:val="both"/>
        <w:rPr>
          <w:b/>
          <w:szCs w:val="24"/>
        </w:rPr>
      </w:pPr>
      <w:r w:rsidRPr="00E4135E">
        <w:rPr>
          <w:b/>
          <w:szCs w:val="24"/>
        </w:rPr>
        <w:t>Conclusion</w:t>
      </w:r>
    </w:p>
    <w:p w14:paraId="6B001D40" w14:textId="77777777" w:rsidR="003F1DCD" w:rsidRDefault="003F1DCD" w:rsidP="003F1DCD">
      <w:pPr>
        <w:rPr>
          <w:szCs w:val="24"/>
        </w:rPr>
      </w:pPr>
      <w:r w:rsidRPr="00E4135E">
        <w:rPr>
          <w:szCs w:val="24"/>
        </w:rPr>
        <w:t>This Legislative Instrument is compatible with human rights as it does not raise any human rights issues.</w:t>
      </w:r>
    </w:p>
    <w:p w14:paraId="7E6F14D6" w14:textId="77777777" w:rsidR="003F1DCD" w:rsidRPr="00E4135E" w:rsidRDefault="003F1DCD" w:rsidP="003F1DCD">
      <w:pPr>
        <w:rPr>
          <w:szCs w:val="24"/>
        </w:rPr>
      </w:pPr>
    </w:p>
    <w:p w14:paraId="067F47DD" w14:textId="77777777" w:rsidR="003F1DCD" w:rsidRDefault="003F1DCD" w:rsidP="003F1DCD">
      <w:pPr>
        <w:rPr>
          <w:szCs w:val="24"/>
        </w:rPr>
      </w:pPr>
    </w:p>
    <w:p w14:paraId="5BF48EF9" w14:textId="06F0065A" w:rsidR="003F1DCD" w:rsidRPr="00512F4B" w:rsidRDefault="00C6398C" w:rsidP="003F1DC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Barnaby Joyce</w:t>
      </w:r>
    </w:p>
    <w:p w14:paraId="501DCE4F" w14:textId="7B71F851" w:rsidR="003F1DCD" w:rsidRPr="00512F4B" w:rsidRDefault="003F1DCD" w:rsidP="003F1DC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Minister for Agriculture</w:t>
      </w:r>
      <w:r w:rsidR="00B820E0">
        <w:rPr>
          <w:b/>
          <w:bCs/>
          <w:szCs w:val="24"/>
        </w:rPr>
        <w:t xml:space="preserve"> and Water Resources</w:t>
      </w:r>
    </w:p>
    <w:p w14:paraId="22807D19" w14:textId="77777777" w:rsidR="003F1DCD" w:rsidRDefault="003F1DCD" w:rsidP="003F1DCD">
      <w:pPr>
        <w:jc w:val="center"/>
        <w:rPr>
          <w:b/>
          <w:bCs/>
          <w:szCs w:val="24"/>
        </w:rPr>
      </w:pPr>
    </w:p>
    <w:p w14:paraId="364BFE1A" w14:textId="77777777" w:rsidR="003F1DCD" w:rsidRPr="0017595A" w:rsidRDefault="003F1DCD" w:rsidP="003F1DCD">
      <w:pPr>
        <w:jc w:val="center"/>
        <w:rPr>
          <w:b/>
          <w:bCs/>
          <w:szCs w:val="24"/>
        </w:rPr>
      </w:pPr>
    </w:p>
    <w:p w14:paraId="1C5FF301" w14:textId="77777777" w:rsidR="003F1DCD" w:rsidRPr="000C3478" w:rsidRDefault="003F1DCD" w:rsidP="003F1DCD">
      <w:pPr>
        <w:tabs>
          <w:tab w:val="left" w:pos="4320"/>
        </w:tabs>
        <w:jc w:val="both"/>
        <w:rPr>
          <w:szCs w:val="24"/>
        </w:rPr>
      </w:pPr>
    </w:p>
    <w:p w14:paraId="27FA32C0" w14:textId="77777777" w:rsidR="00B92C83" w:rsidRPr="003F1DCD" w:rsidRDefault="00B92C83" w:rsidP="003F1DCD"/>
    <w:sectPr w:rsidR="00B92C83" w:rsidRPr="003F1DCD" w:rsidSect="00ED69B2">
      <w:headerReference w:type="default" r:id="rId9"/>
      <w:footerReference w:type="even" r:id="rId10"/>
      <w:footerReference w:type="default" r:id="rId11"/>
      <w:pgSz w:w="11906" w:h="16838"/>
      <w:pgMar w:top="1134" w:right="1758" w:bottom="1134" w:left="1701" w:header="720" w:footer="720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CCC826" w15:done="0"/>
  <w15:commentEx w15:paraId="322728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53D94" w14:textId="77777777" w:rsidR="00CC1570" w:rsidRDefault="00CC1570">
      <w:r>
        <w:separator/>
      </w:r>
    </w:p>
  </w:endnote>
  <w:endnote w:type="continuationSeparator" w:id="0">
    <w:p w14:paraId="5E9CB922" w14:textId="77777777" w:rsidR="00CC1570" w:rsidRDefault="00CC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B9AA" w14:textId="77777777" w:rsidR="009F58FB" w:rsidRDefault="00280F5F" w:rsidP="00C519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F58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4D87B2" w14:textId="77777777" w:rsidR="009F58FB" w:rsidRDefault="009F58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7CB77" w14:textId="77777777" w:rsidR="007F0A52" w:rsidRPr="0069302F" w:rsidRDefault="00280F5F" w:rsidP="00C51917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69302F">
      <w:rPr>
        <w:rStyle w:val="PageNumber"/>
        <w:sz w:val="22"/>
        <w:szCs w:val="22"/>
      </w:rPr>
      <w:fldChar w:fldCharType="begin"/>
    </w:r>
    <w:r w:rsidR="007F0A52" w:rsidRPr="0069302F">
      <w:rPr>
        <w:rStyle w:val="PageNumber"/>
        <w:sz w:val="22"/>
        <w:szCs w:val="22"/>
      </w:rPr>
      <w:instrText xml:space="preserve">PAGE  </w:instrText>
    </w:r>
    <w:r w:rsidRPr="0069302F">
      <w:rPr>
        <w:rStyle w:val="PageNumber"/>
        <w:sz w:val="22"/>
        <w:szCs w:val="22"/>
      </w:rPr>
      <w:fldChar w:fldCharType="separate"/>
    </w:r>
    <w:r w:rsidR="00DC2C54">
      <w:rPr>
        <w:rStyle w:val="PageNumber"/>
        <w:noProof/>
        <w:sz w:val="22"/>
        <w:szCs w:val="22"/>
      </w:rPr>
      <w:t>3</w:t>
    </w:r>
    <w:r w:rsidRPr="0069302F">
      <w:rPr>
        <w:rStyle w:val="PageNumber"/>
        <w:sz w:val="22"/>
        <w:szCs w:val="22"/>
      </w:rPr>
      <w:fldChar w:fldCharType="end"/>
    </w:r>
  </w:p>
  <w:p w14:paraId="39F56BE6" w14:textId="77777777" w:rsidR="007F0A52" w:rsidRDefault="007F0A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EC165" w14:textId="77777777" w:rsidR="00CC1570" w:rsidRDefault="00CC1570">
      <w:r>
        <w:separator/>
      </w:r>
    </w:p>
  </w:footnote>
  <w:footnote w:type="continuationSeparator" w:id="0">
    <w:p w14:paraId="0D5643D4" w14:textId="77777777" w:rsidR="00CC1570" w:rsidRDefault="00CC1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9F931" w14:textId="77777777" w:rsidR="007F0A52" w:rsidRDefault="007F0A52" w:rsidP="002066F7">
    <w:pPr>
      <w:pStyle w:val="Header"/>
      <w:framePr w:wrap="auto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40F"/>
    <w:multiLevelType w:val="hybridMultilevel"/>
    <w:tmpl w:val="0D4436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D4B9A"/>
    <w:multiLevelType w:val="hybridMultilevel"/>
    <w:tmpl w:val="4DE0E48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AAEB2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0A7292"/>
    <w:multiLevelType w:val="hybridMultilevel"/>
    <w:tmpl w:val="1AD826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57DA1"/>
    <w:multiLevelType w:val="hybridMultilevel"/>
    <w:tmpl w:val="593CA4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7DD1267"/>
    <w:multiLevelType w:val="hybridMultilevel"/>
    <w:tmpl w:val="5CBC0A9C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D3643A"/>
    <w:multiLevelType w:val="hybridMultilevel"/>
    <w:tmpl w:val="9DAC5E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990061"/>
    <w:multiLevelType w:val="hybridMultilevel"/>
    <w:tmpl w:val="66F419A6"/>
    <w:lvl w:ilvl="0" w:tplc="6960F0D0">
      <w:start w:val="1"/>
      <w:numFmt w:val="bullet"/>
      <w:lvlText w:val="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E140D9"/>
    <w:multiLevelType w:val="hybridMultilevel"/>
    <w:tmpl w:val="095C619C"/>
    <w:lvl w:ilvl="0" w:tplc="72189128">
      <w:start w:val="1"/>
      <w:numFmt w:val="bulle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48A2221F"/>
    <w:multiLevelType w:val="hybridMultilevel"/>
    <w:tmpl w:val="939AE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70892"/>
    <w:multiLevelType w:val="hybridMultilevel"/>
    <w:tmpl w:val="B89A61F8"/>
    <w:lvl w:ilvl="0" w:tplc="BD32CB88">
      <w:start w:val="2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4D587857"/>
    <w:multiLevelType w:val="hybridMultilevel"/>
    <w:tmpl w:val="0032FEDA"/>
    <w:lvl w:ilvl="0" w:tplc="0C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57047ED8"/>
    <w:multiLevelType w:val="hybridMultilevel"/>
    <w:tmpl w:val="0F9885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B2C65CE"/>
    <w:multiLevelType w:val="multilevel"/>
    <w:tmpl w:val="66F419A6"/>
    <w:lvl w:ilvl="0">
      <w:start w:val="1"/>
      <w:numFmt w:val="bullet"/>
      <w:lvlText w:val="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3E7B34"/>
    <w:multiLevelType w:val="hybridMultilevel"/>
    <w:tmpl w:val="7CBA8FB8"/>
    <w:lvl w:ilvl="0" w:tplc="9AAEB2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5130"/>
        </w:tabs>
        <w:ind w:left="-5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4410"/>
        </w:tabs>
        <w:ind w:left="-44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3690"/>
        </w:tabs>
        <w:ind w:left="-3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-2970"/>
        </w:tabs>
        <w:ind w:left="-29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-2250"/>
        </w:tabs>
        <w:ind w:left="-2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-1530"/>
        </w:tabs>
        <w:ind w:left="-1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-810"/>
        </w:tabs>
        <w:ind w:left="-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-90"/>
        </w:tabs>
        <w:ind w:left="-90" w:hanging="360"/>
      </w:pPr>
      <w:rPr>
        <w:rFonts w:ascii="Wingdings" w:hAnsi="Wingdings" w:hint="default"/>
      </w:rPr>
    </w:lvl>
  </w:abstractNum>
  <w:abstractNum w:abstractNumId="14">
    <w:nsid w:val="62CA2CD0"/>
    <w:multiLevelType w:val="hybridMultilevel"/>
    <w:tmpl w:val="DB6E98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4770"/>
        </w:tabs>
        <w:ind w:left="-47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4050"/>
        </w:tabs>
        <w:ind w:left="-40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3330"/>
        </w:tabs>
        <w:ind w:left="-33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-2610"/>
        </w:tabs>
        <w:ind w:left="-26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-1890"/>
        </w:tabs>
        <w:ind w:left="-1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-1170"/>
        </w:tabs>
        <w:ind w:left="-11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-450"/>
        </w:tabs>
        <w:ind w:left="-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</w:rPr>
    </w:lvl>
  </w:abstractNum>
  <w:abstractNum w:abstractNumId="15">
    <w:nsid w:val="63B614E2"/>
    <w:multiLevelType w:val="multilevel"/>
    <w:tmpl w:val="095C619C"/>
    <w:lvl w:ilvl="0">
      <w:start w:val="1"/>
      <w:numFmt w:val="bulle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64D57F88"/>
    <w:multiLevelType w:val="hybridMultilevel"/>
    <w:tmpl w:val="313AE9F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60F0D0">
      <w:start w:val="1"/>
      <w:numFmt w:val="bullet"/>
      <w:lvlText w:val="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25D2204"/>
    <w:multiLevelType w:val="hybridMultilevel"/>
    <w:tmpl w:val="5E6EF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A50162"/>
    <w:multiLevelType w:val="hybridMultilevel"/>
    <w:tmpl w:val="85F489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2"/>
  </w:num>
  <w:num w:numId="9">
    <w:abstractNumId w:val="13"/>
  </w:num>
  <w:num w:numId="10">
    <w:abstractNumId w:val="14"/>
  </w:num>
  <w:num w:numId="11">
    <w:abstractNumId w:val="3"/>
  </w:num>
  <w:num w:numId="12">
    <w:abstractNumId w:val="16"/>
  </w:num>
  <w:num w:numId="13">
    <w:abstractNumId w:val="1"/>
  </w:num>
  <w:num w:numId="14">
    <w:abstractNumId w:val="2"/>
  </w:num>
  <w:num w:numId="15">
    <w:abstractNumId w:val="18"/>
  </w:num>
  <w:num w:numId="16">
    <w:abstractNumId w:val="7"/>
  </w:num>
  <w:num w:numId="17">
    <w:abstractNumId w:val="15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F4"/>
    <w:rsid w:val="000014B2"/>
    <w:rsid w:val="00001631"/>
    <w:rsid w:val="000016B8"/>
    <w:rsid w:val="00035495"/>
    <w:rsid w:val="000635DA"/>
    <w:rsid w:val="00065759"/>
    <w:rsid w:val="00080730"/>
    <w:rsid w:val="000822CC"/>
    <w:rsid w:val="00082A97"/>
    <w:rsid w:val="00093182"/>
    <w:rsid w:val="000B18ED"/>
    <w:rsid w:val="000B1FE5"/>
    <w:rsid w:val="000C0512"/>
    <w:rsid w:val="000C2396"/>
    <w:rsid w:val="000C3478"/>
    <w:rsid w:val="000D76CE"/>
    <w:rsid w:val="000E1768"/>
    <w:rsid w:val="000E36A8"/>
    <w:rsid w:val="000E5F62"/>
    <w:rsid w:val="000F2E22"/>
    <w:rsid w:val="000F4FA1"/>
    <w:rsid w:val="000F78C0"/>
    <w:rsid w:val="001059A5"/>
    <w:rsid w:val="00105CEB"/>
    <w:rsid w:val="00112A5E"/>
    <w:rsid w:val="00113FF0"/>
    <w:rsid w:val="001176AF"/>
    <w:rsid w:val="00126360"/>
    <w:rsid w:val="00146A22"/>
    <w:rsid w:val="00150991"/>
    <w:rsid w:val="00157980"/>
    <w:rsid w:val="00162090"/>
    <w:rsid w:val="001623F4"/>
    <w:rsid w:val="001655E5"/>
    <w:rsid w:val="00165AF5"/>
    <w:rsid w:val="00167803"/>
    <w:rsid w:val="00167C9D"/>
    <w:rsid w:val="001B014A"/>
    <w:rsid w:val="001B6A3A"/>
    <w:rsid w:val="001C10CD"/>
    <w:rsid w:val="001D2A39"/>
    <w:rsid w:val="001D2B4D"/>
    <w:rsid w:val="001D31B0"/>
    <w:rsid w:val="001D6844"/>
    <w:rsid w:val="002040F4"/>
    <w:rsid w:val="002066F7"/>
    <w:rsid w:val="0021023F"/>
    <w:rsid w:val="002136CE"/>
    <w:rsid w:val="00220F90"/>
    <w:rsid w:val="00233137"/>
    <w:rsid w:val="00245175"/>
    <w:rsid w:val="002458DF"/>
    <w:rsid w:val="0025127C"/>
    <w:rsid w:val="002557A0"/>
    <w:rsid w:val="00265F1A"/>
    <w:rsid w:val="002702EB"/>
    <w:rsid w:val="002748AE"/>
    <w:rsid w:val="00280F5F"/>
    <w:rsid w:val="0029023C"/>
    <w:rsid w:val="002A05C8"/>
    <w:rsid w:val="002B7189"/>
    <w:rsid w:val="002D5646"/>
    <w:rsid w:val="002E2C65"/>
    <w:rsid w:val="002E6CDB"/>
    <w:rsid w:val="002F06D2"/>
    <w:rsid w:val="002F54E9"/>
    <w:rsid w:val="002F7F82"/>
    <w:rsid w:val="003052F0"/>
    <w:rsid w:val="00305F0E"/>
    <w:rsid w:val="003276D1"/>
    <w:rsid w:val="00332DD0"/>
    <w:rsid w:val="0035792F"/>
    <w:rsid w:val="003607BF"/>
    <w:rsid w:val="00375B08"/>
    <w:rsid w:val="003900EF"/>
    <w:rsid w:val="00390D3F"/>
    <w:rsid w:val="003B0AC3"/>
    <w:rsid w:val="003C23F8"/>
    <w:rsid w:val="003C2420"/>
    <w:rsid w:val="003C5805"/>
    <w:rsid w:val="003D3BD9"/>
    <w:rsid w:val="003D7FC3"/>
    <w:rsid w:val="003F1DCD"/>
    <w:rsid w:val="003F6764"/>
    <w:rsid w:val="0041250A"/>
    <w:rsid w:val="00432639"/>
    <w:rsid w:val="00443843"/>
    <w:rsid w:val="00461062"/>
    <w:rsid w:val="00472276"/>
    <w:rsid w:val="00473449"/>
    <w:rsid w:val="0048560B"/>
    <w:rsid w:val="00496041"/>
    <w:rsid w:val="00496362"/>
    <w:rsid w:val="0049729F"/>
    <w:rsid w:val="004B603B"/>
    <w:rsid w:val="004C22D9"/>
    <w:rsid w:val="004D10F7"/>
    <w:rsid w:val="004E7D8C"/>
    <w:rsid w:val="004F0CD9"/>
    <w:rsid w:val="004F0EC4"/>
    <w:rsid w:val="005008DF"/>
    <w:rsid w:val="005017D4"/>
    <w:rsid w:val="00503300"/>
    <w:rsid w:val="00510810"/>
    <w:rsid w:val="00510C21"/>
    <w:rsid w:val="00511765"/>
    <w:rsid w:val="005240AA"/>
    <w:rsid w:val="00530473"/>
    <w:rsid w:val="00533182"/>
    <w:rsid w:val="00541CF9"/>
    <w:rsid w:val="0055360F"/>
    <w:rsid w:val="005838CF"/>
    <w:rsid w:val="00585424"/>
    <w:rsid w:val="005912D5"/>
    <w:rsid w:val="005941FB"/>
    <w:rsid w:val="0059640F"/>
    <w:rsid w:val="005A2140"/>
    <w:rsid w:val="005A7565"/>
    <w:rsid w:val="005B0F06"/>
    <w:rsid w:val="005B1049"/>
    <w:rsid w:val="005B7A50"/>
    <w:rsid w:val="005C5968"/>
    <w:rsid w:val="00620A99"/>
    <w:rsid w:val="00631DAE"/>
    <w:rsid w:val="00640D76"/>
    <w:rsid w:val="00672D24"/>
    <w:rsid w:val="00673D96"/>
    <w:rsid w:val="0068494E"/>
    <w:rsid w:val="00690E56"/>
    <w:rsid w:val="00691F1F"/>
    <w:rsid w:val="0069302F"/>
    <w:rsid w:val="00693C01"/>
    <w:rsid w:val="006956E0"/>
    <w:rsid w:val="006A532B"/>
    <w:rsid w:val="006B05AE"/>
    <w:rsid w:val="006C0544"/>
    <w:rsid w:val="006E46DA"/>
    <w:rsid w:val="006F28F0"/>
    <w:rsid w:val="00705427"/>
    <w:rsid w:val="0072576D"/>
    <w:rsid w:val="00727168"/>
    <w:rsid w:val="00731D4B"/>
    <w:rsid w:val="00734DD4"/>
    <w:rsid w:val="0074391F"/>
    <w:rsid w:val="007441AA"/>
    <w:rsid w:val="007453A7"/>
    <w:rsid w:val="007656C4"/>
    <w:rsid w:val="00775087"/>
    <w:rsid w:val="00782614"/>
    <w:rsid w:val="007900B6"/>
    <w:rsid w:val="007968DF"/>
    <w:rsid w:val="007A0208"/>
    <w:rsid w:val="007A6EBA"/>
    <w:rsid w:val="007B1A7E"/>
    <w:rsid w:val="007C516C"/>
    <w:rsid w:val="007D3FF7"/>
    <w:rsid w:val="007F0A52"/>
    <w:rsid w:val="007F401C"/>
    <w:rsid w:val="007F61B4"/>
    <w:rsid w:val="007F6493"/>
    <w:rsid w:val="00802415"/>
    <w:rsid w:val="008202F5"/>
    <w:rsid w:val="008317C8"/>
    <w:rsid w:val="00843A6E"/>
    <w:rsid w:val="00845C14"/>
    <w:rsid w:val="0084797F"/>
    <w:rsid w:val="00873666"/>
    <w:rsid w:val="008776CF"/>
    <w:rsid w:val="00883D2C"/>
    <w:rsid w:val="008912C2"/>
    <w:rsid w:val="0089281E"/>
    <w:rsid w:val="00894CC6"/>
    <w:rsid w:val="008A5023"/>
    <w:rsid w:val="008B1EC3"/>
    <w:rsid w:val="008B5218"/>
    <w:rsid w:val="008C0EE2"/>
    <w:rsid w:val="008D490A"/>
    <w:rsid w:val="008D7E02"/>
    <w:rsid w:val="008E64B5"/>
    <w:rsid w:val="008F0D26"/>
    <w:rsid w:val="008F505B"/>
    <w:rsid w:val="008F6A16"/>
    <w:rsid w:val="00904573"/>
    <w:rsid w:val="00904C0C"/>
    <w:rsid w:val="00910BCE"/>
    <w:rsid w:val="009134D4"/>
    <w:rsid w:val="0091679F"/>
    <w:rsid w:val="00921533"/>
    <w:rsid w:val="009406F0"/>
    <w:rsid w:val="00941547"/>
    <w:rsid w:val="009719DD"/>
    <w:rsid w:val="00985DC2"/>
    <w:rsid w:val="00992DEE"/>
    <w:rsid w:val="009A080D"/>
    <w:rsid w:val="009A1534"/>
    <w:rsid w:val="009A571A"/>
    <w:rsid w:val="009C4D09"/>
    <w:rsid w:val="009C7E5F"/>
    <w:rsid w:val="009D5A6E"/>
    <w:rsid w:val="009D7FDB"/>
    <w:rsid w:val="009E08E3"/>
    <w:rsid w:val="009E7B20"/>
    <w:rsid w:val="009F007A"/>
    <w:rsid w:val="009F473F"/>
    <w:rsid w:val="009F58FB"/>
    <w:rsid w:val="00A0162F"/>
    <w:rsid w:val="00A0415A"/>
    <w:rsid w:val="00A05FE8"/>
    <w:rsid w:val="00A074D7"/>
    <w:rsid w:val="00A07ED7"/>
    <w:rsid w:val="00A07F66"/>
    <w:rsid w:val="00A10E8C"/>
    <w:rsid w:val="00A12F8E"/>
    <w:rsid w:val="00A2356F"/>
    <w:rsid w:val="00A264D0"/>
    <w:rsid w:val="00A327BC"/>
    <w:rsid w:val="00A632ED"/>
    <w:rsid w:val="00A728AE"/>
    <w:rsid w:val="00A75808"/>
    <w:rsid w:val="00A84916"/>
    <w:rsid w:val="00A9417F"/>
    <w:rsid w:val="00AB04FE"/>
    <w:rsid w:val="00AB0D57"/>
    <w:rsid w:val="00AB6F5B"/>
    <w:rsid w:val="00AC0B0B"/>
    <w:rsid w:val="00AD1CB0"/>
    <w:rsid w:val="00AD71F3"/>
    <w:rsid w:val="00AF20AE"/>
    <w:rsid w:val="00AF503B"/>
    <w:rsid w:val="00AF7ED7"/>
    <w:rsid w:val="00B013F2"/>
    <w:rsid w:val="00B070EF"/>
    <w:rsid w:val="00B159AD"/>
    <w:rsid w:val="00B23FB2"/>
    <w:rsid w:val="00B30E8A"/>
    <w:rsid w:val="00B500D2"/>
    <w:rsid w:val="00B56D2D"/>
    <w:rsid w:val="00B56D7B"/>
    <w:rsid w:val="00B657D8"/>
    <w:rsid w:val="00B820E0"/>
    <w:rsid w:val="00B834E4"/>
    <w:rsid w:val="00B87E8C"/>
    <w:rsid w:val="00B90BC4"/>
    <w:rsid w:val="00B92C83"/>
    <w:rsid w:val="00BA0480"/>
    <w:rsid w:val="00BB0467"/>
    <w:rsid w:val="00BB16F9"/>
    <w:rsid w:val="00BB4605"/>
    <w:rsid w:val="00BB63A3"/>
    <w:rsid w:val="00BB716F"/>
    <w:rsid w:val="00BC2610"/>
    <w:rsid w:val="00BC332A"/>
    <w:rsid w:val="00BD6486"/>
    <w:rsid w:val="00C000EB"/>
    <w:rsid w:val="00C038EB"/>
    <w:rsid w:val="00C12454"/>
    <w:rsid w:val="00C15AF5"/>
    <w:rsid w:val="00C401AB"/>
    <w:rsid w:val="00C41AC4"/>
    <w:rsid w:val="00C51917"/>
    <w:rsid w:val="00C6398C"/>
    <w:rsid w:val="00C74ADA"/>
    <w:rsid w:val="00C74BE6"/>
    <w:rsid w:val="00C80653"/>
    <w:rsid w:val="00C81149"/>
    <w:rsid w:val="00C818B3"/>
    <w:rsid w:val="00C82175"/>
    <w:rsid w:val="00C877ED"/>
    <w:rsid w:val="00C91BC0"/>
    <w:rsid w:val="00C92D20"/>
    <w:rsid w:val="00C960E5"/>
    <w:rsid w:val="00CA3BCF"/>
    <w:rsid w:val="00CC1570"/>
    <w:rsid w:val="00CD62BE"/>
    <w:rsid w:val="00CE5E5A"/>
    <w:rsid w:val="00CF40E0"/>
    <w:rsid w:val="00CF55F8"/>
    <w:rsid w:val="00D00B5E"/>
    <w:rsid w:val="00D02F8B"/>
    <w:rsid w:val="00D03705"/>
    <w:rsid w:val="00D07093"/>
    <w:rsid w:val="00D0720E"/>
    <w:rsid w:val="00D31910"/>
    <w:rsid w:val="00D33E67"/>
    <w:rsid w:val="00D375F1"/>
    <w:rsid w:val="00D40305"/>
    <w:rsid w:val="00D51555"/>
    <w:rsid w:val="00D5788E"/>
    <w:rsid w:val="00D73BD1"/>
    <w:rsid w:val="00D76333"/>
    <w:rsid w:val="00D84DA3"/>
    <w:rsid w:val="00D9008D"/>
    <w:rsid w:val="00D910BC"/>
    <w:rsid w:val="00D94A9C"/>
    <w:rsid w:val="00D95B84"/>
    <w:rsid w:val="00DA3BE7"/>
    <w:rsid w:val="00DB1061"/>
    <w:rsid w:val="00DC1BAE"/>
    <w:rsid w:val="00DC1E60"/>
    <w:rsid w:val="00DC2C54"/>
    <w:rsid w:val="00DC3C76"/>
    <w:rsid w:val="00DC4C4A"/>
    <w:rsid w:val="00DD03D8"/>
    <w:rsid w:val="00DE0191"/>
    <w:rsid w:val="00DE3E26"/>
    <w:rsid w:val="00DE66B0"/>
    <w:rsid w:val="00DF669E"/>
    <w:rsid w:val="00E0484F"/>
    <w:rsid w:val="00E13E34"/>
    <w:rsid w:val="00E2075B"/>
    <w:rsid w:val="00E20F52"/>
    <w:rsid w:val="00E32C27"/>
    <w:rsid w:val="00E406BE"/>
    <w:rsid w:val="00E40895"/>
    <w:rsid w:val="00E42C23"/>
    <w:rsid w:val="00E42DE5"/>
    <w:rsid w:val="00E44F3C"/>
    <w:rsid w:val="00E608A3"/>
    <w:rsid w:val="00E6503A"/>
    <w:rsid w:val="00E90582"/>
    <w:rsid w:val="00E97ED2"/>
    <w:rsid w:val="00EA3DE9"/>
    <w:rsid w:val="00EB098B"/>
    <w:rsid w:val="00EB5EA4"/>
    <w:rsid w:val="00EB76F3"/>
    <w:rsid w:val="00ED69B2"/>
    <w:rsid w:val="00EE0CD0"/>
    <w:rsid w:val="00EF2375"/>
    <w:rsid w:val="00EF2B84"/>
    <w:rsid w:val="00EF6BD7"/>
    <w:rsid w:val="00F01A65"/>
    <w:rsid w:val="00F16223"/>
    <w:rsid w:val="00F20E9B"/>
    <w:rsid w:val="00F5476C"/>
    <w:rsid w:val="00F7050F"/>
    <w:rsid w:val="00F836EA"/>
    <w:rsid w:val="00F86A31"/>
    <w:rsid w:val="00F92402"/>
    <w:rsid w:val="00FA2B13"/>
    <w:rsid w:val="00FA7C8D"/>
    <w:rsid w:val="00FB7E91"/>
    <w:rsid w:val="00FC097D"/>
    <w:rsid w:val="00FD427D"/>
    <w:rsid w:val="00FE2937"/>
    <w:rsid w:val="00FE4EF8"/>
    <w:rsid w:val="00FF0EFD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0E7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0E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E7D8C"/>
  </w:style>
  <w:style w:type="paragraph" w:styleId="Header">
    <w:name w:val="header"/>
    <w:basedOn w:val="Normal"/>
    <w:rsid w:val="004E7D8C"/>
    <w:pPr>
      <w:tabs>
        <w:tab w:val="center" w:pos="4819"/>
        <w:tab w:val="right" w:pos="9071"/>
      </w:tabs>
    </w:pPr>
    <w:rPr>
      <w:lang w:val="en-GB"/>
    </w:rPr>
  </w:style>
  <w:style w:type="table" w:styleId="TableGrid">
    <w:name w:val="Table Grid"/>
    <w:basedOn w:val="TableNormal"/>
    <w:rsid w:val="004E7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4E7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E7D8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E7D8C"/>
    <w:rPr>
      <w:b/>
      <w:bCs/>
    </w:rPr>
  </w:style>
  <w:style w:type="paragraph" w:styleId="BalloonText">
    <w:name w:val="Balloon Text"/>
    <w:basedOn w:val="Normal"/>
    <w:semiHidden/>
    <w:rsid w:val="004E7D8C"/>
    <w:rPr>
      <w:rFonts w:ascii="Tahoma" w:hAnsi="Tahoma" w:cs="Tahoma"/>
      <w:sz w:val="16"/>
      <w:szCs w:val="16"/>
    </w:rPr>
  </w:style>
  <w:style w:type="paragraph" w:customStyle="1" w:styleId="Contactdetails">
    <w:name w:val="Contact details"/>
    <w:basedOn w:val="Normal"/>
    <w:rsid w:val="004E7D8C"/>
    <w:pPr>
      <w:tabs>
        <w:tab w:val="left" w:pos="1134"/>
        <w:tab w:val="left" w:pos="4536"/>
        <w:tab w:val="left" w:pos="6237"/>
      </w:tabs>
    </w:pPr>
    <w:rPr>
      <w:lang w:eastAsia="en-AU"/>
    </w:rPr>
  </w:style>
  <w:style w:type="paragraph" w:customStyle="1" w:styleId="CharCharChar">
    <w:name w:val="Char Char Char"/>
    <w:basedOn w:val="Normal"/>
    <w:rsid w:val="004E7D8C"/>
    <w:pPr>
      <w:spacing w:after="160" w:line="240" w:lineRule="exact"/>
    </w:pPr>
    <w:rPr>
      <w:rFonts w:ascii="Verdana" w:hAnsi="Verdana"/>
      <w:sz w:val="20"/>
      <w:szCs w:val="24"/>
      <w:lang w:val="en-US"/>
    </w:rPr>
  </w:style>
  <w:style w:type="paragraph" w:customStyle="1" w:styleId="Char">
    <w:name w:val="Char"/>
    <w:basedOn w:val="Normal"/>
    <w:rsid w:val="004E7D8C"/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4E7D8C"/>
    <w:rPr>
      <w:sz w:val="20"/>
    </w:rPr>
  </w:style>
  <w:style w:type="character" w:styleId="FootnoteReference">
    <w:name w:val="footnote reference"/>
    <w:semiHidden/>
    <w:rsid w:val="004E7D8C"/>
    <w:rPr>
      <w:vertAlign w:val="superscript"/>
    </w:rPr>
  </w:style>
  <w:style w:type="paragraph" w:customStyle="1" w:styleId="Char0">
    <w:name w:val="Char"/>
    <w:basedOn w:val="Normal"/>
    <w:rsid w:val="004E7D8C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4E7D8C"/>
    <w:pPr>
      <w:shd w:val="clear" w:color="auto" w:fill="000080"/>
    </w:pPr>
    <w:rPr>
      <w:rFonts w:ascii="Tahoma" w:hAnsi="Tahoma" w:cs="Tahoma"/>
      <w:sz w:val="20"/>
    </w:rPr>
  </w:style>
  <w:style w:type="paragraph" w:styleId="Footer">
    <w:name w:val="footer"/>
    <w:basedOn w:val="Normal"/>
    <w:rsid w:val="004E7D8C"/>
    <w:pPr>
      <w:tabs>
        <w:tab w:val="center" w:pos="4153"/>
        <w:tab w:val="right" w:pos="8306"/>
      </w:tabs>
    </w:pPr>
  </w:style>
  <w:style w:type="paragraph" w:customStyle="1" w:styleId="AFMAbodytext">
    <w:name w:val="AFMA body text"/>
    <w:rsid w:val="000016B8"/>
    <w:pPr>
      <w:tabs>
        <w:tab w:val="left" w:pos="284"/>
        <w:tab w:val="left" w:pos="567"/>
        <w:tab w:val="left" w:pos="851"/>
      </w:tabs>
      <w:spacing w:before="220" w:line="280" w:lineRule="exact"/>
    </w:pPr>
    <w:rPr>
      <w:rFonts w:ascii="Arial" w:eastAsia="Times" w:hAnsi="Arial"/>
      <w:sz w:val="22"/>
      <w:lang w:eastAsia="en-US"/>
    </w:rPr>
  </w:style>
  <w:style w:type="paragraph" w:customStyle="1" w:styleId="AFMANormal">
    <w:name w:val="AFMA Normal"/>
    <w:rsid w:val="00883D2C"/>
    <w:pPr>
      <w:spacing w:before="240"/>
      <w:jc w:val="both"/>
    </w:pPr>
    <w:rPr>
      <w:snapToGrid w:val="0"/>
      <w:kern w:val="20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8C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0E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E7D8C"/>
  </w:style>
  <w:style w:type="paragraph" w:styleId="Header">
    <w:name w:val="header"/>
    <w:basedOn w:val="Normal"/>
    <w:rsid w:val="004E7D8C"/>
    <w:pPr>
      <w:tabs>
        <w:tab w:val="center" w:pos="4819"/>
        <w:tab w:val="right" w:pos="9071"/>
      </w:tabs>
    </w:pPr>
    <w:rPr>
      <w:lang w:val="en-GB"/>
    </w:rPr>
  </w:style>
  <w:style w:type="table" w:styleId="TableGrid">
    <w:name w:val="Table Grid"/>
    <w:basedOn w:val="TableNormal"/>
    <w:rsid w:val="004E7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4E7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E7D8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E7D8C"/>
    <w:rPr>
      <w:b/>
      <w:bCs/>
    </w:rPr>
  </w:style>
  <w:style w:type="paragraph" w:styleId="BalloonText">
    <w:name w:val="Balloon Text"/>
    <w:basedOn w:val="Normal"/>
    <w:semiHidden/>
    <w:rsid w:val="004E7D8C"/>
    <w:rPr>
      <w:rFonts w:ascii="Tahoma" w:hAnsi="Tahoma" w:cs="Tahoma"/>
      <w:sz w:val="16"/>
      <w:szCs w:val="16"/>
    </w:rPr>
  </w:style>
  <w:style w:type="paragraph" w:customStyle="1" w:styleId="Contactdetails">
    <w:name w:val="Contact details"/>
    <w:basedOn w:val="Normal"/>
    <w:rsid w:val="004E7D8C"/>
    <w:pPr>
      <w:tabs>
        <w:tab w:val="left" w:pos="1134"/>
        <w:tab w:val="left" w:pos="4536"/>
        <w:tab w:val="left" w:pos="6237"/>
      </w:tabs>
    </w:pPr>
    <w:rPr>
      <w:lang w:eastAsia="en-AU"/>
    </w:rPr>
  </w:style>
  <w:style w:type="paragraph" w:customStyle="1" w:styleId="CharCharChar">
    <w:name w:val="Char Char Char"/>
    <w:basedOn w:val="Normal"/>
    <w:rsid w:val="004E7D8C"/>
    <w:pPr>
      <w:spacing w:after="160" w:line="240" w:lineRule="exact"/>
    </w:pPr>
    <w:rPr>
      <w:rFonts w:ascii="Verdana" w:hAnsi="Verdana"/>
      <w:sz w:val="20"/>
      <w:szCs w:val="24"/>
      <w:lang w:val="en-US"/>
    </w:rPr>
  </w:style>
  <w:style w:type="paragraph" w:customStyle="1" w:styleId="Char">
    <w:name w:val="Char"/>
    <w:basedOn w:val="Normal"/>
    <w:rsid w:val="004E7D8C"/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4E7D8C"/>
    <w:rPr>
      <w:sz w:val="20"/>
    </w:rPr>
  </w:style>
  <w:style w:type="character" w:styleId="FootnoteReference">
    <w:name w:val="footnote reference"/>
    <w:semiHidden/>
    <w:rsid w:val="004E7D8C"/>
    <w:rPr>
      <w:vertAlign w:val="superscript"/>
    </w:rPr>
  </w:style>
  <w:style w:type="paragraph" w:customStyle="1" w:styleId="Char0">
    <w:name w:val="Char"/>
    <w:basedOn w:val="Normal"/>
    <w:rsid w:val="004E7D8C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4E7D8C"/>
    <w:pPr>
      <w:shd w:val="clear" w:color="auto" w:fill="000080"/>
    </w:pPr>
    <w:rPr>
      <w:rFonts w:ascii="Tahoma" w:hAnsi="Tahoma" w:cs="Tahoma"/>
      <w:sz w:val="20"/>
    </w:rPr>
  </w:style>
  <w:style w:type="paragraph" w:styleId="Footer">
    <w:name w:val="footer"/>
    <w:basedOn w:val="Normal"/>
    <w:rsid w:val="004E7D8C"/>
    <w:pPr>
      <w:tabs>
        <w:tab w:val="center" w:pos="4153"/>
        <w:tab w:val="right" w:pos="8306"/>
      </w:tabs>
    </w:pPr>
  </w:style>
  <w:style w:type="paragraph" w:customStyle="1" w:styleId="AFMAbodytext">
    <w:name w:val="AFMA body text"/>
    <w:rsid w:val="000016B8"/>
    <w:pPr>
      <w:tabs>
        <w:tab w:val="left" w:pos="284"/>
        <w:tab w:val="left" w:pos="567"/>
        <w:tab w:val="left" w:pos="851"/>
      </w:tabs>
      <w:spacing w:before="220" w:line="280" w:lineRule="exact"/>
    </w:pPr>
    <w:rPr>
      <w:rFonts w:ascii="Arial" w:eastAsia="Times" w:hAnsi="Arial"/>
      <w:sz w:val="22"/>
      <w:lang w:eastAsia="en-US"/>
    </w:rPr>
  </w:style>
  <w:style w:type="paragraph" w:customStyle="1" w:styleId="AFMANormal">
    <w:name w:val="AFMA Normal"/>
    <w:rsid w:val="00883D2C"/>
    <w:pPr>
      <w:spacing w:before="240"/>
      <w:jc w:val="both"/>
    </w:pPr>
    <w:rPr>
      <w:snapToGrid w:val="0"/>
      <w:kern w:val="20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8C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4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6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4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02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8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623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10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65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35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94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3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89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83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698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45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43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12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09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10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54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629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93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96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1B28C-E73A-427B-9DEB-D6B623D1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3589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2011-11-10T05:28:00Z</cp:lastPrinted>
  <dcterms:created xsi:type="dcterms:W3CDTF">2015-10-27T23:26:00Z</dcterms:created>
  <dcterms:modified xsi:type="dcterms:W3CDTF">2015-10-27T23:26:00Z</dcterms:modified>
</cp:coreProperties>
</file>