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1B0D" w:rsidRDefault="00193461" w:rsidP="00C63713">
      <w:pPr>
        <w:rPr>
          <w:sz w:val="28"/>
        </w:rPr>
      </w:pPr>
      <w:r w:rsidRPr="00131B0D">
        <w:rPr>
          <w:noProof/>
          <w:lang w:eastAsia="en-AU"/>
        </w:rPr>
        <w:drawing>
          <wp:inline distT="0" distB="0" distL="0" distR="0" wp14:anchorId="1B29F33F" wp14:editId="33658B8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1B0D" w:rsidRDefault="0048364F" w:rsidP="0048364F">
      <w:pPr>
        <w:rPr>
          <w:sz w:val="19"/>
        </w:rPr>
      </w:pPr>
    </w:p>
    <w:p w:rsidR="0048364F" w:rsidRPr="00131B0D" w:rsidRDefault="0097668B" w:rsidP="0048364F">
      <w:pPr>
        <w:pStyle w:val="ShortT"/>
      </w:pPr>
      <w:r w:rsidRPr="00131B0D">
        <w:t xml:space="preserve">Australian Capital Territory </w:t>
      </w:r>
      <w:r w:rsidR="002500DD" w:rsidRPr="00131B0D">
        <w:t>National Land Amendment (Diplomatic Leases) Ordinance 2015</w:t>
      </w:r>
    </w:p>
    <w:p w:rsidR="0048364F" w:rsidRPr="00131B0D" w:rsidRDefault="0048364F" w:rsidP="0048364F"/>
    <w:p w:rsidR="0048364F" w:rsidRPr="00131B0D" w:rsidRDefault="003D6166" w:rsidP="00680F17">
      <w:pPr>
        <w:pStyle w:val="InstNo"/>
      </w:pPr>
      <w:r>
        <w:t xml:space="preserve">Ordinance </w:t>
      </w:r>
      <w:fldSimple w:instr=" DOCPROPERTY  ActNo  ">
        <w:r>
          <w:t>No. 8, 2015</w:t>
        </w:r>
      </w:fldSimple>
    </w:p>
    <w:p w:rsidR="00ED6E61" w:rsidRPr="00131B0D" w:rsidRDefault="00ED6E61" w:rsidP="002D0C00">
      <w:pPr>
        <w:pStyle w:val="SignCoverPageStart"/>
        <w:spacing w:before="240"/>
        <w:rPr>
          <w:szCs w:val="22"/>
        </w:rPr>
      </w:pPr>
      <w:r w:rsidRPr="00131B0D">
        <w:rPr>
          <w:szCs w:val="22"/>
        </w:rPr>
        <w:t>I, the Honourable Paul de Jersey AC QC, Administrator of the Government of the Commonwealth of Australia, acting with the advice of the Federal Executive Council, make the following Ordinance.</w:t>
      </w:r>
    </w:p>
    <w:p w:rsidR="00ED6E61" w:rsidRPr="00131B0D" w:rsidRDefault="00ED6E61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131B0D">
        <w:rPr>
          <w:szCs w:val="22"/>
        </w:rPr>
        <w:t xml:space="preserve">Dated </w:t>
      </w:r>
      <w:bookmarkStart w:id="0" w:name="BKCheck15B_1"/>
      <w:bookmarkEnd w:id="0"/>
      <w:r w:rsidRPr="00131B0D">
        <w:rPr>
          <w:szCs w:val="22"/>
        </w:rPr>
        <w:fldChar w:fldCharType="begin"/>
      </w:r>
      <w:r w:rsidRPr="00131B0D">
        <w:rPr>
          <w:szCs w:val="22"/>
        </w:rPr>
        <w:instrText xml:space="preserve"> DOCPROPERTY  DateMade </w:instrText>
      </w:r>
      <w:r w:rsidRPr="00131B0D">
        <w:rPr>
          <w:szCs w:val="22"/>
        </w:rPr>
        <w:fldChar w:fldCharType="separate"/>
      </w:r>
      <w:r w:rsidR="003D6166">
        <w:rPr>
          <w:szCs w:val="22"/>
        </w:rPr>
        <w:t>29 October 2015</w:t>
      </w:r>
      <w:r w:rsidRPr="00131B0D">
        <w:rPr>
          <w:szCs w:val="22"/>
        </w:rPr>
        <w:fldChar w:fldCharType="end"/>
      </w:r>
    </w:p>
    <w:p w:rsidR="00ED6E61" w:rsidRPr="00131B0D" w:rsidRDefault="00ED6E61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1B0D">
        <w:rPr>
          <w:szCs w:val="22"/>
        </w:rPr>
        <w:t>Paul de Jersey</w:t>
      </w:r>
    </w:p>
    <w:p w:rsidR="00ED6E61" w:rsidRPr="00131B0D" w:rsidRDefault="00ED6E61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1B0D">
        <w:rPr>
          <w:szCs w:val="22"/>
        </w:rPr>
        <w:t>Administrator</w:t>
      </w:r>
    </w:p>
    <w:p w:rsidR="00ED6E61" w:rsidRPr="00131B0D" w:rsidRDefault="00ED6E61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1B0D">
        <w:rPr>
          <w:szCs w:val="22"/>
        </w:rPr>
        <w:t>By His Excellency’s Command</w:t>
      </w:r>
    </w:p>
    <w:p w:rsidR="00ED6E61" w:rsidRPr="00131B0D" w:rsidRDefault="00ED6E61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1B0D">
        <w:rPr>
          <w:szCs w:val="22"/>
        </w:rPr>
        <w:t>Paul Fletcher</w:t>
      </w:r>
    </w:p>
    <w:p w:rsidR="00ED6E61" w:rsidRPr="00131B0D" w:rsidRDefault="00ED6E61" w:rsidP="002D0C00">
      <w:pPr>
        <w:pStyle w:val="SignCoverPageEnd"/>
        <w:rPr>
          <w:szCs w:val="22"/>
        </w:rPr>
      </w:pPr>
      <w:r w:rsidRPr="00131B0D">
        <w:rPr>
          <w:szCs w:val="22"/>
        </w:rPr>
        <w:t>Minister for Territories, Local Government and Major Projects</w:t>
      </w:r>
    </w:p>
    <w:p w:rsidR="0048364F" w:rsidRPr="00131B0D" w:rsidRDefault="0048364F" w:rsidP="0048364F">
      <w:pPr>
        <w:pStyle w:val="Header"/>
        <w:tabs>
          <w:tab w:val="clear" w:pos="4150"/>
          <w:tab w:val="clear" w:pos="8307"/>
        </w:tabs>
      </w:pPr>
      <w:r w:rsidRPr="00131B0D">
        <w:rPr>
          <w:rStyle w:val="CharAmSchNo"/>
        </w:rPr>
        <w:t xml:space="preserve"> </w:t>
      </w:r>
      <w:r w:rsidRPr="00131B0D">
        <w:rPr>
          <w:rStyle w:val="CharAmSchText"/>
        </w:rPr>
        <w:t xml:space="preserve"> </w:t>
      </w:r>
    </w:p>
    <w:p w:rsidR="0048364F" w:rsidRPr="00131B0D" w:rsidRDefault="0048364F" w:rsidP="0048364F">
      <w:pPr>
        <w:pStyle w:val="Header"/>
        <w:tabs>
          <w:tab w:val="clear" w:pos="4150"/>
          <w:tab w:val="clear" w:pos="8307"/>
        </w:tabs>
      </w:pPr>
      <w:r w:rsidRPr="00131B0D">
        <w:rPr>
          <w:rStyle w:val="CharAmPartNo"/>
        </w:rPr>
        <w:t xml:space="preserve"> </w:t>
      </w:r>
      <w:r w:rsidRPr="00131B0D">
        <w:rPr>
          <w:rStyle w:val="CharAmPartText"/>
        </w:rPr>
        <w:t xml:space="preserve"> </w:t>
      </w:r>
    </w:p>
    <w:p w:rsidR="0048364F" w:rsidRPr="00131B0D" w:rsidRDefault="0048364F" w:rsidP="0048364F">
      <w:pPr>
        <w:sectPr w:rsidR="0048364F" w:rsidRPr="00131B0D" w:rsidSect="00A455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31B0D" w:rsidRDefault="0048364F" w:rsidP="0097668B">
      <w:pPr>
        <w:rPr>
          <w:sz w:val="36"/>
        </w:rPr>
      </w:pPr>
      <w:r w:rsidRPr="00131B0D">
        <w:rPr>
          <w:sz w:val="36"/>
        </w:rPr>
        <w:lastRenderedPageBreak/>
        <w:t>Contents</w:t>
      </w:r>
    </w:p>
    <w:bookmarkStart w:id="1" w:name="BKCheck15B_2"/>
    <w:bookmarkEnd w:id="1"/>
    <w:p w:rsidR="00D64A06" w:rsidRPr="00131B0D" w:rsidRDefault="00D64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D">
        <w:fldChar w:fldCharType="begin"/>
      </w:r>
      <w:r w:rsidRPr="00131B0D">
        <w:instrText xml:space="preserve"> TOC \o "1-9" </w:instrText>
      </w:r>
      <w:r w:rsidRPr="00131B0D">
        <w:fldChar w:fldCharType="separate"/>
      </w:r>
      <w:r w:rsidRPr="00131B0D">
        <w:rPr>
          <w:noProof/>
        </w:rPr>
        <w:t>1</w:t>
      </w:r>
      <w:r w:rsidRPr="00131B0D">
        <w:rPr>
          <w:noProof/>
        </w:rPr>
        <w:tab/>
        <w:t>Name</w:t>
      </w:r>
      <w:r w:rsidRPr="00131B0D">
        <w:rPr>
          <w:noProof/>
        </w:rPr>
        <w:tab/>
      </w:r>
      <w:r w:rsidRPr="00131B0D">
        <w:rPr>
          <w:noProof/>
        </w:rPr>
        <w:fldChar w:fldCharType="begin"/>
      </w:r>
      <w:r w:rsidRPr="00131B0D">
        <w:rPr>
          <w:noProof/>
        </w:rPr>
        <w:instrText xml:space="preserve"> PAGEREF _Toc433023526 \h </w:instrText>
      </w:r>
      <w:r w:rsidRPr="00131B0D">
        <w:rPr>
          <w:noProof/>
        </w:rPr>
      </w:r>
      <w:r w:rsidRPr="00131B0D">
        <w:rPr>
          <w:noProof/>
        </w:rPr>
        <w:fldChar w:fldCharType="separate"/>
      </w:r>
      <w:r w:rsidR="003D6166">
        <w:rPr>
          <w:noProof/>
        </w:rPr>
        <w:t>1</w:t>
      </w:r>
      <w:r w:rsidRPr="00131B0D">
        <w:rPr>
          <w:noProof/>
        </w:rPr>
        <w:fldChar w:fldCharType="end"/>
      </w:r>
    </w:p>
    <w:p w:rsidR="00D64A06" w:rsidRPr="00131B0D" w:rsidRDefault="00D64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D">
        <w:rPr>
          <w:noProof/>
        </w:rPr>
        <w:t>2</w:t>
      </w:r>
      <w:r w:rsidRPr="00131B0D">
        <w:rPr>
          <w:noProof/>
        </w:rPr>
        <w:tab/>
        <w:t>Commencement</w:t>
      </w:r>
      <w:r w:rsidRPr="00131B0D">
        <w:rPr>
          <w:noProof/>
        </w:rPr>
        <w:tab/>
      </w:r>
      <w:r w:rsidRPr="00131B0D">
        <w:rPr>
          <w:noProof/>
        </w:rPr>
        <w:fldChar w:fldCharType="begin"/>
      </w:r>
      <w:r w:rsidRPr="00131B0D">
        <w:rPr>
          <w:noProof/>
        </w:rPr>
        <w:instrText xml:space="preserve"> PAGEREF _Toc433023527 \h </w:instrText>
      </w:r>
      <w:r w:rsidRPr="00131B0D">
        <w:rPr>
          <w:noProof/>
        </w:rPr>
      </w:r>
      <w:r w:rsidRPr="00131B0D">
        <w:rPr>
          <w:noProof/>
        </w:rPr>
        <w:fldChar w:fldCharType="separate"/>
      </w:r>
      <w:r w:rsidR="003D6166">
        <w:rPr>
          <w:noProof/>
        </w:rPr>
        <w:t>1</w:t>
      </w:r>
      <w:r w:rsidRPr="00131B0D">
        <w:rPr>
          <w:noProof/>
        </w:rPr>
        <w:fldChar w:fldCharType="end"/>
      </w:r>
    </w:p>
    <w:p w:rsidR="00D64A06" w:rsidRPr="00131B0D" w:rsidRDefault="00D64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D">
        <w:rPr>
          <w:noProof/>
        </w:rPr>
        <w:t>3</w:t>
      </w:r>
      <w:r w:rsidRPr="00131B0D">
        <w:rPr>
          <w:noProof/>
        </w:rPr>
        <w:tab/>
        <w:t>Authority</w:t>
      </w:r>
      <w:r w:rsidRPr="00131B0D">
        <w:rPr>
          <w:noProof/>
        </w:rPr>
        <w:tab/>
      </w:r>
      <w:r w:rsidRPr="00131B0D">
        <w:rPr>
          <w:noProof/>
        </w:rPr>
        <w:fldChar w:fldCharType="begin"/>
      </w:r>
      <w:r w:rsidRPr="00131B0D">
        <w:rPr>
          <w:noProof/>
        </w:rPr>
        <w:instrText xml:space="preserve"> PAGEREF _Toc433023528 \h </w:instrText>
      </w:r>
      <w:r w:rsidRPr="00131B0D">
        <w:rPr>
          <w:noProof/>
        </w:rPr>
      </w:r>
      <w:r w:rsidRPr="00131B0D">
        <w:rPr>
          <w:noProof/>
        </w:rPr>
        <w:fldChar w:fldCharType="separate"/>
      </w:r>
      <w:r w:rsidR="003D6166">
        <w:rPr>
          <w:noProof/>
        </w:rPr>
        <w:t>1</w:t>
      </w:r>
      <w:r w:rsidRPr="00131B0D">
        <w:rPr>
          <w:noProof/>
        </w:rPr>
        <w:fldChar w:fldCharType="end"/>
      </w:r>
    </w:p>
    <w:p w:rsidR="00D64A06" w:rsidRPr="00131B0D" w:rsidRDefault="00D64A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D">
        <w:rPr>
          <w:noProof/>
        </w:rPr>
        <w:t>4</w:t>
      </w:r>
      <w:r w:rsidRPr="00131B0D">
        <w:rPr>
          <w:noProof/>
        </w:rPr>
        <w:tab/>
        <w:t>Schedules</w:t>
      </w:r>
      <w:r w:rsidRPr="00131B0D">
        <w:rPr>
          <w:noProof/>
        </w:rPr>
        <w:tab/>
      </w:r>
      <w:r w:rsidRPr="00131B0D">
        <w:rPr>
          <w:noProof/>
        </w:rPr>
        <w:fldChar w:fldCharType="begin"/>
      </w:r>
      <w:r w:rsidRPr="00131B0D">
        <w:rPr>
          <w:noProof/>
        </w:rPr>
        <w:instrText xml:space="preserve"> PAGEREF _Toc433023529 \h </w:instrText>
      </w:r>
      <w:r w:rsidRPr="00131B0D">
        <w:rPr>
          <w:noProof/>
        </w:rPr>
      </w:r>
      <w:r w:rsidRPr="00131B0D">
        <w:rPr>
          <w:noProof/>
        </w:rPr>
        <w:fldChar w:fldCharType="separate"/>
      </w:r>
      <w:r w:rsidR="003D6166">
        <w:rPr>
          <w:noProof/>
        </w:rPr>
        <w:t>1</w:t>
      </w:r>
      <w:r w:rsidRPr="00131B0D">
        <w:rPr>
          <w:noProof/>
        </w:rPr>
        <w:fldChar w:fldCharType="end"/>
      </w:r>
    </w:p>
    <w:p w:rsidR="00D64A06" w:rsidRPr="00131B0D" w:rsidRDefault="00D64A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1B0D">
        <w:rPr>
          <w:noProof/>
        </w:rPr>
        <w:t>Schedule</w:t>
      </w:r>
      <w:r w:rsidR="00131B0D" w:rsidRPr="00131B0D">
        <w:rPr>
          <w:noProof/>
        </w:rPr>
        <w:t> </w:t>
      </w:r>
      <w:r w:rsidRPr="00131B0D">
        <w:rPr>
          <w:noProof/>
        </w:rPr>
        <w:t>1—Amendments</w:t>
      </w:r>
      <w:r w:rsidRPr="00131B0D">
        <w:rPr>
          <w:b w:val="0"/>
          <w:noProof/>
          <w:sz w:val="18"/>
        </w:rPr>
        <w:tab/>
      </w:r>
      <w:r w:rsidRPr="00131B0D">
        <w:rPr>
          <w:b w:val="0"/>
          <w:noProof/>
          <w:sz w:val="18"/>
        </w:rPr>
        <w:fldChar w:fldCharType="begin"/>
      </w:r>
      <w:r w:rsidRPr="00131B0D">
        <w:rPr>
          <w:b w:val="0"/>
          <w:noProof/>
          <w:sz w:val="18"/>
        </w:rPr>
        <w:instrText xml:space="preserve"> PAGEREF _Toc433023530 \h </w:instrText>
      </w:r>
      <w:r w:rsidRPr="00131B0D">
        <w:rPr>
          <w:b w:val="0"/>
          <w:noProof/>
          <w:sz w:val="18"/>
        </w:rPr>
      </w:r>
      <w:r w:rsidRPr="00131B0D">
        <w:rPr>
          <w:b w:val="0"/>
          <w:noProof/>
          <w:sz w:val="18"/>
        </w:rPr>
        <w:fldChar w:fldCharType="separate"/>
      </w:r>
      <w:r w:rsidR="003D6166">
        <w:rPr>
          <w:b w:val="0"/>
          <w:noProof/>
          <w:sz w:val="18"/>
        </w:rPr>
        <w:t>2</w:t>
      </w:r>
      <w:r w:rsidRPr="00131B0D">
        <w:rPr>
          <w:b w:val="0"/>
          <w:noProof/>
          <w:sz w:val="18"/>
        </w:rPr>
        <w:fldChar w:fldCharType="end"/>
      </w:r>
    </w:p>
    <w:p w:rsidR="00D64A06" w:rsidRPr="00131B0D" w:rsidRDefault="00D64A0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D">
        <w:rPr>
          <w:noProof/>
        </w:rPr>
        <w:t>Part</w:t>
      </w:r>
      <w:r w:rsidR="00131B0D" w:rsidRPr="00131B0D">
        <w:rPr>
          <w:noProof/>
        </w:rPr>
        <w:t> </w:t>
      </w:r>
      <w:r w:rsidRPr="00131B0D">
        <w:rPr>
          <w:noProof/>
        </w:rPr>
        <w:t>1—Main amendments</w:t>
      </w:r>
      <w:r w:rsidRPr="00131B0D">
        <w:rPr>
          <w:noProof/>
          <w:sz w:val="18"/>
        </w:rPr>
        <w:tab/>
      </w:r>
      <w:r w:rsidRPr="00131B0D">
        <w:rPr>
          <w:noProof/>
          <w:sz w:val="18"/>
        </w:rPr>
        <w:fldChar w:fldCharType="begin"/>
      </w:r>
      <w:r w:rsidRPr="00131B0D">
        <w:rPr>
          <w:noProof/>
          <w:sz w:val="18"/>
        </w:rPr>
        <w:instrText xml:space="preserve"> PAGEREF _Toc433023531 \h </w:instrText>
      </w:r>
      <w:r w:rsidRPr="00131B0D">
        <w:rPr>
          <w:noProof/>
          <w:sz w:val="18"/>
        </w:rPr>
      </w:r>
      <w:r w:rsidRPr="00131B0D">
        <w:rPr>
          <w:noProof/>
          <w:sz w:val="18"/>
        </w:rPr>
        <w:fldChar w:fldCharType="separate"/>
      </w:r>
      <w:r w:rsidR="003D6166">
        <w:rPr>
          <w:noProof/>
          <w:sz w:val="18"/>
        </w:rPr>
        <w:t>2</w:t>
      </w:r>
      <w:r w:rsidRPr="00131B0D">
        <w:rPr>
          <w:noProof/>
          <w:sz w:val="18"/>
        </w:rPr>
        <w:fldChar w:fldCharType="end"/>
      </w:r>
    </w:p>
    <w:p w:rsidR="00D64A06" w:rsidRPr="00131B0D" w:rsidRDefault="00D64A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1B0D">
        <w:rPr>
          <w:noProof/>
        </w:rPr>
        <w:t>National Land Ordinance 1989</w:t>
      </w:r>
      <w:r w:rsidRPr="00131B0D">
        <w:rPr>
          <w:i w:val="0"/>
          <w:noProof/>
          <w:sz w:val="18"/>
        </w:rPr>
        <w:tab/>
      </w:r>
      <w:r w:rsidRPr="00131B0D">
        <w:rPr>
          <w:i w:val="0"/>
          <w:noProof/>
          <w:sz w:val="18"/>
        </w:rPr>
        <w:fldChar w:fldCharType="begin"/>
      </w:r>
      <w:r w:rsidRPr="00131B0D">
        <w:rPr>
          <w:i w:val="0"/>
          <w:noProof/>
          <w:sz w:val="18"/>
        </w:rPr>
        <w:instrText xml:space="preserve"> PAGEREF _Toc433023532 \h </w:instrText>
      </w:r>
      <w:r w:rsidRPr="00131B0D">
        <w:rPr>
          <w:i w:val="0"/>
          <w:noProof/>
          <w:sz w:val="18"/>
        </w:rPr>
      </w:r>
      <w:r w:rsidRPr="00131B0D">
        <w:rPr>
          <w:i w:val="0"/>
          <w:noProof/>
          <w:sz w:val="18"/>
        </w:rPr>
        <w:fldChar w:fldCharType="separate"/>
      </w:r>
      <w:r w:rsidR="003D6166">
        <w:rPr>
          <w:i w:val="0"/>
          <w:noProof/>
          <w:sz w:val="18"/>
        </w:rPr>
        <w:t>2</w:t>
      </w:r>
      <w:r w:rsidRPr="00131B0D">
        <w:rPr>
          <w:i w:val="0"/>
          <w:noProof/>
          <w:sz w:val="18"/>
        </w:rPr>
        <w:fldChar w:fldCharType="end"/>
      </w:r>
    </w:p>
    <w:p w:rsidR="00D64A06" w:rsidRPr="00131B0D" w:rsidRDefault="00D64A0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D">
        <w:rPr>
          <w:noProof/>
        </w:rPr>
        <w:t>Part</w:t>
      </w:r>
      <w:r w:rsidR="00131B0D" w:rsidRPr="00131B0D">
        <w:rPr>
          <w:noProof/>
        </w:rPr>
        <w:t> </w:t>
      </w:r>
      <w:r w:rsidRPr="00131B0D">
        <w:rPr>
          <w:noProof/>
        </w:rPr>
        <w:t>2—Application and transitional provisions</w:t>
      </w:r>
      <w:r w:rsidRPr="00131B0D">
        <w:rPr>
          <w:noProof/>
          <w:sz w:val="18"/>
        </w:rPr>
        <w:tab/>
      </w:r>
      <w:r w:rsidRPr="00131B0D">
        <w:rPr>
          <w:noProof/>
          <w:sz w:val="18"/>
        </w:rPr>
        <w:fldChar w:fldCharType="begin"/>
      </w:r>
      <w:r w:rsidRPr="00131B0D">
        <w:rPr>
          <w:noProof/>
          <w:sz w:val="18"/>
        </w:rPr>
        <w:instrText xml:space="preserve"> PAGEREF _Toc433023533 \h </w:instrText>
      </w:r>
      <w:r w:rsidRPr="00131B0D">
        <w:rPr>
          <w:noProof/>
          <w:sz w:val="18"/>
        </w:rPr>
      </w:r>
      <w:r w:rsidRPr="00131B0D">
        <w:rPr>
          <w:noProof/>
          <w:sz w:val="18"/>
        </w:rPr>
        <w:fldChar w:fldCharType="separate"/>
      </w:r>
      <w:r w:rsidR="003D6166">
        <w:rPr>
          <w:noProof/>
          <w:sz w:val="18"/>
        </w:rPr>
        <w:t>3</w:t>
      </w:r>
      <w:r w:rsidRPr="00131B0D">
        <w:rPr>
          <w:noProof/>
          <w:sz w:val="18"/>
        </w:rPr>
        <w:fldChar w:fldCharType="end"/>
      </w:r>
    </w:p>
    <w:p w:rsidR="00D64A06" w:rsidRPr="00131B0D" w:rsidRDefault="00D64A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1B0D">
        <w:rPr>
          <w:noProof/>
        </w:rPr>
        <w:t>National Land Ordinance 1989</w:t>
      </w:r>
      <w:r w:rsidRPr="00131B0D">
        <w:rPr>
          <w:i w:val="0"/>
          <w:noProof/>
          <w:sz w:val="18"/>
        </w:rPr>
        <w:tab/>
      </w:r>
      <w:r w:rsidRPr="00131B0D">
        <w:rPr>
          <w:i w:val="0"/>
          <w:noProof/>
          <w:sz w:val="18"/>
        </w:rPr>
        <w:fldChar w:fldCharType="begin"/>
      </w:r>
      <w:r w:rsidRPr="00131B0D">
        <w:rPr>
          <w:i w:val="0"/>
          <w:noProof/>
          <w:sz w:val="18"/>
        </w:rPr>
        <w:instrText xml:space="preserve"> PAGEREF _Toc433023534 \h </w:instrText>
      </w:r>
      <w:r w:rsidRPr="00131B0D">
        <w:rPr>
          <w:i w:val="0"/>
          <w:noProof/>
          <w:sz w:val="18"/>
        </w:rPr>
      </w:r>
      <w:r w:rsidRPr="00131B0D">
        <w:rPr>
          <w:i w:val="0"/>
          <w:noProof/>
          <w:sz w:val="18"/>
        </w:rPr>
        <w:fldChar w:fldCharType="separate"/>
      </w:r>
      <w:r w:rsidR="003D6166">
        <w:rPr>
          <w:i w:val="0"/>
          <w:noProof/>
          <w:sz w:val="18"/>
        </w:rPr>
        <w:t>3</w:t>
      </w:r>
      <w:r w:rsidRPr="00131B0D">
        <w:rPr>
          <w:i w:val="0"/>
          <w:noProof/>
          <w:sz w:val="18"/>
        </w:rPr>
        <w:fldChar w:fldCharType="end"/>
      </w:r>
    </w:p>
    <w:p w:rsidR="00833416" w:rsidRPr="00131B0D" w:rsidRDefault="00D64A06" w:rsidP="0048364F">
      <w:r w:rsidRPr="00131B0D">
        <w:fldChar w:fldCharType="end"/>
      </w:r>
    </w:p>
    <w:p w:rsidR="00722023" w:rsidRPr="00131B0D" w:rsidRDefault="00722023" w:rsidP="0048364F">
      <w:pPr>
        <w:sectPr w:rsidR="00722023" w:rsidRPr="00131B0D" w:rsidSect="00A455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31B0D" w:rsidRDefault="0048364F" w:rsidP="0048364F">
      <w:pPr>
        <w:pStyle w:val="ActHead5"/>
      </w:pPr>
      <w:bookmarkStart w:id="2" w:name="_Toc433023526"/>
      <w:r w:rsidRPr="00131B0D">
        <w:rPr>
          <w:rStyle w:val="CharSectno"/>
        </w:rPr>
        <w:lastRenderedPageBreak/>
        <w:t>1</w:t>
      </w:r>
      <w:r w:rsidRPr="00131B0D">
        <w:t xml:space="preserve">  </w:t>
      </w:r>
      <w:r w:rsidR="004F676E" w:rsidRPr="00131B0D">
        <w:t>Name</w:t>
      </w:r>
      <w:bookmarkEnd w:id="2"/>
    </w:p>
    <w:p w:rsidR="0048364F" w:rsidRPr="00131B0D" w:rsidRDefault="0048364F" w:rsidP="0048364F">
      <w:pPr>
        <w:pStyle w:val="subsection"/>
      </w:pPr>
      <w:r w:rsidRPr="00131B0D">
        <w:tab/>
      </w:r>
      <w:r w:rsidRPr="00131B0D">
        <w:tab/>
        <w:t>Th</w:t>
      </w:r>
      <w:r w:rsidR="00F24C35" w:rsidRPr="00131B0D">
        <w:t>is</w:t>
      </w:r>
      <w:r w:rsidRPr="00131B0D">
        <w:t xml:space="preserve"> </w:t>
      </w:r>
      <w:r w:rsidR="00F24C35" w:rsidRPr="00131B0D">
        <w:t>is</w:t>
      </w:r>
      <w:r w:rsidR="003801D0" w:rsidRPr="00131B0D">
        <w:t xml:space="preserve"> the</w:t>
      </w:r>
      <w:r w:rsidRPr="00131B0D">
        <w:t xml:space="preserve"> </w:t>
      </w:r>
      <w:bookmarkStart w:id="3" w:name="BKCheck15B_3"/>
      <w:bookmarkEnd w:id="3"/>
      <w:r w:rsidR="00CB0180" w:rsidRPr="00131B0D">
        <w:rPr>
          <w:i/>
        </w:rPr>
        <w:fldChar w:fldCharType="begin"/>
      </w:r>
      <w:r w:rsidR="00CB0180" w:rsidRPr="00131B0D">
        <w:rPr>
          <w:i/>
        </w:rPr>
        <w:instrText xml:space="preserve"> STYLEREF  ShortT </w:instrText>
      </w:r>
      <w:r w:rsidR="00CB0180" w:rsidRPr="00131B0D">
        <w:rPr>
          <w:i/>
        </w:rPr>
        <w:fldChar w:fldCharType="separate"/>
      </w:r>
      <w:r w:rsidR="003D6166">
        <w:rPr>
          <w:i/>
          <w:noProof/>
        </w:rPr>
        <w:t>Australian Capital Territory National Land Amendment (Diplomatic Leases) Ordinance 2015</w:t>
      </w:r>
      <w:r w:rsidR="00CB0180" w:rsidRPr="00131B0D">
        <w:rPr>
          <w:i/>
        </w:rPr>
        <w:fldChar w:fldCharType="end"/>
      </w:r>
      <w:r w:rsidRPr="00131B0D">
        <w:t>.</w:t>
      </w:r>
    </w:p>
    <w:p w:rsidR="0048364F" w:rsidRPr="00131B0D" w:rsidRDefault="0048364F" w:rsidP="0048364F">
      <w:pPr>
        <w:pStyle w:val="ActHead5"/>
      </w:pPr>
      <w:bookmarkStart w:id="4" w:name="_Toc433023527"/>
      <w:r w:rsidRPr="00131B0D">
        <w:rPr>
          <w:rStyle w:val="CharSectno"/>
        </w:rPr>
        <w:t>2</w:t>
      </w:r>
      <w:r w:rsidRPr="00131B0D">
        <w:t xml:space="preserve">  Commencement</w:t>
      </w:r>
      <w:bookmarkEnd w:id="4"/>
    </w:p>
    <w:p w:rsidR="002500DD" w:rsidRPr="00131B0D" w:rsidRDefault="002500DD" w:rsidP="00A664CA">
      <w:pPr>
        <w:pStyle w:val="subsection"/>
      </w:pPr>
      <w:bookmarkStart w:id="5" w:name="_GoBack"/>
      <w:r w:rsidRPr="00131B0D">
        <w:tab/>
        <w:t>(1)</w:t>
      </w:r>
      <w:r w:rsidRPr="00131B0D">
        <w:tab/>
        <w:t>Each provision of this Ordinance specified in column 1 of the table commences, or is taken to have commenced, in accordance with column 2 of the table. Any other statement in column 2 has effect according to its terms.</w:t>
      </w:r>
      <w:bookmarkEnd w:id="5"/>
    </w:p>
    <w:p w:rsidR="002500DD" w:rsidRPr="00131B0D" w:rsidRDefault="002500DD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500DD" w:rsidRPr="00131B0D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Heading"/>
            </w:pPr>
            <w:r w:rsidRPr="00131B0D">
              <w:t>Commencement information</w:t>
            </w:r>
          </w:p>
        </w:tc>
      </w:tr>
      <w:tr w:rsidR="002500DD" w:rsidRPr="00131B0D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Heading"/>
            </w:pPr>
            <w:r w:rsidRPr="00131B0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Heading"/>
            </w:pPr>
            <w:r w:rsidRPr="00131B0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Heading"/>
            </w:pPr>
            <w:r w:rsidRPr="00131B0D">
              <w:t>Column 3</w:t>
            </w:r>
          </w:p>
        </w:tc>
      </w:tr>
      <w:tr w:rsidR="002500DD" w:rsidRPr="00131B0D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Heading"/>
            </w:pPr>
            <w:r w:rsidRPr="00131B0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Heading"/>
            </w:pPr>
            <w:r w:rsidRPr="00131B0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Heading"/>
            </w:pPr>
            <w:r w:rsidRPr="00131B0D">
              <w:t>Date/Details</w:t>
            </w:r>
          </w:p>
        </w:tc>
      </w:tr>
      <w:tr w:rsidR="002500DD" w:rsidRPr="00131B0D" w:rsidTr="002500D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00DD" w:rsidRPr="00131B0D" w:rsidRDefault="002500DD" w:rsidP="00A664CA">
            <w:pPr>
              <w:pStyle w:val="Tabletext"/>
            </w:pPr>
            <w:r w:rsidRPr="00131B0D">
              <w:t>1.  The whole of this Ordinance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00DD" w:rsidRPr="00131B0D" w:rsidRDefault="004A32E1" w:rsidP="004A32E1">
            <w:pPr>
              <w:pStyle w:val="Tabletext"/>
            </w:pPr>
            <w:r w:rsidRPr="00131B0D">
              <w:t>The day after this Ordinance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00DD" w:rsidRPr="00131B0D" w:rsidRDefault="002500DD" w:rsidP="00A664CA">
            <w:pPr>
              <w:pStyle w:val="Tabletext"/>
            </w:pPr>
          </w:p>
        </w:tc>
      </w:tr>
    </w:tbl>
    <w:p w:rsidR="002500DD" w:rsidRPr="00131B0D" w:rsidRDefault="002500DD" w:rsidP="00A664CA">
      <w:pPr>
        <w:pStyle w:val="notetext"/>
      </w:pPr>
      <w:r w:rsidRPr="00131B0D">
        <w:rPr>
          <w:snapToGrid w:val="0"/>
          <w:lang w:eastAsia="en-US"/>
        </w:rPr>
        <w:t>Note:</w:t>
      </w:r>
      <w:r w:rsidRPr="00131B0D">
        <w:rPr>
          <w:snapToGrid w:val="0"/>
          <w:lang w:eastAsia="en-US"/>
        </w:rPr>
        <w:tab/>
        <w:t xml:space="preserve">This table relates only to the provisions of this </w:t>
      </w:r>
      <w:r w:rsidRPr="00131B0D">
        <w:t xml:space="preserve">Ordinance </w:t>
      </w:r>
      <w:r w:rsidRPr="00131B0D">
        <w:rPr>
          <w:snapToGrid w:val="0"/>
          <w:lang w:eastAsia="en-US"/>
        </w:rPr>
        <w:t xml:space="preserve">as originally made. It will not be amended to deal with any later amendments of this </w:t>
      </w:r>
      <w:r w:rsidRPr="00131B0D">
        <w:t>Ordinance</w:t>
      </w:r>
      <w:r w:rsidRPr="00131B0D">
        <w:rPr>
          <w:snapToGrid w:val="0"/>
          <w:lang w:eastAsia="en-US"/>
        </w:rPr>
        <w:t>.</w:t>
      </w:r>
    </w:p>
    <w:p w:rsidR="002500DD" w:rsidRPr="00131B0D" w:rsidRDefault="002500DD" w:rsidP="00D455E3">
      <w:pPr>
        <w:pStyle w:val="subsection"/>
      </w:pPr>
      <w:r w:rsidRPr="00131B0D">
        <w:tab/>
        <w:t>(2)</w:t>
      </w:r>
      <w:r w:rsidRPr="00131B0D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131B0D" w:rsidRDefault="007769D4" w:rsidP="007769D4">
      <w:pPr>
        <w:pStyle w:val="ActHead5"/>
      </w:pPr>
      <w:bookmarkStart w:id="6" w:name="_Toc433023528"/>
      <w:r w:rsidRPr="00131B0D">
        <w:rPr>
          <w:rStyle w:val="CharSectno"/>
        </w:rPr>
        <w:t>3</w:t>
      </w:r>
      <w:r w:rsidRPr="00131B0D">
        <w:t xml:space="preserve">  Authority</w:t>
      </w:r>
      <w:bookmarkEnd w:id="6"/>
    </w:p>
    <w:p w:rsidR="007769D4" w:rsidRPr="00131B0D" w:rsidRDefault="007769D4" w:rsidP="007769D4">
      <w:pPr>
        <w:pStyle w:val="subsection"/>
      </w:pPr>
      <w:r w:rsidRPr="00131B0D">
        <w:tab/>
      </w:r>
      <w:r w:rsidRPr="00131B0D">
        <w:tab/>
      </w:r>
      <w:r w:rsidR="00AF0336" w:rsidRPr="00131B0D">
        <w:t xml:space="preserve">This </w:t>
      </w:r>
      <w:r w:rsidR="002500DD" w:rsidRPr="00131B0D">
        <w:t>Ordinance</w:t>
      </w:r>
      <w:r w:rsidR="00AF0336" w:rsidRPr="00131B0D">
        <w:t xml:space="preserve"> is made under the </w:t>
      </w:r>
      <w:r w:rsidR="002500DD" w:rsidRPr="00131B0D">
        <w:rPr>
          <w:i/>
        </w:rPr>
        <w:t>Seat of Government (Administration) Act 1910</w:t>
      </w:r>
      <w:r w:rsidR="00D83D21" w:rsidRPr="00131B0D">
        <w:rPr>
          <w:i/>
        </w:rPr>
        <w:t>.</w:t>
      </w:r>
    </w:p>
    <w:p w:rsidR="00557C7A" w:rsidRPr="00131B0D" w:rsidRDefault="007769D4" w:rsidP="00557C7A">
      <w:pPr>
        <w:pStyle w:val="ActHead5"/>
      </w:pPr>
      <w:bookmarkStart w:id="7" w:name="_Toc433023529"/>
      <w:r w:rsidRPr="00131B0D">
        <w:rPr>
          <w:rStyle w:val="CharSectno"/>
        </w:rPr>
        <w:t>4</w:t>
      </w:r>
      <w:r w:rsidR="00557C7A" w:rsidRPr="00131B0D">
        <w:t xml:space="preserve">  </w:t>
      </w:r>
      <w:r w:rsidR="00B332B8" w:rsidRPr="00131B0D">
        <w:t>Schedules</w:t>
      </w:r>
      <w:bookmarkEnd w:id="7"/>
    </w:p>
    <w:p w:rsidR="000F6B02" w:rsidRPr="00131B0D" w:rsidRDefault="00557C7A" w:rsidP="000F6B02">
      <w:pPr>
        <w:pStyle w:val="subsection"/>
      </w:pPr>
      <w:r w:rsidRPr="00131B0D">
        <w:tab/>
      </w:r>
      <w:r w:rsidRPr="00131B0D">
        <w:tab/>
      </w:r>
      <w:r w:rsidR="000F6B02" w:rsidRPr="00131B0D">
        <w:t xml:space="preserve">Each instrument that is specified in a Schedule to </w:t>
      </w:r>
      <w:r w:rsidR="002500DD" w:rsidRPr="00131B0D">
        <w:t>this Ordinance</w:t>
      </w:r>
      <w:r w:rsidR="000F6B02" w:rsidRPr="00131B0D">
        <w:t xml:space="preserve"> is amended or repealed as set out in the applicable items in the Schedule concerned, and any other item in a Schedule to </w:t>
      </w:r>
      <w:r w:rsidR="002500DD" w:rsidRPr="00131B0D">
        <w:t>this Ordinance</w:t>
      </w:r>
      <w:r w:rsidR="000F6B02" w:rsidRPr="00131B0D">
        <w:t xml:space="preserve"> has effect according to its terms.</w:t>
      </w:r>
    </w:p>
    <w:p w:rsidR="0048364F" w:rsidRPr="00131B0D" w:rsidRDefault="0048364F" w:rsidP="00FF3089">
      <w:pPr>
        <w:pStyle w:val="ActHead6"/>
        <w:pageBreakBefore/>
      </w:pPr>
      <w:bookmarkStart w:id="8" w:name="_Toc433023530"/>
      <w:bookmarkStart w:id="9" w:name="opcAmSched"/>
      <w:bookmarkStart w:id="10" w:name="opcCurrentFind"/>
      <w:r w:rsidRPr="00131B0D">
        <w:rPr>
          <w:rStyle w:val="CharAmSchNo"/>
        </w:rPr>
        <w:t>Schedule</w:t>
      </w:r>
      <w:r w:rsidR="00131B0D" w:rsidRPr="00131B0D">
        <w:rPr>
          <w:rStyle w:val="CharAmSchNo"/>
        </w:rPr>
        <w:t> </w:t>
      </w:r>
      <w:r w:rsidRPr="00131B0D">
        <w:rPr>
          <w:rStyle w:val="CharAmSchNo"/>
        </w:rPr>
        <w:t>1</w:t>
      </w:r>
      <w:r w:rsidRPr="00131B0D">
        <w:t>—</w:t>
      </w:r>
      <w:r w:rsidR="00460499" w:rsidRPr="00131B0D">
        <w:rPr>
          <w:rStyle w:val="CharAmSchText"/>
        </w:rPr>
        <w:t>Amendments</w:t>
      </w:r>
      <w:bookmarkEnd w:id="8"/>
    </w:p>
    <w:p w:rsidR="00BC358B" w:rsidRPr="00131B0D" w:rsidRDefault="00BC358B" w:rsidP="00BC358B">
      <w:pPr>
        <w:pStyle w:val="ActHead7"/>
      </w:pPr>
      <w:bookmarkStart w:id="11" w:name="_Toc433023531"/>
      <w:bookmarkEnd w:id="9"/>
      <w:bookmarkEnd w:id="10"/>
      <w:r w:rsidRPr="00131B0D">
        <w:rPr>
          <w:rStyle w:val="CharAmPartNo"/>
        </w:rPr>
        <w:t>Part</w:t>
      </w:r>
      <w:r w:rsidR="00131B0D" w:rsidRPr="00131B0D">
        <w:rPr>
          <w:rStyle w:val="CharAmPartNo"/>
        </w:rPr>
        <w:t> </w:t>
      </w:r>
      <w:r w:rsidRPr="00131B0D">
        <w:rPr>
          <w:rStyle w:val="CharAmPartNo"/>
        </w:rPr>
        <w:t>1</w:t>
      </w:r>
      <w:r w:rsidRPr="00131B0D">
        <w:t>—</w:t>
      </w:r>
      <w:r w:rsidRPr="00131B0D">
        <w:rPr>
          <w:rStyle w:val="CharAmPartText"/>
        </w:rPr>
        <w:t>Main amendments</w:t>
      </w:r>
      <w:bookmarkEnd w:id="11"/>
    </w:p>
    <w:p w:rsidR="00BC358B" w:rsidRPr="00131B0D" w:rsidRDefault="00C049D4" w:rsidP="00BC358B">
      <w:pPr>
        <w:pStyle w:val="ActHead9"/>
      </w:pPr>
      <w:bookmarkStart w:id="12" w:name="_Toc433023532"/>
      <w:r w:rsidRPr="00131B0D">
        <w:t>National Land Ordinance 1989</w:t>
      </w:r>
      <w:bookmarkEnd w:id="12"/>
    </w:p>
    <w:p w:rsidR="006D3667" w:rsidRPr="00131B0D" w:rsidRDefault="00BB6E79" w:rsidP="006C2C12">
      <w:pPr>
        <w:pStyle w:val="ItemHead"/>
        <w:tabs>
          <w:tab w:val="left" w:pos="6663"/>
        </w:tabs>
      </w:pPr>
      <w:r w:rsidRPr="00131B0D">
        <w:t xml:space="preserve">1  </w:t>
      </w:r>
      <w:r w:rsidR="00BC13C0" w:rsidRPr="00131B0D">
        <w:t>Schedule (after modification of section</w:t>
      </w:r>
      <w:r w:rsidR="00131B0D" w:rsidRPr="00131B0D">
        <w:t> </w:t>
      </w:r>
      <w:r w:rsidR="00BC13C0" w:rsidRPr="00131B0D">
        <w:t xml:space="preserve">2 of </w:t>
      </w:r>
      <w:r w:rsidR="00C95CB8" w:rsidRPr="00131B0D">
        <w:t xml:space="preserve">the </w:t>
      </w:r>
      <w:r w:rsidR="00BC13C0" w:rsidRPr="00131B0D">
        <w:rPr>
          <w:i/>
        </w:rPr>
        <w:t>Leases (Special Purposes</w:t>
      </w:r>
      <w:r w:rsidR="00AE2252" w:rsidRPr="00131B0D">
        <w:rPr>
          <w:i/>
        </w:rPr>
        <w:t>)</w:t>
      </w:r>
      <w:r w:rsidR="00BC13C0" w:rsidRPr="00131B0D">
        <w:rPr>
          <w:i/>
        </w:rPr>
        <w:t xml:space="preserve"> Ordinance 1925</w:t>
      </w:r>
      <w:r w:rsidR="00BC13C0" w:rsidRPr="00131B0D">
        <w:t>)</w:t>
      </w:r>
    </w:p>
    <w:p w:rsidR="00BC13C0" w:rsidRPr="00131B0D" w:rsidRDefault="00BC13C0" w:rsidP="00BC13C0">
      <w:pPr>
        <w:pStyle w:val="Item"/>
      </w:pPr>
      <w:r w:rsidRPr="00131B0D">
        <w:t>Insert:</w:t>
      </w:r>
    </w:p>
    <w:p w:rsidR="00BC13C0" w:rsidRPr="00131B0D" w:rsidRDefault="00BC13C0" w:rsidP="00BE28F8">
      <w:pPr>
        <w:pStyle w:val="Specialih"/>
      </w:pPr>
      <w:r w:rsidRPr="00131B0D">
        <w:t>Subsection</w:t>
      </w:r>
      <w:r w:rsidR="00131B0D" w:rsidRPr="00131B0D">
        <w:t> </w:t>
      </w:r>
      <w:r w:rsidRPr="00131B0D">
        <w:t>3(2)</w:t>
      </w:r>
      <w:r w:rsidR="003E6AC0" w:rsidRPr="00131B0D">
        <w:t>—</w:t>
      </w:r>
    </w:p>
    <w:p w:rsidR="00BC13C0" w:rsidRPr="00131B0D" w:rsidRDefault="00BC13C0" w:rsidP="00BC13C0">
      <w:pPr>
        <w:pStyle w:val="Item"/>
      </w:pPr>
      <w:r w:rsidRPr="00131B0D">
        <w:t>Repeal the subsection, substitute:</w:t>
      </w:r>
    </w:p>
    <w:p w:rsidR="00BC13C0" w:rsidRPr="00131B0D" w:rsidRDefault="00BC13C0" w:rsidP="00BC13C0">
      <w:pPr>
        <w:pStyle w:val="subsection"/>
      </w:pPr>
      <w:r w:rsidRPr="00131B0D">
        <w:tab/>
        <w:t>(2)</w:t>
      </w:r>
      <w:r w:rsidRPr="00131B0D">
        <w:tab/>
        <w:t xml:space="preserve">Subject to this Ordinance, the Minister </w:t>
      </w:r>
      <w:r w:rsidR="00A2752C" w:rsidRPr="00131B0D">
        <w:t xml:space="preserve">may </w:t>
      </w:r>
      <w:r w:rsidRPr="00131B0D">
        <w:t xml:space="preserve">grant to the Government of a foreign country, or to an accredited agent of </w:t>
      </w:r>
      <w:r w:rsidR="005B7E37" w:rsidRPr="00131B0D">
        <w:t>that Government</w:t>
      </w:r>
      <w:r w:rsidRPr="00131B0D">
        <w:t>, a lease of land that is National Land</w:t>
      </w:r>
      <w:r w:rsidR="00FD39BE" w:rsidRPr="00131B0D">
        <w:t xml:space="preserve"> for any or all of the following purposes</w:t>
      </w:r>
      <w:r w:rsidRPr="00131B0D">
        <w:t>:</w:t>
      </w:r>
    </w:p>
    <w:p w:rsidR="00BC13C0" w:rsidRPr="00131B0D" w:rsidRDefault="00BC13C0" w:rsidP="00BC13C0">
      <w:pPr>
        <w:pStyle w:val="paragraph"/>
      </w:pPr>
      <w:r w:rsidRPr="00131B0D">
        <w:tab/>
        <w:t>(a)</w:t>
      </w:r>
      <w:r w:rsidRPr="00131B0D">
        <w:tab/>
        <w:t>a diplomatic, consular or official purpose</w:t>
      </w:r>
      <w:r w:rsidR="00A2752C" w:rsidRPr="00131B0D">
        <w:t xml:space="preserve"> </w:t>
      </w:r>
      <w:r w:rsidRPr="00131B0D">
        <w:t xml:space="preserve">of that Government or </w:t>
      </w:r>
      <w:r w:rsidR="005B7E37" w:rsidRPr="00131B0D">
        <w:t xml:space="preserve">of </w:t>
      </w:r>
      <w:r w:rsidRPr="00131B0D">
        <w:t>the Govern</w:t>
      </w:r>
      <w:r w:rsidR="00A2752C" w:rsidRPr="00131B0D">
        <w:t>ment of another foreign country</w:t>
      </w:r>
      <w:r w:rsidRPr="00131B0D">
        <w:t>;</w:t>
      </w:r>
    </w:p>
    <w:p w:rsidR="00FD39BE" w:rsidRPr="00131B0D" w:rsidRDefault="00BC13C0" w:rsidP="00BC13C0">
      <w:pPr>
        <w:pStyle w:val="paragraph"/>
      </w:pPr>
      <w:r w:rsidRPr="00131B0D">
        <w:tab/>
        <w:t>(b)</w:t>
      </w:r>
      <w:r w:rsidRPr="00131B0D">
        <w:tab/>
        <w:t xml:space="preserve">the purpose </w:t>
      </w:r>
      <w:r w:rsidR="00023631" w:rsidRPr="00131B0D">
        <w:t>of an official residence for an</w:t>
      </w:r>
      <w:r w:rsidRPr="00131B0D">
        <w:t xml:space="preserve"> accredited agent of that Government or </w:t>
      </w:r>
      <w:r w:rsidR="005B7E37" w:rsidRPr="00131B0D">
        <w:t xml:space="preserve">of </w:t>
      </w:r>
      <w:r w:rsidRPr="00131B0D">
        <w:t>the Govern</w:t>
      </w:r>
      <w:r w:rsidR="00FD39BE" w:rsidRPr="00131B0D">
        <w:t>ment of another foreign country.</w:t>
      </w:r>
    </w:p>
    <w:p w:rsidR="00A72C3E" w:rsidRPr="00131B0D" w:rsidRDefault="00C95CB8" w:rsidP="00F57871">
      <w:pPr>
        <w:pStyle w:val="subsection"/>
      </w:pPr>
      <w:r w:rsidRPr="00131B0D">
        <w:rPr>
          <w:i/>
        </w:rPr>
        <w:tab/>
      </w:r>
      <w:r w:rsidR="00A72C3E" w:rsidRPr="00131B0D">
        <w:t>(2A)</w:t>
      </w:r>
      <w:r w:rsidR="00A72C3E" w:rsidRPr="00131B0D">
        <w:tab/>
        <w:t xml:space="preserve">A lease of land granted under </w:t>
      </w:r>
      <w:r w:rsidR="00131B0D" w:rsidRPr="00131B0D">
        <w:t>subsection (</w:t>
      </w:r>
      <w:r w:rsidR="00A72C3E" w:rsidRPr="00131B0D">
        <w:t>2) may, but need not, include terms relating to the following:</w:t>
      </w:r>
    </w:p>
    <w:p w:rsidR="00A72C3E" w:rsidRPr="00131B0D" w:rsidRDefault="00A72C3E" w:rsidP="00A72C3E">
      <w:pPr>
        <w:pStyle w:val="paragraph"/>
      </w:pPr>
      <w:r w:rsidRPr="00131B0D">
        <w:tab/>
        <w:t>(a)</w:t>
      </w:r>
      <w:r w:rsidRPr="00131B0D">
        <w:tab/>
        <w:t>sub</w:t>
      </w:r>
      <w:r w:rsidR="00131B0D">
        <w:noBreakHyphen/>
      </w:r>
      <w:r w:rsidRPr="00131B0D">
        <w:t>leasing the whole or a part of the land</w:t>
      </w:r>
      <w:r w:rsidR="00170086" w:rsidRPr="00131B0D">
        <w:t xml:space="preserve"> </w:t>
      </w:r>
      <w:r w:rsidR="00C95CB8" w:rsidRPr="00131B0D">
        <w:t>for a purp</w:t>
      </w:r>
      <w:r w:rsidR="00170086" w:rsidRPr="00131B0D">
        <w:t xml:space="preserve">ose mentioned in </w:t>
      </w:r>
      <w:r w:rsidR="00131B0D" w:rsidRPr="00131B0D">
        <w:t>subsection (</w:t>
      </w:r>
      <w:r w:rsidR="00170086" w:rsidRPr="00131B0D">
        <w:t>2)</w:t>
      </w:r>
      <w:r w:rsidRPr="00131B0D">
        <w:t>;</w:t>
      </w:r>
    </w:p>
    <w:p w:rsidR="00A72C3E" w:rsidRPr="00131B0D" w:rsidRDefault="00A72C3E" w:rsidP="00A72C3E">
      <w:pPr>
        <w:pStyle w:val="paragraph"/>
      </w:pPr>
      <w:r w:rsidRPr="00131B0D">
        <w:tab/>
        <w:t>(b)</w:t>
      </w:r>
      <w:r w:rsidRPr="00131B0D">
        <w:tab/>
        <w:t>entering into other arrangements with respect to the whole or a part of the land</w:t>
      </w:r>
      <w:r w:rsidR="00170086" w:rsidRPr="00131B0D">
        <w:t xml:space="preserve"> </w:t>
      </w:r>
      <w:r w:rsidR="00C95CB8" w:rsidRPr="00131B0D">
        <w:t>for a purp</w:t>
      </w:r>
      <w:r w:rsidR="00170086" w:rsidRPr="00131B0D">
        <w:t xml:space="preserve">ose mentioned in </w:t>
      </w:r>
      <w:r w:rsidR="00131B0D" w:rsidRPr="00131B0D">
        <w:t>subsection (</w:t>
      </w:r>
      <w:r w:rsidR="00170086" w:rsidRPr="00131B0D">
        <w:t>2)</w:t>
      </w:r>
      <w:r w:rsidRPr="00131B0D">
        <w:t>;</w:t>
      </w:r>
    </w:p>
    <w:p w:rsidR="00A72C3E" w:rsidRPr="00131B0D" w:rsidRDefault="00A72C3E" w:rsidP="00A72C3E">
      <w:pPr>
        <w:pStyle w:val="paragraph"/>
      </w:pPr>
      <w:r w:rsidRPr="00131B0D">
        <w:tab/>
        <w:t>(c)</w:t>
      </w:r>
      <w:r w:rsidRPr="00131B0D">
        <w:tab/>
        <w:t>sub</w:t>
      </w:r>
      <w:r w:rsidR="00131B0D">
        <w:noBreakHyphen/>
      </w:r>
      <w:r w:rsidRPr="00131B0D">
        <w:t>dividing the land</w:t>
      </w:r>
      <w:r w:rsidR="00170086" w:rsidRPr="00131B0D">
        <w:t xml:space="preserve"> </w:t>
      </w:r>
      <w:r w:rsidR="00C95CB8" w:rsidRPr="00131B0D">
        <w:t>for a purp</w:t>
      </w:r>
      <w:r w:rsidR="00170086" w:rsidRPr="00131B0D">
        <w:t xml:space="preserve">ose mentioned in </w:t>
      </w:r>
      <w:r w:rsidR="00131B0D" w:rsidRPr="00131B0D">
        <w:t>subsection (</w:t>
      </w:r>
      <w:r w:rsidR="00170086" w:rsidRPr="00131B0D">
        <w:t>2)</w:t>
      </w:r>
      <w:r w:rsidRPr="00131B0D">
        <w:t>.</w:t>
      </w:r>
    </w:p>
    <w:p w:rsidR="00AE2252" w:rsidRPr="00131B0D" w:rsidRDefault="00C95CB8" w:rsidP="00170086">
      <w:pPr>
        <w:pStyle w:val="subsection"/>
      </w:pPr>
      <w:r w:rsidRPr="00131B0D">
        <w:tab/>
      </w:r>
      <w:r w:rsidR="00A72C3E" w:rsidRPr="00131B0D">
        <w:t>(2B)</w:t>
      </w:r>
      <w:r w:rsidR="00A72C3E" w:rsidRPr="00131B0D">
        <w:tab/>
        <w:t xml:space="preserve">A lease of land granted under </w:t>
      </w:r>
      <w:r w:rsidR="00131B0D" w:rsidRPr="00131B0D">
        <w:t>subsection (</w:t>
      </w:r>
      <w:r w:rsidR="00A72C3E" w:rsidRPr="00131B0D">
        <w:t>2) may</w:t>
      </w:r>
      <w:r w:rsidRPr="00131B0D">
        <w:t>, but need not,</w:t>
      </w:r>
      <w:r w:rsidR="00A72C3E" w:rsidRPr="00131B0D">
        <w:t xml:space="preserve"> relate to the whole or a part of premises that would otherwise be used for </w:t>
      </w:r>
      <w:r w:rsidRPr="00131B0D">
        <w:t>business</w:t>
      </w:r>
      <w:r w:rsidR="00170086" w:rsidRPr="00131B0D">
        <w:t xml:space="preserve"> or residential</w:t>
      </w:r>
      <w:r w:rsidRPr="00131B0D">
        <w:t xml:space="preserve"> purposes.</w:t>
      </w:r>
    </w:p>
    <w:p w:rsidR="001D04A7" w:rsidRPr="00131B0D" w:rsidRDefault="00BC358B" w:rsidP="00BC358B">
      <w:pPr>
        <w:pStyle w:val="ActHead7"/>
        <w:pageBreakBefore/>
      </w:pPr>
      <w:bookmarkStart w:id="13" w:name="_Toc433023533"/>
      <w:r w:rsidRPr="00131B0D">
        <w:rPr>
          <w:rStyle w:val="CharAmPartNo"/>
        </w:rPr>
        <w:t>Part</w:t>
      </w:r>
      <w:r w:rsidR="00131B0D" w:rsidRPr="00131B0D">
        <w:rPr>
          <w:rStyle w:val="CharAmPartNo"/>
        </w:rPr>
        <w:t> </w:t>
      </w:r>
      <w:r w:rsidRPr="00131B0D">
        <w:rPr>
          <w:rStyle w:val="CharAmPartNo"/>
        </w:rPr>
        <w:t>2</w:t>
      </w:r>
      <w:r w:rsidRPr="00131B0D">
        <w:t>—</w:t>
      </w:r>
      <w:r w:rsidRPr="00131B0D">
        <w:rPr>
          <w:rStyle w:val="CharAmPartText"/>
        </w:rPr>
        <w:t>Application and transitional provisions</w:t>
      </w:r>
      <w:bookmarkEnd w:id="13"/>
    </w:p>
    <w:p w:rsidR="00BC358B" w:rsidRPr="00131B0D" w:rsidRDefault="00BC358B" w:rsidP="00BC358B">
      <w:pPr>
        <w:pStyle w:val="ActHead9"/>
      </w:pPr>
      <w:bookmarkStart w:id="14" w:name="_Toc433023534"/>
      <w:r w:rsidRPr="00131B0D">
        <w:t>National Land Ordinance 1989</w:t>
      </w:r>
      <w:bookmarkEnd w:id="14"/>
    </w:p>
    <w:p w:rsidR="001D04A7" w:rsidRPr="00131B0D" w:rsidRDefault="00BC358B" w:rsidP="00BC358B">
      <w:pPr>
        <w:pStyle w:val="ItemHead"/>
      </w:pPr>
      <w:r w:rsidRPr="00131B0D">
        <w:t xml:space="preserve">2  After </w:t>
      </w:r>
      <w:r w:rsidR="00217D8A" w:rsidRPr="00131B0D">
        <w:t>section</w:t>
      </w:r>
      <w:r w:rsidR="00131B0D" w:rsidRPr="00131B0D">
        <w:t> </w:t>
      </w:r>
      <w:r w:rsidRPr="00131B0D">
        <w:t>8</w:t>
      </w:r>
    </w:p>
    <w:p w:rsidR="00BC358B" w:rsidRPr="00131B0D" w:rsidRDefault="00BC358B" w:rsidP="00BC358B">
      <w:pPr>
        <w:pStyle w:val="Item"/>
      </w:pPr>
      <w:r w:rsidRPr="00131B0D">
        <w:t>Insert:</w:t>
      </w:r>
    </w:p>
    <w:p w:rsidR="00BC358B" w:rsidRPr="00131B0D" w:rsidRDefault="00BC358B" w:rsidP="00BC358B">
      <w:pPr>
        <w:pStyle w:val="ActHead5"/>
      </w:pPr>
      <w:bookmarkStart w:id="15" w:name="_Toc433023535"/>
      <w:r w:rsidRPr="00131B0D">
        <w:rPr>
          <w:rStyle w:val="CharSectno"/>
        </w:rPr>
        <w:t>9</w:t>
      </w:r>
      <w:r w:rsidRPr="00131B0D">
        <w:t xml:space="preserve">  </w:t>
      </w:r>
      <w:r w:rsidR="00AC4E2F" w:rsidRPr="00131B0D">
        <w:t xml:space="preserve">Effect of amendments made by </w:t>
      </w:r>
      <w:r w:rsidR="0097668B" w:rsidRPr="00131B0D">
        <w:t xml:space="preserve">the </w:t>
      </w:r>
      <w:r w:rsidR="0097668B" w:rsidRPr="00131B0D">
        <w:rPr>
          <w:i/>
        </w:rPr>
        <w:t xml:space="preserve">Australian Capital Territory </w:t>
      </w:r>
      <w:r w:rsidR="00AC4E2F" w:rsidRPr="00131B0D">
        <w:rPr>
          <w:i/>
        </w:rPr>
        <w:t>National Land Amendment (Diplomatic Leases) Ordinance 2015</w:t>
      </w:r>
      <w:bookmarkEnd w:id="15"/>
    </w:p>
    <w:p w:rsidR="007E72DE" w:rsidRPr="00131B0D" w:rsidRDefault="001D04A7" w:rsidP="00170086">
      <w:pPr>
        <w:pStyle w:val="subsection"/>
      </w:pPr>
      <w:r w:rsidRPr="00131B0D">
        <w:tab/>
        <w:t>(1)</w:t>
      </w:r>
      <w:r w:rsidRPr="00131B0D">
        <w:tab/>
      </w:r>
      <w:r w:rsidR="00A26B67" w:rsidRPr="00131B0D">
        <w:t xml:space="preserve">This </w:t>
      </w:r>
      <w:r w:rsidR="00CE08C6" w:rsidRPr="00131B0D">
        <w:t>section</w:t>
      </w:r>
      <w:r w:rsidR="00A26B67" w:rsidRPr="00131B0D">
        <w:t xml:space="preserve"> applies to a lease of land that</w:t>
      </w:r>
      <w:r w:rsidR="00827D24" w:rsidRPr="00131B0D">
        <w:t xml:space="preserve"> was</w:t>
      </w:r>
      <w:r w:rsidR="007E72DE" w:rsidRPr="00131B0D">
        <w:t>:</w:t>
      </w:r>
    </w:p>
    <w:p w:rsidR="00A26B67" w:rsidRPr="00131B0D" w:rsidRDefault="007E72DE" w:rsidP="007E72DE">
      <w:pPr>
        <w:pStyle w:val="paragraph"/>
      </w:pPr>
      <w:r w:rsidRPr="00131B0D">
        <w:tab/>
        <w:t>(a)</w:t>
      </w:r>
      <w:r w:rsidRPr="00131B0D">
        <w:tab/>
      </w:r>
      <w:r w:rsidR="00A26B67" w:rsidRPr="00131B0D">
        <w:t>granted to the Government of a foreign country</w:t>
      </w:r>
      <w:r w:rsidR="00E14788" w:rsidRPr="00131B0D">
        <w:t>, or to an accredited agent of that Government,</w:t>
      </w:r>
      <w:r w:rsidR="00A26B67" w:rsidRPr="00131B0D">
        <w:t xml:space="preserve"> under the </w:t>
      </w:r>
      <w:r w:rsidR="00A26B67" w:rsidRPr="00131B0D">
        <w:rPr>
          <w:i/>
        </w:rPr>
        <w:t>Leases (Special Purposes) Ordinance 1925</w:t>
      </w:r>
      <w:r w:rsidR="00E14788" w:rsidRPr="00131B0D">
        <w:t xml:space="preserve"> (as applied by this Ordinance)</w:t>
      </w:r>
      <w:r w:rsidRPr="00131B0D">
        <w:t xml:space="preserve"> before the commencement day; and</w:t>
      </w:r>
    </w:p>
    <w:p w:rsidR="007E72DE" w:rsidRPr="00131B0D" w:rsidRDefault="007E72DE" w:rsidP="007E72DE">
      <w:pPr>
        <w:pStyle w:val="paragraph"/>
      </w:pPr>
      <w:r w:rsidRPr="00131B0D">
        <w:tab/>
        <w:t>(b)</w:t>
      </w:r>
      <w:r w:rsidRPr="00131B0D">
        <w:tab/>
        <w:t xml:space="preserve">in force </w:t>
      </w:r>
      <w:r w:rsidR="00AC4E2F" w:rsidRPr="00131B0D">
        <w:t>immediately before</w:t>
      </w:r>
      <w:r w:rsidRPr="00131B0D">
        <w:t xml:space="preserve"> the commencement day.</w:t>
      </w:r>
    </w:p>
    <w:p w:rsidR="00403826" w:rsidRPr="00131B0D" w:rsidRDefault="00A26B67" w:rsidP="003D7698">
      <w:pPr>
        <w:pStyle w:val="subsection"/>
      </w:pPr>
      <w:r w:rsidRPr="00131B0D">
        <w:tab/>
        <w:t>(2)</w:t>
      </w:r>
      <w:r w:rsidRPr="00131B0D">
        <w:tab/>
      </w:r>
      <w:r w:rsidR="00403826" w:rsidRPr="00131B0D">
        <w:t>To avoid doubt, t</w:t>
      </w:r>
      <w:r w:rsidR="001D04A7" w:rsidRPr="00131B0D">
        <w:t xml:space="preserve">he amendment </w:t>
      </w:r>
      <w:r w:rsidR="000D0208" w:rsidRPr="00131B0D">
        <w:t xml:space="preserve">of this Ordinance </w:t>
      </w:r>
      <w:r w:rsidR="001D04A7" w:rsidRPr="00131B0D">
        <w:t>made by item</w:t>
      </w:r>
      <w:r w:rsidR="00131B0D" w:rsidRPr="00131B0D">
        <w:t> </w:t>
      </w:r>
      <w:r w:rsidR="001D04A7" w:rsidRPr="00131B0D">
        <w:t>1 of Schedule</w:t>
      </w:r>
      <w:r w:rsidR="00131B0D" w:rsidRPr="00131B0D">
        <w:t> </w:t>
      </w:r>
      <w:r w:rsidR="001D04A7" w:rsidRPr="00131B0D">
        <w:t xml:space="preserve">1 to the </w:t>
      </w:r>
      <w:r w:rsidR="0097668B" w:rsidRPr="00131B0D">
        <w:rPr>
          <w:i/>
        </w:rPr>
        <w:t xml:space="preserve">Australian Capital Territory </w:t>
      </w:r>
      <w:r w:rsidR="001D04A7" w:rsidRPr="00131B0D">
        <w:rPr>
          <w:i/>
        </w:rPr>
        <w:t>National Land Amendment (Diplomatic Leases) Ordinance 2015</w:t>
      </w:r>
      <w:r w:rsidR="001D04A7" w:rsidRPr="00131B0D">
        <w:t xml:space="preserve"> does not affect</w:t>
      </w:r>
      <w:r w:rsidR="00403826" w:rsidRPr="00131B0D">
        <w:t xml:space="preserve"> either of the following:</w:t>
      </w:r>
    </w:p>
    <w:p w:rsidR="001D04A7" w:rsidRPr="00131B0D" w:rsidRDefault="00403826" w:rsidP="00403826">
      <w:pPr>
        <w:pStyle w:val="paragraph"/>
      </w:pPr>
      <w:r w:rsidRPr="00131B0D">
        <w:tab/>
        <w:t>(a)</w:t>
      </w:r>
      <w:r w:rsidRPr="00131B0D">
        <w:tab/>
      </w:r>
      <w:r w:rsidR="001D04A7" w:rsidRPr="00131B0D">
        <w:t xml:space="preserve">the validity of </w:t>
      </w:r>
      <w:r w:rsidR="00A26B67" w:rsidRPr="00131B0D">
        <w:t>the lease</w:t>
      </w:r>
      <w:r w:rsidR="00827D24" w:rsidRPr="00131B0D">
        <w:t xml:space="preserve"> on and after the commencement day</w:t>
      </w:r>
      <w:r w:rsidRPr="00131B0D">
        <w:t>;</w:t>
      </w:r>
    </w:p>
    <w:p w:rsidR="00A26B67" w:rsidRPr="00131B0D" w:rsidRDefault="00403826" w:rsidP="00403826">
      <w:pPr>
        <w:pStyle w:val="paragraph"/>
      </w:pPr>
      <w:r w:rsidRPr="00131B0D">
        <w:tab/>
        <w:t>(b)</w:t>
      </w:r>
      <w:r w:rsidRPr="00131B0D">
        <w:tab/>
      </w:r>
      <w:r w:rsidR="00A26B67" w:rsidRPr="00131B0D">
        <w:t xml:space="preserve">the ability of the </w:t>
      </w:r>
      <w:r w:rsidR="00AC4E2F" w:rsidRPr="00131B0D">
        <w:t xml:space="preserve">leased </w:t>
      </w:r>
      <w:r w:rsidR="00A26B67" w:rsidRPr="00131B0D">
        <w:t>land to be used for a diplomatic, consular or official purpose of the Government of another foreign country, if such use falls within the purpose specified in the lease.</w:t>
      </w:r>
    </w:p>
    <w:p w:rsidR="00E14788" w:rsidRPr="00131B0D" w:rsidRDefault="003D7698" w:rsidP="00E14788">
      <w:pPr>
        <w:pStyle w:val="subsection"/>
      </w:pPr>
      <w:r w:rsidRPr="00131B0D">
        <w:tab/>
        <w:t>(</w:t>
      </w:r>
      <w:r w:rsidR="00403826" w:rsidRPr="00131B0D">
        <w:t>3</w:t>
      </w:r>
      <w:r w:rsidR="00E14788" w:rsidRPr="00131B0D">
        <w:t>)</w:t>
      </w:r>
      <w:r w:rsidR="00E14788" w:rsidRPr="00131B0D">
        <w:tab/>
        <w:t xml:space="preserve">In this </w:t>
      </w:r>
      <w:r w:rsidR="00CE08C6" w:rsidRPr="00131B0D">
        <w:t>section</w:t>
      </w:r>
      <w:r w:rsidR="00E14788" w:rsidRPr="00131B0D">
        <w:t>:</w:t>
      </w:r>
    </w:p>
    <w:p w:rsidR="00E14788" w:rsidRPr="00131B0D" w:rsidRDefault="00E14788" w:rsidP="00E14788">
      <w:pPr>
        <w:pStyle w:val="Definition"/>
      </w:pPr>
      <w:r w:rsidRPr="00131B0D">
        <w:rPr>
          <w:b/>
          <w:i/>
        </w:rPr>
        <w:t>commencement day</w:t>
      </w:r>
      <w:r w:rsidRPr="00131B0D">
        <w:t xml:space="preserve"> means the day item</w:t>
      </w:r>
      <w:r w:rsidR="00131B0D" w:rsidRPr="00131B0D">
        <w:t> </w:t>
      </w:r>
      <w:r w:rsidRPr="00131B0D">
        <w:t>1 of Schedule</w:t>
      </w:r>
      <w:r w:rsidR="00131B0D" w:rsidRPr="00131B0D">
        <w:t> </w:t>
      </w:r>
      <w:r w:rsidRPr="00131B0D">
        <w:t xml:space="preserve">1 to the </w:t>
      </w:r>
      <w:r w:rsidR="0097668B" w:rsidRPr="00131B0D">
        <w:rPr>
          <w:i/>
        </w:rPr>
        <w:t xml:space="preserve">Australian Capital Territory </w:t>
      </w:r>
      <w:r w:rsidRPr="00131B0D">
        <w:rPr>
          <w:i/>
        </w:rPr>
        <w:t>National Land Amendment (Diplomatic Leases) Ordinance 2015</w:t>
      </w:r>
      <w:r w:rsidRPr="00131B0D">
        <w:t xml:space="preserve"> commences.</w:t>
      </w:r>
    </w:p>
    <w:sectPr w:rsidR="00E14788" w:rsidRPr="00131B0D" w:rsidSect="00A455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DD" w:rsidRDefault="002500DD" w:rsidP="0048364F">
      <w:pPr>
        <w:spacing w:line="240" w:lineRule="auto"/>
      </w:pPr>
      <w:r>
        <w:separator/>
      </w:r>
    </w:p>
  </w:endnote>
  <w:endnote w:type="continuationSeparator" w:id="0">
    <w:p w:rsidR="002500DD" w:rsidRDefault="002500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4552E" w:rsidRDefault="0048364F" w:rsidP="00A455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552E">
      <w:rPr>
        <w:i/>
        <w:sz w:val="18"/>
      </w:rPr>
      <w:t xml:space="preserve"> </w:t>
    </w:r>
    <w:r w:rsidR="00A4552E" w:rsidRPr="00A4552E">
      <w:rPr>
        <w:i/>
        <w:sz w:val="18"/>
      </w:rPr>
      <w:t>OPC61565 -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2E" w:rsidRDefault="00A4552E" w:rsidP="00A4552E">
    <w:pPr>
      <w:pStyle w:val="Footer"/>
    </w:pPr>
    <w:r w:rsidRPr="00A4552E">
      <w:rPr>
        <w:i/>
        <w:sz w:val="18"/>
      </w:rPr>
      <w:t>OPC61565 -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4552E" w:rsidRDefault="007A7F9F" w:rsidP="00486382">
    <w:pPr>
      <w:pStyle w:val="Footer"/>
      <w:rPr>
        <w:sz w:val="18"/>
      </w:rPr>
    </w:pPr>
  </w:p>
  <w:p w:rsidR="00486382" w:rsidRPr="00A4552E" w:rsidRDefault="00A4552E" w:rsidP="00A4552E">
    <w:pPr>
      <w:pStyle w:val="Footer"/>
      <w:rPr>
        <w:sz w:val="18"/>
      </w:rPr>
    </w:pPr>
    <w:r w:rsidRPr="00A4552E">
      <w:rPr>
        <w:i/>
        <w:sz w:val="18"/>
      </w:rPr>
      <w:t>OPC61565 -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4552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4552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4552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4552E">
            <w:rPr>
              <w:rFonts w:cs="Times New Roman"/>
              <w:i/>
              <w:sz w:val="18"/>
            </w:rPr>
            <w:fldChar w:fldCharType="begin"/>
          </w:r>
          <w:r w:rsidRPr="00A4552E">
            <w:rPr>
              <w:rFonts w:cs="Times New Roman"/>
              <w:i/>
              <w:sz w:val="18"/>
            </w:rPr>
            <w:instrText xml:space="preserve"> PAGE </w:instrText>
          </w:r>
          <w:r w:rsidRPr="00A4552E">
            <w:rPr>
              <w:rFonts w:cs="Times New Roman"/>
              <w:i/>
              <w:sz w:val="18"/>
            </w:rPr>
            <w:fldChar w:fldCharType="separate"/>
          </w:r>
          <w:r w:rsidR="00A1367A">
            <w:rPr>
              <w:rFonts w:cs="Times New Roman"/>
              <w:i/>
              <w:noProof/>
              <w:sz w:val="18"/>
            </w:rPr>
            <w:t>iii</w:t>
          </w:r>
          <w:r w:rsidRPr="00A455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4552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4552E">
            <w:rPr>
              <w:rFonts w:cs="Times New Roman"/>
              <w:i/>
              <w:sz w:val="18"/>
            </w:rPr>
            <w:fldChar w:fldCharType="begin"/>
          </w:r>
          <w:r w:rsidRPr="00A4552E">
            <w:rPr>
              <w:rFonts w:cs="Times New Roman"/>
              <w:i/>
              <w:sz w:val="18"/>
            </w:rPr>
            <w:instrText xml:space="preserve"> DOCPROPERTY ShortT </w:instrText>
          </w:r>
          <w:r w:rsidRPr="00A4552E">
            <w:rPr>
              <w:rFonts w:cs="Times New Roman"/>
              <w:i/>
              <w:sz w:val="18"/>
            </w:rPr>
            <w:fldChar w:fldCharType="separate"/>
          </w:r>
          <w:r w:rsidR="003D6166">
            <w:rPr>
              <w:rFonts w:cs="Times New Roman"/>
              <w:i/>
              <w:sz w:val="18"/>
            </w:rPr>
            <w:t>Australian Capital Territory National Land Amendment (Diplomatic Leases) Ordinance 2015</w:t>
          </w:r>
          <w:r w:rsidRPr="00A455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4552E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4552E">
            <w:rPr>
              <w:rFonts w:cs="Times New Roman"/>
              <w:i/>
              <w:sz w:val="18"/>
            </w:rPr>
            <w:fldChar w:fldCharType="begin"/>
          </w:r>
          <w:r w:rsidRPr="00A4552E">
            <w:rPr>
              <w:rFonts w:cs="Times New Roman"/>
              <w:i/>
              <w:sz w:val="18"/>
            </w:rPr>
            <w:instrText xml:space="preserve"> DOCPROPERTY ActNo </w:instrText>
          </w:r>
          <w:r w:rsidRPr="00A4552E">
            <w:rPr>
              <w:rFonts w:cs="Times New Roman"/>
              <w:i/>
              <w:sz w:val="18"/>
            </w:rPr>
            <w:fldChar w:fldCharType="separate"/>
          </w:r>
          <w:r w:rsidR="003D6166">
            <w:rPr>
              <w:rFonts w:cs="Times New Roman"/>
              <w:i/>
              <w:sz w:val="18"/>
            </w:rPr>
            <w:t>No. 8, 2015</w:t>
          </w:r>
          <w:r w:rsidRPr="00A4552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A4552E" w:rsidRDefault="00A4552E" w:rsidP="00A4552E">
    <w:pPr>
      <w:rPr>
        <w:rFonts w:cs="Times New Roman"/>
        <w:i/>
        <w:sz w:val="18"/>
      </w:rPr>
    </w:pPr>
    <w:r w:rsidRPr="00A4552E">
      <w:rPr>
        <w:rFonts w:cs="Times New Roman"/>
        <w:i/>
        <w:sz w:val="18"/>
      </w:rPr>
      <w:t>OPC61565 -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D6166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166">
            <w:rPr>
              <w:i/>
              <w:sz w:val="18"/>
            </w:rPr>
            <w:t>Australian Capital Territory National Land Amendment (Diplomatic Leases) Ordinance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33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4552E" w:rsidP="00A4552E">
    <w:pPr>
      <w:rPr>
        <w:i/>
        <w:sz w:val="18"/>
      </w:rPr>
    </w:pPr>
    <w:r w:rsidRPr="00A4552E">
      <w:rPr>
        <w:rFonts w:cs="Times New Roman"/>
        <w:i/>
        <w:sz w:val="18"/>
      </w:rPr>
      <w:t>OPC61565 -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4552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4552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4552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4552E">
            <w:rPr>
              <w:rFonts w:cs="Times New Roman"/>
              <w:i/>
              <w:sz w:val="18"/>
            </w:rPr>
            <w:fldChar w:fldCharType="begin"/>
          </w:r>
          <w:r w:rsidRPr="00A4552E">
            <w:rPr>
              <w:rFonts w:cs="Times New Roman"/>
              <w:i/>
              <w:sz w:val="18"/>
            </w:rPr>
            <w:instrText xml:space="preserve"> PAGE </w:instrText>
          </w:r>
          <w:r w:rsidRPr="00A4552E">
            <w:rPr>
              <w:rFonts w:cs="Times New Roman"/>
              <w:i/>
              <w:sz w:val="18"/>
            </w:rPr>
            <w:fldChar w:fldCharType="separate"/>
          </w:r>
          <w:r w:rsidR="00352875">
            <w:rPr>
              <w:rFonts w:cs="Times New Roman"/>
              <w:i/>
              <w:noProof/>
              <w:sz w:val="18"/>
            </w:rPr>
            <w:t>2</w:t>
          </w:r>
          <w:r w:rsidRPr="00A455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4552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4552E">
            <w:rPr>
              <w:rFonts w:cs="Times New Roman"/>
              <w:i/>
              <w:sz w:val="18"/>
            </w:rPr>
            <w:fldChar w:fldCharType="begin"/>
          </w:r>
          <w:r w:rsidRPr="00A4552E">
            <w:rPr>
              <w:rFonts w:cs="Times New Roman"/>
              <w:i/>
              <w:sz w:val="18"/>
            </w:rPr>
            <w:instrText xml:space="preserve"> DOCPROPERTY ShortT </w:instrText>
          </w:r>
          <w:r w:rsidRPr="00A4552E">
            <w:rPr>
              <w:rFonts w:cs="Times New Roman"/>
              <w:i/>
              <w:sz w:val="18"/>
            </w:rPr>
            <w:fldChar w:fldCharType="separate"/>
          </w:r>
          <w:r w:rsidR="003D6166">
            <w:rPr>
              <w:rFonts w:cs="Times New Roman"/>
              <w:i/>
              <w:sz w:val="18"/>
            </w:rPr>
            <w:t>Australian Capital Territory National Land Amendment (Diplomatic Leases) Ordinance 2015</w:t>
          </w:r>
          <w:r w:rsidRPr="00A455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4552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4552E">
            <w:rPr>
              <w:rFonts w:cs="Times New Roman"/>
              <w:i/>
              <w:sz w:val="18"/>
            </w:rPr>
            <w:fldChar w:fldCharType="begin"/>
          </w:r>
          <w:r w:rsidRPr="00A4552E">
            <w:rPr>
              <w:rFonts w:cs="Times New Roman"/>
              <w:i/>
              <w:sz w:val="18"/>
            </w:rPr>
            <w:instrText xml:space="preserve"> DOCPROPERTY ActNo </w:instrText>
          </w:r>
          <w:r w:rsidRPr="00A4552E">
            <w:rPr>
              <w:rFonts w:cs="Times New Roman"/>
              <w:i/>
              <w:sz w:val="18"/>
            </w:rPr>
            <w:fldChar w:fldCharType="separate"/>
          </w:r>
          <w:r w:rsidR="003D6166">
            <w:rPr>
              <w:rFonts w:cs="Times New Roman"/>
              <w:i/>
              <w:sz w:val="18"/>
            </w:rPr>
            <w:t>No. 8, 2015</w:t>
          </w:r>
          <w:r w:rsidRPr="00A4552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A4552E" w:rsidRDefault="00A4552E" w:rsidP="00A4552E">
    <w:pPr>
      <w:rPr>
        <w:rFonts w:cs="Times New Roman"/>
        <w:i/>
        <w:sz w:val="18"/>
      </w:rPr>
    </w:pPr>
    <w:r w:rsidRPr="00A4552E">
      <w:rPr>
        <w:rFonts w:cs="Times New Roman"/>
        <w:i/>
        <w:sz w:val="18"/>
      </w:rPr>
      <w:t>OPC61565 -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D6166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166">
            <w:rPr>
              <w:i/>
              <w:sz w:val="18"/>
            </w:rPr>
            <w:t>Australian Capital Territory National Land Amendment (Diplomatic Leases) Ordinance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33A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4552E" w:rsidP="00A4552E">
    <w:pPr>
      <w:rPr>
        <w:i/>
        <w:sz w:val="18"/>
      </w:rPr>
    </w:pPr>
    <w:r w:rsidRPr="00A4552E">
      <w:rPr>
        <w:rFonts w:cs="Times New Roman"/>
        <w:i/>
        <w:sz w:val="18"/>
      </w:rPr>
      <w:t>OPC61565 -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D6166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166">
            <w:rPr>
              <w:i/>
              <w:sz w:val="18"/>
            </w:rPr>
            <w:t>Australian Capital Territory National Land Amendment (Diplomatic Leases) Ordinance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367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DD" w:rsidRDefault="002500DD" w:rsidP="0048364F">
      <w:pPr>
        <w:spacing w:line="240" w:lineRule="auto"/>
      </w:pPr>
      <w:r>
        <w:separator/>
      </w:r>
    </w:p>
  </w:footnote>
  <w:footnote w:type="continuationSeparator" w:id="0">
    <w:p w:rsidR="002500DD" w:rsidRDefault="002500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52875">
      <w:rPr>
        <w:b/>
        <w:sz w:val="20"/>
      </w:rPr>
      <w:fldChar w:fldCharType="separate"/>
    </w:r>
    <w:r w:rsidR="003528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52875">
      <w:rPr>
        <w:sz w:val="20"/>
      </w:rPr>
      <w:fldChar w:fldCharType="separate"/>
    </w:r>
    <w:r w:rsidR="0035287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52875">
      <w:rPr>
        <w:b/>
        <w:sz w:val="20"/>
      </w:rPr>
      <w:fldChar w:fldCharType="separate"/>
    </w:r>
    <w:r w:rsidR="0035287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52875">
      <w:rPr>
        <w:sz w:val="20"/>
      </w:rPr>
      <w:fldChar w:fldCharType="separate"/>
    </w:r>
    <w:r w:rsidR="00352875">
      <w:rPr>
        <w:noProof/>
        <w:sz w:val="20"/>
      </w:rPr>
      <w:t>Main amendments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DD"/>
    <w:rsid w:val="0000031B"/>
    <w:rsid w:val="000041C6"/>
    <w:rsid w:val="000063E4"/>
    <w:rsid w:val="00011222"/>
    <w:rsid w:val="000113BC"/>
    <w:rsid w:val="000136AF"/>
    <w:rsid w:val="00023631"/>
    <w:rsid w:val="00025060"/>
    <w:rsid w:val="0004044E"/>
    <w:rsid w:val="000614BF"/>
    <w:rsid w:val="000C4E79"/>
    <w:rsid w:val="000D0208"/>
    <w:rsid w:val="000D05EF"/>
    <w:rsid w:val="000F21C1"/>
    <w:rsid w:val="000F6B02"/>
    <w:rsid w:val="000F7427"/>
    <w:rsid w:val="0010745C"/>
    <w:rsid w:val="00116975"/>
    <w:rsid w:val="00126F1A"/>
    <w:rsid w:val="00131B0D"/>
    <w:rsid w:val="00154EAC"/>
    <w:rsid w:val="001643C9"/>
    <w:rsid w:val="00164ED7"/>
    <w:rsid w:val="00165568"/>
    <w:rsid w:val="00166C2F"/>
    <w:rsid w:val="00170086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04A7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7D8A"/>
    <w:rsid w:val="00231427"/>
    <w:rsid w:val="0023565A"/>
    <w:rsid w:val="00240749"/>
    <w:rsid w:val="002500DD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875"/>
    <w:rsid w:val="00352B0F"/>
    <w:rsid w:val="00361BD9"/>
    <w:rsid w:val="00363549"/>
    <w:rsid w:val="00370B18"/>
    <w:rsid w:val="003801D0"/>
    <w:rsid w:val="0039228E"/>
    <w:rsid w:val="003926B5"/>
    <w:rsid w:val="003B04EC"/>
    <w:rsid w:val="003C5F2B"/>
    <w:rsid w:val="003D0BFE"/>
    <w:rsid w:val="003D5700"/>
    <w:rsid w:val="003D6166"/>
    <w:rsid w:val="003D7698"/>
    <w:rsid w:val="003E5FF5"/>
    <w:rsid w:val="003E6AC0"/>
    <w:rsid w:val="003F0959"/>
    <w:rsid w:val="003F4CA9"/>
    <w:rsid w:val="003F567B"/>
    <w:rsid w:val="004010E7"/>
    <w:rsid w:val="00401403"/>
    <w:rsid w:val="00403468"/>
    <w:rsid w:val="00403826"/>
    <w:rsid w:val="004116CD"/>
    <w:rsid w:val="00412B83"/>
    <w:rsid w:val="00424CA9"/>
    <w:rsid w:val="00433910"/>
    <w:rsid w:val="004377D7"/>
    <w:rsid w:val="0044291A"/>
    <w:rsid w:val="004541B9"/>
    <w:rsid w:val="00460499"/>
    <w:rsid w:val="00480FB9"/>
    <w:rsid w:val="0048364F"/>
    <w:rsid w:val="00486382"/>
    <w:rsid w:val="00496F97"/>
    <w:rsid w:val="004A2484"/>
    <w:rsid w:val="004A32E1"/>
    <w:rsid w:val="004C0255"/>
    <w:rsid w:val="004C5B5A"/>
    <w:rsid w:val="004C6444"/>
    <w:rsid w:val="004C6DE1"/>
    <w:rsid w:val="004F1FAC"/>
    <w:rsid w:val="004F3A90"/>
    <w:rsid w:val="004F676E"/>
    <w:rsid w:val="00500E21"/>
    <w:rsid w:val="00516B8D"/>
    <w:rsid w:val="00520A1E"/>
    <w:rsid w:val="005217F9"/>
    <w:rsid w:val="00537FBC"/>
    <w:rsid w:val="00543469"/>
    <w:rsid w:val="00557C7A"/>
    <w:rsid w:val="00567193"/>
    <w:rsid w:val="00584811"/>
    <w:rsid w:val="005851A5"/>
    <w:rsid w:val="0058646E"/>
    <w:rsid w:val="00591E07"/>
    <w:rsid w:val="00593AA6"/>
    <w:rsid w:val="00594161"/>
    <w:rsid w:val="00594749"/>
    <w:rsid w:val="005B4067"/>
    <w:rsid w:val="005B7E3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100C"/>
    <w:rsid w:val="0067680E"/>
    <w:rsid w:val="00677CC2"/>
    <w:rsid w:val="00680F17"/>
    <w:rsid w:val="00685F42"/>
    <w:rsid w:val="0069207B"/>
    <w:rsid w:val="00692207"/>
    <w:rsid w:val="006937E2"/>
    <w:rsid w:val="0069392E"/>
    <w:rsid w:val="006977FB"/>
    <w:rsid w:val="006B262A"/>
    <w:rsid w:val="006B70E4"/>
    <w:rsid w:val="006C26F2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45B88"/>
    <w:rsid w:val="007634AD"/>
    <w:rsid w:val="007715C9"/>
    <w:rsid w:val="00774EDD"/>
    <w:rsid w:val="007757EC"/>
    <w:rsid w:val="007769D4"/>
    <w:rsid w:val="00785AFA"/>
    <w:rsid w:val="007903AC"/>
    <w:rsid w:val="007A7F9F"/>
    <w:rsid w:val="007C74EA"/>
    <w:rsid w:val="007E72DE"/>
    <w:rsid w:val="007E7D4A"/>
    <w:rsid w:val="00826DA5"/>
    <w:rsid w:val="00827D24"/>
    <w:rsid w:val="00833416"/>
    <w:rsid w:val="00856A31"/>
    <w:rsid w:val="00874B69"/>
    <w:rsid w:val="008754D0"/>
    <w:rsid w:val="00877D48"/>
    <w:rsid w:val="00880795"/>
    <w:rsid w:val="0089783B"/>
    <w:rsid w:val="008C3F92"/>
    <w:rsid w:val="008C55FC"/>
    <w:rsid w:val="008D0EE0"/>
    <w:rsid w:val="008F07E3"/>
    <w:rsid w:val="008F4F1C"/>
    <w:rsid w:val="00907271"/>
    <w:rsid w:val="00932377"/>
    <w:rsid w:val="009329D6"/>
    <w:rsid w:val="00932A33"/>
    <w:rsid w:val="0097668B"/>
    <w:rsid w:val="009848EC"/>
    <w:rsid w:val="009A56F6"/>
    <w:rsid w:val="009B3629"/>
    <w:rsid w:val="009C49D8"/>
    <w:rsid w:val="009D5D6B"/>
    <w:rsid w:val="009E3601"/>
    <w:rsid w:val="009F727E"/>
    <w:rsid w:val="009F7459"/>
    <w:rsid w:val="00A0029D"/>
    <w:rsid w:val="00A1027A"/>
    <w:rsid w:val="00A1367A"/>
    <w:rsid w:val="00A203BF"/>
    <w:rsid w:val="00A2057D"/>
    <w:rsid w:val="00A231E2"/>
    <w:rsid w:val="00A2550D"/>
    <w:rsid w:val="00A26B67"/>
    <w:rsid w:val="00A26DBE"/>
    <w:rsid w:val="00A2752C"/>
    <w:rsid w:val="00A326A4"/>
    <w:rsid w:val="00A35AC2"/>
    <w:rsid w:val="00A4169B"/>
    <w:rsid w:val="00A4361F"/>
    <w:rsid w:val="00A4552E"/>
    <w:rsid w:val="00A5197F"/>
    <w:rsid w:val="00A55253"/>
    <w:rsid w:val="00A637D4"/>
    <w:rsid w:val="00A64912"/>
    <w:rsid w:val="00A70A74"/>
    <w:rsid w:val="00A71C4E"/>
    <w:rsid w:val="00A72C3E"/>
    <w:rsid w:val="00A87AB9"/>
    <w:rsid w:val="00AB3315"/>
    <w:rsid w:val="00AB7B41"/>
    <w:rsid w:val="00AC06B3"/>
    <w:rsid w:val="00AC4E2F"/>
    <w:rsid w:val="00AD5641"/>
    <w:rsid w:val="00AE2252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7381"/>
    <w:rsid w:val="00BA5026"/>
    <w:rsid w:val="00BB6E79"/>
    <w:rsid w:val="00BC13C0"/>
    <w:rsid w:val="00BC358B"/>
    <w:rsid w:val="00BC4F91"/>
    <w:rsid w:val="00BD60E6"/>
    <w:rsid w:val="00BE253A"/>
    <w:rsid w:val="00BE28F8"/>
    <w:rsid w:val="00BE719A"/>
    <w:rsid w:val="00BE720A"/>
    <w:rsid w:val="00BF4533"/>
    <w:rsid w:val="00C049D4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5CB8"/>
    <w:rsid w:val="00CB0180"/>
    <w:rsid w:val="00CB3470"/>
    <w:rsid w:val="00CD606E"/>
    <w:rsid w:val="00CD7ECB"/>
    <w:rsid w:val="00CE08C6"/>
    <w:rsid w:val="00CF0BB2"/>
    <w:rsid w:val="00D0104A"/>
    <w:rsid w:val="00D06A9D"/>
    <w:rsid w:val="00D13441"/>
    <w:rsid w:val="00D17B17"/>
    <w:rsid w:val="00D243A3"/>
    <w:rsid w:val="00D333D9"/>
    <w:rsid w:val="00D33440"/>
    <w:rsid w:val="00D40403"/>
    <w:rsid w:val="00D52EFE"/>
    <w:rsid w:val="00D614E1"/>
    <w:rsid w:val="00D63EF6"/>
    <w:rsid w:val="00D64A06"/>
    <w:rsid w:val="00D70DFB"/>
    <w:rsid w:val="00D766DF"/>
    <w:rsid w:val="00D83D21"/>
    <w:rsid w:val="00D84B58"/>
    <w:rsid w:val="00D925D1"/>
    <w:rsid w:val="00DC1F27"/>
    <w:rsid w:val="00DF402F"/>
    <w:rsid w:val="00E00F80"/>
    <w:rsid w:val="00E05704"/>
    <w:rsid w:val="00E05C46"/>
    <w:rsid w:val="00E14788"/>
    <w:rsid w:val="00E30206"/>
    <w:rsid w:val="00E33C1C"/>
    <w:rsid w:val="00E443FC"/>
    <w:rsid w:val="00E45FE7"/>
    <w:rsid w:val="00E476B8"/>
    <w:rsid w:val="00E54292"/>
    <w:rsid w:val="00E55BCD"/>
    <w:rsid w:val="00E739DD"/>
    <w:rsid w:val="00E73EC4"/>
    <w:rsid w:val="00E74DC7"/>
    <w:rsid w:val="00E76FAB"/>
    <w:rsid w:val="00E83E2E"/>
    <w:rsid w:val="00E84B32"/>
    <w:rsid w:val="00E87699"/>
    <w:rsid w:val="00EB62BB"/>
    <w:rsid w:val="00ED33AC"/>
    <w:rsid w:val="00ED3A7D"/>
    <w:rsid w:val="00ED6E61"/>
    <w:rsid w:val="00EF2E3A"/>
    <w:rsid w:val="00F047E2"/>
    <w:rsid w:val="00F078DC"/>
    <w:rsid w:val="00F13E86"/>
    <w:rsid w:val="00F24C35"/>
    <w:rsid w:val="00F5165D"/>
    <w:rsid w:val="00F56759"/>
    <w:rsid w:val="00F57871"/>
    <w:rsid w:val="00F677A9"/>
    <w:rsid w:val="00F67F95"/>
    <w:rsid w:val="00F80FD4"/>
    <w:rsid w:val="00F84CF5"/>
    <w:rsid w:val="00F9517E"/>
    <w:rsid w:val="00FA420B"/>
    <w:rsid w:val="00FB03B3"/>
    <w:rsid w:val="00FB192C"/>
    <w:rsid w:val="00FD39BE"/>
    <w:rsid w:val="00FD7CB0"/>
    <w:rsid w:val="00FD7CFE"/>
    <w:rsid w:val="00FE70C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B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0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0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0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0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0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0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1B0D"/>
  </w:style>
  <w:style w:type="paragraph" w:customStyle="1" w:styleId="OPCParaBase">
    <w:name w:val="OPCParaBase"/>
    <w:link w:val="OPCParaBaseChar"/>
    <w:qFormat/>
    <w:rsid w:val="00131B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1B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1B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1B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1B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1B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1B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1B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1B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1B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1B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1B0D"/>
  </w:style>
  <w:style w:type="paragraph" w:customStyle="1" w:styleId="Blocks">
    <w:name w:val="Blocks"/>
    <w:aliases w:val="bb"/>
    <w:basedOn w:val="OPCParaBase"/>
    <w:qFormat/>
    <w:rsid w:val="00131B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1B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1B0D"/>
    <w:rPr>
      <w:i/>
    </w:rPr>
  </w:style>
  <w:style w:type="paragraph" w:customStyle="1" w:styleId="BoxList">
    <w:name w:val="BoxList"/>
    <w:aliases w:val="bl"/>
    <w:basedOn w:val="BoxText"/>
    <w:qFormat/>
    <w:rsid w:val="00131B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1B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1B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1B0D"/>
    <w:pPr>
      <w:ind w:left="1985" w:hanging="851"/>
    </w:pPr>
  </w:style>
  <w:style w:type="character" w:customStyle="1" w:styleId="CharAmPartNo">
    <w:name w:val="CharAmPartNo"/>
    <w:basedOn w:val="OPCCharBase"/>
    <w:qFormat/>
    <w:rsid w:val="00131B0D"/>
  </w:style>
  <w:style w:type="character" w:customStyle="1" w:styleId="CharAmPartText">
    <w:name w:val="CharAmPartText"/>
    <w:basedOn w:val="OPCCharBase"/>
    <w:qFormat/>
    <w:rsid w:val="00131B0D"/>
  </w:style>
  <w:style w:type="character" w:customStyle="1" w:styleId="CharAmSchNo">
    <w:name w:val="CharAmSchNo"/>
    <w:basedOn w:val="OPCCharBase"/>
    <w:qFormat/>
    <w:rsid w:val="00131B0D"/>
  </w:style>
  <w:style w:type="character" w:customStyle="1" w:styleId="CharAmSchText">
    <w:name w:val="CharAmSchText"/>
    <w:basedOn w:val="OPCCharBase"/>
    <w:qFormat/>
    <w:rsid w:val="00131B0D"/>
  </w:style>
  <w:style w:type="character" w:customStyle="1" w:styleId="CharBoldItalic">
    <w:name w:val="CharBoldItalic"/>
    <w:basedOn w:val="OPCCharBase"/>
    <w:uiPriority w:val="1"/>
    <w:qFormat/>
    <w:rsid w:val="00131B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1B0D"/>
  </w:style>
  <w:style w:type="character" w:customStyle="1" w:styleId="CharChapText">
    <w:name w:val="CharChapText"/>
    <w:basedOn w:val="OPCCharBase"/>
    <w:uiPriority w:val="1"/>
    <w:qFormat/>
    <w:rsid w:val="00131B0D"/>
  </w:style>
  <w:style w:type="character" w:customStyle="1" w:styleId="CharDivNo">
    <w:name w:val="CharDivNo"/>
    <w:basedOn w:val="OPCCharBase"/>
    <w:uiPriority w:val="1"/>
    <w:qFormat/>
    <w:rsid w:val="00131B0D"/>
  </w:style>
  <w:style w:type="character" w:customStyle="1" w:styleId="CharDivText">
    <w:name w:val="CharDivText"/>
    <w:basedOn w:val="OPCCharBase"/>
    <w:uiPriority w:val="1"/>
    <w:qFormat/>
    <w:rsid w:val="00131B0D"/>
  </w:style>
  <w:style w:type="character" w:customStyle="1" w:styleId="CharItalic">
    <w:name w:val="CharItalic"/>
    <w:basedOn w:val="OPCCharBase"/>
    <w:uiPriority w:val="1"/>
    <w:qFormat/>
    <w:rsid w:val="00131B0D"/>
    <w:rPr>
      <w:i/>
    </w:rPr>
  </w:style>
  <w:style w:type="character" w:customStyle="1" w:styleId="CharPartNo">
    <w:name w:val="CharPartNo"/>
    <w:basedOn w:val="OPCCharBase"/>
    <w:uiPriority w:val="1"/>
    <w:qFormat/>
    <w:rsid w:val="00131B0D"/>
  </w:style>
  <w:style w:type="character" w:customStyle="1" w:styleId="CharPartText">
    <w:name w:val="CharPartText"/>
    <w:basedOn w:val="OPCCharBase"/>
    <w:uiPriority w:val="1"/>
    <w:qFormat/>
    <w:rsid w:val="00131B0D"/>
  </w:style>
  <w:style w:type="character" w:customStyle="1" w:styleId="CharSectno">
    <w:name w:val="CharSectno"/>
    <w:basedOn w:val="OPCCharBase"/>
    <w:qFormat/>
    <w:rsid w:val="00131B0D"/>
  </w:style>
  <w:style w:type="character" w:customStyle="1" w:styleId="CharSubdNo">
    <w:name w:val="CharSubdNo"/>
    <w:basedOn w:val="OPCCharBase"/>
    <w:uiPriority w:val="1"/>
    <w:qFormat/>
    <w:rsid w:val="00131B0D"/>
  </w:style>
  <w:style w:type="character" w:customStyle="1" w:styleId="CharSubdText">
    <w:name w:val="CharSubdText"/>
    <w:basedOn w:val="OPCCharBase"/>
    <w:uiPriority w:val="1"/>
    <w:qFormat/>
    <w:rsid w:val="00131B0D"/>
  </w:style>
  <w:style w:type="paragraph" w:customStyle="1" w:styleId="CTA--">
    <w:name w:val="CTA --"/>
    <w:basedOn w:val="OPCParaBase"/>
    <w:next w:val="Normal"/>
    <w:rsid w:val="00131B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1B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1B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1B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1B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1B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1B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1B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1B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1B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1B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1B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1B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1B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1B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1B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1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1B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1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1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1B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1B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1B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1B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1B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31B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1B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1B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1B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1B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1B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1B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1B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1B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1B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1B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1B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1B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1B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1B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1B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1B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1B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1B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1B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1B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1B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1B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1B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1B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1B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1B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1B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1B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1B0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1B0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1B0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1B0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1B0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1B0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31B0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1B0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1B0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1B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1B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1B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1B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1B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1B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1B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1B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1B0D"/>
    <w:rPr>
      <w:sz w:val="16"/>
    </w:rPr>
  </w:style>
  <w:style w:type="table" w:customStyle="1" w:styleId="CFlag">
    <w:name w:val="CFlag"/>
    <w:basedOn w:val="TableNormal"/>
    <w:uiPriority w:val="99"/>
    <w:rsid w:val="00131B0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B0D"/>
    <w:rPr>
      <w:color w:val="0000FF"/>
      <w:u w:val="single"/>
    </w:rPr>
  </w:style>
  <w:style w:type="table" w:styleId="TableGrid">
    <w:name w:val="Table Grid"/>
    <w:basedOn w:val="TableNormal"/>
    <w:uiPriority w:val="59"/>
    <w:rsid w:val="00131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31B0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31B0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1B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1B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1B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1B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1B0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31B0D"/>
  </w:style>
  <w:style w:type="paragraph" w:customStyle="1" w:styleId="CompiledActNo">
    <w:name w:val="CompiledActNo"/>
    <w:basedOn w:val="OPCParaBase"/>
    <w:next w:val="Normal"/>
    <w:rsid w:val="00131B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1B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1B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1B0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31B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1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31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1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1B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1B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1B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1B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1B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1B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1B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1B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1B0D"/>
  </w:style>
  <w:style w:type="character" w:customStyle="1" w:styleId="CharSubPartNoCASA">
    <w:name w:val="CharSubPartNo(CASA)"/>
    <w:basedOn w:val="OPCCharBase"/>
    <w:uiPriority w:val="1"/>
    <w:rsid w:val="00131B0D"/>
  </w:style>
  <w:style w:type="paragraph" w:customStyle="1" w:styleId="ENoteTTIndentHeadingSub">
    <w:name w:val="ENoteTTIndentHeadingSub"/>
    <w:aliases w:val="enTTHis"/>
    <w:basedOn w:val="OPCParaBase"/>
    <w:rsid w:val="00131B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1B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1B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1B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1B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1B0D"/>
    <w:rPr>
      <w:sz w:val="22"/>
    </w:rPr>
  </w:style>
  <w:style w:type="paragraph" w:customStyle="1" w:styleId="SOTextNote">
    <w:name w:val="SO TextNote"/>
    <w:aliases w:val="sont"/>
    <w:basedOn w:val="SOText"/>
    <w:qFormat/>
    <w:rsid w:val="00131B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1B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1B0D"/>
    <w:rPr>
      <w:sz w:val="22"/>
    </w:rPr>
  </w:style>
  <w:style w:type="paragraph" w:customStyle="1" w:styleId="FileName">
    <w:name w:val="FileName"/>
    <w:basedOn w:val="Normal"/>
    <w:rsid w:val="00131B0D"/>
  </w:style>
  <w:style w:type="paragraph" w:customStyle="1" w:styleId="TableHeading">
    <w:name w:val="TableHeading"/>
    <w:aliases w:val="th"/>
    <w:basedOn w:val="OPCParaBase"/>
    <w:next w:val="Tabletext"/>
    <w:rsid w:val="00131B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1B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1B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1B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1B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1B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1B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1B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1B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1B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1B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00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00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0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0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0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0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0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0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BE28F8"/>
  </w:style>
  <w:style w:type="character" w:customStyle="1" w:styleId="OPCParaBaseChar">
    <w:name w:val="OPCParaBase Char"/>
    <w:basedOn w:val="DefaultParagraphFont"/>
    <w:link w:val="OPCParaBase"/>
    <w:rsid w:val="00BE28F8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BE28F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BE28F8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B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0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0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0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0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0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0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1B0D"/>
  </w:style>
  <w:style w:type="paragraph" w:customStyle="1" w:styleId="OPCParaBase">
    <w:name w:val="OPCParaBase"/>
    <w:link w:val="OPCParaBaseChar"/>
    <w:qFormat/>
    <w:rsid w:val="00131B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1B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1B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1B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1B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1B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1B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1B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1B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1B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1B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1B0D"/>
  </w:style>
  <w:style w:type="paragraph" w:customStyle="1" w:styleId="Blocks">
    <w:name w:val="Blocks"/>
    <w:aliases w:val="bb"/>
    <w:basedOn w:val="OPCParaBase"/>
    <w:qFormat/>
    <w:rsid w:val="00131B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1B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1B0D"/>
    <w:rPr>
      <w:i/>
    </w:rPr>
  </w:style>
  <w:style w:type="paragraph" w:customStyle="1" w:styleId="BoxList">
    <w:name w:val="BoxList"/>
    <w:aliases w:val="bl"/>
    <w:basedOn w:val="BoxText"/>
    <w:qFormat/>
    <w:rsid w:val="00131B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1B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1B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1B0D"/>
    <w:pPr>
      <w:ind w:left="1985" w:hanging="851"/>
    </w:pPr>
  </w:style>
  <w:style w:type="character" w:customStyle="1" w:styleId="CharAmPartNo">
    <w:name w:val="CharAmPartNo"/>
    <w:basedOn w:val="OPCCharBase"/>
    <w:qFormat/>
    <w:rsid w:val="00131B0D"/>
  </w:style>
  <w:style w:type="character" w:customStyle="1" w:styleId="CharAmPartText">
    <w:name w:val="CharAmPartText"/>
    <w:basedOn w:val="OPCCharBase"/>
    <w:qFormat/>
    <w:rsid w:val="00131B0D"/>
  </w:style>
  <w:style w:type="character" w:customStyle="1" w:styleId="CharAmSchNo">
    <w:name w:val="CharAmSchNo"/>
    <w:basedOn w:val="OPCCharBase"/>
    <w:qFormat/>
    <w:rsid w:val="00131B0D"/>
  </w:style>
  <w:style w:type="character" w:customStyle="1" w:styleId="CharAmSchText">
    <w:name w:val="CharAmSchText"/>
    <w:basedOn w:val="OPCCharBase"/>
    <w:qFormat/>
    <w:rsid w:val="00131B0D"/>
  </w:style>
  <w:style w:type="character" w:customStyle="1" w:styleId="CharBoldItalic">
    <w:name w:val="CharBoldItalic"/>
    <w:basedOn w:val="OPCCharBase"/>
    <w:uiPriority w:val="1"/>
    <w:qFormat/>
    <w:rsid w:val="00131B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1B0D"/>
  </w:style>
  <w:style w:type="character" w:customStyle="1" w:styleId="CharChapText">
    <w:name w:val="CharChapText"/>
    <w:basedOn w:val="OPCCharBase"/>
    <w:uiPriority w:val="1"/>
    <w:qFormat/>
    <w:rsid w:val="00131B0D"/>
  </w:style>
  <w:style w:type="character" w:customStyle="1" w:styleId="CharDivNo">
    <w:name w:val="CharDivNo"/>
    <w:basedOn w:val="OPCCharBase"/>
    <w:uiPriority w:val="1"/>
    <w:qFormat/>
    <w:rsid w:val="00131B0D"/>
  </w:style>
  <w:style w:type="character" w:customStyle="1" w:styleId="CharDivText">
    <w:name w:val="CharDivText"/>
    <w:basedOn w:val="OPCCharBase"/>
    <w:uiPriority w:val="1"/>
    <w:qFormat/>
    <w:rsid w:val="00131B0D"/>
  </w:style>
  <w:style w:type="character" w:customStyle="1" w:styleId="CharItalic">
    <w:name w:val="CharItalic"/>
    <w:basedOn w:val="OPCCharBase"/>
    <w:uiPriority w:val="1"/>
    <w:qFormat/>
    <w:rsid w:val="00131B0D"/>
    <w:rPr>
      <w:i/>
    </w:rPr>
  </w:style>
  <w:style w:type="character" w:customStyle="1" w:styleId="CharPartNo">
    <w:name w:val="CharPartNo"/>
    <w:basedOn w:val="OPCCharBase"/>
    <w:uiPriority w:val="1"/>
    <w:qFormat/>
    <w:rsid w:val="00131B0D"/>
  </w:style>
  <w:style w:type="character" w:customStyle="1" w:styleId="CharPartText">
    <w:name w:val="CharPartText"/>
    <w:basedOn w:val="OPCCharBase"/>
    <w:uiPriority w:val="1"/>
    <w:qFormat/>
    <w:rsid w:val="00131B0D"/>
  </w:style>
  <w:style w:type="character" w:customStyle="1" w:styleId="CharSectno">
    <w:name w:val="CharSectno"/>
    <w:basedOn w:val="OPCCharBase"/>
    <w:qFormat/>
    <w:rsid w:val="00131B0D"/>
  </w:style>
  <w:style w:type="character" w:customStyle="1" w:styleId="CharSubdNo">
    <w:name w:val="CharSubdNo"/>
    <w:basedOn w:val="OPCCharBase"/>
    <w:uiPriority w:val="1"/>
    <w:qFormat/>
    <w:rsid w:val="00131B0D"/>
  </w:style>
  <w:style w:type="character" w:customStyle="1" w:styleId="CharSubdText">
    <w:name w:val="CharSubdText"/>
    <w:basedOn w:val="OPCCharBase"/>
    <w:uiPriority w:val="1"/>
    <w:qFormat/>
    <w:rsid w:val="00131B0D"/>
  </w:style>
  <w:style w:type="paragraph" w:customStyle="1" w:styleId="CTA--">
    <w:name w:val="CTA --"/>
    <w:basedOn w:val="OPCParaBase"/>
    <w:next w:val="Normal"/>
    <w:rsid w:val="00131B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1B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1B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1B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1B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1B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1B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1B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1B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1B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1B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1B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1B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1B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1B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1B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1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1B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1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1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1B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1B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1B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1B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1B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31B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1B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1B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1B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1B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1B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1B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1B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1B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1B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1B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1B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1B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1B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1B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1B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1B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1B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1B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1B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1B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1B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1B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1B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1B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1B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1B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1B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1B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1B0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1B0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1B0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1B0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1B0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1B0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31B0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1B0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1B0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1B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1B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1B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1B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1B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1B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1B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1B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1B0D"/>
    <w:rPr>
      <w:sz w:val="16"/>
    </w:rPr>
  </w:style>
  <w:style w:type="table" w:customStyle="1" w:styleId="CFlag">
    <w:name w:val="CFlag"/>
    <w:basedOn w:val="TableNormal"/>
    <w:uiPriority w:val="99"/>
    <w:rsid w:val="00131B0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B0D"/>
    <w:rPr>
      <w:color w:val="0000FF"/>
      <w:u w:val="single"/>
    </w:rPr>
  </w:style>
  <w:style w:type="table" w:styleId="TableGrid">
    <w:name w:val="Table Grid"/>
    <w:basedOn w:val="TableNormal"/>
    <w:uiPriority w:val="59"/>
    <w:rsid w:val="00131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31B0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31B0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1B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1B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1B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1B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1B0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31B0D"/>
  </w:style>
  <w:style w:type="paragraph" w:customStyle="1" w:styleId="CompiledActNo">
    <w:name w:val="CompiledActNo"/>
    <w:basedOn w:val="OPCParaBase"/>
    <w:next w:val="Normal"/>
    <w:rsid w:val="00131B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1B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1B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1B0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31B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1B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31B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1B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1B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1B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1B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1B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1B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1B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1B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1B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1B0D"/>
  </w:style>
  <w:style w:type="character" w:customStyle="1" w:styleId="CharSubPartNoCASA">
    <w:name w:val="CharSubPartNo(CASA)"/>
    <w:basedOn w:val="OPCCharBase"/>
    <w:uiPriority w:val="1"/>
    <w:rsid w:val="00131B0D"/>
  </w:style>
  <w:style w:type="paragraph" w:customStyle="1" w:styleId="ENoteTTIndentHeadingSub">
    <w:name w:val="ENoteTTIndentHeadingSub"/>
    <w:aliases w:val="enTTHis"/>
    <w:basedOn w:val="OPCParaBase"/>
    <w:rsid w:val="00131B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1B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1B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1B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1B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1B0D"/>
    <w:rPr>
      <w:sz w:val="22"/>
    </w:rPr>
  </w:style>
  <w:style w:type="paragraph" w:customStyle="1" w:styleId="SOTextNote">
    <w:name w:val="SO TextNote"/>
    <w:aliases w:val="sont"/>
    <w:basedOn w:val="SOText"/>
    <w:qFormat/>
    <w:rsid w:val="00131B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1B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1B0D"/>
    <w:rPr>
      <w:sz w:val="22"/>
    </w:rPr>
  </w:style>
  <w:style w:type="paragraph" w:customStyle="1" w:styleId="FileName">
    <w:name w:val="FileName"/>
    <w:basedOn w:val="Normal"/>
    <w:rsid w:val="00131B0D"/>
  </w:style>
  <w:style w:type="paragraph" w:customStyle="1" w:styleId="TableHeading">
    <w:name w:val="TableHeading"/>
    <w:aliases w:val="th"/>
    <w:basedOn w:val="OPCParaBase"/>
    <w:next w:val="Tabletext"/>
    <w:rsid w:val="00131B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1B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1B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1B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1B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1B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1B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1B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1B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1B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1B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1B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00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00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0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0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0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0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0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0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BE28F8"/>
  </w:style>
  <w:style w:type="character" w:customStyle="1" w:styleId="OPCParaBaseChar">
    <w:name w:val="OPCParaBase Char"/>
    <w:basedOn w:val="DefaultParagraphFont"/>
    <w:link w:val="OPCParaBase"/>
    <w:rsid w:val="00BE28F8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BE28F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BE28F8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716</Words>
  <Characters>3661</Characters>
  <Application>Microsoft Office Word</Application>
  <DocSecurity>0</DocSecurity>
  <PresentationFormat/>
  <Lines>120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 National Land Amendment (Diplomatic Leases) Ordinance 2015</vt:lpstr>
    </vt:vector>
  </TitlesOfParts>
  <Manager/>
  <Company/>
  <LinksUpToDate>false</LinksUpToDate>
  <CharactersWithSpaces>4338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2015-10-01T00:40:00Z</cp:lastPrinted>
  <dcterms:created xsi:type="dcterms:W3CDTF">2015-10-27T22:20:00Z</dcterms:created>
  <dcterms:modified xsi:type="dcterms:W3CDTF">2015-10-27T22:20:00Z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8, 2015</vt:lpwstr>
  </property>
  <property fmtid="{D5CDD505-2E9C-101B-9397-08002B2CF9AE}" pid="3" name="ShortT">
    <vt:lpwstr>Australian Capital Territory National Land Amendment (Diplomatic Leases) Ordinance 2015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October 2015</vt:lpwstr>
  </property>
  <property fmtid="{D5CDD505-2E9C-101B-9397-08002B2CF9AE}" pid="10" name="Authority">
    <vt:lpwstr/>
  </property>
  <property fmtid="{D5CDD505-2E9C-101B-9397-08002B2CF9AE}" pid="11" name="ID">
    <vt:lpwstr>OPC61565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Seat of Government (Administration) Act 1910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29 October 2015</vt:lpwstr>
  </property>
</Properties>
</file>