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>
        <w:t xml:space="preserve"> (Section 75 Transfers) Amendment Determination 2014-2015 (No. </w:t>
      </w:r>
      <w:r w:rsidR="00934475">
        <w:t>5</w:t>
      </w:r>
      <w:r>
        <w:t>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6A0473">
        <w:rPr>
          <w:szCs w:val="22"/>
        </w:rPr>
        <w:t>13</w:t>
      </w:r>
      <w:r w:rsidR="003236FC">
        <w:rPr>
          <w:szCs w:val="22"/>
        </w:rPr>
        <w:t xml:space="preserve"> </w:t>
      </w:r>
      <w:r w:rsidR="00152E10">
        <w:rPr>
          <w:szCs w:val="22"/>
        </w:rPr>
        <w:t>November</w:t>
      </w:r>
      <w:r>
        <w:rPr>
          <w:szCs w:val="22"/>
        </w:rPr>
        <w:t> </w:t>
      </w:r>
      <w:r w:rsidR="00610A29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610A29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610A29" w:rsidRPr="00001A63">
        <w:rPr>
          <w:szCs w:val="22"/>
        </w:rPr>
        <w:fldChar w:fldCharType="end"/>
      </w:r>
    </w:p>
    <w:p w:rsidR="008744EC" w:rsidRPr="00001A63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415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744EC" w:rsidRDefault="00610A29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0A29">
        <w:fldChar w:fldCharType="begin"/>
      </w:r>
      <w:r w:rsidR="008744EC">
        <w:instrText xml:space="preserve"> TOC \o "1-9" </w:instrText>
      </w:r>
      <w:r w:rsidRPr="00610A29"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A917AA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610A29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610A29" w:rsidRPr="0012018D">
        <w:rPr>
          <w:b w:val="0"/>
          <w:noProof/>
          <w:sz w:val="18"/>
          <w:szCs w:val="18"/>
        </w:rPr>
      </w:r>
      <w:r w:rsidR="00610A29" w:rsidRPr="0012018D">
        <w:rPr>
          <w:b w:val="0"/>
          <w:noProof/>
          <w:sz w:val="18"/>
          <w:szCs w:val="18"/>
        </w:rPr>
        <w:fldChar w:fldCharType="separate"/>
      </w:r>
      <w:r w:rsidR="00A917AA">
        <w:rPr>
          <w:b w:val="0"/>
          <w:noProof/>
          <w:sz w:val="18"/>
          <w:szCs w:val="18"/>
        </w:rPr>
        <w:t>2</w:t>
      </w:r>
      <w:r w:rsidR="00610A29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610A29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610A29" w:rsidRPr="0012018D">
        <w:rPr>
          <w:i w:val="0"/>
          <w:noProof/>
          <w:sz w:val="18"/>
          <w:szCs w:val="18"/>
        </w:rPr>
      </w:r>
      <w:r w:rsidR="00610A29" w:rsidRPr="0012018D">
        <w:rPr>
          <w:i w:val="0"/>
          <w:noProof/>
          <w:sz w:val="18"/>
          <w:szCs w:val="18"/>
        </w:rPr>
        <w:fldChar w:fldCharType="separate"/>
      </w:r>
      <w:r w:rsidR="00A917AA">
        <w:rPr>
          <w:i w:val="0"/>
          <w:noProof/>
          <w:sz w:val="18"/>
          <w:szCs w:val="18"/>
        </w:rPr>
        <w:t>2</w:t>
      </w:r>
      <w:r w:rsidR="00610A29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610A29" w:rsidP="008744EC">
      <w:r>
        <w:fldChar w:fldCharType="end"/>
      </w:r>
    </w:p>
    <w:p w:rsidR="008744EC" w:rsidRDefault="008744EC" w:rsidP="008744EC">
      <w:pPr>
        <w:sectPr w:rsidR="008744EC" w:rsidSect="004153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610A29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610A29" w:rsidRPr="00414ADE">
        <w:rPr>
          <w:i/>
        </w:rPr>
        <w:fldChar w:fldCharType="separate"/>
      </w:r>
      <w:r w:rsidR="00A917AA">
        <w:rPr>
          <w:i/>
          <w:noProof/>
        </w:rPr>
        <w:t>Public Governance, Performance and Accountability (Section 75 Transfers) Amendment Determination 2014-2015 (No. 5)</w:t>
      </w:r>
      <w:r w:rsidR="00610A29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 xml:space="preserve">on </w:t>
      </w:r>
      <w:r w:rsidR="006A0473">
        <w:t>13</w:t>
      </w:r>
      <w:r w:rsidRPr="009605B6">
        <w:t xml:space="preserve"> November 2015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proofErr w:type="gramStart"/>
      <w:r>
        <w:t>3  Authority</w:t>
      </w:r>
      <w:bookmarkEnd w:id="5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proofErr w:type="gramStart"/>
      <w:r>
        <w:t>4  Schedules</w:t>
      </w:r>
      <w:bookmarkEnd w:id="6"/>
      <w:proofErr w:type="gramEnd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4153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0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0"/>
    </w:p>
    <w:p w:rsidR="00BE5698" w:rsidRDefault="003123BF" w:rsidP="00AF3E21">
      <w:pPr>
        <w:pStyle w:val="ItemHead"/>
        <w:spacing w:before="280"/>
        <w:ind w:left="284" w:hanging="284"/>
      </w:pPr>
      <w:proofErr w:type="gramStart"/>
      <w:r>
        <w:t>1</w:t>
      </w:r>
      <w:r w:rsidR="00B46954">
        <w:t xml:space="preserve">  </w:t>
      </w:r>
      <w:r w:rsidR="00746C0A">
        <w:t>At</w:t>
      </w:r>
      <w:proofErr w:type="gramEnd"/>
      <w:r w:rsidR="00746C0A">
        <w:t xml:space="preserve"> the end of subsection</w:t>
      </w:r>
      <w:r w:rsidR="00BE5698">
        <w:t xml:space="preserve"> 5(3)</w:t>
      </w:r>
    </w:p>
    <w:p w:rsidR="00BE5698" w:rsidRPr="00C11F2A" w:rsidRDefault="00BE5698" w:rsidP="000D309E">
      <w:pPr>
        <w:pStyle w:val="paragraph"/>
      </w:pPr>
    </w:p>
    <w:p w:rsidR="00341DAA" w:rsidRDefault="004A4696" w:rsidP="00BE5698">
      <w:pPr>
        <w:pStyle w:val="Item"/>
        <w:spacing w:before="0"/>
      </w:pPr>
      <w:r>
        <w:t>Add:</w:t>
      </w:r>
    </w:p>
    <w:p w:rsidR="001F3A50" w:rsidRDefault="001F3A50" w:rsidP="001F3A50">
      <w:pPr>
        <w:pStyle w:val="Item"/>
        <w:numPr>
          <w:ilvl w:val="0"/>
          <w:numId w:val="5"/>
        </w:numPr>
        <w:ind w:left="1701" w:hanging="425"/>
      </w:pPr>
      <w:r>
        <w:t xml:space="preserve">as </w:t>
      </w:r>
      <w:r w:rsidR="00E77DA9">
        <w:t xml:space="preserve">if the following </w:t>
      </w:r>
      <w:r w:rsidR="00746C0A">
        <w:t>o</w:t>
      </w:r>
      <w:r w:rsidR="00E77DA9">
        <w:t>utcome were included for the Department of Communications and the Arts in Schedule 1 to the Act</w:t>
      </w:r>
      <w:r>
        <w:t>:</w:t>
      </w:r>
    </w:p>
    <w:p w:rsidR="001F3A50" w:rsidRPr="004A4696" w:rsidRDefault="001F3A50" w:rsidP="001F3A50">
      <w:pPr>
        <w:pStyle w:val="ItemHead"/>
        <w:spacing w:before="0"/>
        <w:rPr>
          <w:rFonts w:ascii="Times New Roman" w:hAnsi="Times New Roman"/>
          <w:sz w:val="20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1696"/>
        <w:gridCol w:w="6663"/>
      </w:tblGrid>
      <w:tr w:rsidR="001F3A50" w:rsidRPr="007D779F" w:rsidTr="001F3A50">
        <w:tc>
          <w:tcPr>
            <w:tcW w:w="1696" w:type="dxa"/>
            <w:shd w:val="clear" w:color="auto" w:fill="auto"/>
          </w:tcPr>
          <w:p w:rsidR="001F3A50" w:rsidRPr="00C11F2A" w:rsidRDefault="001F3A50" w:rsidP="001F3A50">
            <w:pPr>
              <w:pStyle w:val="Tabletext"/>
            </w:pPr>
          </w:p>
        </w:tc>
        <w:tc>
          <w:tcPr>
            <w:tcW w:w="6663" w:type="dxa"/>
            <w:shd w:val="clear" w:color="auto" w:fill="auto"/>
          </w:tcPr>
          <w:p w:rsidR="00E77DA9" w:rsidRPr="003B02FE" w:rsidRDefault="00E77DA9" w:rsidP="00E77DA9">
            <w:pPr>
              <w:pStyle w:val="Tabletext"/>
              <w:rPr>
                <w:b/>
              </w:rPr>
            </w:pPr>
            <w:r w:rsidRPr="003B02FE">
              <w:rPr>
                <w:b/>
              </w:rPr>
              <w:t>Outcome 2</w:t>
            </w:r>
          </w:p>
          <w:p w:rsidR="00E77DA9" w:rsidRPr="00323BF6" w:rsidRDefault="00E77DA9" w:rsidP="00E77DA9">
            <w:pPr>
              <w:pStyle w:val="Tabletext"/>
            </w:pPr>
            <w:r>
              <w:t>Participation in, and access to, Australia’s arts and culture through developing and supporting cultural expression</w:t>
            </w:r>
          </w:p>
          <w:p w:rsidR="001F3A50" w:rsidRPr="00C11F2A" w:rsidRDefault="001F3A50" w:rsidP="001F3A50">
            <w:pPr>
              <w:pStyle w:val="Tabletext"/>
            </w:pPr>
          </w:p>
        </w:tc>
      </w:tr>
    </w:tbl>
    <w:p w:rsidR="007F6532" w:rsidRDefault="00B46954" w:rsidP="00DC204C">
      <w:pPr>
        <w:pStyle w:val="Item"/>
        <w:numPr>
          <w:ilvl w:val="0"/>
          <w:numId w:val="5"/>
        </w:numPr>
        <w:ind w:left="1701" w:hanging="425"/>
      </w:pPr>
      <w:r>
        <w:t>a</w:t>
      </w:r>
      <w:r w:rsidR="00DC204C">
        <w:t>s if the following outcome were included for the D</w:t>
      </w:r>
      <w:r w:rsidR="00B70709">
        <w:t>epartment of Health in Schedule </w:t>
      </w:r>
      <w:r w:rsidR="00DC204C">
        <w:t>1 to the Act:</w:t>
      </w:r>
    </w:p>
    <w:p w:rsidR="004A4696" w:rsidRPr="004A4696" w:rsidRDefault="004A4696" w:rsidP="004A4696">
      <w:pPr>
        <w:pStyle w:val="ItemHead"/>
        <w:spacing w:before="0"/>
        <w:rPr>
          <w:rFonts w:ascii="Times New Roman" w:hAnsi="Times New Roman"/>
          <w:sz w:val="20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1696"/>
        <w:gridCol w:w="6663"/>
      </w:tblGrid>
      <w:tr w:rsidR="00DC204C" w:rsidRPr="007D779F" w:rsidTr="00DC204C">
        <w:tc>
          <w:tcPr>
            <w:tcW w:w="1696" w:type="dxa"/>
            <w:shd w:val="clear" w:color="auto" w:fill="auto"/>
          </w:tcPr>
          <w:p w:rsidR="00DC204C" w:rsidRPr="00C11F2A" w:rsidRDefault="00DC204C" w:rsidP="00DC204C">
            <w:pPr>
              <w:pStyle w:val="Tabletext"/>
            </w:pPr>
          </w:p>
        </w:tc>
        <w:tc>
          <w:tcPr>
            <w:tcW w:w="6663" w:type="dxa"/>
            <w:shd w:val="clear" w:color="auto" w:fill="auto"/>
          </w:tcPr>
          <w:p w:rsidR="00DC204C" w:rsidRPr="00C11F2A" w:rsidRDefault="00B46954" w:rsidP="00DC204C">
            <w:pPr>
              <w:pStyle w:val="Tabletext"/>
            </w:pPr>
            <w:r>
              <w:rPr>
                <w:b/>
              </w:rPr>
              <w:t>Outcome 11</w:t>
            </w:r>
            <w:r w:rsidR="00DC204C" w:rsidRPr="00C11F2A">
              <w:rPr>
                <w:b/>
              </w:rPr>
              <w:t xml:space="preserve"> </w:t>
            </w:r>
          </w:p>
          <w:p w:rsidR="00DC204C" w:rsidRDefault="00B46954" w:rsidP="00B46954">
            <w:pPr>
              <w:pStyle w:val="Tabletext"/>
            </w:pPr>
            <w:r>
              <w:t>Improved wellbeing for older Australians through targeted support, access to quality care and related information services</w:t>
            </w:r>
          </w:p>
          <w:p w:rsidR="00101ADC" w:rsidRPr="00C11F2A" w:rsidRDefault="00101ADC" w:rsidP="00B46954">
            <w:pPr>
              <w:pStyle w:val="Tabletext"/>
            </w:pPr>
          </w:p>
        </w:tc>
      </w:tr>
    </w:tbl>
    <w:p w:rsidR="009C5327" w:rsidRDefault="003123BF" w:rsidP="00AF3E21">
      <w:pPr>
        <w:pStyle w:val="ItemHead"/>
        <w:spacing w:before="280"/>
        <w:ind w:left="284" w:hanging="284"/>
      </w:pPr>
      <w:proofErr w:type="gramStart"/>
      <w:r>
        <w:t>2</w:t>
      </w:r>
      <w:r w:rsidR="00341DAA">
        <w:t xml:space="preserve">  </w:t>
      </w:r>
      <w:r w:rsidR="009C5327">
        <w:t>Subsection</w:t>
      </w:r>
      <w:proofErr w:type="gramEnd"/>
      <w:r w:rsidR="009C5327">
        <w:t xml:space="preserve"> 5(4) (table</w:t>
      </w:r>
      <w:r w:rsidR="00B8031C">
        <w:t xml:space="preserve"> item</w:t>
      </w:r>
      <w:r w:rsidR="00B70709">
        <w:t>s</w:t>
      </w:r>
      <w:r w:rsidR="004A4696">
        <w:t xml:space="preserve"> </w:t>
      </w:r>
      <w:r w:rsidR="00B8031C">
        <w:t>1 and 2</w:t>
      </w:r>
      <w:r w:rsidR="009C5327">
        <w:t>)</w:t>
      </w:r>
    </w:p>
    <w:p w:rsidR="009C5327" w:rsidRDefault="009C5327" w:rsidP="00B8031C">
      <w:pPr>
        <w:pStyle w:val="Item"/>
        <w:spacing w:after="120"/>
      </w:pPr>
      <w:r>
        <w:t>Repeal</w:t>
      </w:r>
      <w:r w:rsidR="00B8031C">
        <w:t xml:space="preserve"> </w:t>
      </w:r>
      <w:r w:rsidR="00746C0A">
        <w:t xml:space="preserve">the </w:t>
      </w:r>
      <w:r w:rsidR="00B8031C">
        <w:t>items, substitute</w:t>
      </w:r>
      <w:r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119"/>
        <w:gridCol w:w="1656"/>
      </w:tblGrid>
      <w:tr w:rsidR="009C5327" w:rsidRPr="00266235" w:rsidTr="00ED1E49">
        <w:tc>
          <w:tcPr>
            <w:tcW w:w="714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1</w:t>
            </w:r>
          </w:p>
        </w:tc>
        <w:tc>
          <w:tcPr>
            <w:tcW w:w="2825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rPr>
                <w:szCs w:val="22"/>
              </w:rPr>
              <w:t>Department of Social Services</w:t>
            </w:r>
          </w:p>
        </w:tc>
        <w:tc>
          <w:tcPr>
            <w:tcW w:w="3119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Administered item, Outcome 2</w:t>
            </w:r>
          </w:p>
        </w:tc>
        <w:tc>
          <w:tcPr>
            <w:tcW w:w="1656" w:type="dxa"/>
            <w:shd w:val="clear" w:color="auto" w:fill="auto"/>
          </w:tcPr>
          <w:p w:rsidR="009C5327" w:rsidRPr="00266235" w:rsidRDefault="00ED1E49" w:rsidP="00257D0F">
            <w:pPr>
              <w:pStyle w:val="Tabletext"/>
              <w:jc w:val="right"/>
            </w:pPr>
            <w:r w:rsidRPr="00266235">
              <w:t>+</w:t>
            </w:r>
            <w:r w:rsidR="00257D0F" w:rsidRPr="00266235">
              <w:t>181,719</w:t>
            </w:r>
          </w:p>
        </w:tc>
      </w:tr>
      <w:tr w:rsidR="009C5327" w:rsidRPr="002A3E76" w:rsidTr="00ED1E49">
        <w:tc>
          <w:tcPr>
            <w:tcW w:w="714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2</w:t>
            </w:r>
          </w:p>
        </w:tc>
        <w:tc>
          <w:tcPr>
            <w:tcW w:w="2825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Department of Education and Training</w:t>
            </w:r>
          </w:p>
        </w:tc>
        <w:tc>
          <w:tcPr>
            <w:tcW w:w="3119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Administered item, Outcome 1</w:t>
            </w:r>
          </w:p>
        </w:tc>
        <w:tc>
          <w:tcPr>
            <w:tcW w:w="1656" w:type="dxa"/>
            <w:shd w:val="clear" w:color="auto" w:fill="auto"/>
          </w:tcPr>
          <w:p w:rsidR="009C5327" w:rsidRPr="00266235" w:rsidRDefault="009C5327" w:rsidP="00257D0F">
            <w:pPr>
              <w:pStyle w:val="Tabletext"/>
              <w:jc w:val="right"/>
            </w:pPr>
            <w:r w:rsidRPr="00266235">
              <w:noBreakHyphen/>
            </w:r>
            <w:r w:rsidR="00257D0F" w:rsidRPr="00266235">
              <w:t>181,719</w:t>
            </w:r>
          </w:p>
        </w:tc>
      </w:tr>
    </w:tbl>
    <w:p w:rsidR="003723E3" w:rsidRDefault="003123BF" w:rsidP="00AF3E21">
      <w:pPr>
        <w:pStyle w:val="ItemHead"/>
        <w:spacing w:before="280"/>
        <w:ind w:left="284" w:hanging="284"/>
      </w:pPr>
      <w:proofErr w:type="gramStart"/>
      <w:r>
        <w:t>3</w:t>
      </w:r>
      <w:r w:rsidR="007F6532">
        <w:t xml:space="preserve">  </w:t>
      </w:r>
      <w:r w:rsidR="003723E3">
        <w:t>Subsection</w:t>
      </w:r>
      <w:proofErr w:type="gramEnd"/>
      <w:r w:rsidR="003723E3">
        <w:t xml:space="preserve"> 5(4) (table item</w:t>
      </w:r>
      <w:r w:rsidR="00257D0F">
        <w:t>s 8 and</w:t>
      </w:r>
      <w:r w:rsidR="003723E3">
        <w:t xml:space="preserve"> 9)</w:t>
      </w:r>
    </w:p>
    <w:p w:rsidR="003723E3" w:rsidRDefault="003723E3" w:rsidP="003723E3">
      <w:pPr>
        <w:pStyle w:val="Item"/>
        <w:spacing w:after="120"/>
      </w:pPr>
      <w:r>
        <w:t xml:space="preserve">Repeal </w:t>
      </w:r>
      <w:r w:rsidR="00746C0A">
        <w:t xml:space="preserve">the </w:t>
      </w:r>
      <w:r>
        <w:t>item</w:t>
      </w:r>
      <w:r w:rsidR="00746C0A">
        <w:t>s</w:t>
      </w:r>
      <w:r>
        <w:t>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257D0F" w:rsidRPr="00266235" w:rsidTr="003723E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57D0F" w:rsidRPr="00266235" w:rsidRDefault="00257D0F" w:rsidP="003723E3">
            <w:pPr>
              <w:pStyle w:val="Tabletext"/>
            </w:pPr>
            <w:r w:rsidRPr="00266235">
              <w:t>8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257D0F" w:rsidRPr="00266235" w:rsidRDefault="00257D0F" w:rsidP="003723E3">
            <w:pPr>
              <w:pStyle w:val="Tabletext"/>
              <w:rPr>
                <w:szCs w:val="22"/>
              </w:rPr>
            </w:pPr>
            <w:r w:rsidRPr="00266235">
              <w:rPr>
                <w:szCs w:val="22"/>
              </w:rPr>
              <w:t>Department of Education and Training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57D0F" w:rsidRPr="00266235" w:rsidRDefault="00257D0F" w:rsidP="003723E3">
            <w:pPr>
              <w:pStyle w:val="Tabletext"/>
            </w:pPr>
            <w:r w:rsidRPr="00266235"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257D0F" w:rsidRPr="00266235" w:rsidRDefault="00257D0F" w:rsidP="00257D0F">
            <w:pPr>
              <w:pStyle w:val="Tabletext"/>
              <w:jc w:val="right"/>
            </w:pPr>
            <w:r w:rsidRPr="00266235">
              <w:t>+22,506</w:t>
            </w:r>
          </w:p>
        </w:tc>
      </w:tr>
      <w:tr w:rsidR="003723E3" w:rsidRPr="002A3E76" w:rsidTr="003723E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723E3" w:rsidRPr="00266235" w:rsidRDefault="003723E3" w:rsidP="003723E3">
            <w:pPr>
              <w:pStyle w:val="Tabletext"/>
            </w:pPr>
            <w:r w:rsidRPr="00266235">
              <w:t>9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3723E3" w:rsidRPr="00266235" w:rsidRDefault="003723E3" w:rsidP="003723E3">
            <w:pPr>
              <w:pStyle w:val="Tabletext"/>
              <w:rPr>
                <w:szCs w:val="22"/>
              </w:rPr>
            </w:pPr>
            <w:r w:rsidRPr="00266235">
              <w:rPr>
                <w:szCs w:val="22"/>
              </w:rPr>
              <w:t>Department of Social Services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3E3" w:rsidRPr="00266235" w:rsidRDefault="003723E3" w:rsidP="003723E3">
            <w:pPr>
              <w:pStyle w:val="Tabletext"/>
            </w:pPr>
            <w:r w:rsidRPr="00266235"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3723E3" w:rsidRPr="002A3E76" w:rsidRDefault="003723E3" w:rsidP="00AB7F52">
            <w:pPr>
              <w:pStyle w:val="Tabletext"/>
              <w:jc w:val="right"/>
            </w:pPr>
            <w:r w:rsidRPr="00266235">
              <w:t>-</w:t>
            </w:r>
            <w:r w:rsidR="00AB7F52" w:rsidRPr="00266235">
              <w:t>14,494</w:t>
            </w:r>
          </w:p>
        </w:tc>
      </w:tr>
    </w:tbl>
    <w:p w:rsidR="003723E3" w:rsidRDefault="003723E3" w:rsidP="00746C0A">
      <w:pPr>
        <w:pStyle w:val="ItemHead"/>
        <w:keepNext w:val="0"/>
        <w:spacing w:before="280"/>
        <w:ind w:left="284" w:hanging="284"/>
      </w:pPr>
      <w:proofErr w:type="gramStart"/>
      <w:r>
        <w:t>4  Subsection</w:t>
      </w:r>
      <w:proofErr w:type="gramEnd"/>
      <w:r>
        <w:t xml:space="preserve"> 5(4) (table item 21)</w:t>
      </w:r>
    </w:p>
    <w:p w:rsidR="003723E3" w:rsidRDefault="003723E3" w:rsidP="00746C0A">
      <w:pPr>
        <w:pStyle w:val="Item"/>
        <w:spacing w:after="120"/>
      </w:pPr>
      <w:r>
        <w:t>Repeal</w:t>
      </w:r>
      <w:r w:rsidR="00746C0A">
        <w:t xml:space="preserve"> the</w:t>
      </w:r>
      <w:r>
        <w:t xml:space="preserve"> item,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3723E3" w:rsidTr="003723E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723E3" w:rsidRDefault="003723E3" w:rsidP="00746C0A">
            <w:pPr>
              <w:pStyle w:val="Tabletext"/>
            </w:pPr>
            <w:r>
              <w:t>21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3723E3" w:rsidRDefault="003723E3" w:rsidP="00746C0A">
            <w:pPr>
              <w:pStyle w:val="Tabletext"/>
              <w:rPr>
                <w:szCs w:val="22"/>
              </w:rPr>
            </w:pPr>
            <w:r>
              <w:t>Department of Health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3E3" w:rsidRDefault="003723E3" w:rsidP="00746C0A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3723E3" w:rsidRDefault="003723E3" w:rsidP="00746C0A">
            <w:pPr>
              <w:pStyle w:val="Tabletext"/>
              <w:jc w:val="right"/>
            </w:pPr>
            <w:r>
              <w:t>+</w:t>
            </w:r>
            <w:r w:rsidR="005160CF">
              <w:t>34</w:t>
            </w:r>
            <w:r w:rsidR="0080090D">
              <w:t>,787</w:t>
            </w:r>
          </w:p>
        </w:tc>
      </w:tr>
    </w:tbl>
    <w:p w:rsidR="00746C0A" w:rsidRDefault="00746C0A" w:rsidP="00746C0A">
      <w:pPr>
        <w:pStyle w:val="ItemHead"/>
        <w:keepNext w:val="0"/>
        <w:spacing w:before="280"/>
        <w:ind w:left="284" w:hanging="284"/>
      </w:pPr>
    </w:p>
    <w:p w:rsidR="00653546" w:rsidRPr="00F15077" w:rsidRDefault="003723E3" w:rsidP="00AF3E21">
      <w:pPr>
        <w:pStyle w:val="ItemHead"/>
        <w:spacing w:before="280"/>
        <w:ind w:left="284" w:hanging="284"/>
      </w:pPr>
      <w:proofErr w:type="gramStart"/>
      <w:r>
        <w:lastRenderedPageBreak/>
        <w:t xml:space="preserve">5  </w:t>
      </w:r>
      <w:r w:rsidR="007F6532">
        <w:t>Subsection</w:t>
      </w:r>
      <w:proofErr w:type="gramEnd"/>
      <w:r w:rsidR="00F15077">
        <w:t xml:space="preserve"> 5(4) (at the end of the table)</w:t>
      </w:r>
    </w:p>
    <w:p w:rsidR="007E298E" w:rsidRDefault="007F6532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119"/>
        <w:gridCol w:w="141"/>
        <w:gridCol w:w="1515"/>
      </w:tblGrid>
      <w:tr w:rsidR="007F6532" w:rsidRPr="002A3E76" w:rsidTr="00ED1E49">
        <w:tc>
          <w:tcPr>
            <w:tcW w:w="714" w:type="dxa"/>
            <w:shd w:val="clear" w:color="auto" w:fill="auto"/>
          </w:tcPr>
          <w:p w:rsidR="007F6532" w:rsidRPr="00DD19EA" w:rsidRDefault="00B8031C" w:rsidP="007F6532">
            <w:pPr>
              <w:pStyle w:val="Tabletext"/>
            </w:pPr>
            <w:r w:rsidRPr="00DD19EA">
              <w:t>24</w:t>
            </w:r>
          </w:p>
        </w:tc>
        <w:tc>
          <w:tcPr>
            <w:tcW w:w="2825" w:type="dxa"/>
            <w:shd w:val="clear" w:color="auto" w:fill="auto"/>
          </w:tcPr>
          <w:p w:rsidR="007F6532" w:rsidRPr="00DD19EA" w:rsidRDefault="00DC204C" w:rsidP="007F6532">
            <w:pPr>
              <w:pStyle w:val="Tabletext"/>
            </w:pPr>
            <w:r w:rsidRPr="00DD19EA">
              <w:t>Department of Health</w:t>
            </w:r>
          </w:p>
        </w:tc>
        <w:tc>
          <w:tcPr>
            <w:tcW w:w="3119" w:type="dxa"/>
            <w:shd w:val="clear" w:color="auto" w:fill="auto"/>
          </w:tcPr>
          <w:p w:rsidR="007F6532" w:rsidRPr="00DD19EA" w:rsidRDefault="007F6532" w:rsidP="007F6532">
            <w:pPr>
              <w:pStyle w:val="Tabletext"/>
            </w:pPr>
            <w:r w:rsidRPr="00DD19EA">
              <w:t xml:space="preserve">Administered item, </w:t>
            </w:r>
            <w:r w:rsidR="00DC204C" w:rsidRPr="00DD19EA">
              <w:t>Outcome 11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7F6532" w:rsidRPr="00DD19EA" w:rsidRDefault="00DC204C" w:rsidP="00ED1E49">
            <w:pPr>
              <w:pStyle w:val="Tabletext"/>
              <w:jc w:val="right"/>
            </w:pPr>
            <w:r w:rsidRPr="00DD19EA">
              <w:t>+</w:t>
            </w:r>
            <w:r w:rsidR="00ED1E49" w:rsidRPr="00DD19EA">
              <w:t>174,341.62054</w:t>
            </w:r>
          </w:p>
        </w:tc>
      </w:tr>
      <w:tr w:rsidR="007F6532" w:rsidRPr="002A3E76" w:rsidTr="007F6532">
        <w:tc>
          <w:tcPr>
            <w:tcW w:w="714" w:type="dxa"/>
            <w:shd w:val="clear" w:color="auto" w:fill="auto"/>
          </w:tcPr>
          <w:p w:rsidR="007F6532" w:rsidRPr="00DD19EA" w:rsidRDefault="00B8031C" w:rsidP="007F6532">
            <w:pPr>
              <w:pStyle w:val="Tabletext"/>
            </w:pPr>
            <w:r w:rsidRPr="00DD19EA">
              <w:t>25</w:t>
            </w:r>
          </w:p>
        </w:tc>
        <w:tc>
          <w:tcPr>
            <w:tcW w:w="2825" w:type="dxa"/>
            <w:shd w:val="clear" w:color="auto" w:fill="auto"/>
          </w:tcPr>
          <w:p w:rsidR="007F6532" w:rsidRPr="00DD19EA" w:rsidRDefault="00DC204C" w:rsidP="007F6532">
            <w:pPr>
              <w:pStyle w:val="Tabletext"/>
            </w:pPr>
            <w:r w:rsidRPr="00DD19EA">
              <w:t>Department of Social Services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6532" w:rsidRPr="00DD19EA" w:rsidRDefault="007F6532" w:rsidP="00DC204C">
            <w:pPr>
              <w:pStyle w:val="Tabletext"/>
            </w:pPr>
            <w:r w:rsidRPr="00DD19EA">
              <w:t xml:space="preserve">Administered item, </w:t>
            </w:r>
            <w:r w:rsidR="00DC204C" w:rsidRPr="00DD19EA">
              <w:t>Outcome 3</w:t>
            </w:r>
          </w:p>
        </w:tc>
        <w:tc>
          <w:tcPr>
            <w:tcW w:w="1515" w:type="dxa"/>
            <w:shd w:val="clear" w:color="auto" w:fill="auto"/>
          </w:tcPr>
          <w:p w:rsidR="007F6532" w:rsidRPr="00DD19EA" w:rsidRDefault="00DC204C" w:rsidP="00ED1E49">
            <w:pPr>
              <w:pStyle w:val="Tabletext"/>
              <w:jc w:val="right"/>
            </w:pPr>
            <w:r w:rsidRPr="00DD19EA">
              <w:t>-</w:t>
            </w:r>
            <w:r w:rsidR="00ED1E49" w:rsidRPr="00DD19EA">
              <w:t>174,341.62054</w:t>
            </w:r>
          </w:p>
        </w:tc>
      </w:tr>
      <w:tr w:rsidR="00B46954" w:rsidRPr="002A3E76" w:rsidTr="007F6532">
        <w:tc>
          <w:tcPr>
            <w:tcW w:w="714" w:type="dxa"/>
            <w:shd w:val="clear" w:color="auto" w:fill="auto"/>
          </w:tcPr>
          <w:p w:rsidR="00B46954" w:rsidRPr="002A3E76" w:rsidRDefault="00B8031C" w:rsidP="007F6532">
            <w:pPr>
              <w:pStyle w:val="Tabletext"/>
            </w:pPr>
            <w:r>
              <w:t>26</w:t>
            </w:r>
          </w:p>
        </w:tc>
        <w:tc>
          <w:tcPr>
            <w:tcW w:w="2825" w:type="dxa"/>
            <w:shd w:val="clear" w:color="auto" w:fill="auto"/>
          </w:tcPr>
          <w:p w:rsidR="00B46954" w:rsidRDefault="00B46954" w:rsidP="007F6532">
            <w:pPr>
              <w:pStyle w:val="Tabletext"/>
            </w:pPr>
            <w:r>
              <w:t>Department of Immigration</w:t>
            </w:r>
            <w:r w:rsidR="007F6C4F">
              <w:t xml:space="preserve"> and Border Protection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46954" w:rsidRPr="002A3E76" w:rsidRDefault="007F6C4F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B46954" w:rsidRPr="00DC204C" w:rsidRDefault="007F6C4F" w:rsidP="00ED1E49">
            <w:pPr>
              <w:pStyle w:val="Tabletext"/>
              <w:jc w:val="right"/>
            </w:pPr>
            <w:r>
              <w:t>+</w:t>
            </w:r>
            <w:r w:rsidR="00ED1E49">
              <w:t>43,047.51663</w:t>
            </w:r>
          </w:p>
        </w:tc>
      </w:tr>
      <w:tr w:rsidR="00B46954" w:rsidRPr="002A3E76" w:rsidTr="007F6532">
        <w:tc>
          <w:tcPr>
            <w:tcW w:w="714" w:type="dxa"/>
            <w:shd w:val="clear" w:color="auto" w:fill="auto"/>
          </w:tcPr>
          <w:p w:rsidR="00B46954" w:rsidRPr="002A3E76" w:rsidRDefault="00B8031C" w:rsidP="007F6532">
            <w:pPr>
              <w:pStyle w:val="Tabletext"/>
            </w:pPr>
            <w:r>
              <w:t>27</w:t>
            </w:r>
          </w:p>
        </w:tc>
        <w:tc>
          <w:tcPr>
            <w:tcW w:w="2825" w:type="dxa"/>
            <w:shd w:val="clear" w:color="auto" w:fill="auto"/>
          </w:tcPr>
          <w:p w:rsidR="00B46954" w:rsidRDefault="007F6C4F" w:rsidP="007F6532">
            <w:pPr>
              <w:pStyle w:val="Tabletext"/>
            </w:pPr>
            <w:r>
              <w:t>Australian Customs and Border Protection Service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46954" w:rsidRPr="002A3E76" w:rsidRDefault="007F6C4F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B46954" w:rsidRPr="00DC204C" w:rsidRDefault="007F6C4F" w:rsidP="00ED1E49">
            <w:pPr>
              <w:pStyle w:val="Tabletext"/>
              <w:jc w:val="right"/>
            </w:pPr>
            <w:r>
              <w:t>-</w:t>
            </w:r>
            <w:r w:rsidR="00ED1E49">
              <w:t>43,047.51663</w:t>
            </w:r>
          </w:p>
        </w:tc>
      </w:tr>
      <w:tr w:rsidR="0042311C" w:rsidRPr="002A3E76" w:rsidTr="007F6532">
        <w:tc>
          <w:tcPr>
            <w:tcW w:w="714" w:type="dxa"/>
            <w:shd w:val="clear" w:color="auto" w:fill="auto"/>
          </w:tcPr>
          <w:p w:rsidR="0042311C" w:rsidRPr="00A917AA" w:rsidRDefault="0042311C" w:rsidP="007F6532">
            <w:pPr>
              <w:pStyle w:val="Tabletext"/>
            </w:pPr>
            <w:r w:rsidRPr="00A917AA">
              <w:t>28</w:t>
            </w:r>
          </w:p>
        </w:tc>
        <w:tc>
          <w:tcPr>
            <w:tcW w:w="2825" w:type="dxa"/>
            <w:shd w:val="clear" w:color="auto" w:fill="auto"/>
          </w:tcPr>
          <w:p w:rsidR="0042311C" w:rsidRPr="00A917AA" w:rsidRDefault="0042311C" w:rsidP="007F6532">
            <w:pPr>
              <w:pStyle w:val="Tabletext"/>
            </w:pPr>
            <w:r w:rsidRPr="00A917AA">
              <w:t>Department of Communications and the Arts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2311C" w:rsidRPr="00A917AA" w:rsidRDefault="0042311C" w:rsidP="00DC204C">
            <w:pPr>
              <w:pStyle w:val="Tabletext"/>
            </w:pPr>
            <w:r w:rsidRPr="00A917AA">
              <w:t>Administered item, Outcome 2</w:t>
            </w:r>
          </w:p>
        </w:tc>
        <w:tc>
          <w:tcPr>
            <w:tcW w:w="1515" w:type="dxa"/>
            <w:shd w:val="clear" w:color="auto" w:fill="auto"/>
          </w:tcPr>
          <w:p w:rsidR="0042311C" w:rsidRPr="00A917AA" w:rsidRDefault="0042311C" w:rsidP="00ED1E49">
            <w:pPr>
              <w:pStyle w:val="Tabletext"/>
              <w:jc w:val="right"/>
            </w:pPr>
            <w:r w:rsidRPr="00A917AA">
              <w:t>+</w:t>
            </w:r>
            <w:r w:rsidR="00DD19EA" w:rsidRPr="00A917AA">
              <w:t>5,397.82953</w:t>
            </w:r>
          </w:p>
        </w:tc>
      </w:tr>
      <w:tr w:rsidR="0042311C" w:rsidRPr="002A3E76" w:rsidTr="007F6532">
        <w:tc>
          <w:tcPr>
            <w:tcW w:w="714" w:type="dxa"/>
            <w:shd w:val="clear" w:color="auto" w:fill="auto"/>
          </w:tcPr>
          <w:p w:rsidR="0042311C" w:rsidRPr="00A917AA" w:rsidRDefault="0042311C" w:rsidP="007F6532">
            <w:pPr>
              <w:pStyle w:val="Tabletext"/>
            </w:pPr>
            <w:r w:rsidRPr="00A917AA">
              <w:t>29</w:t>
            </w:r>
          </w:p>
        </w:tc>
        <w:tc>
          <w:tcPr>
            <w:tcW w:w="2825" w:type="dxa"/>
            <w:shd w:val="clear" w:color="auto" w:fill="auto"/>
          </w:tcPr>
          <w:p w:rsidR="0042311C" w:rsidRPr="00A917AA" w:rsidRDefault="0042311C" w:rsidP="007F6532">
            <w:pPr>
              <w:pStyle w:val="Tabletext"/>
            </w:pPr>
            <w:r w:rsidRPr="00A917AA">
              <w:t>Attorney-General’s Department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2311C" w:rsidRPr="00A917AA" w:rsidRDefault="0042311C" w:rsidP="00DC204C">
            <w:pPr>
              <w:pStyle w:val="Tabletext"/>
            </w:pPr>
            <w:r w:rsidRPr="00A917AA">
              <w:t>Administered item, Outcome 2</w:t>
            </w:r>
          </w:p>
        </w:tc>
        <w:tc>
          <w:tcPr>
            <w:tcW w:w="1515" w:type="dxa"/>
            <w:shd w:val="clear" w:color="auto" w:fill="auto"/>
          </w:tcPr>
          <w:p w:rsidR="0042311C" w:rsidRPr="00A917AA" w:rsidRDefault="0042311C" w:rsidP="00ED1E49">
            <w:pPr>
              <w:pStyle w:val="Tabletext"/>
              <w:jc w:val="right"/>
            </w:pPr>
            <w:r w:rsidRPr="00A917AA">
              <w:t>-</w:t>
            </w:r>
            <w:r w:rsidR="00DD19EA" w:rsidRPr="00A917AA">
              <w:t>5,397.82953</w:t>
            </w:r>
          </w:p>
        </w:tc>
      </w:tr>
    </w:tbl>
    <w:p w:rsidR="00F15077" w:rsidRDefault="003723E3" w:rsidP="00AF3E21">
      <w:pPr>
        <w:pStyle w:val="ItemHead"/>
        <w:spacing w:before="280"/>
        <w:ind w:left="284" w:hanging="284"/>
      </w:pPr>
      <w:proofErr w:type="gramStart"/>
      <w:r>
        <w:t>6</w:t>
      </w:r>
      <w:r w:rsidR="00F15077">
        <w:t xml:space="preserve">  Subsection</w:t>
      </w:r>
      <w:proofErr w:type="gramEnd"/>
      <w:r w:rsidR="00F15077">
        <w:t xml:space="preserve"> 6(3) (at the end of the table)</w:t>
      </w:r>
    </w:p>
    <w:p w:rsidR="00F15077" w:rsidRPr="00F15077" w:rsidRDefault="00F15077" w:rsidP="00F15077">
      <w:pPr>
        <w:pStyle w:val="Item"/>
        <w:spacing w:before="120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F15077" w:rsidRPr="002A3E76" w:rsidTr="00F15077">
        <w:tc>
          <w:tcPr>
            <w:tcW w:w="714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7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 of Immigration and Border Protection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 w:rsidRPr="005B54B8">
              <w:t>Other departmental item (Equity Injections)</w:t>
            </w:r>
          </w:p>
        </w:tc>
        <w:tc>
          <w:tcPr>
            <w:tcW w:w="1515" w:type="dxa"/>
            <w:shd w:val="clear" w:color="auto" w:fill="auto"/>
          </w:tcPr>
          <w:p w:rsidR="00F15077" w:rsidRPr="009C5327" w:rsidRDefault="00F15077" w:rsidP="002469CB">
            <w:pPr>
              <w:pStyle w:val="Tabletext"/>
              <w:jc w:val="right"/>
              <w:rPr>
                <w:highlight w:val="yellow"/>
              </w:rPr>
            </w:pPr>
            <w:r w:rsidRPr="00DC204C">
              <w:t>+</w:t>
            </w:r>
            <w:r w:rsidR="002469CB">
              <w:t>12,911.82389</w:t>
            </w:r>
          </w:p>
        </w:tc>
      </w:tr>
      <w:tr w:rsidR="00F15077" w:rsidRPr="002A3E76" w:rsidTr="00F15077">
        <w:tc>
          <w:tcPr>
            <w:tcW w:w="714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8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Australian Customs and Border Protection Service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Other departmental item (Equity Injections)</w:t>
            </w:r>
          </w:p>
        </w:tc>
        <w:tc>
          <w:tcPr>
            <w:tcW w:w="1515" w:type="dxa"/>
            <w:shd w:val="clear" w:color="auto" w:fill="auto"/>
          </w:tcPr>
          <w:p w:rsidR="00F15077" w:rsidRPr="009C5327" w:rsidRDefault="00F15077" w:rsidP="002469CB">
            <w:pPr>
              <w:pStyle w:val="Tabletext"/>
              <w:jc w:val="right"/>
              <w:rPr>
                <w:highlight w:val="yellow"/>
              </w:rPr>
            </w:pPr>
            <w:r w:rsidRPr="00DC204C">
              <w:t>-</w:t>
            </w:r>
            <w:r w:rsidR="002469CB">
              <w:t>12,911.82389</w:t>
            </w:r>
          </w:p>
        </w:tc>
      </w:tr>
    </w:tbl>
    <w:p w:rsidR="00F15077" w:rsidRDefault="003723E3" w:rsidP="0042311C">
      <w:pPr>
        <w:pStyle w:val="ItemHead"/>
        <w:spacing w:before="280"/>
        <w:ind w:left="284" w:hanging="284"/>
      </w:pPr>
      <w:proofErr w:type="gramStart"/>
      <w:r>
        <w:t>7</w:t>
      </w:r>
      <w:r w:rsidR="00F15077">
        <w:t xml:space="preserve">  Subsection</w:t>
      </w:r>
      <w:proofErr w:type="gramEnd"/>
      <w:r w:rsidR="00F15077">
        <w:t xml:space="preserve"> 7(2) (at the end of the table)</w:t>
      </w:r>
    </w:p>
    <w:p w:rsidR="00F15077" w:rsidRDefault="00F15077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F15077" w:rsidRPr="002A3E76" w:rsidTr="00F15077">
        <w:tc>
          <w:tcPr>
            <w:tcW w:w="714" w:type="dxa"/>
            <w:shd w:val="clear" w:color="auto" w:fill="auto"/>
          </w:tcPr>
          <w:p w:rsidR="00F15077" w:rsidRDefault="00F15077" w:rsidP="00F15077">
            <w:pPr>
              <w:pStyle w:val="Tabletext"/>
            </w:pPr>
            <w:r>
              <w:t>5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 of Immigration and Border Protection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F15077" w:rsidRPr="00DC204C" w:rsidRDefault="00F15077" w:rsidP="002469CB">
            <w:pPr>
              <w:pStyle w:val="Tabletext"/>
              <w:jc w:val="right"/>
            </w:pPr>
            <w:r>
              <w:t>+</w:t>
            </w:r>
            <w:r w:rsidR="002469CB">
              <w:t>63,80</w:t>
            </w:r>
            <w:r w:rsidR="0011710A">
              <w:t>2.67648</w:t>
            </w:r>
          </w:p>
        </w:tc>
      </w:tr>
      <w:tr w:rsidR="00F15077" w:rsidRPr="002A3E76" w:rsidTr="00F15077">
        <w:tc>
          <w:tcPr>
            <w:tcW w:w="714" w:type="dxa"/>
            <w:shd w:val="clear" w:color="auto" w:fill="auto"/>
          </w:tcPr>
          <w:p w:rsidR="00F15077" w:rsidRDefault="00F15077" w:rsidP="00F15077">
            <w:pPr>
              <w:pStyle w:val="Tabletext"/>
            </w:pPr>
            <w:r>
              <w:t>6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Australian Customs and Border Protection Service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F15077" w:rsidRPr="00DC204C" w:rsidRDefault="00F15077" w:rsidP="002469CB">
            <w:pPr>
              <w:pStyle w:val="Tabletext"/>
              <w:jc w:val="right"/>
            </w:pPr>
            <w:r>
              <w:t>-</w:t>
            </w:r>
            <w:r w:rsidR="002469CB">
              <w:t>63,80</w:t>
            </w:r>
            <w:r w:rsidR="0011710A">
              <w:t>2.67648</w:t>
            </w:r>
          </w:p>
        </w:tc>
      </w:tr>
    </w:tbl>
    <w:p w:rsidR="00F15077" w:rsidRDefault="003723E3" w:rsidP="0042311C">
      <w:pPr>
        <w:pStyle w:val="ItemHead"/>
        <w:spacing w:before="280"/>
        <w:ind w:left="284" w:hanging="284"/>
      </w:pPr>
      <w:proofErr w:type="gramStart"/>
      <w:r>
        <w:t>8</w:t>
      </w:r>
      <w:r w:rsidR="00F15077">
        <w:t xml:space="preserve">  </w:t>
      </w:r>
      <w:r w:rsidR="00D95E49">
        <w:t>At</w:t>
      </w:r>
      <w:proofErr w:type="gramEnd"/>
      <w:r w:rsidR="00D95E49">
        <w:t xml:space="preserve"> the end of the determination</w:t>
      </w:r>
    </w:p>
    <w:p w:rsidR="00D95E49" w:rsidRDefault="00D95E49" w:rsidP="00D95E49">
      <w:pPr>
        <w:pStyle w:val="Item"/>
      </w:pPr>
      <w:r>
        <w:t>Add:</w:t>
      </w:r>
    </w:p>
    <w:p w:rsidR="00D95E49" w:rsidRPr="00D95E49" w:rsidRDefault="00D95E49" w:rsidP="00E77DA9">
      <w:pPr>
        <w:pStyle w:val="ItemHead"/>
        <w:spacing w:before="280"/>
        <w:rPr>
          <w:rFonts w:ascii="Times New Roman" w:hAnsi="Times New Roman"/>
          <w:sz w:val="22"/>
          <w:szCs w:val="22"/>
        </w:rPr>
      </w:pPr>
      <w:bookmarkStart w:id="11" w:name="OLE_LINK1"/>
      <w:bookmarkStart w:id="12" w:name="OLE_LINK2"/>
      <w:proofErr w:type="gramStart"/>
      <w:r w:rsidRPr="00D95E49">
        <w:rPr>
          <w:rFonts w:ascii="Times New Roman" w:hAnsi="Times New Roman"/>
          <w:sz w:val="22"/>
          <w:szCs w:val="22"/>
        </w:rPr>
        <w:t>8  Amendment</w:t>
      </w:r>
      <w:proofErr w:type="gramEnd"/>
      <w:r w:rsidRPr="00D95E49">
        <w:rPr>
          <w:rFonts w:ascii="Times New Roman" w:hAnsi="Times New Roman"/>
          <w:sz w:val="22"/>
          <w:szCs w:val="22"/>
        </w:rPr>
        <w:t xml:space="preserve"> of </w:t>
      </w:r>
      <w:r w:rsidRPr="00D95E49">
        <w:rPr>
          <w:rFonts w:ascii="Times New Roman" w:hAnsi="Times New Roman"/>
          <w:i/>
          <w:sz w:val="22"/>
          <w:szCs w:val="22"/>
        </w:rPr>
        <w:t>Appropriation Act (No. 4) 2014-</w:t>
      </w:r>
      <w:r w:rsidR="00F135DC">
        <w:rPr>
          <w:rFonts w:ascii="Times New Roman" w:hAnsi="Times New Roman"/>
          <w:i/>
          <w:sz w:val="22"/>
          <w:szCs w:val="22"/>
        </w:rPr>
        <w:t>20</w:t>
      </w:r>
      <w:r w:rsidRPr="00D95E49">
        <w:rPr>
          <w:rFonts w:ascii="Times New Roman" w:hAnsi="Times New Roman"/>
          <w:i/>
          <w:sz w:val="22"/>
          <w:szCs w:val="22"/>
        </w:rPr>
        <w:t>15</w:t>
      </w:r>
    </w:p>
    <w:p w:rsidR="00D95E49" w:rsidRDefault="00D95E49" w:rsidP="00D95E49">
      <w:pPr>
        <w:pStyle w:val="paragraph"/>
        <w:numPr>
          <w:ilvl w:val="0"/>
          <w:numId w:val="9"/>
        </w:numPr>
        <w:tabs>
          <w:tab w:val="clear" w:pos="1531"/>
          <w:tab w:val="left" w:pos="1843"/>
          <w:tab w:val="left" w:pos="1985"/>
        </w:tabs>
        <w:spacing w:before="120"/>
        <w:ind w:left="1134"/>
      </w:pPr>
      <w:r>
        <w:t xml:space="preserve">The section applies to the </w:t>
      </w:r>
      <w:r w:rsidRPr="00B82FE8">
        <w:rPr>
          <w:i/>
        </w:rPr>
        <w:t xml:space="preserve">Appropriation Act (No. </w:t>
      </w:r>
      <w:r>
        <w:rPr>
          <w:i/>
        </w:rPr>
        <w:t>4</w:t>
      </w:r>
      <w:r w:rsidRPr="00B82FE8">
        <w:rPr>
          <w:i/>
        </w:rPr>
        <w:t>) 2014-2015</w:t>
      </w:r>
      <w:r>
        <w:t>.</w:t>
      </w:r>
    </w:p>
    <w:p w:rsidR="00D95E49" w:rsidRDefault="00D95E49" w:rsidP="00E77DA9">
      <w:pPr>
        <w:pStyle w:val="paragraph"/>
        <w:numPr>
          <w:ilvl w:val="0"/>
          <w:numId w:val="9"/>
        </w:numPr>
        <w:tabs>
          <w:tab w:val="clear" w:pos="1531"/>
          <w:tab w:val="left" w:pos="1843"/>
          <w:tab w:val="left" w:pos="1985"/>
        </w:tabs>
        <w:spacing w:before="180"/>
        <w:ind w:left="1134" w:hanging="357"/>
      </w:pPr>
      <w:r>
        <w:t>The Act has effect:</w:t>
      </w:r>
    </w:p>
    <w:p w:rsidR="00D95E49" w:rsidRDefault="00D95E49" w:rsidP="00D95E49">
      <w:pPr>
        <w:pStyle w:val="paragraph"/>
        <w:numPr>
          <w:ilvl w:val="0"/>
          <w:numId w:val="8"/>
        </w:numPr>
        <w:ind w:left="1701"/>
      </w:pPr>
      <w:r>
        <w:t xml:space="preserve">as if appropriation items in </w:t>
      </w:r>
      <w:bookmarkStart w:id="13" w:name="BK_S3P2L34C37"/>
      <w:bookmarkEnd w:id="13"/>
      <w:r>
        <w:t>Schedule 2 to that Act were increased or decreased in acco</w:t>
      </w:r>
      <w:r w:rsidR="00617F07">
        <w:t>rdance with the following table; and</w:t>
      </w:r>
    </w:p>
    <w:p w:rsidR="00617F07" w:rsidRDefault="00617F07" w:rsidP="00617F07">
      <w:pPr>
        <w:pStyle w:val="paragraph"/>
        <w:numPr>
          <w:ilvl w:val="0"/>
          <w:numId w:val="8"/>
        </w:numPr>
        <w:ind w:left="1701"/>
      </w:pPr>
      <w:proofErr w:type="gramStart"/>
      <w:r>
        <w:t>if</w:t>
      </w:r>
      <w:proofErr w:type="gramEnd"/>
      <w:r>
        <w:t xml:space="preserve"> the table specifies an increase for an appropriation item which is an appropriation item that has effect because of this determination - as if the increase were from a nil amount.</w:t>
      </w:r>
    </w:p>
    <w:p w:rsidR="00617F07" w:rsidRDefault="00617F07" w:rsidP="00AF3E21">
      <w:pPr>
        <w:pStyle w:val="paragraph"/>
        <w:spacing w:line="240" w:lineRule="atLeas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E77DA9" w:rsidRPr="002A3E76" w:rsidTr="00E77DA9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Heading"/>
            </w:pPr>
            <w:r w:rsidRPr="002A3E76">
              <w:t>Amendments of appropriation items</w:t>
            </w:r>
          </w:p>
        </w:tc>
      </w:tr>
      <w:tr w:rsidR="00E77DA9" w:rsidRPr="002A3E76" w:rsidTr="00E77DA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Heading"/>
            </w:pPr>
            <w:r w:rsidRPr="002A3E76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Heading"/>
            </w:pPr>
            <w:r w:rsidRPr="002A3E76"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Heading"/>
            </w:pPr>
            <w:r w:rsidRPr="002A3E76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Heading"/>
            </w:pPr>
            <w:r w:rsidRPr="002A3E76">
              <w:t>Increase (+)/</w:t>
            </w:r>
            <w:r w:rsidRPr="002A3E76">
              <w:br/>
              <w:t>decrease</w:t>
            </w:r>
            <w:r w:rsidR="00AF3E21">
              <w:t xml:space="preserve"> </w:t>
            </w:r>
            <w:r w:rsidRPr="002A3E76">
              <w:t>(</w:t>
            </w:r>
            <w:r>
              <w:noBreakHyphen/>
            </w:r>
            <w:r w:rsidRPr="002A3E76">
              <w:t>)</w:t>
            </w:r>
            <w:r w:rsidRPr="002A3E76">
              <w:br/>
              <w:t>($’000)</w:t>
            </w:r>
          </w:p>
        </w:tc>
      </w:tr>
      <w:tr w:rsidR="00E77DA9" w:rsidRPr="002A3E76" w:rsidTr="0042311C">
        <w:trPr>
          <w:cantSplit/>
        </w:trPr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DA9" w:rsidRPr="002A3E76" w:rsidRDefault="00E77DA9" w:rsidP="00E77DA9">
            <w:pPr>
              <w:pStyle w:val="Tabletext"/>
            </w:pPr>
            <w:r w:rsidRPr="002A3E76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DA9" w:rsidRPr="001E7DE9" w:rsidRDefault="00E77DA9" w:rsidP="00E77DA9">
            <w:pPr>
              <w:pStyle w:val="Tabletext"/>
            </w:pPr>
            <w:r>
              <w:rPr>
                <w:szCs w:val="22"/>
              </w:rPr>
              <w:t>Department of Immigration and Border Protection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DA9" w:rsidRPr="001E7DE9" w:rsidRDefault="00E77DA9" w:rsidP="00E77DA9">
            <w:pPr>
              <w:pStyle w:val="Tabletext"/>
            </w:pPr>
            <w:r w:rsidRPr="001E7DE9">
              <w:t>Other departmental item (Equity Injections)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DA9" w:rsidRPr="001E7DE9" w:rsidRDefault="00E77DA9" w:rsidP="00E77DA9">
            <w:pPr>
              <w:pStyle w:val="Tabletext"/>
              <w:jc w:val="right"/>
            </w:pPr>
            <w:r w:rsidRPr="001E7DE9">
              <w:t>+</w:t>
            </w:r>
            <w:r>
              <w:t>16,074</w:t>
            </w:r>
          </w:p>
        </w:tc>
      </w:tr>
      <w:tr w:rsidR="00E77DA9" w:rsidRPr="002A3E76" w:rsidTr="00E77DA9">
        <w:trPr>
          <w:cantSplit/>
        </w:trPr>
        <w:tc>
          <w:tcPr>
            <w:tcW w:w="714" w:type="dxa"/>
            <w:shd w:val="clear" w:color="auto" w:fill="auto"/>
          </w:tcPr>
          <w:p w:rsidR="00E77DA9" w:rsidRPr="002A3E76" w:rsidRDefault="00E77DA9" w:rsidP="00E77DA9">
            <w:pPr>
              <w:pStyle w:val="Tabletext"/>
            </w:pPr>
            <w:r w:rsidRPr="002A3E76">
              <w:t>2</w:t>
            </w:r>
          </w:p>
        </w:tc>
        <w:tc>
          <w:tcPr>
            <w:tcW w:w="2825" w:type="dxa"/>
            <w:shd w:val="clear" w:color="auto" w:fill="auto"/>
          </w:tcPr>
          <w:p w:rsidR="00E77DA9" w:rsidRPr="001E7DE9" w:rsidRDefault="00E77DA9" w:rsidP="00E77DA9">
            <w:pPr>
              <w:pStyle w:val="Tabletext"/>
            </w:pPr>
            <w:r>
              <w:t>Australian Customs and Border Protection Service</w:t>
            </w:r>
          </w:p>
        </w:tc>
        <w:tc>
          <w:tcPr>
            <w:tcW w:w="3260" w:type="dxa"/>
            <w:shd w:val="clear" w:color="auto" w:fill="auto"/>
          </w:tcPr>
          <w:p w:rsidR="00E77DA9" w:rsidRPr="001E7DE9" w:rsidRDefault="00E77DA9" w:rsidP="00E77DA9">
            <w:pPr>
              <w:pStyle w:val="Tabletext"/>
            </w:pPr>
            <w:r w:rsidRPr="001E7DE9">
              <w:t>Other departmental item (Equity Injections)</w:t>
            </w:r>
          </w:p>
        </w:tc>
        <w:tc>
          <w:tcPr>
            <w:tcW w:w="1515" w:type="dxa"/>
            <w:shd w:val="clear" w:color="auto" w:fill="auto"/>
          </w:tcPr>
          <w:p w:rsidR="00E77DA9" w:rsidRPr="001E7DE9" w:rsidRDefault="00E77DA9" w:rsidP="00E77DA9">
            <w:pPr>
              <w:pStyle w:val="Tabletext"/>
              <w:jc w:val="right"/>
            </w:pPr>
            <w:r>
              <w:t>-16,074</w:t>
            </w:r>
          </w:p>
        </w:tc>
      </w:tr>
    </w:tbl>
    <w:p w:rsidR="00617F07" w:rsidRPr="00D95E49" w:rsidRDefault="00617F07" w:rsidP="00E77DA9">
      <w:pPr>
        <w:pStyle w:val="ItemHead"/>
        <w:spacing w:before="28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9</w:t>
      </w:r>
      <w:r w:rsidRPr="00D95E49">
        <w:rPr>
          <w:rFonts w:ascii="Times New Roman" w:hAnsi="Times New Roman"/>
          <w:sz w:val="22"/>
          <w:szCs w:val="22"/>
        </w:rPr>
        <w:t xml:space="preserve">  Amendment</w:t>
      </w:r>
      <w:proofErr w:type="gramEnd"/>
      <w:r w:rsidRPr="00D95E49">
        <w:rPr>
          <w:rFonts w:ascii="Times New Roman" w:hAnsi="Times New Roman"/>
          <w:sz w:val="22"/>
          <w:szCs w:val="22"/>
        </w:rPr>
        <w:t xml:space="preserve"> of </w:t>
      </w:r>
      <w:r w:rsidRPr="00D95E49">
        <w:rPr>
          <w:rFonts w:ascii="Times New Roman" w:hAnsi="Times New Roman"/>
          <w:i/>
          <w:sz w:val="22"/>
          <w:szCs w:val="22"/>
        </w:rPr>
        <w:t xml:space="preserve">Appropriation Act (No. </w:t>
      </w:r>
      <w:r>
        <w:rPr>
          <w:rFonts w:ascii="Times New Roman" w:hAnsi="Times New Roman"/>
          <w:i/>
          <w:sz w:val="22"/>
          <w:szCs w:val="22"/>
        </w:rPr>
        <w:t>5</w:t>
      </w:r>
      <w:r w:rsidRPr="00D95E49">
        <w:rPr>
          <w:rFonts w:ascii="Times New Roman" w:hAnsi="Times New Roman"/>
          <w:i/>
          <w:sz w:val="22"/>
          <w:szCs w:val="22"/>
        </w:rPr>
        <w:t>) 2014-</w:t>
      </w:r>
      <w:r w:rsidR="00F135DC">
        <w:rPr>
          <w:rFonts w:ascii="Times New Roman" w:hAnsi="Times New Roman"/>
          <w:i/>
          <w:sz w:val="22"/>
          <w:szCs w:val="22"/>
        </w:rPr>
        <w:t>20</w:t>
      </w:r>
      <w:r w:rsidRPr="00D95E49">
        <w:rPr>
          <w:rFonts w:ascii="Times New Roman" w:hAnsi="Times New Roman"/>
          <w:i/>
          <w:sz w:val="22"/>
          <w:szCs w:val="22"/>
        </w:rPr>
        <w:t>15</w:t>
      </w:r>
    </w:p>
    <w:p w:rsidR="00617F07" w:rsidRDefault="00617F07" w:rsidP="00617F07">
      <w:pPr>
        <w:pStyle w:val="paragraph"/>
        <w:numPr>
          <w:ilvl w:val="0"/>
          <w:numId w:val="11"/>
        </w:numPr>
        <w:tabs>
          <w:tab w:val="clear" w:pos="1531"/>
          <w:tab w:val="left" w:pos="1843"/>
          <w:tab w:val="left" w:pos="1985"/>
        </w:tabs>
        <w:spacing w:before="120"/>
        <w:ind w:left="1134"/>
      </w:pPr>
      <w:r>
        <w:t xml:space="preserve">The section applies to the </w:t>
      </w:r>
      <w:r w:rsidRPr="00B82FE8">
        <w:rPr>
          <w:i/>
        </w:rPr>
        <w:t xml:space="preserve">Appropriation Act (No. </w:t>
      </w:r>
      <w:r>
        <w:rPr>
          <w:i/>
        </w:rPr>
        <w:t>5</w:t>
      </w:r>
      <w:r w:rsidRPr="00B82FE8">
        <w:rPr>
          <w:i/>
        </w:rPr>
        <w:t>) 2014-2015</w:t>
      </w:r>
      <w:r>
        <w:t>.</w:t>
      </w:r>
    </w:p>
    <w:p w:rsidR="001352D0" w:rsidRDefault="00097EA5" w:rsidP="00097EA5">
      <w:pPr>
        <w:pStyle w:val="paragraph"/>
        <w:numPr>
          <w:ilvl w:val="0"/>
          <w:numId w:val="11"/>
        </w:numPr>
        <w:tabs>
          <w:tab w:val="clear" w:pos="1531"/>
          <w:tab w:val="left" w:pos="1843"/>
          <w:tab w:val="left" w:pos="1985"/>
        </w:tabs>
        <w:spacing w:before="120"/>
        <w:ind w:left="1134"/>
      </w:pPr>
      <w:r>
        <w:t xml:space="preserve">The Act has effect as </w:t>
      </w:r>
      <w:r w:rsidR="001352D0">
        <w:t>if the following outcome were included for the Department of Health in Schedule 1 to the Act:</w:t>
      </w:r>
    </w:p>
    <w:p w:rsidR="00E77DA9" w:rsidRPr="00E77DA9" w:rsidRDefault="00E77DA9" w:rsidP="00E77DA9">
      <w:pPr>
        <w:pStyle w:val="paragraph"/>
        <w:tabs>
          <w:tab w:val="clear" w:pos="1531"/>
          <w:tab w:val="left" w:pos="1843"/>
          <w:tab w:val="left" w:pos="1985"/>
        </w:tabs>
        <w:spacing w:before="0"/>
        <w:ind w:left="777" w:firstLine="0"/>
        <w:rPr>
          <w:sz w:val="20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1696"/>
        <w:gridCol w:w="6663"/>
      </w:tblGrid>
      <w:tr w:rsidR="001352D0" w:rsidRPr="007D779F" w:rsidTr="002469CB">
        <w:tc>
          <w:tcPr>
            <w:tcW w:w="1696" w:type="dxa"/>
            <w:shd w:val="clear" w:color="auto" w:fill="auto"/>
          </w:tcPr>
          <w:p w:rsidR="001352D0" w:rsidRPr="00C11F2A" w:rsidRDefault="001352D0" w:rsidP="002469CB">
            <w:pPr>
              <w:pStyle w:val="Tabletext"/>
            </w:pPr>
          </w:p>
        </w:tc>
        <w:tc>
          <w:tcPr>
            <w:tcW w:w="6663" w:type="dxa"/>
            <w:shd w:val="clear" w:color="auto" w:fill="auto"/>
          </w:tcPr>
          <w:p w:rsidR="001352D0" w:rsidRPr="00C11F2A" w:rsidRDefault="001352D0" w:rsidP="002469CB">
            <w:pPr>
              <w:pStyle w:val="Tabletext"/>
            </w:pPr>
            <w:r>
              <w:rPr>
                <w:b/>
              </w:rPr>
              <w:t>Outcome 11</w:t>
            </w:r>
          </w:p>
          <w:p w:rsidR="001352D0" w:rsidRPr="00C11F2A" w:rsidRDefault="001352D0" w:rsidP="002469CB">
            <w:pPr>
              <w:pStyle w:val="Tabletext"/>
            </w:pPr>
            <w:r>
              <w:t>Improved wellbeing for older Australians through targeted support, access to quality care and related information services</w:t>
            </w:r>
          </w:p>
        </w:tc>
      </w:tr>
    </w:tbl>
    <w:p w:rsidR="00617F07" w:rsidRDefault="00617F07" w:rsidP="00E77DA9">
      <w:pPr>
        <w:pStyle w:val="paragraph"/>
        <w:numPr>
          <w:ilvl w:val="0"/>
          <w:numId w:val="11"/>
        </w:numPr>
        <w:tabs>
          <w:tab w:val="clear" w:pos="1531"/>
          <w:tab w:val="left" w:pos="1843"/>
          <w:tab w:val="left" w:pos="1985"/>
        </w:tabs>
        <w:spacing w:before="180"/>
        <w:ind w:left="1134" w:hanging="357"/>
      </w:pPr>
      <w:r>
        <w:t>The Act has effect:</w:t>
      </w:r>
    </w:p>
    <w:p w:rsidR="00617F07" w:rsidRDefault="00617F07" w:rsidP="001352D0">
      <w:pPr>
        <w:pStyle w:val="paragraph"/>
        <w:numPr>
          <w:ilvl w:val="0"/>
          <w:numId w:val="12"/>
        </w:numPr>
        <w:tabs>
          <w:tab w:val="clear" w:pos="1531"/>
          <w:tab w:val="right" w:pos="1701"/>
        </w:tabs>
      </w:pPr>
      <w:r>
        <w:t>as if appropriation items in Schedule 1 to that Act were increased or decreased in accordance with the following table; and</w:t>
      </w:r>
    </w:p>
    <w:p w:rsidR="00617F07" w:rsidRDefault="00617F07" w:rsidP="00617F07">
      <w:pPr>
        <w:pStyle w:val="paragraph"/>
        <w:numPr>
          <w:ilvl w:val="0"/>
          <w:numId w:val="12"/>
        </w:numPr>
      </w:pPr>
      <w:proofErr w:type="gramStart"/>
      <w:r>
        <w:t>if</w:t>
      </w:r>
      <w:proofErr w:type="gramEnd"/>
      <w:r>
        <w:t xml:space="preserve"> the table specifies an increase for an appropriation item which is an appropriation item that has effect because of this determination - as if the increase were from a nil amount.</w:t>
      </w:r>
    </w:p>
    <w:p w:rsidR="00AF3E21" w:rsidRDefault="00AF3E21" w:rsidP="00AF3E21">
      <w:pPr>
        <w:pStyle w:val="paragraph"/>
        <w:spacing w:line="240" w:lineRule="atLeas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617F07" w:rsidRPr="005531DE" w:rsidTr="00617F07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Heading"/>
            </w:pPr>
            <w:r w:rsidRPr="001E7DE9">
              <w:t>Amendments of appropriation items</w:t>
            </w:r>
          </w:p>
        </w:tc>
      </w:tr>
      <w:tr w:rsidR="00617F07" w:rsidRPr="005531DE" w:rsidTr="00617F0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Heading"/>
            </w:pPr>
            <w:r w:rsidRPr="001E7DE9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Heading"/>
            </w:pPr>
            <w:r w:rsidRPr="001E7DE9"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Heading"/>
            </w:pPr>
            <w:r w:rsidRPr="001E7DE9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Heading"/>
            </w:pPr>
            <w:r w:rsidRPr="001E7DE9">
              <w:t>Increase (+)/</w:t>
            </w:r>
            <w:r w:rsidRPr="001E7DE9">
              <w:br/>
              <w:t>decrease</w:t>
            </w:r>
            <w:r w:rsidR="00AF3E21">
              <w:t xml:space="preserve"> </w:t>
            </w:r>
            <w:r w:rsidRPr="001E7DE9">
              <w:t>(</w:t>
            </w:r>
            <w:r>
              <w:t>-</w:t>
            </w:r>
            <w:r w:rsidRPr="001E7DE9">
              <w:t>)</w:t>
            </w:r>
            <w:r w:rsidRPr="001E7DE9">
              <w:br/>
              <w:t>($’000)</w:t>
            </w:r>
          </w:p>
        </w:tc>
      </w:tr>
      <w:tr w:rsidR="00617F07" w:rsidRPr="005531DE" w:rsidTr="00922CCF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text"/>
            </w:pPr>
            <w:r w:rsidRPr="001E7DE9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7F07" w:rsidRPr="001E7DE9" w:rsidRDefault="00617F07" w:rsidP="001352D0">
            <w:pPr>
              <w:pStyle w:val="Tabletext"/>
            </w:pPr>
            <w:r>
              <w:rPr>
                <w:szCs w:val="22"/>
              </w:rPr>
              <w:t xml:space="preserve">Department of </w:t>
            </w:r>
            <w:r w:rsidR="001352D0">
              <w:rPr>
                <w:szCs w:val="22"/>
              </w:rPr>
              <w:t>Health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7F07" w:rsidRPr="001E7DE9" w:rsidRDefault="001352D0" w:rsidP="00617F07">
            <w:pPr>
              <w:pStyle w:val="Tabletext"/>
            </w:pPr>
            <w:r>
              <w:t>Administered item, Outcome 11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7F07" w:rsidRPr="001E7DE9" w:rsidRDefault="00617F07" w:rsidP="00972576">
            <w:pPr>
              <w:pStyle w:val="Tabletext"/>
              <w:jc w:val="right"/>
            </w:pPr>
            <w:r w:rsidRPr="001E7DE9">
              <w:t>+</w:t>
            </w:r>
            <w:r w:rsidR="00972576">
              <w:t>46,689</w:t>
            </w:r>
          </w:p>
        </w:tc>
      </w:tr>
      <w:tr w:rsidR="00617F07" w:rsidRPr="005531DE" w:rsidTr="00922CCF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617F07" w:rsidRPr="001E7DE9" w:rsidRDefault="00617F07" w:rsidP="00617F07">
            <w:pPr>
              <w:pStyle w:val="Tabletext"/>
            </w:pPr>
            <w:r w:rsidRPr="001E7DE9">
              <w:t>2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617F07" w:rsidRPr="001E7DE9" w:rsidRDefault="001352D0" w:rsidP="00617F07">
            <w:pPr>
              <w:pStyle w:val="Tabletext"/>
            </w:pPr>
            <w:r>
              <w:t>Department of Social Services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17F07" w:rsidRPr="001E7DE9" w:rsidRDefault="001352D0" w:rsidP="00617F07">
            <w:pPr>
              <w:pStyle w:val="Tabletext"/>
            </w:pPr>
            <w:r>
              <w:t>Administered item, Outcome 3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617F07" w:rsidRPr="001E7DE9" w:rsidRDefault="00617F07" w:rsidP="00972576">
            <w:pPr>
              <w:pStyle w:val="Tabletext"/>
              <w:jc w:val="right"/>
            </w:pPr>
            <w:r>
              <w:t>-</w:t>
            </w:r>
            <w:r w:rsidR="00972576">
              <w:t>46,689</w:t>
            </w:r>
          </w:p>
        </w:tc>
      </w:tr>
      <w:bookmarkEnd w:id="11"/>
      <w:bookmarkEnd w:id="12"/>
    </w:tbl>
    <w:p w:rsidR="00F15077" w:rsidRPr="00FD5462" w:rsidRDefault="00F15077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</w:p>
    <w:sectPr w:rsidR="00F15077" w:rsidRPr="00FD5462" w:rsidSect="00D43330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BD" w:rsidRDefault="009F30BD" w:rsidP="00983791">
      <w:pPr>
        <w:spacing w:line="240" w:lineRule="auto"/>
      </w:pPr>
      <w:r>
        <w:separator/>
      </w:r>
    </w:p>
  </w:endnote>
  <w:endnote w:type="continuationSeparator" w:id="0">
    <w:p w:rsidR="009F30BD" w:rsidRDefault="009F30BD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610A29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9F30BD">
      <w:rPr>
        <w:i/>
        <w:noProof/>
        <w:sz w:val="18"/>
      </w:rPr>
      <w:t>I14KS277.v01.docx</w:t>
    </w:r>
    <w:r w:rsidR="009F30BD" w:rsidRPr="005F1388">
      <w:rPr>
        <w:i/>
        <w:sz w:val="18"/>
      </w:rPr>
      <w:t xml:space="preserve"> </w:t>
    </w:r>
    <w:r w:rsidR="009F30BD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Default="00610A29" w:rsidP="004153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9F30BD" w:rsidRPr="00D26890" w:rsidTr="0041532A">
      <w:tc>
        <w:tcPr>
          <w:tcW w:w="8472" w:type="dxa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97334" w:rsidRDefault="009F30BD" w:rsidP="0041532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9F30BD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610A29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17A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610A29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9F30BD" w:rsidRPr="00D26890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3236FC" w:rsidRDefault="009F30BD" w:rsidP="00B803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2014-2015 (No. 5)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610A29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center"/>
            <w:rPr>
              <w:sz w:val="18"/>
            </w:rPr>
          </w:pPr>
          <w:r w:rsidRPr="00610A29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9F30BD" w:rsidRPr="00040DE4">
            <w:rPr>
              <w:i/>
              <w:sz w:val="18"/>
            </w:rPr>
            <w:instrText xml:space="preserve"> DOCPROPERTY ShortT </w:instrText>
          </w:r>
          <w:r w:rsidRPr="00610A29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A917AA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610A29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D26890" w:rsidRDefault="009F30BD" w:rsidP="00B803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5)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9F30BD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17A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BD" w:rsidRDefault="009F30BD" w:rsidP="00983791">
      <w:pPr>
        <w:spacing w:line="240" w:lineRule="auto"/>
      </w:pPr>
      <w:r>
        <w:separator/>
      </w:r>
    </w:p>
  </w:footnote>
  <w:footnote w:type="continuationSeparator" w:id="0">
    <w:p w:rsidR="009F30BD" w:rsidRDefault="009F30BD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610A29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610A29" w:rsidP="0041532A">
    <w:pPr>
      <w:jc w:val="right"/>
      <w:rPr>
        <w:sz w:val="20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51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="00A917AA">
      <w:rPr>
        <w:sz w:val="20"/>
      </w:rPr>
      <w:fldChar w:fldCharType="separate"/>
    </w:r>
    <w:r w:rsidR="00A917AA">
      <w:rPr>
        <w:noProof/>
        <w:sz w:val="20"/>
      </w:rPr>
      <w:t>Amendments</w: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 w:rsidR="00A917AA">
      <w:rPr>
        <w:b/>
        <w:sz w:val="20"/>
      </w:rPr>
      <w:fldChar w:fldCharType="separate"/>
    </w:r>
    <w:r w:rsidR="00A917A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F30BD" w:rsidRPr="00A961C4" w:rsidRDefault="00610A29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:rsidR="009F30BD" w:rsidRDefault="009F30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610A29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9F30BD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610A29" w:rsidP="0041532A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610A29" w:rsidP="0041532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9F30BD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610A29" w:rsidP="0041532A">
    <w:pPr>
      <w:rPr>
        <w:b/>
        <w:sz w:val="20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>
      <w:rPr>
        <w:sz w:val="20"/>
      </w:rPr>
      <w:fldChar w:fldCharType="begin"/>
    </w:r>
    <w:r w:rsidR="009F30BD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9F30BD" w:rsidRPr="00A961C4" w:rsidRDefault="00610A29" w:rsidP="0041532A">
    <w:pPr>
      <w:rPr>
        <w:b/>
        <w:sz w:val="20"/>
      </w:rPr>
    </w:pP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>
      <w:rPr>
        <w:sz w:val="20"/>
      </w:rPr>
      <w:fldChar w:fldCharType="begin"/>
    </w:r>
    <w:r w:rsidR="009F30BD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F30BD" w:rsidRPr="00A961C4" w:rsidRDefault="009F30BD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610A29" w:rsidP="0041532A">
    <w:pPr>
      <w:jc w:val="right"/>
      <w:rPr>
        <w:sz w:val="20"/>
      </w:rPr>
    </w:pPr>
    <w:r w:rsidRPr="00610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F30BD" w:rsidRPr="00A961C4" w:rsidRDefault="00610A29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9F30BD" w:rsidRDefault="009F30B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9F30BD" w:rsidP="004153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C2863"/>
    <w:multiLevelType w:val="hybridMultilevel"/>
    <w:tmpl w:val="48567186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44106"/>
    <w:multiLevelType w:val="hybridMultilevel"/>
    <w:tmpl w:val="2A6A6A28"/>
    <w:lvl w:ilvl="0" w:tplc="FDB822B6">
      <w:start w:val="3"/>
      <w:numFmt w:val="lowerLetter"/>
      <w:lvlText w:val="(%1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C7F7900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5CB04D8"/>
    <w:multiLevelType w:val="hybridMultilevel"/>
    <w:tmpl w:val="E7928B1C"/>
    <w:lvl w:ilvl="0" w:tplc="36D6FC2C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13102D"/>
    <w:multiLevelType w:val="hybridMultilevel"/>
    <w:tmpl w:val="2E7230B8"/>
    <w:lvl w:ilvl="0" w:tplc="7174FC84">
      <w:start w:val="9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C1367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8CD1D1E"/>
    <w:multiLevelType w:val="hybridMultilevel"/>
    <w:tmpl w:val="B69E7732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C224928E">
      <w:start w:val="1"/>
      <w:numFmt w:val="lowerLetter"/>
      <w:lvlText w:val="(%2)"/>
      <w:lvlJc w:val="left"/>
      <w:pPr>
        <w:ind w:left="16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6EA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4D1C"/>
    <w:rsid w:val="0002619D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D4B"/>
    <w:rsid w:val="00041EA7"/>
    <w:rsid w:val="00042250"/>
    <w:rsid w:val="00043435"/>
    <w:rsid w:val="00046D7D"/>
    <w:rsid w:val="00047185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63A7"/>
    <w:rsid w:val="00076A82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4D06"/>
    <w:rsid w:val="00095787"/>
    <w:rsid w:val="000977EC"/>
    <w:rsid w:val="00097EA5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485E"/>
    <w:rsid w:val="000C550B"/>
    <w:rsid w:val="000C57B0"/>
    <w:rsid w:val="000D167E"/>
    <w:rsid w:val="000D190A"/>
    <w:rsid w:val="000D309E"/>
    <w:rsid w:val="000D35C5"/>
    <w:rsid w:val="000D35C7"/>
    <w:rsid w:val="000D369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6498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1ADC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5D44"/>
    <w:rsid w:val="0011688C"/>
    <w:rsid w:val="0011710A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52D0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2E10"/>
    <w:rsid w:val="00157DB0"/>
    <w:rsid w:val="00160B40"/>
    <w:rsid w:val="00164172"/>
    <w:rsid w:val="00164DA6"/>
    <w:rsid w:val="00166BEF"/>
    <w:rsid w:val="0017082C"/>
    <w:rsid w:val="001719B5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3E57"/>
    <w:rsid w:val="00196C50"/>
    <w:rsid w:val="00196CAD"/>
    <w:rsid w:val="001A124F"/>
    <w:rsid w:val="001A215A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E5DCB"/>
    <w:rsid w:val="001F0342"/>
    <w:rsid w:val="001F07A8"/>
    <w:rsid w:val="001F0DA3"/>
    <w:rsid w:val="001F102E"/>
    <w:rsid w:val="001F3A50"/>
    <w:rsid w:val="001F49C6"/>
    <w:rsid w:val="001F633D"/>
    <w:rsid w:val="001F6F4B"/>
    <w:rsid w:val="001F7746"/>
    <w:rsid w:val="00200F57"/>
    <w:rsid w:val="00203F3B"/>
    <w:rsid w:val="002043A3"/>
    <w:rsid w:val="00204F5A"/>
    <w:rsid w:val="0020570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69CB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57D0F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623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2D32"/>
    <w:rsid w:val="002C3949"/>
    <w:rsid w:val="002C477A"/>
    <w:rsid w:val="002C67B9"/>
    <w:rsid w:val="002C7B84"/>
    <w:rsid w:val="002D02C2"/>
    <w:rsid w:val="002D0D3A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23BF"/>
    <w:rsid w:val="00312F17"/>
    <w:rsid w:val="003130C3"/>
    <w:rsid w:val="00315BC6"/>
    <w:rsid w:val="0031720C"/>
    <w:rsid w:val="0031796C"/>
    <w:rsid w:val="003221D6"/>
    <w:rsid w:val="003236FC"/>
    <w:rsid w:val="00323DB4"/>
    <w:rsid w:val="003242B6"/>
    <w:rsid w:val="0032477F"/>
    <w:rsid w:val="00325496"/>
    <w:rsid w:val="00325A16"/>
    <w:rsid w:val="00325B1A"/>
    <w:rsid w:val="00326B3B"/>
    <w:rsid w:val="003302CD"/>
    <w:rsid w:val="00330A35"/>
    <w:rsid w:val="00334A12"/>
    <w:rsid w:val="00334F11"/>
    <w:rsid w:val="00336BD4"/>
    <w:rsid w:val="003377FF"/>
    <w:rsid w:val="00337F83"/>
    <w:rsid w:val="00341DAA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08CB"/>
    <w:rsid w:val="003620E2"/>
    <w:rsid w:val="003624E1"/>
    <w:rsid w:val="0036499A"/>
    <w:rsid w:val="00366321"/>
    <w:rsid w:val="00370450"/>
    <w:rsid w:val="003723E3"/>
    <w:rsid w:val="00372A83"/>
    <w:rsid w:val="00373321"/>
    <w:rsid w:val="003763F6"/>
    <w:rsid w:val="0037711E"/>
    <w:rsid w:val="00381CD0"/>
    <w:rsid w:val="00382820"/>
    <w:rsid w:val="00384B09"/>
    <w:rsid w:val="00385BC8"/>
    <w:rsid w:val="003862BA"/>
    <w:rsid w:val="00386812"/>
    <w:rsid w:val="0038779B"/>
    <w:rsid w:val="0039029E"/>
    <w:rsid w:val="00390420"/>
    <w:rsid w:val="00391C52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C7BFC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155"/>
    <w:rsid w:val="003F7E68"/>
    <w:rsid w:val="00400907"/>
    <w:rsid w:val="0040151E"/>
    <w:rsid w:val="004030D1"/>
    <w:rsid w:val="0040440B"/>
    <w:rsid w:val="00404F60"/>
    <w:rsid w:val="00405D44"/>
    <w:rsid w:val="00406102"/>
    <w:rsid w:val="00406297"/>
    <w:rsid w:val="00407360"/>
    <w:rsid w:val="004102E2"/>
    <w:rsid w:val="00412551"/>
    <w:rsid w:val="00412783"/>
    <w:rsid w:val="00414556"/>
    <w:rsid w:val="0041499F"/>
    <w:rsid w:val="0041532A"/>
    <w:rsid w:val="0041533D"/>
    <w:rsid w:val="0041559C"/>
    <w:rsid w:val="00415FBA"/>
    <w:rsid w:val="004166FF"/>
    <w:rsid w:val="00417C6A"/>
    <w:rsid w:val="004200A2"/>
    <w:rsid w:val="00421D5D"/>
    <w:rsid w:val="0042311C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624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776C7"/>
    <w:rsid w:val="0048293B"/>
    <w:rsid w:val="0048488C"/>
    <w:rsid w:val="004849C4"/>
    <w:rsid w:val="00486657"/>
    <w:rsid w:val="0049096D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A2F6A"/>
    <w:rsid w:val="004A4696"/>
    <w:rsid w:val="004B036D"/>
    <w:rsid w:val="004B3278"/>
    <w:rsid w:val="004B4D92"/>
    <w:rsid w:val="004B62C0"/>
    <w:rsid w:val="004B7D90"/>
    <w:rsid w:val="004C44BC"/>
    <w:rsid w:val="004C4742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160CF"/>
    <w:rsid w:val="00520F3F"/>
    <w:rsid w:val="00521AF4"/>
    <w:rsid w:val="0052237D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3AAF"/>
    <w:rsid w:val="00545ABE"/>
    <w:rsid w:val="00546530"/>
    <w:rsid w:val="0054737E"/>
    <w:rsid w:val="00550A9D"/>
    <w:rsid w:val="005510FD"/>
    <w:rsid w:val="00552D1A"/>
    <w:rsid w:val="00552DF8"/>
    <w:rsid w:val="00553828"/>
    <w:rsid w:val="00553B02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3CD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4ED"/>
    <w:rsid w:val="005B54B8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0FE"/>
    <w:rsid w:val="006054CD"/>
    <w:rsid w:val="006108C5"/>
    <w:rsid w:val="00610A29"/>
    <w:rsid w:val="00615024"/>
    <w:rsid w:val="006150D7"/>
    <w:rsid w:val="00617A06"/>
    <w:rsid w:val="00617F07"/>
    <w:rsid w:val="00620D23"/>
    <w:rsid w:val="00621366"/>
    <w:rsid w:val="006241F4"/>
    <w:rsid w:val="00624831"/>
    <w:rsid w:val="00625F1D"/>
    <w:rsid w:val="0062718B"/>
    <w:rsid w:val="0063005D"/>
    <w:rsid w:val="00631733"/>
    <w:rsid w:val="00633C9A"/>
    <w:rsid w:val="00635065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3546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0473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0279"/>
    <w:rsid w:val="007144E8"/>
    <w:rsid w:val="0071578B"/>
    <w:rsid w:val="00715DAB"/>
    <w:rsid w:val="007175DC"/>
    <w:rsid w:val="00717794"/>
    <w:rsid w:val="00717B07"/>
    <w:rsid w:val="00717C09"/>
    <w:rsid w:val="00720FDA"/>
    <w:rsid w:val="00721C32"/>
    <w:rsid w:val="0072446A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46C0A"/>
    <w:rsid w:val="00750605"/>
    <w:rsid w:val="00751058"/>
    <w:rsid w:val="00751059"/>
    <w:rsid w:val="007531C9"/>
    <w:rsid w:val="00753AA9"/>
    <w:rsid w:val="00753D31"/>
    <w:rsid w:val="00756DB1"/>
    <w:rsid w:val="007628DE"/>
    <w:rsid w:val="00762CC7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1436"/>
    <w:rsid w:val="007E298E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6532"/>
    <w:rsid w:val="007F6C4F"/>
    <w:rsid w:val="007F70C2"/>
    <w:rsid w:val="0080090D"/>
    <w:rsid w:val="00802B00"/>
    <w:rsid w:val="008046E2"/>
    <w:rsid w:val="00806185"/>
    <w:rsid w:val="008068E6"/>
    <w:rsid w:val="00806C88"/>
    <w:rsid w:val="008100D9"/>
    <w:rsid w:val="008129A8"/>
    <w:rsid w:val="00812BE8"/>
    <w:rsid w:val="00813702"/>
    <w:rsid w:val="008139C1"/>
    <w:rsid w:val="0081476F"/>
    <w:rsid w:val="008159BB"/>
    <w:rsid w:val="008169D3"/>
    <w:rsid w:val="00820367"/>
    <w:rsid w:val="00820FC8"/>
    <w:rsid w:val="00821AC7"/>
    <w:rsid w:val="00822D80"/>
    <w:rsid w:val="0082345D"/>
    <w:rsid w:val="008241D1"/>
    <w:rsid w:val="00824306"/>
    <w:rsid w:val="008243ED"/>
    <w:rsid w:val="008261BB"/>
    <w:rsid w:val="00826587"/>
    <w:rsid w:val="0083067A"/>
    <w:rsid w:val="008339B5"/>
    <w:rsid w:val="0083487C"/>
    <w:rsid w:val="008351DE"/>
    <w:rsid w:val="008376DA"/>
    <w:rsid w:val="0084274A"/>
    <w:rsid w:val="008428E0"/>
    <w:rsid w:val="00845E6A"/>
    <w:rsid w:val="00846438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1EF8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460E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30D0"/>
    <w:rsid w:val="00907FF2"/>
    <w:rsid w:val="0091045B"/>
    <w:rsid w:val="00911162"/>
    <w:rsid w:val="009124A6"/>
    <w:rsid w:val="00912784"/>
    <w:rsid w:val="0091419C"/>
    <w:rsid w:val="00916CA5"/>
    <w:rsid w:val="00916D5A"/>
    <w:rsid w:val="009175C1"/>
    <w:rsid w:val="00917F76"/>
    <w:rsid w:val="00920ECC"/>
    <w:rsid w:val="00922CCF"/>
    <w:rsid w:val="0092471D"/>
    <w:rsid w:val="00924BA8"/>
    <w:rsid w:val="00926208"/>
    <w:rsid w:val="009300CB"/>
    <w:rsid w:val="00932D76"/>
    <w:rsid w:val="0093376C"/>
    <w:rsid w:val="00934475"/>
    <w:rsid w:val="00936EF6"/>
    <w:rsid w:val="00936F80"/>
    <w:rsid w:val="009375FF"/>
    <w:rsid w:val="00940691"/>
    <w:rsid w:val="009410FE"/>
    <w:rsid w:val="009438FA"/>
    <w:rsid w:val="009444FB"/>
    <w:rsid w:val="00944CA6"/>
    <w:rsid w:val="00945FDA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2576"/>
    <w:rsid w:val="00974B4C"/>
    <w:rsid w:val="00976A83"/>
    <w:rsid w:val="009773DC"/>
    <w:rsid w:val="00977515"/>
    <w:rsid w:val="00980BC2"/>
    <w:rsid w:val="00983791"/>
    <w:rsid w:val="009842FE"/>
    <w:rsid w:val="00984E3D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17C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589"/>
    <w:rsid w:val="009C5327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515"/>
    <w:rsid w:val="009F0823"/>
    <w:rsid w:val="009F0FD1"/>
    <w:rsid w:val="009F30BD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7AA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FC2"/>
    <w:rsid w:val="00AB61F9"/>
    <w:rsid w:val="00AB6B81"/>
    <w:rsid w:val="00AB7744"/>
    <w:rsid w:val="00AB7F52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03A"/>
    <w:rsid w:val="00AF3486"/>
    <w:rsid w:val="00AF3E21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954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0709"/>
    <w:rsid w:val="00B71E17"/>
    <w:rsid w:val="00B74AC5"/>
    <w:rsid w:val="00B74C15"/>
    <w:rsid w:val="00B750EA"/>
    <w:rsid w:val="00B75513"/>
    <w:rsid w:val="00B77B67"/>
    <w:rsid w:val="00B8031C"/>
    <w:rsid w:val="00B80CCE"/>
    <w:rsid w:val="00B81557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5812"/>
    <w:rsid w:val="00BA68DF"/>
    <w:rsid w:val="00BB1253"/>
    <w:rsid w:val="00BB2907"/>
    <w:rsid w:val="00BB2BD8"/>
    <w:rsid w:val="00BB33FD"/>
    <w:rsid w:val="00BB4F1D"/>
    <w:rsid w:val="00BB4FD0"/>
    <w:rsid w:val="00BB618B"/>
    <w:rsid w:val="00BB772F"/>
    <w:rsid w:val="00BC2F4A"/>
    <w:rsid w:val="00BC389F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324C"/>
    <w:rsid w:val="00BE50C9"/>
    <w:rsid w:val="00BE5698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2C9A"/>
    <w:rsid w:val="00C12FF5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46"/>
    <w:rsid w:val="00C308C7"/>
    <w:rsid w:val="00C3120E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2C1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0DD4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49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3AF5"/>
    <w:rsid w:val="00DB480E"/>
    <w:rsid w:val="00DB5CB6"/>
    <w:rsid w:val="00DB6946"/>
    <w:rsid w:val="00DC019C"/>
    <w:rsid w:val="00DC026D"/>
    <w:rsid w:val="00DC0993"/>
    <w:rsid w:val="00DC1ACE"/>
    <w:rsid w:val="00DC204C"/>
    <w:rsid w:val="00DC2867"/>
    <w:rsid w:val="00DC2F92"/>
    <w:rsid w:val="00DC3651"/>
    <w:rsid w:val="00DC36BF"/>
    <w:rsid w:val="00DC4524"/>
    <w:rsid w:val="00DC6628"/>
    <w:rsid w:val="00DC7686"/>
    <w:rsid w:val="00DC7C7B"/>
    <w:rsid w:val="00DD006D"/>
    <w:rsid w:val="00DD116A"/>
    <w:rsid w:val="00DD11E6"/>
    <w:rsid w:val="00DD1865"/>
    <w:rsid w:val="00DD19EA"/>
    <w:rsid w:val="00DD1C24"/>
    <w:rsid w:val="00DD2D56"/>
    <w:rsid w:val="00DD39AF"/>
    <w:rsid w:val="00DD4F58"/>
    <w:rsid w:val="00DE03C1"/>
    <w:rsid w:val="00DE099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610C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77DA9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1F0E"/>
    <w:rsid w:val="00E95CC1"/>
    <w:rsid w:val="00E975DC"/>
    <w:rsid w:val="00EA1F76"/>
    <w:rsid w:val="00EA2DCB"/>
    <w:rsid w:val="00EA3F26"/>
    <w:rsid w:val="00EA472E"/>
    <w:rsid w:val="00EA4D41"/>
    <w:rsid w:val="00EA4DF3"/>
    <w:rsid w:val="00EA677E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3EA7"/>
    <w:rsid w:val="00EC47FD"/>
    <w:rsid w:val="00EC4867"/>
    <w:rsid w:val="00EC60D2"/>
    <w:rsid w:val="00EC6FD1"/>
    <w:rsid w:val="00ED1417"/>
    <w:rsid w:val="00ED1E49"/>
    <w:rsid w:val="00ED1F74"/>
    <w:rsid w:val="00ED254C"/>
    <w:rsid w:val="00ED43D8"/>
    <w:rsid w:val="00ED4426"/>
    <w:rsid w:val="00ED5AFB"/>
    <w:rsid w:val="00EE1E6A"/>
    <w:rsid w:val="00EE1FF5"/>
    <w:rsid w:val="00EE3C8C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5DC"/>
    <w:rsid w:val="00F13DA5"/>
    <w:rsid w:val="00F147CF"/>
    <w:rsid w:val="00F15077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088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E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uiPriority w:val="99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27"/>
    <w:rPr>
      <w:b/>
      <w:bCs/>
    </w:rPr>
  </w:style>
  <w:style w:type="character" w:customStyle="1" w:styleId="subsectionChar">
    <w:name w:val="subsection Char"/>
    <w:aliases w:val="ss Char"/>
    <w:link w:val="subsection"/>
    <w:locked/>
    <w:rsid w:val="0063506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hanmar</dc:creator>
  <cp:keywords/>
  <dc:description/>
  <cp:lastModifiedBy>Sally Kerr</cp:lastModifiedBy>
  <cp:revision>16</cp:revision>
  <cp:lastPrinted>2015-11-13T06:09:00Z</cp:lastPrinted>
  <dcterms:created xsi:type="dcterms:W3CDTF">2015-11-08T22:40:00Z</dcterms:created>
  <dcterms:modified xsi:type="dcterms:W3CDTF">2015-11-13T06:12:00Z</dcterms:modified>
</cp:coreProperties>
</file>