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AE" w:rsidRPr="00B154EE" w:rsidRDefault="000A2EAE" w:rsidP="000A2EAE">
      <w:pPr>
        <w:pStyle w:val="SRNo"/>
        <w:spacing w:after="360"/>
        <w:ind w:left="-425" w:right="34"/>
        <w:rPr>
          <w:sz w:val="40"/>
          <w:szCs w:val="40"/>
        </w:rPr>
      </w:pPr>
      <w:r w:rsidRPr="008F2510">
        <w:rPr>
          <w:sz w:val="40"/>
          <w:szCs w:val="40"/>
        </w:rPr>
        <w:t xml:space="preserve">Mutual Recognition </w:t>
      </w:r>
      <w:r>
        <w:rPr>
          <w:sz w:val="40"/>
          <w:szCs w:val="40"/>
        </w:rPr>
        <w:t>(</w:t>
      </w:r>
      <w:r w:rsidR="00F24696">
        <w:rPr>
          <w:sz w:val="40"/>
          <w:szCs w:val="40"/>
        </w:rPr>
        <w:t xml:space="preserve">Equivalence of </w:t>
      </w:r>
      <w:r w:rsidR="00B13246">
        <w:rPr>
          <w:sz w:val="40"/>
          <w:szCs w:val="40"/>
        </w:rPr>
        <w:t xml:space="preserve">Gaming </w:t>
      </w:r>
      <w:r>
        <w:rPr>
          <w:sz w:val="40"/>
          <w:szCs w:val="40"/>
        </w:rPr>
        <w:t>and Other Occupations) Amendment Declaration 2015</w:t>
      </w:r>
    </w:p>
    <w:p w:rsidR="001C2D20" w:rsidRPr="005970D1" w:rsidRDefault="001C2D20" w:rsidP="001C2D20">
      <w:pPr>
        <w:rPr>
          <w:rFonts w:ascii="Arial" w:hAnsi="Arial" w:cs="Arial"/>
          <w:sz w:val="20"/>
          <w:szCs w:val="20"/>
        </w:rPr>
      </w:pPr>
      <w:r w:rsidRPr="005970D1">
        <w:rPr>
          <w:rFonts w:ascii="Arial" w:hAnsi="Arial" w:cs="Arial"/>
          <w:sz w:val="20"/>
          <w:szCs w:val="20"/>
        </w:rPr>
        <w:t xml:space="preserve">We, the ministers, jointly declare that, under section 32 of the </w:t>
      </w:r>
      <w:r w:rsidRPr="005970D1">
        <w:rPr>
          <w:rFonts w:ascii="Arial" w:hAnsi="Arial" w:cs="Arial"/>
          <w:i/>
          <w:sz w:val="20"/>
          <w:szCs w:val="20"/>
        </w:rPr>
        <w:t>Mutual Recognition Act 1992</w:t>
      </w:r>
      <w:r w:rsidRPr="005970D1">
        <w:rPr>
          <w:rFonts w:ascii="Arial" w:hAnsi="Arial" w:cs="Arial"/>
          <w:sz w:val="20"/>
          <w:szCs w:val="20"/>
        </w:rPr>
        <w:t>:</w:t>
      </w:r>
    </w:p>
    <w:p w:rsidR="001C2D20" w:rsidRPr="005970D1" w:rsidRDefault="001C2D20" w:rsidP="001C2D20">
      <w:pPr>
        <w:rPr>
          <w:rFonts w:ascii="Arial" w:hAnsi="Arial" w:cs="Arial"/>
          <w:sz w:val="20"/>
          <w:szCs w:val="20"/>
        </w:rPr>
      </w:pPr>
    </w:p>
    <w:p w:rsidR="001C2D20" w:rsidRPr="005970D1" w:rsidRDefault="001C2D20" w:rsidP="001C2D20">
      <w:pPr>
        <w:rPr>
          <w:rFonts w:ascii="Arial" w:hAnsi="Arial" w:cs="Arial"/>
          <w:sz w:val="20"/>
          <w:szCs w:val="20"/>
        </w:rPr>
      </w:pPr>
      <w:r w:rsidRPr="005970D1">
        <w:rPr>
          <w:rFonts w:ascii="Arial" w:hAnsi="Arial" w:cs="Arial"/>
          <w:sz w:val="20"/>
          <w:szCs w:val="20"/>
        </w:rPr>
        <w:t xml:space="preserve">The occupation which may be carried on only by a person granted registration (in the form of a licence, certificate, registration, or other instrument) in the first jurisdiction described in Column A in the attached Schedule </w:t>
      </w:r>
      <w:r w:rsidRPr="005970D1">
        <w:rPr>
          <w:rFonts w:ascii="Arial" w:hAnsi="Arial" w:cs="Arial"/>
          <w:sz w:val="20"/>
          <w:szCs w:val="20"/>
          <w:u w:val="single"/>
        </w:rPr>
        <w:t>is equivalent to</w:t>
      </w:r>
      <w:r w:rsidRPr="005970D1">
        <w:rPr>
          <w:rFonts w:ascii="Arial" w:hAnsi="Arial" w:cs="Arial"/>
          <w:sz w:val="20"/>
          <w:szCs w:val="20"/>
        </w:rPr>
        <w:t xml:space="preserve"> the occupation which may be carried on only by a person granted registration in a second jurisdiction as described in the other columns of the same row in the Schedule, subject to any conditions, limitations or restrictions as indicated.</w:t>
      </w:r>
    </w:p>
    <w:p w:rsidR="002A79E8" w:rsidRPr="00350E9F" w:rsidRDefault="002A79E8">
      <w:pPr>
        <w:rPr>
          <w:rFonts w:ascii="Arial" w:hAnsi="Arial" w:cs="Arial"/>
          <w:sz w:val="20"/>
          <w:szCs w:val="20"/>
        </w:rPr>
      </w:pPr>
    </w:p>
    <w:p w:rsidR="003D51AB" w:rsidRPr="00350E9F" w:rsidRDefault="003D51AB" w:rsidP="000A2EAE">
      <w:pPr>
        <w:tabs>
          <w:tab w:val="left" w:pos="4253"/>
        </w:tabs>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The Honourable Mike Baird MP</w:t>
      </w:r>
      <w:r w:rsidRPr="00350E9F">
        <w:rPr>
          <w:rFonts w:ascii="Arial" w:hAnsi="Arial" w:cs="Arial"/>
          <w:sz w:val="20"/>
          <w:szCs w:val="20"/>
        </w:rPr>
        <w:tab/>
        <w:t>)</w:t>
      </w:r>
      <w:r w:rsidRPr="00350E9F">
        <w:rPr>
          <w:rFonts w:ascii="Arial" w:hAnsi="Arial" w:cs="Arial"/>
          <w:sz w:val="20"/>
          <w:szCs w:val="20"/>
        </w:rPr>
        <w:tab/>
        <w:t>[SIGNED]</w:t>
      </w:r>
    </w:p>
    <w:p w:rsidR="00CC29C2" w:rsidRPr="00350E9F" w:rsidRDefault="00CC29C2" w:rsidP="00CC29C2">
      <w:pPr>
        <w:tabs>
          <w:tab w:val="left" w:pos="4253"/>
        </w:tabs>
        <w:rPr>
          <w:rFonts w:ascii="Arial" w:hAnsi="Arial" w:cs="Arial"/>
          <w:b/>
          <w:sz w:val="20"/>
          <w:szCs w:val="20"/>
        </w:rPr>
      </w:pPr>
      <w:r w:rsidRPr="00350E9F">
        <w:rPr>
          <w:rFonts w:ascii="Arial" w:hAnsi="Arial" w:cs="Arial"/>
          <w:b/>
          <w:sz w:val="20"/>
          <w:szCs w:val="20"/>
        </w:rPr>
        <w:t>Premier of New South Wales</w:t>
      </w:r>
      <w:r w:rsidRPr="00350E9F">
        <w:rPr>
          <w:rFonts w:ascii="Arial" w:hAnsi="Arial" w:cs="Arial"/>
          <w:b/>
          <w:sz w:val="20"/>
          <w:szCs w:val="20"/>
        </w:rPr>
        <w:tab/>
      </w:r>
      <w:r w:rsidRPr="00350E9F">
        <w:rPr>
          <w:rFonts w:ascii="Arial" w:hAnsi="Arial" w:cs="Arial"/>
          <w:sz w:val="20"/>
          <w:szCs w:val="20"/>
        </w:rPr>
        <w:t>)</w:t>
      </w:r>
    </w:p>
    <w:p w:rsidR="00CC29C2" w:rsidRPr="00350E9F" w:rsidRDefault="00CC29C2" w:rsidP="00CC29C2">
      <w:pPr>
        <w:rPr>
          <w:rFonts w:ascii="Arial" w:hAnsi="Arial" w:cs="Arial"/>
          <w:sz w:val="20"/>
          <w:szCs w:val="20"/>
        </w:rPr>
      </w:pP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 xml:space="preserve">Dated this </w:t>
      </w:r>
      <w:r w:rsidR="00CB3AC4">
        <w:rPr>
          <w:rFonts w:ascii="Arial" w:hAnsi="Arial" w:cs="Arial"/>
          <w:sz w:val="20"/>
          <w:szCs w:val="20"/>
        </w:rPr>
        <w:t>3</w:t>
      </w:r>
      <w:r w:rsidR="00CB3AC4" w:rsidRPr="00CB3AC4">
        <w:rPr>
          <w:rFonts w:ascii="Arial" w:hAnsi="Arial" w:cs="Arial"/>
          <w:sz w:val="20"/>
          <w:szCs w:val="20"/>
          <w:vertAlign w:val="superscript"/>
        </w:rPr>
        <w:t>rd</w:t>
      </w:r>
      <w:r w:rsidR="00CB3AC4">
        <w:rPr>
          <w:rFonts w:ascii="Arial" w:hAnsi="Arial" w:cs="Arial"/>
          <w:sz w:val="20"/>
          <w:szCs w:val="20"/>
        </w:rPr>
        <w:t xml:space="preserve"> </w:t>
      </w:r>
      <w:r w:rsidRPr="00350E9F">
        <w:rPr>
          <w:rFonts w:ascii="Arial" w:hAnsi="Arial" w:cs="Arial"/>
          <w:sz w:val="20"/>
          <w:szCs w:val="20"/>
        </w:rPr>
        <w:t>day of</w:t>
      </w:r>
      <w:r w:rsidR="00CB3AC4">
        <w:rPr>
          <w:rFonts w:ascii="Arial" w:hAnsi="Arial" w:cs="Arial"/>
          <w:sz w:val="20"/>
          <w:szCs w:val="20"/>
        </w:rPr>
        <w:t xml:space="preserve"> August </w:t>
      </w:r>
      <w:r w:rsidRPr="00350E9F">
        <w:rPr>
          <w:rFonts w:ascii="Arial" w:hAnsi="Arial" w:cs="Arial"/>
          <w:sz w:val="20"/>
          <w:szCs w:val="20"/>
        </w:rPr>
        <w:t>2015</w:t>
      </w:r>
    </w:p>
    <w:p w:rsidR="00CC29C2" w:rsidRPr="00350E9F" w:rsidRDefault="00CC29C2"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 xml:space="preserve">The Honourable </w:t>
      </w:r>
      <w:r w:rsidR="003E3E7F">
        <w:rPr>
          <w:rFonts w:ascii="Arial" w:hAnsi="Arial" w:cs="Arial"/>
          <w:sz w:val="20"/>
          <w:szCs w:val="20"/>
        </w:rPr>
        <w:t>Tim Pallas</w:t>
      </w:r>
      <w:r w:rsidRPr="00350E9F">
        <w:rPr>
          <w:rFonts w:ascii="Arial" w:hAnsi="Arial" w:cs="Arial"/>
          <w:sz w:val="20"/>
          <w:szCs w:val="20"/>
        </w:rPr>
        <w:t xml:space="preserve"> MP    </w:t>
      </w:r>
      <w:r w:rsidRPr="00350E9F">
        <w:rPr>
          <w:rFonts w:ascii="Arial" w:hAnsi="Arial" w:cs="Arial"/>
          <w:sz w:val="20"/>
          <w:szCs w:val="20"/>
        </w:rPr>
        <w:tab/>
        <w:t>)</w:t>
      </w:r>
      <w:r w:rsidRPr="00350E9F">
        <w:rPr>
          <w:rFonts w:ascii="Arial" w:hAnsi="Arial" w:cs="Arial"/>
          <w:sz w:val="20"/>
          <w:szCs w:val="20"/>
        </w:rPr>
        <w:tab/>
        <w:t>[SIGNED]</w:t>
      </w:r>
    </w:p>
    <w:p w:rsidR="00CC29C2" w:rsidRPr="00350E9F" w:rsidRDefault="003E3E7F" w:rsidP="00CC29C2">
      <w:pPr>
        <w:tabs>
          <w:tab w:val="left" w:pos="4253"/>
        </w:tabs>
        <w:rPr>
          <w:rFonts w:ascii="Arial" w:hAnsi="Arial" w:cs="Arial"/>
          <w:b/>
          <w:sz w:val="20"/>
          <w:szCs w:val="20"/>
        </w:rPr>
      </w:pPr>
      <w:r>
        <w:rPr>
          <w:rFonts w:ascii="Arial" w:hAnsi="Arial" w:cs="Arial"/>
          <w:b/>
          <w:sz w:val="20"/>
          <w:szCs w:val="20"/>
        </w:rPr>
        <w:t xml:space="preserve">Treasurer </w:t>
      </w:r>
      <w:r w:rsidR="00CC29C2">
        <w:rPr>
          <w:rFonts w:ascii="Arial" w:hAnsi="Arial" w:cs="Arial"/>
          <w:b/>
          <w:sz w:val="20"/>
          <w:szCs w:val="20"/>
        </w:rPr>
        <w:t>(Victoria)</w:t>
      </w:r>
      <w:r w:rsidR="00CC29C2" w:rsidRPr="00350E9F">
        <w:rPr>
          <w:rFonts w:ascii="Arial" w:hAnsi="Arial" w:cs="Arial"/>
          <w:b/>
          <w:sz w:val="20"/>
          <w:szCs w:val="20"/>
        </w:rPr>
        <w:tab/>
      </w:r>
      <w:r w:rsidR="00CC29C2" w:rsidRPr="00350E9F">
        <w:rPr>
          <w:rFonts w:ascii="Arial" w:hAnsi="Arial" w:cs="Arial"/>
          <w:sz w:val="20"/>
          <w:szCs w:val="20"/>
        </w:rPr>
        <w:t>)</w:t>
      </w:r>
      <w:r w:rsidR="00CC29C2" w:rsidRPr="00350E9F">
        <w:rPr>
          <w:rFonts w:ascii="Arial" w:hAnsi="Arial" w:cs="Arial"/>
          <w:sz w:val="20"/>
          <w:szCs w:val="20"/>
        </w:rPr>
        <w:tab/>
      </w:r>
    </w:p>
    <w:p w:rsidR="00CC29C2" w:rsidRPr="00350E9F" w:rsidRDefault="00CC29C2" w:rsidP="00CC29C2">
      <w:pPr>
        <w:rPr>
          <w:rFonts w:ascii="Arial" w:hAnsi="Arial" w:cs="Arial"/>
          <w:sz w:val="20"/>
          <w:szCs w:val="20"/>
        </w:rPr>
      </w:pP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CB3AC4">
        <w:rPr>
          <w:rFonts w:ascii="Arial" w:hAnsi="Arial" w:cs="Arial"/>
          <w:sz w:val="20"/>
          <w:szCs w:val="20"/>
        </w:rPr>
        <w:t xml:space="preserve"> 2nd </w:t>
      </w:r>
      <w:r w:rsidRPr="00350E9F">
        <w:rPr>
          <w:rFonts w:ascii="Arial" w:hAnsi="Arial" w:cs="Arial"/>
          <w:sz w:val="20"/>
          <w:szCs w:val="20"/>
        </w:rPr>
        <w:t>day of</w:t>
      </w:r>
      <w:r w:rsidR="00CB3AC4">
        <w:rPr>
          <w:rFonts w:ascii="Arial" w:hAnsi="Arial" w:cs="Arial"/>
          <w:sz w:val="20"/>
          <w:szCs w:val="20"/>
        </w:rPr>
        <w:t xml:space="preserve"> September </w:t>
      </w:r>
      <w:r w:rsidRPr="00350E9F">
        <w:rPr>
          <w:rFonts w:ascii="Arial" w:hAnsi="Arial" w:cs="Arial"/>
          <w:sz w:val="20"/>
          <w:szCs w:val="20"/>
        </w:rPr>
        <w:t>2015</w:t>
      </w:r>
    </w:p>
    <w:p w:rsidR="00CC29C2" w:rsidRPr="00350E9F" w:rsidRDefault="00CC29C2"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The Honourable Annastacia Palaszczuk MP</w:t>
      </w:r>
      <w:r w:rsidRPr="00350E9F">
        <w:rPr>
          <w:rFonts w:ascii="Arial" w:hAnsi="Arial" w:cs="Arial"/>
          <w:sz w:val="20"/>
          <w:szCs w:val="20"/>
        </w:rPr>
        <w:tab/>
        <w:t>)</w:t>
      </w:r>
      <w:r w:rsidRPr="00350E9F">
        <w:rPr>
          <w:rFonts w:ascii="Arial" w:hAnsi="Arial" w:cs="Arial"/>
          <w:sz w:val="20"/>
          <w:szCs w:val="20"/>
        </w:rPr>
        <w:tab/>
        <w:t>[SIGNED]</w:t>
      </w:r>
    </w:p>
    <w:p w:rsidR="00CC29C2" w:rsidRPr="00350E9F" w:rsidRDefault="00CC29C2" w:rsidP="00CC29C2">
      <w:pPr>
        <w:tabs>
          <w:tab w:val="left" w:pos="4253"/>
        </w:tabs>
        <w:rPr>
          <w:rFonts w:ascii="Arial" w:hAnsi="Arial" w:cs="Arial"/>
          <w:b/>
          <w:sz w:val="20"/>
          <w:szCs w:val="20"/>
        </w:rPr>
      </w:pPr>
      <w:r w:rsidRPr="00350E9F">
        <w:rPr>
          <w:rFonts w:ascii="Arial" w:hAnsi="Arial" w:cs="Arial"/>
          <w:b/>
          <w:sz w:val="20"/>
          <w:szCs w:val="20"/>
        </w:rPr>
        <w:t>Premier of Queensland</w:t>
      </w:r>
      <w:r w:rsidRPr="00350E9F">
        <w:rPr>
          <w:rFonts w:ascii="Arial" w:hAnsi="Arial" w:cs="Arial"/>
          <w:b/>
          <w:sz w:val="20"/>
          <w:szCs w:val="20"/>
        </w:rPr>
        <w:tab/>
      </w:r>
      <w:r w:rsidRPr="00350E9F">
        <w:rPr>
          <w:rFonts w:ascii="Arial" w:hAnsi="Arial" w:cs="Arial"/>
          <w:sz w:val="20"/>
          <w:szCs w:val="20"/>
        </w:rPr>
        <w:t>)</w:t>
      </w:r>
      <w:r w:rsidRPr="00350E9F">
        <w:rPr>
          <w:rFonts w:ascii="Arial" w:hAnsi="Arial" w:cs="Arial"/>
          <w:sz w:val="20"/>
          <w:szCs w:val="20"/>
        </w:rPr>
        <w:tab/>
      </w:r>
    </w:p>
    <w:p w:rsidR="00CC29C2" w:rsidRPr="00350E9F" w:rsidRDefault="00CC29C2" w:rsidP="00CC29C2">
      <w:pPr>
        <w:rPr>
          <w:rFonts w:ascii="Arial" w:hAnsi="Arial" w:cs="Arial"/>
          <w:sz w:val="20"/>
          <w:szCs w:val="20"/>
        </w:rPr>
      </w:pP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CB3AC4">
        <w:rPr>
          <w:rFonts w:ascii="Arial" w:hAnsi="Arial" w:cs="Arial"/>
          <w:sz w:val="20"/>
          <w:szCs w:val="20"/>
        </w:rPr>
        <w:t xml:space="preserve"> 3</w:t>
      </w:r>
      <w:r w:rsidR="00CB3AC4" w:rsidRPr="00CB3AC4">
        <w:rPr>
          <w:rFonts w:ascii="Arial" w:hAnsi="Arial" w:cs="Arial"/>
          <w:sz w:val="20"/>
          <w:szCs w:val="20"/>
          <w:vertAlign w:val="superscript"/>
        </w:rPr>
        <w:t>rd</w:t>
      </w:r>
      <w:r w:rsidR="00CB3AC4">
        <w:rPr>
          <w:rFonts w:ascii="Arial" w:hAnsi="Arial" w:cs="Arial"/>
          <w:sz w:val="20"/>
          <w:szCs w:val="20"/>
        </w:rPr>
        <w:t xml:space="preserve"> </w:t>
      </w:r>
      <w:r w:rsidRPr="00350E9F">
        <w:rPr>
          <w:rFonts w:ascii="Arial" w:hAnsi="Arial" w:cs="Arial"/>
          <w:sz w:val="20"/>
          <w:szCs w:val="20"/>
        </w:rPr>
        <w:t>day of</w:t>
      </w:r>
      <w:r w:rsidR="00CB3AC4">
        <w:rPr>
          <w:rFonts w:ascii="Arial" w:hAnsi="Arial" w:cs="Arial"/>
          <w:sz w:val="20"/>
          <w:szCs w:val="20"/>
        </w:rPr>
        <w:t xml:space="preserve"> September </w:t>
      </w:r>
      <w:r w:rsidRPr="00350E9F">
        <w:rPr>
          <w:rFonts w:ascii="Arial" w:hAnsi="Arial" w:cs="Arial"/>
          <w:sz w:val="20"/>
          <w:szCs w:val="20"/>
        </w:rPr>
        <w:t>2015</w:t>
      </w:r>
    </w:p>
    <w:p w:rsidR="00CC29C2" w:rsidRPr="00350E9F" w:rsidRDefault="00CC29C2"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The Honourable Colin Barnett MLA</w:t>
      </w:r>
      <w:r w:rsidRPr="00350E9F">
        <w:rPr>
          <w:rFonts w:ascii="Arial" w:hAnsi="Arial" w:cs="Arial"/>
          <w:sz w:val="20"/>
          <w:szCs w:val="20"/>
        </w:rPr>
        <w:tab/>
        <w:t>)</w:t>
      </w:r>
      <w:r w:rsidRPr="00350E9F">
        <w:rPr>
          <w:rFonts w:ascii="Arial" w:hAnsi="Arial" w:cs="Arial"/>
          <w:sz w:val="20"/>
          <w:szCs w:val="20"/>
        </w:rPr>
        <w:tab/>
        <w:t xml:space="preserve">[SIGNED]    </w:t>
      </w:r>
    </w:p>
    <w:p w:rsidR="00CC29C2" w:rsidRPr="00350E9F" w:rsidRDefault="00CC29C2" w:rsidP="00CC29C2">
      <w:pPr>
        <w:tabs>
          <w:tab w:val="left" w:pos="4253"/>
        </w:tabs>
        <w:rPr>
          <w:rFonts w:ascii="Arial" w:hAnsi="Arial" w:cs="Arial"/>
          <w:b/>
          <w:sz w:val="20"/>
          <w:szCs w:val="20"/>
        </w:rPr>
      </w:pPr>
      <w:r w:rsidRPr="00350E9F">
        <w:rPr>
          <w:rFonts w:ascii="Arial" w:hAnsi="Arial" w:cs="Arial"/>
          <w:b/>
          <w:sz w:val="20"/>
          <w:szCs w:val="20"/>
        </w:rPr>
        <w:t>Premier of Western Australia</w:t>
      </w:r>
      <w:r w:rsidRPr="00350E9F">
        <w:rPr>
          <w:rFonts w:ascii="Arial" w:hAnsi="Arial" w:cs="Arial"/>
          <w:b/>
          <w:sz w:val="20"/>
          <w:szCs w:val="20"/>
        </w:rPr>
        <w:tab/>
      </w:r>
      <w:r w:rsidRPr="00350E9F">
        <w:rPr>
          <w:rFonts w:ascii="Arial" w:hAnsi="Arial" w:cs="Arial"/>
          <w:sz w:val="20"/>
          <w:szCs w:val="20"/>
        </w:rPr>
        <w:t>)</w:t>
      </w:r>
      <w:r w:rsidRPr="00350E9F">
        <w:rPr>
          <w:rFonts w:ascii="Arial" w:hAnsi="Arial" w:cs="Arial"/>
          <w:sz w:val="20"/>
          <w:szCs w:val="20"/>
        </w:rPr>
        <w:tab/>
      </w:r>
    </w:p>
    <w:p w:rsidR="00CC29C2" w:rsidRPr="00350E9F" w:rsidRDefault="00CC29C2" w:rsidP="00CC29C2">
      <w:pPr>
        <w:rPr>
          <w:rFonts w:ascii="Arial" w:hAnsi="Arial" w:cs="Arial"/>
          <w:sz w:val="20"/>
          <w:szCs w:val="20"/>
        </w:rPr>
      </w:pP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CB3AC4">
        <w:rPr>
          <w:rFonts w:ascii="Arial" w:hAnsi="Arial" w:cs="Arial"/>
          <w:sz w:val="20"/>
          <w:szCs w:val="20"/>
        </w:rPr>
        <w:t xml:space="preserve"> 4th </w:t>
      </w:r>
      <w:r w:rsidRPr="00350E9F">
        <w:rPr>
          <w:rFonts w:ascii="Arial" w:hAnsi="Arial" w:cs="Arial"/>
          <w:sz w:val="20"/>
          <w:szCs w:val="20"/>
        </w:rPr>
        <w:t>day of</w:t>
      </w:r>
      <w:r w:rsidR="00CB3AC4">
        <w:rPr>
          <w:rFonts w:ascii="Arial" w:hAnsi="Arial" w:cs="Arial"/>
          <w:sz w:val="20"/>
          <w:szCs w:val="20"/>
        </w:rPr>
        <w:t xml:space="preserve"> August </w:t>
      </w:r>
      <w:r w:rsidRPr="00350E9F">
        <w:rPr>
          <w:rFonts w:ascii="Arial" w:hAnsi="Arial" w:cs="Arial"/>
          <w:sz w:val="20"/>
          <w:szCs w:val="20"/>
        </w:rPr>
        <w:t>2015</w:t>
      </w:r>
    </w:p>
    <w:p w:rsidR="00CC29C2" w:rsidRPr="00350E9F" w:rsidRDefault="00CC29C2"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 xml:space="preserve">The Honourable </w:t>
      </w:r>
      <w:r w:rsidR="003E3E7F">
        <w:rPr>
          <w:rFonts w:ascii="Arial" w:hAnsi="Arial" w:cs="Arial"/>
          <w:sz w:val="20"/>
          <w:szCs w:val="20"/>
        </w:rPr>
        <w:t>Jay Weatherill MP</w:t>
      </w:r>
      <w:r w:rsidRPr="00350E9F">
        <w:rPr>
          <w:rFonts w:ascii="Arial" w:hAnsi="Arial" w:cs="Arial"/>
          <w:sz w:val="20"/>
          <w:szCs w:val="20"/>
        </w:rPr>
        <w:tab/>
        <w:t>)</w:t>
      </w:r>
      <w:r w:rsidRPr="00350E9F">
        <w:rPr>
          <w:rFonts w:ascii="Arial" w:hAnsi="Arial" w:cs="Arial"/>
          <w:sz w:val="20"/>
          <w:szCs w:val="20"/>
        </w:rPr>
        <w:tab/>
        <w:t xml:space="preserve">[SIGNED]    </w:t>
      </w:r>
    </w:p>
    <w:p w:rsidR="00CC29C2" w:rsidRPr="00350E9F" w:rsidRDefault="003E3E7F" w:rsidP="00CC29C2">
      <w:pPr>
        <w:tabs>
          <w:tab w:val="left" w:pos="4253"/>
        </w:tabs>
        <w:rPr>
          <w:rFonts w:ascii="Arial" w:hAnsi="Arial" w:cs="Arial"/>
          <w:b/>
          <w:sz w:val="20"/>
          <w:szCs w:val="20"/>
        </w:rPr>
      </w:pPr>
      <w:r>
        <w:rPr>
          <w:rFonts w:ascii="Arial" w:hAnsi="Arial" w:cs="Arial"/>
          <w:b/>
          <w:sz w:val="20"/>
          <w:szCs w:val="20"/>
        </w:rPr>
        <w:t>Premier of South Australia</w:t>
      </w:r>
      <w:r w:rsidR="00CC29C2" w:rsidRPr="00350E9F">
        <w:rPr>
          <w:rFonts w:ascii="Arial" w:hAnsi="Arial" w:cs="Arial"/>
          <w:b/>
          <w:sz w:val="20"/>
          <w:szCs w:val="20"/>
        </w:rPr>
        <w:tab/>
      </w:r>
      <w:r w:rsidR="00CC29C2" w:rsidRPr="00350E9F">
        <w:rPr>
          <w:rFonts w:ascii="Arial" w:hAnsi="Arial" w:cs="Arial"/>
          <w:sz w:val="20"/>
          <w:szCs w:val="20"/>
        </w:rPr>
        <w:t>)</w:t>
      </w:r>
      <w:r w:rsidR="00CC29C2" w:rsidRPr="00350E9F">
        <w:rPr>
          <w:rFonts w:ascii="Arial" w:hAnsi="Arial" w:cs="Arial"/>
          <w:sz w:val="20"/>
          <w:szCs w:val="20"/>
        </w:rPr>
        <w:tab/>
      </w:r>
    </w:p>
    <w:p w:rsidR="00CC29C2" w:rsidRPr="00F90940" w:rsidRDefault="003E3E7F" w:rsidP="00CC29C2">
      <w:pPr>
        <w:rPr>
          <w:rFonts w:ascii="Arial" w:hAnsi="Arial" w:cs="Arial"/>
          <w:b/>
          <w:sz w:val="20"/>
          <w:szCs w:val="20"/>
        </w:rPr>
      </w:pPr>
      <w:r>
        <w:rPr>
          <w:rFonts w:ascii="Arial" w:hAnsi="Arial" w:cs="Arial"/>
          <w:b/>
          <w:sz w:val="20"/>
          <w:szCs w:val="20"/>
        </w:rPr>
        <w:t xml:space="preserve"> </w:t>
      </w: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CB3AC4">
        <w:rPr>
          <w:rFonts w:ascii="Arial" w:hAnsi="Arial" w:cs="Arial"/>
          <w:sz w:val="20"/>
          <w:szCs w:val="20"/>
        </w:rPr>
        <w:t xml:space="preserve"> 28</w:t>
      </w:r>
      <w:r w:rsidR="00CB3AC4" w:rsidRPr="00CB3AC4">
        <w:rPr>
          <w:rFonts w:ascii="Arial" w:hAnsi="Arial" w:cs="Arial"/>
          <w:sz w:val="20"/>
          <w:szCs w:val="20"/>
          <w:vertAlign w:val="superscript"/>
        </w:rPr>
        <w:t>th</w:t>
      </w:r>
      <w:r w:rsidR="00CB3AC4">
        <w:rPr>
          <w:rFonts w:ascii="Arial" w:hAnsi="Arial" w:cs="Arial"/>
          <w:sz w:val="20"/>
          <w:szCs w:val="20"/>
        </w:rPr>
        <w:t xml:space="preserve"> </w:t>
      </w:r>
      <w:r w:rsidRPr="00350E9F">
        <w:rPr>
          <w:rFonts w:ascii="Arial" w:hAnsi="Arial" w:cs="Arial"/>
          <w:sz w:val="20"/>
          <w:szCs w:val="20"/>
        </w:rPr>
        <w:t>day of</w:t>
      </w:r>
      <w:r w:rsidR="00CB3AC4">
        <w:rPr>
          <w:rFonts w:ascii="Arial" w:hAnsi="Arial" w:cs="Arial"/>
          <w:sz w:val="20"/>
          <w:szCs w:val="20"/>
        </w:rPr>
        <w:t xml:space="preserve"> July </w:t>
      </w:r>
      <w:r w:rsidRPr="00350E9F">
        <w:rPr>
          <w:rFonts w:ascii="Arial" w:hAnsi="Arial" w:cs="Arial"/>
          <w:sz w:val="20"/>
          <w:szCs w:val="20"/>
        </w:rPr>
        <w:t>2015</w:t>
      </w:r>
    </w:p>
    <w:p w:rsidR="00CC29C2" w:rsidRDefault="00CC29C2" w:rsidP="00CC29C2">
      <w:pPr>
        <w:rPr>
          <w:rFonts w:ascii="Arial" w:hAnsi="Arial" w:cs="Arial"/>
          <w:sz w:val="20"/>
          <w:szCs w:val="20"/>
        </w:rPr>
      </w:pPr>
    </w:p>
    <w:p w:rsidR="002E72C9" w:rsidRPr="00350E9F" w:rsidRDefault="002E72C9"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 xml:space="preserve">The Honourable </w:t>
      </w:r>
      <w:r>
        <w:rPr>
          <w:rFonts w:ascii="Arial" w:hAnsi="Arial" w:cs="Arial"/>
          <w:sz w:val="20"/>
          <w:szCs w:val="20"/>
        </w:rPr>
        <w:t xml:space="preserve">Peter Gutwein </w:t>
      </w:r>
      <w:r w:rsidRPr="00350E9F">
        <w:rPr>
          <w:rFonts w:ascii="Arial" w:hAnsi="Arial" w:cs="Arial"/>
          <w:sz w:val="20"/>
          <w:szCs w:val="20"/>
        </w:rPr>
        <w:t>MP</w:t>
      </w:r>
      <w:r w:rsidRPr="00350E9F">
        <w:rPr>
          <w:rFonts w:ascii="Arial" w:hAnsi="Arial" w:cs="Arial"/>
          <w:sz w:val="20"/>
          <w:szCs w:val="20"/>
        </w:rPr>
        <w:tab/>
        <w:t>)</w:t>
      </w:r>
      <w:r w:rsidRPr="00350E9F">
        <w:rPr>
          <w:rFonts w:ascii="Arial" w:hAnsi="Arial" w:cs="Arial"/>
          <w:sz w:val="20"/>
          <w:szCs w:val="20"/>
        </w:rPr>
        <w:tab/>
        <w:t xml:space="preserve">[SIGNED]    </w:t>
      </w:r>
    </w:p>
    <w:p w:rsidR="00CC29C2" w:rsidRPr="00350E9F" w:rsidRDefault="00CC29C2" w:rsidP="00CC29C2">
      <w:pPr>
        <w:tabs>
          <w:tab w:val="left" w:pos="4253"/>
        </w:tabs>
        <w:rPr>
          <w:rFonts w:ascii="Arial" w:hAnsi="Arial" w:cs="Arial"/>
          <w:b/>
          <w:sz w:val="20"/>
          <w:szCs w:val="20"/>
        </w:rPr>
      </w:pPr>
      <w:r>
        <w:rPr>
          <w:rFonts w:ascii="Arial" w:hAnsi="Arial" w:cs="Arial"/>
          <w:b/>
          <w:sz w:val="20"/>
          <w:szCs w:val="20"/>
        </w:rPr>
        <w:t>Treasurer (</w:t>
      </w:r>
      <w:r w:rsidRPr="00350E9F">
        <w:rPr>
          <w:rFonts w:ascii="Arial" w:hAnsi="Arial" w:cs="Arial"/>
          <w:b/>
          <w:sz w:val="20"/>
          <w:szCs w:val="20"/>
        </w:rPr>
        <w:t>Tasmania</w:t>
      </w:r>
      <w:r>
        <w:rPr>
          <w:rFonts w:ascii="Arial" w:hAnsi="Arial" w:cs="Arial"/>
          <w:b/>
          <w:sz w:val="20"/>
          <w:szCs w:val="20"/>
        </w:rPr>
        <w:t>)</w:t>
      </w:r>
      <w:r w:rsidRPr="00350E9F">
        <w:rPr>
          <w:rFonts w:ascii="Arial" w:hAnsi="Arial" w:cs="Arial"/>
          <w:b/>
          <w:sz w:val="20"/>
          <w:szCs w:val="20"/>
        </w:rPr>
        <w:tab/>
      </w:r>
      <w:r w:rsidRPr="00350E9F">
        <w:rPr>
          <w:rFonts w:ascii="Arial" w:hAnsi="Arial" w:cs="Arial"/>
          <w:sz w:val="20"/>
          <w:szCs w:val="20"/>
        </w:rPr>
        <w:t>)</w:t>
      </w:r>
      <w:r w:rsidRPr="00350E9F">
        <w:rPr>
          <w:rFonts w:ascii="Arial" w:hAnsi="Arial" w:cs="Arial"/>
          <w:sz w:val="20"/>
          <w:szCs w:val="20"/>
        </w:rPr>
        <w:tab/>
      </w:r>
    </w:p>
    <w:p w:rsidR="00CC29C2" w:rsidRPr="00350E9F" w:rsidRDefault="00CC29C2" w:rsidP="00CC29C2">
      <w:pPr>
        <w:rPr>
          <w:rFonts w:ascii="Arial" w:hAnsi="Arial" w:cs="Arial"/>
          <w:sz w:val="20"/>
          <w:szCs w:val="20"/>
        </w:rPr>
      </w:pP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CB3AC4">
        <w:rPr>
          <w:rFonts w:ascii="Arial" w:hAnsi="Arial" w:cs="Arial"/>
          <w:sz w:val="20"/>
          <w:szCs w:val="20"/>
        </w:rPr>
        <w:t xml:space="preserve"> 18</w:t>
      </w:r>
      <w:r w:rsidR="00CB3AC4" w:rsidRPr="00CB3AC4">
        <w:rPr>
          <w:rFonts w:ascii="Arial" w:hAnsi="Arial" w:cs="Arial"/>
          <w:sz w:val="20"/>
          <w:szCs w:val="20"/>
          <w:vertAlign w:val="superscript"/>
        </w:rPr>
        <w:t>th</w:t>
      </w:r>
      <w:r w:rsidR="00CB3AC4">
        <w:rPr>
          <w:rFonts w:ascii="Arial" w:hAnsi="Arial" w:cs="Arial"/>
          <w:sz w:val="20"/>
          <w:szCs w:val="20"/>
        </w:rPr>
        <w:t xml:space="preserve"> </w:t>
      </w:r>
      <w:r w:rsidRPr="00350E9F">
        <w:rPr>
          <w:rFonts w:ascii="Arial" w:hAnsi="Arial" w:cs="Arial"/>
          <w:sz w:val="20"/>
          <w:szCs w:val="20"/>
        </w:rPr>
        <w:t>day of</w:t>
      </w:r>
      <w:r w:rsidR="00CB3AC4">
        <w:rPr>
          <w:rFonts w:ascii="Arial" w:hAnsi="Arial" w:cs="Arial"/>
          <w:sz w:val="20"/>
          <w:szCs w:val="20"/>
        </w:rPr>
        <w:t xml:space="preserve"> July </w:t>
      </w:r>
      <w:r w:rsidRPr="00350E9F">
        <w:rPr>
          <w:rFonts w:ascii="Arial" w:hAnsi="Arial" w:cs="Arial"/>
          <w:sz w:val="20"/>
          <w:szCs w:val="20"/>
        </w:rPr>
        <w:t>2015</w:t>
      </w:r>
    </w:p>
    <w:p w:rsidR="00CC29C2" w:rsidRPr="00350E9F" w:rsidRDefault="00CC29C2"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Mr Andrew Barr MLA</w:t>
      </w:r>
      <w:r w:rsidRPr="00350E9F">
        <w:rPr>
          <w:rFonts w:ascii="Arial" w:hAnsi="Arial" w:cs="Arial"/>
          <w:sz w:val="20"/>
          <w:szCs w:val="20"/>
        </w:rPr>
        <w:tab/>
        <w:t>)</w:t>
      </w:r>
      <w:r w:rsidRPr="00350E9F">
        <w:rPr>
          <w:rFonts w:ascii="Arial" w:hAnsi="Arial" w:cs="Arial"/>
          <w:sz w:val="20"/>
          <w:szCs w:val="20"/>
        </w:rPr>
        <w:tab/>
        <w:t xml:space="preserve">[SIGNED]    </w:t>
      </w:r>
    </w:p>
    <w:p w:rsidR="00CC29C2" w:rsidRPr="00350E9F" w:rsidRDefault="00CC29C2" w:rsidP="00CC29C2">
      <w:pPr>
        <w:tabs>
          <w:tab w:val="left" w:pos="4253"/>
        </w:tabs>
        <w:rPr>
          <w:rFonts w:ascii="Arial" w:hAnsi="Arial" w:cs="Arial"/>
          <w:b/>
          <w:sz w:val="20"/>
          <w:szCs w:val="20"/>
        </w:rPr>
      </w:pPr>
      <w:r w:rsidRPr="00350E9F">
        <w:rPr>
          <w:rFonts w:ascii="Arial" w:hAnsi="Arial" w:cs="Arial"/>
          <w:b/>
          <w:sz w:val="20"/>
          <w:szCs w:val="20"/>
        </w:rPr>
        <w:t>Chief Minister of the Australian</w:t>
      </w:r>
      <w:r w:rsidRPr="00350E9F">
        <w:rPr>
          <w:rFonts w:ascii="Arial" w:hAnsi="Arial" w:cs="Arial"/>
          <w:b/>
          <w:sz w:val="20"/>
          <w:szCs w:val="20"/>
        </w:rPr>
        <w:tab/>
      </w:r>
      <w:r w:rsidRPr="00350E9F">
        <w:rPr>
          <w:rFonts w:ascii="Arial" w:hAnsi="Arial" w:cs="Arial"/>
          <w:sz w:val="20"/>
          <w:szCs w:val="20"/>
        </w:rPr>
        <w:t>)</w:t>
      </w:r>
      <w:r w:rsidRPr="00350E9F">
        <w:rPr>
          <w:rFonts w:ascii="Arial" w:hAnsi="Arial" w:cs="Arial"/>
          <w:sz w:val="20"/>
          <w:szCs w:val="20"/>
        </w:rPr>
        <w:tab/>
      </w:r>
    </w:p>
    <w:p w:rsidR="00CC29C2" w:rsidRPr="00350E9F" w:rsidRDefault="00CC29C2" w:rsidP="00CC29C2">
      <w:pPr>
        <w:rPr>
          <w:rFonts w:ascii="Arial" w:hAnsi="Arial" w:cs="Arial"/>
          <w:sz w:val="20"/>
          <w:szCs w:val="20"/>
        </w:rPr>
      </w:pPr>
      <w:r w:rsidRPr="00350E9F">
        <w:rPr>
          <w:rFonts w:ascii="Arial" w:hAnsi="Arial" w:cs="Arial"/>
          <w:b/>
          <w:sz w:val="20"/>
          <w:szCs w:val="20"/>
        </w:rPr>
        <w:t>Capital Territory</w:t>
      </w:r>
    </w:p>
    <w:p w:rsidR="00CC29C2" w:rsidRPr="00350E9F" w:rsidRDefault="00CC29C2" w:rsidP="00CC29C2">
      <w:pPr>
        <w:rPr>
          <w:rFonts w:ascii="Arial" w:hAnsi="Arial" w:cs="Arial"/>
          <w:sz w:val="20"/>
          <w:szCs w:val="20"/>
        </w:rPr>
      </w:pPr>
    </w:p>
    <w:p w:rsidR="00CC29C2" w:rsidRPr="00350E9F"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CB3AC4">
        <w:rPr>
          <w:rFonts w:ascii="Arial" w:hAnsi="Arial" w:cs="Arial"/>
          <w:sz w:val="20"/>
          <w:szCs w:val="20"/>
        </w:rPr>
        <w:t xml:space="preserve"> 9</w:t>
      </w:r>
      <w:r w:rsidR="00CB3AC4" w:rsidRPr="00CB3AC4">
        <w:rPr>
          <w:rFonts w:ascii="Arial" w:hAnsi="Arial" w:cs="Arial"/>
          <w:sz w:val="20"/>
          <w:szCs w:val="20"/>
          <w:vertAlign w:val="superscript"/>
        </w:rPr>
        <w:t>th</w:t>
      </w:r>
      <w:r w:rsidR="00CB3AC4">
        <w:rPr>
          <w:rFonts w:ascii="Arial" w:hAnsi="Arial" w:cs="Arial"/>
          <w:sz w:val="20"/>
          <w:szCs w:val="20"/>
        </w:rPr>
        <w:t xml:space="preserve"> </w:t>
      </w:r>
      <w:r w:rsidRPr="00350E9F">
        <w:rPr>
          <w:rFonts w:ascii="Arial" w:hAnsi="Arial" w:cs="Arial"/>
          <w:sz w:val="20"/>
          <w:szCs w:val="20"/>
        </w:rPr>
        <w:t>day of</w:t>
      </w:r>
      <w:r w:rsidR="00CB3AC4">
        <w:rPr>
          <w:rFonts w:ascii="Arial" w:hAnsi="Arial" w:cs="Arial"/>
          <w:sz w:val="20"/>
          <w:szCs w:val="20"/>
        </w:rPr>
        <w:t xml:space="preserve"> July </w:t>
      </w:r>
      <w:r w:rsidRPr="00350E9F">
        <w:rPr>
          <w:rFonts w:ascii="Arial" w:hAnsi="Arial" w:cs="Arial"/>
          <w:sz w:val="20"/>
          <w:szCs w:val="20"/>
        </w:rPr>
        <w:t>2015</w:t>
      </w:r>
    </w:p>
    <w:p w:rsidR="00CC29C2" w:rsidRPr="00350E9F" w:rsidRDefault="00CC29C2" w:rsidP="00CC29C2">
      <w:pPr>
        <w:rPr>
          <w:rFonts w:ascii="Arial" w:hAnsi="Arial" w:cs="Arial"/>
          <w:sz w:val="20"/>
          <w:szCs w:val="20"/>
        </w:rPr>
      </w:pPr>
    </w:p>
    <w:p w:rsidR="00CC29C2" w:rsidRPr="00350E9F" w:rsidRDefault="00CC29C2" w:rsidP="00CC29C2">
      <w:pPr>
        <w:tabs>
          <w:tab w:val="left" w:pos="4253"/>
        </w:tabs>
        <w:rPr>
          <w:rFonts w:ascii="Arial" w:hAnsi="Arial" w:cs="Arial"/>
          <w:sz w:val="20"/>
          <w:szCs w:val="20"/>
        </w:rPr>
      </w:pPr>
      <w:r w:rsidRPr="00350E9F">
        <w:rPr>
          <w:rFonts w:ascii="Arial" w:hAnsi="Arial" w:cs="Arial"/>
          <w:sz w:val="20"/>
          <w:szCs w:val="20"/>
        </w:rPr>
        <w:t xml:space="preserve">The Honourable </w:t>
      </w:r>
      <w:r>
        <w:rPr>
          <w:rFonts w:ascii="Arial" w:hAnsi="Arial" w:cs="Arial"/>
          <w:sz w:val="20"/>
          <w:szCs w:val="20"/>
        </w:rPr>
        <w:t>Peter Styles</w:t>
      </w:r>
      <w:r w:rsidRPr="00350E9F">
        <w:rPr>
          <w:rFonts w:ascii="Arial" w:hAnsi="Arial" w:cs="Arial"/>
          <w:sz w:val="20"/>
          <w:szCs w:val="20"/>
        </w:rPr>
        <w:t xml:space="preserve"> MLA</w:t>
      </w:r>
      <w:r w:rsidRPr="00350E9F">
        <w:rPr>
          <w:rFonts w:ascii="Arial" w:hAnsi="Arial" w:cs="Arial"/>
          <w:sz w:val="20"/>
          <w:szCs w:val="20"/>
        </w:rPr>
        <w:tab/>
        <w:t>)</w:t>
      </w:r>
      <w:r w:rsidRPr="00350E9F">
        <w:rPr>
          <w:rFonts w:ascii="Arial" w:hAnsi="Arial" w:cs="Arial"/>
          <w:sz w:val="20"/>
          <w:szCs w:val="20"/>
        </w:rPr>
        <w:tab/>
        <w:t xml:space="preserve">[SIGNED]    </w:t>
      </w:r>
    </w:p>
    <w:p w:rsidR="00CC29C2" w:rsidRPr="00350E9F" w:rsidRDefault="00CC29C2" w:rsidP="00CC29C2">
      <w:pPr>
        <w:tabs>
          <w:tab w:val="left" w:pos="4253"/>
        </w:tabs>
        <w:rPr>
          <w:rFonts w:ascii="Arial" w:hAnsi="Arial" w:cs="Arial"/>
          <w:b/>
          <w:sz w:val="20"/>
          <w:szCs w:val="20"/>
        </w:rPr>
      </w:pPr>
      <w:r>
        <w:rPr>
          <w:rFonts w:ascii="Arial" w:hAnsi="Arial" w:cs="Arial"/>
          <w:b/>
          <w:sz w:val="20"/>
          <w:szCs w:val="20"/>
        </w:rPr>
        <w:t>Minister for Business</w:t>
      </w:r>
      <w:r w:rsidRPr="00350E9F">
        <w:rPr>
          <w:rFonts w:ascii="Arial" w:hAnsi="Arial" w:cs="Arial"/>
          <w:b/>
          <w:sz w:val="20"/>
          <w:szCs w:val="20"/>
        </w:rPr>
        <w:t xml:space="preserve"> </w:t>
      </w:r>
      <w:r>
        <w:rPr>
          <w:rFonts w:ascii="Arial" w:hAnsi="Arial" w:cs="Arial"/>
          <w:b/>
          <w:sz w:val="20"/>
          <w:szCs w:val="20"/>
        </w:rPr>
        <w:t>(</w:t>
      </w:r>
      <w:r w:rsidRPr="00350E9F">
        <w:rPr>
          <w:rFonts w:ascii="Arial" w:hAnsi="Arial" w:cs="Arial"/>
          <w:b/>
          <w:sz w:val="20"/>
          <w:szCs w:val="20"/>
        </w:rPr>
        <w:t>Northern</w:t>
      </w:r>
      <w:r w:rsidRPr="00350E9F">
        <w:rPr>
          <w:rFonts w:ascii="Arial" w:hAnsi="Arial" w:cs="Arial"/>
          <w:b/>
          <w:sz w:val="20"/>
          <w:szCs w:val="20"/>
        </w:rPr>
        <w:tab/>
      </w:r>
      <w:r w:rsidRPr="00350E9F">
        <w:rPr>
          <w:rFonts w:ascii="Arial" w:hAnsi="Arial" w:cs="Arial"/>
          <w:sz w:val="20"/>
          <w:szCs w:val="20"/>
        </w:rPr>
        <w:t>)</w:t>
      </w:r>
      <w:r w:rsidRPr="00350E9F">
        <w:rPr>
          <w:rFonts w:ascii="Arial" w:hAnsi="Arial" w:cs="Arial"/>
          <w:sz w:val="20"/>
          <w:szCs w:val="20"/>
        </w:rPr>
        <w:tab/>
      </w:r>
    </w:p>
    <w:p w:rsidR="00CC29C2" w:rsidRPr="00350E9F" w:rsidRDefault="00CC29C2" w:rsidP="00CC29C2">
      <w:pPr>
        <w:rPr>
          <w:rFonts w:ascii="Arial" w:hAnsi="Arial" w:cs="Arial"/>
          <w:b/>
          <w:sz w:val="20"/>
          <w:szCs w:val="20"/>
        </w:rPr>
      </w:pPr>
      <w:r w:rsidRPr="00350E9F">
        <w:rPr>
          <w:rFonts w:ascii="Arial" w:hAnsi="Arial" w:cs="Arial"/>
          <w:b/>
          <w:sz w:val="20"/>
          <w:szCs w:val="20"/>
        </w:rPr>
        <w:t>Territory of Australia</w:t>
      </w:r>
      <w:r>
        <w:rPr>
          <w:rFonts w:ascii="Arial" w:hAnsi="Arial" w:cs="Arial"/>
          <w:b/>
          <w:sz w:val="20"/>
          <w:szCs w:val="20"/>
        </w:rPr>
        <w:t>)</w:t>
      </w:r>
    </w:p>
    <w:p w:rsidR="002E72C9" w:rsidRDefault="00CC29C2" w:rsidP="00CC29C2">
      <w:pPr>
        <w:tabs>
          <w:tab w:val="left" w:pos="6096"/>
        </w:tabs>
        <w:ind w:left="3402" w:firstLine="567"/>
        <w:jc w:val="center"/>
        <w:rPr>
          <w:rFonts w:ascii="Arial" w:hAnsi="Arial" w:cs="Arial"/>
          <w:sz w:val="20"/>
          <w:szCs w:val="20"/>
        </w:rPr>
      </w:pPr>
      <w:r w:rsidRPr="00350E9F">
        <w:rPr>
          <w:rFonts w:ascii="Arial" w:hAnsi="Arial" w:cs="Arial"/>
          <w:sz w:val="20"/>
          <w:szCs w:val="20"/>
        </w:rPr>
        <w:t>Dated this</w:t>
      </w:r>
      <w:r w:rsidR="001F4410">
        <w:rPr>
          <w:rFonts w:ascii="Arial" w:hAnsi="Arial" w:cs="Arial"/>
          <w:sz w:val="20"/>
          <w:szCs w:val="20"/>
        </w:rPr>
        <w:t xml:space="preserve"> 27</w:t>
      </w:r>
      <w:r w:rsidR="001F4410" w:rsidRPr="001F4410">
        <w:rPr>
          <w:rFonts w:ascii="Arial" w:hAnsi="Arial" w:cs="Arial"/>
          <w:sz w:val="20"/>
          <w:szCs w:val="20"/>
          <w:vertAlign w:val="superscript"/>
        </w:rPr>
        <w:t>th</w:t>
      </w:r>
      <w:r w:rsidR="001F4410">
        <w:rPr>
          <w:rFonts w:ascii="Arial" w:hAnsi="Arial" w:cs="Arial"/>
          <w:sz w:val="20"/>
          <w:szCs w:val="20"/>
        </w:rPr>
        <w:t xml:space="preserve"> </w:t>
      </w:r>
      <w:r w:rsidRPr="00350E9F">
        <w:rPr>
          <w:rFonts w:ascii="Arial" w:hAnsi="Arial" w:cs="Arial"/>
          <w:sz w:val="20"/>
          <w:szCs w:val="20"/>
        </w:rPr>
        <w:t>day of</w:t>
      </w:r>
      <w:r w:rsidR="001F4410">
        <w:rPr>
          <w:rFonts w:ascii="Arial" w:hAnsi="Arial" w:cs="Arial"/>
          <w:sz w:val="20"/>
          <w:szCs w:val="20"/>
        </w:rPr>
        <w:t xml:space="preserve"> July </w:t>
      </w:r>
      <w:r w:rsidRPr="00350E9F">
        <w:rPr>
          <w:rFonts w:ascii="Arial" w:hAnsi="Arial" w:cs="Arial"/>
          <w:sz w:val="20"/>
          <w:szCs w:val="20"/>
        </w:rPr>
        <w:t>2015</w:t>
      </w:r>
      <w:bookmarkStart w:id="0" w:name="_GoBack"/>
      <w:bookmarkEnd w:id="0"/>
      <w:r w:rsidR="002E72C9">
        <w:rPr>
          <w:rFonts w:ascii="Arial" w:hAnsi="Arial" w:cs="Arial"/>
          <w:sz w:val="20"/>
          <w:szCs w:val="20"/>
        </w:rPr>
        <w:br w:type="page"/>
      </w:r>
    </w:p>
    <w:p w:rsidR="00382441" w:rsidRPr="0018486B" w:rsidRDefault="00FD68D3" w:rsidP="00382441">
      <w:pPr>
        <w:ind w:hanging="426"/>
        <w:rPr>
          <w:rStyle w:val="CharSectno"/>
        </w:rPr>
      </w:pPr>
      <w:r>
        <w:rPr>
          <w:rStyle w:val="CharSectno"/>
          <w:rFonts w:ascii="Arial" w:hAnsi="Arial" w:cs="Arial"/>
          <w:b/>
        </w:rPr>
        <w:lastRenderedPageBreak/>
        <w:t>1</w:t>
      </w:r>
      <w:r w:rsidR="00382441" w:rsidRPr="00C350E5">
        <w:rPr>
          <w:rStyle w:val="CharSectno"/>
          <w:rFonts w:ascii="Arial" w:hAnsi="Arial" w:cs="Arial"/>
          <w:b/>
        </w:rPr>
        <w:tab/>
      </w:r>
      <w:r w:rsidR="00382441">
        <w:rPr>
          <w:rStyle w:val="CharSectno"/>
          <w:rFonts w:ascii="Arial" w:hAnsi="Arial" w:cs="Arial"/>
          <w:b/>
        </w:rPr>
        <w:t xml:space="preserve">     </w:t>
      </w:r>
      <w:r w:rsidR="00382441" w:rsidRPr="00C350E5">
        <w:rPr>
          <w:rStyle w:val="CharSectno"/>
          <w:rFonts w:ascii="Arial" w:hAnsi="Arial" w:cs="Arial"/>
          <w:b/>
        </w:rPr>
        <w:t>Name of Declaration</w:t>
      </w:r>
    </w:p>
    <w:p w:rsidR="00382441" w:rsidRPr="001C2D20" w:rsidRDefault="00382441" w:rsidP="00382441">
      <w:pPr>
        <w:pStyle w:val="R1"/>
        <w:ind w:left="284" w:hanging="710"/>
        <w:rPr>
          <w:rFonts w:ascii="Arial" w:hAnsi="Arial" w:cs="Arial"/>
        </w:rPr>
      </w:pPr>
      <w:r>
        <w:tab/>
      </w:r>
      <w:r w:rsidRPr="001C2D20">
        <w:rPr>
          <w:rFonts w:ascii="Arial" w:hAnsi="Arial" w:cs="Arial"/>
        </w:rPr>
        <w:tab/>
        <w:t xml:space="preserve">This declaration is the </w:t>
      </w:r>
      <w:r w:rsidRPr="001C2D20">
        <w:rPr>
          <w:rFonts w:ascii="Arial" w:hAnsi="Arial" w:cs="Arial"/>
          <w:i/>
        </w:rPr>
        <w:t>Mutual Recognition (</w:t>
      </w:r>
      <w:r w:rsidR="00525107">
        <w:rPr>
          <w:rFonts w:ascii="Arial" w:hAnsi="Arial" w:cs="Arial"/>
          <w:i/>
        </w:rPr>
        <w:t xml:space="preserve">Equivalence of </w:t>
      </w:r>
      <w:r w:rsidR="00D8342F">
        <w:rPr>
          <w:rFonts w:ascii="Arial" w:hAnsi="Arial" w:cs="Arial"/>
          <w:i/>
        </w:rPr>
        <w:t>Gaming</w:t>
      </w:r>
      <w:r w:rsidR="00D8342F" w:rsidRPr="001C2D20">
        <w:rPr>
          <w:rFonts w:ascii="Arial" w:hAnsi="Arial" w:cs="Arial"/>
          <w:i/>
        </w:rPr>
        <w:t xml:space="preserve"> </w:t>
      </w:r>
      <w:r w:rsidRPr="001C2D20">
        <w:rPr>
          <w:rFonts w:ascii="Arial" w:hAnsi="Arial" w:cs="Arial"/>
          <w:i/>
        </w:rPr>
        <w:t>and Other Occupations) Amendment Declaration 2015</w:t>
      </w:r>
      <w:r w:rsidRPr="001C2D20">
        <w:rPr>
          <w:rFonts w:ascii="Arial" w:hAnsi="Arial" w:cs="Arial"/>
        </w:rPr>
        <w:t>.</w:t>
      </w:r>
    </w:p>
    <w:p w:rsidR="00382441" w:rsidRPr="001C2D20" w:rsidRDefault="00382441" w:rsidP="00382441">
      <w:pPr>
        <w:rPr>
          <w:rFonts w:ascii="Arial" w:hAnsi="Arial" w:cs="Arial"/>
        </w:rPr>
      </w:pPr>
    </w:p>
    <w:p w:rsidR="00382441" w:rsidRPr="001C2D20" w:rsidRDefault="00382441" w:rsidP="00382441">
      <w:pPr>
        <w:pStyle w:val="HR"/>
        <w:spacing w:before="0"/>
        <w:ind w:left="284" w:hanging="710"/>
        <w:rPr>
          <w:rStyle w:val="CharSectno"/>
          <w:rFonts w:cs="Arial"/>
        </w:rPr>
      </w:pPr>
      <w:r w:rsidRPr="001C2D20">
        <w:rPr>
          <w:rStyle w:val="CharSectno"/>
          <w:rFonts w:cs="Arial"/>
        </w:rPr>
        <w:t>2</w:t>
      </w:r>
      <w:r w:rsidRPr="001C2D20">
        <w:rPr>
          <w:rStyle w:val="CharSectno"/>
          <w:rFonts w:cs="Arial"/>
        </w:rPr>
        <w:tab/>
        <w:t>Commencement</w:t>
      </w:r>
    </w:p>
    <w:p w:rsidR="00382441" w:rsidRPr="001C2D20" w:rsidRDefault="00382441" w:rsidP="00382441">
      <w:pPr>
        <w:pStyle w:val="R1"/>
        <w:tabs>
          <w:tab w:val="clear" w:pos="794"/>
          <w:tab w:val="right" w:pos="284"/>
        </w:tabs>
        <w:ind w:left="284" w:firstLine="0"/>
        <w:rPr>
          <w:rFonts w:ascii="Arial" w:hAnsi="Arial" w:cs="Arial"/>
        </w:rPr>
      </w:pPr>
      <w:r w:rsidRPr="001C2D20">
        <w:rPr>
          <w:rFonts w:ascii="Arial" w:hAnsi="Arial" w:cs="Arial"/>
        </w:rPr>
        <w:t>This declaration commences on the day after it is registered on the Federal Register of Legislative Instruments.</w:t>
      </w:r>
    </w:p>
    <w:p w:rsidR="00382441" w:rsidRPr="001C2D20" w:rsidRDefault="00382441" w:rsidP="00382441">
      <w:pPr>
        <w:rPr>
          <w:rFonts w:ascii="Arial" w:hAnsi="Arial" w:cs="Arial"/>
        </w:rPr>
      </w:pPr>
    </w:p>
    <w:p w:rsidR="00382441" w:rsidRPr="001C2D20" w:rsidRDefault="00382441" w:rsidP="00382441">
      <w:pPr>
        <w:pStyle w:val="HR"/>
        <w:spacing w:before="0"/>
        <w:ind w:left="284" w:hanging="710"/>
        <w:rPr>
          <w:rStyle w:val="CharSectno"/>
          <w:rFonts w:cs="Arial"/>
        </w:rPr>
      </w:pPr>
      <w:r w:rsidRPr="001C2D20">
        <w:rPr>
          <w:rStyle w:val="CharSectno"/>
          <w:rFonts w:cs="Arial"/>
        </w:rPr>
        <w:t xml:space="preserve">3 </w:t>
      </w:r>
      <w:r w:rsidRPr="001C2D20">
        <w:rPr>
          <w:rStyle w:val="CharSectno"/>
          <w:rFonts w:cs="Arial"/>
        </w:rPr>
        <w:tab/>
        <w:t>Authority</w:t>
      </w:r>
    </w:p>
    <w:p w:rsidR="00382441" w:rsidRPr="001C2D20" w:rsidRDefault="00382441" w:rsidP="00382441">
      <w:pPr>
        <w:pStyle w:val="R1"/>
        <w:tabs>
          <w:tab w:val="clear" w:pos="794"/>
          <w:tab w:val="left" w:pos="284"/>
        </w:tabs>
        <w:ind w:left="284" w:firstLine="0"/>
        <w:rPr>
          <w:rFonts w:ascii="Arial" w:hAnsi="Arial" w:cs="Arial"/>
          <w:i/>
        </w:rPr>
      </w:pPr>
      <w:r w:rsidRPr="001C2D20">
        <w:rPr>
          <w:rFonts w:ascii="Arial" w:hAnsi="Arial" w:cs="Arial"/>
        </w:rPr>
        <w:t>This declaration is made under</w:t>
      </w:r>
      <w:r w:rsidR="00616209">
        <w:rPr>
          <w:rFonts w:ascii="Arial" w:hAnsi="Arial" w:cs="Arial"/>
        </w:rPr>
        <w:t xml:space="preserve"> section 32</w:t>
      </w:r>
      <w:r w:rsidRPr="001C2D20">
        <w:rPr>
          <w:rFonts w:ascii="Arial" w:hAnsi="Arial" w:cs="Arial"/>
        </w:rPr>
        <w:t xml:space="preserve"> the </w:t>
      </w:r>
      <w:r w:rsidRPr="001C2D20">
        <w:rPr>
          <w:rFonts w:ascii="Arial" w:hAnsi="Arial" w:cs="Arial"/>
          <w:i/>
        </w:rPr>
        <w:t>Mutual Recognition Act 1992.</w:t>
      </w:r>
    </w:p>
    <w:p w:rsidR="00382441" w:rsidRPr="001C2D20" w:rsidRDefault="00382441" w:rsidP="00382441">
      <w:pPr>
        <w:rPr>
          <w:rFonts w:ascii="Arial" w:hAnsi="Arial" w:cs="Arial"/>
        </w:rPr>
      </w:pPr>
    </w:p>
    <w:p w:rsidR="00451DED" w:rsidRPr="00451DED" w:rsidRDefault="00382441" w:rsidP="00451DED">
      <w:pPr>
        <w:pStyle w:val="HR"/>
        <w:spacing w:before="0"/>
        <w:ind w:left="284" w:hanging="710"/>
        <w:rPr>
          <w:rFonts w:cs="Arial"/>
          <w:i/>
        </w:rPr>
      </w:pPr>
      <w:r w:rsidRPr="001C2D20">
        <w:rPr>
          <w:rStyle w:val="CharSectno"/>
          <w:rFonts w:cs="Arial"/>
        </w:rPr>
        <w:t>4</w:t>
      </w:r>
      <w:r w:rsidRPr="001C2D20">
        <w:rPr>
          <w:rStyle w:val="CharSectno"/>
          <w:rFonts w:cs="Arial"/>
        </w:rPr>
        <w:tab/>
        <w:t xml:space="preserve">Amendment to </w:t>
      </w:r>
      <w:r w:rsidRPr="001C2D20">
        <w:rPr>
          <w:rFonts w:cs="Arial"/>
          <w:i/>
        </w:rPr>
        <w:t xml:space="preserve">Mutual Recognition (Maritime and Other Occupations) Declaration </w:t>
      </w:r>
      <w:r w:rsidR="003D51AB">
        <w:rPr>
          <w:rFonts w:cs="Arial"/>
          <w:i/>
        </w:rPr>
        <w:t xml:space="preserve">2009 </w:t>
      </w:r>
      <w:r w:rsidR="003D51AB" w:rsidRPr="006A7552">
        <w:rPr>
          <w:rFonts w:cs="Arial"/>
        </w:rPr>
        <w:t>(</w:t>
      </w:r>
      <w:r w:rsidRPr="006A7552">
        <w:rPr>
          <w:rFonts w:cs="Arial"/>
        </w:rPr>
        <w:t>F2009L03219</w:t>
      </w:r>
      <w:r w:rsidR="003D51AB" w:rsidRPr="006A7552">
        <w:rPr>
          <w:rFonts w:cs="Arial"/>
        </w:rPr>
        <w:t>)</w:t>
      </w:r>
    </w:p>
    <w:p w:rsidR="00FD7562" w:rsidRDefault="000215F7" w:rsidP="00FD7562">
      <w:pPr>
        <w:pStyle w:val="HR"/>
        <w:spacing w:before="120"/>
        <w:ind w:left="284" w:firstLine="0"/>
        <w:rPr>
          <w:rFonts w:cs="Arial"/>
          <w:b w:val="0"/>
        </w:rPr>
        <w:sectPr w:rsidR="00FD7562" w:rsidSect="00B27ED1">
          <w:footerReference w:type="default" r:id="rId9"/>
          <w:pgSz w:w="11906" w:h="16838"/>
          <w:pgMar w:top="1440" w:right="1440" w:bottom="1440" w:left="1440" w:header="709" w:footer="709" w:gutter="0"/>
          <w:cols w:space="708"/>
          <w:docGrid w:linePitch="360"/>
        </w:sectPr>
      </w:pPr>
      <w:r>
        <w:rPr>
          <w:rFonts w:cs="Arial"/>
          <w:b w:val="0"/>
        </w:rPr>
        <w:t>T</w:t>
      </w:r>
      <w:r w:rsidR="00382441" w:rsidRPr="00634EA3">
        <w:rPr>
          <w:rFonts w:cs="Arial"/>
          <w:b w:val="0"/>
        </w:rPr>
        <w:t xml:space="preserve">he </w:t>
      </w:r>
      <w:r w:rsidR="00382441" w:rsidRPr="00634EA3">
        <w:rPr>
          <w:rFonts w:cs="Arial"/>
          <w:b w:val="0"/>
          <w:i/>
        </w:rPr>
        <w:t>Mutual Recognition (M</w:t>
      </w:r>
      <w:r w:rsidR="00A0596F" w:rsidRPr="00634EA3">
        <w:rPr>
          <w:rFonts w:cs="Arial"/>
          <w:b w:val="0"/>
          <w:i/>
        </w:rPr>
        <w:t xml:space="preserve">aritime and Other </w:t>
      </w:r>
      <w:r w:rsidR="00382441" w:rsidRPr="00634EA3">
        <w:rPr>
          <w:rFonts w:cs="Arial"/>
          <w:b w:val="0"/>
          <w:i/>
        </w:rPr>
        <w:t xml:space="preserve">Occupations) Declaration </w:t>
      </w:r>
      <w:r w:rsidR="003D51AB" w:rsidRPr="00634EA3">
        <w:rPr>
          <w:rFonts w:cs="Arial"/>
          <w:b w:val="0"/>
          <w:i/>
        </w:rPr>
        <w:t xml:space="preserve">2009 </w:t>
      </w:r>
      <w:r w:rsidR="003D51AB" w:rsidRPr="00634EA3">
        <w:rPr>
          <w:rFonts w:cs="Arial"/>
          <w:b w:val="0"/>
        </w:rPr>
        <w:t>(</w:t>
      </w:r>
      <w:r w:rsidR="00382441" w:rsidRPr="00634EA3">
        <w:rPr>
          <w:rFonts w:cs="Arial"/>
          <w:b w:val="0"/>
        </w:rPr>
        <w:t>F200</w:t>
      </w:r>
      <w:r w:rsidR="00A0596F" w:rsidRPr="00634EA3">
        <w:rPr>
          <w:rFonts w:cs="Arial"/>
          <w:b w:val="0"/>
        </w:rPr>
        <w:t>9L03219</w:t>
      </w:r>
      <w:r w:rsidR="003D51AB" w:rsidRPr="00634EA3">
        <w:rPr>
          <w:rFonts w:cs="Arial"/>
          <w:b w:val="0"/>
        </w:rPr>
        <w:t>)</w:t>
      </w:r>
      <w:r>
        <w:rPr>
          <w:rFonts w:cs="Arial"/>
          <w:b w:val="0"/>
        </w:rPr>
        <w:t xml:space="preserve"> is amended as set out in Schedule 1.</w:t>
      </w:r>
    </w:p>
    <w:p w:rsidR="0032261B" w:rsidRDefault="00C954DC" w:rsidP="0032261B">
      <w:pPr>
        <w:pStyle w:val="R1"/>
        <w:spacing w:before="0" w:line="240" w:lineRule="auto"/>
        <w:ind w:left="-426" w:firstLine="0"/>
        <w:rPr>
          <w:rStyle w:val="CharSectno"/>
          <w:rFonts w:ascii="Arial" w:hAnsi="Arial" w:cs="Arial"/>
          <w:b/>
        </w:rPr>
      </w:pPr>
      <w:r w:rsidRPr="00C954DC">
        <w:rPr>
          <w:rStyle w:val="CharSectno"/>
          <w:rFonts w:ascii="Arial" w:hAnsi="Arial" w:cs="Arial"/>
          <w:b/>
        </w:rPr>
        <w:lastRenderedPageBreak/>
        <w:t>Schedule 1</w:t>
      </w:r>
    </w:p>
    <w:p w:rsidR="00A304A0" w:rsidRPr="00A304A0" w:rsidRDefault="00A304A0" w:rsidP="00A304A0"/>
    <w:p w:rsidR="0054561A" w:rsidRDefault="00FF79FC" w:rsidP="00C76C19">
      <w:pPr>
        <w:tabs>
          <w:tab w:val="left" w:pos="284"/>
        </w:tabs>
        <w:ind w:left="279" w:hanging="705"/>
        <w:rPr>
          <w:rStyle w:val="CharSectno"/>
          <w:rFonts w:ascii="Arial" w:hAnsi="Arial" w:cs="Arial"/>
          <w:b/>
        </w:rPr>
      </w:pPr>
      <w:r w:rsidRPr="001C2D20">
        <w:rPr>
          <w:rStyle w:val="CharSectno"/>
          <w:rFonts w:ascii="Arial" w:hAnsi="Arial" w:cs="Arial"/>
          <w:b/>
        </w:rPr>
        <w:t>[1]</w:t>
      </w:r>
      <w:r w:rsidR="00C76C19">
        <w:rPr>
          <w:rStyle w:val="CharSectno"/>
          <w:rFonts w:ascii="Arial" w:hAnsi="Arial" w:cs="Arial"/>
          <w:b/>
        </w:rPr>
        <w:t xml:space="preserve"> </w:t>
      </w:r>
      <w:r w:rsidR="0054561A">
        <w:rPr>
          <w:rStyle w:val="CharSectno"/>
          <w:rFonts w:ascii="Arial" w:hAnsi="Arial" w:cs="Arial"/>
          <w:b/>
        </w:rPr>
        <w:t>Name of declaration</w:t>
      </w:r>
    </w:p>
    <w:p w:rsidR="0054561A" w:rsidRDefault="0054561A" w:rsidP="0054561A">
      <w:pPr>
        <w:tabs>
          <w:tab w:val="left" w:pos="-426"/>
        </w:tabs>
        <w:ind w:left="-426"/>
        <w:rPr>
          <w:rStyle w:val="CharSectno"/>
          <w:rFonts w:ascii="Arial" w:hAnsi="Arial" w:cs="Arial"/>
        </w:rPr>
      </w:pPr>
      <w:r>
        <w:rPr>
          <w:rStyle w:val="CharSectno"/>
          <w:rFonts w:ascii="Arial" w:hAnsi="Arial" w:cs="Arial"/>
          <w:i/>
        </w:rPr>
        <w:t xml:space="preserve">Omit </w:t>
      </w:r>
      <w:r>
        <w:rPr>
          <w:rStyle w:val="CharSectno"/>
          <w:rFonts w:ascii="Arial" w:hAnsi="Arial" w:cs="Arial"/>
        </w:rPr>
        <w:t xml:space="preserve">and </w:t>
      </w:r>
      <w:r w:rsidRPr="00E91A94">
        <w:rPr>
          <w:rStyle w:val="CharSectno"/>
          <w:rFonts w:ascii="Arial" w:hAnsi="Arial" w:cs="Arial"/>
          <w:i/>
        </w:rPr>
        <w:t>substitute</w:t>
      </w:r>
      <w:r>
        <w:rPr>
          <w:rStyle w:val="CharSectno"/>
          <w:rFonts w:ascii="Arial" w:hAnsi="Arial" w:cs="Arial"/>
        </w:rPr>
        <w:t>:</w:t>
      </w:r>
    </w:p>
    <w:p w:rsidR="0054561A" w:rsidRDefault="008C7C7F" w:rsidP="006A7552">
      <w:pPr>
        <w:tabs>
          <w:tab w:val="left" w:pos="-426"/>
        </w:tabs>
        <w:ind w:left="-426"/>
        <w:rPr>
          <w:rStyle w:val="CharSectno"/>
          <w:rFonts w:ascii="Arial" w:hAnsi="Arial" w:cs="Arial"/>
          <w:b/>
        </w:rPr>
      </w:pPr>
      <w:r>
        <w:rPr>
          <w:rFonts w:ascii="Arial" w:hAnsi="Arial" w:cs="Arial"/>
          <w:sz w:val="20"/>
          <w:szCs w:val="20"/>
        </w:rPr>
        <w:t>This Declaration is the Mutual Recognition (</w:t>
      </w:r>
      <w:r w:rsidR="006A7552">
        <w:rPr>
          <w:rFonts w:ascii="Arial" w:hAnsi="Arial" w:cs="Arial"/>
          <w:sz w:val="20"/>
          <w:szCs w:val="20"/>
        </w:rPr>
        <w:t xml:space="preserve">Equivalence of </w:t>
      </w:r>
      <w:r w:rsidR="005970D1">
        <w:rPr>
          <w:rFonts w:ascii="Arial" w:hAnsi="Arial" w:cs="Arial"/>
          <w:sz w:val="20"/>
          <w:szCs w:val="20"/>
        </w:rPr>
        <w:t xml:space="preserve">Gaming </w:t>
      </w:r>
      <w:r>
        <w:rPr>
          <w:rFonts w:ascii="Arial" w:hAnsi="Arial" w:cs="Arial"/>
          <w:sz w:val="20"/>
          <w:szCs w:val="20"/>
        </w:rPr>
        <w:t>and Other Occupations) Declaration 2009.</w:t>
      </w:r>
    </w:p>
    <w:p w:rsidR="0054561A" w:rsidRDefault="0054561A" w:rsidP="00C76C19">
      <w:pPr>
        <w:tabs>
          <w:tab w:val="left" w:pos="284"/>
        </w:tabs>
        <w:ind w:left="279" w:hanging="705"/>
        <w:rPr>
          <w:rStyle w:val="CharSectno"/>
          <w:rFonts w:ascii="Arial" w:hAnsi="Arial" w:cs="Arial"/>
          <w:b/>
        </w:rPr>
      </w:pPr>
    </w:p>
    <w:p w:rsidR="00C954DC" w:rsidRDefault="00061336" w:rsidP="00C76C19">
      <w:pPr>
        <w:tabs>
          <w:tab w:val="left" w:pos="284"/>
        </w:tabs>
        <w:ind w:left="279" w:hanging="705"/>
        <w:rPr>
          <w:rStyle w:val="CharSectno"/>
          <w:rFonts w:ascii="Arial" w:hAnsi="Arial" w:cs="Arial"/>
          <w:b/>
        </w:rPr>
      </w:pPr>
      <w:r>
        <w:rPr>
          <w:rStyle w:val="CharSectno"/>
          <w:rFonts w:ascii="Arial" w:hAnsi="Arial" w:cs="Arial"/>
          <w:b/>
        </w:rPr>
        <w:t>[2]</w:t>
      </w:r>
      <w:r w:rsidR="00855A22">
        <w:rPr>
          <w:rStyle w:val="CharSectno"/>
          <w:rFonts w:ascii="Arial" w:hAnsi="Arial" w:cs="Arial"/>
          <w:b/>
        </w:rPr>
        <w:t xml:space="preserve"> </w:t>
      </w:r>
      <w:r w:rsidR="00C76C19">
        <w:rPr>
          <w:rStyle w:val="CharSectno"/>
          <w:rFonts w:ascii="Arial" w:hAnsi="Arial" w:cs="Arial"/>
          <w:b/>
        </w:rPr>
        <w:t xml:space="preserve">Part 2 </w:t>
      </w:r>
      <w:r w:rsidR="00855A22">
        <w:rPr>
          <w:rStyle w:val="CharSectno"/>
          <w:rFonts w:ascii="Arial" w:hAnsi="Arial" w:cs="Arial"/>
          <w:b/>
        </w:rPr>
        <w:t>–</w:t>
      </w:r>
      <w:r w:rsidR="00C76C19">
        <w:rPr>
          <w:rStyle w:val="CharSectno"/>
          <w:rFonts w:ascii="Arial" w:hAnsi="Arial" w:cs="Arial"/>
          <w:b/>
        </w:rPr>
        <w:t xml:space="preserve"> Maritime Occupations</w:t>
      </w:r>
    </w:p>
    <w:p w:rsidR="00C76C19" w:rsidRPr="00C76C19" w:rsidRDefault="00C76C19" w:rsidP="00C76C19">
      <w:pPr>
        <w:tabs>
          <w:tab w:val="left" w:pos="-426"/>
        </w:tabs>
        <w:ind w:left="-426"/>
        <w:rPr>
          <w:rStyle w:val="CharSectno"/>
          <w:rFonts w:ascii="Arial" w:hAnsi="Arial" w:cs="Arial"/>
          <w:i/>
        </w:rPr>
      </w:pPr>
      <w:r w:rsidRPr="00C76C19">
        <w:rPr>
          <w:rStyle w:val="CharSectno"/>
          <w:rFonts w:ascii="Arial" w:hAnsi="Arial" w:cs="Arial"/>
          <w:i/>
        </w:rPr>
        <w:t>Omit</w:t>
      </w:r>
    </w:p>
    <w:p w:rsidR="00C76C19" w:rsidRPr="00C76C19" w:rsidRDefault="00C76C19" w:rsidP="00C76C19">
      <w:pPr>
        <w:tabs>
          <w:tab w:val="left" w:pos="-426"/>
        </w:tabs>
        <w:ind w:left="-426"/>
        <w:rPr>
          <w:rStyle w:val="CharSectno"/>
          <w:rFonts w:ascii="Arial" w:hAnsi="Arial" w:cs="Arial"/>
          <w:b/>
        </w:rPr>
      </w:pPr>
    </w:p>
    <w:p w:rsidR="00634EA3" w:rsidRDefault="00C76C19" w:rsidP="00C76C19">
      <w:pPr>
        <w:tabs>
          <w:tab w:val="left" w:pos="-426"/>
        </w:tabs>
        <w:ind w:left="-426"/>
        <w:rPr>
          <w:rStyle w:val="CharSectno"/>
          <w:rFonts w:ascii="Arial" w:hAnsi="Arial" w:cs="Arial"/>
          <w:b/>
        </w:rPr>
      </w:pPr>
      <w:r w:rsidRPr="00C76C19">
        <w:rPr>
          <w:rStyle w:val="CharSectno"/>
          <w:rFonts w:ascii="Arial" w:hAnsi="Arial" w:cs="Arial"/>
          <w:b/>
        </w:rPr>
        <w:t>[</w:t>
      </w:r>
      <w:r w:rsidR="00061336">
        <w:rPr>
          <w:rStyle w:val="CharSectno"/>
          <w:rFonts w:ascii="Arial" w:hAnsi="Arial" w:cs="Arial"/>
          <w:b/>
        </w:rPr>
        <w:t>3</w:t>
      </w:r>
      <w:r w:rsidRPr="00C76C19">
        <w:rPr>
          <w:rStyle w:val="CharSectno"/>
          <w:rFonts w:ascii="Arial" w:hAnsi="Arial" w:cs="Arial"/>
          <w:b/>
        </w:rPr>
        <w:t>]</w:t>
      </w:r>
      <w:r w:rsidRPr="00C76C19">
        <w:rPr>
          <w:rStyle w:val="CharSectno"/>
          <w:rFonts w:ascii="Arial" w:hAnsi="Arial" w:cs="Arial"/>
          <w:b/>
        </w:rPr>
        <w:tab/>
      </w:r>
      <w:r w:rsidR="00634EA3">
        <w:rPr>
          <w:rStyle w:val="CharSectno"/>
          <w:rFonts w:ascii="Arial" w:hAnsi="Arial" w:cs="Arial"/>
          <w:b/>
        </w:rPr>
        <w:t>Part 3 – Casino and Gaming Occupations</w:t>
      </w:r>
    </w:p>
    <w:p w:rsidR="00634EA3" w:rsidRDefault="00E91A94" w:rsidP="00C76C19">
      <w:pPr>
        <w:tabs>
          <w:tab w:val="left" w:pos="-426"/>
        </w:tabs>
        <w:ind w:left="-426"/>
        <w:rPr>
          <w:rStyle w:val="CharSectno"/>
          <w:rFonts w:ascii="Arial" w:hAnsi="Arial" w:cs="Arial"/>
        </w:rPr>
      </w:pPr>
      <w:r>
        <w:rPr>
          <w:rStyle w:val="CharSectno"/>
          <w:rFonts w:ascii="Arial" w:hAnsi="Arial" w:cs="Arial"/>
          <w:i/>
        </w:rPr>
        <w:t xml:space="preserve">Omit </w:t>
      </w:r>
      <w:r>
        <w:rPr>
          <w:rStyle w:val="CharSectno"/>
          <w:rFonts w:ascii="Arial" w:hAnsi="Arial" w:cs="Arial"/>
        </w:rPr>
        <w:t xml:space="preserve">and </w:t>
      </w:r>
      <w:r w:rsidRPr="00E91A94">
        <w:rPr>
          <w:rStyle w:val="CharSectno"/>
          <w:rFonts w:ascii="Arial" w:hAnsi="Arial" w:cs="Arial"/>
          <w:i/>
        </w:rPr>
        <w:t>substitute</w:t>
      </w:r>
      <w:r>
        <w:rPr>
          <w:rStyle w:val="CharSectno"/>
          <w:rFonts w:ascii="Arial" w:hAnsi="Arial" w:cs="Arial"/>
        </w:rPr>
        <w:t>:</w:t>
      </w:r>
    </w:p>
    <w:p w:rsidR="00575ECA" w:rsidRPr="00E8623A" w:rsidRDefault="00575ECA" w:rsidP="00575ECA">
      <w:pPr>
        <w:pStyle w:val="Heading2"/>
        <w:rPr>
          <w:rFonts w:ascii="Arial" w:hAnsi="Arial"/>
          <w:sz w:val="24"/>
          <w:szCs w:val="24"/>
        </w:rPr>
      </w:pPr>
      <w:r w:rsidRPr="00E8623A">
        <w:rPr>
          <w:rFonts w:ascii="Arial" w:hAnsi="Arial"/>
          <w:sz w:val="24"/>
          <w:szCs w:val="24"/>
        </w:rPr>
        <w:t xml:space="preserve">Part </w:t>
      </w:r>
      <w:r>
        <w:rPr>
          <w:rFonts w:ascii="Arial" w:hAnsi="Arial"/>
          <w:sz w:val="24"/>
          <w:szCs w:val="24"/>
        </w:rPr>
        <w:t>1</w:t>
      </w:r>
      <w:r w:rsidRPr="00E8623A">
        <w:rPr>
          <w:rFonts w:ascii="Arial" w:hAnsi="Arial"/>
          <w:sz w:val="24"/>
          <w:szCs w:val="24"/>
        </w:rPr>
        <w:t xml:space="preserve"> </w:t>
      </w:r>
      <w:r w:rsidRPr="00E8623A">
        <w:rPr>
          <w:rFonts w:ascii="Arial" w:hAnsi="Arial"/>
          <w:sz w:val="24"/>
          <w:szCs w:val="24"/>
        </w:rPr>
        <w:tab/>
        <w:t xml:space="preserve">Casino </w:t>
      </w:r>
      <w:r>
        <w:rPr>
          <w:rFonts w:ascii="Arial" w:hAnsi="Arial"/>
          <w:sz w:val="24"/>
          <w:szCs w:val="24"/>
        </w:rPr>
        <w:t xml:space="preserve">and Gaming </w:t>
      </w:r>
      <w:r w:rsidRPr="00E8623A">
        <w:rPr>
          <w:rFonts w:ascii="Arial" w:hAnsi="Arial"/>
          <w:sz w:val="24"/>
          <w:szCs w:val="24"/>
        </w:rPr>
        <w:t>Occupations</w:t>
      </w:r>
    </w:p>
    <w:p w:rsidR="00575ECA" w:rsidRPr="00E8623A" w:rsidRDefault="00575ECA" w:rsidP="00C35DE6">
      <w:pPr>
        <w:pStyle w:val="Heading1"/>
        <w:numPr>
          <w:ilvl w:val="0"/>
          <w:numId w:val="22"/>
        </w:numPr>
        <w:tabs>
          <w:tab w:val="left" w:pos="1000"/>
        </w:tabs>
        <w:ind w:hanging="1440"/>
        <w:rPr>
          <w:rFonts w:ascii="Arial" w:hAnsi="Arial"/>
          <w:sz w:val="20"/>
          <w:szCs w:val="20"/>
        </w:rPr>
      </w:pPr>
      <w:r w:rsidRPr="00E8623A">
        <w:rPr>
          <w:rFonts w:ascii="Arial" w:hAnsi="Arial"/>
          <w:sz w:val="20"/>
          <w:szCs w:val="20"/>
        </w:rPr>
        <w:t>Equivalent casino occupations</w:t>
      </w:r>
    </w:p>
    <w:p w:rsidR="00575ECA" w:rsidRPr="00E8623A" w:rsidRDefault="00575ECA" w:rsidP="00575ECA">
      <w:pPr>
        <w:pStyle w:val="ListParagraph"/>
        <w:ind w:left="1000" w:hanging="433"/>
        <w:rPr>
          <w:rFonts w:ascii="Arial" w:hAnsi="Arial" w:cs="Arial"/>
          <w:sz w:val="20"/>
          <w:szCs w:val="20"/>
        </w:rPr>
      </w:pPr>
      <w:r w:rsidRPr="00E8623A">
        <w:rPr>
          <w:rFonts w:ascii="Arial" w:hAnsi="Arial" w:cs="Arial"/>
          <w:sz w:val="20"/>
          <w:szCs w:val="20"/>
        </w:rPr>
        <w:t>(1)</w:t>
      </w:r>
      <w:r w:rsidRPr="00E8623A">
        <w:rPr>
          <w:rFonts w:ascii="Arial" w:hAnsi="Arial" w:cs="Arial"/>
          <w:sz w:val="20"/>
          <w:szCs w:val="20"/>
        </w:rPr>
        <w:tab/>
        <w:t xml:space="preserve">Subject to subsection (2), the occupation which may be carried on only by a person granted a registration, in the jurisdiction, described in Column A of Schedule </w:t>
      </w:r>
      <w:r w:rsidR="00454DD9">
        <w:rPr>
          <w:rFonts w:ascii="Arial" w:hAnsi="Arial" w:cs="Arial"/>
          <w:sz w:val="20"/>
          <w:szCs w:val="20"/>
        </w:rPr>
        <w:t>1</w:t>
      </w:r>
      <w:r w:rsidR="00454DD9" w:rsidRPr="00E8623A">
        <w:rPr>
          <w:rFonts w:ascii="Arial" w:hAnsi="Arial" w:cs="Arial"/>
          <w:sz w:val="20"/>
          <w:szCs w:val="20"/>
        </w:rPr>
        <w:t xml:space="preserve"> </w:t>
      </w:r>
      <w:r w:rsidRPr="00E8623A">
        <w:rPr>
          <w:rFonts w:ascii="Arial" w:hAnsi="Arial" w:cs="Arial"/>
          <w:sz w:val="20"/>
          <w:szCs w:val="20"/>
        </w:rPr>
        <w:t>(</w:t>
      </w:r>
      <w:r w:rsidRPr="00E8623A">
        <w:rPr>
          <w:rFonts w:ascii="Arial" w:hAnsi="Arial" w:cs="Arial"/>
          <w:b/>
          <w:i/>
          <w:sz w:val="20"/>
          <w:szCs w:val="20"/>
        </w:rPr>
        <w:t>first jurisdiction</w:t>
      </w:r>
      <w:r w:rsidRPr="00E8623A">
        <w:rPr>
          <w:rFonts w:ascii="Arial" w:hAnsi="Arial" w:cs="Arial"/>
          <w:sz w:val="20"/>
          <w:szCs w:val="20"/>
        </w:rPr>
        <w:t xml:space="preserve">) is equivalent to the occupation which may be carried on only by a person granted a registration, in a jurisdiction, described in the same row of Schedule </w:t>
      </w:r>
      <w:r w:rsidR="00454DD9">
        <w:rPr>
          <w:rFonts w:ascii="Arial" w:hAnsi="Arial" w:cs="Arial"/>
          <w:sz w:val="20"/>
          <w:szCs w:val="20"/>
        </w:rPr>
        <w:t>1</w:t>
      </w:r>
      <w:r w:rsidR="00454DD9" w:rsidRPr="00E8623A">
        <w:rPr>
          <w:rFonts w:ascii="Arial" w:hAnsi="Arial" w:cs="Arial"/>
          <w:sz w:val="20"/>
          <w:szCs w:val="20"/>
        </w:rPr>
        <w:t xml:space="preserve"> </w:t>
      </w:r>
      <w:r w:rsidRPr="00E8623A">
        <w:rPr>
          <w:rFonts w:ascii="Arial" w:hAnsi="Arial" w:cs="Arial"/>
          <w:sz w:val="20"/>
          <w:szCs w:val="20"/>
        </w:rPr>
        <w:t>(</w:t>
      </w:r>
      <w:r w:rsidRPr="00E8623A">
        <w:rPr>
          <w:rFonts w:ascii="Arial" w:hAnsi="Arial" w:cs="Arial"/>
          <w:b/>
          <w:i/>
          <w:sz w:val="20"/>
          <w:szCs w:val="20"/>
        </w:rPr>
        <w:t>second jurisdiction</w:t>
      </w:r>
      <w:r w:rsidRPr="00E8623A">
        <w:rPr>
          <w:rFonts w:ascii="Arial" w:hAnsi="Arial" w:cs="Arial"/>
          <w:sz w:val="20"/>
          <w:szCs w:val="20"/>
        </w:rPr>
        <w:t xml:space="preserve">), subject to any conditions, limitations or restrictions indicated in Schedule </w:t>
      </w:r>
      <w:r w:rsidR="00454DD9">
        <w:rPr>
          <w:rFonts w:ascii="Arial" w:hAnsi="Arial" w:cs="Arial"/>
          <w:sz w:val="20"/>
          <w:szCs w:val="20"/>
        </w:rPr>
        <w:t>1</w:t>
      </w:r>
      <w:r w:rsidRPr="00E8623A">
        <w:rPr>
          <w:rFonts w:ascii="Arial" w:hAnsi="Arial" w:cs="Arial"/>
          <w:sz w:val="20"/>
          <w:szCs w:val="20"/>
        </w:rPr>
        <w:t>.</w:t>
      </w:r>
    </w:p>
    <w:p w:rsidR="00575ECA" w:rsidRPr="00E8623A" w:rsidRDefault="00575ECA" w:rsidP="00575ECA">
      <w:pPr>
        <w:pStyle w:val="ListParagraph"/>
        <w:ind w:left="1000" w:hanging="433"/>
        <w:rPr>
          <w:rFonts w:ascii="Arial" w:hAnsi="Arial" w:cs="Arial"/>
          <w:sz w:val="20"/>
          <w:szCs w:val="20"/>
        </w:rPr>
      </w:pPr>
      <w:r w:rsidRPr="00E8623A">
        <w:rPr>
          <w:rFonts w:ascii="Arial" w:hAnsi="Arial" w:cs="Arial"/>
          <w:sz w:val="20"/>
          <w:szCs w:val="20"/>
        </w:rPr>
        <w:t>(2)</w:t>
      </w:r>
      <w:r w:rsidRPr="00E8623A">
        <w:rPr>
          <w:rFonts w:ascii="Arial" w:hAnsi="Arial" w:cs="Arial"/>
          <w:sz w:val="20"/>
          <w:szCs w:val="20"/>
        </w:rPr>
        <w:tab/>
        <w:t xml:space="preserve">The occupation which may be carried on only by a person granted a registration, in the jurisdiction, described in </w:t>
      </w:r>
      <w:r w:rsidRPr="00350E9F">
        <w:rPr>
          <w:rFonts w:ascii="Arial" w:hAnsi="Arial" w:cs="Arial"/>
          <w:sz w:val="20"/>
          <w:szCs w:val="20"/>
        </w:rPr>
        <w:t>Rows 2, 4, 7, 8, 10, 11, 13, 16, 19, 22 and 23</w:t>
      </w:r>
      <w:r w:rsidRPr="00E8623A">
        <w:rPr>
          <w:rFonts w:ascii="Arial" w:hAnsi="Arial" w:cs="Arial"/>
          <w:sz w:val="20"/>
          <w:szCs w:val="20"/>
        </w:rPr>
        <w:t xml:space="preserve"> of Column A of Schedule </w:t>
      </w:r>
      <w:r w:rsidR="00395218">
        <w:rPr>
          <w:rFonts w:ascii="Arial" w:hAnsi="Arial" w:cs="Arial"/>
          <w:sz w:val="20"/>
          <w:szCs w:val="20"/>
        </w:rPr>
        <w:t>1</w:t>
      </w:r>
      <w:r w:rsidR="00395218" w:rsidRPr="00E8623A">
        <w:rPr>
          <w:rFonts w:ascii="Arial" w:hAnsi="Arial" w:cs="Arial"/>
          <w:sz w:val="20"/>
          <w:szCs w:val="20"/>
        </w:rPr>
        <w:t xml:space="preserve"> </w:t>
      </w:r>
      <w:r w:rsidRPr="00E8623A">
        <w:rPr>
          <w:rFonts w:ascii="Arial" w:hAnsi="Arial" w:cs="Arial"/>
          <w:sz w:val="20"/>
          <w:szCs w:val="20"/>
        </w:rPr>
        <w:t>(</w:t>
      </w:r>
      <w:r w:rsidRPr="00E8623A">
        <w:rPr>
          <w:rFonts w:ascii="Arial" w:hAnsi="Arial" w:cs="Arial"/>
          <w:b/>
          <w:i/>
          <w:sz w:val="20"/>
          <w:szCs w:val="20"/>
        </w:rPr>
        <w:t>first jurisdiction</w:t>
      </w:r>
      <w:r w:rsidRPr="00E8623A">
        <w:rPr>
          <w:rFonts w:ascii="Arial" w:hAnsi="Arial" w:cs="Arial"/>
          <w:sz w:val="20"/>
          <w:szCs w:val="20"/>
        </w:rPr>
        <w:t>)</w:t>
      </w:r>
      <w:r w:rsidRPr="00E8623A">
        <w:rPr>
          <w:rFonts w:ascii="Arial" w:hAnsi="Arial" w:cs="Arial"/>
          <w:b/>
          <w:sz w:val="20"/>
          <w:szCs w:val="20"/>
        </w:rPr>
        <w:t xml:space="preserve"> </w:t>
      </w:r>
      <w:r w:rsidRPr="00E8623A">
        <w:rPr>
          <w:rFonts w:ascii="Arial" w:hAnsi="Arial" w:cs="Arial"/>
          <w:sz w:val="20"/>
          <w:szCs w:val="20"/>
        </w:rPr>
        <w:t xml:space="preserve">is, subject to any conditions, limitations or restrictions indicated in Schedule </w:t>
      </w:r>
      <w:r w:rsidR="00395218">
        <w:rPr>
          <w:rFonts w:ascii="Arial" w:hAnsi="Arial" w:cs="Arial"/>
          <w:sz w:val="20"/>
          <w:szCs w:val="20"/>
        </w:rPr>
        <w:t>1</w:t>
      </w:r>
      <w:r w:rsidRPr="00E8623A">
        <w:rPr>
          <w:rFonts w:ascii="Arial" w:hAnsi="Arial" w:cs="Arial"/>
          <w:sz w:val="20"/>
          <w:szCs w:val="20"/>
        </w:rPr>
        <w:t xml:space="preserve">, equivalent to the occupation which may be carried on only by a person granted a registration, in the jurisdiction, described in the same row of Schedule </w:t>
      </w:r>
      <w:r w:rsidR="00395218">
        <w:rPr>
          <w:rFonts w:ascii="Arial" w:hAnsi="Arial" w:cs="Arial"/>
          <w:sz w:val="20"/>
          <w:szCs w:val="20"/>
        </w:rPr>
        <w:t>1</w:t>
      </w:r>
      <w:r w:rsidR="00395218" w:rsidRPr="00E8623A">
        <w:rPr>
          <w:rFonts w:ascii="Arial" w:hAnsi="Arial" w:cs="Arial"/>
          <w:sz w:val="20"/>
          <w:szCs w:val="20"/>
        </w:rPr>
        <w:t xml:space="preserve"> </w:t>
      </w:r>
      <w:r w:rsidRPr="00E8623A">
        <w:rPr>
          <w:rFonts w:ascii="Arial" w:hAnsi="Arial" w:cs="Arial"/>
          <w:sz w:val="20"/>
          <w:szCs w:val="20"/>
        </w:rPr>
        <w:t>(</w:t>
      </w:r>
      <w:r w:rsidRPr="00E8623A">
        <w:rPr>
          <w:rFonts w:ascii="Arial" w:hAnsi="Arial" w:cs="Arial"/>
          <w:b/>
          <w:i/>
          <w:sz w:val="20"/>
          <w:szCs w:val="20"/>
        </w:rPr>
        <w:t>second jurisdiction</w:t>
      </w:r>
      <w:r w:rsidRPr="00E8623A">
        <w:rPr>
          <w:rFonts w:ascii="Arial" w:hAnsi="Arial" w:cs="Arial"/>
          <w:sz w:val="20"/>
          <w:szCs w:val="20"/>
        </w:rPr>
        <w:t>), where the registrations issued by both jurisdictions authorise the same activity, or same combination of listed activities, below:</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casino management;</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casino executive management;</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conduct of gaming;</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gaming machine;</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keno gaming;</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maintenance, construction, or repair of gaming equipment;</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maintenance or repair of security and surveillance equipment;</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maintenance and support of computer systems in the casino;</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movement of money or chips about the casino (other than in relation to the supply of food and beverages);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storage and exchange of money or chips to patrons in the casino (other than in relation to the supply of food and beverages);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counting of money or chips in the casino (other than in relation to the supply of food and beverages);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cash and accounting (other than in relation to the supply of food and beverages);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internal audit operations;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the storage of gaming equipment in the casino;</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casino promotions (if this is PR);</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security operations;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surveillance operations;</w:t>
      </w:r>
    </w:p>
    <w:p w:rsidR="00575ECA" w:rsidRPr="00E8623A" w:rsidRDefault="00575ECA" w:rsidP="00575ECA">
      <w:pPr>
        <w:pStyle w:val="Alphatablelist"/>
        <w:numPr>
          <w:ilvl w:val="1"/>
          <w:numId w:val="15"/>
        </w:numPr>
        <w:spacing w:after="0"/>
        <w:ind w:hanging="440"/>
        <w:rPr>
          <w:rFonts w:ascii="Arial" w:eastAsia="Courier New" w:hAnsi="Arial" w:cs="Arial"/>
          <w:sz w:val="20"/>
          <w:szCs w:val="20"/>
        </w:rPr>
      </w:pPr>
      <w:r w:rsidRPr="00E8623A">
        <w:rPr>
          <w:rFonts w:ascii="Arial" w:eastAsia="Courier New" w:hAnsi="Arial" w:cs="Arial"/>
          <w:sz w:val="20"/>
          <w:szCs w:val="20"/>
        </w:rPr>
        <w:t>administrative and incidental operations.</w:t>
      </w:r>
    </w:p>
    <w:p w:rsidR="00575ECA" w:rsidRPr="00E8623A" w:rsidRDefault="00575ECA" w:rsidP="00575ECA">
      <w:pPr>
        <w:pStyle w:val="ListParagraph"/>
        <w:ind w:left="1000" w:hanging="433"/>
        <w:rPr>
          <w:color w:val="000000"/>
        </w:rPr>
      </w:pPr>
      <w:r w:rsidRPr="00E8623A">
        <w:rPr>
          <w:rFonts w:ascii="Arial" w:eastAsia="Courier New" w:hAnsi="Arial" w:cs="Arial"/>
          <w:sz w:val="20"/>
          <w:szCs w:val="20"/>
        </w:rPr>
        <w:lastRenderedPageBreak/>
        <w:t>(3)</w:t>
      </w:r>
      <w:r w:rsidRPr="00E8623A">
        <w:rPr>
          <w:rFonts w:ascii="Arial" w:eastAsia="Courier New" w:hAnsi="Arial" w:cs="Arial"/>
          <w:sz w:val="20"/>
          <w:szCs w:val="20"/>
        </w:rPr>
        <w:tab/>
        <w:t>For the purposes of subsection (2), where a registration issued by the first jurisdiction does not identify the activities authorised by the registration, the registration is deem</w:t>
      </w:r>
      <w:r w:rsidRPr="00E8623A">
        <w:rPr>
          <w:rStyle w:val="ListParagraphChar"/>
          <w:rFonts w:ascii="Arial" w:eastAsia="Courier New" w:hAnsi="Arial" w:cs="Arial"/>
          <w:sz w:val="20"/>
          <w:szCs w:val="20"/>
        </w:rPr>
        <w:t>ed to authorise only the activities in fact carried out by the registration hol</w:t>
      </w:r>
      <w:r w:rsidRPr="00E8623A">
        <w:rPr>
          <w:rFonts w:ascii="Arial" w:eastAsia="Courier New" w:hAnsi="Arial" w:cs="Arial"/>
          <w:sz w:val="20"/>
          <w:szCs w:val="20"/>
        </w:rPr>
        <w:t xml:space="preserve">der in the first jurisdiction. </w:t>
      </w:r>
    </w:p>
    <w:p w:rsidR="00575ECA" w:rsidRPr="00E8623A" w:rsidRDefault="00575ECA" w:rsidP="00C35DE6">
      <w:pPr>
        <w:pStyle w:val="Heading1"/>
        <w:numPr>
          <w:ilvl w:val="0"/>
          <w:numId w:val="22"/>
        </w:numPr>
        <w:tabs>
          <w:tab w:val="left" w:pos="993"/>
        </w:tabs>
        <w:ind w:left="993" w:hanging="993"/>
        <w:rPr>
          <w:rFonts w:ascii="Arial" w:hAnsi="Arial"/>
          <w:sz w:val="20"/>
          <w:szCs w:val="20"/>
        </w:rPr>
      </w:pPr>
      <w:r w:rsidRPr="00E8623A">
        <w:rPr>
          <w:rFonts w:ascii="Arial" w:hAnsi="Arial"/>
          <w:sz w:val="20"/>
          <w:szCs w:val="20"/>
        </w:rPr>
        <w:t>Declaration not to limit powers of a registration authority</w:t>
      </w:r>
    </w:p>
    <w:p w:rsidR="00575ECA" w:rsidRPr="00E8623A" w:rsidRDefault="004C15D0" w:rsidP="00575ECA">
      <w:pPr>
        <w:pStyle w:val="ListParagraph"/>
        <w:ind w:left="1000" w:hanging="433"/>
        <w:rPr>
          <w:rFonts w:ascii="Arial" w:hAnsi="Arial" w:cs="Arial"/>
          <w:sz w:val="20"/>
          <w:szCs w:val="20"/>
        </w:rPr>
      </w:pPr>
      <w:r>
        <w:rPr>
          <w:rFonts w:ascii="Arial" w:hAnsi="Arial" w:cs="Arial"/>
          <w:sz w:val="20"/>
          <w:szCs w:val="20"/>
        </w:rPr>
        <w:t>(1)</w:t>
      </w:r>
      <w:r>
        <w:rPr>
          <w:rFonts w:ascii="Arial" w:hAnsi="Arial" w:cs="Arial"/>
          <w:sz w:val="20"/>
          <w:szCs w:val="20"/>
        </w:rPr>
        <w:tab/>
      </w:r>
      <w:r w:rsidR="00575ECA" w:rsidRPr="00E8623A">
        <w:rPr>
          <w:rFonts w:ascii="Arial" w:hAnsi="Arial" w:cs="Arial"/>
          <w:sz w:val="20"/>
          <w:szCs w:val="20"/>
        </w:rPr>
        <w:t xml:space="preserve">Nothing in this Part is intended to affect the powers, under the </w:t>
      </w:r>
      <w:r w:rsidR="00575ECA" w:rsidRPr="00E8623A">
        <w:rPr>
          <w:rFonts w:ascii="Arial" w:hAnsi="Arial" w:cs="Arial"/>
          <w:i/>
          <w:sz w:val="20"/>
          <w:szCs w:val="20"/>
        </w:rPr>
        <w:t>Mutual Recognition Act 1992</w:t>
      </w:r>
      <w:r w:rsidR="00575ECA" w:rsidRPr="00E8623A">
        <w:rPr>
          <w:rFonts w:ascii="Arial" w:hAnsi="Arial" w:cs="Arial"/>
          <w:sz w:val="20"/>
          <w:szCs w:val="20"/>
        </w:rPr>
        <w:t xml:space="preserve">, of a registration authority in a second jurisdiction to impose conditions on a registration, other than conditions that relate to the activities authorised to be carried out under the registration. </w:t>
      </w:r>
    </w:p>
    <w:p w:rsidR="00E91A94" w:rsidRPr="00E91A94" w:rsidRDefault="00E91A94" w:rsidP="00C76C19">
      <w:pPr>
        <w:tabs>
          <w:tab w:val="left" w:pos="-426"/>
        </w:tabs>
        <w:ind w:left="-426"/>
        <w:rPr>
          <w:rStyle w:val="CharSectno"/>
          <w:rFonts w:ascii="Arial" w:hAnsi="Arial" w:cs="Arial"/>
        </w:rPr>
      </w:pPr>
    </w:p>
    <w:p w:rsidR="003C1581" w:rsidRDefault="00634EA3" w:rsidP="00F17005">
      <w:pPr>
        <w:tabs>
          <w:tab w:val="left" w:pos="0"/>
        </w:tabs>
        <w:ind w:hanging="426"/>
        <w:rPr>
          <w:rStyle w:val="CharSectno"/>
          <w:rFonts w:ascii="Arial" w:hAnsi="Arial" w:cs="Arial"/>
          <w:b/>
        </w:rPr>
      </w:pPr>
      <w:r>
        <w:rPr>
          <w:rStyle w:val="CharSectno"/>
          <w:rFonts w:ascii="Arial" w:hAnsi="Arial" w:cs="Arial"/>
          <w:b/>
        </w:rPr>
        <w:t>[</w:t>
      </w:r>
      <w:r w:rsidR="00061336">
        <w:rPr>
          <w:rStyle w:val="CharSectno"/>
          <w:rFonts w:ascii="Arial" w:hAnsi="Arial" w:cs="Arial"/>
          <w:b/>
        </w:rPr>
        <w:t>4</w:t>
      </w:r>
      <w:r>
        <w:rPr>
          <w:rStyle w:val="CharSectno"/>
          <w:rFonts w:ascii="Arial" w:hAnsi="Arial" w:cs="Arial"/>
          <w:b/>
        </w:rPr>
        <w:t xml:space="preserve">] </w:t>
      </w:r>
      <w:r w:rsidR="00F17005">
        <w:rPr>
          <w:rStyle w:val="CharSectno"/>
          <w:rFonts w:ascii="Arial" w:hAnsi="Arial" w:cs="Arial"/>
          <w:b/>
        </w:rPr>
        <w:t xml:space="preserve">Part 4 </w:t>
      </w:r>
      <w:r w:rsidR="00E673DD">
        <w:rPr>
          <w:rStyle w:val="CharSectno"/>
          <w:rFonts w:ascii="Arial" w:hAnsi="Arial" w:cs="Arial"/>
          <w:b/>
        </w:rPr>
        <w:t>–</w:t>
      </w:r>
      <w:r w:rsidR="00F17005">
        <w:rPr>
          <w:rStyle w:val="CharSectno"/>
          <w:rFonts w:ascii="Arial" w:hAnsi="Arial" w:cs="Arial"/>
          <w:b/>
        </w:rPr>
        <w:t xml:space="preserve"> </w:t>
      </w:r>
      <w:r w:rsidR="00F17005" w:rsidRPr="00F17005">
        <w:rPr>
          <w:rStyle w:val="CharSectno"/>
          <w:rFonts w:ascii="Arial" w:hAnsi="Arial" w:cs="Arial"/>
          <w:b/>
        </w:rPr>
        <w:t>Shotfirers and Pyrotechnicians, Pest and Weed Controllers, Building Occupations, Builders (2006 Update)</w:t>
      </w:r>
    </w:p>
    <w:p w:rsidR="004C15D0" w:rsidRDefault="004C15D0" w:rsidP="004C15D0">
      <w:pPr>
        <w:tabs>
          <w:tab w:val="left" w:pos="-426"/>
        </w:tabs>
        <w:ind w:left="-426"/>
        <w:rPr>
          <w:rStyle w:val="CharSectno"/>
          <w:rFonts w:ascii="Arial" w:hAnsi="Arial" w:cs="Arial"/>
        </w:rPr>
      </w:pPr>
      <w:r w:rsidRPr="00C76C19">
        <w:rPr>
          <w:rStyle w:val="CharSectno"/>
          <w:rFonts w:ascii="Arial" w:hAnsi="Arial" w:cs="Arial"/>
          <w:i/>
        </w:rPr>
        <w:t>Omit</w:t>
      </w:r>
      <w:r>
        <w:rPr>
          <w:rStyle w:val="CharSectno"/>
          <w:rFonts w:ascii="Arial" w:hAnsi="Arial" w:cs="Arial"/>
          <w:i/>
        </w:rPr>
        <w:t xml:space="preserve"> </w:t>
      </w:r>
      <w:r>
        <w:rPr>
          <w:rStyle w:val="CharSectno"/>
          <w:rFonts w:ascii="Arial" w:hAnsi="Arial" w:cs="Arial"/>
        </w:rPr>
        <w:t xml:space="preserve">and </w:t>
      </w:r>
      <w:r w:rsidRPr="00634EA3">
        <w:rPr>
          <w:rStyle w:val="CharSectno"/>
          <w:rFonts w:ascii="Arial" w:hAnsi="Arial" w:cs="Arial"/>
          <w:i/>
        </w:rPr>
        <w:t>substitute</w:t>
      </w:r>
      <w:r>
        <w:rPr>
          <w:rStyle w:val="CharSectno"/>
          <w:rFonts w:ascii="Arial" w:hAnsi="Arial" w:cs="Arial"/>
        </w:rPr>
        <w:t>:</w:t>
      </w:r>
    </w:p>
    <w:p w:rsidR="004C15D0" w:rsidRPr="00E8623A" w:rsidRDefault="004C15D0" w:rsidP="004C15D0">
      <w:pPr>
        <w:pStyle w:val="Heading1"/>
        <w:tabs>
          <w:tab w:val="left" w:pos="1000"/>
        </w:tabs>
        <w:ind w:left="1000" w:hanging="1000"/>
        <w:rPr>
          <w:rFonts w:ascii="Arial" w:hAnsi="Arial"/>
          <w:sz w:val="24"/>
          <w:szCs w:val="24"/>
        </w:rPr>
      </w:pPr>
      <w:r w:rsidRPr="00E8623A">
        <w:rPr>
          <w:rFonts w:ascii="Arial" w:hAnsi="Arial"/>
          <w:sz w:val="24"/>
          <w:szCs w:val="24"/>
        </w:rPr>
        <w:t xml:space="preserve">Part </w:t>
      </w:r>
      <w:r>
        <w:rPr>
          <w:rFonts w:ascii="Arial" w:hAnsi="Arial"/>
          <w:sz w:val="24"/>
          <w:szCs w:val="24"/>
        </w:rPr>
        <w:t>2</w:t>
      </w:r>
      <w:r w:rsidRPr="00E8623A">
        <w:rPr>
          <w:rFonts w:ascii="Arial" w:hAnsi="Arial"/>
          <w:sz w:val="24"/>
          <w:szCs w:val="24"/>
        </w:rPr>
        <w:t xml:space="preserve"> </w:t>
      </w:r>
      <w:r w:rsidRPr="00E8623A">
        <w:rPr>
          <w:rFonts w:ascii="Arial" w:hAnsi="Arial"/>
          <w:sz w:val="24"/>
          <w:szCs w:val="24"/>
        </w:rPr>
        <w:tab/>
      </w:r>
      <w:r>
        <w:rPr>
          <w:rFonts w:ascii="Arial" w:hAnsi="Arial"/>
          <w:sz w:val="24"/>
          <w:szCs w:val="24"/>
        </w:rPr>
        <w:t xml:space="preserve">Shotfirers and Pyrotechnicians, Pest and Weed Controllers, Building Occupations, Builders (2006 Update) </w:t>
      </w:r>
    </w:p>
    <w:p w:rsidR="004C15D0" w:rsidRPr="00E8623A" w:rsidRDefault="004C15D0" w:rsidP="004C15D0">
      <w:pPr>
        <w:pStyle w:val="Heading1"/>
        <w:tabs>
          <w:tab w:val="left" w:pos="1000"/>
        </w:tabs>
        <w:ind w:left="1000" w:hanging="1000"/>
        <w:rPr>
          <w:rFonts w:ascii="Arial" w:hAnsi="Arial"/>
          <w:sz w:val="20"/>
          <w:szCs w:val="20"/>
        </w:rPr>
      </w:pPr>
      <w:r>
        <w:rPr>
          <w:rFonts w:ascii="Arial" w:hAnsi="Arial"/>
          <w:sz w:val="20"/>
          <w:szCs w:val="20"/>
        </w:rPr>
        <w:t xml:space="preserve">6. </w:t>
      </w:r>
      <w:r>
        <w:rPr>
          <w:rFonts w:ascii="Arial" w:hAnsi="Arial"/>
          <w:sz w:val="20"/>
          <w:szCs w:val="20"/>
        </w:rPr>
        <w:tab/>
        <w:t>E</w:t>
      </w:r>
      <w:r w:rsidRPr="00E8623A">
        <w:rPr>
          <w:rFonts w:ascii="Arial" w:hAnsi="Arial"/>
          <w:sz w:val="20"/>
          <w:szCs w:val="20"/>
        </w:rPr>
        <w:t>quivalent occupations</w:t>
      </w:r>
      <w:r>
        <w:rPr>
          <w:rFonts w:ascii="Arial" w:hAnsi="Arial"/>
          <w:sz w:val="20"/>
          <w:szCs w:val="20"/>
        </w:rPr>
        <w:t xml:space="preserve"> Shotfirers and Pyrotechnicians, Pest and Weed Controllers, Building Occupations, Builders (2006 Update)</w:t>
      </w:r>
    </w:p>
    <w:p w:rsidR="004C15D0" w:rsidRPr="00E8623A" w:rsidRDefault="004C15D0" w:rsidP="004C15D0">
      <w:pPr>
        <w:pStyle w:val="ListParagraph"/>
        <w:ind w:left="1000" w:hanging="433"/>
        <w:rPr>
          <w:rFonts w:ascii="Arial" w:hAnsi="Arial" w:cs="Arial"/>
          <w:sz w:val="20"/>
          <w:szCs w:val="20"/>
        </w:rPr>
      </w:pPr>
      <w:r w:rsidRPr="00E8623A">
        <w:rPr>
          <w:rFonts w:ascii="Arial" w:hAnsi="Arial" w:cs="Arial"/>
          <w:sz w:val="20"/>
          <w:szCs w:val="20"/>
        </w:rPr>
        <w:t xml:space="preserve"> (1)</w:t>
      </w:r>
      <w:r w:rsidRPr="00E8623A">
        <w:tab/>
      </w:r>
      <w:r w:rsidRPr="00E8623A">
        <w:rPr>
          <w:rFonts w:ascii="Arial" w:hAnsi="Arial" w:cs="Arial"/>
          <w:sz w:val="20"/>
          <w:szCs w:val="20"/>
        </w:rPr>
        <w:t>The occupation which may be carried on only by a person granted a registration, in the jurisdiction, described in Column A of the Schedule (</w:t>
      </w:r>
      <w:r w:rsidRPr="00E8623A">
        <w:rPr>
          <w:rFonts w:ascii="Arial" w:hAnsi="Arial" w:cs="Arial"/>
          <w:b/>
          <w:i/>
          <w:sz w:val="20"/>
          <w:szCs w:val="20"/>
        </w:rPr>
        <w:t>first jurisdiction</w:t>
      </w:r>
      <w:r w:rsidRPr="00E8623A">
        <w:rPr>
          <w:rFonts w:ascii="Arial" w:hAnsi="Arial" w:cs="Arial"/>
          <w:sz w:val="20"/>
          <w:szCs w:val="20"/>
        </w:rPr>
        <w:t>)</w:t>
      </w:r>
      <w:r w:rsidRPr="00E8623A">
        <w:rPr>
          <w:rFonts w:ascii="Arial" w:hAnsi="Arial" w:cs="Arial"/>
          <w:b/>
          <w:sz w:val="20"/>
          <w:szCs w:val="20"/>
        </w:rPr>
        <w:t xml:space="preserve"> </w:t>
      </w:r>
      <w:r w:rsidRPr="00E8623A">
        <w:rPr>
          <w:rFonts w:ascii="Arial" w:hAnsi="Arial" w:cs="Arial"/>
          <w:sz w:val="20"/>
          <w:szCs w:val="20"/>
        </w:rPr>
        <w:t>is equivalent to the occupation which may be carried on only by a person granted a registration, in a jurisdiction, described in the same row of the Schedule (</w:t>
      </w:r>
      <w:r w:rsidRPr="00E8623A">
        <w:rPr>
          <w:rFonts w:ascii="Arial" w:hAnsi="Arial" w:cs="Arial"/>
          <w:b/>
          <w:i/>
          <w:sz w:val="20"/>
          <w:szCs w:val="20"/>
        </w:rPr>
        <w:t>second jurisdiction</w:t>
      </w:r>
      <w:r w:rsidRPr="00E8623A">
        <w:rPr>
          <w:rFonts w:ascii="Arial" w:hAnsi="Arial" w:cs="Arial"/>
          <w:sz w:val="20"/>
          <w:szCs w:val="20"/>
        </w:rPr>
        <w:t>), subject to any conditions, limitations or restric</w:t>
      </w:r>
      <w:r>
        <w:rPr>
          <w:rFonts w:ascii="Arial" w:hAnsi="Arial" w:cs="Arial"/>
          <w:sz w:val="20"/>
          <w:szCs w:val="20"/>
        </w:rPr>
        <w:t>tions indicated in the Schedule</w:t>
      </w:r>
      <w:r w:rsidRPr="00E8623A">
        <w:rPr>
          <w:rFonts w:ascii="Arial" w:hAnsi="Arial" w:cs="Arial"/>
          <w:sz w:val="20"/>
          <w:szCs w:val="20"/>
        </w:rPr>
        <w:t>.</w:t>
      </w:r>
    </w:p>
    <w:p w:rsidR="004C15D0" w:rsidRPr="00E8623A" w:rsidRDefault="004C15D0" w:rsidP="004C15D0">
      <w:pPr>
        <w:pStyle w:val="Heading1"/>
        <w:tabs>
          <w:tab w:val="left" w:pos="1000"/>
        </w:tabs>
        <w:ind w:left="1000" w:hanging="1000"/>
        <w:rPr>
          <w:rFonts w:ascii="Arial" w:hAnsi="Arial"/>
          <w:sz w:val="20"/>
          <w:szCs w:val="20"/>
        </w:rPr>
      </w:pPr>
      <w:r>
        <w:rPr>
          <w:rFonts w:ascii="Arial" w:hAnsi="Arial"/>
          <w:sz w:val="20"/>
          <w:szCs w:val="20"/>
        </w:rPr>
        <w:t xml:space="preserve">7. </w:t>
      </w:r>
      <w:r>
        <w:rPr>
          <w:rFonts w:ascii="Arial" w:hAnsi="Arial"/>
          <w:sz w:val="20"/>
          <w:szCs w:val="20"/>
        </w:rPr>
        <w:tab/>
      </w:r>
      <w:r w:rsidRPr="00E8623A">
        <w:rPr>
          <w:rFonts w:ascii="Arial" w:hAnsi="Arial"/>
          <w:sz w:val="20"/>
          <w:szCs w:val="20"/>
        </w:rPr>
        <w:t>Declaration not to limit powers of a registration authority</w:t>
      </w:r>
    </w:p>
    <w:p w:rsidR="004C15D0" w:rsidRPr="00E8623A" w:rsidRDefault="004C15D0" w:rsidP="004C15D0">
      <w:pPr>
        <w:pStyle w:val="ListParagraph"/>
        <w:ind w:left="1000" w:hanging="433"/>
        <w:rPr>
          <w:rFonts w:ascii="Arial" w:hAnsi="Arial" w:cs="Arial"/>
          <w:sz w:val="20"/>
          <w:szCs w:val="20"/>
        </w:rPr>
      </w:pPr>
      <w:r w:rsidRPr="00E8623A">
        <w:rPr>
          <w:rFonts w:ascii="Arial" w:hAnsi="Arial" w:cs="Arial"/>
          <w:sz w:val="20"/>
          <w:szCs w:val="20"/>
        </w:rPr>
        <w:t>(1)</w:t>
      </w:r>
      <w:r w:rsidRPr="00E8623A">
        <w:rPr>
          <w:rFonts w:ascii="Arial" w:hAnsi="Arial" w:cs="Arial"/>
          <w:sz w:val="20"/>
          <w:szCs w:val="20"/>
        </w:rPr>
        <w:tab/>
        <w:t xml:space="preserve">Nothing in this Part is intended to affect the powers, under the </w:t>
      </w:r>
      <w:r w:rsidRPr="00E8623A">
        <w:rPr>
          <w:rFonts w:ascii="Arial" w:hAnsi="Arial" w:cs="Arial"/>
          <w:i/>
          <w:sz w:val="20"/>
          <w:szCs w:val="20"/>
        </w:rPr>
        <w:t>Mutual Recognition Act 1992</w:t>
      </w:r>
      <w:r w:rsidRPr="00E8623A">
        <w:rPr>
          <w:rFonts w:ascii="Arial" w:hAnsi="Arial" w:cs="Arial"/>
          <w:sz w:val="20"/>
          <w:szCs w:val="20"/>
        </w:rPr>
        <w:t>, of a registration authority in a second jurisdiction to impose conditions on a registration, prov</w:t>
      </w:r>
      <w:smartTag w:uri="urn:schemas-microsoft-com:office:smarttags" w:element="PersonName">
        <w:r w:rsidRPr="00E8623A">
          <w:rPr>
            <w:rFonts w:ascii="Arial" w:hAnsi="Arial" w:cs="Arial"/>
            <w:sz w:val="20"/>
            <w:szCs w:val="20"/>
          </w:rPr>
          <w:t>id</w:t>
        </w:r>
      </w:smartTag>
      <w:r w:rsidRPr="00E8623A">
        <w:rPr>
          <w:rFonts w:ascii="Arial" w:hAnsi="Arial" w:cs="Arial"/>
          <w:sz w:val="20"/>
          <w:szCs w:val="20"/>
        </w:rPr>
        <w:t>ed that the conditions imposed do not relate to the activities authorised to be carried out under the registration unless such conditions applied to the person's registration in the first jurisdiction.</w:t>
      </w:r>
    </w:p>
    <w:p w:rsidR="00F17005" w:rsidRPr="005F6B01" w:rsidRDefault="00F17005" w:rsidP="00C76C19">
      <w:pPr>
        <w:tabs>
          <w:tab w:val="left" w:pos="-426"/>
        </w:tabs>
        <w:ind w:left="-426"/>
        <w:rPr>
          <w:rFonts w:ascii="Arial" w:hAnsi="Arial" w:cs="Arial"/>
          <w:lang w:eastAsia="en-US"/>
        </w:rPr>
      </w:pPr>
    </w:p>
    <w:p w:rsidR="00C76C19" w:rsidRDefault="003C1581" w:rsidP="00C76C19">
      <w:pPr>
        <w:tabs>
          <w:tab w:val="left" w:pos="-426"/>
        </w:tabs>
        <w:ind w:left="-426"/>
        <w:rPr>
          <w:rStyle w:val="CharSectno"/>
          <w:rFonts w:ascii="Arial" w:hAnsi="Arial" w:cs="Arial"/>
          <w:b/>
        </w:rPr>
      </w:pPr>
      <w:r>
        <w:rPr>
          <w:rStyle w:val="CharSectno"/>
          <w:rFonts w:ascii="Arial" w:hAnsi="Arial" w:cs="Arial"/>
          <w:b/>
        </w:rPr>
        <w:t>[</w:t>
      </w:r>
      <w:r w:rsidR="00061336">
        <w:rPr>
          <w:rStyle w:val="CharSectno"/>
          <w:rFonts w:ascii="Arial" w:hAnsi="Arial" w:cs="Arial"/>
          <w:b/>
        </w:rPr>
        <w:t>5</w:t>
      </w:r>
      <w:r>
        <w:rPr>
          <w:rStyle w:val="CharSectno"/>
          <w:rFonts w:ascii="Arial" w:hAnsi="Arial" w:cs="Arial"/>
          <w:b/>
        </w:rPr>
        <w:t>]</w:t>
      </w:r>
      <w:r>
        <w:rPr>
          <w:rStyle w:val="CharSectno"/>
          <w:rFonts w:ascii="Arial" w:hAnsi="Arial" w:cs="Arial"/>
          <w:b/>
        </w:rPr>
        <w:tab/>
      </w:r>
      <w:r w:rsidR="005970D1">
        <w:rPr>
          <w:rStyle w:val="CharSectno"/>
          <w:rFonts w:ascii="Arial" w:hAnsi="Arial" w:cs="Arial"/>
          <w:b/>
        </w:rPr>
        <w:t xml:space="preserve">Notes </w:t>
      </w:r>
      <w:r w:rsidR="0054157B">
        <w:rPr>
          <w:rStyle w:val="CharSectno"/>
          <w:rFonts w:ascii="Arial" w:hAnsi="Arial" w:cs="Arial"/>
          <w:b/>
        </w:rPr>
        <w:t>–</w:t>
      </w:r>
      <w:r w:rsidR="005970D1">
        <w:rPr>
          <w:rStyle w:val="CharSectno"/>
          <w:rFonts w:ascii="Arial" w:hAnsi="Arial" w:cs="Arial"/>
          <w:b/>
        </w:rPr>
        <w:t xml:space="preserve"> </w:t>
      </w:r>
      <w:r w:rsidR="00C76C19">
        <w:rPr>
          <w:rStyle w:val="CharSectno"/>
          <w:rFonts w:ascii="Arial" w:hAnsi="Arial" w:cs="Arial"/>
          <w:b/>
        </w:rPr>
        <w:t xml:space="preserve">Schedules to </w:t>
      </w:r>
      <w:r w:rsidR="00992A0E">
        <w:rPr>
          <w:rStyle w:val="CharSectno"/>
          <w:rFonts w:ascii="Arial" w:hAnsi="Arial" w:cs="Arial"/>
          <w:b/>
        </w:rPr>
        <w:t xml:space="preserve">the </w:t>
      </w:r>
      <w:r w:rsidR="00C76C19">
        <w:rPr>
          <w:rStyle w:val="CharSectno"/>
          <w:rFonts w:ascii="Arial" w:hAnsi="Arial" w:cs="Arial"/>
          <w:b/>
        </w:rPr>
        <w:t>Declaration</w:t>
      </w:r>
    </w:p>
    <w:p w:rsidR="00A62B87" w:rsidRPr="006459DC" w:rsidRDefault="00A62B87" w:rsidP="00437B9B">
      <w:pPr>
        <w:pStyle w:val="CommentText"/>
        <w:ind w:left="-426"/>
        <w:rPr>
          <w:rFonts w:ascii="Arial" w:hAnsi="Arial" w:cs="Arial"/>
          <w:i/>
          <w:sz w:val="24"/>
          <w:szCs w:val="24"/>
        </w:rPr>
      </w:pPr>
      <w:r w:rsidRPr="006459DC">
        <w:rPr>
          <w:rFonts w:ascii="Arial" w:hAnsi="Arial" w:cs="Arial"/>
          <w:i/>
          <w:sz w:val="24"/>
          <w:szCs w:val="24"/>
        </w:rPr>
        <w:t xml:space="preserve">In the Notes (preceding the Schedules) under the heading “Schedules to Declaration” omit the table of </w:t>
      </w:r>
      <w:r w:rsidR="006459DC">
        <w:rPr>
          <w:rFonts w:ascii="Arial" w:hAnsi="Arial" w:cs="Arial"/>
          <w:i/>
          <w:sz w:val="24"/>
          <w:szCs w:val="24"/>
        </w:rPr>
        <w:t xml:space="preserve">Schedule titles and numbers </w:t>
      </w:r>
      <w:r w:rsidRPr="006459DC">
        <w:rPr>
          <w:rFonts w:ascii="Arial" w:hAnsi="Arial" w:cs="Arial"/>
          <w:i/>
          <w:sz w:val="24"/>
          <w:szCs w:val="24"/>
        </w:rPr>
        <w:t xml:space="preserve">and replace with: </w:t>
      </w:r>
    </w:p>
    <w:p w:rsidR="00C76C19" w:rsidRDefault="00C76C19" w:rsidP="00C76C19">
      <w:pPr>
        <w:tabs>
          <w:tab w:val="left" w:pos="-426"/>
        </w:tabs>
        <w:ind w:left="-426"/>
        <w:rPr>
          <w:rStyle w:val="CharSectno"/>
          <w:rFonts w:ascii="Arial" w:hAnsi="Arial" w:cs="Arial"/>
        </w:rPr>
      </w:pPr>
    </w:p>
    <w:p w:rsidR="00F06DFE" w:rsidRPr="00634EA3" w:rsidRDefault="00F06DFE" w:rsidP="00C76C19">
      <w:pPr>
        <w:tabs>
          <w:tab w:val="left" w:pos="-426"/>
        </w:tabs>
        <w:ind w:left="-426"/>
        <w:rPr>
          <w:rStyle w:val="CharSectno"/>
          <w:rFonts w:ascii="Arial" w:hAnsi="Arial" w:cs="Arial"/>
        </w:rPr>
      </w:pPr>
    </w:p>
    <w:tbl>
      <w:tblPr>
        <w:tblW w:w="0" w:type="auto"/>
        <w:tblInd w:w="-318" w:type="dxa"/>
        <w:tblLook w:val="01E0" w:firstRow="1" w:lastRow="1" w:firstColumn="1" w:lastColumn="1" w:noHBand="0" w:noVBand="0"/>
      </w:tblPr>
      <w:tblGrid>
        <w:gridCol w:w="1140"/>
        <w:gridCol w:w="4302"/>
      </w:tblGrid>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rPr>
                <w:rFonts w:ascii="Arial" w:hAnsi="Arial" w:cs="Arial"/>
                <w:b/>
                <w:sz w:val="20"/>
                <w:szCs w:val="20"/>
              </w:rPr>
            </w:pPr>
            <w:r w:rsidRPr="00E64E6D">
              <w:rPr>
                <w:rFonts w:ascii="Arial" w:hAnsi="Arial" w:cs="Arial"/>
                <w:b/>
                <w:sz w:val="20"/>
                <w:szCs w:val="20"/>
              </w:rPr>
              <w:t>Schedule  number</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b/>
                <w:sz w:val="20"/>
                <w:szCs w:val="20"/>
              </w:rPr>
            </w:pPr>
            <w:r w:rsidRPr="00E64E6D">
              <w:rPr>
                <w:rFonts w:ascii="Arial" w:hAnsi="Arial" w:cs="Arial"/>
                <w:b/>
                <w:sz w:val="20"/>
                <w:szCs w:val="20"/>
              </w:rPr>
              <w:t>Occupations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 xml:space="preserve">Gaming </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 xml:space="preserve">Shotfirers </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3</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 xml:space="preserve">Pyrotechnicians </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4</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smartTag w:uri="urn:schemas-microsoft-com:office:smarttags" w:element="place">
              <w:r w:rsidRPr="00E64E6D">
                <w:rPr>
                  <w:rFonts w:ascii="Arial" w:hAnsi="Arial" w:cs="Arial"/>
                  <w:sz w:val="20"/>
                  <w:szCs w:val="20"/>
                </w:rPr>
                <w:t>Pest</w:t>
              </w:r>
            </w:smartTag>
            <w:r w:rsidRPr="00E64E6D">
              <w:rPr>
                <w:rFonts w:ascii="Arial" w:hAnsi="Arial" w:cs="Arial"/>
                <w:sz w:val="20"/>
                <w:szCs w:val="20"/>
              </w:rPr>
              <w:t xml:space="preserve"> and Weed Controllers </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5</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Asbestos Removal</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6</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Demolition</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7</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Earthworks/Excavations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lastRenderedPageBreak/>
              <w:t>8</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Fencing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9</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Flooring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10</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Foundation Work</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11</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General Concreting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12</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Glazing - Windows and Doors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13</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Kitchens, Bathrooms and Laundries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14</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Metal Fabrication</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15</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Painting and Decorating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16</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Pools and Spas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17</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Retaining Walls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18</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 xml:space="preserve">Roof Tiling </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19</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Shopfitting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20</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Sign and Shade Structures</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21</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Sol</w:t>
            </w:r>
            <w:smartTag w:uri="urn:schemas-microsoft-com:office:smarttags" w:element="PersonName">
              <w:r w:rsidRPr="00E64E6D">
                <w:rPr>
                  <w:rFonts w:ascii="Arial" w:hAnsi="Arial" w:cs="Arial"/>
                  <w:sz w:val="20"/>
                  <w:szCs w:val="20"/>
                </w:rPr>
                <w:t>id</w:t>
              </w:r>
            </w:smartTag>
            <w:r w:rsidRPr="00E64E6D">
              <w:rPr>
                <w:rFonts w:ascii="Arial" w:hAnsi="Arial" w:cs="Arial"/>
                <w:sz w:val="20"/>
                <w:szCs w:val="20"/>
              </w:rPr>
              <w:t xml:space="preserve"> (wet) Plastering and Dry Plastering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22</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Stonemasonry</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23</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Wall and Floor Tiling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24</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Waterproofing</w:t>
            </w:r>
          </w:p>
        </w:tc>
      </w:tr>
      <w:tr w:rsidR="00F06DFE" w:rsidRPr="00E64E6D" w:rsidTr="005F6B01">
        <w:tc>
          <w:tcPr>
            <w:tcW w:w="1140" w:type="dxa"/>
            <w:shd w:val="clear" w:color="auto" w:fill="auto"/>
          </w:tcPr>
          <w:p w:rsidR="00F06DFE" w:rsidRPr="00E64E6D" w:rsidRDefault="00F06DFE" w:rsidP="00F06DFE">
            <w:pPr>
              <w:tabs>
                <w:tab w:val="center" w:pos="4153"/>
                <w:tab w:val="right" w:pos="8306"/>
              </w:tabs>
              <w:spacing w:after="120"/>
              <w:ind w:left="34"/>
              <w:jc w:val="center"/>
              <w:rPr>
                <w:rFonts w:ascii="Arial" w:hAnsi="Arial" w:cs="Arial"/>
                <w:sz w:val="20"/>
                <w:szCs w:val="20"/>
              </w:rPr>
            </w:pPr>
            <w:r>
              <w:rPr>
                <w:rFonts w:ascii="Arial" w:hAnsi="Arial" w:cs="Arial"/>
                <w:sz w:val="20"/>
                <w:szCs w:val="20"/>
              </w:rPr>
              <w:t>25</w:t>
            </w:r>
          </w:p>
        </w:tc>
        <w:tc>
          <w:tcPr>
            <w:tcW w:w="4302" w:type="dxa"/>
            <w:shd w:val="clear" w:color="auto" w:fill="auto"/>
          </w:tcPr>
          <w:p w:rsidR="00F06DFE" w:rsidRPr="00E64E6D" w:rsidRDefault="00F06DFE" w:rsidP="00F06DFE">
            <w:pPr>
              <w:tabs>
                <w:tab w:val="center" w:pos="4153"/>
                <w:tab w:val="right" w:pos="8306"/>
              </w:tabs>
              <w:spacing w:after="120"/>
              <w:ind w:left="34"/>
              <w:rPr>
                <w:rFonts w:ascii="Arial" w:hAnsi="Arial" w:cs="Arial"/>
                <w:sz w:val="20"/>
                <w:szCs w:val="20"/>
              </w:rPr>
            </w:pPr>
            <w:r w:rsidRPr="00E64E6D">
              <w:rPr>
                <w:rFonts w:ascii="Arial" w:hAnsi="Arial" w:cs="Arial"/>
                <w:sz w:val="20"/>
                <w:szCs w:val="20"/>
              </w:rPr>
              <w:t>Builders – (update 2006 matrix)</w:t>
            </w:r>
          </w:p>
        </w:tc>
      </w:tr>
    </w:tbl>
    <w:p w:rsidR="00C76C19" w:rsidRDefault="00C76C19" w:rsidP="00C76C19">
      <w:pPr>
        <w:tabs>
          <w:tab w:val="left" w:pos="284"/>
        </w:tabs>
        <w:ind w:left="279" w:hanging="705"/>
        <w:rPr>
          <w:rStyle w:val="CharSectno"/>
          <w:rFonts w:ascii="Arial" w:hAnsi="Arial" w:cs="Arial"/>
          <w:i/>
        </w:rPr>
      </w:pPr>
    </w:p>
    <w:p w:rsidR="00000916" w:rsidRDefault="00000916" w:rsidP="00C76C19">
      <w:pPr>
        <w:tabs>
          <w:tab w:val="left" w:pos="284"/>
        </w:tabs>
        <w:ind w:left="279" w:hanging="705"/>
        <w:rPr>
          <w:rStyle w:val="CharSectno"/>
          <w:rFonts w:ascii="Arial" w:hAnsi="Arial" w:cs="Arial"/>
          <w:i/>
        </w:rPr>
      </w:pPr>
    </w:p>
    <w:p w:rsidR="00FF79FC" w:rsidRPr="001C2D20" w:rsidRDefault="00C76C19" w:rsidP="00C76C19">
      <w:pPr>
        <w:tabs>
          <w:tab w:val="left" w:pos="0"/>
        </w:tabs>
        <w:ind w:hanging="426"/>
        <w:rPr>
          <w:rStyle w:val="CharSectno"/>
          <w:rFonts w:ascii="Arial" w:hAnsi="Arial" w:cs="Arial"/>
          <w:b/>
        </w:rPr>
      </w:pPr>
      <w:r w:rsidRPr="00C76C19">
        <w:rPr>
          <w:rStyle w:val="CharSectno"/>
          <w:rFonts w:ascii="Arial" w:hAnsi="Arial" w:cs="Arial"/>
          <w:b/>
        </w:rPr>
        <w:t>[</w:t>
      </w:r>
      <w:r w:rsidR="00061336">
        <w:rPr>
          <w:rStyle w:val="CharSectno"/>
          <w:rFonts w:ascii="Arial" w:hAnsi="Arial" w:cs="Arial"/>
          <w:b/>
        </w:rPr>
        <w:t>6</w:t>
      </w:r>
      <w:r w:rsidRPr="00C76C19">
        <w:rPr>
          <w:rStyle w:val="CharSectno"/>
          <w:rFonts w:ascii="Arial" w:hAnsi="Arial" w:cs="Arial"/>
          <w:b/>
        </w:rPr>
        <w:t>]</w:t>
      </w:r>
      <w:r>
        <w:rPr>
          <w:rStyle w:val="CharSectno"/>
          <w:rFonts w:ascii="Arial" w:hAnsi="Arial" w:cs="Arial"/>
          <w:b/>
        </w:rPr>
        <w:t xml:space="preserve"> </w:t>
      </w:r>
      <w:r w:rsidR="00FF79FC" w:rsidRPr="001C2D20">
        <w:rPr>
          <w:rStyle w:val="CharSectno"/>
          <w:rFonts w:ascii="Arial" w:hAnsi="Arial" w:cs="Arial"/>
          <w:b/>
        </w:rPr>
        <w:t>Schedule 1: Mutual recognition matrix – Maritime Master Class/Skipper</w:t>
      </w:r>
      <w:r>
        <w:rPr>
          <w:rStyle w:val="CharSectno"/>
          <w:rFonts w:ascii="Arial" w:hAnsi="Arial" w:cs="Arial"/>
          <w:b/>
        </w:rPr>
        <w:t xml:space="preserve"> </w:t>
      </w:r>
      <w:r w:rsidR="00FF79FC" w:rsidRPr="001C2D20">
        <w:rPr>
          <w:rStyle w:val="CharSectno"/>
          <w:rFonts w:ascii="Arial" w:hAnsi="Arial" w:cs="Arial"/>
          <w:b/>
        </w:rPr>
        <w:t>Occupations</w:t>
      </w:r>
    </w:p>
    <w:p w:rsidR="00C76C19" w:rsidRDefault="00C76C19" w:rsidP="00C76C19">
      <w:pPr>
        <w:tabs>
          <w:tab w:val="left" w:pos="-426"/>
        </w:tabs>
        <w:ind w:left="-426"/>
        <w:rPr>
          <w:rStyle w:val="CharSectno"/>
          <w:rFonts w:ascii="Arial" w:hAnsi="Arial" w:cs="Arial"/>
          <w:i/>
        </w:rPr>
      </w:pPr>
      <w:r w:rsidRPr="00C76C19">
        <w:rPr>
          <w:rStyle w:val="CharSectno"/>
          <w:rFonts w:ascii="Arial" w:hAnsi="Arial" w:cs="Arial"/>
          <w:i/>
        </w:rPr>
        <w:t>Omit</w:t>
      </w:r>
    </w:p>
    <w:p w:rsidR="000C2C3B" w:rsidRPr="001C2D20" w:rsidRDefault="000C2C3B" w:rsidP="00C76C19">
      <w:pPr>
        <w:rPr>
          <w:rFonts w:ascii="Arial" w:hAnsi="Arial" w:cs="Arial"/>
          <w:i/>
        </w:rPr>
      </w:pPr>
    </w:p>
    <w:p w:rsidR="000C2C3B" w:rsidRPr="001C2D20" w:rsidRDefault="00176F00" w:rsidP="00C76C19">
      <w:pPr>
        <w:tabs>
          <w:tab w:val="left" w:pos="284"/>
        </w:tabs>
        <w:ind w:left="279" w:hanging="705"/>
        <w:rPr>
          <w:rStyle w:val="CharSectno"/>
          <w:rFonts w:ascii="Arial" w:hAnsi="Arial" w:cs="Arial"/>
          <w:b/>
        </w:rPr>
      </w:pPr>
      <w:r>
        <w:rPr>
          <w:rStyle w:val="CharSectno"/>
          <w:rFonts w:ascii="Arial" w:hAnsi="Arial" w:cs="Arial"/>
          <w:b/>
        </w:rPr>
        <w:t>[</w:t>
      </w:r>
      <w:r w:rsidR="00061336">
        <w:rPr>
          <w:rStyle w:val="CharSectno"/>
          <w:rFonts w:ascii="Arial" w:hAnsi="Arial" w:cs="Arial"/>
          <w:b/>
        </w:rPr>
        <w:t>7</w:t>
      </w:r>
      <w:r w:rsidR="00EE3608">
        <w:rPr>
          <w:rStyle w:val="CharSectno"/>
          <w:rFonts w:ascii="Arial" w:hAnsi="Arial" w:cs="Arial"/>
          <w:b/>
        </w:rPr>
        <w:t xml:space="preserve">] </w:t>
      </w:r>
      <w:r w:rsidR="000C2C3B" w:rsidRPr="001C2D20">
        <w:rPr>
          <w:rStyle w:val="CharSectno"/>
          <w:rFonts w:ascii="Arial" w:hAnsi="Arial" w:cs="Arial"/>
          <w:b/>
        </w:rPr>
        <w:t>Schedule 2: Mutual recognition matrix – Maritime Engineering Occupations</w:t>
      </w:r>
    </w:p>
    <w:p w:rsidR="00C76C19" w:rsidRDefault="00C76C19" w:rsidP="00C76C19">
      <w:pPr>
        <w:tabs>
          <w:tab w:val="left" w:pos="-426"/>
        </w:tabs>
        <w:ind w:left="-426"/>
        <w:rPr>
          <w:rStyle w:val="CharSectno"/>
          <w:rFonts w:ascii="Arial" w:hAnsi="Arial" w:cs="Arial"/>
          <w:i/>
        </w:rPr>
      </w:pPr>
      <w:r w:rsidRPr="00C76C19">
        <w:rPr>
          <w:rStyle w:val="CharSectno"/>
          <w:rFonts w:ascii="Arial" w:hAnsi="Arial" w:cs="Arial"/>
          <w:i/>
        </w:rPr>
        <w:t>Omit</w:t>
      </w:r>
    </w:p>
    <w:p w:rsidR="00F2320D" w:rsidRPr="001C2D20" w:rsidRDefault="00F2320D" w:rsidP="00C76C19">
      <w:pPr>
        <w:ind w:left="-426" w:firstLine="710"/>
        <w:rPr>
          <w:rFonts w:ascii="Arial" w:hAnsi="Arial" w:cs="Arial"/>
          <w:i/>
        </w:rPr>
      </w:pPr>
    </w:p>
    <w:p w:rsidR="00F2320D" w:rsidRPr="001C2D20" w:rsidRDefault="005D790E" w:rsidP="00C76C19">
      <w:pPr>
        <w:tabs>
          <w:tab w:val="left" w:pos="284"/>
        </w:tabs>
        <w:ind w:left="279" w:hanging="705"/>
        <w:rPr>
          <w:rStyle w:val="CharSectno"/>
          <w:rFonts w:ascii="Arial" w:hAnsi="Arial" w:cs="Arial"/>
          <w:b/>
        </w:rPr>
      </w:pPr>
      <w:r>
        <w:rPr>
          <w:rStyle w:val="CharSectno"/>
          <w:rFonts w:ascii="Arial" w:hAnsi="Arial" w:cs="Arial"/>
          <w:b/>
        </w:rPr>
        <w:t>[</w:t>
      </w:r>
      <w:r w:rsidR="00061336">
        <w:rPr>
          <w:rStyle w:val="CharSectno"/>
          <w:rFonts w:ascii="Arial" w:hAnsi="Arial" w:cs="Arial"/>
          <w:b/>
        </w:rPr>
        <w:t>8</w:t>
      </w:r>
      <w:r w:rsidR="00EE3608">
        <w:rPr>
          <w:rStyle w:val="CharSectno"/>
          <w:rFonts w:ascii="Arial" w:hAnsi="Arial" w:cs="Arial"/>
          <w:b/>
        </w:rPr>
        <w:t xml:space="preserve">] </w:t>
      </w:r>
      <w:r w:rsidR="00F2320D" w:rsidRPr="001C2D20">
        <w:rPr>
          <w:rStyle w:val="CharSectno"/>
          <w:rFonts w:ascii="Arial" w:hAnsi="Arial" w:cs="Arial"/>
          <w:b/>
        </w:rPr>
        <w:t>Schedule 3: Mutual recognition matrix – Maritime Coxswain</w:t>
      </w:r>
    </w:p>
    <w:p w:rsidR="005F6B01" w:rsidRDefault="0032261B" w:rsidP="005F6B01">
      <w:pPr>
        <w:tabs>
          <w:tab w:val="left" w:pos="-426"/>
        </w:tabs>
        <w:ind w:left="-426"/>
        <w:rPr>
          <w:rStyle w:val="CharSectno"/>
          <w:rFonts w:ascii="Arial" w:hAnsi="Arial" w:cs="Arial"/>
          <w:i/>
        </w:rPr>
      </w:pPr>
      <w:r w:rsidRPr="00C76C19">
        <w:rPr>
          <w:rStyle w:val="CharSectno"/>
          <w:rFonts w:ascii="Arial" w:hAnsi="Arial" w:cs="Arial"/>
          <w:i/>
        </w:rPr>
        <w:t>Omit</w:t>
      </w:r>
    </w:p>
    <w:p w:rsidR="005F6B01" w:rsidRDefault="005F6B01" w:rsidP="005F6B01">
      <w:pPr>
        <w:tabs>
          <w:tab w:val="left" w:pos="-426"/>
        </w:tabs>
        <w:ind w:left="-426"/>
        <w:rPr>
          <w:rStyle w:val="CharSectno"/>
          <w:rFonts w:ascii="Arial" w:hAnsi="Arial" w:cs="Arial"/>
          <w:i/>
        </w:rPr>
      </w:pPr>
    </w:p>
    <w:p w:rsidR="005F6B01" w:rsidRDefault="005F6B01" w:rsidP="005F6B01">
      <w:pPr>
        <w:tabs>
          <w:tab w:val="left" w:pos="-426"/>
        </w:tabs>
        <w:ind w:left="-426"/>
        <w:rPr>
          <w:rStyle w:val="CharSectno"/>
          <w:rFonts w:ascii="Arial" w:hAnsi="Arial" w:cs="Arial"/>
          <w:b/>
        </w:rPr>
      </w:pPr>
      <w:r w:rsidRPr="005F6B01">
        <w:rPr>
          <w:rStyle w:val="CharSectno"/>
          <w:rFonts w:ascii="Arial" w:hAnsi="Arial" w:cs="Arial"/>
          <w:b/>
        </w:rPr>
        <w:t>[</w:t>
      </w:r>
      <w:r w:rsidR="00061336">
        <w:rPr>
          <w:rStyle w:val="CharSectno"/>
          <w:rFonts w:ascii="Arial" w:hAnsi="Arial" w:cs="Arial"/>
          <w:b/>
        </w:rPr>
        <w:t>9</w:t>
      </w:r>
      <w:r w:rsidRPr="005F6B01">
        <w:rPr>
          <w:rStyle w:val="CharSectno"/>
          <w:rFonts w:ascii="Arial" w:hAnsi="Arial" w:cs="Arial"/>
          <w:b/>
        </w:rPr>
        <w:t xml:space="preserve">] Schedules </w:t>
      </w:r>
      <w:r>
        <w:rPr>
          <w:rStyle w:val="CharSectno"/>
          <w:rFonts w:ascii="Arial" w:hAnsi="Arial" w:cs="Arial"/>
          <w:b/>
        </w:rPr>
        <w:t>4 to 7</w:t>
      </w:r>
    </w:p>
    <w:p w:rsidR="00C66425" w:rsidRDefault="005F6B01" w:rsidP="005F6B01">
      <w:pPr>
        <w:tabs>
          <w:tab w:val="left" w:pos="-426"/>
        </w:tabs>
        <w:ind w:left="-426"/>
        <w:rPr>
          <w:rStyle w:val="CharSectno"/>
          <w:rFonts w:ascii="Arial" w:hAnsi="Arial" w:cs="Arial"/>
        </w:rPr>
        <w:sectPr w:rsidR="00C66425" w:rsidSect="00F26414">
          <w:footerReference w:type="default" r:id="rId10"/>
          <w:pgSz w:w="11906" w:h="16838"/>
          <w:pgMar w:top="1440" w:right="1440" w:bottom="1440" w:left="1440" w:header="709" w:footer="709" w:gutter="0"/>
          <w:pgNumType w:start="1"/>
          <w:cols w:space="708"/>
          <w:docGrid w:linePitch="360"/>
        </w:sectPr>
      </w:pPr>
      <w:r>
        <w:rPr>
          <w:rStyle w:val="CharSectno"/>
          <w:rFonts w:ascii="Arial" w:hAnsi="Arial" w:cs="Arial"/>
          <w:i/>
        </w:rPr>
        <w:t xml:space="preserve">Omit </w:t>
      </w:r>
      <w:r>
        <w:rPr>
          <w:rStyle w:val="CharSectno"/>
          <w:rFonts w:ascii="Arial" w:hAnsi="Arial" w:cs="Arial"/>
        </w:rPr>
        <w:t xml:space="preserve">and </w:t>
      </w:r>
      <w:r w:rsidRPr="005F6B01">
        <w:rPr>
          <w:rStyle w:val="CharSectno"/>
          <w:rFonts w:ascii="Arial" w:hAnsi="Arial" w:cs="Arial"/>
          <w:i/>
        </w:rPr>
        <w:t>substitute</w:t>
      </w:r>
      <w:r>
        <w:rPr>
          <w:rStyle w:val="CharSectno"/>
          <w:rFonts w:ascii="Arial" w:hAnsi="Arial" w:cs="Arial"/>
        </w:rPr>
        <w:t>:</w:t>
      </w:r>
    </w:p>
    <w:p w:rsidR="005F6B01" w:rsidRDefault="005F6B01" w:rsidP="005F6B01">
      <w:pPr>
        <w:tabs>
          <w:tab w:val="left" w:pos="-426"/>
        </w:tabs>
        <w:ind w:left="-426"/>
        <w:rPr>
          <w:rStyle w:val="CharSectno"/>
          <w:rFonts w:ascii="Arial" w:hAnsi="Arial" w:cs="Arial"/>
        </w:rPr>
      </w:pPr>
    </w:p>
    <w:p w:rsidR="005F6B01" w:rsidRPr="00E8623A" w:rsidRDefault="005F6B01" w:rsidP="005F6B01">
      <w:pPr>
        <w:pStyle w:val="Heading1"/>
        <w:jc w:val="center"/>
        <w:rPr>
          <w:rFonts w:ascii="Arial" w:hAnsi="Arial"/>
          <w:sz w:val="24"/>
          <w:szCs w:val="24"/>
        </w:rPr>
      </w:pPr>
      <w:r w:rsidRPr="00E8623A">
        <w:rPr>
          <w:rFonts w:ascii="Arial" w:hAnsi="Arial"/>
          <w:sz w:val="24"/>
          <w:szCs w:val="24"/>
        </w:rPr>
        <w:t xml:space="preserve">Schedule </w:t>
      </w:r>
      <w:r>
        <w:rPr>
          <w:rFonts w:ascii="Arial" w:hAnsi="Arial"/>
          <w:sz w:val="24"/>
          <w:szCs w:val="24"/>
        </w:rPr>
        <w:t>1</w:t>
      </w:r>
      <w:r w:rsidRPr="00E8623A">
        <w:rPr>
          <w:rFonts w:ascii="Arial" w:hAnsi="Arial"/>
          <w:sz w:val="24"/>
          <w:szCs w:val="24"/>
        </w:rPr>
        <w:t>: Mutual recognition matrix – Gaming Occupations</w:t>
      </w:r>
    </w:p>
    <w:p w:rsidR="005F6B01" w:rsidRPr="00E8623A" w:rsidRDefault="005F6B01" w:rsidP="005F6B01">
      <w:pPr>
        <w:rPr>
          <w:rFonts w:ascii="Arial" w:hAnsi="Arial" w:cs="Arial"/>
          <w:sz w:val="18"/>
          <w:szCs w:val="18"/>
        </w:rPr>
      </w:pPr>
    </w:p>
    <w:tbl>
      <w:tblPr>
        <w:tblW w:w="4942" w:type="pct"/>
        <w:tblInd w:w="108" w:type="dxa"/>
        <w:tblLook w:val="0000" w:firstRow="0" w:lastRow="0" w:firstColumn="0" w:lastColumn="0" w:noHBand="0" w:noVBand="0"/>
      </w:tblPr>
      <w:tblGrid>
        <w:gridCol w:w="14010"/>
      </w:tblGrid>
      <w:tr w:rsidR="001A0600" w:rsidRPr="00E8623A" w:rsidTr="00C66425">
        <w:trPr>
          <w:trHeight w:val="255"/>
        </w:trPr>
        <w:tc>
          <w:tcPr>
            <w:tcW w:w="5000" w:type="pct"/>
            <w:tcBorders>
              <w:top w:val="nil"/>
              <w:left w:val="nil"/>
              <w:bottom w:val="nil"/>
              <w:right w:val="nil"/>
            </w:tcBorders>
            <w:noWrap/>
            <w:vAlign w:val="bottom"/>
          </w:tcPr>
          <w:p w:rsidR="001A0600" w:rsidRDefault="001A0600" w:rsidP="008C2AD7">
            <w:pPr>
              <w:rPr>
                <w:rFonts w:ascii="Arial" w:hAnsi="Arial" w:cs="Arial"/>
                <w:b/>
                <w:sz w:val="18"/>
                <w:szCs w:val="18"/>
                <w:u w:val="single"/>
              </w:rPr>
            </w:pPr>
            <w:bookmarkStart w:id="1" w:name="_Toc198538665"/>
            <w:r>
              <w:rPr>
                <w:lang w:val="de-DE"/>
              </w:rPr>
              <w:br w:type="page"/>
            </w:r>
            <w:r w:rsidRPr="00CE4798">
              <w:rPr>
                <w:rFonts w:ascii="Arial" w:hAnsi="Arial" w:cs="Arial"/>
                <w:b/>
                <w:sz w:val="18"/>
                <w:szCs w:val="18"/>
                <w:u w:val="single"/>
              </w:rPr>
              <w:t>Codes for statutes under which licences for Gaming Occupations are issued</w:t>
            </w:r>
          </w:p>
          <w:p w:rsidR="001A0600" w:rsidRPr="00CE4798" w:rsidRDefault="001A0600" w:rsidP="008C2AD7">
            <w:pPr>
              <w:rPr>
                <w:rFonts w:ascii="Arial" w:hAnsi="Arial" w:cs="Arial"/>
                <w:b/>
                <w:sz w:val="18"/>
                <w:szCs w:val="18"/>
                <w:u w:val="single"/>
              </w:rPr>
            </w:pP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1. Licences in this column issued under the </w:t>
            </w:r>
            <w:r w:rsidRPr="00E8623A">
              <w:rPr>
                <w:rFonts w:ascii="Arial" w:hAnsi="Arial" w:cs="Arial"/>
                <w:bCs/>
                <w:i/>
                <w:iCs/>
                <w:sz w:val="18"/>
                <w:szCs w:val="18"/>
              </w:rPr>
              <w:t>Gaming Machines Act 2001</w:t>
            </w:r>
            <w:r w:rsidRPr="00E8623A">
              <w:rPr>
                <w:rFonts w:ascii="Arial" w:hAnsi="Arial" w:cs="Arial"/>
                <w:sz w:val="18"/>
                <w:szCs w:val="18"/>
              </w:rPr>
              <w:t xml:space="preserve"> or the </w:t>
            </w:r>
            <w:r w:rsidRPr="00E8623A">
              <w:rPr>
                <w:rFonts w:ascii="Arial" w:hAnsi="Arial" w:cs="Arial"/>
                <w:bCs/>
                <w:i/>
                <w:iCs/>
                <w:sz w:val="18"/>
                <w:szCs w:val="18"/>
              </w:rPr>
              <w:t>Casino Control Act 1992</w:t>
            </w:r>
            <w:r w:rsidRPr="00E8623A">
              <w:rPr>
                <w:rFonts w:ascii="Arial" w:hAnsi="Arial" w:cs="Arial"/>
                <w:sz w:val="18"/>
                <w:szCs w:val="18"/>
              </w:rPr>
              <w:t xml:space="preserve"> (NSW)</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2. Licences in this column issued under the </w:t>
            </w:r>
            <w:r w:rsidRPr="00E8623A">
              <w:rPr>
                <w:rFonts w:ascii="Arial" w:hAnsi="Arial" w:cs="Arial"/>
                <w:i/>
                <w:sz w:val="18"/>
                <w:szCs w:val="18"/>
              </w:rPr>
              <w:t>Gambling Regulation Act 2003</w:t>
            </w:r>
            <w:r w:rsidRPr="00E8623A">
              <w:rPr>
                <w:rFonts w:ascii="Arial" w:hAnsi="Arial" w:cs="Arial"/>
                <w:sz w:val="18"/>
                <w:szCs w:val="18"/>
              </w:rPr>
              <w:t xml:space="preserve"> or the </w:t>
            </w:r>
            <w:r w:rsidRPr="00E8623A">
              <w:rPr>
                <w:rFonts w:ascii="Arial" w:hAnsi="Arial" w:cs="Arial"/>
                <w:bCs/>
                <w:i/>
                <w:iCs/>
                <w:sz w:val="18"/>
                <w:szCs w:val="18"/>
              </w:rPr>
              <w:t>Casino Control Act 1991</w:t>
            </w:r>
            <w:r w:rsidRPr="00E8623A">
              <w:rPr>
                <w:rFonts w:ascii="Arial" w:hAnsi="Arial" w:cs="Arial"/>
                <w:sz w:val="18"/>
                <w:szCs w:val="18"/>
              </w:rPr>
              <w:t xml:space="preserve"> (VIC)</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3. Licences in this column issued under the </w:t>
            </w:r>
            <w:r w:rsidRPr="00E8623A">
              <w:rPr>
                <w:rFonts w:ascii="Arial" w:hAnsi="Arial" w:cs="Arial"/>
                <w:i/>
                <w:sz w:val="18"/>
                <w:szCs w:val="18"/>
              </w:rPr>
              <w:t>Gaming Machine Act 1991</w:t>
            </w:r>
            <w:r w:rsidRPr="00E8623A">
              <w:rPr>
                <w:rFonts w:ascii="Arial" w:hAnsi="Arial" w:cs="Arial"/>
                <w:sz w:val="18"/>
                <w:szCs w:val="18"/>
              </w:rPr>
              <w:t xml:space="preserve"> or the </w:t>
            </w:r>
            <w:r w:rsidRPr="00E8623A">
              <w:rPr>
                <w:rFonts w:ascii="Arial" w:hAnsi="Arial" w:cs="Arial"/>
                <w:bCs/>
                <w:i/>
                <w:iCs/>
                <w:sz w:val="18"/>
                <w:szCs w:val="18"/>
              </w:rPr>
              <w:t>Casino Control Act 1982</w:t>
            </w:r>
            <w:r w:rsidRPr="00E8623A">
              <w:rPr>
                <w:rFonts w:ascii="Arial" w:hAnsi="Arial" w:cs="Arial"/>
                <w:sz w:val="18"/>
                <w:szCs w:val="18"/>
              </w:rPr>
              <w:t xml:space="preserve"> (QLD)</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4. Licences in this column issued under the </w:t>
            </w:r>
            <w:r w:rsidRPr="00E8623A">
              <w:rPr>
                <w:rFonts w:ascii="Arial" w:hAnsi="Arial" w:cs="Arial"/>
                <w:i/>
                <w:sz w:val="18"/>
                <w:szCs w:val="18"/>
              </w:rPr>
              <w:t>Gaming and Wagering Commission Act 1987</w:t>
            </w:r>
            <w:r w:rsidRPr="00E8623A">
              <w:rPr>
                <w:rFonts w:ascii="Arial" w:hAnsi="Arial" w:cs="Arial"/>
                <w:sz w:val="18"/>
                <w:szCs w:val="18"/>
              </w:rPr>
              <w:t xml:space="preserve"> or the </w:t>
            </w:r>
            <w:r w:rsidRPr="00E8623A">
              <w:rPr>
                <w:rFonts w:ascii="Arial" w:hAnsi="Arial" w:cs="Arial"/>
                <w:bCs/>
                <w:i/>
                <w:iCs/>
                <w:sz w:val="18"/>
                <w:szCs w:val="18"/>
              </w:rPr>
              <w:t>Casino Control Act 1984</w:t>
            </w:r>
            <w:r w:rsidRPr="00E8623A">
              <w:rPr>
                <w:rFonts w:ascii="Arial" w:hAnsi="Arial" w:cs="Arial"/>
                <w:sz w:val="18"/>
                <w:szCs w:val="18"/>
              </w:rPr>
              <w:t xml:space="preserve"> (WA) </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5. Licences in this column issued under the </w:t>
            </w:r>
            <w:r w:rsidRPr="00E8623A">
              <w:rPr>
                <w:rFonts w:ascii="Arial" w:hAnsi="Arial" w:cs="Arial"/>
                <w:i/>
                <w:sz w:val="18"/>
                <w:szCs w:val="18"/>
              </w:rPr>
              <w:t>Gaming Machines Act 1992</w:t>
            </w:r>
            <w:r w:rsidRPr="00E8623A">
              <w:rPr>
                <w:rFonts w:ascii="Arial" w:hAnsi="Arial" w:cs="Arial"/>
                <w:sz w:val="18"/>
                <w:szCs w:val="18"/>
              </w:rPr>
              <w:t xml:space="preserve"> or the </w:t>
            </w:r>
            <w:r w:rsidRPr="00E8623A">
              <w:rPr>
                <w:rFonts w:ascii="Arial" w:hAnsi="Arial" w:cs="Arial"/>
                <w:bCs/>
                <w:i/>
                <w:iCs/>
                <w:sz w:val="18"/>
                <w:szCs w:val="18"/>
              </w:rPr>
              <w:t>Casino Act 1997</w:t>
            </w:r>
            <w:r w:rsidRPr="00E8623A">
              <w:rPr>
                <w:rFonts w:ascii="Arial" w:hAnsi="Arial" w:cs="Arial"/>
                <w:sz w:val="18"/>
                <w:szCs w:val="18"/>
              </w:rPr>
              <w:t xml:space="preserve"> (SA)</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6. Licences in this column issued under the </w:t>
            </w:r>
            <w:r w:rsidRPr="00E8623A">
              <w:rPr>
                <w:rFonts w:ascii="Arial" w:hAnsi="Arial" w:cs="Arial"/>
                <w:i/>
                <w:sz w:val="18"/>
                <w:szCs w:val="18"/>
              </w:rPr>
              <w:t>Gaming Control Act</w:t>
            </w:r>
            <w:r>
              <w:rPr>
                <w:rFonts w:ascii="Arial" w:hAnsi="Arial" w:cs="Arial"/>
                <w:i/>
                <w:sz w:val="18"/>
                <w:szCs w:val="18"/>
              </w:rPr>
              <w:t xml:space="preserve"> 1993 </w:t>
            </w:r>
            <w:r w:rsidRPr="00E8623A">
              <w:rPr>
                <w:rFonts w:ascii="Arial" w:hAnsi="Arial" w:cs="Arial"/>
                <w:sz w:val="18"/>
                <w:szCs w:val="18"/>
              </w:rPr>
              <w:t>(TAS)</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sz w:val="18"/>
                <w:szCs w:val="18"/>
              </w:rPr>
            </w:pPr>
            <w:r w:rsidRPr="00E8623A">
              <w:rPr>
                <w:rFonts w:ascii="Arial" w:hAnsi="Arial" w:cs="Arial"/>
                <w:sz w:val="18"/>
                <w:szCs w:val="18"/>
              </w:rPr>
              <w:t xml:space="preserve">7. Licences in this column issued under the </w:t>
            </w:r>
            <w:r w:rsidRPr="00E8623A">
              <w:rPr>
                <w:rFonts w:ascii="Arial" w:hAnsi="Arial" w:cs="Arial"/>
                <w:i/>
                <w:sz w:val="18"/>
                <w:szCs w:val="18"/>
              </w:rPr>
              <w:t>Gaming Machine Act 2004</w:t>
            </w:r>
            <w:r w:rsidRPr="00E8623A">
              <w:rPr>
                <w:rFonts w:ascii="Arial" w:hAnsi="Arial" w:cs="Arial"/>
                <w:sz w:val="18"/>
                <w:szCs w:val="18"/>
              </w:rPr>
              <w:t xml:space="preserve"> or the </w:t>
            </w:r>
            <w:r w:rsidRPr="00E8623A">
              <w:rPr>
                <w:rFonts w:ascii="Arial" w:hAnsi="Arial" w:cs="Arial"/>
                <w:bCs/>
                <w:i/>
                <w:iCs/>
                <w:sz w:val="18"/>
                <w:szCs w:val="18"/>
              </w:rPr>
              <w:t>Casino Control Act 2006</w:t>
            </w:r>
            <w:r w:rsidRPr="00E8623A">
              <w:rPr>
                <w:rFonts w:ascii="Arial" w:hAnsi="Arial" w:cs="Arial"/>
                <w:sz w:val="18"/>
                <w:szCs w:val="18"/>
              </w:rPr>
              <w:t xml:space="preserve"> (ACT)</w:t>
            </w:r>
          </w:p>
        </w:tc>
      </w:tr>
      <w:tr w:rsidR="001A0600" w:rsidRPr="00E8623A" w:rsidTr="00C66425">
        <w:trPr>
          <w:trHeight w:val="255"/>
        </w:trPr>
        <w:tc>
          <w:tcPr>
            <w:tcW w:w="5000" w:type="pct"/>
            <w:tcBorders>
              <w:top w:val="nil"/>
              <w:left w:val="nil"/>
              <w:bottom w:val="nil"/>
              <w:right w:val="nil"/>
            </w:tcBorders>
            <w:noWrap/>
            <w:vAlign w:val="center"/>
          </w:tcPr>
          <w:p w:rsidR="001A0600" w:rsidRPr="00E8623A" w:rsidRDefault="001A0600" w:rsidP="008C2AD7">
            <w:pPr>
              <w:rPr>
                <w:rFonts w:ascii="Arial" w:hAnsi="Arial" w:cs="Arial"/>
                <w:i/>
                <w:sz w:val="18"/>
                <w:szCs w:val="18"/>
              </w:rPr>
            </w:pPr>
            <w:r w:rsidRPr="00E8623A">
              <w:rPr>
                <w:rFonts w:ascii="Arial" w:hAnsi="Arial" w:cs="Arial"/>
                <w:sz w:val="18"/>
                <w:szCs w:val="18"/>
              </w:rPr>
              <w:t xml:space="preserve">8. Licences in this column issued under the </w:t>
            </w:r>
            <w:r w:rsidRPr="00E8623A">
              <w:rPr>
                <w:rFonts w:ascii="Arial" w:hAnsi="Arial" w:cs="Arial"/>
                <w:i/>
                <w:sz w:val="18"/>
                <w:szCs w:val="18"/>
              </w:rPr>
              <w:t>Gaming Machine Act 1995</w:t>
            </w:r>
            <w:r w:rsidRPr="00E8623A">
              <w:rPr>
                <w:rFonts w:ascii="Arial" w:hAnsi="Arial" w:cs="Arial"/>
                <w:sz w:val="18"/>
                <w:szCs w:val="18"/>
              </w:rPr>
              <w:t xml:space="preserve"> or the </w:t>
            </w:r>
            <w:r w:rsidRPr="00E8623A">
              <w:rPr>
                <w:rFonts w:ascii="Arial" w:hAnsi="Arial" w:cs="Arial"/>
                <w:bCs/>
                <w:i/>
                <w:iCs/>
                <w:sz w:val="18"/>
                <w:szCs w:val="18"/>
              </w:rPr>
              <w:t>Gaming Control Act</w:t>
            </w:r>
            <w:r w:rsidRPr="00E8623A">
              <w:rPr>
                <w:rFonts w:ascii="Arial" w:hAnsi="Arial" w:cs="Arial"/>
                <w:sz w:val="18"/>
                <w:szCs w:val="18"/>
              </w:rPr>
              <w:t xml:space="preserve"> (NT)</w:t>
            </w:r>
          </w:p>
        </w:tc>
      </w:tr>
    </w:tbl>
    <w:p w:rsidR="001A0600" w:rsidRPr="00E8623A" w:rsidRDefault="001A0600" w:rsidP="001A0600"/>
    <w:p w:rsidR="001A0600" w:rsidRPr="00E8623A" w:rsidRDefault="001A0600" w:rsidP="001A0600">
      <w:pPr>
        <w:rPr>
          <w:rFonts w:ascii="Arial" w:hAnsi="Arial" w:cs="Arial"/>
          <w:sz w:val="18"/>
          <w:szCs w:val="18"/>
        </w:rPr>
      </w:pPr>
    </w:p>
    <w:tbl>
      <w:tblPr>
        <w:tblW w:w="12300" w:type="dxa"/>
        <w:tblInd w:w="108" w:type="dxa"/>
        <w:tblLayout w:type="fixed"/>
        <w:tblLook w:val="0000" w:firstRow="0" w:lastRow="0" w:firstColumn="0" w:lastColumn="0" w:noHBand="0" w:noVBand="0"/>
      </w:tblPr>
      <w:tblGrid>
        <w:gridCol w:w="12300"/>
      </w:tblGrid>
      <w:tr w:rsidR="001A0600" w:rsidRPr="00E8623A" w:rsidTr="008C2AD7">
        <w:trPr>
          <w:trHeight w:val="255"/>
        </w:trPr>
        <w:tc>
          <w:tcPr>
            <w:tcW w:w="12300" w:type="dxa"/>
            <w:vAlign w:val="bottom"/>
          </w:tcPr>
          <w:p w:rsidR="001A0600" w:rsidRPr="00CE4798" w:rsidRDefault="001A0600" w:rsidP="008C2AD7">
            <w:pPr>
              <w:rPr>
                <w:rFonts w:ascii="Arial" w:hAnsi="Arial" w:cs="Arial"/>
                <w:b/>
                <w:sz w:val="18"/>
                <w:szCs w:val="18"/>
                <w:u w:val="single"/>
              </w:rPr>
            </w:pPr>
            <w:r w:rsidRPr="00E8623A">
              <w:rPr>
                <w:rFonts w:ascii="Arial" w:hAnsi="Arial" w:cs="Arial"/>
                <w:b/>
                <w:sz w:val="18"/>
                <w:szCs w:val="18"/>
                <w:u w:val="single"/>
              </w:rPr>
              <w:t>Codes for Scopes of Work for Gaming Occupations</w:t>
            </w:r>
          </w:p>
        </w:tc>
      </w:tr>
    </w:tbl>
    <w:p w:rsidR="001A0600" w:rsidRPr="0095191D" w:rsidRDefault="001A0600" w:rsidP="001A0600">
      <w:pPr>
        <w:rPr>
          <w:vanish/>
        </w:rPr>
      </w:pPr>
    </w:p>
    <w:tbl>
      <w:tblPr>
        <w:tblW w:w="12300" w:type="dxa"/>
        <w:tblInd w:w="108" w:type="dxa"/>
        <w:tblLook w:val="01E0" w:firstRow="1" w:lastRow="1" w:firstColumn="1" w:lastColumn="1" w:noHBand="0" w:noVBand="0"/>
      </w:tblPr>
      <w:tblGrid>
        <w:gridCol w:w="823"/>
        <w:gridCol w:w="11477"/>
      </w:tblGrid>
      <w:tr w:rsidR="001A0600" w:rsidRPr="0095191D" w:rsidTr="008C2AD7">
        <w:tc>
          <w:tcPr>
            <w:tcW w:w="12300" w:type="dxa"/>
            <w:gridSpan w:val="2"/>
            <w:shd w:val="clear" w:color="auto" w:fill="auto"/>
          </w:tcPr>
          <w:p w:rsidR="001A0600" w:rsidRPr="0095191D" w:rsidRDefault="001A0600" w:rsidP="008C2AD7">
            <w:pPr>
              <w:tabs>
                <w:tab w:val="left" w:pos="6855"/>
              </w:tabs>
              <w:rPr>
                <w:rFonts w:ascii="Arial" w:hAnsi="Arial" w:cs="Arial"/>
                <w:b/>
                <w:sz w:val="18"/>
                <w:szCs w:val="18"/>
              </w:rPr>
            </w:pPr>
            <w:r w:rsidRPr="0095191D">
              <w:rPr>
                <w:rFonts w:ascii="Arial" w:hAnsi="Arial" w:cs="Arial"/>
                <w:b/>
                <w:sz w:val="18"/>
                <w:szCs w:val="18"/>
              </w:rPr>
              <w:t xml:space="preserve">Area of operation </w:t>
            </w:r>
            <w:r w:rsidRPr="0095191D">
              <w:rPr>
                <w:rFonts w:ascii="Arial" w:hAnsi="Arial" w:cs="Arial"/>
                <w:b/>
                <w:sz w:val="18"/>
                <w:szCs w:val="18"/>
              </w:rPr>
              <w:tab/>
            </w:r>
          </w:p>
        </w:tc>
      </w:tr>
      <w:tr w:rsidR="001A0600" w:rsidRPr="0095191D" w:rsidTr="008C2AD7">
        <w:tc>
          <w:tcPr>
            <w:tcW w:w="823" w:type="dxa"/>
            <w:shd w:val="clear" w:color="auto" w:fill="auto"/>
          </w:tcPr>
          <w:p w:rsidR="001A0600" w:rsidRPr="0095191D" w:rsidRDefault="001A0600" w:rsidP="008C2AD7">
            <w:pPr>
              <w:rPr>
                <w:rFonts w:ascii="Arial" w:hAnsi="Arial" w:cs="Arial"/>
                <w:b/>
                <w:sz w:val="18"/>
                <w:szCs w:val="18"/>
              </w:rPr>
            </w:pPr>
            <w:r w:rsidRPr="0095191D">
              <w:rPr>
                <w:rFonts w:ascii="Arial" w:hAnsi="Arial" w:cs="Arial"/>
                <w:sz w:val="18"/>
                <w:szCs w:val="18"/>
              </w:rPr>
              <w:t>CC</w:t>
            </w:r>
          </w:p>
        </w:tc>
        <w:tc>
          <w:tcPr>
            <w:tcW w:w="11477" w:type="dxa"/>
            <w:shd w:val="clear" w:color="auto" w:fill="auto"/>
          </w:tcPr>
          <w:p w:rsidR="001A0600" w:rsidRPr="0095191D" w:rsidRDefault="001A0600" w:rsidP="008C2AD7">
            <w:pPr>
              <w:rPr>
                <w:rFonts w:ascii="Arial" w:hAnsi="Arial" w:cs="Arial"/>
                <w:b/>
                <w:sz w:val="18"/>
                <w:szCs w:val="18"/>
              </w:rPr>
            </w:pPr>
            <w:r w:rsidRPr="0095191D">
              <w:rPr>
                <w:rFonts w:ascii="Arial" w:hAnsi="Arial" w:cs="Arial"/>
                <w:sz w:val="18"/>
                <w:szCs w:val="18"/>
              </w:rPr>
              <w:t>Casino</w:t>
            </w:r>
          </w:p>
        </w:tc>
      </w:tr>
      <w:tr w:rsidR="001A0600" w:rsidRPr="0095191D" w:rsidTr="008C2AD7">
        <w:tc>
          <w:tcPr>
            <w:tcW w:w="823"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NC</w:t>
            </w:r>
          </w:p>
        </w:tc>
        <w:tc>
          <w:tcPr>
            <w:tcW w:w="11477"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Non-Casino</w:t>
            </w:r>
          </w:p>
        </w:tc>
      </w:tr>
      <w:tr w:rsidR="001A0600" w:rsidRPr="0095191D" w:rsidTr="008C2AD7">
        <w:tc>
          <w:tcPr>
            <w:tcW w:w="12300" w:type="dxa"/>
            <w:gridSpan w:val="2"/>
            <w:shd w:val="clear" w:color="auto" w:fill="auto"/>
          </w:tcPr>
          <w:p w:rsidR="001A0600" w:rsidRPr="0095191D" w:rsidRDefault="001A0600" w:rsidP="008C2AD7">
            <w:pPr>
              <w:ind w:left="100"/>
              <w:rPr>
                <w:rFonts w:ascii="Arial" w:hAnsi="Arial" w:cs="Arial"/>
                <w:b/>
                <w:sz w:val="18"/>
                <w:szCs w:val="18"/>
              </w:rPr>
            </w:pPr>
          </w:p>
          <w:p w:rsidR="001A0600" w:rsidRPr="0095191D" w:rsidRDefault="001A0600" w:rsidP="008C2AD7">
            <w:pPr>
              <w:rPr>
                <w:rFonts w:ascii="Arial" w:hAnsi="Arial" w:cs="Arial"/>
                <w:b/>
                <w:sz w:val="18"/>
                <w:szCs w:val="18"/>
              </w:rPr>
            </w:pPr>
            <w:r w:rsidRPr="0095191D">
              <w:rPr>
                <w:rFonts w:ascii="Arial" w:hAnsi="Arial" w:cs="Arial"/>
                <w:b/>
                <w:sz w:val="18"/>
                <w:szCs w:val="18"/>
              </w:rPr>
              <w:t>Area of Function</w:t>
            </w:r>
          </w:p>
        </w:tc>
      </w:tr>
      <w:tr w:rsidR="001A0600" w:rsidRPr="0095191D" w:rsidTr="008C2AD7">
        <w:tc>
          <w:tcPr>
            <w:tcW w:w="823"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MG</w:t>
            </w:r>
          </w:p>
        </w:tc>
        <w:tc>
          <w:tcPr>
            <w:tcW w:w="11477"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Manage gaming operations</w:t>
            </w:r>
          </w:p>
        </w:tc>
      </w:tr>
      <w:tr w:rsidR="001A0600" w:rsidRPr="0095191D" w:rsidTr="008C2AD7">
        <w:tc>
          <w:tcPr>
            <w:tcW w:w="823"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JP</w:t>
            </w:r>
          </w:p>
        </w:tc>
        <w:tc>
          <w:tcPr>
            <w:tcW w:w="11477"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Junket promotions</w:t>
            </w:r>
          </w:p>
        </w:tc>
      </w:tr>
      <w:tr w:rsidR="001A0600" w:rsidRPr="0095191D" w:rsidTr="008C2AD7">
        <w:tc>
          <w:tcPr>
            <w:tcW w:w="823"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UC</w:t>
            </w:r>
          </w:p>
        </w:tc>
        <w:tc>
          <w:tcPr>
            <w:tcW w:w="11477"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Undertake casino related activities</w:t>
            </w:r>
          </w:p>
        </w:tc>
      </w:tr>
      <w:tr w:rsidR="001A0600" w:rsidRPr="0095191D" w:rsidTr="008C2AD7">
        <w:tc>
          <w:tcPr>
            <w:tcW w:w="823"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AM</w:t>
            </w:r>
          </w:p>
        </w:tc>
        <w:tc>
          <w:tcPr>
            <w:tcW w:w="11477"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Attend gaming machines</w:t>
            </w:r>
          </w:p>
        </w:tc>
      </w:tr>
      <w:tr w:rsidR="001A0600" w:rsidRPr="0095191D" w:rsidTr="008C2AD7">
        <w:tc>
          <w:tcPr>
            <w:tcW w:w="823"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MM</w:t>
            </w:r>
          </w:p>
        </w:tc>
        <w:tc>
          <w:tcPr>
            <w:tcW w:w="11477" w:type="dxa"/>
            <w:shd w:val="clear" w:color="auto" w:fill="auto"/>
          </w:tcPr>
          <w:p w:rsidR="001A0600" w:rsidRPr="0095191D" w:rsidRDefault="001A0600" w:rsidP="008C2AD7">
            <w:pPr>
              <w:rPr>
                <w:rFonts w:ascii="Arial" w:hAnsi="Arial" w:cs="Arial"/>
                <w:sz w:val="18"/>
                <w:szCs w:val="18"/>
              </w:rPr>
            </w:pPr>
            <w:r w:rsidRPr="0095191D">
              <w:rPr>
                <w:rFonts w:ascii="Arial" w:hAnsi="Arial" w:cs="Arial"/>
                <w:sz w:val="18"/>
                <w:szCs w:val="18"/>
              </w:rPr>
              <w:t>Maintain gaming machines</w:t>
            </w:r>
          </w:p>
        </w:tc>
      </w:tr>
    </w:tbl>
    <w:p w:rsidR="001A0600" w:rsidRDefault="001A0600" w:rsidP="001A0600"/>
    <w:p w:rsidR="001A0600" w:rsidRDefault="001A0600" w:rsidP="001A0600">
      <w:pPr>
        <w:rPr>
          <w:rFonts w:ascii="Arial" w:hAnsi="Arial" w:cs="Arial"/>
          <w:b/>
          <w:sz w:val="18"/>
          <w:szCs w:val="18"/>
          <w:u w:val="single"/>
        </w:rPr>
      </w:pPr>
      <w:r w:rsidRPr="00CE4798">
        <w:rPr>
          <w:rFonts w:ascii="Arial" w:hAnsi="Arial" w:cs="Arial"/>
          <w:b/>
          <w:sz w:val="18"/>
          <w:szCs w:val="18"/>
          <w:u w:val="single"/>
        </w:rPr>
        <w:t>Instructions for reading the exclusions and limitations on licences</w:t>
      </w:r>
    </w:p>
    <w:p w:rsidR="001A0600" w:rsidRPr="00CE4798" w:rsidRDefault="001A0600" w:rsidP="001A0600">
      <w:pPr>
        <w:rPr>
          <w:rFonts w:ascii="Arial" w:hAnsi="Arial" w:cs="Arial"/>
          <w:b/>
          <w:sz w:val="18"/>
          <w:szCs w:val="18"/>
          <w:u w:val="single"/>
        </w:rPr>
      </w:pPr>
    </w:p>
    <w:p w:rsidR="00695DF1" w:rsidRDefault="001A0600" w:rsidP="001A0600">
      <w:pPr>
        <w:rPr>
          <w:rFonts w:ascii="Arial" w:hAnsi="Arial" w:cs="Arial"/>
          <w:bCs/>
          <w:sz w:val="18"/>
          <w:szCs w:val="18"/>
        </w:rPr>
      </w:pPr>
      <w:r w:rsidRPr="00876102">
        <w:rPr>
          <w:rFonts w:ascii="Arial" w:hAnsi="Arial" w:cs="Arial"/>
          <w:bCs/>
          <w:sz w:val="18"/>
          <w:szCs w:val="18"/>
        </w:rPr>
        <w:t>Where a licence in the second jurisdiction is flagged as being ‘restricted to’ or ‘excluding’, the coding immediately below the licence name refers to specific conditions on the area of operation and functions within the scope of the licence.</w:t>
      </w:r>
    </w:p>
    <w:p w:rsidR="00695DF1" w:rsidRDefault="00695DF1">
      <w:pPr>
        <w:spacing w:after="200" w:line="276" w:lineRule="auto"/>
        <w:rPr>
          <w:rFonts w:ascii="Arial" w:hAnsi="Arial" w:cs="Arial"/>
          <w:bCs/>
          <w:sz w:val="18"/>
          <w:szCs w:val="18"/>
        </w:rPr>
      </w:pPr>
      <w:r>
        <w:rPr>
          <w:rFonts w:ascii="Arial" w:hAnsi="Arial" w:cs="Arial"/>
          <w:bCs/>
          <w:sz w:val="18"/>
          <w:szCs w:val="18"/>
        </w:rPr>
        <w:br w:type="page"/>
      </w:r>
    </w:p>
    <w:p w:rsidR="001A0600" w:rsidRPr="00E132DB" w:rsidRDefault="001A0600" w:rsidP="001A0600">
      <w:pPr>
        <w:jc w:val="center"/>
        <w:rPr>
          <w:rFonts w:ascii="Arial" w:hAnsi="Arial"/>
          <w:b/>
        </w:rPr>
      </w:pPr>
      <w:r w:rsidRPr="00E132DB">
        <w:rPr>
          <w:rFonts w:ascii="Arial" w:hAnsi="Arial"/>
          <w:b/>
        </w:rPr>
        <w:lastRenderedPageBreak/>
        <w:t xml:space="preserve">Schedule </w:t>
      </w:r>
      <w:r>
        <w:rPr>
          <w:rFonts w:ascii="Arial" w:hAnsi="Arial"/>
          <w:b/>
        </w:rPr>
        <w:t>1</w:t>
      </w:r>
      <w:r w:rsidRPr="00E132DB">
        <w:rPr>
          <w:rFonts w:ascii="Arial" w:hAnsi="Arial"/>
          <w:b/>
        </w:rPr>
        <w:t>: Mutual recognition matrix – Gaming Occupations</w:t>
      </w:r>
    </w:p>
    <w:p w:rsidR="001A0600" w:rsidRPr="00E8623A" w:rsidRDefault="001A0600" w:rsidP="001A0600">
      <w:pPr>
        <w:jc w:val="center"/>
      </w:pPr>
    </w:p>
    <w:tbl>
      <w:tblPr>
        <w:tblW w:w="152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700"/>
        <w:gridCol w:w="1623"/>
        <w:gridCol w:w="1625"/>
        <w:gridCol w:w="1625"/>
        <w:gridCol w:w="1626"/>
        <w:gridCol w:w="1625"/>
        <w:gridCol w:w="1625"/>
        <w:gridCol w:w="1625"/>
        <w:gridCol w:w="1626"/>
      </w:tblGrid>
      <w:tr w:rsidR="001A0600" w:rsidRPr="00B33AB7" w:rsidTr="008C2AD7">
        <w:trPr>
          <w:tblHeader/>
        </w:trPr>
        <w:tc>
          <w:tcPr>
            <w:tcW w:w="513" w:type="dxa"/>
            <w:shd w:val="clear" w:color="auto" w:fill="A6A6A6" w:themeFill="background1" w:themeFillShade="A6"/>
          </w:tcPr>
          <w:p w:rsidR="001A0600" w:rsidRPr="00E8623A" w:rsidRDefault="001A0600" w:rsidP="008C2AD7">
            <w:pPr>
              <w:pStyle w:val="Tablesheading"/>
              <w:spacing w:before="0" w:after="0"/>
              <w:rPr>
                <w:rFonts w:ascii="Arial" w:hAnsi="Arial" w:cs="Arial"/>
              </w:rPr>
            </w:pPr>
          </w:p>
        </w:tc>
        <w:tc>
          <w:tcPr>
            <w:tcW w:w="1700" w:type="dxa"/>
            <w:shd w:val="clear" w:color="auto" w:fill="A6A6A6" w:themeFill="background1" w:themeFillShade="A6"/>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A</w:t>
            </w:r>
          </w:p>
        </w:tc>
        <w:tc>
          <w:tcPr>
            <w:tcW w:w="1623"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B</w:t>
            </w:r>
          </w:p>
        </w:tc>
        <w:tc>
          <w:tcPr>
            <w:tcW w:w="1625"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C</w:t>
            </w:r>
          </w:p>
        </w:tc>
        <w:tc>
          <w:tcPr>
            <w:tcW w:w="1625"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D</w:t>
            </w:r>
          </w:p>
        </w:tc>
        <w:tc>
          <w:tcPr>
            <w:tcW w:w="1626"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E</w:t>
            </w:r>
          </w:p>
        </w:tc>
        <w:tc>
          <w:tcPr>
            <w:tcW w:w="1625"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F</w:t>
            </w:r>
          </w:p>
        </w:tc>
        <w:tc>
          <w:tcPr>
            <w:tcW w:w="1625"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G</w:t>
            </w:r>
          </w:p>
        </w:tc>
        <w:tc>
          <w:tcPr>
            <w:tcW w:w="1625"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H</w:t>
            </w:r>
          </w:p>
        </w:tc>
        <w:tc>
          <w:tcPr>
            <w:tcW w:w="1626" w:type="dxa"/>
            <w:shd w:val="clear" w:color="auto" w:fill="A6A6A6" w:themeFill="background1" w:themeFillShade="A6"/>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I</w:t>
            </w:r>
          </w:p>
        </w:tc>
      </w:tr>
      <w:tr w:rsidR="001A0600" w:rsidRPr="00B33AB7" w:rsidTr="008C2AD7">
        <w:trPr>
          <w:tblHeader/>
        </w:trPr>
        <w:tc>
          <w:tcPr>
            <w:tcW w:w="513" w:type="dxa"/>
            <w:vMerge w:val="restart"/>
            <w:shd w:val="clear" w:color="auto" w:fill="A6A6A6" w:themeFill="background1" w:themeFillShade="A6"/>
          </w:tcPr>
          <w:p w:rsidR="001A0600" w:rsidRPr="00B33AB7" w:rsidRDefault="001A0600" w:rsidP="008C2AD7">
            <w:pPr>
              <w:pStyle w:val="Tablesheading"/>
              <w:spacing w:before="0" w:after="0"/>
              <w:rPr>
                <w:rFonts w:ascii="Arial" w:hAnsi="Arial" w:cs="Arial"/>
              </w:rPr>
            </w:pPr>
          </w:p>
        </w:tc>
        <w:tc>
          <w:tcPr>
            <w:tcW w:w="1700" w:type="dxa"/>
            <w:vMerge w:val="restart"/>
            <w:shd w:val="clear" w:color="auto" w:fill="F2F2F2" w:themeFill="background1" w:themeFillShade="F2"/>
          </w:tcPr>
          <w:p w:rsidR="001A0600" w:rsidRPr="00B33AB7" w:rsidRDefault="001A0600" w:rsidP="008C2AD7">
            <w:pPr>
              <w:pStyle w:val="Tablesheading"/>
              <w:spacing w:before="0" w:after="0"/>
              <w:rPr>
                <w:rFonts w:ascii="Arial" w:hAnsi="Arial" w:cs="Arial"/>
              </w:rPr>
            </w:pPr>
            <w:r w:rsidRPr="00B33AB7">
              <w:rPr>
                <w:rFonts w:ascii="Arial" w:hAnsi="Arial" w:cs="Arial"/>
              </w:rPr>
              <w:t>First Jurisdiction</w:t>
            </w:r>
          </w:p>
        </w:tc>
        <w:tc>
          <w:tcPr>
            <w:tcW w:w="13000" w:type="dxa"/>
            <w:gridSpan w:val="8"/>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Second Jurisdiction</w:t>
            </w:r>
          </w:p>
        </w:tc>
      </w:tr>
      <w:tr w:rsidR="001A0600" w:rsidRPr="00B33AB7" w:rsidTr="008C2AD7">
        <w:trPr>
          <w:tblHeader/>
        </w:trPr>
        <w:tc>
          <w:tcPr>
            <w:tcW w:w="513" w:type="dxa"/>
            <w:vMerge/>
            <w:shd w:val="clear" w:color="auto" w:fill="A6A6A6" w:themeFill="background1" w:themeFillShade="A6"/>
          </w:tcPr>
          <w:p w:rsidR="001A0600" w:rsidRPr="00B33AB7" w:rsidRDefault="001A0600" w:rsidP="008C2AD7">
            <w:pPr>
              <w:pStyle w:val="Tablesheading"/>
              <w:spacing w:before="0" w:after="0"/>
              <w:rPr>
                <w:rFonts w:ascii="Arial" w:hAnsi="Arial" w:cs="Arial"/>
              </w:rPr>
            </w:pPr>
          </w:p>
        </w:tc>
        <w:tc>
          <w:tcPr>
            <w:tcW w:w="1700" w:type="dxa"/>
            <w:vMerge/>
            <w:shd w:val="clear" w:color="auto" w:fill="F2F2F2" w:themeFill="background1" w:themeFillShade="F2"/>
          </w:tcPr>
          <w:p w:rsidR="001A0600" w:rsidRPr="00B33AB7" w:rsidRDefault="001A0600" w:rsidP="008C2AD7">
            <w:pPr>
              <w:pStyle w:val="Tablesheading"/>
              <w:spacing w:before="0" w:after="0"/>
              <w:rPr>
                <w:rFonts w:ascii="Arial" w:hAnsi="Arial" w:cs="Arial"/>
              </w:rPr>
            </w:pPr>
          </w:p>
        </w:tc>
        <w:tc>
          <w:tcPr>
            <w:tcW w:w="1623"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NSW</w:t>
            </w:r>
            <w:r w:rsidRPr="00B33AB7">
              <w:rPr>
                <w:rFonts w:ascii="Arial" w:hAnsi="Arial" w:cs="Arial"/>
                <w:vertAlign w:val="superscript"/>
              </w:rPr>
              <w:t>1</w:t>
            </w:r>
          </w:p>
        </w:tc>
        <w:tc>
          <w:tcPr>
            <w:tcW w:w="1625"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VIC</w:t>
            </w:r>
            <w:r w:rsidRPr="00B33AB7">
              <w:rPr>
                <w:rFonts w:ascii="Arial" w:hAnsi="Arial" w:cs="Arial"/>
                <w:vertAlign w:val="superscript"/>
              </w:rPr>
              <w:t>2</w:t>
            </w:r>
          </w:p>
        </w:tc>
        <w:tc>
          <w:tcPr>
            <w:tcW w:w="1625"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QLD</w:t>
            </w:r>
            <w:r w:rsidRPr="00B33AB7">
              <w:rPr>
                <w:rFonts w:ascii="Arial" w:hAnsi="Arial" w:cs="Arial"/>
                <w:vertAlign w:val="superscript"/>
              </w:rPr>
              <w:t>3</w:t>
            </w:r>
          </w:p>
        </w:tc>
        <w:tc>
          <w:tcPr>
            <w:tcW w:w="1626"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WA</w:t>
            </w:r>
            <w:r w:rsidRPr="00B33AB7">
              <w:rPr>
                <w:rFonts w:ascii="Arial" w:hAnsi="Arial" w:cs="Arial"/>
                <w:vertAlign w:val="superscript"/>
              </w:rPr>
              <w:t>4</w:t>
            </w:r>
          </w:p>
        </w:tc>
        <w:tc>
          <w:tcPr>
            <w:tcW w:w="1625"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SA</w:t>
            </w:r>
            <w:r w:rsidRPr="00B33AB7">
              <w:rPr>
                <w:rFonts w:ascii="Arial" w:hAnsi="Arial" w:cs="Arial"/>
                <w:vertAlign w:val="superscript"/>
              </w:rPr>
              <w:t>5</w:t>
            </w:r>
          </w:p>
        </w:tc>
        <w:tc>
          <w:tcPr>
            <w:tcW w:w="1625"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TAS</w:t>
            </w:r>
            <w:r w:rsidRPr="00B33AB7">
              <w:rPr>
                <w:rFonts w:ascii="Arial" w:hAnsi="Arial" w:cs="Arial"/>
                <w:vertAlign w:val="superscript"/>
              </w:rPr>
              <w:t>6</w:t>
            </w:r>
          </w:p>
        </w:tc>
        <w:tc>
          <w:tcPr>
            <w:tcW w:w="1625"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ACT</w:t>
            </w:r>
            <w:r w:rsidRPr="00B33AB7">
              <w:rPr>
                <w:rFonts w:ascii="Arial" w:hAnsi="Arial" w:cs="Arial"/>
                <w:vertAlign w:val="superscript"/>
              </w:rPr>
              <w:t>7</w:t>
            </w:r>
          </w:p>
        </w:tc>
        <w:tc>
          <w:tcPr>
            <w:tcW w:w="1626" w:type="dxa"/>
            <w:shd w:val="clear" w:color="auto" w:fill="F2F2F2" w:themeFill="background1" w:themeFillShade="F2"/>
            <w:noWrap/>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NT</w:t>
            </w:r>
            <w:r w:rsidRPr="00B33AB7">
              <w:rPr>
                <w:rFonts w:ascii="Arial" w:hAnsi="Arial" w:cs="Arial"/>
                <w:vertAlign w:val="superscript"/>
              </w:rPr>
              <w:t>8</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rPr>
                <w:rFonts w:ascii="Arial" w:hAnsi="Arial" w:cs="Arial"/>
              </w:rPr>
            </w:pPr>
          </w:p>
        </w:tc>
        <w:tc>
          <w:tcPr>
            <w:tcW w:w="1700" w:type="dxa"/>
            <w:shd w:val="clear" w:color="auto" w:fill="A6A6A6" w:themeFill="background1" w:themeFillShade="A6"/>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NSW</w:t>
            </w:r>
          </w:p>
        </w:tc>
        <w:tc>
          <w:tcPr>
            <w:tcW w:w="13000" w:type="dxa"/>
            <w:gridSpan w:val="8"/>
            <w:shd w:val="clear" w:color="auto" w:fill="A6A6A6" w:themeFill="background1" w:themeFillShade="A6"/>
          </w:tcPr>
          <w:p w:rsidR="001A0600" w:rsidRPr="00B33AB7" w:rsidRDefault="001A0600" w:rsidP="008C2AD7">
            <w:pPr>
              <w:pStyle w:val="Tablesheading"/>
              <w:spacing w:before="0" w:after="0"/>
              <w:rPr>
                <w:rFonts w:ascii="Arial" w:hAnsi="Arial" w:cs="Arial"/>
              </w:rPr>
            </w:pPr>
            <w:r w:rsidRPr="00B33AB7">
              <w:rPr>
                <w:rFonts w:ascii="Arial" w:hAnsi="Arial" w:cs="Arial"/>
              </w:rPr>
              <w:t xml:space="preserv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Gaming Machine Technician’s Licence</w:t>
            </w:r>
          </w:p>
        </w:tc>
        <w:tc>
          <w:tcPr>
            <w:tcW w:w="1623" w:type="dxa"/>
            <w:shd w:val="clear" w:color="auto" w:fill="808080" w:themeFill="background1" w:themeFillShade="80"/>
          </w:tcPr>
          <w:p w:rsidR="001A0600" w:rsidRPr="00B33AB7" w:rsidRDefault="001A0600" w:rsidP="008C2AD7">
            <w:pPr>
              <w:rPr>
                <w:rFonts w:ascii="Arial" w:hAnsi="Arial" w:cs="Arial"/>
                <w:sz w:val="18"/>
                <w:szCs w:val="18"/>
              </w:rPr>
            </w:pP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lang w:val="de-DE"/>
              </w:rPr>
            </w:pPr>
            <w:r w:rsidRPr="00B33AB7">
              <w:rPr>
                <w:rFonts w:ascii="Arial" w:hAnsi="Arial" w:cs="Arial"/>
              </w:rPr>
              <w:t>Repairer’s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Gaming Machines and Gaming Equipment Licence Endorsed to maintain and repair video lottery terminals</w:t>
            </w:r>
          </w:p>
        </w:tc>
        <w:tc>
          <w:tcPr>
            <w:tcW w:w="1625" w:type="dxa"/>
          </w:tcPr>
          <w:p w:rsidR="001A0600" w:rsidRPr="00B33AB7" w:rsidRDefault="001A0600" w:rsidP="008C2AD7">
            <w:pPr>
              <w:pStyle w:val="Tabletext"/>
              <w:spacing w:after="0"/>
              <w:rPr>
                <w:rFonts w:ascii="Arial" w:hAnsi="Arial" w:cs="Arial"/>
                <w:lang w:val="nb-NO"/>
              </w:rPr>
            </w:pPr>
            <w:r w:rsidRPr="00B33AB7">
              <w:rPr>
                <w:rFonts w:ascii="Arial" w:hAnsi="Arial" w:cs="Arial"/>
              </w:rPr>
              <w:t>Approved Gaming Machine Technician</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lang w:val="nb-NO"/>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Technician’s Certificate</w:t>
            </w:r>
          </w:p>
        </w:tc>
        <w:tc>
          <w:tcPr>
            <w:tcW w:w="1626" w:type="dxa"/>
            <w:shd w:val="clear" w:color="auto" w:fill="FFFFFF"/>
          </w:tcPr>
          <w:p w:rsidR="001A0600" w:rsidRPr="00B33AB7" w:rsidRDefault="001A0600" w:rsidP="008C2AD7">
            <w:pPr>
              <w:pStyle w:val="Tabletext"/>
              <w:spacing w:after="0"/>
              <w:rPr>
                <w:rFonts w:ascii="Arial" w:hAnsi="Arial" w:cs="Arial"/>
                <w:lang w:val="nb-NO"/>
              </w:rPr>
            </w:pPr>
            <w:r w:rsidRPr="00B33AB7">
              <w:rPr>
                <w:rFonts w:ascii="Arial" w:hAnsi="Arial" w:cs="Arial"/>
              </w:rPr>
              <w:t>Gaming Machine Repairer’s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2</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Special Employee Licence</w:t>
            </w:r>
          </w:p>
        </w:tc>
        <w:tc>
          <w:tcPr>
            <w:tcW w:w="1623" w:type="dxa"/>
            <w:shd w:val="clear" w:color="auto" w:fill="808080" w:themeFill="background1" w:themeFillShade="80"/>
          </w:tcPr>
          <w:p w:rsidR="001A0600" w:rsidRPr="00B33AB7" w:rsidRDefault="001A0600" w:rsidP="008C2AD7">
            <w:pPr>
              <w:rPr>
                <w:rFonts w:ascii="Arial" w:hAnsi="Arial" w:cs="Arial"/>
                <w:sz w:val="18"/>
                <w:szCs w:val="18"/>
              </w:rPr>
            </w:pP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Casino Key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Operative Licence </w:t>
            </w:r>
          </w:p>
        </w:tc>
      </w:tr>
      <w:tr w:rsidR="001A0600" w:rsidRPr="00B33AB7" w:rsidTr="008C2AD7">
        <w:trPr>
          <w:trHeight w:val="247"/>
        </w:trPr>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p>
        </w:tc>
        <w:tc>
          <w:tcPr>
            <w:tcW w:w="1700" w:type="dxa"/>
            <w:shd w:val="clear" w:color="auto" w:fill="A6A6A6" w:themeFill="background1" w:themeFillShade="A6"/>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VIC</w:t>
            </w:r>
          </w:p>
        </w:tc>
        <w:tc>
          <w:tcPr>
            <w:tcW w:w="13000" w:type="dxa"/>
            <w:gridSpan w:val="8"/>
            <w:shd w:val="clear" w:color="auto" w:fill="A6A6A6" w:themeFill="background1" w:themeFillShade="A6"/>
          </w:tcPr>
          <w:p w:rsidR="001A0600" w:rsidRPr="00B33AB7" w:rsidRDefault="001A0600" w:rsidP="008C2AD7">
            <w:pPr>
              <w:rPr>
                <w:rFonts w:ascii="Arial" w:hAnsi="Arial" w:cs="Arial"/>
                <w:sz w:val="18"/>
                <w:szCs w:val="18"/>
              </w:rPr>
            </w:pPr>
            <w:r w:rsidRPr="00B33AB7">
              <w:rPr>
                <w:rFonts w:ascii="Arial" w:hAnsi="Arial" w:cs="Arial"/>
                <w:sz w:val="18"/>
                <w:szCs w:val="18"/>
              </w:rPr>
              <w:t xml:space="preserv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3</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Gaming Industry Employee’s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Nominee Licence</w:t>
            </w:r>
            <w:r w:rsidRPr="00B33AB7" w:rsidDel="003B251B">
              <w:rPr>
                <w:rFonts w:ascii="Arial" w:hAnsi="Arial" w:cs="Arial"/>
              </w:rPr>
              <w:t xml:space="preserve"> </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Repairer’s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Gaming Machines and Gaming Equipment Licence</w:t>
            </w:r>
          </w:p>
          <w:p w:rsidR="001A0600" w:rsidRPr="00B33AB7" w:rsidRDefault="001A0600" w:rsidP="008C2AD7">
            <w:pPr>
              <w:pStyle w:val="Tabletext"/>
              <w:spacing w:after="0"/>
              <w:rPr>
                <w:rFonts w:ascii="Arial" w:hAnsi="Arial" w:cs="Arial"/>
              </w:rPr>
            </w:pPr>
            <w:r w:rsidRPr="00B33AB7">
              <w:rPr>
                <w:rFonts w:ascii="Arial" w:hAnsi="Arial" w:cs="Arial"/>
              </w:rPr>
              <w:t>Endorsed to maintain and repair lottery video terminals</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Gaming Machine Technician</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Special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MG AM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 xml:space="preserve">Approved Technician’s Certificate </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Repairer’s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Gaming Machine Manager’s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4</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Casino Key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Operative Licence </w:t>
            </w:r>
          </w:p>
        </w:tc>
      </w:tr>
      <w:tr w:rsidR="001A0600" w:rsidRPr="00B33AB7" w:rsidTr="008C2AD7">
        <w:trPr>
          <w:tblHeader/>
        </w:trPr>
        <w:tc>
          <w:tcPr>
            <w:tcW w:w="513" w:type="dxa"/>
            <w:shd w:val="clear" w:color="auto" w:fill="A6A6A6" w:themeFill="background1" w:themeFillShade="A6"/>
          </w:tcPr>
          <w:p w:rsidR="001A0600" w:rsidRPr="00B33AB7" w:rsidRDefault="001A0600" w:rsidP="00300A24">
            <w:pPr>
              <w:pStyle w:val="Tablesheading"/>
              <w:pageBreakBefore/>
              <w:spacing w:before="0" w:after="0"/>
              <w:ind w:left="-96" w:right="-34"/>
              <w:jc w:val="center"/>
              <w:rPr>
                <w:rFonts w:ascii="Arial" w:hAnsi="Arial" w:cs="Arial"/>
              </w:rPr>
            </w:pPr>
          </w:p>
        </w:tc>
        <w:tc>
          <w:tcPr>
            <w:tcW w:w="1700" w:type="dxa"/>
            <w:shd w:val="clear" w:color="auto" w:fill="A6A6A6" w:themeFill="background1" w:themeFillShade="A6"/>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QLD</w:t>
            </w:r>
          </w:p>
        </w:tc>
        <w:tc>
          <w:tcPr>
            <w:tcW w:w="13000" w:type="dxa"/>
            <w:gridSpan w:val="8"/>
            <w:shd w:val="clear" w:color="auto" w:fill="A6A6A6" w:themeFill="background1" w:themeFillShade="A6"/>
          </w:tcPr>
          <w:p w:rsidR="001A0600" w:rsidRPr="00B33AB7" w:rsidRDefault="001A0600" w:rsidP="008C2AD7">
            <w:pPr>
              <w:rPr>
                <w:rFonts w:ascii="Arial" w:hAnsi="Arial" w:cs="Arial"/>
                <w:sz w:val="18"/>
                <w:szCs w:val="18"/>
              </w:rPr>
            </w:pPr>
            <w:r w:rsidRPr="00B33AB7">
              <w:rPr>
                <w:rFonts w:ascii="Arial" w:hAnsi="Arial" w:cs="Arial"/>
                <w:sz w:val="18"/>
                <w:szCs w:val="18"/>
              </w:rPr>
              <w:t xml:space="preserv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5</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Repairer’s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Gaming Machines and Gaming Equipment Licence</w:t>
            </w:r>
          </w:p>
          <w:p w:rsidR="001A0600" w:rsidRPr="00B33AB7" w:rsidRDefault="001A0600" w:rsidP="008C2AD7">
            <w:pPr>
              <w:pStyle w:val="Tabletext"/>
              <w:spacing w:after="0"/>
              <w:rPr>
                <w:rFonts w:ascii="Arial" w:hAnsi="Arial" w:cs="Arial"/>
              </w:rPr>
            </w:pPr>
            <w:r w:rsidRPr="00B33AB7">
              <w:rPr>
                <w:rFonts w:ascii="Arial" w:hAnsi="Arial" w:cs="Arial"/>
              </w:rPr>
              <w:t>Endorsed to maintain and repair video lottery terminals</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Gaming Machine Technician</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Restricted to</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Technician’s Certificate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Repairer’s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6</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Gaming Nominees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Excluding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 xml:space="preserve">Not licensed in this jurisdiction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MG AM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Manager’s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7</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Casino Key Operative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8</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Key Employee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Operative Licence </w:t>
            </w:r>
          </w:p>
        </w:tc>
      </w:tr>
      <w:tr w:rsidR="001A0600" w:rsidRPr="00B33AB7" w:rsidTr="008C2AD7">
        <w:trPr>
          <w:tblHeader/>
        </w:trPr>
        <w:tc>
          <w:tcPr>
            <w:tcW w:w="513" w:type="dxa"/>
            <w:shd w:val="clear" w:color="auto" w:fill="A6A6A6" w:themeFill="background1" w:themeFillShade="A6"/>
          </w:tcPr>
          <w:p w:rsidR="001A0600" w:rsidRPr="00B33AB7" w:rsidRDefault="001A0600" w:rsidP="008C2AD7">
            <w:pPr>
              <w:ind w:left="-95" w:right="-34"/>
              <w:jc w:val="center"/>
              <w:rPr>
                <w:rFonts w:ascii="Arial" w:hAnsi="Arial" w:cs="Arial"/>
                <w:b/>
                <w:sz w:val="18"/>
                <w:szCs w:val="18"/>
              </w:rPr>
            </w:pPr>
          </w:p>
        </w:tc>
        <w:tc>
          <w:tcPr>
            <w:tcW w:w="1700" w:type="dxa"/>
            <w:shd w:val="clear" w:color="auto" w:fill="A6A6A6" w:themeFill="background1" w:themeFillShade="A6"/>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WA</w:t>
            </w:r>
          </w:p>
        </w:tc>
        <w:tc>
          <w:tcPr>
            <w:tcW w:w="13000" w:type="dxa"/>
            <w:gridSpan w:val="8"/>
            <w:shd w:val="clear" w:color="auto" w:fill="A6A6A6" w:themeFill="background1" w:themeFillShade="A6"/>
          </w:tcPr>
          <w:p w:rsidR="001A0600" w:rsidRPr="00B33AB7" w:rsidRDefault="001A0600" w:rsidP="008C2AD7">
            <w:pPr>
              <w:rPr>
                <w:rFonts w:ascii="Arial" w:hAnsi="Arial" w:cs="Arial"/>
                <w:sz w:val="18"/>
                <w:szCs w:val="18"/>
              </w:rPr>
            </w:pPr>
            <w:r w:rsidRPr="00B33AB7">
              <w:rPr>
                <w:rFonts w:ascii="Arial" w:hAnsi="Arial" w:cs="Arial"/>
                <w:sz w:val="18"/>
                <w:szCs w:val="18"/>
              </w:rPr>
              <w:t xml:space="preserv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9</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Gaming Machines and Gaming Equipment Licence</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Endorsed to maintain and repair video lottery terminals</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Repairer’s Licence</w:t>
            </w:r>
          </w:p>
        </w:tc>
        <w:tc>
          <w:tcPr>
            <w:tcW w:w="1626"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Gaming Machine Technician</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Technician’s Certificate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Repairer’s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10</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lastRenderedPageBreak/>
              <w:t xml:space="preserve">Casino Key Employee Licence </w:t>
            </w:r>
          </w:p>
        </w:tc>
        <w:tc>
          <w:tcPr>
            <w:tcW w:w="1626"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w:t>
            </w:r>
            <w:r w:rsidRPr="00B33AB7">
              <w:rPr>
                <w:rFonts w:ascii="Arial" w:hAnsi="Arial" w:cs="Arial"/>
              </w:rPr>
              <w:lastRenderedPageBreak/>
              <w:t>Operative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lastRenderedPageBreak/>
              <w:t>11</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Key Employee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6"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Operative Licence </w:t>
            </w:r>
          </w:p>
        </w:tc>
      </w:tr>
      <w:tr w:rsidR="001A0600" w:rsidRPr="00B33AB7" w:rsidTr="008C2AD7">
        <w:trPr>
          <w:tblHeader/>
        </w:trPr>
        <w:tc>
          <w:tcPr>
            <w:tcW w:w="513" w:type="dxa"/>
            <w:shd w:val="clear" w:color="auto" w:fill="A6A6A6" w:themeFill="background1" w:themeFillShade="A6"/>
          </w:tcPr>
          <w:p w:rsidR="001A0600" w:rsidRPr="00B33AB7" w:rsidRDefault="001A0600" w:rsidP="008C2AD7">
            <w:pPr>
              <w:ind w:left="-95" w:right="-34"/>
              <w:jc w:val="center"/>
              <w:rPr>
                <w:rFonts w:ascii="Arial" w:hAnsi="Arial" w:cs="Arial"/>
                <w:b/>
                <w:sz w:val="18"/>
                <w:szCs w:val="18"/>
              </w:rPr>
            </w:pPr>
          </w:p>
        </w:tc>
        <w:tc>
          <w:tcPr>
            <w:tcW w:w="1700" w:type="dxa"/>
            <w:shd w:val="clear" w:color="auto" w:fill="B3B3B3"/>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SA</w:t>
            </w:r>
          </w:p>
        </w:tc>
        <w:tc>
          <w:tcPr>
            <w:tcW w:w="13000" w:type="dxa"/>
            <w:gridSpan w:val="8"/>
            <w:shd w:val="clear" w:color="auto" w:fill="B3B3B3"/>
          </w:tcPr>
          <w:p w:rsidR="001A0600" w:rsidRPr="00B33AB7" w:rsidRDefault="001A0600" w:rsidP="008C2AD7">
            <w:pPr>
              <w:pStyle w:val="Tabletext"/>
              <w:spacing w:after="0"/>
              <w:rPr>
                <w:rFonts w:ascii="Arial" w:hAnsi="Arial" w:cs="Arial"/>
              </w:rPr>
            </w:pPr>
            <w:r w:rsidRPr="00B33AB7">
              <w:rPr>
                <w:rFonts w:ascii="Arial" w:hAnsi="Arial" w:cs="Arial"/>
              </w:rPr>
              <w:t xml:space="preserv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12</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Approved Gaming Machine Technician</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Repairer’s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Gaming Machines and Gaming Equipment Licence</w:t>
            </w:r>
          </w:p>
          <w:p w:rsidR="001A0600" w:rsidRPr="00B33AB7" w:rsidRDefault="001A0600" w:rsidP="008C2AD7">
            <w:pPr>
              <w:pStyle w:val="Tabletext"/>
              <w:spacing w:after="0"/>
              <w:rPr>
                <w:rFonts w:ascii="Arial" w:hAnsi="Arial" w:cs="Arial"/>
              </w:rPr>
            </w:pPr>
            <w:r w:rsidRPr="00B33AB7">
              <w:rPr>
                <w:rFonts w:ascii="Arial" w:hAnsi="Arial" w:cs="Arial"/>
              </w:rPr>
              <w:t>Endorsed to maintain and repair video lottery terminals</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Technician’s Certificate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Repairer’s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13</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Sensitive Position Approval</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Casino Key Employee Licence</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Operative Licence </w:t>
            </w:r>
          </w:p>
        </w:tc>
      </w:tr>
      <w:tr w:rsidR="001A0600" w:rsidRPr="00B33AB7" w:rsidTr="00E14C36">
        <w:trPr>
          <w:trHeight w:val="221"/>
        </w:trPr>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p>
        </w:tc>
        <w:tc>
          <w:tcPr>
            <w:tcW w:w="1700" w:type="dxa"/>
            <w:shd w:val="clear" w:color="auto" w:fill="B3B3B3"/>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TAS</w:t>
            </w:r>
          </w:p>
        </w:tc>
        <w:tc>
          <w:tcPr>
            <w:tcW w:w="13000" w:type="dxa"/>
            <w:gridSpan w:val="8"/>
            <w:shd w:val="clear" w:color="auto" w:fill="B3B3B3"/>
          </w:tcPr>
          <w:p w:rsidR="001A0600" w:rsidRPr="00B33AB7" w:rsidRDefault="001A0600" w:rsidP="008C2AD7">
            <w:pPr>
              <w:pStyle w:val="Tabletext"/>
              <w:spacing w:after="0"/>
              <w:rPr>
                <w:rFonts w:ascii="Arial" w:hAnsi="Arial" w:cs="Arial"/>
              </w:rPr>
            </w:pPr>
            <w:r w:rsidRPr="00B33AB7">
              <w:rPr>
                <w:rFonts w:ascii="Arial" w:hAnsi="Arial" w:cs="Arial"/>
              </w:rPr>
              <w:t xml:space="preserv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14</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Technicians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p w:rsidR="001A0600" w:rsidRPr="00B33AB7" w:rsidRDefault="001A0600" w:rsidP="008C2AD7">
            <w:pPr>
              <w:pStyle w:val="Tabletext"/>
              <w:spacing w:after="0"/>
              <w:rPr>
                <w:rFonts w:ascii="Arial" w:hAnsi="Arial" w:cs="Arial"/>
              </w:rPr>
            </w:pPr>
            <w:r w:rsidRPr="00B33AB7">
              <w:rPr>
                <w:rFonts w:ascii="Arial" w:hAnsi="Arial" w:cs="Arial"/>
              </w:rPr>
              <w:t>AND</w:t>
            </w:r>
          </w:p>
          <w:p w:rsidR="001A0600" w:rsidRPr="00B33AB7" w:rsidRDefault="001A0600" w:rsidP="008C2AD7">
            <w:pPr>
              <w:pStyle w:val="Tabletext"/>
              <w:spacing w:after="0"/>
              <w:rPr>
                <w:rFonts w:ascii="Arial" w:hAnsi="Arial" w:cs="Arial"/>
              </w:rPr>
            </w:pPr>
            <w:r w:rsidRPr="00B33AB7">
              <w:rPr>
                <w:rFonts w:ascii="Arial" w:hAnsi="Arial" w:cs="Arial"/>
              </w:rPr>
              <w:t>Special Employee Licence Endorsed for Gaming Technician</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Repairer’s Licence</w:t>
            </w:r>
          </w:p>
          <w:p w:rsidR="001A0600" w:rsidRPr="00B33AB7" w:rsidRDefault="001A0600" w:rsidP="008C2AD7">
            <w:pPr>
              <w:pStyle w:val="Tabletext"/>
              <w:spacing w:after="0"/>
              <w:rPr>
                <w:rFonts w:ascii="Arial" w:hAnsi="Arial" w:cs="Arial"/>
              </w:rPr>
            </w:pPr>
            <w:r w:rsidRPr="00B33AB7">
              <w:rPr>
                <w:rFonts w:ascii="Arial" w:hAnsi="Arial" w:cs="Arial"/>
              </w:rPr>
              <w:t>AND</w:t>
            </w:r>
          </w:p>
          <w:p w:rsidR="001A0600" w:rsidRPr="00B33AB7" w:rsidRDefault="001A0600" w:rsidP="008C2AD7">
            <w:pPr>
              <w:pStyle w:val="Tabletext"/>
              <w:spacing w:after="0"/>
              <w:rPr>
                <w:rFonts w:ascii="Arial" w:hAnsi="Arial" w:cs="Arial"/>
              </w:rPr>
            </w:pPr>
            <w:r w:rsidRPr="00B33AB7">
              <w:rPr>
                <w:rFonts w:ascii="Arial" w:hAnsi="Arial" w:cs="Arial"/>
              </w:rPr>
              <w:t xml:space="preserve">Casino Employees Licence </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Gaming Machines and Gaming Equipment Licence</w:t>
            </w:r>
          </w:p>
          <w:p w:rsidR="001A0600" w:rsidRPr="00B33AB7" w:rsidRDefault="001A0600" w:rsidP="008C2AD7">
            <w:pPr>
              <w:pStyle w:val="Tabletext"/>
              <w:spacing w:after="0"/>
              <w:rPr>
                <w:rFonts w:ascii="Arial" w:hAnsi="Arial" w:cs="Arial"/>
              </w:rPr>
            </w:pPr>
            <w:r w:rsidRPr="00B33AB7">
              <w:rPr>
                <w:rFonts w:ascii="Arial" w:hAnsi="Arial" w:cs="Arial"/>
              </w:rPr>
              <w:t>Endorsed to maintain and repair video lottery terminals</w:t>
            </w:r>
          </w:p>
          <w:p w:rsidR="001A0600" w:rsidRPr="00B33AB7" w:rsidRDefault="001A0600" w:rsidP="008C2AD7">
            <w:pPr>
              <w:pStyle w:val="Tabletext"/>
              <w:spacing w:after="0"/>
              <w:rPr>
                <w:rFonts w:ascii="Arial" w:hAnsi="Arial" w:cs="Arial"/>
              </w:rPr>
            </w:pPr>
            <w:r w:rsidRPr="00B33AB7">
              <w:rPr>
                <w:rFonts w:ascii="Arial" w:hAnsi="Arial" w:cs="Arial"/>
              </w:rPr>
              <w:t>AND</w:t>
            </w:r>
          </w:p>
          <w:p w:rsidR="001A0600" w:rsidRPr="00B33AB7" w:rsidRDefault="001A0600" w:rsidP="008C2AD7">
            <w:pPr>
              <w:pStyle w:val="Tabletext"/>
              <w:spacing w:after="0"/>
              <w:rPr>
                <w:rFonts w:ascii="Arial" w:hAnsi="Arial" w:cs="Arial"/>
              </w:rPr>
            </w:pPr>
            <w:r w:rsidRPr="00B33AB7">
              <w:rPr>
                <w:rFonts w:ascii="Arial" w:hAnsi="Arial" w:cs="Arial"/>
              </w:rPr>
              <w:t xml:space="preserve">Casino </w:t>
            </w:r>
            <w:r w:rsidRPr="00B33AB7">
              <w:rPr>
                <w:rFonts w:ascii="Arial" w:hAnsi="Arial" w:cs="Arial"/>
              </w:rPr>
              <w:lastRenderedPageBreak/>
              <w:t>Employee Licence endorsed for video machine operations</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lastRenderedPageBreak/>
              <w:t>Approved Gaming Machine Technician</w:t>
            </w:r>
          </w:p>
          <w:p w:rsidR="001A0600" w:rsidRPr="00B33AB7" w:rsidRDefault="001A0600" w:rsidP="008C2AD7">
            <w:pPr>
              <w:pStyle w:val="Tabletext"/>
              <w:spacing w:after="0"/>
              <w:rPr>
                <w:rFonts w:ascii="Arial" w:hAnsi="Arial" w:cs="Arial"/>
              </w:rPr>
            </w:pPr>
            <w:r w:rsidRPr="00B33AB7">
              <w:rPr>
                <w:rFonts w:ascii="Arial" w:hAnsi="Arial" w:cs="Arial"/>
              </w:rPr>
              <w:t>AND</w:t>
            </w:r>
          </w:p>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Technician’s Certificate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Repairer’s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AND </w:t>
            </w:r>
          </w:p>
          <w:p w:rsidR="001A0600" w:rsidRPr="00B33AB7" w:rsidRDefault="001A0600" w:rsidP="008C2AD7">
            <w:pPr>
              <w:pStyle w:val="Tabletext"/>
              <w:spacing w:after="0"/>
              <w:rPr>
                <w:rFonts w:ascii="Arial" w:hAnsi="Arial" w:cs="Arial"/>
              </w:rPr>
            </w:pPr>
            <w:r w:rsidRPr="00B33AB7">
              <w:rPr>
                <w:rFonts w:ascii="Arial" w:hAnsi="Arial" w:cs="Arial"/>
              </w:rPr>
              <w:t>Electronic Gaming Technician</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lastRenderedPageBreak/>
              <w:t>15</w:t>
            </w:r>
          </w:p>
        </w:tc>
        <w:tc>
          <w:tcPr>
            <w:tcW w:w="1700" w:type="dxa"/>
            <w:shd w:val="clear" w:color="auto" w:fill="E6E6E6"/>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Excluding</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Nominees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 xml:space="preserve">Not licensed in this jurisdiction </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Manager’s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16</w:t>
            </w:r>
          </w:p>
        </w:tc>
        <w:tc>
          <w:tcPr>
            <w:tcW w:w="1700" w:type="dxa"/>
            <w:shd w:val="clear" w:color="auto" w:fill="E6E6E6"/>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Casino Operative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Operative Licence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p>
        </w:tc>
        <w:tc>
          <w:tcPr>
            <w:tcW w:w="1700" w:type="dxa"/>
            <w:shd w:val="clear" w:color="auto" w:fill="A6A6A6" w:themeFill="background1" w:themeFillShade="A6"/>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ACT</w:t>
            </w:r>
          </w:p>
        </w:tc>
        <w:tc>
          <w:tcPr>
            <w:tcW w:w="13000" w:type="dxa"/>
            <w:gridSpan w:val="8"/>
            <w:shd w:val="clear" w:color="auto" w:fill="A6A6A6" w:themeFill="background1" w:themeFillShade="A6"/>
          </w:tcPr>
          <w:p w:rsidR="001A0600" w:rsidRPr="00B33AB7" w:rsidRDefault="001A0600" w:rsidP="008C2AD7">
            <w:pPr>
              <w:pStyle w:val="Tabletext"/>
              <w:spacing w:after="0"/>
              <w:rPr>
                <w:rFonts w:ascii="Arial" w:hAnsi="Arial" w:cs="Arial"/>
              </w:rPr>
            </w:pP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17</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Approved Technician’s Certificate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Repairer’s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Gaming Machines and Gaming Equipment Licence</w:t>
            </w:r>
          </w:p>
          <w:p w:rsidR="001A0600" w:rsidRPr="00B33AB7" w:rsidRDefault="001A0600" w:rsidP="008C2AD7">
            <w:pPr>
              <w:pStyle w:val="Tabletext"/>
              <w:spacing w:after="0"/>
              <w:rPr>
                <w:rFonts w:ascii="Arial" w:hAnsi="Arial" w:cs="Arial"/>
              </w:rPr>
            </w:pPr>
            <w:r w:rsidRPr="00B33AB7">
              <w:rPr>
                <w:rFonts w:ascii="Arial" w:hAnsi="Arial" w:cs="Arial"/>
              </w:rPr>
              <w:t>Endorsed to maintain and repair video lottery terminals</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 xml:space="preserve">Approved Gaming Machine Technician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shd w:val="clear" w:color="auto" w:fill="808080" w:themeFill="background1" w:themeFillShade="80"/>
          </w:tcPr>
          <w:p w:rsidR="001A0600" w:rsidRPr="00B33AB7" w:rsidRDefault="001A0600" w:rsidP="008C2AD7">
            <w:pPr>
              <w:pStyle w:val="Tabletext"/>
              <w:spacing w:after="0"/>
              <w:rPr>
                <w:rFonts w:ascii="Arial" w:hAnsi="Arial" w:cs="Arial"/>
              </w:rPr>
            </w:pPr>
          </w:p>
        </w:tc>
        <w:tc>
          <w:tcPr>
            <w:tcW w:w="1626" w:type="dxa"/>
            <w:shd w:val="clear" w:color="auto" w:fill="FFFFFF"/>
          </w:tcPr>
          <w:p w:rsidR="001A0600" w:rsidRPr="00B33AB7" w:rsidRDefault="001A0600" w:rsidP="008C2AD7">
            <w:pPr>
              <w:pStyle w:val="Tabletext"/>
              <w:spacing w:after="0"/>
              <w:rPr>
                <w:rFonts w:ascii="Arial" w:hAnsi="Arial" w:cs="Arial"/>
              </w:rPr>
            </w:pPr>
            <w:r w:rsidRPr="00B33AB7">
              <w:rPr>
                <w:rFonts w:ascii="Arial" w:hAnsi="Arial" w:cs="Arial"/>
              </w:rPr>
              <w:t>Gaming Machine Repairer’s Licence</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19</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tc>
        <w:tc>
          <w:tcPr>
            <w:tcW w:w="1623"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Special Employee Licence</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OR</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Key Employee Licence</w:t>
            </w:r>
          </w:p>
        </w:tc>
        <w:tc>
          <w:tcPr>
            <w:tcW w:w="1626"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OR</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 xml:space="preserve">Casino Key Employee Licence </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Sensitive Position Approval</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5" w:type="dxa"/>
            <w:shd w:val="clear" w:color="auto" w:fill="808080" w:themeFill="background1" w:themeFillShade="80"/>
          </w:tcPr>
          <w:p w:rsidR="001A0600" w:rsidRPr="00B33AB7" w:rsidRDefault="001A0600" w:rsidP="008C2AD7">
            <w:pPr>
              <w:pStyle w:val="Tablesheading"/>
              <w:spacing w:before="0" w:after="0"/>
              <w:rPr>
                <w:rFonts w:ascii="Arial" w:hAnsi="Arial" w:cs="Arial"/>
                <w:b w:val="0"/>
              </w:rPr>
            </w:pPr>
          </w:p>
        </w:tc>
        <w:tc>
          <w:tcPr>
            <w:tcW w:w="1626" w:type="dxa"/>
            <w:shd w:val="clear" w:color="auto" w:fill="FFFFFF"/>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Operative Licence</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OR</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 xml:space="preserve">Casino Key Operative Licence </w:t>
            </w: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rPr>
                <w:rFonts w:ascii="Arial" w:hAnsi="Arial" w:cs="Arial"/>
              </w:rPr>
            </w:pPr>
          </w:p>
        </w:tc>
        <w:tc>
          <w:tcPr>
            <w:tcW w:w="1700" w:type="dxa"/>
            <w:shd w:val="clear" w:color="auto" w:fill="A6A6A6" w:themeFill="background1" w:themeFillShade="A6"/>
            <w:vAlign w:val="center"/>
          </w:tcPr>
          <w:p w:rsidR="001A0600" w:rsidRPr="00B33AB7" w:rsidRDefault="001A0600" w:rsidP="008C2AD7">
            <w:pPr>
              <w:pStyle w:val="Tablesheading"/>
              <w:spacing w:before="0" w:after="0"/>
              <w:jc w:val="center"/>
              <w:rPr>
                <w:rFonts w:ascii="Arial" w:hAnsi="Arial" w:cs="Arial"/>
              </w:rPr>
            </w:pPr>
            <w:r w:rsidRPr="00B33AB7">
              <w:rPr>
                <w:rFonts w:ascii="Arial" w:hAnsi="Arial" w:cs="Arial"/>
              </w:rPr>
              <w:t>NT</w:t>
            </w:r>
          </w:p>
        </w:tc>
        <w:tc>
          <w:tcPr>
            <w:tcW w:w="13000" w:type="dxa"/>
            <w:gridSpan w:val="8"/>
            <w:shd w:val="clear" w:color="auto" w:fill="A6A6A6" w:themeFill="background1" w:themeFillShade="A6"/>
          </w:tcPr>
          <w:p w:rsidR="001A0600" w:rsidRPr="00B33AB7" w:rsidRDefault="001A0600" w:rsidP="008C2AD7">
            <w:pPr>
              <w:pStyle w:val="Tabletext"/>
              <w:spacing w:after="0"/>
              <w:rPr>
                <w:rFonts w:ascii="Arial" w:hAnsi="Arial" w:cs="Arial"/>
              </w:rPr>
            </w:pP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20</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Gaming Machine Repairer’s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Gaming Machine Technician’s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lastRenderedPageBreak/>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lastRenderedPageBreak/>
              <w:t>Repairer’s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 xml:space="preserve">Gaming Machines and Gaming Equipment </w:t>
            </w:r>
            <w:r w:rsidRPr="00B33AB7">
              <w:rPr>
                <w:rFonts w:ascii="Arial" w:hAnsi="Arial" w:cs="Arial"/>
              </w:rPr>
              <w:lastRenderedPageBreak/>
              <w:t>Licence</w:t>
            </w:r>
          </w:p>
          <w:p w:rsidR="001A0600" w:rsidRPr="00B33AB7" w:rsidRDefault="001A0600" w:rsidP="008C2AD7">
            <w:pPr>
              <w:pStyle w:val="Tabletext"/>
              <w:spacing w:after="0"/>
              <w:rPr>
                <w:rFonts w:ascii="Arial" w:hAnsi="Arial" w:cs="Arial"/>
              </w:rPr>
            </w:pPr>
            <w:r w:rsidRPr="00B33AB7">
              <w:rPr>
                <w:rFonts w:ascii="Arial" w:hAnsi="Arial" w:cs="Arial"/>
              </w:rPr>
              <w:t>Endorsed to maintain and repair video lottery terminals</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lastRenderedPageBreak/>
              <w:t>Approved Gaming Machine Technician</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Technicians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Approved Technician’s Certificate</w:t>
            </w:r>
          </w:p>
        </w:tc>
        <w:tc>
          <w:tcPr>
            <w:tcW w:w="1626" w:type="dxa"/>
            <w:shd w:val="clear" w:color="auto" w:fill="808080" w:themeFill="background1" w:themeFillShade="80"/>
          </w:tcPr>
          <w:p w:rsidR="001A0600" w:rsidRPr="00B33AB7" w:rsidRDefault="001A0600" w:rsidP="008C2AD7">
            <w:pPr>
              <w:pStyle w:val="Tabletext"/>
              <w:spacing w:after="0"/>
              <w:rPr>
                <w:rFonts w:ascii="Arial" w:hAnsi="Arial" w:cs="Arial"/>
              </w:rPr>
            </w:pP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lastRenderedPageBreak/>
              <w:t>21</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Gaming Machine Manager’s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Industry Employee’s Licence</w:t>
            </w:r>
          </w:p>
          <w:p w:rsidR="001A0600" w:rsidRPr="00B33AB7" w:rsidRDefault="001A0600" w:rsidP="008C2AD7">
            <w:pPr>
              <w:pStyle w:val="Tabletext"/>
              <w:spacing w:after="0"/>
              <w:rPr>
                <w:rFonts w:ascii="Arial" w:hAnsi="Arial" w:cs="Arial"/>
              </w:rPr>
            </w:pPr>
            <w:r w:rsidRPr="00B33AB7">
              <w:rPr>
                <w:rFonts w:ascii="Arial" w:hAnsi="Arial" w:cs="Arial"/>
              </w:rPr>
              <w:t>Excluding</w:t>
            </w:r>
          </w:p>
          <w:p w:rsidR="001A0600" w:rsidRPr="00B33AB7" w:rsidRDefault="001A0600" w:rsidP="008C2AD7">
            <w:pPr>
              <w:pStyle w:val="Tabletext"/>
              <w:spacing w:after="0"/>
              <w:rPr>
                <w:rFonts w:ascii="Arial" w:hAnsi="Arial" w:cs="Arial"/>
              </w:rPr>
            </w:pPr>
            <w:r w:rsidRPr="00B33AB7">
              <w:rPr>
                <w:rFonts w:ascii="Arial" w:hAnsi="Arial" w:cs="Arial"/>
              </w:rPr>
              <w:t>NC – MM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Gaming Nominee Licence</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 xml:space="preserve">Not licensed in this jurisdiction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Employees Licence</w:t>
            </w:r>
          </w:p>
          <w:p w:rsidR="001A0600" w:rsidRPr="00B33AB7" w:rsidRDefault="001A0600" w:rsidP="008C2AD7">
            <w:pPr>
              <w:pStyle w:val="Tabletext"/>
              <w:spacing w:after="0"/>
              <w:rPr>
                <w:rFonts w:ascii="Arial" w:hAnsi="Arial" w:cs="Arial"/>
              </w:rPr>
            </w:pPr>
            <w:r w:rsidRPr="00B33AB7">
              <w:rPr>
                <w:rFonts w:ascii="Arial" w:hAnsi="Arial" w:cs="Arial"/>
              </w:rPr>
              <w:t xml:space="preserve">Restricted to </w:t>
            </w:r>
          </w:p>
          <w:p w:rsidR="001A0600" w:rsidRPr="00B33AB7" w:rsidRDefault="001A0600" w:rsidP="008C2AD7">
            <w:pPr>
              <w:pStyle w:val="Tabletext"/>
              <w:spacing w:after="0"/>
              <w:rPr>
                <w:rFonts w:ascii="Arial" w:hAnsi="Arial" w:cs="Arial"/>
              </w:rPr>
            </w:pPr>
            <w:r w:rsidRPr="00B33AB7">
              <w:rPr>
                <w:rFonts w:ascii="Arial" w:hAnsi="Arial" w:cs="Arial"/>
              </w:rPr>
              <w:t>NC – MG AM</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No equivalent declared</w:t>
            </w:r>
          </w:p>
        </w:tc>
        <w:tc>
          <w:tcPr>
            <w:tcW w:w="1626" w:type="dxa"/>
            <w:shd w:val="clear" w:color="auto" w:fill="808080" w:themeFill="background1" w:themeFillShade="80"/>
          </w:tcPr>
          <w:p w:rsidR="001A0600" w:rsidRPr="00B33AB7" w:rsidRDefault="001A0600" w:rsidP="008C2AD7">
            <w:pPr>
              <w:pStyle w:val="Tabletext"/>
              <w:spacing w:after="0"/>
              <w:rPr>
                <w:rFonts w:ascii="Arial" w:hAnsi="Arial" w:cs="Arial"/>
              </w:rPr>
            </w:pP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22</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Operative Licence</w:t>
            </w:r>
          </w:p>
        </w:tc>
        <w:tc>
          <w:tcPr>
            <w:tcW w:w="1623"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Special Employee Licence</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 xml:space="preserve">Casino Employee Licence </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OR</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 xml:space="preserve">Casino Key Employee Licence </w:t>
            </w:r>
          </w:p>
        </w:tc>
        <w:tc>
          <w:tcPr>
            <w:tcW w:w="1626"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OR</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 xml:space="preserve">Casino Key Employee Licence </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Sensitive Position Approval</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5" w:type="dxa"/>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 Licence</w:t>
            </w:r>
          </w:p>
        </w:tc>
        <w:tc>
          <w:tcPr>
            <w:tcW w:w="1626" w:type="dxa"/>
            <w:shd w:val="clear" w:color="auto" w:fill="808080" w:themeFill="background1" w:themeFillShade="80"/>
          </w:tcPr>
          <w:p w:rsidR="001A0600" w:rsidRPr="00B33AB7" w:rsidRDefault="001A0600" w:rsidP="008C2AD7">
            <w:pPr>
              <w:pStyle w:val="Tablesheading"/>
              <w:spacing w:before="0" w:after="0"/>
              <w:rPr>
                <w:rFonts w:ascii="Arial" w:hAnsi="Arial" w:cs="Arial"/>
                <w:b w:val="0"/>
              </w:rPr>
            </w:pPr>
          </w:p>
        </w:tc>
      </w:tr>
      <w:tr w:rsidR="001A0600" w:rsidRPr="00B33AB7"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23</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Key Operative Licence</w:t>
            </w:r>
          </w:p>
        </w:tc>
        <w:tc>
          <w:tcPr>
            <w:tcW w:w="1623" w:type="dxa"/>
          </w:tcPr>
          <w:p w:rsidR="001A0600" w:rsidRPr="00B33AB7" w:rsidRDefault="001A0600" w:rsidP="008C2AD7">
            <w:pPr>
              <w:pStyle w:val="Tabletext"/>
              <w:spacing w:after="0"/>
              <w:rPr>
                <w:rFonts w:ascii="Arial" w:hAnsi="Arial" w:cs="Arial"/>
              </w:rPr>
            </w:pPr>
            <w:r w:rsidRPr="00B33AB7">
              <w:rPr>
                <w:rFonts w:ascii="Arial" w:hAnsi="Arial" w:cs="Arial"/>
              </w:rPr>
              <w:t>Casino 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6"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p w:rsidR="001A0600" w:rsidRPr="00B33AB7" w:rsidRDefault="001A0600" w:rsidP="008C2AD7">
            <w:pPr>
              <w:pStyle w:val="Tabletext"/>
              <w:spacing w:after="0"/>
              <w:rPr>
                <w:rFonts w:ascii="Arial" w:hAnsi="Arial" w:cs="Arial"/>
              </w:rPr>
            </w:pPr>
            <w:r w:rsidRPr="00B33AB7">
              <w:rPr>
                <w:rFonts w:ascii="Arial" w:hAnsi="Arial" w:cs="Arial"/>
              </w:rPr>
              <w:t>OR</w:t>
            </w:r>
          </w:p>
          <w:p w:rsidR="001A0600" w:rsidRPr="00B33AB7" w:rsidRDefault="001A0600" w:rsidP="008C2AD7">
            <w:pPr>
              <w:pStyle w:val="Tabletext"/>
              <w:spacing w:after="0"/>
              <w:rPr>
                <w:rFonts w:ascii="Arial" w:hAnsi="Arial" w:cs="Arial"/>
              </w:rPr>
            </w:pPr>
            <w:r w:rsidRPr="00B33AB7">
              <w:rPr>
                <w:rFonts w:ascii="Arial" w:hAnsi="Arial" w:cs="Arial"/>
              </w:rPr>
              <w:t xml:space="preserve">Casino Key Employee Licence </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Sensitive Position Approval</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Special Employee Licence</w:t>
            </w:r>
          </w:p>
        </w:tc>
        <w:tc>
          <w:tcPr>
            <w:tcW w:w="1625" w:type="dxa"/>
          </w:tcPr>
          <w:p w:rsidR="001A0600" w:rsidRPr="00B33AB7" w:rsidRDefault="001A0600" w:rsidP="008C2AD7">
            <w:pPr>
              <w:pStyle w:val="Tabletext"/>
              <w:spacing w:after="0"/>
              <w:rPr>
                <w:rFonts w:ascii="Arial" w:hAnsi="Arial" w:cs="Arial"/>
              </w:rPr>
            </w:pPr>
            <w:r w:rsidRPr="00B33AB7">
              <w:rPr>
                <w:rFonts w:ascii="Arial" w:hAnsi="Arial" w:cs="Arial"/>
              </w:rPr>
              <w:t>Casino Employee Licence</w:t>
            </w:r>
          </w:p>
        </w:tc>
        <w:tc>
          <w:tcPr>
            <w:tcW w:w="1626" w:type="dxa"/>
            <w:shd w:val="clear" w:color="auto" w:fill="808080" w:themeFill="background1" w:themeFillShade="80"/>
          </w:tcPr>
          <w:p w:rsidR="001A0600" w:rsidRPr="00B33AB7" w:rsidRDefault="001A0600" w:rsidP="008C2AD7">
            <w:pPr>
              <w:pStyle w:val="Tabletext"/>
              <w:spacing w:after="0"/>
              <w:rPr>
                <w:rFonts w:ascii="Arial" w:hAnsi="Arial" w:cs="Arial"/>
              </w:rPr>
            </w:pPr>
          </w:p>
        </w:tc>
      </w:tr>
      <w:tr w:rsidR="001A0600" w:rsidRPr="00E8623A" w:rsidTr="008C2AD7">
        <w:tc>
          <w:tcPr>
            <w:tcW w:w="513" w:type="dxa"/>
            <w:shd w:val="clear" w:color="auto" w:fill="A6A6A6" w:themeFill="background1" w:themeFillShade="A6"/>
          </w:tcPr>
          <w:p w:rsidR="001A0600" w:rsidRPr="00B33AB7" w:rsidRDefault="001A0600" w:rsidP="008C2AD7">
            <w:pPr>
              <w:pStyle w:val="Tablesheading"/>
              <w:spacing w:before="0" w:after="0"/>
              <w:ind w:left="-95" w:right="-34"/>
              <w:jc w:val="center"/>
              <w:rPr>
                <w:rFonts w:ascii="Arial" w:hAnsi="Arial" w:cs="Arial"/>
              </w:rPr>
            </w:pPr>
            <w:r w:rsidRPr="00B33AB7">
              <w:rPr>
                <w:rFonts w:ascii="Arial" w:hAnsi="Arial" w:cs="Arial"/>
              </w:rPr>
              <w:t>24</w:t>
            </w:r>
          </w:p>
        </w:tc>
        <w:tc>
          <w:tcPr>
            <w:tcW w:w="1700" w:type="dxa"/>
            <w:shd w:val="clear" w:color="auto" w:fill="F2F2F2" w:themeFill="background1" w:themeFillShade="F2"/>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Operative - Gaming (for electronic gaming technician duties)</w:t>
            </w:r>
          </w:p>
        </w:tc>
        <w:tc>
          <w:tcPr>
            <w:tcW w:w="1623" w:type="dxa"/>
            <w:shd w:val="clear" w:color="auto" w:fill="auto"/>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 Endorsed for Gaming Technician</w:t>
            </w:r>
          </w:p>
        </w:tc>
        <w:tc>
          <w:tcPr>
            <w:tcW w:w="1625" w:type="dxa"/>
            <w:shd w:val="clear" w:color="auto" w:fill="auto"/>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5" w:type="dxa"/>
            <w:shd w:val="clear" w:color="auto" w:fill="auto"/>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Casino Employees Licence</w:t>
            </w:r>
          </w:p>
        </w:tc>
        <w:tc>
          <w:tcPr>
            <w:tcW w:w="1626" w:type="dxa"/>
            <w:shd w:val="clear" w:color="auto" w:fill="auto"/>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 xml:space="preserve">Casino Employee Licence </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Endorsed for video machine operations</w:t>
            </w:r>
          </w:p>
        </w:tc>
        <w:tc>
          <w:tcPr>
            <w:tcW w:w="1625" w:type="dxa"/>
            <w:shd w:val="clear" w:color="auto" w:fill="auto"/>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Sensitive Position Approval</w:t>
            </w:r>
          </w:p>
        </w:tc>
        <w:tc>
          <w:tcPr>
            <w:tcW w:w="1625" w:type="dxa"/>
            <w:shd w:val="clear" w:color="auto" w:fill="auto"/>
          </w:tcPr>
          <w:p w:rsidR="001A0600" w:rsidRPr="00B33AB7" w:rsidRDefault="001A0600" w:rsidP="008C2AD7">
            <w:pPr>
              <w:pStyle w:val="Tablesheading"/>
              <w:spacing w:before="0" w:after="0"/>
              <w:rPr>
                <w:rFonts w:ascii="Arial" w:hAnsi="Arial" w:cs="Arial"/>
                <w:b w:val="0"/>
              </w:rPr>
            </w:pPr>
            <w:r w:rsidRPr="00B33AB7">
              <w:rPr>
                <w:rFonts w:ascii="Arial" w:hAnsi="Arial" w:cs="Arial"/>
                <w:b w:val="0"/>
              </w:rPr>
              <w:t>Technicians Licence</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OR</w:t>
            </w:r>
          </w:p>
          <w:p w:rsidR="001A0600" w:rsidRPr="00B33AB7" w:rsidRDefault="001A0600" w:rsidP="008C2AD7">
            <w:pPr>
              <w:pStyle w:val="Tablesheading"/>
              <w:spacing w:before="0" w:after="0"/>
              <w:rPr>
                <w:rFonts w:ascii="Arial" w:hAnsi="Arial" w:cs="Arial"/>
                <w:b w:val="0"/>
              </w:rPr>
            </w:pPr>
            <w:r w:rsidRPr="00B33AB7">
              <w:rPr>
                <w:rFonts w:ascii="Arial" w:hAnsi="Arial" w:cs="Arial"/>
                <w:b w:val="0"/>
              </w:rPr>
              <w:t>Special Employee Licence</w:t>
            </w:r>
          </w:p>
        </w:tc>
        <w:tc>
          <w:tcPr>
            <w:tcW w:w="1625" w:type="dxa"/>
            <w:shd w:val="clear" w:color="auto" w:fill="auto"/>
          </w:tcPr>
          <w:p w:rsidR="001A0600" w:rsidRPr="0030054C" w:rsidRDefault="001A0600" w:rsidP="008C2AD7">
            <w:pPr>
              <w:pStyle w:val="Tablesheading"/>
              <w:spacing w:before="0" w:after="0"/>
              <w:rPr>
                <w:rFonts w:ascii="Arial" w:hAnsi="Arial" w:cs="Arial"/>
                <w:b w:val="0"/>
              </w:rPr>
            </w:pPr>
            <w:r w:rsidRPr="00B33AB7">
              <w:rPr>
                <w:rFonts w:ascii="Arial" w:hAnsi="Arial" w:cs="Arial"/>
                <w:b w:val="0"/>
              </w:rPr>
              <w:t>No equivalent declared</w:t>
            </w:r>
            <w:r w:rsidRPr="0030054C" w:rsidDel="006034D1">
              <w:rPr>
                <w:rFonts w:ascii="Arial" w:hAnsi="Arial" w:cs="Arial"/>
                <w:b w:val="0"/>
              </w:rPr>
              <w:t xml:space="preserve"> </w:t>
            </w:r>
          </w:p>
        </w:tc>
        <w:tc>
          <w:tcPr>
            <w:tcW w:w="1626" w:type="dxa"/>
            <w:shd w:val="clear" w:color="auto" w:fill="808080" w:themeFill="background1" w:themeFillShade="80"/>
          </w:tcPr>
          <w:p w:rsidR="001A0600" w:rsidRPr="0030054C" w:rsidRDefault="001A0600" w:rsidP="008C2AD7">
            <w:pPr>
              <w:pStyle w:val="Tablesheading"/>
              <w:spacing w:before="0" w:after="0"/>
              <w:rPr>
                <w:rFonts w:ascii="Arial" w:hAnsi="Arial" w:cs="Arial"/>
                <w:b w:val="0"/>
              </w:rPr>
            </w:pPr>
          </w:p>
        </w:tc>
      </w:tr>
    </w:tbl>
    <w:p w:rsidR="001A0600" w:rsidRDefault="001A0600" w:rsidP="001A0600">
      <w:pPr>
        <w:spacing w:after="200" w:line="276" w:lineRule="auto"/>
        <w:rPr>
          <w:lang w:val="de-DE"/>
        </w:rPr>
      </w:pPr>
      <w:r>
        <w:rPr>
          <w:lang w:val="de-DE"/>
        </w:rPr>
        <w:br w:type="page"/>
      </w:r>
    </w:p>
    <w:bookmarkEnd w:id="1"/>
    <w:p w:rsidR="005F6B01" w:rsidRDefault="005F6B01" w:rsidP="005F6B01">
      <w:pPr>
        <w:pStyle w:val="Heading1"/>
        <w:jc w:val="center"/>
        <w:rPr>
          <w:rFonts w:ascii="Arial" w:hAnsi="Arial"/>
          <w:sz w:val="24"/>
          <w:szCs w:val="24"/>
        </w:rPr>
      </w:pPr>
      <w:r w:rsidRPr="00D8124D">
        <w:rPr>
          <w:rFonts w:ascii="Arial" w:hAnsi="Arial"/>
          <w:sz w:val="24"/>
          <w:szCs w:val="24"/>
        </w:rPr>
        <w:lastRenderedPageBreak/>
        <w:t xml:space="preserve">Schedule </w:t>
      </w:r>
      <w:r>
        <w:rPr>
          <w:rFonts w:ascii="Arial" w:hAnsi="Arial"/>
          <w:sz w:val="24"/>
          <w:szCs w:val="24"/>
        </w:rPr>
        <w:t>2</w:t>
      </w:r>
      <w:r w:rsidRPr="00D8124D">
        <w:rPr>
          <w:rFonts w:ascii="Arial" w:hAnsi="Arial"/>
          <w:sz w:val="24"/>
          <w:szCs w:val="24"/>
        </w:rPr>
        <w:t>: Mutual recognition matrix – Shotfirers</w:t>
      </w:r>
      <w:r w:rsidRPr="00D8124D">
        <w:rPr>
          <w:rFonts w:ascii="Arial" w:hAnsi="Arial"/>
          <w:sz w:val="24"/>
          <w:szCs w:val="24"/>
        </w:rPr>
        <w:br/>
      </w:r>
    </w:p>
    <w:tbl>
      <w:tblPr>
        <w:tblW w:w="3890" w:type="pct"/>
        <w:tblLook w:val="0000" w:firstRow="0" w:lastRow="0" w:firstColumn="0" w:lastColumn="0" w:noHBand="0" w:noVBand="0"/>
      </w:tblPr>
      <w:tblGrid>
        <w:gridCol w:w="11027"/>
      </w:tblGrid>
      <w:tr w:rsidR="00FD5F8C" w:rsidRPr="00E8623A" w:rsidTr="008C2AD7">
        <w:trPr>
          <w:trHeight w:val="255"/>
        </w:trPr>
        <w:tc>
          <w:tcPr>
            <w:tcW w:w="5000" w:type="pct"/>
            <w:noWrap/>
            <w:vAlign w:val="bottom"/>
          </w:tcPr>
          <w:p w:rsidR="00FD5F8C" w:rsidRDefault="00FD5F8C" w:rsidP="008C2AD7">
            <w:pPr>
              <w:rPr>
                <w:rFonts w:ascii="Arial" w:hAnsi="Arial" w:cs="Arial"/>
                <w:b/>
                <w:bCs/>
                <w:sz w:val="18"/>
                <w:szCs w:val="18"/>
                <w:u w:val="single"/>
              </w:rPr>
            </w:pPr>
          </w:p>
          <w:p w:rsidR="00FD5F8C" w:rsidRDefault="00FD5F8C" w:rsidP="008C2AD7">
            <w:pPr>
              <w:rPr>
                <w:rFonts w:ascii="Arial" w:hAnsi="Arial" w:cs="Arial"/>
                <w:b/>
                <w:bCs/>
                <w:sz w:val="18"/>
                <w:szCs w:val="18"/>
                <w:u w:val="single"/>
              </w:rPr>
            </w:pPr>
            <w:r w:rsidRPr="00E8623A">
              <w:rPr>
                <w:rFonts w:ascii="Arial" w:hAnsi="Arial" w:cs="Arial"/>
                <w:b/>
                <w:bCs/>
                <w:sz w:val="18"/>
                <w:szCs w:val="18"/>
                <w:u w:val="single"/>
              </w:rPr>
              <w:t>Codes for statutes under which Shotfirer</w:t>
            </w:r>
            <w:r w:rsidRPr="00E8623A">
              <w:rPr>
                <w:rFonts w:ascii="Arial" w:hAnsi="Arial" w:cs="Arial"/>
                <w:b/>
                <w:sz w:val="18"/>
                <w:szCs w:val="18"/>
                <w:u w:val="single"/>
              </w:rPr>
              <w:t xml:space="preserve"> </w:t>
            </w:r>
            <w:r w:rsidRPr="00E8623A">
              <w:rPr>
                <w:rFonts w:ascii="Arial" w:hAnsi="Arial" w:cs="Arial"/>
                <w:b/>
                <w:bCs/>
                <w:sz w:val="18"/>
                <w:szCs w:val="18"/>
                <w:u w:val="single"/>
              </w:rPr>
              <w:t>licences are issued</w:t>
            </w:r>
          </w:p>
          <w:p w:rsidR="00FD5F8C" w:rsidRPr="00E8623A" w:rsidRDefault="00FD5F8C" w:rsidP="008C2AD7">
            <w:pPr>
              <w:rPr>
                <w:rFonts w:ascii="Arial" w:hAnsi="Arial" w:cs="Arial"/>
                <w:b/>
                <w:bCs/>
                <w:sz w:val="18"/>
                <w:szCs w:val="18"/>
                <w:u w:val="single"/>
              </w:rPr>
            </w:pPr>
          </w:p>
        </w:tc>
      </w:tr>
      <w:tr w:rsidR="00FD5F8C" w:rsidRPr="00E8623A" w:rsidTr="008C2AD7">
        <w:trPr>
          <w:trHeight w:val="255"/>
        </w:trPr>
        <w:tc>
          <w:tcPr>
            <w:tcW w:w="5000" w:type="pct"/>
            <w:noWrap/>
            <w:vAlign w:val="center"/>
          </w:tcPr>
          <w:p w:rsidR="00FD5F8C" w:rsidRPr="00E8623A" w:rsidRDefault="00FD5F8C" w:rsidP="008C2AD7">
            <w:pPr>
              <w:autoSpaceDE w:val="0"/>
              <w:autoSpaceDN w:val="0"/>
              <w:adjustRightInd w:val="0"/>
              <w:rPr>
                <w:rFonts w:ascii="Arial" w:hAnsi="Arial" w:cs="Arial"/>
                <w:sz w:val="18"/>
                <w:szCs w:val="18"/>
              </w:rPr>
            </w:pPr>
            <w:r w:rsidRPr="00E8623A">
              <w:rPr>
                <w:rFonts w:ascii="Arial" w:hAnsi="Arial" w:cs="Arial"/>
                <w:sz w:val="18"/>
                <w:szCs w:val="18"/>
              </w:rPr>
              <w:t>1. Licences in this column issued under</w:t>
            </w:r>
            <w:r w:rsidRPr="00E8623A">
              <w:rPr>
                <w:rFonts w:ascii="Arial" w:hAnsi="Arial" w:cs="Arial"/>
                <w:i/>
                <w:sz w:val="18"/>
                <w:szCs w:val="18"/>
              </w:rPr>
              <w:t xml:space="preserve"> Explosives Act 2003 </w:t>
            </w:r>
            <w:r w:rsidRPr="00E8623A">
              <w:rPr>
                <w:rFonts w:ascii="Arial" w:hAnsi="Arial" w:cs="Arial"/>
                <w:sz w:val="18"/>
                <w:szCs w:val="18"/>
              </w:rPr>
              <w:t>(NSW)</w:t>
            </w:r>
          </w:p>
        </w:tc>
      </w:tr>
      <w:tr w:rsidR="00FD5F8C" w:rsidRPr="00E8623A" w:rsidTr="008C2AD7">
        <w:trPr>
          <w:trHeight w:val="255"/>
        </w:trPr>
        <w:tc>
          <w:tcPr>
            <w:tcW w:w="5000" w:type="pct"/>
            <w:noWrap/>
            <w:vAlign w:val="center"/>
          </w:tcPr>
          <w:p w:rsidR="00FD5F8C" w:rsidRPr="00E8623A" w:rsidRDefault="00FD5F8C" w:rsidP="008C2AD7">
            <w:pPr>
              <w:rPr>
                <w:rFonts w:ascii="Arial" w:hAnsi="Arial" w:cs="Arial"/>
                <w:sz w:val="18"/>
                <w:szCs w:val="18"/>
              </w:rPr>
            </w:pPr>
            <w:r w:rsidRPr="00E8623A">
              <w:rPr>
                <w:rFonts w:ascii="Arial" w:hAnsi="Arial" w:cs="Arial"/>
                <w:sz w:val="18"/>
                <w:szCs w:val="18"/>
              </w:rPr>
              <w:t xml:space="preserve">2. Licences in this column issued under </w:t>
            </w:r>
            <w:r w:rsidRPr="00E8623A">
              <w:rPr>
                <w:rFonts w:ascii="Arial" w:hAnsi="Arial" w:cs="Arial"/>
                <w:i/>
                <w:sz w:val="18"/>
                <w:szCs w:val="18"/>
              </w:rPr>
              <w:t xml:space="preserve">Dangerous Goods Act 1985 </w:t>
            </w:r>
            <w:r w:rsidRPr="00E8623A">
              <w:rPr>
                <w:rFonts w:ascii="Arial" w:hAnsi="Arial" w:cs="Arial"/>
                <w:sz w:val="18"/>
                <w:szCs w:val="18"/>
              </w:rPr>
              <w:t>(VIC)</w:t>
            </w:r>
          </w:p>
        </w:tc>
      </w:tr>
      <w:tr w:rsidR="00FD5F8C" w:rsidRPr="00E8623A" w:rsidTr="008C2AD7">
        <w:trPr>
          <w:trHeight w:val="255"/>
        </w:trPr>
        <w:tc>
          <w:tcPr>
            <w:tcW w:w="5000" w:type="pct"/>
            <w:noWrap/>
            <w:vAlign w:val="center"/>
          </w:tcPr>
          <w:p w:rsidR="00FD5F8C" w:rsidRPr="00E8623A" w:rsidRDefault="00FD5F8C" w:rsidP="008C2AD7">
            <w:pPr>
              <w:rPr>
                <w:rFonts w:ascii="Arial" w:hAnsi="Arial" w:cs="Arial"/>
                <w:sz w:val="18"/>
                <w:szCs w:val="18"/>
              </w:rPr>
            </w:pPr>
            <w:r w:rsidRPr="00E8623A">
              <w:rPr>
                <w:rFonts w:ascii="Arial" w:hAnsi="Arial" w:cs="Arial"/>
                <w:sz w:val="18"/>
                <w:szCs w:val="18"/>
              </w:rPr>
              <w:t>3. Licences in this column issued under</w:t>
            </w:r>
            <w:r w:rsidRPr="00E8623A">
              <w:rPr>
                <w:rFonts w:ascii="Arial" w:hAnsi="Arial" w:cs="Arial"/>
                <w:i/>
                <w:sz w:val="18"/>
                <w:szCs w:val="18"/>
              </w:rPr>
              <w:t xml:space="preserve"> Explosives Act 1999 </w:t>
            </w:r>
            <w:r w:rsidRPr="00E8623A">
              <w:rPr>
                <w:rFonts w:ascii="Arial" w:hAnsi="Arial" w:cs="Arial"/>
                <w:sz w:val="18"/>
                <w:szCs w:val="18"/>
              </w:rPr>
              <w:t>(QLD)</w:t>
            </w:r>
          </w:p>
        </w:tc>
      </w:tr>
      <w:tr w:rsidR="00FD5F8C" w:rsidRPr="00E8623A" w:rsidTr="008C2AD7">
        <w:trPr>
          <w:trHeight w:val="255"/>
        </w:trPr>
        <w:tc>
          <w:tcPr>
            <w:tcW w:w="5000" w:type="pct"/>
            <w:noWrap/>
            <w:vAlign w:val="center"/>
          </w:tcPr>
          <w:p w:rsidR="00FD5F8C" w:rsidRPr="00E8623A" w:rsidRDefault="00FD5F8C" w:rsidP="008C2AD7">
            <w:pPr>
              <w:autoSpaceDE w:val="0"/>
              <w:autoSpaceDN w:val="0"/>
              <w:adjustRightInd w:val="0"/>
              <w:rPr>
                <w:rFonts w:ascii="Arial" w:hAnsi="Arial" w:cs="Arial"/>
                <w:sz w:val="18"/>
                <w:szCs w:val="18"/>
              </w:rPr>
            </w:pPr>
            <w:r w:rsidRPr="00E8623A">
              <w:rPr>
                <w:rFonts w:ascii="Arial" w:hAnsi="Arial" w:cs="Arial"/>
                <w:sz w:val="18"/>
                <w:szCs w:val="18"/>
              </w:rPr>
              <w:t xml:space="preserve">4. Licences in this column issued under </w:t>
            </w:r>
            <w:bookmarkStart w:id="2" w:name="OLE_LINK41"/>
            <w:bookmarkStart w:id="3" w:name="OLE_LINK42"/>
            <w:r w:rsidRPr="00E8623A">
              <w:rPr>
                <w:rFonts w:ascii="Arial" w:hAnsi="Arial" w:cs="Arial"/>
                <w:i/>
                <w:sz w:val="18"/>
                <w:szCs w:val="18"/>
              </w:rPr>
              <w:t>Dangerous Goods Safety Act 2004</w:t>
            </w:r>
            <w:r w:rsidRPr="00E8623A">
              <w:rPr>
                <w:rFonts w:ascii="Arial" w:hAnsi="Arial" w:cs="Arial"/>
                <w:sz w:val="18"/>
                <w:szCs w:val="18"/>
              </w:rPr>
              <w:t xml:space="preserve"> (WA)</w:t>
            </w:r>
            <w:bookmarkEnd w:id="2"/>
            <w:bookmarkEnd w:id="3"/>
          </w:p>
        </w:tc>
      </w:tr>
      <w:tr w:rsidR="00FD5F8C" w:rsidRPr="00E8623A" w:rsidTr="008C2AD7">
        <w:trPr>
          <w:trHeight w:val="255"/>
        </w:trPr>
        <w:tc>
          <w:tcPr>
            <w:tcW w:w="5000" w:type="pct"/>
            <w:noWrap/>
            <w:vAlign w:val="center"/>
          </w:tcPr>
          <w:p w:rsidR="00FD5F8C" w:rsidRPr="00E8623A" w:rsidRDefault="00FD5F8C" w:rsidP="008C2AD7">
            <w:pPr>
              <w:rPr>
                <w:rFonts w:ascii="Arial" w:hAnsi="Arial" w:cs="Arial"/>
                <w:sz w:val="18"/>
                <w:szCs w:val="18"/>
              </w:rPr>
            </w:pPr>
            <w:r w:rsidRPr="00E8623A">
              <w:rPr>
                <w:rFonts w:ascii="Arial" w:hAnsi="Arial" w:cs="Arial"/>
                <w:sz w:val="18"/>
                <w:szCs w:val="18"/>
              </w:rPr>
              <w:t xml:space="preserve">5. Licences in this column issued under </w:t>
            </w:r>
            <w:r w:rsidRPr="002B48C6">
              <w:rPr>
                <w:rFonts w:ascii="Arial" w:hAnsi="Arial" w:cs="Arial"/>
                <w:i/>
                <w:sz w:val="18"/>
                <w:szCs w:val="18"/>
              </w:rPr>
              <w:t xml:space="preserve">Explosives Act 1936 </w:t>
            </w:r>
            <w:r w:rsidRPr="00F10CFC">
              <w:rPr>
                <w:rFonts w:ascii="Arial" w:hAnsi="Arial" w:cs="Arial"/>
                <w:sz w:val="18"/>
                <w:szCs w:val="18"/>
              </w:rPr>
              <w:t>(SA</w:t>
            </w:r>
            <w:r w:rsidRPr="002B48C6">
              <w:rPr>
                <w:rFonts w:ascii="Arial" w:hAnsi="Arial" w:cs="Arial"/>
                <w:i/>
                <w:sz w:val="18"/>
                <w:szCs w:val="18"/>
              </w:rPr>
              <w:t>)</w:t>
            </w:r>
          </w:p>
        </w:tc>
      </w:tr>
      <w:tr w:rsidR="00FD5F8C" w:rsidRPr="00E8623A" w:rsidTr="008C2AD7">
        <w:trPr>
          <w:trHeight w:val="255"/>
        </w:trPr>
        <w:tc>
          <w:tcPr>
            <w:tcW w:w="5000" w:type="pct"/>
            <w:noWrap/>
            <w:vAlign w:val="center"/>
          </w:tcPr>
          <w:p w:rsidR="00FD5F8C" w:rsidRPr="004C0583" w:rsidRDefault="00FD5F8C" w:rsidP="00E6284A">
            <w:pPr>
              <w:rPr>
                <w:rFonts w:ascii="Arial" w:hAnsi="Arial" w:cs="Arial"/>
                <w:i/>
                <w:sz w:val="18"/>
                <w:szCs w:val="18"/>
              </w:rPr>
            </w:pPr>
            <w:r w:rsidRPr="00E8623A">
              <w:rPr>
                <w:rFonts w:ascii="Arial" w:hAnsi="Arial" w:cs="Arial"/>
                <w:sz w:val="18"/>
                <w:szCs w:val="18"/>
              </w:rPr>
              <w:t xml:space="preserve">6. Licences in this column issued under </w:t>
            </w:r>
            <w:r>
              <w:rPr>
                <w:rFonts w:ascii="Arial" w:hAnsi="Arial" w:cs="Arial"/>
                <w:i/>
                <w:sz w:val="18"/>
                <w:szCs w:val="18"/>
              </w:rPr>
              <w:t>Explosives</w:t>
            </w:r>
            <w:r w:rsidRPr="00E8623A">
              <w:rPr>
                <w:rFonts w:ascii="Arial" w:hAnsi="Arial" w:cs="Arial"/>
                <w:i/>
                <w:sz w:val="18"/>
                <w:szCs w:val="18"/>
              </w:rPr>
              <w:t xml:space="preserve"> Act </w:t>
            </w:r>
            <w:r>
              <w:rPr>
                <w:rFonts w:ascii="Arial" w:hAnsi="Arial" w:cs="Arial"/>
                <w:i/>
                <w:sz w:val="18"/>
                <w:szCs w:val="18"/>
              </w:rPr>
              <w:t>2012</w:t>
            </w:r>
            <w:r w:rsidRPr="00E8623A">
              <w:rPr>
                <w:rFonts w:ascii="Arial" w:hAnsi="Arial" w:cs="Arial"/>
                <w:i/>
                <w:sz w:val="18"/>
                <w:szCs w:val="18"/>
              </w:rPr>
              <w:t xml:space="preserve"> </w:t>
            </w:r>
            <w:r>
              <w:rPr>
                <w:rFonts w:ascii="Arial" w:hAnsi="Arial" w:cs="Arial"/>
                <w:sz w:val="18"/>
                <w:szCs w:val="18"/>
              </w:rPr>
              <w:t xml:space="preserve">and the </w:t>
            </w:r>
            <w:r>
              <w:rPr>
                <w:rFonts w:ascii="Arial" w:hAnsi="Arial" w:cs="Arial"/>
                <w:i/>
                <w:sz w:val="18"/>
                <w:szCs w:val="18"/>
              </w:rPr>
              <w:t xml:space="preserve">Dangerous Goods Act 1998 </w:t>
            </w:r>
            <w:r>
              <w:rPr>
                <w:rFonts w:ascii="Arial" w:hAnsi="Arial" w:cs="Arial"/>
                <w:sz w:val="18"/>
                <w:szCs w:val="18"/>
              </w:rPr>
              <w:t xml:space="preserve">(TAS) </w:t>
            </w:r>
            <w:r>
              <w:rPr>
                <w:rFonts w:ascii="Arial" w:hAnsi="Arial" w:cs="Arial"/>
                <w:i/>
                <w:sz w:val="18"/>
                <w:szCs w:val="18"/>
              </w:rPr>
              <w:t xml:space="preserve">(repealed </w:t>
            </w:r>
            <w:r w:rsidRPr="001B4F42">
              <w:rPr>
                <w:rFonts w:ascii="Arial" w:hAnsi="Arial" w:cs="Arial"/>
                <w:i/>
                <w:sz w:val="18"/>
                <w:szCs w:val="18"/>
              </w:rPr>
              <w:t>1 July 2009)</w:t>
            </w:r>
          </w:p>
        </w:tc>
      </w:tr>
      <w:tr w:rsidR="00FD5F8C" w:rsidRPr="00E8623A" w:rsidTr="008C2AD7">
        <w:trPr>
          <w:trHeight w:val="255"/>
        </w:trPr>
        <w:tc>
          <w:tcPr>
            <w:tcW w:w="5000" w:type="pct"/>
            <w:noWrap/>
            <w:vAlign w:val="center"/>
          </w:tcPr>
          <w:p w:rsidR="00FD5F8C" w:rsidRPr="00E8623A" w:rsidRDefault="00FD5F8C" w:rsidP="008C2AD7">
            <w:pPr>
              <w:rPr>
                <w:rFonts w:ascii="Arial" w:hAnsi="Arial" w:cs="Arial"/>
                <w:sz w:val="18"/>
                <w:szCs w:val="18"/>
              </w:rPr>
            </w:pPr>
            <w:r w:rsidRPr="00E8623A">
              <w:rPr>
                <w:rFonts w:ascii="Arial" w:hAnsi="Arial" w:cs="Arial"/>
                <w:sz w:val="18"/>
                <w:szCs w:val="18"/>
              </w:rPr>
              <w:t xml:space="preserve">7. Licences in this column issued under </w:t>
            </w:r>
            <w:r w:rsidRPr="00E8623A">
              <w:rPr>
                <w:rFonts w:ascii="Arial" w:hAnsi="Arial" w:cs="Arial"/>
                <w:i/>
                <w:sz w:val="18"/>
                <w:szCs w:val="18"/>
              </w:rPr>
              <w:t>Dangerous Substances Act 2004</w:t>
            </w:r>
            <w:r w:rsidRPr="00E8623A">
              <w:rPr>
                <w:rFonts w:ascii="Arial" w:hAnsi="Arial" w:cs="Arial"/>
                <w:sz w:val="18"/>
                <w:szCs w:val="18"/>
              </w:rPr>
              <w:t xml:space="preserve"> (ACT)</w:t>
            </w:r>
          </w:p>
        </w:tc>
      </w:tr>
      <w:tr w:rsidR="00FD5F8C" w:rsidRPr="00E8623A" w:rsidTr="008C2AD7">
        <w:trPr>
          <w:trHeight w:val="255"/>
        </w:trPr>
        <w:tc>
          <w:tcPr>
            <w:tcW w:w="5000" w:type="pct"/>
            <w:noWrap/>
            <w:vAlign w:val="center"/>
          </w:tcPr>
          <w:p w:rsidR="00FD5F8C" w:rsidRPr="00E8623A" w:rsidRDefault="00FD5F8C" w:rsidP="008C2AD7">
            <w:pPr>
              <w:rPr>
                <w:rFonts w:ascii="Arial" w:hAnsi="Arial" w:cs="Arial"/>
                <w:sz w:val="18"/>
                <w:szCs w:val="18"/>
              </w:rPr>
            </w:pPr>
            <w:r w:rsidRPr="00E8623A">
              <w:rPr>
                <w:rFonts w:ascii="Arial" w:hAnsi="Arial" w:cs="Arial"/>
                <w:sz w:val="18"/>
                <w:szCs w:val="18"/>
              </w:rPr>
              <w:t xml:space="preserve">8. Licences in this column issued under </w:t>
            </w:r>
            <w:r w:rsidRPr="00E8623A">
              <w:rPr>
                <w:rFonts w:ascii="Arial" w:hAnsi="Arial" w:cs="Arial"/>
                <w:i/>
                <w:sz w:val="18"/>
                <w:szCs w:val="18"/>
              </w:rPr>
              <w:t xml:space="preserve">Dangerous Goods Act 1998 </w:t>
            </w:r>
            <w:r w:rsidRPr="00E8623A">
              <w:rPr>
                <w:rFonts w:ascii="Arial" w:hAnsi="Arial" w:cs="Arial"/>
                <w:sz w:val="18"/>
                <w:szCs w:val="18"/>
              </w:rPr>
              <w:t>(NT)</w:t>
            </w:r>
          </w:p>
        </w:tc>
      </w:tr>
    </w:tbl>
    <w:p w:rsidR="00FD5F8C" w:rsidRPr="00E8623A" w:rsidRDefault="00FD5F8C" w:rsidP="00FD5F8C">
      <w:pPr>
        <w:rPr>
          <w:rFonts w:ascii="Arial" w:hAnsi="Arial" w:cs="Arial"/>
          <w:sz w:val="18"/>
          <w:szCs w:val="18"/>
        </w:rPr>
      </w:pPr>
    </w:p>
    <w:p w:rsidR="00FD5F8C" w:rsidRPr="00E8623A" w:rsidRDefault="00FD5F8C" w:rsidP="00FD5F8C">
      <w:pPr>
        <w:rPr>
          <w:rFonts w:ascii="Arial" w:hAnsi="Arial" w:cs="Arial"/>
          <w:sz w:val="18"/>
          <w:szCs w:val="18"/>
        </w:rPr>
      </w:pPr>
    </w:p>
    <w:tbl>
      <w:tblPr>
        <w:tblW w:w="0" w:type="auto"/>
        <w:tblInd w:w="-2" w:type="dxa"/>
        <w:tblLayout w:type="fixed"/>
        <w:tblLook w:val="0000" w:firstRow="0" w:lastRow="0" w:firstColumn="0" w:lastColumn="0" w:noHBand="0" w:noVBand="0"/>
      </w:tblPr>
      <w:tblGrid>
        <w:gridCol w:w="1128"/>
        <w:gridCol w:w="10422"/>
      </w:tblGrid>
      <w:tr w:rsidR="00FD5F8C" w:rsidRPr="00E8623A" w:rsidTr="008C2AD7">
        <w:trPr>
          <w:trHeight w:val="255"/>
        </w:trPr>
        <w:tc>
          <w:tcPr>
            <w:tcW w:w="11550" w:type="dxa"/>
            <w:gridSpan w:val="2"/>
            <w:noWrap/>
            <w:vAlign w:val="bottom"/>
          </w:tcPr>
          <w:p w:rsidR="00FD5F8C" w:rsidRDefault="00FD5F8C" w:rsidP="008C2AD7">
            <w:pPr>
              <w:rPr>
                <w:rFonts w:ascii="Arial" w:hAnsi="Arial" w:cs="Arial"/>
                <w:b/>
                <w:bCs/>
                <w:sz w:val="18"/>
                <w:szCs w:val="18"/>
                <w:u w:val="single"/>
              </w:rPr>
            </w:pPr>
            <w:r>
              <w:rPr>
                <w:rFonts w:ascii="Arial" w:hAnsi="Arial" w:cs="Arial"/>
                <w:b/>
                <w:bCs/>
                <w:sz w:val="18"/>
                <w:szCs w:val="18"/>
                <w:u w:val="single"/>
              </w:rPr>
              <w:t>Codes for Scopes of Work and R</w:t>
            </w:r>
            <w:r w:rsidRPr="00E8623A">
              <w:rPr>
                <w:rFonts w:ascii="Arial" w:hAnsi="Arial" w:cs="Arial"/>
                <w:b/>
                <w:bCs/>
                <w:sz w:val="18"/>
                <w:szCs w:val="18"/>
                <w:u w:val="single"/>
              </w:rPr>
              <w:t>estrictions for Shotfirer</w:t>
            </w:r>
            <w:r w:rsidRPr="00E8623A">
              <w:rPr>
                <w:rFonts w:ascii="Arial" w:hAnsi="Arial" w:cs="Arial"/>
                <w:b/>
                <w:sz w:val="18"/>
                <w:szCs w:val="18"/>
                <w:u w:val="single"/>
              </w:rPr>
              <w:t xml:space="preserve"> </w:t>
            </w:r>
            <w:r w:rsidRPr="00E8623A">
              <w:rPr>
                <w:rFonts w:ascii="Arial" w:hAnsi="Arial" w:cs="Arial"/>
                <w:b/>
                <w:bCs/>
                <w:sz w:val="18"/>
                <w:szCs w:val="18"/>
                <w:u w:val="single"/>
              </w:rPr>
              <w:t>licences</w:t>
            </w:r>
          </w:p>
          <w:p w:rsidR="00FD5F8C" w:rsidRPr="00E8623A" w:rsidRDefault="00FD5F8C" w:rsidP="008C2AD7">
            <w:pPr>
              <w:rPr>
                <w:rFonts w:ascii="Arial" w:hAnsi="Arial" w:cs="Arial"/>
                <w:sz w:val="18"/>
                <w:szCs w:val="18"/>
              </w:rPr>
            </w:pPr>
          </w:p>
        </w:tc>
      </w:tr>
      <w:tr w:rsidR="00FD5F8C" w:rsidRPr="00E8623A" w:rsidTr="008C2AD7">
        <w:trPr>
          <w:trHeight w:val="255"/>
        </w:trPr>
        <w:tc>
          <w:tcPr>
            <w:tcW w:w="1128" w:type="dxa"/>
            <w:noWrap/>
          </w:tcPr>
          <w:p w:rsidR="00FD5F8C" w:rsidRPr="00E8623A" w:rsidRDefault="00FD5F8C" w:rsidP="008C2AD7">
            <w:pPr>
              <w:rPr>
                <w:rFonts w:ascii="Arial" w:hAnsi="Arial" w:cs="Arial"/>
                <w:sz w:val="18"/>
                <w:szCs w:val="18"/>
              </w:rPr>
            </w:pPr>
            <w:r w:rsidRPr="00E8623A">
              <w:rPr>
                <w:rFonts w:ascii="Arial" w:hAnsi="Arial" w:cs="Arial"/>
                <w:sz w:val="18"/>
                <w:szCs w:val="18"/>
              </w:rPr>
              <w:t>S</w:t>
            </w:r>
          </w:p>
          <w:p w:rsidR="00FD5F8C" w:rsidRPr="00E8623A" w:rsidRDefault="00FD5F8C" w:rsidP="008C2AD7">
            <w:pPr>
              <w:rPr>
                <w:rFonts w:ascii="Arial" w:hAnsi="Arial" w:cs="Arial"/>
                <w:sz w:val="18"/>
                <w:szCs w:val="18"/>
              </w:rPr>
            </w:pPr>
          </w:p>
        </w:tc>
        <w:tc>
          <w:tcPr>
            <w:tcW w:w="10422" w:type="dxa"/>
            <w:noWrap/>
          </w:tcPr>
          <w:p w:rsidR="00FD5F8C" w:rsidRPr="00E8623A" w:rsidRDefault="00FD5F8C" w:rsidP="008C2AD7">
            <w:pPr>
              <w:rPr>
                <w:rFonts w:ascii="Arial" w:hAnsi="Arial" w:cs="Arial"/>
                <w:sz w:val="18"/>
                <w:szCs w:val="18"/>
              </w:rPr>
            </w:pPr>
            <w:r w:rsidRPr="00E8623A">
              <w:rPr>
                <w:rFonts w:ascii="Arial" w:hAnsi="Arial" w:cs="Arial"/>
                <w:sz w:val="18"/>
                <w:szCs w:val="18"/>
              </w:rPr>
              <w:t>Work conducted in relation to the assembly, positioning and detonation of explosives to break or dislodge rock and soil or to demolish structures, conduct seismic testing, or other special purposes. This work also includes: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Check blasting areas to ensure compliance with regulations, standards and other applicable licence conditions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Ensuring explosives are authorised, as per the competent authority, and within shelf life</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Preparation of a blast management plan</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Determining and maintaining the exclusion zone</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Ensuring site security and safety prior to/during/after blasting (e.g. falling rock hazards, underground mine roof supports and harmful fumes)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Notify regulatory authority of an accident</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Selection of suitable explosives and method of ignition for work proposed</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Account for environmental impacts such as noise, overpressures, ground vibration, fly rock and air blasts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Preparation of charges and insert detonators and charges into holes properly charged, stemmed and bulled and charge underground blasts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Use of boosters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Decide quantity of explosives required</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Implement warning procedures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Connect and test or inspect the blasting circuit</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Fire charges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Inspect area to make sure all explosives have detonated</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Treatment of misfired explosives</w:t>
            </w:r>
          </w:p>
          <w:p w:rsidR="00FD5F8C" w:rsidRPr="00E8623A" w:rsidRDefault="00FD5F8C" w:rsidP="008C2AD7">
            <w:pPr>
              <w:numPr>
                <w:ilvl w:val="0"/>
                <w:numId w:val="9"/>
              </w:numPr>
              <w:rPr>
                <w:rFonts w:ascii="Arial" w:hAnsi="Arial" w:cs="Arial"/>
                <w:sz w:val="18"/>
                <w:szCs w:val="18"/>
              </w:rPr>
            </w:pPr>
            <w:r w:rsidRPr="00E8623A">
              <w:rPr>
                <w:rFonts w:ascii="Arial" w:hAnsi="Arial" w:cs="Arial"/>
                <w:sz w:val="18"/>
                <w:szCs w:val="18"/>
              </w:rPr>
              <w:t>Disposal of unused and/or out of date explosives</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S1</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To manufacture ANFO (Ammonium Nitrate and Fuel Oil) for immediate use, excluding mobile mixing units</w:t>
            </w:r>
          </w:p>
        </w:tc>
      </w:tr>
      <w:tr w:rsidR="00FD5F8C" w:rsidRPr="00E8623A" w:rsidTr="008C2AD7">
        <w:trPr>
          <w:trHeight w:val="255"/>
        </w:trPr>
        <w:tc>
          <w:tcPr>
            <w:tcW w:w="11550" w:type="dxa"/>
            <w:gridSpan w:val="2"/>
            <w:shd w:val="clear" w:color="auto" w:fill="FFFFFF"/>
          </w:tcPr>
          <w:p w:rsidR="00FD5F8C" w:rsidRDefault="00FD5F8C" w:rsidP="008C2AD7">
            <w:pPr>
              <w:pStyle w:val="BlockText"/>
              <w:spacing w:after="0"/>
              <w:rPr>
                <w:rFonts w:ascii="Arial" w:hAnsi="Arial" w:cs="Arial"/>
                <w:b/>
                <w:sz w:val="18"/>
                <w:szCs w:val="18"/>
              </w:rPr>
            </w:pPr>
            <w:r w:rsidRPr="00E8623A">
              <w:rPr>
                <w:rFonts w:ascii="Arial" w:hAnsi="Arial" w:cs="Arial"/>
                <w:b/>
                <w:sz w:val="18"/>
                <w:szCs w:val="18"/>
              </w:rPr>
              <w:lastRenderedPageBreak/>
              <w:t>Area and type</w:t>
            </w:r>
          </w:p>
          <w:p w:rsidR="00FD5F8C" w:rsidRPr="00E8623A" w:rsidRDefault="00FD5F8C" w:rsidP="008C2AD7">
            <w:pPr>
              <w:pStyle w:val="BlockText"/>
              <w:spacing w:after="0"/>
              <w:rPr>
                <w:rFonts w:ascii="Arial" w:hAnsi="Arial" w:cs="Arial"/>
                <w:sz w:val="18"/>
                <w:szCs w:val="18"/>
              </w:rPr>
            </w:pP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AB</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Agricultural blasting including removal of trees and stumps, breaking of boulders, post hole blasting, ground breaking, trench work</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BG</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Underground mineral mining</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BU</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Blasting in a built up (urban) environment, above ground, not for mining purposes including AB, CD, R, SS, TR</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C</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Construction</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D</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Demolition</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HT</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 xml:space="preserve">High Temperature Work </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OB</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 xml:space="preserve">Well Blasting including Oil, Gas, water, geothermal </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OC</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Open Cut Coal Mining</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Q/OC</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Quarry/Open Cut Mining</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R</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Road Works</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Se</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Seismic Work excludes OB</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SFX</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Special Effects Work - Film and TV (using blasting explosives, propellants, ammunition - not before a proximate audience)</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T</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Tunnel Work</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TR</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Trench work</w:t>
            </w:r>
          </w:p>
        </w:tc>
      </w:tr>
      <w:tr w:rsidR="00FD5F8C" w:rsidRPr="00E8623A" w:rsidTr="008C2AD7">
        <w:trPr>
          <w:trHeight w:val="255"/>
        </w:trPr>
        <w:tc>
          <w:tcPr>
            <w:tcW w:w="1128"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UC</w:t>
            </w:r>
          </w:p>
        </w:tc>
        <w:tc>
          <w:tcPr>
            <w:tcW w:w="10422" w:type="dxa"/>
            <w:shd w:val="clear" w:color="auto" w:fill="FFFFFF"/>
          </w:tcPr>
          <w:p w:rsidR="00FD5F8C" w:rsidRPr="00E8623A" w:rsidRDefault="00FD5F8C" w:rsidP="008C2AD7">
            <w:pPr>
              <w:rPr>
                <w:rFonts w:ascii="Arial" w:hAnsi="Arial" w:cs="Arial"/>
                <w:sz w:val="18"/>
                <w:szCs w:val="18"/>
              </w:rPr>
            </w:pPr>
            <w:r w:rsidRPr="00E8623A">
              <w:rPr>
                <w:rFonts w:ascii="Arial" w:hAnsi="Arial" w:cs="Arial"/>
                <w:sz w:val="18"/>
                <w:szCs w:val="18"/>
              </w:rPr>
              <w:t>Underground Coal Mining</w:t>
            </w:r>
          </w:p>
        </w:tc>
      </w:tr>
    </w:tbl>
    <w:p w:rsidR="00FD5F8C" w:rsidRDefault="00FD5F8C" w:rsidP="00FD5F8C">
      <w:pPr>
        <w:ind w:left="-100"/>
        <w:rPr>
          <w:rFonts w:ascii="Arial" w:hAnsi="Arial" w:cs="Arial"/>
          <w:b/>
          <w:sz w:val="18"/>
          <w:szCs w:val="18"/>
        </w:rPr>
      </w:pPr>
    </w:p>
    <w:p w:rsidR="00FD5F8C" w:rsidRDefault="00FD5F8C" w:rsidP="00FD5F8C">
      <w:pPr>
        <w:ind w:left="-100"/>
        <w:rPr>
          <w:rFonts w:ascii="Arial" w:hAnsi="Arial" w:cs="Arial"/>
          <w:b/>
          <w:sz w:val="18"/>
          <w:szCs w:val="18"/>
          <w:u w:val="single"/>
        </w:rPr>
      </w:pPr>
      <w:r w:rsidRPr="0019766A">
        <w:rPr>
          <w:rFonts w:ascii="Arial" w:hAnsi="Arial" w:cs="Arial"/>
          <w:b/>
          <w:sz w:val="18"/>
          <w:szCs w:val="18"/>
          <w:u w:val="single"/>
        </w:rPr>
        <w:t>Instructions for reading the exclusions and restrictions on licences</w:t>
      </w:r>
    </w:p>
    <w:p w:rsidR="00FD5F8C" w:rsidRDefault="00FD5F8C" w:rsidP="00FD5F8C">
      <w:pPr>
        <w:ind w:left="-100"/>
        <w:rPr>
          <w:rFonts w:ascii="Arial" w:hAnsi="Arial" w:cs="Arial"/>
          <w:b/>
          <w:sz w:val="18"/>
          <w:szCs w:val="18"/>
          <w:u w:val="single"/>
        </w:rPr>
      </w:pPr>
    </w:p>
    <w:p w:rsidR="00FD5F8C" w:rsidRDefault="00FD5F8C" w:rsidP="00FD5F8C">
      <w:pPr>
        <w:ind w:left="-100"/>
        <w:rPr>
          <w:rFonts w:ascii="Arial" w:hAnsi="Arial" w:cs="Arial"/>
          <w:sz w:val="18"/>
          <w:szCs w:val="18"/>
        </w:rPr>
      </w:pPr>
      <w:r w:rsidRPr="00E8623A">
        <w:rPr>
          <w:rFonts w:ascii="Arial" w:hAnsi="Arial" w:cs="Arial"/>
          <w:sz w:val="18"/>
          <w:szCs w:val="18"/>
        </w:rPr>
        <w:t xml:space="preserve">Where a licence in the second jurisdiction is marked ‘restricted to’ or ‘excluding’, the coding immediately below the licence name refers to specific conditions on the functions and situation, sites and application methods </w:t>
      </w:r>
      <w:r>
        <w:rPr>
          <w:rFonts w:ascii="Arial" w:hAnsi="Arial" w:cs="Arial"/>
          <w:sz w:val="18"/>
          <w:szCs w:val="18"/>
        </w:rPr>
        <w:t>within the scope of the licence. Note scope of work code S is common for every shotfirer licence.</w:t>
      </w:r>
    </w:p>
    <w:p w:rsidR="00300A24" w:rsidRDefault="00300A24">
      <w:pPr>
        <w:spacing w:after="200" w:line="276" w:lineRule="auto"/>
        <w:rPr>
          <w:rFonts w:ascii="Arial" w:hAnsi="Arial" w:cs="Arial"/>
          <w:sz w:val="18"/>
          <w:szCs w:val="18"/>
        </w:rPr>
      </w:pPr>
      <w:r>
        <w:rPr>
          <w:rFonts w:ascii="Arial" w:hAnsi="Arial" w:cs="Arial"/>
          <w:sz w:val="18"/>
          <w:szCs w:val="18"/>
        </w:rPr>
        <w:br w:type="page"/>
      </w:r>
    </w:p>
    <w:p w:rsidR="008C2AD7" w:rsidRPr="00E8623A" w:rsidRDefault="008C2AD7" w:rsidP="008C2AD7">
      <w:pPr>
        <w:pStyle w:val="Heading1"/>
        <w:jc w:val="center"/>
        <w:rPr>
          <w:rFonts w:ascii="Arial" w:hAnsi="Arial"/>
          <w:sz w:val="24"/>
          <w:szCs w:val="24"/>
        </w:rPr>
      </w:pPr>
      <w:r w:rsidRPr="00E8623A">
        <w:rPr>
          <w:rFonts w:ascii="Arial" w:hAnsi="Arial"/>
          <w:sz w:val="24"/>
          <w:szCs w:val="24"/>
        </w:rPr>
        <w:lastRenderedPageBreak/>
        <w:t xml:space="preserve">Schedule </w:t>
      </w:r>
      <w:r>
        <w:rPr>
          <w:rFonts w:ascii="Arial" w:hAnsi="Arial"/>
          <w:sz w:val="24"/>
          <w:szCs w:val="24"/>
        </w:rPr>
        <w:t>2</w:t>
      </w:r>
      <w:r w:rsidRPr="00E8623A">
        <w:rPr>
          <w:rFonts w:ascii="Arial" w:hAnsi="Arial"/>
          <w:sz w:val="24"/>
          <w:szCs w:val="24"/>
        </w:rPr>
        <w:t>: Mutual recognition matrix – Shotfirers</w:t>
      </w:r>
    </w:p>
    <w:p w:rsidR="00EA2004" w:rsidRPr="00E8623A" w:rsidRDefault="00EA2004" w:rsidP="00EA2004">
      <w:pPr>
        <w:rPr>
          <w:rFonts w:ascii="Arial" w:hAnsi="Arial"/>
        </w:rPr>
      </w:pPr>
    </w:p>
    <w:tbl>
      <w:tblPr>
        <w:tblW w:w="151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696"/>
        <w:gridCol w:w="1781"/>
        <w:gridCol w:w="1819"/>
        <w:gridCol w:w="1698"/>
        <w:gridCol w:w="1512"/>
        <w:gridCol w:w="1568"/>
        <w:gridCol w:w="1540"/>
        <w:gridCol w:w="1540"/>
        <w:gridCol w:w="1540"/>
      </w:tblGrid>
      <w:tr w:rsidR="00EA2004" w:rsidRPr="00B33AB7" w:rsidTr="00501051">
        <w:trPr>
          <w:tblHeader/>
        </w:trPr>
        <w:tc>
          <w:tcPr>
            <w:tcW w:w="417" w:type="dxa"/>
            <w:shd w:val="clear" w:color="auto" w:fill="A6A6A6" w:themeFill="background1" w:themeFillShade="A6"/>
          </w:tcPr>
          <w:p w:rsidR="00EA2004" w:rsidRPr="00037010" w:rsidRDefault="00EA2004" w:rsidP="00395218">
            <w:pPr>
              <w:jc w:val="center"/>
              <w:rPr>
                <w:rFonts w:ascii="Arial" w:hAnsi="Arial"/>
                <w:b/>
                <w:sz w:val="18"/>
                <w:szCs w:val="18"/>
              </w:rPr>
            </w:pPr>
          </w:p>
        </w:tc>
        <w:tc>
          <w:tcPr>
            <w:tcW w:w="1696"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A</w:t>
            </w:r>
          </w:p>
        </w:tc>
        <w:tc>
          <w:tcPr>
            <w:tcW w:w="1781"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B</w:t>
            </w:r>
          </w:p>
        </w:tc>
        <w:tc>
          <w:tcPr>
            <w:tcW w:w="1819"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C</w:t>
            </w:r>
          </w:p>
        </w:tc>
        <w:tc>
          <w:tcPr>
            <w:tcW w:w="1698"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D</w:t>
            </w:r>
          </w:p>
        </w:tc>
        <w:tc>
          <w:tcPr>
            <w:tcW w:w="1512"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E</w:t>
            </w:r>
          </w:p>
        </w:tc>
        <w:tc>
          <w:tcPr>
            <w:tcW w:w="1568"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F</w:t>
            </w:r>
          </w:p>
        </w:tc>
        <w:tc>
          <w:tcPr>
            <w:tcW w:w="1540"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G</w:t>
            </w:r>
          </w:p>
        </w:tc>
        <w:tc>
          <w:tcPr>
            <w:tcW w:w="1540"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H</w:t>
            </w:r>
          </w:p>
        </w:tc>
        <w:tc>
          <w:tcPr>
            <w:tcW w:w="1540" w:type="dxa"/>
            <w:shd w:val="clear" w:color="auto" w:fill="A6A6A6" w:themeFill="background1" w:themeFillShade="A6"/>
          </w:tcPr>
          <w:p w:rsidR="00EA2004" w:rsidRPr="00B33AB7" w:rsidRDefault="00EA2004" w:rsidP="00395218">
            <w:pPr>
              <w:jc w:val="center"/>
              <w:rPr>
                <w:rFonts w:ascii="Arial" w:hAnsi="Arial" w:cs="Arial"/>
                <w:b/>
                <w:sz w:val="18"/>
                <w:szCs w:val="18"/>
              </w:rPr>
            </w:pPr>
            <w:r w:rsidRPr="00B33AB7">
              <w:rPr>
                <w:rFonts w:ascii="Arial" w:hAnsi="Arial" w:cs="Arial"/>
                <w:b/>
                <w:sz w:val="18"/>
                <w:szCs w:val="18"/>
              </w:rPr>
              <w:t>I</w:t>
            </w:r>
          </w:p>
        </w:tc>
      </w:tr>
      <w:tr w:rsidR="00EA2004" w:rsidRPr="00B33AB7" w:rsidTr="00501051">
        <w:trPr>
          <w:tblHeader/>
        </w:trPr>
        <w:tc>
          <w:tcPr>
            <w:tcW w:w="417" w:type="dxa"/>
            <w:vMerge w:val="restart"/>
            <w:shd w:val="clear" w:color="auto" w:fill="A6A6A6" w:themeFill="background1" w:themeFillShade="A6"/>
          </w:tcPr>
          <w:p w:rsidR="00EA2004" w:rsidRPr="00B33AB7" w:rsidRDefault="00EA2004" w:rsidP="00395218">
            <w:pPr>
              <w:jc w:val="center"/>
              <w:rPr>
                <w:rFonts w:ascii="Arial" w:hAnsi="Arial"/>
                <w:b/>
                <w:sz w:val="18"/>
                <w:szCs w:val="18"/>
              </w:rPr>
            </w:pPr>
          </w:p>
        </w:tc>
        <w:tc>
          <w:tcPr>
            <w:tcW w:w="1696" w:type="dxa"/>
            <w:vMerge w:val="restart"/>
            <w:shd w:val="clear" w:color="auto" w:fill="F2F2F2" w:themeFill="background1" w:themeFillShade="F2"/>
          </w:tcPr>
          <w:p w:rsidR="00EA2004" w:rsidRPr="00B33AB7" w:rsidRDefault="00EA2004" w:rsidP="00395218">
            <w:pPr>
              <w:jc w:val="center"/>
              <w:rPr>
                <w:rFonts w:ascii="Arial" w:hAnsi="Arial"/>
                <w:b/>
                <w:sz w:val="18"/>
                <w:szCs w:val="18"/>
              </w:rPr>
            </w:pPr>
            <w:r w:rsidRPr="00B33AB7">
              <w:rPr>
                <w:rFonts w:ascii="Arial" w:hAnsi="Arial" w:cs="Arial"/>
                <w:b/>
                <w:bCs/>
                <w:sz w:val="18"/>
                <w:szCs w:val="18"/>
              </w:rPr>
              <w:t>First Jurisdiction</w:t>
            </w:r>
          </w:p>
        </w:tc>
        <w:tc>
          <w:tcPr>
            <w:tcW w:w="12998" w:type="dxa"/>
            <w:gridSpan w:val="8"/>
            <w:shd w:val="clear" w:color="auto" w:fill="F2F2F2" w:themeFill="background1" w:themeFillShade="F2"/>
          </w:tcPr>
          <w:p w:rsidR="00EA2004" w:rsidRPr="00B33AB7" w:rsidRDefault="00EA2004" w:rsidP="00395218">
            <w:pPr>
              <w:jc w:val="center"/>
              <w:rPr>
                <w:rFonts w:ascii="Arial" w:hAnsi="Arial"/>
                <w:b/>
                <w:sz w:val="18"/>
                <w:szCs w:val="18"/>
              </w:rPr>
            </w:pPr>
            <w:r w:rsidRPr="00B33AB7">
              <w:rPr>
                <w:rFonts w:ascii="Arial" w:hAnsi="Arial" w:cs="Arial"/>
                <w:b/>
                <w:bCs/>
                <w:sz w:val="18"/>
                <w:szCs w:val="18"/>
              </w:rPr>
              <w:t>Second Jurisdiction</w:t>
            </w:r>
          </w:p>
        </w:tc>
      </w:tr>
      <w:tr w:rsidR="00EA2004" w:rsidRPr="00B33AB7" w:rsidTr="00501051">
        <w:trPr>
          <w:tblHeader/>
        </w:trPr>
        <w:tc>
          <w:tcPr>
            <w:tcW w:w="417" w:type="dxa"/>
            <w:vMerge/>
            <w:shd w:val="clear" w:color="auto" w:fill="A6A6A6" w:themeFill="background1" w:themeFillShade="A6"/>
          </w:tcPr>
          <w:p w:rsidR="00EA2004" w:rsidRPr="00B33AB7" w:rsidRDefault="00EA2004" w:rsidP="00395218">
            <w:pPr>
              <w:jc w:val="center"/>
              <w:rPr>
                <w:rFonts w:ascii="Arial" w:hAnsi="Arial"/>
                <w:b/>
                <w:sz w:val="18"/>
                <w:szCs w:val="18"/>
              </w:rPr>
            </w:pPr>
          </w:p>
        </w:tc>
        <w:tc>
          <w:tcPr>
            <w:tcW w:w="1696" w:type="dxa"/>
            <w:vMerge/>
            <w:shd w:val="clear" w:color="auto" w:fill="F2F2F2" w:themeFill="background1" w:themeFillShade="F2"/>
          </w:tcPr>
          <w:p w:rsidR="00EA2004" w:rsidRPr="00B33AB7" w:rsidRDefault="00EA2004" w:rsidP="00395218">
            <w:pPr>
              <w:jc w:val="center"/>
              <w:rPr>
                <w:rFonts w:ascii="Arial" w:hAnsi="Arial"/>
                <w:b/>
                <w:sz w:val="18"/>
                <w:szCs w:val="18"/>
              </w:rPr>
            </w:pPr>
          </w:p>
        </w:tc>
        <w:tc>
          <w:tcPr>
            <w:tcW w:w="1781" w:type="dxa"/>
            <w:shd w:val="clear" w:color="auto" w:fill="F2F2F2" w:themeFill="background1" w:themeFillShade="F2"/>
          </w:tcPr>
          <w:p w:rsidR="00EA2004" w:rsidRPr="00B33AB7" w:rsidRDefault="00EA2004" w:rsidP="00395218">
            <w:pPr>
              <w:jc w:val="center"/>
              <w:rPr>
                <w:rFonts w:ascii="Arial" w:hAnsi="Arial" w:cs="Arial"/>
                <w:b/>
                <w:sz w:val="18"/>
                <w:szCs w:val="18"/>
              </w:rPr>
            </w:pPr>
            <w:r w:rsidRPr="00B33AB7">
              <w:rPr>
                <w:rFonts w:ascii="Arial" w:hAnsi="Arial" w:cs="Arial"/>
                <w:b/>
                <w:bCs/>
                <w:sz w:val="18"/>
                <w:szCs w:val="18"/>
              </w:rPr>
              <w:t>NSW</w:t>
            </w:r>
            <w:r w:rsidRPr="00B33AB7">
              <w:rPr>
                <w:rFonts w:ascii="Arial" w:hAnsi="Arial" w:cs="Arial"/>
                <w:b/>
                <w:bCs/>
                <w:sz w:val="18"/>
                <w:szCs w:val="18"/>
                <w:vertAlign w:val="superscript"/>
              </w:rPr>
              <w:t>1</w:t>
            </w:r>
          </w:p>
        </w:tc>
        <w:tc>
          <w:tcPr>
            <w:tcW w:w="1819"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VIC</w:t>
            </w:r>
            <w:r w:rsidRPr="00B33AB7">
              <w:rPr>
                <w:rFonts w:ascii="Arial" w:hAnsi="Arial" w:cs="Arial"/>
                <w:b/>
                <w:bCs/>
                <w:sz w:val="18"/>
                <w:szCs w:val="18"/>
                <w:vertAlign w:val="superscript"/>
              </w:rPr>
              <w:t>2</w:t>
            </w:r>
          </w:p>
        </w:tc>
        <w:tc>
          <w:tcPr>
            <w:tcW w:w="1698"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QLD</w:t>
            </w:r>
            <w:r w:rsidRPr="00B33AB7">
              <w:rPr>
                <w:rFonts w:ascii="Arial" w:hAnsi="Arial" w:cs="Arial"/>
                <w:b/>
                <w:bCs/>
                <w:sz w:val="18"/>
                <w:szCs w:val="18"/>
                <w:vertAlign w:val="superscript"/>
              </w:rPr>
              <w:t>3</w:t>
            </w:r>
          </w:p>
        </w:tc>
        <w:tc>
          <w:tcPr>
            <w:tcW w:w="1512"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WA</w:t>
            </w:r>
            <w:r w:rsidRPr="00B33AB7">
              <w:rPr>
                <w:rFonts w:ascii="Arial" w:hAnsi="Arial" w:cs="Arial"/>
                <w:b/>
                <w:bCs/>
                <w:sz w:val="18"/>
                <w:szCs w:val="18"/>
                <w:vertAlign w:val="superscript"/>
              </w:rPr>
              <w:t>4</w:t>
            </w:r>
          </w:p>
        </w:tc>
        <w:tc>
          <w:tcPr>
            <w:tcW w:w="1568"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SA</w:t>
            </w:r>
            <w:r w:rsidRPr="00B33AB7">
              <w:rPr>
                <w:rFonts w:ascii="Arial" w:hAnsi="Arial" w:cs="Arial"/>
                <w:b/>
                <w:bCs/>
                <w:sz w:val="18"/>
                <w:szCs w:val="18"/>
                <w:vertAlign w:val="superscript"/>
              </w:rPr>
              <w:t>5</w:t>
            </w:r>
          </w:p>
        </w:tc>
        <w:tc>
          <w:tcPr>
            <w:tcW w:w="1540"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TAS</w:t>
            </w:r>
            <w:r w:rsidRPr="00B33AB7">
              <w:rPr>
                <w:rFonts w:ascii="Arial" w:hAnsi="Arial" w:cs="Arial"/>
                <w:b/>
                <w:bCs/>
                <w:sz w:val="18"/>
                <w:szCs w:val="18"/>
                <w:vertAlign w:val="superscript"/>
              </w:rPr>
              <w:t>6</w:t>
            </w:r>
          </w:p>
        </w:tc>
        <w:tc>
          <w:tcPr>
            <w:tcW w:w="1540"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ACT</w:t>
            </w:r>
            <w:r w:rsidRPr="00B33AB7">
              <w:rPr>
                <w:rFonts w:ascii="Arial" w:hAnsi="Arial" w:cs="Arial"/>
                <w:b/>
                <w:bCs/>
                <w:sz w:val="18"/>
                <w:szCs w:val="18"/>
                <w:vertAlign w:val="superscript"/>
              </w:rPr>
              <w:t>7</w:t>
            </w:r>
          </w:p>
        </w:tc>
        <w:tc>
          <w:tcPr>
            <w:tcW w:w="1540" w:type="dxa"/>
            <w:shd w:val="clear" w:color="auto" w:fill="F2F2F2" w:themeFill="background1" w:themeFillShade="F2"/>
          </w:tcPr>
          <w:p w:rsidR="00EA2004" w:rsidRPr="00B33AB7" w:rsidRDefault="00EA2004" w:rsidP="00395218">
            <w:pPr>
              <w:jc w:val="center"/>
              <w:rPr>
                <w:rFonts w:ascii="Arial" w:hAnsi="Arial" w:cs="Arial"/>
                <w:b/>
                <w:bCs/>
                <w:sz w:val="18"/>
                <w:szCs w:val="18"/>
              </w:rPr>
            </w:pPr>
            <w:r w:rsidRPr="00B33AB7">
              <w:rPr>
                <w:rFonts w:ascii="Arial" w:hAnsi="Arial" w:cs="Arial"/>
                <w:b/>
                <w:bCs/>
                <w:sz w:val="18"/>
                <w:szCs w:val="18"/>
              </w:rPr>
              <w:t>NT</w:t>
            </w:r>
            <w:r w:rsidRPr="00B33AB7">
              <w:rPr>
                <w:rFonts w:ascii="Arial" w:hAnsi="Arial" w:cs="Arial"/>
                <w:b/>
                <w:bCs/>
                <w:sz w:val="18"/>
                <w:szCs w:val="18"/>
                <w:vertAlign w:val="superscript"/>
              </w:rPr>
              <w:t>8</w:t>
            </w:r>
          </w:p>
        </w:tc>
      </w:tr>
      <w:tr w:rsidR="00EA2004" w:rsidRPr="00B33AB7" w:rsidTr="00501051">
        <w:tc>
          <w:tcPr>
            <w:tcW w:w="417" w:type="dxa"/>
            <w:shd w:val="clear" w:color="auto" w:fill="A6A6A6" w:themeFill="background1" w:themeFillShade="A6"/>
          </w:tcPr>
          <w:p w:rsidR="00EA2004" w:rsidRPr="00B33AB7" w:rsidRDefault="00EA2004" w:rsidP="00395218">
            <w:pPr>
              <w:jc w:val="center"/>
              <w:rPr>
                <w:rFonts w:ascii="Arial" w:hAnsi="Arial"/>
                <w:b/>
                <w:sz w:val="18"/>
                <w:szCs w:val="18"/>
              </w:rPr>
            </w:pPr>
          </w:p>
        </w:tc>
        <w:tc>
          <w:tcPr>
            <w:tcW w:w="1696" w:type="dxa"/>
            <w:shd w:val="clear" w:color="auto" w:fill="A6A6A6" w:themeFill="background1" w:themeFillShade="A6"/>
          </w:tcPr>
          <w:p w:rsidR="00EA2004" w:rsidRPr="00B33AB7" w:rsidRDefault="00EA2004" w:rsidP="00395218">
            <w:pPr>
              <w:jc w:val="center"/>
              <w:rPr>
                <w:rFonts w:ascii="Arial" w:hAnsi="Arial"/>
                <w:b/>
                <w:sz w:val="18"/>
                <w:szCs w:val="18"/>
              </w:rPr>
            </w:pPr>
            <w:r w:rsidRPr="00B33AB7">
              <w:rPr>
                <w:rFonts w:ascii="Arial" w:hAnsi="Arial"/>
                <w:b/>
                <w:sz w:val="18"/>
                <w:szCs w:val="18"/>
              </w:rPr>
              <w:t>NSW</w:t>
            </w:r>
          </w:p>
        </w:tc>
        <w:tc>
          <w:tcPr>
            <w:tcW w:w="12998" w:type="dxa"/>
            <w:gridSpan w:val="8"/>
            <w:shd w:val="clear" w:color="auto" w:fill="A6A6A6" w:themeFill="background1" w:themeFillShade="A6"/>
          </w:tcPr>
          <w:p w:rsidR="00EA2004" w:rsidRPr="00B33AB7" w:rsidRDefault="00EA2004" w:rsidP="00395218">
            <w:pPr>
              <w:rPr>
                <w:rFonts w:ascii="Arial" w:hAnsi="Arial"/>
                <w:b/>
                <w:sz w:val="18"/>
                <w:szCs w:val="18"/>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S1</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Seismic</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w:t>
            </w:r>
          </w:p>
          <w:p w:rsidR="00EA2004" w:rsidRPr="00B33AB7" w:rsidRDefault="00EA2004" w:rsidP="00395218">
            <w:pPr>
              <w:rPr>
                <w:sz w:val="18"/>
              </w:rPr>
            </w:pPr>
            <w:r w:rsidRPr="00B33AB7">
              <w:rPr>
                <w:rFonts w:ascii="Arial" w:hAnsi="Arial"/>
                <w:sz w:val="18"/>
              </w:rPr>
              <w:t>Restricted to AB, Se</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pPr>
            <w:r w:rsidRPr="00B33AB7">
              <w:t>Shotfirers Certificate</w:t>
            </w:r>
          </w:p>
          <w:p w:rsidR="00EA2004" w:rsidRPr="00B33AB7" w:rsidRDefault="00EA2004" w:rsidP="00395218">
            <w:pPr>
              <w:pStyle w:val="TableText0"/>
            </w:pPr>
            <w:r w:rsidRPr="00B33AB7">
              <w:t xml:space="preserve">Blasting </w:t>
            </w:r>
          </w:p>
          <w:p w:rsidR="00EA2004" w:rsidRPr="00B33AB7" w:rsidRDefault="00EA2004" w:rsidP="00395218">
            <w:pPr>
              <w:pStyle w:val="TableText0"/>
            </w:pPr>
            <w:r w:rsidRPr="00B33AB7">
              <w:t>Agricultural/ Seismic/ 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and Demolition Work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S1</w:t>
            </w:r>
          </w:p>
        </w:tc>
        <w:tc>
          <w:tcPr>
            <w:tcW w:w="1698" w:type="dxa"/>
          </w:tcPr>
          <w:p w:rsidR="00EA2004" w:rsidRPr="00B33AB7" w:rsidRDefault="00EA2004" w:rsidP="00395218">
            <w:pPr>
              <w:rPr>
                <w:rFonts w:ascii="Arial" w:hAnsi="Arial"/>
                <w:sz w:val="18"/>
              </w:rPr>
            </w:pPr>
            <w:r w:rsidRPr="00B33AB7">
              <w:rPr>
                <w:rFonts w:ascii="Arial" w:hAnsi="Arial"/>
                <w:sz w:val="18"/>
              </w:rPr>
              <w:t>Licence to Use Explosives (specially endorsed) Restricted to Demolition</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Aboveground Seismic</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inside and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 D, Se</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 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3 </w:t>
            </w:r>
          </w:p>
          <w:p w:rsidR="00EA2004" w:rsidRPr="00B33AB7" w:rsidRDefault="00EA2004" w:rsidP="00395218">
            <w:pPr>
              <w:rPr>
                <w:rFonts w:ascii="Arial" w:hAnsi="Arial"/>
                <w:sz w:val="18"/>
              </w:rPr>
            </w:pPr>
            <w:r w:rsidRPr="00B33AB7">
              <w:rPr>
                <w:rFonts w:ascii="Arial" w:hAnsi="Arial"/>
                <w:sz w:val="18"/>
              </w:rPr>
              <w:t>Structural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Agricultural/ Seismic/ Small Scale Blasting (specially endorsed for Demolition work)</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and Special Effects Work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SFX</w:t>
            </w:r>
          </w:p>
          <w:p w:rsidR="00EA2004" w:rsidRPr="00B33AB7" w:rsidRDefault="00EA2004" w:rsidP="00395218">
            <w:pPr>
              <w:rPr>
                <w:rFonts w:ascii="Arial" w:hAnsi="Arial"/>
                <w:sz w:val="18"/>
              </w:rPr>
            </w:pPr>
            <w:r w:rsidRPr="00B33AB7">
              <w:rPr>
                <w:rFonts w:ascii="Arial" w:hAnsi="Arial"/>
                <w:sz w:val="18"/>
              </w:rPr>
              <w:t>General S1</w:t>
            </w:r>
          </w:p>
        </w:tc>
        <w:tc>
          <w:tcPr>
            <w:tcW w:w="1698" w:type="dxa"/>
          </w:tcPr>
          <w:p w:rsidR="00EA2004" w:rsidRPr="00B33AB7" w:rsidRDefault="00EA2004" w:rsidP="00395218">
            <w:pPr>
              <w:rPr>
                <w:rFonts w:ascii="Arial" w:hAnsi="Arial"/>
                <w:sz w:val="18"/>
              </w:rPr>
            </w:pPr>
            <w:r w:rsidRPr="00B33AB7">
              <w:rPr>
                <w:rFonts w:ascii="Arial" w:hAnsi="Arial"/>
                <w:sz w:val="18"/>
              </w:rPr>
              <w:t>Licence to Use Explosives (specially endorsed) Restricted to SFX</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Shotfirer Licence </w:t>
            </w:r>
            <w:r w:rsidRPr="00B33AB7">
              <w:rPr>
                <w:rFonts w:ascii="Arial" w:hAnsi="Arial"/>
                <w:sz w:val="18"/>
              </w:rPr>
              <w:lastRenderedPageBreak/>
              <w:t>– Aboveground Seismic</w:t>
            </w:r>
          </w:p>
        </w:tc>
        <w:tc>
          <w:tcPr>
            <w:tcW w:w="1512" w:type="dxa"/>
          </w:tcPr>
          <w:p w:rsidR="00EA2004" w:rsidRPr="00B33AB7" w:rsidRDefault="00EA2004" w:rsidP="00395218">
            <w:pPr>
              <w:rPr>
                <w:rFonts w:ascii="Arial" w:hAnsi="Arial"/>
                <w:sz w:val="18"/>
              </w:rPr>
            </w:pPr>
            <w:r w:rsidRPr="00B33AB7">
              <w:rPr>
                <w:rFonts w:ascii="Arial" w:hAnsi="Arial"/>
                <w:sz w:val="18"/>
              </w:rPr>
              <w:lastRenderedPageBreak/>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 Se, SFX</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 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p w:rsidR="00EA2004" w:rsidRPr="00B33AB7" w:rsidRDefault="00EA2004" w:rsidP="00395218">
            <w:pPr>
              <w:rPr>
                <w:rFonts w:ascii="Arial" w:hAnsi="Arial"/>
                <w:sz w:val="18"/>
              </w:rPr>
            </w:pPr>
            <w:r w:rsidRPr="00B33AB7">
              <w:rPr>
                <w:rFonts w:ascii="Arial" w:hAnsi="Arial"/>
                <w:sz w:val="18"/>
              </w:rPr>
              <w:lastRenderedPageBreak/>
              <w:t>AND</w:t>
            </w:r>
          </w:p>
          <w:p w:rsidR="00EA2004" w:rsidRPr="00B33AB7" w:rsidRDefault="00EA2004" w:rsidP="00395218">
            <w:pPr>
              <w:rPr>
                <w:rFonts w:ascii="Arial" w:hAnsi="Arial"/>
                <w:sz w:val="18"/>
              </w:rPr>
            </w:pPr>
            <w:r w:rsidRPr="00B33AB7">
              <w:rPr>
                <w:rFonts w:ascii="Arial" w:hAnsi="Arial"/>
                <w:sz w:val="18"/>
              </w:rPr>
              <w:t xml:space="preserve">Category 8 </w:t>
            </w:r>
          </w:p>
          <w:p w:rsidR="00EA2004" w:rsidRPr="00B33AB7" w:rsidRDefault="00EA2004" w:rsidP="00395218">
            <w:pPr>
              <w:rPr>
                <w:rFonts w:ascii="Arial" w:hAnsi="Arial"/>
                <w:sz w:val="18"/>
              </w:rPr>
            </w:pPr>
            <w:r w:rsidRPr="00B33AB7">
              <w:rPr>
                <w:rFonts w:ascii="Arial" w:hAnsi="Arial"/>
                <w:sz w:val="18"/>
              </w:rPr>
              <w:t>Special Events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No equivalent declared</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No equivalent declared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4</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and Tunnel Work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S1</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Aboveground Seismic</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Underground Construction and Tunnelling</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 xml:space="preserve">Blaster’s Licence Restricted to AB, Se, T </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 xml:space="preserve">Shotfirer Licence S1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Blasting/Tunnelling and underground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5</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and Open Cut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S1</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 xml:space="preserve">Shotfirer Licence – Aboveground Seismic </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Open Cut (metalliferous and coal)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 Se, Q/OC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Blasting/Quarrying/Open Cut</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6</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and Roadworks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S1</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Seismic</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lastRenderedPageBreak/>
              <w:t>Shotfirer Licence – Aboveground Construction</w:t>
            </w:r>
          </w:p>
        </w:tc>
        <w:tc>
          <w:tcPr>
            <w:tcW w:w="1512" w:type="dxa"/>
          </w:tcPr>
          <w:p w:rsidR="00EA2004" w:rsidRPr="00B33AB7" w:rsidRDefault="00EA2004" w:rsidP="00395218">
            <w:pPr>
              <w:rPr>
                <w:rFonts w:ascii="Arial" w:hAnsi="Arial"/>
                <w:sz w:val="18"/>
              </w:rPr>
            </w:pPr>
            <w:r w:rsidRPr="00B33AB7">
              <w:rPr>
                <w:rFonts w:ascii="Arial" w:hAnsi="Arial"/>
                <w:sz w:val="18"/>
              </w:rPr>
              <w:lastRenderedPageBreak/>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 R, Se</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lastRenderedPageBreak/>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Licence holders must apply for a blast permit for the use of </w:t>
            </w:r>
            <w:r w:rsidRPr="00B33AB7">
              <w:rPr>
                <w:rFonts w:ascii="Arial" w:hAnsi="Arial"/>
                <w:sz w:val="16"/>
              </w:rPr>
              <w:lastRenderedPageBreak/>
              <w:t>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Blasting/Construction</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7</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and Trench Work </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S1</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Seismic</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Construction</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 Se, TR</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3</w:t>
            </w:r>
          </w:p>
          <w:p w:rsidR="00EA2004" w:rsidRPr="00B33AB7" w:rsidRDefault="00EA2004" w:rsidP="00395218">
            <w:pPr>
              <w:rPr>
                <w:rFonts w:ascii="Arial" w:hAnsi="Arial"/>
                <w:sz w:val="18"/>
              </w:rPr>
            </w:pPr>
            <w:r w:rsidRPr="00B33AB7">
              <w:rPr>
                <w:rFonts w:ascii="Arial" w:hAnsi="Arial"/>
                <w:sz w:val="18"/>
              </w:rPr>
              <w:t>Structural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Blasting/Construction</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8</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Blasting Explosives Users Licence Endorsed for Open Cut Coal Mining</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Open Cut Mines/Quarries</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Aboveground Open Cut (Metalliferous and Coal)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OC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8</w:t>
            </w:r>
          </w:p>
          <w:p w:rsidR="00EA2004" w:rsidRPr="00B33AB7" w:rsidRDefault="00EA2004" w:rsidP="00395218">
            <w:pPr>
              <w:rPr>
                <w:rFonts w:ascii="Arial" w:hAnsi="Arial"/>
                <w:sz w:val="18"/>
              </w:rPr>
            </w:pPr>
            <w:r w:rsidRPr="00B33AB7">
              <w:rPr>
                <w:rFonts w:ascii="Arial" w:hAnsi="Arial"/>
                <w:sz w:val="18"/>
              </w:rPr>
              <w:t>Special Operations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Quarrying/Open Cut</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9</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Blasting Explosives Users Licence Endorsed for Underground Coal Mining</w:t>
            </w:r>
          </w:p>
        </w:tc>
        <w:tc>
          <w:tcPr>
            <w:tcW w:w="1781" w:type="dxa"/>
            <w:shd w:val="clear" w:color="auto" w:fill="8080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Licence to Use Blasting Explosives - Underground Mines </w:t>
            </w:r>
          </w:p>
        </w:tc>
        <w:tc>
          <w:tcPr>
            <w:tcW w:w="1698" w:type="dxa"/>
          </w:tcPr>
          <w:p w:rsidR="00EA2004" w:rsidRPr="00B33AB7" w:rsidRDefault="00EA2004" w:rsidP="00395218">
            <w:pPr>
              <w:rPr>
                <w:rFonts w:ascii="Arial" w:hAnsi="Arial"/>
                <w:sz w:val="18"/>
              </w:rPr>
            </w:pPr>
            <w:r w:rsidRPr="00B33AB7">
              <w:rPr>
                <w:rFonts w:ascii="Arial" w:hAnsi="Arial"/>
                <w:sz w:val="18"/>
              </w:rPr>
              <w:t>Shotfirer Licence – Underground Coal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UC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8</w:t>
            </w:r>
          </w:p>
          <w:p w:rsidR="00EA2004" w:rsidRPr="00B33AB7" w:rsidRDefault="00EA2004" w:rsidP="00395218">
            <w:pPr>
              <w:rPr>
                <w:rFonts w:ascii="Arial" w:hAnsi="Arial"/>
                <w:sz w:val="18"/>
              </w:rPr>
            </w:pPr>
            <w:r w:rsidRPr="00B33AB7">
              <w:rPr>
                <w:rFonts w:ascii="Arial" w:hAnsi="Arial"/>
                <w:sz w:val="18"/>
              </w:rPr>
              <w:t>Special Operations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cs="Arial"/>
                <w:b/>
                <w:sz w:val="18"/>
                <w:szCs w:val="18"/>
              </w:rPr>
            </w:pPr>
            <w:r w:rsidRPr="00B33AB7">
              <w:rPr>
                <w:rFonts w:ascii="Arial" w:hAnsi="Arial" w:cs="Arial"/>
                <w:b/>
                <w:sz w:val="18"/>
                <w:szCs w:val="18"/>
              </w:rPr>
              <w:t>10</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Blasting Explosives Users </w:t>
            </w:r>
            <w:r w:rsidRPr="00B33AB7">
              <w:rPr>
                <w:rFonts w:ascii="Arial" w:hAnsi="Arial"/>
                <w:sz w:val="18"/>
              </w:rPr>
              <w:lastRenderedPageBreak/>
              <w:t>Licence Endorsed for Below Ground Mining</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Licence to Use Blasting Explosives </w:t>
            </w:r>
            <w:r w:rsidRPr="00B33AB7">
              <w:rPr>
                <w:rFonts w:ascii="Arial" w:hAnsi="Arial"/>
                <w:sz w:val="18"/>
              </w:rPr>
              <w:lastRenderedPageBreak/>
              <w:t>- Underground Mines</w:t>
            </w:r>
          </w:p>
        </w:tc>
        <w:tc>
          <w:tcPr>
            <w:tcW w:w="1698" w:type="dxa"/>
          </w:tcPr>
          <w:p w:rsidR="00EA2004" w:rsidRPr="00B33AB7" w:rsidRDefault="00EA2004" w:rsidP="00395218">
            <w:pPr>
              <w:rPr>
                <w:rFonts w:ascii="Arial" w:hAnsi="Arial"/>
                <w:sz w:val="18"/>
              </w:rPr>
            </w:pPr>
            <w:r w:rsidRPr="00B33AB7">
              <w:rPr>
                <w:rFonts w:ascii="Arial" w:hAnsi="Arial"/>
                <w:sz w:val="18"/>
              </w:rPr>
              <w:lastRenderedPageBreak/>
              <w:t xml:space="preserve">Shotfirer Licence – Underground </w:t>
            </w:r>
            <w:r w:rsidRPr="00B33AB7">
              <w:rPr>
                <w:rFonts w:ascii="Arial" w:hAnsi="Arial"/>
                <w:sz w:val="18"/>
              </w:rPr>
              <w:lastRenderedPageBreak/>
              <w:t>Metalliferous</w:t>
            </w:r>
          </w:p>
        </w:tc>
        <w:tc>
          <w:tcPr>
            <w:tcW w:w="1512" w:type="dxa"/>
          </w:tcPr>
          <w:p w:rsidR="00EA2004" w:rsidRPr="00B33AB7" w:rsidRDefault="00EA2004" w:rsidP="00395218">
            <w:pPr>
              <w:rPr>
                <w:rFonts w:ascii="Arial" w:hAnsi="Arial"/>
                <w:sz w:val="18"/>
              </w:rPr>
            </w:pPr>
            <w:r w:rsidRPr="00B33AB7">
              <w:rPr>
                <w:rFonts w:ascii="Arial" w:hAnsi="Arial"/>
                <w:sz w:val="18"/>
              </w:rPr>
              <w:lastRenderedPageBreak/>
              <w:t xml:space="preserve">Shotfiring Licence (all </w:t>
            </w:r>
            <w:r w:rsidRPr="00B33AB7">
              <w:rPr>
                <w:rFonts w:ascii="Arial" w:hAnsi="Arial"/>
                <w:sz w:val="18"/>
              </w:rPr>
              <w:lastRenderedPageBreak/>
              <w:t>underground operations except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lastRenderedPageBreak/>
              <w:t xml:space="preserve">Blaster’s Licence </w:t>
            </w:r>
            <w:r w:rsidRPr="00B33AB7">
              <w:rPr>
                <w:rFonts w:ascii="Arial" w:hAnsi="Arial"/>
                <w:sz w:val="18"/>
              </w:rPr>
              <w:lastRenderedPageBreak/>
              <w:t>Restricted to BG</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lastRenderedPageBreak/>
              <w:t xml:space="preserve">Shot-firing Permit </w:t>
            </w:r>
          </w:p>
          <w:p w:rsidR="00EA2004" w:rsidRPr="00B33AB7" w:rsidRDefault="00EA2004" w:rsidP="00395218">
            <w:pPr>
              <w:rPr>
                <w:rFonts w:ascii="Arial" w:hAnsi="Arial"/>
                <w:sz w:val="18"/>
              </w:rPr>
            </w:pPr>
            <w:r w:rsidRPr="00B33AB7">
              <w:rPr>
                <w:rFonts w:ascii="Arial" w:hAnsi="Arial"/>
                <w:sz w:val="18"/>
              </w:rPr>
              <w:lastRenderedPageBreak/>
              <w:t>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 xml:space="preserve">Blasting </w:t>
            </w:r>
          </w:p>
          <w:p w:rsidR="00EA2004" w:rsidRPr="00B33AB7" w:rsidRDefault="00EA2004" w:rsidP="00395218">
            <w:pPr>
              <w:rPr>
                <w:rFonts w:ascii="Arial" w:hAnsi="Arial"/>
                <w:sz w:val="18"/>
              </w:rPr>
            </w:pPr>
            <w:r w:rsidRPr="00B33AB7">
              <w:rPr>
                <w:rFonts w:ascii="Arial" w:hAnsi="Arial"/>
                <w:sz w:val="18"/>
              </w:rPr>
              <w:t>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cs="Arial"/>
                <w:b/>
                <w:sz w:val="18"/>
                <w:szCs w:val="18"/>
              </w:rPr>
            </w:pPr>
            <w:r w:rsidRPr="00B33AB7">
              <w:rPr>
                <w:rFonts w:ascii="Arial" w:hAnsi="Arial" w:cs="Arial"/>
                <w:b/>
                <w:sz w:val="18"/>
                <w:szCs w:val="18"/>
              </w:rPr>
              <w:lastRenderedPageBreak/>
              <w:t>11</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Blasting Explosives Users Licence Endorsed for Above Ground Mining</w:t>
            </w:r>
          </w:p>
        </w:tc>
        <w:tc>
          <w:tcPr>
            <w:tcW w:w="1781" w:type="dxa"/>
            <w:shd w:val="clear" w:color="auto" w:fill="808080" w:themeFill="background1" w:themeFillShade="80"/>
          </w:tcPr>
          <w:p w:rsidR="00EA2004" w:rsidRPr="00B33AB7" w:rsidRDefault="00EA2004" w:rsidP="00395218">
            <w:pPr>
              <w:rPr>
                <w:rFonts w:ascii="Arial" w:hAnsi="Arial"/>
                <w:sz w:val="18"/>
              </w:rPr>
            </w:pP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Open Cut Mines/Quarries</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Aboveground Quarrying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Open Cut (Metalliferous and Coal)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Q/OC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Quarrying/Open Cut Mining</w:t>
            </w:r>
          </w:p>
        </w:tc>
      </w:tr>
      <w:tr w:rsidR="00EA2004" w:rsidRPr="00B33AB7" w:rsidTr="00501051">
        <w:trPr>
          <w:tblHeader/>
        </w:trPr>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p>
        </w:tc>
        <w:tc>
          <w:tcPr>
            <w:tcW w:w="1696" w:type="dxa"/>
            <w:shd w:val="clear" w:color="auto" w:fill="A6A6A6" w:themeFill="background1" w:themeFillShade="A6"/>
          </w:tcPr>
          <w:p w:rsidR="00EA2004" w:rsidRPr="00B33AB7" w:rsidRDefault="00EA2004" w:rsidP="00395218">
            <w:pPr>
              <w:jc w:val="center"/>
              <w:rPr>
                <w:rFonts w:ascii="Arial" w:hAnsi="Arial"/>
                <w:sz w:val="18"/>
              </w:rPr>
            </w:pPr>
            <w:r w:rsidRPr="00B33AB7">
              <w:rPr>
                <w:rFonts w:ascii="Arial" w:hAnsi="Arial"/>
                <w:b/>
                <w:sz w:val="18"/>
                <w:szCs w:val="18"/>
              </w:rPr>
              <w:t>Vic</w:t>
            </w:r>
          </w:p>
        </w:tc>
        <w:tc>
          <w:tcPr>
            <w:tcW w:w="12998" w:type="dxa"/>
            <w:gridSpan w:val="8"/>
            <w:shd w:val="clear" w:color="auto" w:fill="A6A6A6" w:themeFill="background1" w:themeFillShade="A6"/>
          </w:tcPr>
          <w:p w:rsidR="00EA2004" w:rsidRPr="00B33AB7" w:rsidRDefault="00EA2004" w:rsidP="00395218">
            <w:pPr>
              <w:rPr>
                <w:rFonts w:ascii="Arial" w:hAnsi="Arial"/>
                <w:sz w:val="18"/>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12</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Licence to Use Blasting Explosives - General</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AB, Se</w:t>
            </w:r>
          </w:p>
        </w:tc>
        <w:tc>
          <w:tcPr>
            <w:tcW w:w="1819" w:type="dxa"/>
            <w:shd w:val="clear" w:color="auto" w:fill="808080" w:themeFill="background1" w:themeFillShade="80"/>
          </w:tcPr>
          <w:p w:rsidR="00EA2004" w:rsidRPr="00B33AB7" w:rsidRDefault="00EA2004" w:rsidP="00395218">
            <w:pPr>
              <w:rPr>
                <w:rFonts w:ascii="Arial" w:hAnsi="Arial"/>
                <w:sz w:val="18"/>
              </w:rPr>
            </w:pP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Shotfirer Licence – Aboveground Seismic</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 BU, C, D, HT, R, Se, TR</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No equivalent declared </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Agricultural/Seismic/Small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13</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Licence to Use Blasting Explosives - General </w:t>
            </w:r>
          </w:p>
          <w:p w:rsidR="00EA2004" w:rsidRPr="00B33AB7" w:rsidRDefault="00EA2004" w:rsidP="00395218">
            <w:pPr>
              <w:rPr>
                <w:rFonts w:ascii="Arial" w:hAnsi="Arial"/>
                <w:sz w:val="18"/>
              </w:rPr>
            </w:pPr>
            <w:r w:rsidRPr="00B33AB7">
              <w:rPr>
                <w:rFonts w:ascii="Arial" w:hAnsi="Arial"/>
                <w:sz w:val="18"/>
              </w:rPr>
              <w:t>Special Effects</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 xml:space="preserve">Endorsed for SFX </w:t>
            </w:r>
          </w:p>
        </w:tc>
        <w:tc>
          <w:tcPr>
            <w:tcW w:w="1819" w:type="dxa"/>
            <w:shd w:val="clear" w:color="auto" w:fill="808080" w:themeFill="background1" w:themeFillShade="80"/>
          </w:tcPr>
          <w:p w:rsidR="00EA2004" w:rsidRPr="00B33AB7" w:rsidRDefault="00EA2004" w:rsidP="00395218">
            <w:pPr>
              <w:rPr>
                <w:rFonts w:ascii="Arial" w:hAnsi="Arial"/>
                <w:sz w:val="18"/>
              </w:rPr>
            </w:pPr>
          </w:p>
        </w:tc>
        <w:tc>
          <w:tcPr>
            <w:tcW w:w="1698" w:type="dxa"/>
          </w:tcPr>
          <w:p w:rsidR="00EA2004" w:rsidRPr="00B33AB7" w:rsidRDefault="00EA2004" w:rsidP="00395218">
            <w:pPr>
              <w:rPr>
                <w:rFonts w:ascii="Arial" w:hAnsi="Arial"/>
                <w:sz w:val="18"/>
              </w:rPr>
            </w:pPr>
            <w:r w:rsidRPr="00B33AB7">
              <w:rPr>
                <w:rFonts w:ascii="Arial" w:hAnsi="Arial"/>
                <w:sz w:val="18"/>
              </w:rPr>
              <w:t xml:space="preserve">Licence to Use Explosives </w:t>
            </w:r>
          </w:p>
          <w:p w:rsidR="00EA2004" w:rsidRPr="00B33AB7" w:rsidRDefault="00EA2004" w:rsidP="00395218">
            <w:pPr>
              <w:rPr>
                <w:rFonts w:ascii="Arial" w:hAnsi="Arial"/>
                <w:sz w:val="18"/>
              </w:rPr>
            </w:pPr>
            <w:r w:rsidRPr="00B33AB7">
              <w:rPr>
                <w:rFonts w:ascii="Arial" w:hAnsi="Arial"/>
                <w:sz w:val="18"/>
              </w:rPr>
              <w:t>(specially endorsed) Restricted to SFX</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SFX</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 xml:space="preserve">Category 5 </w:t>
            </w:r>
          </w:p>
          <w:p w:rsidR="00EA2004" w:rsidRPr="00B33AB7" w:rsidRDefault="00EA2004" w:rsidP="00395218">
            <w:pPr>
              <w:rPr>
                <w:rFonts w:ascii="Arial" w:hAnsi="Arial"/>
                <w:sz w:val="18"/>
              </w:rPr>
            </w:pPr>
            <w:r w:rsidRPr="00B33AB7">
              <w:rPr>
                <w:rFonts w:ascii="Arial" w:hAnsi="Arial"/>
                <w:sz w:val="18"/>
              </w:rPr>
              <w:t>Special Events</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Excluding SFX</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No equivalent declared </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14</w:t>
            </w:r>
          </w:p>
        </w:tc>
        <w:tc>
          <w:tcPr>
            <w:tcW w:w="1696" w:type="dxa"/>
            <w:shd w:val="clear" w:color="auto" w:fill="F2F2F2" w:themeFill="background1" w:themeFillShade="F2"/>
          </w:tcPr>
          <w:p w:rsidR="00EA2004" w:rsidRPr="00B33AB7" w:rsidRDefault="00EA2004" w:rsidP="00395218">
            <w:pPr>
              <w:rPr>
                <w:rFonts w:ascii="Arial" w:hAnsi="Arial"/>
                <w:sz w:val="18"/>
              </w:rPr>
            </w:pPr>
            <w:bookmarkStart w:id="4" w:name="OLE_LINK49"/>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(ANFO Endorsement)</w:t>
            </w:r>
            <w:bookmarkEnd w:id="4"/>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AB Se (endorsed manufacture for immediate use)</w:t>
            </w:r>
          </w:p>
        </w:tc>
        <w:tc>
          <w:tcPr>
            <w:tcW w:w="1819" w:type="dxa"/>
            <w:shd w:val="clear" w:color="auto" w:fill="808080" w:themeFill="background1" w:themeFillShade="80"/>
          </w:tcPr>
          <w:p w:rsidR="00EA2004" w:rsidRPr="00B33AB7" w:rsidRDefault="00EA2004" w:rsidP="00395218">
            <w:pPr>
              <w:rPr>
                <w:rFonts w:ascii="Arial" w:hAnsi="Arial"/>
                <w:sz w:val="18"/>
              </w:rPr>
            </w:pPr>
          </w:p>
        </w:tc>
        <w:tc>
          <w:tcPr>
            <w:tcW w:w="1698" w:type="dxa"/>
          </w:tcPr>
          <w:p w:rsidR="00EA2004" w:rsidRPr="00B33AB7" w:rsidRDefault="00EA2004" w:rsidP="00395218">
            <w:pPr>
              <w:rPr>
                <w:rFonts w:ascii="Arial" w:hAnsi="Arial"/>
                <w:sz w:val="18"/>
              </w:rPr>
            </w:pPr>
            <w:r w:rsidRPr="00B33AB7">
              <w:rPr>
                <w:rFonts w:ascii="Arial" w:hAnsi="Arial"/>
                <w:sz w:val="18"/>
              </w:rPr>
              <w:t>No equivalent declared</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 xml:space="preserve">Blaster’s Licence Restricted to AB, BU, C, D, HT, R, Se, TR </w:t>
            </w:r>
          </w:p>
          <w:p w:rsidR="00EA2004" w:rsidRPr="00B33AB7" w:rsidRDefault="00EA2004" w:rsidP="00395218">
            <w:pPr>
              <w:rPr>
                <w:rFonts w:ascii="Arial" w:hAnsi="Arial"/>
                <w:sz w:val="18"/>
              </w:rPr>
            </w:pPr>
            <w:bookmarkStart w:id="5" w:name="OLE_LINK50"/>
            <w:bookmarkStart w:id="6" w:name="OLE_LINK51"/>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A licence to mix and use ANFO</w:t>
            </w:r>
            <w:bookmarkEnd w:id="5"/>
            <w:bookmarkEnd w:id="6"/>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No equivalent declared </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Agricultural/ 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15</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Licence to Use Blasting Explosives – Oil Wells</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OB</w:t>
            </w:r>
          </w:p>
        </w:tc>
        <w:tc>
          <w:tcPr>
            <w:tcW w:w="1819" w:type="dxa"/>
            <w:shd w:val="clear" w:color="auto" w:fill="808080" w:themeFill="background1" w:themeFillShade="80"/>
          </w:tcPr>
          <w:p w:rsidR="00EA2004" w:rsidRPr="00B33AB7" w:rsidRDefault="00EA2004" w:rsidP="00395218">
            <w:pPr>
              <w:rPr>
                <w:rFonts w:ascii="Arial" w:hAnsi="Arial"/>
                <w:sz w:val="18"/>
              </w:rPr>
            </w:pPr>
          </w:p>
        </w:tc>
        <w:tc>
          <w:tcPr>
            <w:tcW w:w="1698" w:type="dxa"/>
          </w:tcPr>
          <w:p w:rsidR="00EA2004" w:rsidRPr="00B33AB7" w:rsidRDefault="00EA2004" w:rsidP="00395218">
            <w:pPr>
              <w:rPr>
                <w:rFonts w:ascii="Arial" w:hAnsi="Arial"/>
                <w:sz w:val="18"/>
              </w:rPr>
            </w:pPr>
            <w:r w:rsidRPr="00B33AB7">
              <w:rPr>
                <w:rFonts w:ascii="Arial" w:hAnsi="Arial"/>
                <w:sz w:val="18"/>
              </w:rPr>
              <w:t xml:space="preserve">Licence to Use Explosives (specially endorsed) </w:t>
            </w:r>
          </w:p>
          <w:p w:rsidR="00EA2004" w:rsidRPr="00B33AB7" w:rsidRDefault="00EA2004" w:rsidP="00395218">
            <w:pPr>
              <w:rPr>
                <w:rFonts w:ascii="Arial" w:hAnsi="Arial"/>
                <w:sz w:val="18"/>
              </w:rPr>
            </w:pPr>
            <w:r w:rsidRPr="00B33AB7">
              <w:rPr>
                <w:rFonts w:ascii="Arial" w:hAnsi="Arial"/>
                <w:sz w:val="18"/>
              </w:rPr>
              <w:t xml:space="preserve">Restricted to OB </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OB</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8</w:t>
            </w:r>
          </w:p>
          <w:p w:rsidR="00EA2004" w:rsidRPr="00B33AB7" w:rsidRDefault="00EA2004" w:rsidP="00395218">
            <w:pPr>
              <w:rPr>
                <w:rFonts w:ascii="Arial" w:hAnsi="Arial"/>
                <w:sz w:val="18"/>
              </w:rPr>
            </w:pPr>
            <w:r w:rsidRPr="00B33AB7">
              <w:rPr>
                <w:rFonts w:ascii="Arial" w:hAnsi="Arial"/>
                <w:sz w:val="18"/>
              </w:rPr>
              <w:t>Special Operations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(specially endorsed for OB)</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16</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Licence to Use Blasting Explosives - Underground Mines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Below Ground Mining </w:t>
            </w:r>
          </w:p>
          <w:p w:rsidR="00EA2004" w:rsidRPr="00B33AB7" w:rsidRDefault="00EA2004" w:rsidP="00395218">
            <w:pPr>
              <w:rPr>
                <w:rFonts w:ascii="Arial" w:hAnsi="Arial"/>
                <w:sz w:val="18"/>
              </w:rPr>
            </w:pPr>
            <w:r w:rsidRPr="00B33AB7">
              <w:rPr>
                <w:rFonts w:ascii="Arial" w:hAnsi="Arial"/>
                <w:sz w:val="18"/>
              </w:rPr>
              <w:t>Restricted to BG</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808080" w:themeFill="background1" w:themeFillShade="80"/>
          </w:tcPr>
          <w:p w:rsidR="00EA2004" w:rsidRPr="00B33AB7" w:rsidRDefault="00EA2004" w:rsidP="00395218">
            <w:pPr>
              <w:rPr>
                <w:rFonts w:ascii="Arial" w:hAnsi="Arial"/>
                <w:sz w:val="18"/>
              </w:rPr>
            </w:pP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Underground Metalliferous</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underground operations except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BG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17</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Licence to Use Blasting Explosives - Open Cut Mines/Quarries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Above Ground Mining </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Endorsed for Open Cut Coal Mining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808080" w:themeFill="background1" w:themeFillShade="80"/>
          </w:tcPr>
          <w:p w:rsidR="00EA2004" w:rsidRPr="00B33AB7" w:rsidRDefault="00EA2004" w:rsidP="00395218">
            <w:pPr>
              <w:rPr>
                <w:rFonts w:ascii="Arial" w:hAnsi="Arial"/>
                <w:sz w:val="18"/>
              </w:rPr>
            </w:pPr>
          </w:p>
        </w:tc>
        <w:tc>
          <w:tcPr>
            <w:tcW w:w="1698" w:type="dxa"/>
          </w:tcPr>
          <w:p w:rsidR="00EA2004" w:rsidRPr="00B33AB7" w:rsidRDefault="00EA2004" w:rsidP="00395218">
            <w:pPr>
              <w:rPr>
                <w:rFonts w:ascii="Arial" w:hAnsi="Arial"/>
                <w:sz w:val="18"/>
              </w:rPr>
            </w:pPr>
            <w:r w:rsidRPr="00B33AB7">
              <w:rPr>
                <w:rFonts w:ascii="Arial" w:hAnsi="Arial"/>
                <w:sz w:val="18"/>
              </w:rPr>
              <w:t>Shotfirer Licence – Aboveground Open Cut (Metalliferous and Coal)</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Shotfirer Licence – Aboveground </w:t>
            </w:r>
            <w:r w:rsidRPr="00B33AB7">
              <w:rPr>
                <w:rFonts w:ascii="Arial" w:hAnsi="Arial"/>
                <w:sz w:val="18"/>
              </w:rPr>
              <w:lastRenderedPageBreak/>
              <w:t>Quarrying</w:t>
            </w:r>
          </w:p>
        </w:tc>
        <w:tc>
          <w:tcPr>
            <w:tcW w:w="1512" w:type="dxa"/>
          </w:tcPr>
          <w:p w:rsidR="00EA2004" w:rsidRPr="00B33AB7" w:rsidRDefault="00EA2004" w:rsidP="00395218">
            <w:pPr>
              <w:rPr>
                <w:rFonts w:ascii="Arial" w:hAnsi="Arial"/>
                <w:sz w:val="18"/>
              </w:rPr>
            </w:pPr>
            <w:r w:rsidRPr="00B33AB7">
              <w:rPr>
                <w:rFonts w:ascii="Arial" w:hAnsi="Arial"/>
                <w:sz w:val="18"/>
              </w:rPr>
              <w:lastRenderedPageBreak/>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OC, Q/OC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Quarrying/Open Cut Mining</w:t>
            </w:r>
          </w:p>
        </w:tc>
      </w:tr>
      <w:tr w:rsidR="00EA2004" w:rsidRPr="00B33AB7" w:rsidTr="00501051">
        <w:trPr>
          <w:tblHeader/>
        </w:trPr>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p>
        </w:tc>
        <w:tc>
          <w:tcPr>
            <w:tcW w:w="1696" w:type="dxa"/>
            <w:shd w:val="clear" w:color="auto" w:fill="A6A6A6" w:themeFill="background1" w:themeFillShade="A6"/>
          </w:tcPr>
          <w:p w:rsidR="00EA2004" w:rsidRPr="00B33AB7" w:rsidRDefault="00EA2004" w:rsidP="00395218">
            <w:pPr>
              <w:jc w:val="center"/>
              <w:rPr>
                <w:rFonts w:ascii="Arial" w:hAnsi="Arial"/>
                <w:sz w:val="18"/>
              </w:rPr>
            </w:pPr>
            <w:r w:rsidRPr="00B33AB7">
              <w:rPr>
                <w:rFonts w:ascii="Arial" w:hAnsi="Arial"/>
                <w:b/>
                <w:sz w:val="18"/>
                <w:szCs w:val="18"/>
              </w:rPr>
              <w:t>QLD</w:t>
            </w:r>
          </w:p>
        </w:tc>
        <w:tc>
          <w:tcPr>
            <w:tcW w:w="12998" w:type="dxa"/>
            <w:gridSpan w:val="8"/>
            <w:shd w:val="clear" w:color="auto" w:fill="A6A6A6" w:themeFill="background1" w:themeFillShade="A6"/>
          </w:tcPr>
          <w:p w:rsidR="00EA2004" w:rsidRPr="00B33AB7" w:rsidRDefault="00EA2004" w:rsidP="00395218">
            <w:pPr>
              <w:rPr>
                <w:rFonts w:ascii="Arial" w:hAnsi="Arial"/>
                <w:sz w:val="18"/>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18</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Individual Agricultural/ Seismic/Small Scale Blasting</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AB, S1, Se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Licence to Use Blasting Explosives – General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698" w:type="dxa"/>
            <w:shd w:val="clear" w:color="auto" w:fill="8080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AB, S1, Se, BU</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Category 7 </w:t>
            </w:r>
          </w:p>
          <w:p w:rsidR="00EA2004" w:rsidRPr="00B33AB7" w:rsidRDefault="00EA2004" w:rsidP="00395218">
            <w:pPr>
              <w:rPr>
                <w:rFonts w:ascii="Arial" w:hAnsi="Arial"/>
                <w:sz w:val="18"/>
              </w:rPr>
            </w:pPr>
            <w:r w:rsidRPr="00B33AB7">
              <w:rPr>
                <w:rFonts w:ascii="Arial" w:hAnsi="Arial"/>
                <w:sz w:val="18"/>
              </w:rPr>
              <w:t>Exploratory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Agricultural/Seismic/Small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19</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Individual Quarrying/Open Cut Mining/ Construction</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Above Ground Mining </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 xml:space="preserve">Open Cut Coal Mining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Permission to work in additional environments will be granted upon production of evidence of work in </w:t>
            </w:r>
            <w:r w:rsidRPr="00B33AB7">
              <w:rPr>
                <w:rFonts w:ascii="Arial" w:hAnsi="Arial"/>
                <w:sz w:val="16"/>
              </w:rPr>
              <w:lastRenderedPageBreak/>
              <w:t>that environment/s under the applicant’s current licence.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lastRenderedPageBreak/>
              <w:t>Licence to Use Blasting Explosives - Open Cut Mines/Quarries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BU, C, D, HT, OC, Q/OC, R, TR</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Category 3</w:t>
            </w:r>
          </w:p>
          <w:p w:rsidR="00EA2004" w:rsidRPr="00B33AB7" w:rsidRDefault="00EA2004" w:rsidP="00395218">
            <w:pPr>
              <w:rPr>
                <w:rFonts w:ascii="Arial" w:hAnsi="Arial"/>
                <w:sz w:val="18"/>
              </w:rPr>
            </w:pPr>
            <w:r w:rsidRPr="00B33AB7">
              <w:rPr>
                <w:rFonts w:ascii="Arial" w:hAnsi="Arial"/>
                <w:sz w:val="18"/>
              </w:rPr>
              <w:t>Structural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Blasting Quarrying/Open Cut Mining/Construction</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20</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Individual Tunnelling and Underground Mining</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Below Ground Mining </w:t>
            </w:r>
          </w:p>
          <w:p w:rsidR="00EA2004" w:rsidRPr="00B33AB7" w:rsidRDefault="00EA2004" w:rsidP="00395218">
            <w:pPr>
              <w:rPr>
                <w:rFonts w:ascii="Arial" w:hAnsi="Arial"/>
                <w:sz w:val="18"/>
              </w:rPr>
            </w:pPr>
            <w:r w:rsidRPr="00B33AB7">
              <w:rPr>
                <w:rFonts w:ascii="Arial" w:hAnsi="Arial"/>
                <w:sz w:val="18"/>
              </w:rPr>
              <w:t>Restricted to BG,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Underground Mines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underground operations except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BG, T</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21</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Licence to Use Explosives (specially endorsed for Special Effects) </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SFX</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Licence to Use Blasting Explosives - General </w:t>
            </w:r>
          </w:p>
          <w:p w:rsidR="00EA2004" w:rsidRPr="00B33AB7" w:rsidRDefault="00EA2004" w:rsidP="00395218">
            <w:pPr>
              <w:rPr>
                <w:rFonts w:ascii="Arial" w:hAnsi="Arial"/>
                <w:sz w:val="18"/>
              </w:rPr>
            </w:pPr>
            <w:r w:rsidRPr="00B33AB7">
              <w:rPr>
                <w:rFonts w:ascii="Arial" w:hAnsi="Arial"/>
                <w:sz w:val="18"/>
              </w:rPr>
              <w:t xml:space="preserve">Special Effects </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SFX</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5 </w:t>
            </w:r>
          </w:p>
          <w:p w:rsidR="00EA2004" w:rsidRPr="00B33AB7" w:rsidRDefault="00EA2004" w:rsidP="00395218">
            <w:pPr>
              <w:rPr>
                <w:rFonts w:ascii="Arial" w:hAnsi="Arial"/>
                <w:sz w:val="18"/>
              </w:rPr>
            </w:pPr>
            <w:r w:rsidRPr="00B33AB7">
              <w:rPr>
                <w:rFonts w:ascii="Arial" w:hAnsi="Arial"/>
                <w:sz w:val="18"/>
              </w:rPr>
              <w:t>Special Events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No equivalence declared</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No equivalence declared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22</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Licence to Use Explosives (specially endorsed for Oil Well Blasting)</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OB</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Oil Wells</w:t>
            </w:r>
          </w:p>
        </w:tc>
        <w:tc>
          <w:tcPr>
            <w:tcW w:w="1698" w:type="dxa"/>
            <w:shd w:val="clear" w:color="auto" w:fill="8080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OB</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8</w:t>
            </w:r>
          </w:p>
          <w:p w:rsidR="00EA2004" w:rsidRPr="00B33AB7" w:rsidRDefault="00EA2004" w:rsidP="00395218">
            <w:pPr>
              <w:rPr>
                <w:rFonts w:ascii="Arial" w:hAnsi="Arial"/>
                <w:sz w:val="18"/>
              </w:rPr>
            </w:pPr>
            <w:r w:rsidRPr="00B33AB7">
              <w:rPr>
                <w:rFonts w:ascii="Arial" w:hAnsi="Arial"/>
                <w:sz w:val="18"/>
              </w:rPr>
              <w:t>Special Operations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(specially endorsed for OB)</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23</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Agricultural</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6 Agrarian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Licence holders must apply for a blast permit for the use of </w:t>
            </w:r>
            <w:r w:rsidRPr="00B33AB7">
              <w:rPr>
                <w:rFonts w:ascii="Arial" w:hAnsi="Arial"/>
                <w:sz w:val="16"/>
              </w:rPr>
              <w:lastRenderedPageBreak/>
              <w:t>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 xml:space="preserve">Shotfirers Certificate 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Agricultural/Seismic/Small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24</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Aboveground Open Cut (metalliferous and coal)</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Above Ground Mining, </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Blasting Explosives Users Licence Endorsed for Open Cut Coal Mining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Open Cut Mines and Quarries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OC, Q/OC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2 Surface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No equivalence declared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25</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Aboveground Quarrying</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 and Open Cut</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Open Cut Mines and Quarries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Q/OC</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2 Surface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Quarrying/Open Cut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26</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Aboveground Construction</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 and Roadworks and trenching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 and/or Open Cut Mines and Quarries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inside and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C, D, R, TR</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3 Structural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Construction</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27</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Aboveground Seismic</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No equivalence declared</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Se</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7 Exploratory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Agricultural/Seismic/Small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28</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Underground Coal</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Underground Coal Mining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No equivalence declared</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No equivalence declared</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 xml:space="preserve">Underground </w:t>
            </w:r>
            <w:r w:rsidRPr="00B33AB7">
              <w:rPr>
                <w:rFonts w:ascii="Arial" w:hAnsi="Arial"/>
                <w:sz w:val="18"/>
              </w:rPr>
              <w:lastRenderedPageBreak/>
              <w:t>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Licence holders must apply for a blast permit for </w:t>
            </w:r>
            <w:r w:rsidRPr="00B33AB7">
              <w:rPr>
                <w:rFonts w:ascii="Arial" w:hAnsi="Arial"/>
                <w:sz w:val="16"/>
              </w:rPr>
              <w:lastRenderedPageBreak/>
              <w:t>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No equivalence declared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29</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Underground Metalliferous</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Below Ground Mining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Underground Mines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underground operations except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BG with specific endorsements for Underground Development, Underground Production and Secondary blasting</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 firing Permit Endorsed</w:t>
            </w:r>
          </w:p>
          <w:p w:rsidR="00EA2004" w:rsidRPr="00B33AB7" w:rsidRDefault="00EA2004" w:rsidP="00395218">
            <w:pPr>
              <w:rPr>
                <w:rFonts w:ascii="Arial" w:hAnsi="Arial"/>
                <w:sz w:val="18"/>
              </w:rPr>
            </w:pPr>
            <w:r w:rsidRPr="00B33AB7">
              <w:rPr>
                <w:rFonts w:ascii="Arial" w:hAnsi="Arial"/>
                <w:sz w:val="18"/>
              </w:rPr>
              <w:t>Category 1 Underground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No equivalence declared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30</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 - Underground Construction and Tunnelling</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Below Ground Mining </w:t>
            </w:r>
          </w:p>
          <w:p w:rsidR="00EA2004" w:rsidRPr="00B33AB7" w:rsidRDefault="00EA2004" w:rsidP="00395218">
            <w:pPr>
              <w:rPr>
                <w:rFonts w:ascii="Arial" w:hAnsi="Arial"/>
                <w:sz w:val="18"/>
              </w:rPr>
            </w:pPr>
            <w:r w:rsidRPr="00B33AB7">
              <w:rPr>
                <w:rFonts w:ascii="Arial" w:hAnsi="Arial"/>
                <w:sz w:val="18"/>
              </w:rPr>
              <w:t>Restricted to BG,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Underground Mines</w:t>
            </w:r>
          </w:p>
        </w:tc>
        <w:tc>
          <w:tcPr>
            <w:tcW w:w="1698" w:type="dxa"/>
            <w:shd w:val="clear" w:color="auto" w:fill="808080" w:themeFill="background1" w:themeFillShade="80"/>
          </w:tcPr>
          <w:p w:rsidR="00EA2004" w:rsidRPr="00B33AB7" w:rsidRDefault="00EA2004" w:rsidP="00395218">
            <w:pPr>
              <w:rPr>
                <w:rFonts w:ascii="Arial" w:hAnsi="Arial"/>
                <w:sz w:val="18"/>
              </w:rPr>
            </w:pP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inside and outside of town boundaries)</w:t>
            </w:r>
          </w:p>
          <w:p w:rsidR="00EA2004" w:rsidRPr="00B33AB7" w:rsidRDefault="00EA2004" w:rsidP="00395218">
            <w:pPr>
              <w:rPr>
                <w:rFonts w:ascii="Arial" w:hAnsi="Arial"/>
                <w:sz w:val="18"/>
              </w:rPr>
            </w:pPr>
            <w:r w:rsidRPr="00B33AB7">
              <w:rPr>
                <w:rFonts w:ascii="Arial" w:hAnsi="Arial"/>
                <w:sz w:val="18"/>
              </w:rPr>
              <w:t>OR</w:t>
            </w:r>
          </w:p>
          <w:p w:rsidR="00EA2004" w:rsidRPr="00B33AB7" w:rsidRDefault="00EA2004" w:rsidP="00395218">
            <w:pPr>
              <w:rPr>
                <w:rFonts w:ascii="Arial" w:hAnsi="Arial"/>
                <w:sz w:val="18"/>
              </w:rPr>
            </w:pPr>
            <w:r w:rsidRPr="00B33AB7">
              <w:rPr>
                <w:rFonts w:ascii="Arial" w:hAnsi="Arial"/>
                <w:sz w:val="18"/>
              </w:rPr>
              <w:t>Shotfiring Licence (all underground operations except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Blasting licence restricted to BG with specific endorsement for Underground Development blasting</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1 Underground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Tunnelling and Underground Mining</w:t>
            </w:r>
          </w:p>
        </w:tc>
      </w:tr>
      <w:tr w:rsidR="00EA2004" w:rsidRPr="00B33AB7" w:rsidTr="00501051">
        <w:trPr>
          <w:tblHeader/>
        </w:trPr>
        <w:tc>
          <w:tcPr>
            <w:tcW w:w="417" w:type="dxa"/>
            <w:shd w:val="clear" w:color="auto" w:fill="A6A6A6" w:themeFill="background1" w:themeFillShade="A6"/>
          </w:tcPr>
          <w:p w:rsidR="00EA2004" w:rsidRPr="00B33AB7" w:rsidRDefault="00EA2004" w:rsidP="00395218">
            <w:pPr>
              <w:rPr>
                <w:rFonts w:ascii="Arial" w:hAnsi="Arial"/>
                <w:b/>
                <w:sz w:val="18"/>
              </w:rPr>
            </w:pPr>
          </w:p>
        </w:tc>
        <w:tc>
          <w:tcPr>
            <w:tcW w:w="1696" w:type="dxa"/>
            <w:shd w:val="clear" w:color="auto" w:fill="A6A6A6" w:themeFill="background1" w:themeFillShade="A6"/>
          </w:tcPr>
          <w:p w:rsidR="00EA2004" w:rsidRPr="00B33AB7" w:rsidRDefault="00EA2004" w:rsidP="00395218">
            <w:pPr>
              <w:jc w:val="center"/>
              <w:rPr>
                <w:rFonts w:ascii="Arial" w:hAnsi="Arial"/>
                <w:sz w:val="18"/>
              </w:rPr>
            </w:pPr>
            <w:r w:rsidRPr="00B33AB7">
              <w:rPr>
                <w:rFonts w:ascii="Arial" w:hAnsi="Arial"/>
                <w:b/>
                <w:sz w:val="18"/>
                <w:szCs w:val="18"/>
              </w:rPr>
              <w:t>WA</w:t>
            </w:r>
          </w:p>
        </w:tc>
        <w:tc>
          <w:tcPr>
            <w:tcW w:w="12998" w:type="dxa"/>
            <w:gridSpan w:val="8"/>
            <w:shd w:val="clear" w:color="auto" w:fill="A6A6A6" w:themeFill="background1" w:themeFillShade="A6"/>
          </w:tcPr>
          <w:p w:rsidR="00EA2004" w:rsidRPr="00B33AB7" w:rsidRDefault="00EA2004" w:rsidP="00395218">
            <w:pPr>
              <w:rPr>
                <w:rFonts w:ascii="Arial" w:hAnsi="Arial"/>
                <w:sz w:val="18"/>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31</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surface operations outside of town boundaries)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Agricultural and Seismic Blasting </w:t>
            </w:r>
          </w:p>
          <w:p w:rsidR="00EA2004" w:rsidRPr="00B33AB7" w:rsidRDefault="00EA2004" w:rsidP="00395218">
            <w:pPr>
              <w:rPr>
                <w:rFonts w:ascii="Arial" w:hAnsi="Arial"/>
                <w:sz w:val="18"/>
              </w:rPr>
            </w:pPr>
            <w:r w:rsidRPr="00B33AB7">
              <w:rPr>
                <w:rFonts w:ascii="Arial" w:hAnsi="Arial"/>
                <w:sz w:val="18"/>
              </w:rPr>
              <w:t>Restricted to AB, S1, Se</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 xml:space="preserve">S1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Permission to work in additional environments will be granted upon production of </w:t>
            </w:r>
            <w:r w:rsidRPr="00B33AB7">
              <w:rPr>
                <w:rFonts w:ascii="Arial" w:hAnsi="Arial"/>
                <w:sz w:val="16"/>
              </w:rPr>
              <w:lastRenderedPageBreak/>
              <w:t>evidence of work in that environment/s under the applicant’s current licence.</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Shotfirer Licence – Agricultural</w:t>
            </w:r>
          </w:p>
          <w:p w:rsidR="00EA2004" w:rsidRPr="00B33AB7" w:rsidRDefault="000D434C" w:rsidP="00395218">
            <w:pPr>
              <w:rPr>
                <w:rFonts w:ascii="Arial" w:hAnsi="Arial"/>
                <w:sz w:val="18"/>
              </w:rPr>
            </w:pPr>
            <w:r w:rsidRPr="00B33AB7">
              <w:rPr>
                <w:rFonts w:ascii="Arial" w:hAnsi="Arial"/>
                <w:sz w:val="18"/>
              </w:rPr>
              <w:t>AND</w:t>
            </w:r>
            <w:r w:rsidR="00EA2004" w:rsidRPr="00B33AB7">
              <w:rPr>
                <w:rFonts w:ascii="Arial" w:hAnsi="Arial"/>
                <w:sz w:val="18"/>
              </w:rPr>
              <w:t xml:space="preserve"> </w:t>
            </w:r>
          </w:p>
          <w:p w:rsidR="00EA2004" w:rsidRPr="00B33AB7" w:rsidRDefault="00EA2004" w:rsidP="00395218">
            <w:pPr>
              <w:rPr>
                <w:rFonts w:ascii="Arial" w:hAnsi="Arial"/>
                <w:sz w:val="18"/>
              </w:rPr>
            </w:pPr>
            <w:r w:rsidRPr="00B33AB7">
              <w:rPr>
                <w:rFonts w:ascii="Arial" w:hAnsi="Arial"/>
                <w:sz w:val="18"/>
              </w:rPr>
              <w:t>Shotfirer Licence – Seismic</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 xml:space="preserve">Shotfirer Licence – Open Cut (Metalliferous and </w:t>
            </w:r>
            <w:r w:rsidRPr="00B33AB7">
              <w:rPr>
                <w:rFonts w:ascii="Arial" w:hAnsi="Arial"/>
                <w:sz w:val="18"/>
              </w:rPr>
              <w:lastRenderedPageBreak/>
              <w:t>Coal)</w:t>
            </w:r>
          </w:p>
        </w:tc>
        <w:tc>
          <w:tcPr>
            <w:tcW w:w="1512" w:type="dxa"/>
            <w:shd w:val="clear" w:color="auto" w:fill="808080"/>
          </w:tcPr>
          <w:p w:rsidR="00EA2004" w:rsidRPr="00B33AB7" w:rsidRDefault="00EA2004" w:rsidP="00395218">
            <w:pPr>
              <w:rPr>
                <w:rFonts w:ascii="Arial" w:hAnsi="Arial"/>
                <w:sz w:val="18"/>
              </w:rPr>
            </w:pP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 xml:space="preserve">Restricted to AB, R, Se, TR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Permission to work in additional environments will be granted upon production of </w:t>
            </w:r>
            <w:r w:rsidRPr="00B33AB7">
              <w:rPr>
                <w:rFonts w:ascii="Arial" w:hAnsi="Arial"/>
                <w:sz w:val="16"/>
              </w:rPr>
              <w:lastRenderedPageBreak/>
              <w:t>evidence of work in that environment/s under the applicant’s current licence.</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Shot-firing Permit 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r w:rsidRPr="00B33AB7">
              <w:rPr>
                <w:rFonts w:ascii="Arial" w:hAnsi="Arial"/>
                <w:sz w:val="18"/>
              </w:rPr>
              <w:t>Excluding SFX</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Blasting Agricultural/ Seismic/Small Scale Blasting</w:t>
            </w:r>
          </w:p>
          <w:p w:rsidR="00EA2004" w:rsidRPr="00B33AB7" w:rsidRDefault="00EA2004" w:rsidP="00395218">
            <w:pPr>
              <w:pStyle w:val="TableText0"/>
              <w:rPr>
                <w:rFonts w:eastAsia="Times New Roman" w:cs="Times New Roman"/>
                <w:szCs w:val="24"/>
                <w:lang w:val="en-AU" w:eastAsia="en-AU"/>
              </w:rPr>
            </w:pPr>
          </w:p>
          <w:p w:rsidR="00EA2004" w:rsidRPr="00B33AB7" w:rsidRDefault="00EA2004" w:rsidP="00395218">
            <w:pPr>
              <w:rPr>
                <w:rFonts w:ascii="Arial" w:hAnsi="Arial"/>
                <w:sz w:val="18"/>
              </w:rPr>
            </w:pPr>
            <w:r w:rsidRPr="00B33AB7">
              <w:rPr>
                <w:rFonts w:ascii="Arial" w:hAnsi="Arial"/>
                <w:sz w:val="16"/>
              </w:rPr>
              <w:t xml:space="preserve">Permission to work in additional </w:t>
            </w:r>
            <w:r w:rsidRPr="00B33AB7">
              <w:rPr>
                <w:rFonts w:ascii="Arial" w:hAnsi="Arial"/>
                <w:sz w:val="16"/>
              </w:rPr>
              <w:lastRenderedPageBreak/>
              <w:t>environments will be granted upon production of evidence of work in that environment/s under the applicant’s current licence.</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32</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Licence (All surface operations inside and outside of town boundaries)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AB, S1, Se.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 xml:space="preserve">No equivalence declared </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Seismic</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Open Cut (Metalliferous and Coal)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Aboveground Construction</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Aboveground Quarrying</w:t>
            </w:r>
          </w:p>
        </w:tc>
        <w:tc>
          <w:tcPr>
            <w:tcW w:w="1512" w:type="dxa"/>
            <w:shd w:val="clear" w:color="auto" w:fill="808080"/>
          </w:tcPr>
          <w:p w:rsidR="00EA2004" w:rsidRPr="00B33AB7" w:rsidRDefault="00EA2004" w:rsidP="00395218">
            <w:pPr>
              <w:rPr>
                <w:rFonts w:ascii="Arial" w:hAnsi="Arial"/>
                <w:sz w:val="18"/>
              </w:rPr>
            </w:pP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Blasters Licence Restricted to</w:t>
            </w:r>
          </w:p>
          <w:p w:rsidR="00EA2004" w:rsidRPr="00B33AB7" w:rsidRDefault="00EA2004" w:rsidP="00395218">
            <w:pPr>
              <w:rPr>
                <w:rFonts w:ascii="Arial" w:hAnsi="Arial"/>
                <w:sz w:val="18"/>
              </w:rPr>
            </w:pPr>
            <w:r w:rsidRPr="00B33AB7">
              <w:rPr>
                <w:rFonts w:ascii="Arial" w:hAnsi="Arial"/>
                <w:sz w:val="18"/>
              </w:rPr>
              <w:t>Q/OC, OC, AB, R, Se, TR</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 including with-in built up areas.</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Construction (inside town boundaries)</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OR</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Blasting Agricultural/Seismic/Small Scale Blasting (outside town boundaries)</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33</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Licence</w:t>
            </w:r>
          </w:p>
          <w:p w:rsidR="00EA2004" w:rsidRPr="00B33AB7" w:rsidRDefault="00EA2004" w:rsidP="00395218">
            <w:pPr>
              <w:rPr>
                <w:rFonts w:ascii="Arial" w:hAnsi="Arial"/>
                <w:sz w:val="18"/>
              </w:rPr>
            </w:pPr>
            <w:r w:rsidRPr="00B33AB7">
              <w:rPr>
                <w:rFonts w:ascii="Arial" w:hAnsi="Arial"/>
                <w:sz w:val="18"/>
              </w:rPr>
              <w:t>(all underground operations except underground coal operations)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Underground Mineral Mining – BG </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Licence to Use Blasting Explosives Underground Mines</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Underground Metalliferous</w:t>
            </w:r>
          </w:p>
        </w:tc>
        <w:tc>
          <w:tcPr>
            <w:tcW w:w="1512" w:type="dxa"/>
            <w:shd w:val="clear" w:color="auto" w:fill="808080" w:themeFill="background1" w:themeFillShade="80"/>
          </w:tcPr>
          <w:p w:rsidR="00EA2004" w:rsidRPr="00B33AB7" w:rsidRDefault="00EA2004" w:rsidP="00395218">
            <w:pPr>
              <w:rPr>
                <w:rFonts w:ascii="Arial" w:hAnsi="Arial"/>
                <w:sz w:val="18"/>
              </w:rPr>
            </w:pP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Blasters Licence restricted to Underground Mining with sub categories Underground Development, Underground Production &amp; Secondary Blasting equiv. Restricted to BG, T</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 Blasting 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34</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Licence (all underground coal operations)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Underground Coal Mining – UC </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No equivalence declared</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Underground Coal</w:t>
            </w:r>
          </w:p>
        </w:tc>
        <w:tc>
          <w:tcPr>
            <w:tcW w:w="1512" w:type="dxa"/>
            <w:shd w:val="clear" w:color="auto" w:fill="808080" w:themeFill="background1" w:themeFillShade="80"/>
          </w:tcPr>
          <w:p w:rsidR="00EA2004" w:rsidRPr="00B33AB7" w:rsidRDefault="00EA2004" w:rsidP="00395218">
            <w:pPr>
              <w:rPr>
                <w:rFonts w:ascii="Arial" w:hAnsi="Arial"/>
                <w:sz w:val="18"/>
              </w:rPr>
            </w:pP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 xml:space="preserve">No equivalence declared </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szCs w:val="24"/>
              </w:rPr>
              <w:t>No equivalent declared</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35</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Licence (all surface operations inside of town boundaries)</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p w:rsidR="00EA2004" w:rsidRPr="00B33AB7" w:rsidRDefault="00EA2004" w:rsidP="00395218">
            <w:pPr>
              <w:rPr>
                <w:rFonts w:ascii="Arial" w:hAnsi="Arial"/>
                <w:sz w:val="18"/>
              </w:rPr>
            </w:pPr>
            <w:r w:rsidRPr="00B33AB7">
              <w:rPr>
                <w:rFonts w:ascii="Arial" w:hAnsi="Arial"/>
                <w:sz w:val="18"/>
              </w:rPr>
              <w:t>Restricted to AB, S1, Se</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 xml:space="preserve">S1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Seismic</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12" w:type="dxa"/>
            <w:shd w:val="clear" w:color="auto" w:fill="808080" w:themeFill="background1" w:themeFillShade="80"/>
          </w:tcPr>
          <w:p w:rsidR="00EA2004" w:rsidRPr="00B33AB7" w:rsidRDefault="00EA2004" w:rsidP="00395218">
            <w:pPr>
              <w:rPr>
                <w:rFonts w:ascii="Arial" w:hAnsi="Arial"/>
                <w:sz w:val="18"/>
              </w:rPr>
            </w:pP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AB, R, Se, TR</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 xml:space="preserve">No equivalence declared </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r w:rsidRPr="00B33AB7">
              <w:rPr>
                <w:rFonts w:ascii="Arial" w:hAnsi="Arial"/>
                <w:sz w:val="18"/>
              </w:rPr>
              <w:t xml:space="preserve">Excluding SFX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Agricultural/ Seismic/Small Scale Blasting</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p>
        </w:tc>
        <w:tc>
          <w:tcPr>
            <w:tcW w:w="1696" w:type="dxa"/>
            <w:shd w:val="clear" w:color="auto" w:fill="A6A6A6" w:themeFill="background1" w:themeFillShade="A6"/>
            <w:vAlign w:val="center"/>
          </w:tcPr>
          <w:p w:rsidR="00EA2004" w:rsidRPr="00B33AB7" w:rsidRDefault="00EA2004" w:rsidP="00395218">
            <w:pPr>
              <w:jc w:val="center"/>
              <w:rPr>
                <w:rFonts w:ascii="Arial" w:hAnsi="Arial"/>
                <w:sz w:val="18"/>
              </w:rPr>
            </w:pPr>
            <w:r w:rsidRPr="00B33AB7">
              <w:rPr>
                <w:rFonts w:ascii="Arial" w:hAnsi="Arial"/>
                <w:b/>
                <w:sz w:val="18"/>
                <w:szCs w:val="18"/>
              </w:rPr>
              <w:t>SA</w:t>
            </w:r>
          </w:p>
        </w:tc>
        <w:tc>
          <w:tcPr>
            <w:tcW w:w="12998" w:type="dxa"/>
            <w:gridSpan w:val="8"/>
            <w:shd w:val="clear" w:color="auto" w:fill="A6A6A6" w:themeFill="background1" w:themeFillShade="A6"/>
          </w:tcPr>
          <w:p w:rsidR="00EA2004" w:rsidRPr="00B33AB7" w:rsidRDefault="00EA2004" w:rsidP="00395218">
            <w:pPr>
              <w:pStyle w:val="TableText0"/>
              <w:rPr>
                <w:rFonts w:eastAsia="Times New Roman" w:cs="Times New Roman"/>
                <w:szCs w:val="24"/>
                <w:lang w:val="en-AU" w:eastAsia="en-AU"/>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36</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(Agricultural Blasting)</w:t>
            </w:r>
          </w:p>
          <w:p w:rsidR="00EA2004" w:rsidRPr="00B33AB7" w:rsidRDefault="00EA2004" w:rsidP="00395218">
            <w:pPr>
              <w:rPr>
                <w:rFonts w:ascii="Arial" w:hAnsi="Arial"/>
                <w:sz w:val="18"/>
              </w:rPr>
            </w:pP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shd w:val="clear" w:color="auto" w:fill="808080" w:themeFill="background1" w:themeFillShade="80"/>
          </w:tcPr>
          <w:p w:rsidR="00EA2004" w:rsidRPr="00B33AB7" w:rsidRDefault="00EA2004" w:rsidP="00395218">
            <w:pPr>
              <w:rPr>
                <w:rFonts w:ascii="Arial" w:hAnsi="Arial"/>
                <w:sz w:val="18"/>
              </w:rPr>
            </w:pPr>
          </w:p>
        </w:tc>
        <w:tc>
          <w:tcPr>
            <w:tcW w:w="1540" w:type="dxa"/>
          </w:tcPr>
          <w:p w:rsidR="00EA2004" w:rsidRPr="00B33AB7" w:rsidRDefault="00EA2004" w:rsidP="00395218">
            <w:pPr>
              <w:rPr>
                <w:rFonts w:ascii="Arial" w:hAnsi="Arial"/>
                <w:sz w:val="18"/>
              </w:rPr>
            </w:pPr>
            <w:r w:rsidRPr="00B33AB7">
              <w:rPr>
                <w:rFonts w:ascii="Arial" w:hAnsi="Arial"/>
                <w:sz w:val="18"/>
              </w:rPr>
              <w:t>Shot-firing Permit Endorsed</w:t>
            </w:r>
          </w:p>
          <w:p w:rsidR="00EA2004" w:rsidRPr="00B33AB7" w:rsidRDefault="00EA2004" w:rsidP="00395218">
            <w:pPr>
              <w:rPr>
                <w:rFonts w:ascii="Arial" w:hAnsi="Arial"/>
                <w:sz w:val="18"/>
              </w:rPr>
            </w:pPr>
            <w:r w:rsidRPr="00B33AB7">
              <w:rPr>
                <w:rFonts w:ascii="Arial" w:hAnsi="Arial"/>
                <w:sz w:val="18"/>
              </w:rPr>
              <w:t>Category 6</w:t>
            </w:r>
          </w:p>
          <w:p w:rsidR="00EA2004" w:rsidRPr="00B33AB7" w:rsidRDefault="00EA2004" w:rsidP="00395218">
            <w:pPr>
              <w:rPr>
                <w:rFonts w:ascii="Arial" w:hAnsi="Arial"/>
                <w:sz w:val="18"/>
              </w:rPr>
            </w:pPr>
            <w:r w:rsidRPr="00B33AB7">
              <w:rPr>
                <w:rFonts w:ascii="Arial" w:hAnsi="Arial"/>
                <w:sz w:val="18"/>
              </w:rPr>
              <w:t>Agrarian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rPr>
                <w:rFonts w:ascii="Arial" w:hAnsi="Arial"/>
                <w:sz w:val="18"/>
              </w:rPr>
            </w:pPr>
            <w:r w:rsidRPr="00B33AB7">
              <w:rPr>
                <w:rFonts w:ascii="Arial" w:hAnsi="Arial"/>
                <w:sz w:val="18"/>
              </w:rPr>
              <w:t>Shotfirer Certificate Blasting Agriculture/Seismic/Small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37</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(Quarry and Open Cut Mining)</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AB, Se and Q/OC</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 xml:space="preserve">Licence to Use Blasting Explosives - General </w:t>
            </w:r>
          </w:p>
          <w:p w:rsidR="00EA2004" w:rsidRPr="00B33AB7" w:rsidRDefault="00EA2004" w:rsidP="00395218">
            <w:pPr>
              <w:rPr>
                <w:rFonts w:ascii="Arial" w:hAnsi="Arial"/>
                <w:sz w:val="18"/>
              </w:rPr>
            </w:pPr>
            <w:r w:rsidRPr="00B33AB7">
              <w:rPr>
                <w:rFonts w:ascii="Arial" w:hAnsi="Arial"/>
                <w:sz w:val="18"/>
              </w:rPr>
              <w:t xml:space="preserve">Q/OC </w:t>
            </w:r>
          </w:p>
        </w:tc>
        <w:tc>
          <w:tcPr>
            <w:tcW w:w="1698" w:type="dxa"/>
          </w:tcPr>
          <w:p w:rsidR="00EA2004" w:rsidRPr="00B33AB7" w:rsidRDefault="00EA2004" w:rsidP="00395218">
            <w:pPr>
              <w:rPr>
                <w:rFonts w:ascii="Arial" w:hAnsi="Arial"/>
                <w:sz w:val="18"/>
              </w:rPr>
            </w:pPr>
            <w:r w:rsidRPr="00B33AB7">
              <w:rPr>
                <w:rFonts w:ascii="Arial" w:hAnsi="Arial"/>
                <w:sz w:val="18"/>
              </w:rPr>
              <w:t>Shotfirer Licence Aboveground Quarrying</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 xml:space="preserve">Shotfirer Licence – Aboveground </w:t>
            </w:r>
            <w:r w:rsidRPr="00B33AB7">
              <w:rPr>
                <w:rFonts w:ascii="Arial" w:hAnsi="Arial"/>
                <w:sz w:val="18"/>
              </w:rPr>
              <w:lastRenderedPageBreak/>
              <w:t>Open Cut (Metalliferous and Coal)</w:t>
            </w:r>
          </w:p>
        </w:tc>
        <w:tc>
          <w:tcPr>
            <w:tcW w:w="1512" w:type="dxa"/>
          </w:tcPr>
          <w:p w:rsidR="00EA2004" w:rsidRPr="00B33AB7" w:rsidRDefault="00EA2004" w:rsidP="00395218">
            <w:pPr>
              <w:rPr>
                <w:rFonts w:ascii="Arial" w:hAnsi="Arial"/>
                <w:sz w:val="18"/>
              </w:rPr>
            </w:pPr>
            <w:r w:rsidRPr="00B33AB7">
              <w:rPr>
                <w:rFonts w:ascii="Arial" w:hAnsi="Arial"/>
                <w:sz w:val="18"/>
              </w:rPr>
              <w:lastRenderedPageBreak/>
              <w:t>Shotfiring Licence (all surface operations outside of town boundaries)</w:t>
            </w:r>
          </w:p>
        </w:tc>
        <w:tc>
          <w:tcPr>
            <w:tcW w:w="1568" w:type="dxa"/>
            <w:shd w:val="clear" w:color="auto" w:fill="808080" w:themeFill="background1" w:themeFillShade="80"/>
          </w:tcPr>
          <w:p w:rsidR="00EA2004" w:rsidRPr="00B33AB7" w:rsidRDefault="00EA2004" w:rsidP="00395218">
            <w:pPr>
              <w:rPr>
                <w:rFonts w:ascii="Arial" w:hAnsi="Arial"/>
                <w:sz w:val="18"/>
              </w:rPr>
            </w:pPr>
          </w:p>
        </w:tc>
        <w:tc>
          <w:tcPr>
            <w:tcW w:w="1540" w:type="dxa"/>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lastRenderedPageBreak/>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Licence holders must apply for a blast permit for the use of </w:t>
            </w:r>
            <w:r w:rsidRPr="00B33AB7">
              <w:rPr>
                <w:rFonts w:ascii="Arial" w:hAnsi="Arial"/>
                <w:sz w:val="16"/>
              </w:rPr>
              <w:lastRenderedPageBreak/>
              <w:t>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Quarry and Open Cut Mining</w:t>
            </w:r>
          </w:p>
        </w:tc>
      </w:tr>
      <w:tr w:rsidR="00EA2004" w:rsidRPr="00B33AB7" w:rsidTr="00F126C6">
        <w:trPr>
          <w:trHeight w:val="1539"/>
        </w:trPr>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38</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(Well Blasting)</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AB, Se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Oil Wells</w:t>
            </w:r>
          </w:p>
        </w:tc>
        <w:tc>
          <w:tcPr>
            <w:tcW w:w="1698" w:type="dxa"/>
          </w:tcPr>
          <w:p w:rsidR="00EA2004" w:rsidRPr="00B33AB7" w:rsidRDefault="00EA2004" w:rsidP="00395218">
            <w:pPr>
              <w:rPr>
                <w:rFonts w:ascii="Arial" w:hAnsi="Arial"/>
                <w:sz w:val="18"/>
              </w:rPr>
            </w:pPr>
            <w:r w:rsidRPr="00B33AB7">
              <w:rPr>
                <w:rFonts w:ascii="Arial" w:hAnsi="Arial"/>
                <w:sz w:val="18"/>
              </w:rPr>
              <w:t>Licence to Use Explosives</w:t>
            </w:r>
          </w:p>
          <w:p w:rsidR="00EA2004" w:rsidRPr="00B33AB7" w:rsidRDefault="00EA2004" w:rsidP="00395218">
            <w:pPr>
              <w:rPr>
                <w:rFonts w:ascii="Arial" w:hAnsi="Arial"/>
                <w:sz w:val="18"/>
              </w:rPr>
            </w:pPr>
            <w:r w:rsidRPr="00B33AB7">
              <w:rPr>
                <w:rFonts w:ascii="Arial" w:hAnsi="Arial"/>
                <w:sz w:val="18"/>
              </w:rPr>
              <w:t>Restricted to OB</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shd w:val="clear" w:color="auto" w:fill="808080"/>
          </w:tcPr>
          <w:p w:rsidR="00EA2004" w:rsidRPr="00B33AB7" w:rsidRDefault="00EA2004" w:rsidP="00395218">
            <w:pPr>
              <w:rPr>
                <w:rFonts w:ascii="Arial" w:hAnsi="Arial"/>
                <w:sz w:val="18"/>
              </w:rPr>
            </w:pPr>
          </w:p>
        </w:tc>
        <w:tc>
          <w:tcPr>
            <w:tcW w:w="1540" w:type="dxa"/>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8</w:t>
            </w:r>
          </w:p>
          <w:p w:rsidR="00EA2004" w:rsidRPr="00B33AB7" w:rsidRDefault="00EA2004" w:rsidP="00395218">
            <w:pPr>
              <w:rPr>
                <w:rFonts w:ascii="Arial" w:hAnsi="Arial"/>
                <w:sz w:val="18"/>
              </w:rPr>
            </w:pPr>
            <w:r w:rsidRPr="00B33AB7">
              <w:rPr>
                <w:rFonts w:ascii="Arial" w:hAnsi="Arial"/>
                <w:sz w:val="18"/>
              </w:rPr>
              <w:t>Special Operations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(specially endorsed for Oil Well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39</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(Underground Mining)</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AB, Se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Underground Mines</w:t>
            </w:r>
          </w:p>
        </w:tc>
        <w:tc>
          <w:tcPr>
            <w:tcW w:w="1698" w:type="dxa"/>
          </w:tcPr>
          <w:p w:rsidR="00EA2004" w:rsidRPr="00B33AB7" w:rsidRDefault="00EA2004" w:rsidP="00395218">
            <w:pPr>
              <w:rPr>
                <w:rFonts w:ascii="Arial" w:hAnsi="Arial"/>
                <w:sz w:val="18"/>
              </w:rPr>
            </w:pPr>
            <w:r w:rsidRPr="00B33AB7">
              <w:rPr>
                <w:rFonts w:ascii="Arial" w:hAnsi="Arial"/>
                <w:sz w:val="18"/>
              </w:rPr>
              <w:t>Shotfirer Licence – Underground Metalliferous</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t>Permission to work in additional environments will be granted upon production of evidence of work in that environment/s under the applicant’s current licence.</w:t>
            </w:r>
          </w:p>
        </w:tc>
        <w:tc>
          <w:tcPr>
            <w:tcW w:w="1512" w:type="dxa"/>
          </w:tcPr>
          <w:p w:rsidR="00EA2004" w:rsidRPr="00B33AB7" w:rsidRDefault="00EA2004" w:rsidP="00395218">
            <w:pPr>
              <w:rPr>
                <w:rFonts w:ascii="Arial" w:hAnsi="Arial"/>
                <w:sz w:val="18"/>
              </w:rPr>
            </w:pPr>
            <w:r w:rsidRPr="00B33AB7">
              <w:rPr>
                <w:rFonts w:ascii="Arial" w:hAnsi="Arial"/>
                <w:sz w:val="18"/>
              </w:rPr>
              <w:t xml:space="preserve">Shotfiring Licence (all underground operations except underground coal operations) </w:t>
            </w:r>
          </w:p>
        </w:tc>
        <w:tc>
          <w:tcPr>
            <w:tcW w:w="1568" w:type="dxa"/>
            <w:shd w:val="clear" w:color="auto" w:fill="808080"/>
          </w:tcPr>
          <w:p w:rsidR="00EA2004" w:rsidRPr="00B33AB7" w:rsidRDefault="00EA2004" w:rsidP="00395218">
            <w:pPr>
              <w:rPr>
                <w:rFonts w:ascii="Arial" w:hAnsi="Arial"/>
                <w:sz w:val="18"/>
              </w:rPr>
            </w:pPr>
          </w:p>
        </w:tc>
        <w:tc>
          <w:tcPr>
            <w:tcW w:w="1540" w:type="dxa"/>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1 </w:t>
            </w:r>
          </w:p>
          <w:p w:rsidR="00EA2004" w:rsidRPr="00B33AB7" w:rsidRDefault="00EA2004" w:rsidP="00395218">
            <w:pPr>
              <w:rPr>
                <w:rFonts w:ascii="Arial" w:hAnsi="Arial"/>
                <w:sz w:val="18"/>
              </w:rPr>
            </w:pPr>
            <w:r w:rsidRPr="00B33AB7">
              <w:rPr>
                <w:rFonts w:ascii="Arial" w:hAnsi="Arial"/>
                <w:sz w:val="18"/>
              </w:rPr>
              <w:t>Underground shot-firing</w:t>
            </w:r>
          </w:p>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40</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(Special Effects)</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AB, Se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SFX</w:t>
            </w:r>
          </w:p>
        </w:tc>
        <w:tc>
          <w:tcPr>
            <w:tcW w:w="1698" w:type="dxa"/>
          </w:tcPr>
          <w:p w:rsidR="00EA2004" w:rsidRPr="00B33AB7" w:rsidRDefault="00EA2004" w:rsidP="00395218">
            <w:pPr>
              <w:rPr>
                <w:rFonts w:ascii="Arial" w:hAnsi="Arial"/>
                <w:sz w:val="18"/>
              </w:rPr>
            </w:pPr>
            <w:r w:rsidRPr="00B33AB7">
              <w:rPr>
                <w:rFonts w:ascii="Arial" w:hAnsi="Arial"/>
                <w:sz w:val="18"/>
              </w:rPr>
              <w:t>Licence to Use Explosives</w:t>
            </w:r>
          </w:p>
          <w:p w:rsidR="00EA2004" w:rsidRPr="00B33AB7" w:rsidRDefault="00EA2004" w:rsidP="00395218">
            <w:pPr>
              <w:rPr>
                <w:rFonts w:ascii="Arial" w:hAnsi="Arial"/>
                <w:sz w:val="18"/>
              </w:rPr>
            </w:pPr>
            <w:r w:rsidRPr="00B33AB7">
              <w:rPr>
                <w:rFonts w:ascii="Arial" w:hAnsi="Arial"/>
                <w:sz w:val="18"/>
              </w:rPr>
              <w:t>Restricted to SFX</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shd w:val="clear" w:color="auto" w:fill="808080"/>
          </w:tcPr>
          <w:p w:rsidR="00EA2004" w:rsidRPr="00B33AB7" w:rsidRDefault="00EA2004" w:rsidP="00395218">
            <w:pPr>
              <w:rPr>
                <w:rFonts w:ascii="Arial" w:hAnsi="Arial"/>
                <w:sz w:val="18"/>
              </w:rPr>
            </w:pPr>
          </w:p>
        </w:tc>
        <w:tc>
          <w:tcPr>
            <w:tcW w:w="1540" w:type="dxa"/>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5 </w:t>
            </w:r>
          </w:p>
          <w:p w:rsidR="00EA2004" w:rsidRPr="00B33AB7" w:rsidRDefault="00EA2004" w:rsidP="00395218">
            <w:pPr>
              <w:rPr>
                <w:rFonts w:ascii="Arial" w:hAnsi="Arial"/>
                <w:sz w:val="18"/>
              </w:rPr>
            </w:pPr>
            <w:r w:rsidRPr="00B33AB7">
              <w:rPr>
                <w:rFonts w:ascii="Arial" w:hAnsi="Arial"/>
                <w:sz w:val="18"/>
              </w:rPr>
              <w:t>Special Events shot-firing</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No equivalence declared</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 No equivalence declared</w:t>
            </w:r>
          </w:p>
        </w:tc>
      </w:tr>
      <w:tr w:rsidR="00EA2004" w:rsidRPr="00B33AB7" w:rsidTr="00501051">
        <w:trPr>
          <w:tblHeader/>
        </w:trPr>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p>
        </w:tc>
        <w:tc>
          <w:tcPr>
            <w:tcW w:w="1696" w:type="dxa"/>
            <w:shd w:val="clear" w:color="auto" w:fill="A6A6A6" w:themeFill="background1" w:themeFillShade="A6"/>
          </w:tcPr>
          <w:p w:rsidR="00EA2004" w:rsidRPr="00B33AB7" w:rsidRDefault="00EA2004" w:rsidP="00395218">
            <w:pPr>
              <w:jc w:val="center"/>
              <w:rPr>
                <w:rFonts w:ascii="Arial" w:hAnsi="Arial"/>
                <w:sz w:val="18"/>
              </w:rPr>
            </w:pPr>
            <w:r w:rsidRPr="00B33AB7">
              <w:rPr>
                <w:rFonts w:ascii="Arial" w:hAnsi="Arial"/>
                <w:b/>
                <w:sz w:val="18"/>
                <w:szCs w:val="18"/>
              </w:rPr>
              <w:t>TAS</w:t>
            </w:r>
          </w:p>
        </w:tc>
        <w:tc>
          <w:tcPr>
            <w:tcW w:w="12998" w:type="dxa"/>
            <w:gridSpan w:val="8"/>
            <w:shd w:val="clear" w:color="auto" w:fill="A6A6A6" w:themeFill="background1" w:themeFillShade="A6"/>
          </w:tcPr>
          <w:p w:rsidR="00EA2004" w:rsidRPr="00B33AB7" w:rsidRDefault="00EA2004" w:rsidP="00395218">
            <w:pPr>
              <w:rPr>
                <w:rFonts w:ascii="Arial" w:hAnsi="Arial"/>
                <w:sz w:val="18"/>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41</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6 Agrarian shot-firing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lastRenderedPageBreak/>
              <w:t>(or Shot-firer’s Permit Agricultural*)</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*Issued under legislation repealed on 1 July 2009.</w:t>
            </w:r>
          </w:p>
        </w:tc>
        <w:tc>
          <w:tcPr>
            <w:tcW w:w="1781" w:type="dxa"/>
          </w:tcPr>
          <w:p w:rsidR="00EA2004" w:rsidRPr="00B33AB7" w:rsidRDefault="00EA2004" w:rsidP="00395218">
            <w:pPr>
              <w:rPr>
                <w:rFonts w:ascii="Arial" w:hAnsi="Arial"/>
                <w:sz w:val="18"/>
              </w:rPr>
            </w:pPr>
            <w:r w:rsidRPr="00B33AB7">
              <w:rPr>
                <w:rFonts w:ascii="Arial" w:hAnsi="Arial"/>
                <w:sz w:val="18"/>
              </w:rPr>
              <w:lastRenderedPageBreak/>
              <w:t>Blasting Explosives Users Licence Endorsed for Agricultural and Seismic Blasting</w:t>
            </w:r>
          </w:p>
          <w:p w:rsidR="00EA2004" w:rsidRPr="00B33AB7" w:rsidRDefault="00EA2004" w:rsidP="00395218">
            <w:pPr>
              <w:rPr>
                <w:rFonts w:ascii="Arial" w:hAnsi="Arial"/>
                <w:sz w:val="18"/>
              </w:rPr>
            </w:pPr>
            <w:r w:rsidRPr="00B33AB7">
              <w:rPr>
                <w:rFonts w:ascii="Arial" w:hAnsi="Arial"/>
                <w:sz w:val="18"/>
              </w:rPr>
              <w:t>S1</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 xml:space="preserve">S1 </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Agricultural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AB</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Licence holders must apply for a blast permit for </w:t>
            </w:r>
            <w:r w:rsidRPr="00B33AB7">
              <w:rPr>
                <w:rFonts w:ascii="Arial" w:hAnsi="Arial"/>
                <w:sz w:val="16"/>
              </w:rPr>
              <w:lastRenderedPageBreak/>
              <w:t>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42</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7</w:t>
            </w:r>
          </w:p>
          <w:p w:rsidR="00EA2004" w:rsidRPr="00B33AB7" w:rsidRDefault="00EA2004" w:rsidP="00395218">
            <w:pPr>
              <w:rPr>
                <w:rFonts w:ascii="Arial" w:hAnsi="Arial"/>
                <w:sz w:val="18"/>
              </w:rPr>
            </w:pPr>
            <w:r w:rsidRPr="00B33AB7">
              <w:rPr>
                <w:rFonts w:ascii="Arial" w:hAnsi="Arial"/>
                <w:sz w:val="18"/>
              </w:rPr>
              <w:t xml:space="preserve">Exploratory shot-firing (Seismological)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t>(or Shot-firer’s Permit Seismic*)</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*Issued under legislation repealed on 1 July 2009.</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tc>
        <w:tc>
          <w:tcPr>
            <w:tcW w:w="1698" w:type="dxa"/>
          </w:tcPr>
          <w:p w:rsidR="00EA2004" w:rsidRPr="00B33AB7" w:rsidRDefault="00EA2004" w:rsidP="00395218">
            <w:pPr>
              <w:rPr>
                <w:rFonts w:ascii="Arial" w:hAnsi="Arial"/>
                <w:sz w:val="18"/>
              </w:rPr>
            </w:pPr>
            <w:r w:rsidRPr="00B33AB7">
              <w:rPr>
                <w:rFonts w:ascii="Arial" w:hAnsi="Arial"/>
                <w:sz w:val="18"/>
              </w:rPr>
              <w:t>Shotfirer Licence – Seismic</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Se</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43</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3 Structural shot-firing (Building Demolition)</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t>(or Shot-firer’s Permit Demolition*)</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*Issued under legislation repealed on 1 July 2009.</w:t>
            </w:r>
          </w:p>
        </w:tc>
        <w:tc>
          <w:tcPr>
            <w:tcW w:w="1781" w:type="dxa"/>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p w:rsidR="00EA2004" w:rsidRPr="00B33AB7" w:rsidRDefault="00EA2004" w:rsidP="00395218">
            <w:pPr>
              <w:rPr>
                <w:rFonts w:ascii="Arial" w:hAnsi="Arial"/>
                <w:sz w:val="18"/>
              </w:rPr>
            </w:pPr>
            <w:r w:rsidRPr="00B33AB7">
              <w:rPr>
                <w:rFonts w:ascii="Arial" w:hAnsi="Arial"/>
                <w:sz w:val="18"/>
              </w:rPr>
              <w:t>Endorsed for D, S1</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S1</w:t>
            </w:r>
          </w:p>
        </w:tc>
        <w:tc>
          <w:tcPr>
            <w:tcW w:w="1698" w:type="dxa"/>
          </w:tcPr>
          <w:p w:rsidR="00EA2004" w:rsidRPr="00B33AB7" w:rsidRDefault="00EA2004" w:rsidP="00395218">
            <w:pPr>
              <w:rPr>
                <w:rFonts w:ascii="Arial" w:hAnsi="Arial"/>
                <w:sz w:val="18"/>
              </w:rPr>
            </w:pPr>
            <w:r w:rsidRPr="00B33AB7">
              <w:rPr>
                <w:rFonts w:ascii="Arial" w:hAnsi="Arial"/>
                <w:sz w:val="18"/>
              </w:rPr>
              <w:t>Licence to Use Explosives (specially endorsed) Restricted to Demolition</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inside and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D</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Agricultural/Seismic/Small Scale Blasting (specially endorsed for Demolition work)</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44</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 xml:space="preserve">Category 3 Structural shot-firing (construction)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t>(or Shot-firer’s Permit Construction*)</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*Issued under legislation repealed on 1 July 2009.</w:t>
            </w:r>
          </w:p>
        </w:tc>
        <w:tc>
          <w:tcPr>
            <w:tcW w:w="1781" w:type="dxa"/>
          </w:tcPr>
          <w:p w:rsidR="00EA2004" w:rsidRPr="00B33AB7" w:rsidRDefault="00EA2004" w:rsidP="00395218">
            <w:pPr>
              <w:rPr>
                <w:rFonts w:ascii="Arial" w:hAnsi="Arial"/>
                <w:sz w:val="18"/>
              </w:rPr>
            </w:pPr>
            <w:r w:rsidRPr="00B33AB7">
              <w:rPr>
                <w:rFonts w:ascii="Arial" w:hAnsi="Arial"/>
                <w:sz w:val="18"/>
              </w:rPr>
              <w:lastRenderedPageBreak/>
              <w:t xml:space="preserve">Blasting Explosives Users Licence </w:t>
            </w:r>
          </w:p>
          <w:p w:rsidR="00EA2004" w:rsidRPr="00B33AB7" w:rsidRDefault="00EA2004" w:rsidP="00395218">
            <w:pPr>
              <w:rPr>
                <w:rFonts w:ascii="Arial" w:hAnsi="Arial"/>
                <w:sz w:val="18"/>
              </w:rPr>
            </w:pPr>
            <w:r w:rsidRPr="00B33AB7">
              <w:rPr>
                <w:rFonts w:ascii="Arial" w:hAnsi="Arial"/>
                <w:sz w:val="18"/>
              </w:rPr>
              <w:t>Restricted to C, R, S1, TR</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S1</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Aboveground Construction</w:t>
            </w:r>
          </w:p>
        </w:tc>
        <w:tc>
          <w:tcPr>
            <w:tcW w:w="1512" w:type="dxa"/>
          </w:tcPr>
          <w:p w:rsidR="00EA2004" w:rsidRPr="00B33AB7" w:rsidRDefault="00EA2004" w:rsidP="00395218">
            <w:pPr>
              <w:rPr>
                <w:rFonts w:ascii="Arial" w:hAnsi="Arial"/>
                <w:sz w:val="18"/>
              </w:rPr>
            </w:pPr>
            <w:r w:rsidRPr="00B33AB7">
              <w:rPr>
                <w:rFonts w:ascii="Arial" w:hAnsi="Arial"/>
                <w:sz w:val="18"/>
              </w:rPr>
              <w:t xml:space="preserve">Shotfiring Licence (all surface operations inside and outside of town </w:t>
            </w:r>
            <w:r w:rsidRPr="00B33AB7">
              <w:rPr>
                <w:rFonts w:ascii="Arial" w:hAnsi="Arial"/>
                <w:sz w:val="18"/>
              </w:rPr>
              <w:lastRenderedPageBreak/>
              <w:t>boundaries)</w:t>
            </w:r>
          </w:p>
        </w:tc>
        <w:tc>
          <w:tcPr>
            <w:tcW w:w="1568" w:type="dxa"/>
          </w:tcPr>
          <w:p w:rsidR="00EA2004" w:rsidRPr="00B33AB7" w:rsidRDefault="00EA2004" w:rsidP="00395218">
            <w:pPr>
              <w:rPr>
                <w:rFonts w:ascii="Arial" w:hAnsi="Arial"/>
                <w:sz w:val="18"/>
              </w:rPr>
            </w:pPr>
            <w:r w:rsidRPr="00B33AB7">
              <w:rPr>
                <w:rFonts w:ascii="Arial" w:hAnsi="Arial"/>
                <w:sz w:val="18"/>
              </w:rPr>
              <w:lastRenderedPageBreak/>
              <w:t>Blaster’s Licence Restricted to BU, C, R, TR</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 xml:space="preserve">S1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 xml:space="preserve">Licence holders must apply for a </w:t>
            </w:r>
            <w:r w:rsidRPr="00B33AB7">
              <w:rPr>
                <w:rFonts w:ascii="Arial" w:hAnsi="Arial"/>
                <w:sz w:val="16"/>
              </w:rPr>
              <w:lastRenderedPageBreak/>
              <w:t>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lastRenderedPageBreak/>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Construction</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lastRenderedPageBreak/>
              <w:t>45</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2</w:t>
            </w:r>
          </w:p>
          <w:p w:rsidR="00EA2004" w:rsidRPr="00B33AB7" w:rsidRDefault="00EA2004" w:rsidP="00395218">
            <w:pPr>
              <w:rPr>
                <w:rFonts w:ascii="Arial" w:hAnsi="Arial"/>
                <w:sz w:val="18"/>
              </w:rPr>
            </w:pPr>
            <w:r w:rsidRPr="00B33AB7">
              <w:rPr>
                <w:rFonts w:ascii="Arial" w:hAnsi="Arial"/>
                <w:sz w:val="18"/>
              </w:rPr>
              <w:t>Surface shot-firing (Quarry mines)</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t>(or Shot-firer’s Permit Mines Quarry*)</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*Issued under legislation repealed on 1 July 2009.</w:t>
            </w:r>
          </w:p>
        </w:tc>
        <w:tc>
          <w:tcPr>
            <w:tcW w:w="1781" w:type="dxa"/>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Above Ground Mining </w:t>
            </w:r>
          </w:p>
          <w:p w:rsidR="00EA2004" w:rsidRPr="00B33AB7" w:rsidRDefault="00EA2004" w:rsidP="00395218">
            <w:pPr>
              <w:rPr>
                <w:rFonts w:ascii="Arial" w:hAnsi="Arial"/>
                <w:sz w:val="18"/>
              </w:rPr>
            </w:pPr>
            <w:r w:rsidRPr="00B33AB7">
              <w:rPr>
                <w:rFonts w:ascii="Arial" w:hAnsi="Arial"/>
                <w:sz w:val="18"/>
              </w:rPr>
              <w:t>Restricted to Q/OC, S1</w:t>
            </w:r>
          </w:p>
          <w:p w:rsidR="00EA2004" w:rsidRPr="00B33AB7" w:rsidRDefault="00EA2004" w:rsidP="00395218">
            <w:pPr>
              <w:rPr>
                <w:rFonts w:ascii="Arial" w:hAnsi="Arial"/>
                <w:sz w:val="18"/>
              </w:rPr>
            </w:pPr>
          </w:p>
          <w:p w:rsidR="00EA2004" w:rsidRPr="00B33AB7" w:rsidRDefault="00EA2004" w:rsidP="00395218">
            <w:pPr>
              <w:spacing w:before="60"/>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Open Cut Mines/Quarries</w:t>
            </w:r>
          </w:p>
        </w:tc>
        <w:tc>
          <w:tcPr>
            <w:tcW w:w="1698" w:type="dxa"/>
          </w:tcPr>
          <w:p w:rsidR="00EA2004" w:rsidRPr="00B33AB7" w:rsidRDefault="00EA2004" w:rsidP="00395218">
            <w:pPr>
              <w:rPr>
                <w:rFonts w:ascii="Arial" w:hAnsi="Arial"/>
                <w:sz w:val="18"/>
              </w:rPr>
            </w:pPr>
            <w:r w:rsidRPr="00B33AB7">
              <w:rPr>
                <w:rFonts w:ascii="Arial" w:hAnsi="Arial"/>
                <w:sz w:val="18"/>
              </w:rPr>
              <w:t>Shotfirer Licence – Aboveground Quarrying</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Shotfirer Licence – Aboveground Open Cut (Metalliferous and Coal)</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Q/OC</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Open Cut Mines/Quarries</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46</w:t>
            </w:r>
          </w:p>
          <w:p w:rsidR="00EA2004" w:rsidRPr="00B33AB7" w:rsidRDefault="00EA2004" w:rsidP="00395218">
            <w:pPr>
              <w:ind w:left="-95" w:right="-130"/>
              <w:jc w:val="center"/>
              <w:rPr>
                <w:rFonts w:ascii="Arial" w:hAnsi="Arial"/>
                <w:b/>
                <w:sz w:val="18"/>
              </w:rPr>
            </w:pP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Shot-firing Permit</w:t>
            </w:r>
          </w:p>
          <w:p w:rsidR="00EA2004" w:rsidRPr="00B33AB7" w:rsidRDefault="00EA2004" w:rsidP="00395218">
            <w:pPr>
              <w:rPr>
                <w:rFonts w:ascii="Arial" w:hAnsi="Arial"/>
                <w:sz w:val="18"/>
              </w:rPr>
            </w:pPr>
            <w:r w:rsidRPr="00B33AB7">
              <w:rPr>
                <w:rFonts w:ascii="Arial" w:hAnsi="Arial"/>
                <w:sz w:val="18"/>
              </w:rPr>
              <w:t>Endorsed</w:t>
            </w:r>
          </w:p>
          <w:p w:rsidR="00EA2004" w:rsidRPr="00B33AB7" w:rsidRDefault="00EA2004" w:rsidP="00395218">
            <w:pPr>
              <w:rPr>
                <w:rFonts w:ascii="Arial" w:hAnsi="Arial"/>
                <w:sz w:val="18"/>
              </w:rPr>
            </w:pPr>
            <w:r w:rsidRPr="00B33AB7">
              <w:rPr>
                <w:rFonts w:ascii="Arial" w:hAnsi="Arial"/>
                <w:sz w:val="18"/>
              </w:rPr>
              <w:t>Category 1</w:t>
            </w:r>
          </w:p>
          <w:p w:rsidR="00EA2004" w:rsidRPr="00B33AB7" w:rsidRDefault="00EA2004" w:rsidP="00395218">
            <w:pPr>
              <w:rPr>
                <w:rFonts w:ascii="Arial" w:hAnsi="Arial"/>
                <w:sz w:val="18"/>
              </w:rPr>
            </w:pPr>
            <w:r w:rsidRPr="00B33AB7">
              <w:rPr>
                <w:rFonts w:ascii="Arial" w:hAnsi="Arial"/>
                <w:sz w:val="18"/>
              </w:rPr>
              <w:t xml:space="preserve">Underground shot-firing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8"/>
              </w:rPr>
              <w:t>(or Shot-firer’s Permit Mines Underground*)</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*Issued under legislation repealed on 1 July 2009.</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Endorsed for Below Ground Mining </w:t>
            </w:r>
          </w:p>
          <w:p w:rsidR="00EA2004" w:rsidRPr="00B33AB7" w:rsidRDefault="00EA2004" w:rsidP="00395218">
            <w:pPr>
              <w:rPr>
                <w:rFonts w:ascii="Arial" w:hAnsi="Arial"/>
                <w:sz w:val="18"/>
              </w:rPr>
            </w:pPr>
            <w:r w:rsidRPr="00B33AB7">
              <w:rPr>
                <w:rFonts w:ascii="Arial" w:hAnsi="Arial"/>
                <w:sz w:val="18"/>
              </w:rPr>
              <w:t>Restricted to 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FFFFFF"/>
          </w:tcPr>
          <w:p w:rsidR="00EA2004" w:rsidRPr="00B33AB7" w:rsidRDefault="00EA2004" w:rsidP="00395218">
            <w:pPr>
              <w:rPr>
                <w:rFonts w:ascii="Arial" w:hAnsi="Arial"/>
                <w:sz w:val="18"/>
              </w:rPr>
            </w:pPr>
            <w:r w:rsidRPr="00B33AB7">
              <w:rPr>
                <w:rFonts w:ascii="Arial" w:hAnsi="Arial"/>
                <w:sz w:val="18"/>
              </w:rPr>
              <w:t>Licence to Use Blasting Explosives - Underground Mines</w:t>
            </w:r>
          </w:p>
        </w:tc>
        <w:tc>
          <w:tcPr>
            <w:tcW w:w="1698" w:type="dxa"/>
          </w:tcPr>
          <w:p w:rsidR="00EA2004" w:rsidRPr="00B33AB7" w:rsidRDefault="00EA2004" w:rsidP="00395218">
            <w:pPr>
              <w:rPr>
                <w:rFonts w:ascii="Arial" w:hAnsi="Arial"/>
                <w:sz w:val="18"/>
              </w:rPr>
            </w:pPr>
            <w:r w:rsidRPr="00B33AB7">
              <w:rPr>
                <w:rFonts w:ascii="Arial" w:hAnsi="Arial"/>
                <w:sz w:val="18"/>
              </w:rPr>
              <w:t>Shotfirer Licence– Underground Metalliferous</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12" w:type="dxa"/>
          </w:tcPr>
          <w:p w:rsidR="00EA2004" w:rsidRPr="00B33AB7" w:rsidRDefault="00EA2004" w:rsidP="00395218">
            <w:pPr>
              <w:rPr>
                <w:rFonts w:ascii="Arial" w:hAnsi="Arial"/>
                <w:sz w:val="18"/>
              </w:rPr>
            </w:pPr>
            <w:r w:rsidRPr="00B33AB7">
              <w:rPr>
                <w:rFonts w:ascii="Arial" w:hAnsi="Arial"/>
                <w:sz w:val="18"/>
              </w:rPr>
              <w:t>Shotfiring Licence (all underground operations except underground coal operations)</w:t>
            </w:r>
          </w:p>
        </w:tc>
        <w:tc>
          <w:tcPr>
            <w:tcW w:w="1568" w:type="dxa"/>
          </w:tcPr>
          <w:p w:rsidR="00EA2004" w:rsidRPr="00B33AB7" w:rsidRDefault="00EA2004" w:rsidP="00395218">
            <w:pPr>
              <w:rPr>
                <w:rFonts w:ascii="Arial" w:hAnsi="Arial"/>
                <w:sz w:val="18"/>
              </w:rPr>
            </w:pPr>
            <w:r w:rsidRPr="00B33AB7">
              <w:rPr>
                <w:rFonts w:ascii="Arial" w:hAnsi="Arial"/>
                <w:sz w:val="18"/>
              </w:rPr>
              <w:t>Blaster’s Licence Restricted to BG, T</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rPr>
                <w:rFonts w:ascii="Arial" w:hAnsi="Arial"/>
                <w:sz w:val="18"/>
              </w:rPr>
            </w:pPr>
            <w:r w:rsidRPr="00B33AB7">
              <w:rPr>
                <w:rFonts w:ascii="Arial" w:hAnsi="Arial"/>
                <w:sz w:val="18"/>
              </w:rPr>
              <w:t>Tunnelling and Underground Mining</w:t>
            </w: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p>
        </w:tc>
        <w:tc>
          <w:tcPr>
            <w:tcW w:w="1696" w:type="dxa"/>
            <w:shd w:val="clear" w:color="auto" w:fill="A6A6A6" w:themeFill="background1" w:themeFillShade="A6"/>
          </w:tcPr>
          <w:p w:rsidR="00EA2004" w:rsidRPr="00B33AB7" w:rsidRDefault="00EA2004" w:rsidP="00395218">
            <w:pPr>
              <w:jc w:val="center"/>
              <w:rPr>
                <w:rFonts w:ascii="Arial" w:hAnsi="Arial"/>
                <w:sz w:val="18"/>
              </w:rPr>
            </w:pPr>
            <w:r w:rsidRPr="00B33AB7">
              <w:rPr>
                <w:rFonts w:ascii="Arial" w:hAnsi="Arial"/>
                <w:b/>
                <w:sz w:val="18"/>
                <w:szCs w:val="18"/>
              </w:rPr>
              <w:t>ACT</w:t>
            </w:r>
          </w:p>
        </w:tc>
        <w:tc>
          <w:tcPr>
            <w:tcW w:w="12998" w:type="dxa"/>
            <w:gridSpan w:val="8"/>
            <w:shd w:val="clear" w:color="auto" w:fill="A6A6A6" w:themeFill="background1" w:themeFillShade="A6"/>
          </w:tcPr>
          <w:p w:rsidR="00EA2004" w:rsidRPr="00B33AB7" w:rsidRDefault="00EA2004" w:rsidP="00395218">
            <w:pPr>
              <w:rPr>
                <w:rFonts w:ascii="Arial" w:hAnsi="Arial"/>
                <w:sz w:val="18"/>
              </w:rPr>
            </w:pPr>
          </w:p>
        </w:tc>
      </w:tr>
      <w:tr w:rsidR="00EA2004" w:rsidRPr="00B33AB7"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47</w:t>
            </w: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 Licence</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Blasting Explosives Users Licence Endorsed for Agricultural and Seismic Blasting</w:t>
            </w:r>
          </w:p>
          <w:p w:rsidR="00EA2004" w:rsidRPr="00B33AB7" w:rsidRDefault="00EA2004" w:rsidP="00395218">
            <w:pPr>
              <w:rPr>
                <w:rFonts w:ascii="Arial" w:hAnsi="Arial"/>
                <w:sz w:val="18"/>
              </w:rPr>
            </w:pPr>
            <w:r w:rsidRPr="00B33AB7">
              <w:rPr>
                <w:rFonts w:ascii="Arial" w:hAnsi="Arial"/>
                <w:sz w:val="18"/>
              </w:rPr>
              <w:t xml:space="preserve">S1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 xml:space="preserve">Restricted to S1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 xml:space="preserve">Shotfirer Licence – Seismic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12" w:type="dxa"/>
            <w:shd w:val="clear" w:color="auto" w:fill="auto"/>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AB, Se, TR, R</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Endorsements to permit work in environments will be granted upon production of evidence of work in that environment/s under the applicant’s current licence.</w:t>
            </w:r>
          </w:p>
        </w:tc>
        <w:tc>
          <w:tcPr>
            <w:tcW w:w="1540" w:type="dxa"/>
            <w:shd w:val="clear" w:color="auto" w:fill="808080"/>
          </w:tcPr>
          <w:p w:rsidR="00EA2004" w:rsidRPr="00B33AB7" w:rsidRDefault="00EA2004" w:rsidP="00395218">
            <w:pPr>
              <w:rPr>
                <w:rFonts w:ascii="Arial" w:hAnsi="Arial"/>
                <w:sz w:val="18"/>
              </w:rPr>
            </w:pPr>
          </w:p>
        </w:tc>
        <w:tc>
          <w:tcPr>
            <w:tcW w:w="1540" w:type="dxa"/>
            <w:shd w:val="clear" w:color="auto" w:fill="FFFFFF"/>
          </w:tcPr>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Shotfirers Certificate</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 xml:space="preserve">Blasting </w:t>
            </w:r>
          </w:p>
          <w:p w:rsidR="00EA2004" w:rsidRPr="00B33AB7" w:rsidRDefault="00EA2004" w:rsidP="00395218">
            <w:pPr>
              <w:pStyle w:val="TableText0"/>
              <w:rPr>
                <w:rFonts w:eastAsia="Times New Roman" w:cs="Times New Roman"/>
                <w:szCs w:val="24"/>
                <w:lang w:val="en-AU" w:eastAsia="en-AU"/>
              </w:rPr>
            </w:pPr>
            <w:r w:rsidRPr="00B33AB7">
              <w:rPr>
                <w:rFonts w:eastAsia="Times New Roman" w:cs="Times New Roman"/>
                <w:szCs w:val="24"/>
                <w:lang w:val="en-AU" w:eastAsia="en-AU"/>
              </w:rPr>
              <w:t>Restricted to Agricultural/ Seismic/Small Scale Blasting</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r>
      <w:tr w:rsidR="00EA2004" w:rsidRPr="00B33AB7" w:rsidTr="00501051">
        <w:trPr>
          <w:tblHeader/>
        </w:trPr>
        <w:tc>
          <w:tcPr>
            <w:tcW w:w="417" w:type="dxa"/>
            <w:shd w:val="clear" w:color="auto" w:fill="A6A6A6" w:themeFill="background1" w:themeFillShade="A6"/>
          </w:tcPr>
          <w:p w:rsidR="00EA2004" w:rsidRPr="00B33AB7" w:rsidRDefault="00EA2004" w:rsidP="00395218">
            <w:pPr>
              <w:rPr>
                <w:rFonts w:ascii="Arial" w:hAnsi="Arial"/>
                <w:b/>
                <w:sz w:val="18"/>
              </w:rPr>
            </w:pPr>
          </w:p>
        </w:tc>
        <w:tc>
          <w:tcPr>
            <w:tcW w:w="1696" w:type="dxa"/>
            <w:shd w:val="clear" w:color="auto" w:fill="A6A6A6" w:themeFill="background1" w:themeFillShade="A6"/>
          </w:tcPr>
          <w:p w:rsidR="00EA2004" w:rsidRPr="00B33AB7" w:rsidRDefault="00EA2004" w:rsidP="00395218">
            <w:pPr>
              <w:jc w:val="center"/>
              <w:rPr>
                <w:rFonts w:ascii="Arial" w:hAnsi="Arial"/>
                <w:b/>
                <w:sz w:val="18"/>
              </w:rPr>
            </w:pPr>
            <w:r w:rsidRPr="00B33AB7">
              <w:rPr>
                <w:rFonts w:ascii="Arial" w:hAnsi="Arial"/>
                <w:b/>
                <w:sz w:val="18"/>
              </w:rPr>
              <w:t>NT</w:t>
            </w:r>
          </w:p>
        </w:tc>
        <w:tc>
          <w:tcPr>
            <w:tcW w:w="12998" w:type="dxa"/>
            <w:gridSpan w:val="8"/>
            <w:shd w:val="clear" w:color="auto" w:fill="A6A6A6" w:themeFill="background1" w:themeFillShade="A6"/>
          </w:tcPr>
          <w:p w:rsidR="00EA2004" w:rsidRPr="00B33AB7" w:rsidRDefault="00EA2004" w:rsidP="00395218">
            <w:pPr>
              <w:rPr>
                <w:rFonts w:ascii="Arial" w:hAnsi="Arial"/>
                <w:sz w:val="18"/>
              </w:rPr>
            </w:pPr>
          </w:p>
        </w:tc>
      </w:tr>
      <w:tr w:rsidR="00EA2004" w:rsidRPr="00E8623A" w:rsidTr="00501051">
        <w:tc>
          <w:tcPr>
            <w:tcW w:w="417" w:type="dxa"/>
            <w:shd w:val="clear" w:color="auto" w:fill="A6A6A6" w:themeFill="background1" w:themeFillShade="A6"/>
          </w:tcPr>
          <w:p w:rsidR="00EA2004" w:rsidRPr="00B33AB7" w:rsidRDefault="00EA2004" w:rsidP="00395218">
            <w:pPr>
              <w:ind w:left="-95" w:right="-130"/>
              <w:jc w:val="center"/>
              <w:rPr>
                <w:rFonts w:ascii="Arial" w:hAnsi="Arial"/>
                <w:b/>
                <w:sz w:val="18"/>
              </w:rPr>
            </w:pPr>
            <w:r w:rsidRPr="00B33AB7">
              <w:rPr>
                <w:rFonts w:ascii="Arial" w:hAnsi="Arial"/>
                <w:b/>
                <w:sz w:val="18"/>
              </w:rPr>
              <w:t>48</w:t>
            </w:r>
          </w:p>
          <w:p w:rsidR="00EA2004" w:rsidRPr="00B33AB7" w:rsidRDefault="00EA2004" w:rsidP="00395218">
            <w:pPr>
              <w:ind w:left="-95" w:right="-130"/>
              <w:jc w:val="center"/>
              <w:rPr>
                <w:rFonts w:ascii="Arial" w:hAnsi="Arial"/>
                <w:b/>
                <w:sz w:val="18"/>
              </w:rPr>
            </w:pPr>
          </w:p>
        </w:tc>
        <w:tc>
          <w:tcPr>
            <w:tcW w:w="1696" w:type="dxa"/>
            <w:shd w:val="clear" w:color="auto" w:fill="F2F2F2" w:themeFill="background1" w:themeFillShade="F2"/>
          </w:tcPr>
          <w:p w:rsidR="00EA2004" w:rsidRPr="00B33AB7" w:rsidRDefault="00EA2004" w:rsidP="00395218">
            <w:pPr>
              <w:rPr>
                <w:rFonts w:ascii="Arial" w:hAnsi="Arial"/>
                <w:sz w:val="18"/>
              </w:rPr>
            </w:pPr>
            <w:r w:rsidRPr="00B33AB7">
              <w:rPr>
                <w:rFonts w:ascii="Arial" w:hAnsi="Arial"/>
                <w:sz w:val="18"/>
              </w:rPr>
              <w:t>Shotfirers Certificate</w:t>
            </w:r>
          </w:p>
          <w:p w:rsidR="00EA2004" w:rsidRPr="00B33AB7" w:rsidRDefault="00EA2004" w:rsidP="00395218">
            <w:pPr>
              <w:rPr>
                <w:rFonts w:ascii="Arial" w:hAnsi="Arial"/>
                <w:sz w:val="18"/>
              </w:rPr>
            </w:pPr>
            <w:r w:rsidRPr="00B33AB7">
              <w:rPr>
                <w:rFonts w:ascii="Arial" w:hAnsi="Arial"/>
                <w:sz w:val="18"/>
              </w:rPr>
              <w:t>Blasting</w:t>
            </w:r>
          </w:p>
        </w:tc>
        <w:tc>
          <w:tcPr>
            <w:tcW w:w="1781"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Blasting Explosives Users Licence </w:t>
            </w:r>
          </w:p>
          <w:p w:rsidR="00EA2004" w:rsidRPr="00B33AB7" w:rsidRDefault="00EA2004" w:rsidP="00395218">
            <w:pPr>
              <w:rPr>
                <w:rFonts w:ascii="Arial" w:hAnsi="Arial"/>
                <w:sz w:val="18"/>
              </w:rPr>
            </w:pPr>
            <w:r w:rsidRPr="00B33AB7">
              <w:rPr>
                <w:rFonts w:ascii="Arial" w:hAnsi="Arial"/>
                <w:sz w:val="18"/>
              </w:rPr>
              <w:t>Endorsed for Agricultural and Seismic Blasting</w:t>
            </w:r>
          </w:p>
          <w:p w:rsidR="00EA2004" w:rsidRPr="00B33AB7" w:rsidRDefault="00EA2004" w:rsidP="00395218">
            <w:pPr>
              <w:rPr>
                <w:rFonts w:ascii="Arial" w:hAnsi="Arial"/>
                <w:sz w:val="18"/>
              </w:rPr>
            </w:pPr>
            <w:r w:rsidRPr="00B33AB7">
              <w:rPr>
                <w:rFonts w:ascii="Arial" w:hAnsi="Arial"/>
                <w:sz w:val="18"/>
              </w:rPr>
              <w:t>Restricted to AB, S1, Se</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819" w:type="dxa"/>
            <w:shd w:val="clear" w:color="auto" w:fill="auto"/>
          </w:tcPr>
          <w:p w:rsidR="00EA2004" w:rsidRPr="00B33AB7" w:rsidRDefault="00EA2004" w:rsidP="00395218">
            <w:pPr>
              <w:rPr>
                <w:rFonts w:ascii="Arial" w:hAnsi="Arial"/>
                <w:sz w:val="18"/>
              </w:rPr>
            </w:pPr>
            <w:r w:rsidRPr="00B33AB7">
              <w:rPr>
                <w:rFonts w:ascii="Arial" w:hAnsi="Arial"/>
                <w:sz w:val="18"/>
              </w:rPr>
              <w:t>Licence to Use Blasting Explosives - General</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698" w:type="dxa"/>
            <w:shd w:val="clear" w:color="auto" w:fill="auto"/>
          </w:tcPr>
          <w:p w:rsidR="00EA2004" w:rsidRPr="00B33AB7" w:rsidRDefault="00EA2004" w:rsidP="00395218">
            <w:pPr>
              <w:rPr>
                <w:rFonts w:ascii="Arial" w:hAnsi="Arial"/>
                <w:sz w:val="18"/>
              </w:rPr>
            </w:pPr>
            <w:r w:rsidRPr="00B33AB7">
              <w:rPr>
                <w:rFonts w:ascii="Arial" w:hAnsi="Arial"/>
                <w:sz w:val="18"/>
              </w:rPr>
              <w:t>Shotfirer Licence – Agricultural</w:t>
            </w:r>
          </w:p>
          <w:p w:rsidR="00EA2004" w:rsidRPr="00B33AB7" w:rsidRDefault="00EA2004" w:rsidP="00395218">
            <w:pPr>
              <w:rPr>
                <w:rFonts w:ascii="Arial" w:hAnsi="Arial"/>
                <w:sz w:val="18"/>
              </w:rPr>
            </w:pPr>
            <w:r w:rsidRPr="00B33AB7">
              <w:rPr>
                <w:rFonts w:ascii="Arial" w:hAnsi="Arial"/>
                <w:sz w:val="18"/>
              </w:rPr>
              <w:t xml:space="preserve">AND </w:t>
            </w:r>
          </w:p>
          <w:p w:rsidR="00EA2004" w:rsidRPr="00B33AB7" w:rsidRDefault="00EA2004" w:rsidP="00395218">
            <w:pPr>
              <w:rPr>
                <w:rFonts w:ascii="Arial" w:hAnsi="Arial"/>
                <w:sz w:val="18"/>
              </w:rPr>
            </w:pPr>
            <w:r w:rsidRPr="00B33AB7">
              <w:rPr>
                <w:rFonts w:ascii="Arial" w:hAnsi="Arial"/>
                <w:sz w:val="18"/>
              </w:rPr>
              <w:t xml:space="preserve">Shotfirer Licence – Seismic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12" w:type="dxa"/>
            <w:shd w:val="clear" w:color="auto" w:fill="auto"/>
          </w:tcPr>
          <w:p w:rsidR="00EA2004" w:rsidRPr="00B33AB7" w:rsidRDefault="00EA2004" w:rsidP="00395218">
            <w:pPr>
              <w:rPr>
                <w:rFonts w:ascii="Arial" w:hAnsi="Arial"/>
                <w:sz w:val="18"/>
              </w:rPr>
            </w:pPr>
            <w:r w:rsidRPr="00B33AB7">
              <w:rPr>
                <w:rFonts w:ascii="Arial" w:hAnsi="Arial"/>
                <w:sz w:val="18"/>
              </w:rPr>
              <w:t>Shotfiring Licence (all surface operations outside of town boundaries)</w:t>
            </w:r>
          </w:p>
        </w:tc>
        <w:tc>
          <w:tcPr>
            <w:tcW w:w="1568" w:type="dxa"/>
            <w:shd w:val="clear" w:color="auto" w:fill="auto"/>
          </w:tcPr>
          <w:p w:rsidR="00EA2004" w:rsidRPr="00B33AB7" w:rsidRDefault="00EA2004" w:rsidP="00395218">
            <w:pPr>
              <w:rPr>
                <w:rFonts w:ascii="Arial" w:hAnsi="Arial"/>
                <w:sz w:val="18"/>
              </w:rPr>
            </w:pPr>
            <w:r w:rsidRPr="00B33AB7">
              <w:rPr>
                <w:rFonts w:ascii="Arial" w:hAnsi="Arial"/>
                <w:sz w:val="18"/>
              </w:rPr>
              <w:t xml:space="preserve">Blaster’s Licence </w:t>
            </w:r>
          </w:p>
          <w:p w:rsidR="00EA2004" w:rsidRPr="00B33AB7" w:rsidRDefault="00EA2004" w:rsidP="00395218">
            <w:pPr>
              <w:rPr>
                <w:rFonts w:ascii="Arial" w:hAnsi="Arial"/>
                <w:sz w:val="18"/>
              </w:rPr>
            </w:pPr>
            <w:r w:rsidRPr="00B33AB7">
              <w:rPr>
                <w:rFonts w:ascii="Arial" w:hAnsi="Arial"/>
                <w:sz w:val="18"/>
              </w:rPr>
              <w:t>Restricted to AB, S1, Se</w:t>
            </w:r>
          </w:p>
          <w:p w:rsidR="00EA2004" w:rsidRPr="00B33AB7" w:rsidRDefault="00EA2004" w:rsidP="00395218">
            <w:pPr>
              <w:rPr>
                <w:rFonts w:ascii="Arial" w:hAnsi="Arial"/>
                <w:sz w:val="18"/>
              </w:rPr>
            </w:pPr>
            <w:r w:rsidRPr="00B33AB7">
              <w:rPr>
                <w:rFonts w:ascii="Arial" w:hAnsi="Arial"/>
                <w:sz w:val="18"/>
              </w:rPr>
              <w:t>AND</w:t>
            </w:r>
          </w:p>
          <w:p w:rsidR="00EA2004" w:rsidRPr="00B33AB7" w:rsidRDefault="00EA2004" w:rsidP="00395218">
            <w:pPr>
              <w:rPr>
                <w:rFonts w:ascii="Arial" w:hAnsi="Arial"/>
                <w:sz w:val="18"/>
              </w:rPr>
            </w:pPr>
            <w:r w:rsidRPr="00B33AB7">
              <w:rPr>
                <w:rFonts w:ascii="Arial" w:hAnsi="Arial"/>
                <w:sz w:val="18"/>
              </w:rPr>
              <w:t>A licence to mix and use ANFO</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Permission to work in additional environments will be granted upon production of evidence of work in that environment/s under the applicant’s current licence.</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 xml:space="preserve">Shot-firing Permit </w:t>
            </w:r>
          </w:p>
          <w:p w:rsidR="00EA2004" w:rsidRPr="00B33AB7" w:rsidRDefault="00EA2004" w:rsidP="00395218">
            <w:pPr>
              <w:rPr>
                <w:rFonts w:ascii="Arial" w:hAnsi="Arial"/>
                <w:sz w:val="18"/>
              </w:rPr>
            </w:pPr>
          </w:p>
          <w:p w:rsidR="00EA2004" w:rsidRPr="00B33AB7" w:rsidRDefault="00EA2004" w:rsidP="00395218">
            <w:pPr>
              <w:rPr>
                <w:rFonts w:ascii="Arial" w:hAnsi="Arial"/>
                <w:sz w:val="18"/>
              </w:rPr>
            </w:pPr>
            <w:r w:rsidRPr="00B33AB7">
              <w:rPr>
                <w:rFonts w:ascii="Arial" w:hAnsi="Arial"/>
                <w:sz w:val="16"/>
              </w:rPr>
              <w:t>Endorsements to permit work in environments will be granted upon production of evidence of work in that environment/s under the applicant’s current licence.</w:t>
            </w:r>
          </w:p>
        </w:tc>
        <w:tc>
          <w:tcPr>
            <w:tcW w:w="1540" w:type="dxa"/>
            <w:shd w:val="clear" w:color="auto" w:fill="auto"/>
          </w:tcPr>
          <w:p w:rsidR="00EA2004" w:rsidRPr="00B33AB7" w:rsidRDefault="00EA2004" w:rsidP="00395218">
            <w:pPr>
              <w:rPr>
                <w:rFonts w:ascii="Arial" w:hAnsi="Arial"/>
                <w:sz w:val="18"/>
              </w:rPr>
            </w:pPr>
            <w:r w:rsidRPr="00B33AB7">
              <w:rPr>
                <w:rFonts w:ascii="Arial" w:hAnsi="Arial"/>
                <w:sz w:val="18"/>
              </w:rPr>
              <w:t>Shotfirer Licence</w:t>
            </w:r>
          </w:p>
          <w:p w:rsidR="00EA2004" w:rsidRPr="00B33AB7" w:rsidRDefault="00EA2004" w:rsidP="00395218">
            <w:pPr>
              <w:rPr>
                <w:rFonts w:ascii="Arial" w:hAnsi="Arial"/>
                <w:sz w:val="18"/>
              </w:rPr>
            </w:pPr>
            <w:r w:rsidRPr="00B33AB7">
              <w:rPr>
                <w:rFonts w:ascii="Arial" w:hAnsi="Arial"/>
                <w:sz w:val="18"/>
              </w:rPr>
              <w:t>S1</w:t>
            </w:r>
          </w:p>
          <w:p w:rsidR="00EA2004" w:rsidRPr="00B33AB7" w:rsidRDefault="00EA2004" w:rsidP="00395218">
            <w:pPr>
              <w:rPr>
                <w:rFonts w:ascii="Arial" w:hAnsi="Arial"/>
                <w:sz w:val="18"/>
              </w:rPr>
            </w:pPr>
          </w:p>
          <w:p w:rsidR="00EA2004" w:rsidRPr="003237C2" w:rsidRDefault="00EA2004" w:rsidP="00395218">
            <w:pPr>
              <w:rPr>
                <w:rFonts w:ascii="Arial" w:hAnsi="Arial"/>
                <w:sz w:val="18"/>
              </w:rPr>
            </w:pPr>
            <w:r w:rsidRPr="00B33AB7">
              <w:rPr>
                <w:rFonts w:ascii="Arial" w:hAnsi="Arial"/>
                <w:sz w:val="16"/>
              </w:rPr>
              <w:t>Licence holders must apply for a blast permit for the use of explosives</w:t>
            </w:r>
          </w:p>
        </w:tc>
        <w:tc>
          <w:tcPr>
            <w:tcW w:w="1540" w:type="dxa"/>
            <w:shd w:val="clear" w:color="auto" w:fill="808080"/>
          </w:tcPr>
          <w:p w:rsidR="00EA2004" w:rsidRPr="003237C2" w:rsidRDefault="00EA2004" w:rsidP="00395218">
            <w:pPr>
              <w:rPr>
                <w:rFonts w:ascii="Arial" w:hAnsi="Arial"/>
                <w:sz w:val="18"/>
              </w:rPr>
            </w:pPr>
          </w:p>
        </w:tc>
      </w:tr>
    </w:tbl>
    <w:p w:rsidR="005F6B01" w:rsidRPr="00E8623A" w:rsidRDefault="005F6B01" w:rsidP="005F6B01">
      <w:pPr>
        <w:pStyle w:val="Heading1"/>
        <w:jc w:val="center"/>
        <w:rPr>
          <w:rFonts w:ascii="Arial" w:hAnsi="Arial"/>
          <w:sz w:val="24"/>
          <w:szCs w:val="24"/>
        </w:rPr>
      </w:pPr>
      <w:r w:rsidRPr="00E8623A">
        <w:rPr>
          <w:rFonts w:ascii="Arial" w:hAnsi="Arial"/>
          <w:sz w:val="24"/>
          <w:szCs w:val="24"/>
        </w:rPr>
        <w:lastRenderedPageBreak/>
        <w:t xml:space="preserve">Schedule </w:t>
      </w:r>
      <w:r>
        <w:rPr>
          <w:rFonts w:ascii="Arial" w:hAnsi="Arial"/>
          <w:sz w:val="24"/>
          <w:szCs w:val="24"/>
        </w:rPr>
        <w:t>3</w:t>
      </w:r>
      <w:r w:rsidRPr="00E8623A">
        <w:rPr>
          <w:rFonts w:ascii="Arial" w:hAnsi="Arial"/>
          <w:sz w:val="24"/>
          <w:szCs w:val="24"/>
        </w:rPr>
        <w:t>: Mutual recognition matrix – Pyrotechnicians</w:t>
      </w:r>
    </w:p>
    <w:p w:rsidR="005F6B01" w:rsidRPr="00E8623A" w:rsidRDefault="005F6B01" w:rsidP="005F6B01">
      <w:pPr>
        <w:rPr>
          <w:rFonts w:ascii="Arial" w:hAnsi="Arial" w:cs="Arial"/>
          <w:sz w:val="18"/>
          <w:szCs w:val="18"/>
        </w:rPr>
      </w:pPr>
    </w:p>
    <w:tbl>
      <w:tblPr>
        <w:tblW w:w="3912" w:type="pct"/>
        <w:tblLook w:val="0000" w:firstRow="0" w:lastRow="0" w:firstColumn="0" w:lastColumn="0" w:noHBand="0" w:noVBand="0"/>
      </w:tblPr>
      <w:tblGrid>
        <w:gridCol w:w="11090"/>
      </w:tblGrid>
      <w:tr w:rsidR="003917FD" w:rsidRPr="00E8623A" w:rsidTr="003652D7">
        <w:trPr>
          <w:trHeight w:val="255"/>
        </w:trPr>
        <w:tc>
          <w:tcPr>
            <w:tcW w:w="5000" w:type="pct"/>
            <w:noWrap/>
            <w:vAlign w:val="bottom"/>
          </w:tcPr>
          <w:p w:rsidR="003917FD" w:rsidRPr="00E8623A" w:rsidRDefault="003917FD" w:rsidP="00395218">
            <w:pPr>
              <w:rPr>
                <w:rFonts w:ascii="Arial" w:hAnsi="Arial" w:cs="Arial"/>
                <w:b/>
                <w:bCs/>
                <w:sz w:val="18"/>
                <w:szCs w:val="18"/>
                <w:u w:val="single"/>
              </w:rPr>
            </w:pPr>
            <w:r w:rsidRPr="00E8623A">
              <w:rPr>
                <w:rFonts w:ascii="Arial" w:hAnsi="Arial" w:cs="Arial"/>
                <w:b/>
                <w:bCs/>
                <w:sz w:val="18"/>
                <w:szCs w:val="18"/>
                <w:u w:val="single"/>
              </w:rPr>
              <w:t xml:space="preserve">Codes for statutes under which </w:t>
            </w:r>
            <w:r>
              <w:rPr>
                <w:rFonts w:ascii="Arial" w:hAnsi="Arial" w:cs="Arial"/>
                <w:b/>
                <w:bCs/>
                <w:sz w:val="18"/>
                <w:szCs w:val="18"/>
                <w:u w:val="single"/>
              </w:rPr>
              <w:t>Pyrotechnicians</w:t>
            </w:r>
            <w:r w:rsidRPr="00E8623A">
              <w:rPr>
                <w:rFonts w:ascii="Arial" w:hAnsi="Arial" w:cs="Arial"/>
                <w:b/>
                <w:sz w:val="18"/>
                <w:szCs w:val="18"/>
                <w:u w:val="single"/>
              </w:rPr>
              <w:t xml:space="preserve"> </w:t>
            </w:r>
            <w:r w:rsidRPr="00E8623A">
              <w:rPr>
                <w:rFonts w:ascii="Arial" w:hAnsi="Arial" w:cs="Arial"/>
                <w:b/>
                <w:bCs/>
                <w:sz w:val="18"/>
                <w:szCs w:val="18"/>
                <w:u w:val="single"/>
              </w:rPr>
              <w:t>licences are issued</w:t>
            </w:r>
          </w:p>
        </w:tc>
      </w:tr>
      <w:tr w:rsidR="003917FD" w:rsidRPr="00E8623A" w:rsidTr="003652D7">
        <w:trPr>
          <w:trHeight w:val="255"/>
        </w:trPr>
        <w:tc>
          <w:tcPr>
            <w:tcW w:w="5000" w:type="pct"/>
            <w:noWrap/>
            <w:vAlign w:val="center"/>
          </w:tcPr>
          <w:p w:rsidR="003917FD" w:rsidRPr="00E8623A" w:rsidRDefault="003917FD" w:rsidP="00395218">
            <w:pPr>
              <w:autoSpaceDE w:val="0"/>
              <w:autoSpaceDN w:val="0"/>
              <w:adjustRightInd w:val="0"/>
              <w:rPr>
                <w:rFonts w:ascii="Arial" w:hAnsi="Arial" w:cs="Arial"/>
                <w:sz w:val="18"/>
                <w:szCs w:val="18"/>
              </w:rPr>
            </w:pPr>
            <w:r w:rsidRPr="00E8623A">
              <w:rPr>
                <w:rFonts w:ascii="Arial" w:hAnsi="Arial" w:cs="Arial"/>
                <w:sz w:val="18"/>
                <w:szCs w:val="18"/>
              </w:rPr>
              <w:t>1. Licences in this column issued under</w:t>
            </w:r>
            <w:r w:rsidRPr="00E8623A">
              <w:rPr>
                <w:rFonts w:ascii="Arial" w:hAnsi="Arial" w:cs="Arial"/>
                <w:i/>
                <w:sz w:val="18"/>
                <w:szCs w:val="18"/>
              </w:rPr>
              <w:t xml:space="preserve"> Dangerous Substances Act 2004 </w:t>
            </w:r>
            <w:r w:rsidRPr="00E8623A">
              <w:rPr>
                <w:rFonts w:ascii="Arial" w:hAnsi="Arial" w:cs="Arial"/>
                <w:sz w:val="18"/>
                <w:szCs w:val="18"/>
              </w:rPr>
              <w:t>(NSW)</w:t>
            </w:r>
          </w:p>
        </w:tc>
      </w:tr>
      <w:tr w:rsidR="003917FD" w:rsidRPr="00E8623A" w:rsidTr="003652D7">
        <w:trPr>
          <w:trHeight w:val="255"/>
        </w:trPr>
        <w:tc>
          <w:tcPr>
            <w:tcW w:w="5000" w:type="pct"/>
            <w:noWrap/>
            <w:vAlign w:val="center"/>
          </w:tcPr>
          <w:p w:rsidR="003917FD" w:rsidRPr="00E8623A" w:rsidRDefault="003917FD" w:rsidP="00395218">
            <w:pPr>
              <w:rPr>
                <w:rFonts w:ascii="Arial" w:hAnsi="Arial" w:cs="Arial"/>
                <w:sz w:val="18"/>
                <w:szCs w:val="18"/>
              </w:rPr>
            </w:pPr>
            <w:r w:rsidRPr="00E8623A">
              <w:rPr>
                <w:rFonts w:ascii="Arial" w:hAnsi="Arial" w:cs="Arial"/>
                <w:sz w:val="18"/>
                <w:szCs w:val="18"/>
              </w:rPr>
              <w:t xml:space="preserve">2. Licences in this column issued under </w:t>
            </w:r>
            <w:r w:rsidRPr="00E8623A">
              <w:rPr>
                <w:rFonts w:ascii="Arial" w:hAnsi="Arial" w:cs="Arial"/>
                <w:i/>
                <w:sz w:val="18"/>
                <w:szCs w:val="18"/>
              </w:rPr>
              <w:t xml:space="preserve">Dangerous Goods Act 1985 </w:t>
            </w:r>
            <w:r w:rsidRPr="00E8623A">
              <w:rPr>
                <w:rFonts w:ascii="Arial" w:hAnsi="Arial" w:cs="Arial"/>
                <w:sz w:val="18"/>
                <w:szCs w:val="18"/>
              </w:rPr>
              <w:t>(VIC)</w:t>
            </w:r>
          </w:p>
        </w:tc>
      </w:tr>
      <w:tr w:rsidR="003917FD" w:rsidRPr="00E8623A" w:rsidTr="003652D7">
        <w:trPr>
          <w:trHeight w:val="255"/>
        </w:trPr>
        <w:tc>
          <w:tcPr>
            <w:tcW w:w="5000" w:type="pct"/>
            <w:noWrap/>
            <w:vAlign w:val="center"/>
          </w:tcPr>
          <w:p w:rsidR="003917FD" w:rsidRPr="00E8623A" w:rsidRDefault="003917FD" w:rsidP="00395218">
            <w:pPr>
              <w:rPr>
                <w:rFonts w:ascii="Arial" w:hAnsi="Arial" w:cs="Arial"/>
                <w:sz w:val="18"/>
                <w:szCs w:val="18"/>
              </w:rPr>
            </w:pPr>
            <w:r w:rsidRPr="00E8623A">
              <w:rPr>
                <w:rFonts w:ascii="Arial" w:hAnsi="Arial" w:cs="Arial"/>
                <w:sz w:val="18"/>
                <w:szCs w:val="18"/>
              </w:rPr>
              <w:t>3. Licences in this column issued under</w:t>
            </w:r>
            <w:r w:rsidRPr="00E8623A">
              <w:rPr>
                <w:rFonts w:ascii="Arial" w:hAnsi="Arial" w:cs="Arial"/>
                <w:i/>
                <w:sz w:val="18"/>
                <w:szCs w:val="18"/>
              </w:rPr>
              <w:t xml:space="preserve"> Explosives Act </w:t>
            </w:r>
            <w:r>
              <w:rPr>
                <w:rFonts w:ascii="Arial" w:hAnsi="Arial" w:cs="Arial"/>
                <w:i/>
                <w:sz w:val="18"/>
                <w:szCs w:val="18"/>
              </w:rPr>
              <w:t>1936</w:t>
            </w:r>
            <w:r w:rsidRPr="00E8623A">
              <w:rPr>
                <w:rFonts w:ascii="Arial" w:hAnsi="Arial" w:cs="Arial"/>
                <w:i/>
                <w:sz w:val="18"/>
                <w:szCs w:val="18"/>
              </w:rPr>
              <w:t xml:space="preserve"> </w:t>
            </w:r>
            <w:r w:rsidRPr="00E8623A">
              <w:rPr>
                <w:rFonts w:ascii="Arial" w:hAnsi="Arial" w:cs="Arial"/>
                <w:sz w:val="18"/>
                <w:szCs w:val="18"/>
              </w:rPr>
              <w:t>(QLD)</w:t>
            </w:r>
          </w:p>
        </w:tc>
      </w:tr>
      <w:tr w:rsidR="003917FD" w:rsidRPr="00E8623A" w:rsidTr="003652D7">
        <w:trPr>
          <w:trHeight w:val="255"/>
        </w:trPr>
        <w:tc>
          <w:tcPr>
            <w:tcW w:w="5000" w:type="pct"/>
            <w:noWrap/>
            <w:vAlign w:val="center"/>
          </w:tcPr>
          <w:p w:rsidR="003917FD" w:rsidRPr="00E8623A" w:rsidRDefault="003917FD" w:rsidP="00395218">
            <w:pPr>
              <w:autoSpaceDE w:val="0"/>
              <w:autoSpaceDN w:val="0"/>
              <w:adjustRightInd w:val="0"/>
              <w:rPr>
                <w:rFonts w:ascii="Arial" w:hAnsi="Arial" w:cs="Arial"/>
                <w:sz w:val="18"/>
                <w:szCs w:val="18"/>
              </w:rPr>
            </w:pPr>
            <w:r w:rsidRPr="00E8623A">
              <w:rPr>
                <w:rFonts w:ascii="Arial" w:hAnsi="Arial" w:cs="Arial"/>
                <w:sz w:val="18"/>
                <w:szCs w:val="18"/>
              </w:rPr>
              <w:t xml:space="preserve">4. Licences in this column issued under </w:t>
            </w:r>
            <w:r w:rsidRPr="00E8623A">
              <w:rPr>
                <w:rFonts w:ascii="Arial" w:hAnsi="Arial" w:cs="Arial"/>
                <w:i/>
                <w:sz w:val="18"/>
                <w:szCs w:val="18"/>
              </w:rPr>
              <w:t>Dangerous Goods Safety Act 2004</w:t>
            </w:r>
            <w:r w:rsidRPr="00E8623A">
              <w:rPr>
                <w:rFonts w:ascii="Arial" w:hAnsi="Arial" w:cs="Arial"/>
                <w:sz w:val="18"/>
                <w:szCs w:val="18"/>
              </w:rPr>
              <w:t xml:space="preserve"> (WA)</w:t>
            </w:r>
          </w:p>
        </w:tc>
      </w:tr>
      <w:tr w:rsidR="003917FD" w:rsidRPr="00E8623A" w:rsidTr="003652D7">
        <w:trPr>
          <w:trHeight w:val="255"/>
        </w:trPr>
        <w:tc>
          <w:tcPr>
            <w:tcW w:w="5000" w:type="pct"/>
            <w:noWrap/>
            <w:vAlign w:val="center"/>
          </w:tcPr>
          <w:p w:rsidR="003917FD" w:rsidRPr="00E8623A" w:rsidRDefault="003917FD" w:rsidP="00395218">
            <w:pPr>
              <w:rPr>
                <w:rFonts w:ascii="Arial" w:hAnsi="Arial" w:cs="Arial"/>
                <w:sz w:val="18"/>
                <w:szCs w:val="18"/>
              </w:rPr>
            </w:pPr>
            <w:r w:rsidRPr="00E8623A">
              <w:rPr>
                <w:rFonts w:ascii="Arial" w:hAnsi="Arial" w:cs="Arial"/>
                <w:sz w:val="18"/>
                <w:szCs w:val="18"/>
              </w:rPr>
              <w:t xml:space="preserve">5. Licences in this column issued under </w:t>
            </w:r>
            <w:r w:rsidRPr="00E8623A">
              <w:rPr>
                <w:rFonts w:ascii="Arial" w:hAnsi="Arial" w:cs="Arial"/>
                <w:i/>
                <w:sz w:val="18"/>
                <w:szCs w:val="18"/>
              </w:rPr>
              <w:t xml:space="preserve">Explosives Act </w:t>
            </w:r>
            <w:r>
              <w:rPr>
                <w:rFonts w:ascii="Arial" w:hAnsi="Arial" w:cs="Arial"/>
                <w:i/>
                <w:sz w:val="18"/>
                <w:szCs w:val="18"/>
              </w:rPr>
              <w:t xml:space="preserve">1936 </w:t>
            </w:r>
            <w:r w:rsidRPr="00837286">
              <w:rPr>
                <w:rFonts w:ascii="Arial" w:hAnsi="Arial" w:cs="Arial"/>
                <w:sz w:val="18"/>
                <w:szCs w:val="18"/>
              </w:rPr>
              <w:t>(</w:t>
            </w:r>
            <w:r w:rsidRPr="00E8623A">
              <w:rPr>
                <w:rFonts w:ascii="Arial" w:hAnsi="Arial" w:cs="Arial"/>
                <w:sz w:val="18"/>
                <w:szCs w:val="18"/>
              </w:rPr>
              <w:t xml:space="preserve">SA) </w:t>
            </w:r>
          </w:p>
        </w:tc>
      </w:tr>
      <w:tr w:rsidR="003917FD" w:rsidRPr="00E8623A" w:rsidTr="003652D7">
        <w:trPr>
          <w:trHeight w:val="255"/>
        </w:trPr>
        <w:tc>
          <w:tcPr>
            <w:tcW w:w="5000" w:type="pct"/>
            <w:noWrap/>
            <w:vAlign w:val="center"/>
          </w:tcPr>
          <w:p w:rsidR="003917FD" w:rsidRPr="00E8623A" w:rsidRDefault="003917FD" w:rsidP="00395218">
            <w:pPr>
              <w:rPr>
                <w:rFonts w:ascii="Arial" w:hAnsi="Arial" w:cs="Arial"/>
                <w:sz w:val="18"/>
                <w:szCs w:val="18"/>
              </w:rPr>
            </w:pPr>
            <w:r w:rsidRPr="00E8623A">
              <w:rPr>
                <w:rFonts w:ascii="Arial" w:hAnsi="Arial" w:cs="Arial"/>
                <w:sz w:val="18"/>
                <w:szCs w:val="18"/>
              </w:rPr>
              <w:t xml:space="preserve">6. Licences in this column issued under </w:t>
            </w:r>
            <w:r>
              <w:rPr>
                <w:rFonts w:ascii="Arial" w:hAnsi="Arial" w:cs="Arial"/>
                <w:i/>
                <w:sz w:val="18"/>
                <w:szCs w:val="18"/>
              </w:rPr>
              <w:t xml:space="preserve"> Explosives </w:t>
            </w:r>
            <w:r w:rsidRPr="00E8623A">
              <w:rPr>
                <w:rFonts w:ascii="Arial" w:hAnsi="Arial" w:cs="Arial"/>
                <w:i/>
                <w:sz w:val="18"/>
                <w:szCs w:val="18"/>
              </w:rPr>
              <w:t xml:space="preserve"> Act </w:t>
            </w:r>
            <w:r>
              <w:rPr>
                <w:rFonts w:ascii="Arial" w:hAnsi="Arial" w:cs="Arial"/>
                <w:i/>
                <w:sz w:val="18"/>
                <w:szCs w:val="18"/>
              </w:rPr>
              <w:t>2012</w:t>
            </w:r>
            <w:r w:rsidRPr="00E8623A">
              <w:rPr>
                <w:rFonts w:ascii="Arial" w:hAnsi="Arial" w:cs="Arial"/>
                <w:i/>
                <w:sz w:val="18"/>
                <w:szCs w:val="18"/>
              </w:rPr>
              <w:t xml:space="preserve"> (</w:t>
            </w:r>
            <w:r w:rsidRPr="00E8623A">
              <w:rPr>
                <w:rFonts w:ascii="Arial" w:hAnsi="Arial" w:cs="Arial"/>
                <w:sz w:val="18"/>
                <w:szCs w:val="18"/>
              </w:rPr>
              <w:t>TAS)</w:t>
            </w:r>
          </w:p>
        </w:tc>
      </w:tr>
      <w:tr w:rsidR="003917FD" w:rsidRPr="00E8623A" w:rsidTr="003652D7">
        <w:trPr>
          <w:trHeight w:val="255"/>
        </w:trPr>
        <w:tc>
          <w:tcPr>
            <w:tcW w:w="5000" w:type="pct"/>
            <w:noWrap/>
            <w:vAlign w:val="center"/>
          </w:tcPr>
          <w:p w:rsidR="003917FD" w:rsidRPr="00E8623A" w:rsidRDefault="003917FD" w:rsidP="00395218">
            <w:pPr>
              <w:rPr>
                <w:rFonts w:ascii="Arial" w:hAnsi="Arial" w:cs="Arial"/>
                <w:sz w:val="18"/>
                <w:szCs w:val="18"/>
              </w:rPr>
            </w:pPr>
            <w:r w:rsidRPr="00E8623A">
              <w:rPr>
                <w:rFonts w:ascii="Arial" w:hAnsi="Arial" w:cs="Arial"/>
                <w:sz w:val="18"/>
                <w:szCs w:val="18"/>
              </w:rPr>
              <w:t xml:space="preserve">7. Licences in this column issued under </w:t>
            </w:r>
            <w:r w:rsidRPr="00E8623A">
              <w:rPr>
                <w:rFonts w:ascii="Arial" w:hAnsi="Arial" w:cs="Arial"/>
                <w:i/>
                <w:sz w:val="18"/>
                <w:szCs w:val="18"/>
              </w:rPr>
              <w:t>Dangerous Substances Act 2004</w:t>
            </w:r>
            <w:r w:rsidRPr="00E8623A">
              <w:rPr>
                <w:rFonts w:ascii="Arial" w:hAnsi="Arial" w:cs="Arial"/>
                <w:sz w:val="18"/>
                <w:szCs w:val="18"/>
              </w:rPr>
              <w:t xml:space="preserve"> (ACT)</w:t>
            </w:r>
          </w:p>
        </w:tc>
      </w:tr>
      <w:tr w:rsidR="003917FD" w:rsidRPr="00E8623A" w:rsidTr="003652D7">
        <w:trPr>
          <w:trHeight w:val="255"/>
        </w:trPr>
        <w:tc>
          <w:tcPr>
            <w:tcW w:w="5000" w:type="pct"/>
            <w:noWrap/>
            <w:vAlign w:val="center"/>
          </w:tcPr>
          <w:p w:rsidR="003917FD" w:rsidRPr="00E8623A" w:rsidRDefault="003917FD" w:rsidP="00395218">
            <w:pPr>
              <w:rPr>
                <w:rFonts w:ascii="Arial" w:hAnsi="Arial" w:cs="Arial"/>
                <w:sz w:val="18"/>
                <w:szCs w:val="18"/>
              </w:rPr>
            </w:pPr>
            <w:r w:rsidRPr="00E8623A">
              <w:rPr>
                <w:rFonts w:ascii="Arial" w:hAnsi="Arial" w:cs="Arial"/>
                <w:sz w:val="18"/>
                <w:szCs w:val="18"/>
              </w:rPr>
              <w:t xml:space="preserve">8. Licences in this column issued under </w:t>
            </w:r>
            <w:r w:rsidRPr="00E8623A">
              <w:rPr>
                <w:rFonts w:ascii="Arial" w:hAnsi="Arial" w:cs="Arial"/>
                <w:i/>
                <w:sz w:val="18"/>
                <w:szCs w:val="18"/>
              </w:rPr>
              <w:t xml:space="preserve">Dangerous Goods Act 1998 </w:t>
            </w:r>
            <w:r w:rsidRPr="00E8623A">
              <w:rPr>
                <w:rFonts w:ascii="Arial" w:hAnsi="Arial" w:cs="Arial"/>
                <w:sz w:val="18"/>
                <w:szCs w:val="18"/>
              </w:rPr>
              <w:t>(NT)</w:t>
            </w:r>
          </w:p>
        </w:tc>
      </w:tr>
    </w:tbl>
    <w:p w:rsidR="003917FD" w:rsidRPr="00E8623A" w:rsidRDefault="003917FD" w:rsidP="003917FD">
      <w:pPr>
        <w:rPr>
          <w:rFonts w:ascii="Arial" w:hAnsi="Arial" w:cs="Arial"/>
          <w:sz w:val="18"/>
          <w:szCs w:val="18"/>
        </w:rPr>
      </w:pPr>
    </w:p>
    <w:p w:rsidR="003917FD" w:rsidRPr="00E8623A" w:rsidRDefault="003917FD" w:rsidP="003917FD">
      <w:pPr>
        <w:rPr>
          <w:rFonts w:ascii="Arial" w:hAnsi="Arial" w:cs="Arial"/>
          <w:sz w:val="18"/>
          <w:szCs w:val="18"/>
        </w:rPr>
      </w:pPr>
    </w:p>
    <w:tbl>
      <w:tblPr>
        <w:tblW w:w="0" w:type="auto"/>
        <w:tblLayout w:type="fixed"/>
        <w:tblLook w:val="0000" w:firstRow="0" w:lastRow="0" w:firstColumn="0" w:lastColumn="0" w:noHBand="0" w:noVBand="0"/>
      </w:tblPr>
      <w:tblGrid>
        <w:gridCol w:w="818"/>
        <w:gridCol w:w="9790"/>
      </w:tblGrid>
      <w:tr w:rsidR="003917FD" w:rsidRPr="00E8623A" w:rsidTr="003652D7">
        <w:trPr>
          <w:trHeight w:val="255"/>
        </w:trPr>
        <w:tc>
          <w:tcPr>
            <w:tcW w:w="10608" w:type="dxa"/>
            <w:gridSpan w:val="2"/>
            <w:noWrap/>
            <w:vAlign w:val="bottom"/>
          </w:tcPr>
          <w:p w:rsidR="003917FD" w:rsidRPr="00E8623A" w:rsidRDefault="003917FD" w:rsidP="00395218">
            <w:pPr>
              <w:rPr>
                <w:rFonts w:ascii="Arial" w:hAnsi="Arial" w:cs="Arial"/>
                <w:sz w:val="18"/>
                <w:szCs w:val="18"/>
              </w:rPr>
            </w:pPr>
            <w:r w:rsidRPr="00E8623A">
              <w:rPr>
                <w:rFonts w:ascii="Arial" w:hAnsi="Arial" w:cs="Arial"/>
                <w:b/>
                <w:bCs/>
                <w:sz w:val="18"/>
                <w:szCs w:val="18"/>
                <w:u w:val="single"/>
              </w:rPr>
              <w:t>Codes for scopes of work and restrictions for Pyrotechnicians</w:t>
            </w:r>
            <w:r w:rsidRPr="00E8623A">
              <w:rPr>
                <w:rFonts w:ascii="Arial" w:hAnsi="Arial" w:cs="Arial"/>
                <w:b/>
                <w:sz w:val="18"/>
                <w:szCs w:val="18"/>
                <w:u w:val="single"/>
              </w:rPr>
              <w:t xml:space="preserve"> </w:t>
            </w:r>
            <w:r w:rsidRPr="00E8623A">
              <w:rPr>
                <w:rFonts w:ascii="Arial" w:hAnsi="Arial" w:cs="Arial"/>
                <w:b/>
                <w:bCs/>
                <w:sz w:val="18"/>
                <w:szCs w:val="18"/>
                <w:u w:val="single"/>
              </w:rPr>
              <w:t>licences</w:t>
            </w:r>
          </w:p>
        </w:tc>
      </w:tr>
      <w:tr w:rsidR="003917FD" w:rsidRPr="00E8623A" w:rsidTr="003652D7">
        <w:trPr>
          <w:trHeight w:val="255"/>
        </w:trPr>
        <w:tc>
          <w:tcPr>
            <w:tcW w:w="818" w:type="dxa"/>
            <w:noWrap/>
          </w:tcPr>
          <w:p w:rsidR="003917FD" w:rsidRPr="00E8623A" w:rsidRDefault="003917FD" w:rsidP="00395218">
            <w:pPr>
              <w:rPr>
                <w:rFonts w:ascii="Arial" w:hAnsi="Arial" w:cs="Arial"/>
                <w:sz w:val="18"/>
                <w:szCs w:val="18"/>
              </w:rPr>
            </w:pPr>
            <w:r w:rsidRPr="00E8623A">
              <w:rPr>
                <w:rFonts w:ascii="Arial" w:hAnsi="Arial" w:cs="Arial"/>
                <w:sz w:val="18"/>
                <w:szCs w:val="18"/>
              </w:rPr>
              <w:t>P</w:t>
            </w:r>
          </w:p>
        </w:tc>
        <w:tc>
          <w:tcPr>
            <w:tcW w:w="9790" w:type="dxa"/>
            <w:noWrap/>
          </w:tcPr>
          <w:p w:rsidR="003917FD" w:rsidRPr="00E8623A" w:rsidRDefault="003917FD" w:rsidP="00395218">
            <w:pPr>
              <w:rPr>
                <w:rFonts w:ascii="Arial" w:hAnsi="Arial" w:cs="Arial"/>
                <w:sz w:val="18"/>
                <w:szCs w:val="18"/>
              </w:rPr>
            </w:pPr>
            <w:r w:rsidRPr="00E8623A">
              <w:rPr>
                <w:rFonts w:ascii="Arial" w:hAnsi="Arial" w:cs="Arial"/>
                <w:sz w:val="18"/>
                <w:szCs w:val="18"/>
              </w:rPr>
              <w:t xml:space="preserve">Work conducted in relation to the assembly, positioning and firing of ground, aerial fireworks and theatrical fireworks (aka close proximity fireworks), and: </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display areas to make sure that safety regulations are met</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 xml:space="preserve">The on-site risk assessment and management of safety, at the display, as outlined in the safety management plan or as otherwise authorised by the Fireworks Contractor. </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Ensure site security and safety, including crowd management and creation of a prohibited area, prior to /during and after (e.g. unexploded fireworks, support stakes, empty casings) the display</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Liaise with key stakeholders – local council, police and any other relevant bodies and land owner</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Decide quantity of fireworks required</w:t>
            </w:r>
          </w:p>
          <w:p w:rsidR="003917FD" w:rsidRPr="00E8623A" w:rsidRDefault="003917FD" w:rsidP="00395218">
            <w:pPr>
              <w:rPr>
                <w:rFonts w:ascii="Arial" w:hAnsi="Arial" w:cs="Arial"/>
                <w:sz w:val="18"/>
                <w:szCs w:val="18"/>
              </w:rPr>
            </w:pPr>
            <w:r w:rsidRPr="00E8623A">
              <w:rPr>
                <w:rFonts w:ascii="Arial" w:hAnsi="Arial" w:cs="Arial"/>
                <w:sz w:val="18"/>
                <w:szCs w:val="18"/>
              </w:rPr>
              <w:t>Assemble fuses, firing circuits and charges; test or inspect the electronic firing device where applicable and fire charges</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P1</w:t>
            </w:r>
          </w:p>
        </w:tc>
        <w:tc>
          <w:tcPr>
            <w:tcW w:w="9790" w:type="dxa"/>
            <w:shd w:val="clear" w:color="auto" w:fill="FFFFFF"/>
          </w:tcPr>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Conduct risk assessment including assessment of environmental conditions (including wind and fire restrictions) and implement safe work procedures in accordance with risk assessment</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Design fireworks display suitable for the display site</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P2</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 xml:space="preserve">Testing of shop goods fireworks </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testing ground to make sure that safety regulations are met</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testing environment where shop goods fireworks will be dismantled</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ignition method and fuse burning time</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pyrotechnic content and composition</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construction type and integrity</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performance of the firework</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debris characteristics</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Testing of shop goods fireworks</w:t>
            </w:r>
            <w:r>
              <w:rPr>
                <w:rFonts w:ascii="Arial" w:hAnsi="Arial" w:cs="Arial"/>
                <w:sz w:val="18"/>
                <w:szCs w:val="18"/>
              </w:rPr>
              <w:t xml:space="preserve"> </w:t>
            </w:r>
          </w:p>
          <w:p w:rsidR="003917FD" w:rsidRPr="00E8623A" w:rsidRDefault="003917FD" w:rsidP="003917FD">
            <w:pPr>
              <w:numPr>
                <w:ilvl w:val="0"/>
                <w:numId w:val="9"/>
              </w:numPr>
              <w:rPr>
                <w:rFonts w:ascii="Arial" w:hAnsi="Arial" w:cs="Arial"/>
                <w:sz w:val="18"/>
                <w:szCs w:val="18"/>
              </w:rPr>
            </w:pPr>
            <w:r w:rsidRPr="00E8623A">
              <w:rPr>
                <w:rFonts w:ascii="Arial" w:hAnsi="Arial" w:cs="Arial"/>
                <w:sz w:val="18"/>
                <w:szCs w:val="18"/>
              </w:rPr>
              <w:t>Check testing ground to make sure that safety regulations are met</w:t>
            </w:r>
          </w:p>
        </w:tc>
      </w:tr>
    </w:tbl>
    <w:p w:rsidR="003917FD" w:rsidRDefault="003917FD" w:rsidP="003917FD">
      <w:r>
        <w:br w:type="page"/>
      </w:r>
    </w:p>
    <w:tbl>
      <w:tblPr>
        <w:tblW w:w="0" w:type="auto"/>
        <w:tblLayout w:type="fixed"/>
        <w:tblLook w:val="0000" w:firstRow="0" w:lastRow="0" w:firstColumn="0" w:lastColumn="0" w:noHBand="0" w:noVBand="0"/>
      </w:tblPr>
      <w:tblGrid>
        <w:gridCol w:w="818"/>
        <w:gridCol w:w="9790"/>
      </w:tblGrid>
      <w:tr w:rsidR="003917FD" w:rsidRPr="00E8623A" w:rsidTr="003652D7">
        <w:trPr>
          <w:trHeight w:val="255"/>
        </w:trPr>
        <w:tc>
          <w:tcPr>
            <w:tcW w:w="10608" w:type="dxa"/>
            <w:gridSpan w:val="2"/>
            <w:shd w:val="clear" w:color="auto" w:fill="FFFFFF"/>
          </w:tcPr>
          <w:p w:rsidR="003917FD" w:rsidRPr="00E8623A" w:rsidRDefault="003917FD" w:rsidP="00395218">
            <w:pPr>
              <w:pStyle w:val="BlockText"/>
              <w:spacing w:after="0"/>
              <w:rPr>
                <w:rFonts w:ascii="Arial" w:hAnsi="Arial" w:cs="Arial"/>
                <w:sz w:val="18"/>
                <w:szCs w:val="18"/>
              </w:rPr>
            </w:pPr>
            <w:r w:rsidRPr="00E8623A">
              <w:rPr>
                <w:rFonts w:ascii="Arial" w:hAnsi="Arial" w:cs="Arial"/>
                <w:b/>
                <w:sz w:val="18"/>
                <w:szCs w:val="18"/>
              </w:rPr>
              <w:lastRenderedPageBreak/>
              <w:t>Type of pyrotechnics/fireworks</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A≤300</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Aerial shells up to and including 300mm</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AU</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 xml:space="preserve">Aerial shells </w:t>
            </w:r>
            <w:r>
              <w:rPr>
                <w:rFonts w:ascii="Arial" w:hAnsi="Arial" w:cs="Arial"/>
                <w:sz w:val="18"/>
                <w:szCs w:val="18"/>
              </w:rPr>
              <w:t>unlimited</w:t>
            </w:r>
            <w:r w:rsidRPr="00E8623A">
              <w:rPr>
                <w:rFonts w:ascii="Arial" w:hAnsi="Arial" w:cs="Arial"/>
                <w:sz w:val="18"/>
                <w:szCs w:val="18"/>
              </w:rPr>
              <w:t xml:space="preserve"> size</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AS≤75</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Aerial salutes up to and including 75mm</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CF/S</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Chinese Firecrackers/Chinese String Fireworks</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G</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Ground display fireworks</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TF</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Theatrical fireworks or special effects fireworks used in close proximity (Articles)</w:t>
            </w:r>
          </w:p>
        </w:tc>
      </w:tr>
      <w:tr w:rsidR="003917FD" w:rsidRPr="00E8623A" w:rsidTr="003652D7">
        <w:trPr>
          <w:trHeight w:val="255"/>
        </w:trPr>
        <w:tc>
          <w:tcPr>
            <w:tcW w:w="818"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MIX</w:t>
            </w:r>
          </w:p>
        </w:tc>
        <w:tc>
          <w:tcPr>
            <w:tcW w:w="9790" w:type="dxa"/>
            <w:shd w:val="clear" w:color="auto" w:fill="FFFFFF"/>
          </w:tcPr>
          <w:p w:rsidR="003917FD" w:rsidRPr="00E8623A" w:rsidRDefault="003917FD" w:rsidP="00395218">
            <w:pPr>
              <w:rPr>
                <w:rFonts w:ascii="Arial" w:hAnsi="Arial" w:cs="Arial"/>
                <w:sz w:val="18"/>
                <w:szCs w:val="18"/>
              </w:rPr>
            </w:pPr>
            <w:r w:rsidRPr="00E8623A">
              <w:rPr>
                <w:rFonts w:ascii="Arial" w:hAnsi="Arial" w:cs="Arial"/>
                <w:sz w:val="18"/>
                <w:szCs w:val="18"/>
              </w:rPr>
              <w:t>The making and use of special effects and theatrical fireworks in situ (not TF)</w:t>
            </w:r>
            <w:r>
              <w:rPr>
                <w:rFonts w:ascii="Arial" w:hAnsi="Arial" w:cs="Arial"/>
                <w:sz w:val="18"/>
                <w:szCs w:val="18"/>
              </w:rPr>
              <w:t xml:space="preserve"> </w:t>
            </w:r>
          </w:p>
        </w:tc>
      </w:tr>
    </w:tbl>
    <w:p w:rsidR="003917FD" w:rsidRPr="00171812" w:rsidRDefault="003917FD" w:rsidP="003917FD"/>
    <w:p w:rsidR="003917FD" w:rsidRPr="00E8623A" w:rsidRDefault="003917FD" w:rsidP="003652D7">
      <w:pPr>
        <w:rPr>
          <w:rFonts w:ascii="Arial" w:hAnsi="Arial" w:cs="Arial"/>
          <w:sz w:val="18"/>
          <w:szCs w:val="18"/>
        </w:rPr>
      </w:pPr>
      <w:r w:rsidRPr="00171812">
        <w:rPr>
          <w:rFonts w:ascii="Arial" w:hAnsi="Arial" w:cs="Arial"/>
          <w:b/>
          <w:sz w:val="18"/>
          <w:szCs w:val="18"/>
          <w:u w:val="single"/>
        </w:rPr>
        <w:t>Instructions for reading the exclusions and restrictions on licences</w:t>
      </w:r>
    </w:p>
    <w:p w:rsidR="003917FD" w:rsidRPr="00E8623A" w:rsidRDefault="003917FD" w:rsidP="003652D7">
      <w:pPr>
        <w:spacing w:after="60"/>
        <w:rPr>
          <w:rFonts w:ascii="Arial" w:hAnsi="Arial" w:cs="Arial"/>
          <w:sz w:val="18"/>
          <w:szCs w:val="18"/>
        </w:rPr>
      </w:pPr>
      <w:r w:rsidRPr="00E8623A">
        <w:rPr>
          <w:rFonts w:ascii="Arial" w:hAnsi="Arial" w:cs="Arial"/>
          <w:sz w:val="18"/>
          <w:szCs w:val="18"/>
        </w:rPr>
        <w:t xml:space="preserve">Where a licence in the second jurisdiction is marked ‘restricted to’ or ‘excluding’, the coding immediately below the licence name refers to specific conditions on the functions and situation, sites and application methods </w:t>
      </w:r>
      <w:r>
        <w:rPr>
          <w:rFonts w:ascii="Arial" w:hAnsi="Arial" w:cs="Arial"/>
          <w:sz w:val="18"/>
          <w:szCs w:val="18"/>
        </w:rPr>
        <w:t>within the scope of the licence. Note the scope of work Codes P and P1 are common for every pyrotechnicians licence.</w:t>
      </w:r>
    </w:p>
    <w:p w:rsidR="00B50424" w:rsidRDefault="00B50424">
      <w:pPr>
        <w:spacing w:after="200" w:line="276" w:lineRule="auto"/>
      </w:pPr>
      <w:r>
        <w:br w:type="page"/>
      </w:r>
    </w:p>
    <w:p w:rsidR="003917FD" w:rsidRPr="00E8623A" w:rsidRDefault="003917FD" w:rsidP="003917FD">
      <w:pPr>
        <w:pStyle w:val="Heading1"/>
        <w:jc w:val="center"/>
        <w:rPr>
          <w:rFonts w:ascii="Arial" w:hAnsi="Arial"/>
          <w:sz w:val="24"/>
          <w:szCs w:val="24"/>
        </w:rPr>
      </w:pPr>
      <w:r w:rsidRPr="00E8623A">
        <w:rPr>
          <w:rFonts w:ascii="Arial" w:hAnsi="Arial"/>
          <w:sz w:val="24"/>
          <w:szCs w:val="24"/>
        </w:rPr>
        <w:lastRenderedPageBreak/>
        <w:t xml:space="preserve">Schedule </w:t>
      </w:r>
      <w:r>
        <w:rPr>
          <w:rFonts w:ascii="Arial" w:hAnsi="Arial"/>
          <w:sz w:val="24"/>
          <w:szCs w:val="24"/>
        </w:rPr>
        <w:t>3</w:t>
      </w:r>
      <w:r w:rsidRPr="00E8623A">
        <w:rPr>
          <w:rFonts w:ascii="Arial" w:hAnsi="Arial"/>
          <w:sz w:val="24"/>
          <w:szCs w:val="24"/>
        </w:rPr>
        <w:t>: Mutual recognition matrix – Pyrotechnicians</w:t>
      </w:r>
    </w:p>
    <w:p w:rsidR="003917FD" w:rsidRPr="00E8623A" w:rsidRDefault="003917FD" w:rsidP="003917FD"/>
    <w:tbl>
      <w:tblPr>
        <w:tblW w:w="151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607"/>
        <w:gridCol w:w="1620"/>
        <w:gridCol w:w="1675"/>
        <w:gridCol w:w="9"/>
        <w:gridCol w:w="1560"/>
        <w:gridCol w:w="1656"/>
        <w:gridCol w:w="1592"/>
        <w:gridCol w:w="1564"/>
        <w:gridCol w:w="1682"/>
        <w:gridCol w:w="1660"/>
      </w:tblGrid>
      <w:tr w:rsidR="003917FD" w:rsidRPr="00B33AB7" w:rsidTr="006F0A02">
        <w:trPr>
          <w:tblHeader/>
        </w:trPr>
        <w:tc>
          <w:tcPr>
            <w:tcW w:w="486" w:type="dxa"/>
            <w:shd w:val="clear" w:color="auto" w:fill="A6A6A6" w:themeFill="background1" w:themeFillShade="A6"/>
            <w:vAlign w:val="center"/>
          </w:tcPr>
          <w:p w:rsidR="003917FD" w:rsidRPr="00E8623A" w:rsidRDefault="003917FD" w:rsidP="00395218">
            <w:pPr>
              <w:jc w:val="center"/>
              <w:rPr>
                <w:rFonts w:ascii="Arial" w:hAnsi="Arial" w:cs="Arial"/>
                <w:b/>
                <w:sz w:val="18"/>
              </w:rPr>
            </w:pPr>
          </w:p>
        </w:tc>
        <w:tc>
          <w:tcPr>
            <w:tcW w:w="1607"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A</w:t>
            </w:r>
          </w:p>
        </w:tc>
        <w:tc>
          <w:tcPr>
            <w:tcW w:w="1620"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B</w:t>
            </w:r>
          </w:p>
        </w:tc>
        <w:tc>
          <w:tcPr>
            <w:tcW w:w="1675"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C</w:t>
            </w:r>
          </w:p>
        </w:tc>
        <w:tc>
          <w:tcPr>
            <w:tcW w:w="1569" w:type="dxa"/>
            <w:gridSpan w:val="2"/>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D</w:t>
            </w:r>
          </w:p>
        </w:tc>
        <w:tc>
          <w:tcPr>
            <w:tcW w:w="1656"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E</w:t>
            </w:r>
          </w:p>
        </w:tc>
        <w:tc>
          <w:tcPr>
            <w:tcW w:w="1592"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F</w:t>
            </w:r>
          </w:p>
        </w:tc>
        <w:tc>
          <w:tcPr>
            <w:tcW w:w="1564"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G</w:t>
            </w:r>
          </w:p>
        </w:tc>
        <w:tc>
          <w:tcPr>
            <w:tcW w:w="1682"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H</w:t>
            </w:r>
          </w:p>
        </w:tc>
        <w:tc>
          <w:tcPr>
            <w:tcW w:w="1660"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I</w:t>
            </w:r>
          </w:p>
        </w:tc>
      </w:tr>
      <w:tr w:rsidR="003917FD" w:rsidRPr="00B33AB7" w:rsidTr="006F0A02">
        <w:trPr>
          <w:tblHeader/>
        </w:trPr>
        <w:tc>
          <w:tcPr>
            <w:tcW w:w="486" w:type="dxa"/>
            <w:vMerge w:val="restart"/>
            <w:shd w:val="clear" w:color="auto" w:fill="A6A6A6" w:themeFill="background1" w:themeFillShade="A6"/>
          </w:tcPr>
          <w:p w:rsidR="003917FD" w:rsidRPr="00B33AB7" w:rsidRDefault="003917FD" w:rsidP="00395218">
            <w:pPr>
              <w:rPr>
                <w:rFonts w:ascii="Arial" w:hAnsi="Arial" w:cs="Arial"/>
                <w:b/>
                <w:sz w:val="18"/>
              </w:rPr>
            </w:pPr>
          </w:p>
        </w:tc>
        <w:tc>
          <w:tcPr>
            <w:tcW w:w="1607" w:type="dxa"/>
            <w:vMerge w:val="restart"/>
            <w:shd w:val="clear" w:color="auto" w:fill="F2F2F2" w:themeFill="background1" w:themeFillShade="F2"/>
          </w:tcPr>
          <w:p w:rsidR="003917FD" w:rsidRPr="00B33AB7" w:rsidRDefault="003917FD" w:rsidP="00395218">
            <w:pPr>
              <w:rPr>
                <w:rFonts w:ascii="Arial" w:hAnsi="Arial" w:cs="Arial"/>
                <w:b/>
                <w:sz w:val="18"/>
              </w:rPr>
            </w:pPr>
            <w:r w:rsidRPr="00B33AB7">
              <w:rPr>
                <w:rFonts w:ascii="Arial" w:hAnsi="Arial" w:cs="Arial"/>
                <w:b/>
                <w:bCs/>
                <w:sz w:val="18"/>
                <w:szCs w:val="18"/>
              </w:rPr>
              <w:t>First Jurisdiction</w:t>
            </w:r>
          </w:p>
        </w:tc>
        <w:tc>
          <w:tcPr>
            <w:tcW w:w="13018" w:type="dxa"/>
            <w:gridSpan w:val="9"/>
            <w:shd w:val="clear" w:color="auto" w:fill="F2F2F2" w:themeFill="background1" w:themeFillShade="F2"/>
            <w:vAlign w:val="center"/>
          </w:tcPr>
          <w:p w:rsidR="003917FD" w:rsidRPr="00B33AB7" w:rsidRDefault="003917FD" w:rsidP="00395218">
            <w:pPr>
              <w:jc w:val="center"/>
              <w:rPr>
                <w:rFonts w:ascii="Arial" w:hAnsi="Arial" w:cs="Arial"/>
                <w:b/>
                <w:sz w:val="18"/>
              </w:rPr>
            </w:pPr>
            <w:r w:rsidRPr="00B33AB7">
              <w:rPr>
                <w:rFonts w:ascii="Arial" w:hAnsi="Arial" w:cs="Arial"/>
                <w:b/>
                <w:bCs/>
                <w:sz w:val="18"/>
                <w:szCs w:val="18"/>
              </w:rPr>
              <w:t>Second Jurisdiction</w:t>
            </w:r>
          </w:p>
        </w:tc>
      </w:tr>
      <w:tr w:rsidR="003917FD" w:rsidRPr="00B33AB7" w:rsidTr="006F0A02">
        <w:trPr>
          <w:tblHeader/>
        </w:trPr>
        <w:tc>
          <w:tcPr>
            <w:tcW w:w="486" w:type="dxa"/>
            <w:vMerge/>
            <w:shd w:val="clear" w:color="auto" w:fill="A6A6A6" w:themeFill="background1" w:themeFillShade="A6"/>
          </w:tcPr>
          <w:p w:rsidR="003917FD" w:rsidRPr="00B33AB7" w:rsidRDefault="003917FD" w:rsidP="00395218">
            <w:pPr>
              <w:rPr>
                <w:rFonts w:ascii="Arial" w:hAnsi="Arial" w:cs="Arial"/>
                <w:b/>
                <w:sz w:val="18"/>
              </w:rPr>
            </w:pPr>
          </w:p>
        </w:tc>
        <w:tc>
          <w:tcPr>
            <w:tcW w:w="1607" w:type="dxa"/>
            <w:vMerge/>
            <w:shd w:val="clear" w:color="auto" w:fill="F2F2F2" w:themeFill="background1" w:themeFillShade="F2"/>
          </w:tcPr>
          <w:p w:rsidR="003917FD" w:rsidRPr="00B33AB7" w:rsidRDefault="003917FD" w:rsidP="00395218">
            <w:pPr>
              <w:rPr>
                <w:rFonts w:ascii="Arial" w:hAnsi="Arial" w:cs="Arial"/>
                <w:b/>
                <w:sz w:val="18"/>
              </w:rPr>
            </w:pPr>
          </w:p>
        </w:tc>
        <w:tc>
          <w:tcPr>
            <w:tcW w:w="1620" w:type="dxa"/>
            <w:shd w:val="clear" w:color="auto" w:fill="F2F2F2" w:themeFill="background1" w:themeFillShade="F2"/>
            <w:vAlign w:val="center"/>
          </w:tcPr>
          <w:p w:rsidR="003917FD" w:rsidRPr="00B33AB7" w:rsidRDefault="003917FD" w:rsidP="00395218">
            <w:pPr>
              <w:jc w:val="center"/>
              <w:rPr>
                <w:rFonts w:ascii="Arial" w:hAnsi="Arial" w:cs="Arial"/>
                <w:b/>
                <w:sz w:val="18"/>
              </w:rPr>
            </w:pPr>
            <w:r w:rsidRPr="00B33AB7">
              <w:rPr>
                <w:rFonts w:ascii="Arial" w:hAnsi="Arial" w:cs="Arial"/>
                <w:b/>
                <w:bCs/>
                <w:sz w:val="18"/>
                <w:szCs w:val="18"/>
              </w:rPr>
              <w:t>NSW</w:t>
            </w:r>
            <w:r w:rsidRPr="00B33AB7">
              <w:rPr>
                <w:rFonts w:ascii="Arial" w:hAnsi="Arial" w:cs="Arial"/>
                <w:b/>
                <w:bCs/>
                <w:sz w:val="18"/>
                <w:szCs w:val="18"/>
                <w:vertAlign w:val="superscript"/>
              </w:rPr>
              <w:t>1</w:t>
            </w:r>
          </w:p>
        </w:tc>
        <w:tc>
          <w:tcPr>
            <w:tcW w:w="1675" w:type="dxa"/>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VIC</w:t>
            </w:r>
            <w:r w:rsidRPr="00B33AB7">
              <w:rPr>
                <w:rFonts w:ascii="Arial" w:hAnsi="Arial" w:cs="Arial"/>
                <w:b/>
                <w:bCs/>
                <w:sz w:val="18"/>
                <w:szCs w:val="18"/>
                <w:vertAlign w:val="superscript"/>
              </w:rPr>
              <w:t>2</w:t>
            </w:r>
          </w:p>
        </w:tc>
        <w:tc>
          <w:tcPr>
            <w:tcW w:w="1569" w:type="dxa"/>
            <w:gridSpan w:val="2"/>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QLD</w:t>
            </w:r>
            <w:r w:rsidRPr="00B33AB7">
              <w:rPr>
                <w:rFonts w:ascii="Arial" w:hAnsi="Arial" w:cs="Arial"/>
                <w:b/>
                <w:bCs/>
                <w:sz w:val="18"/>
                <w:szCs w:val="18"/>
                <w:vertAlign w:val="superscript"/>
              </w:rPr>
              <w:t>3</w:t>
            </w:r>
          </w:p>
        </w:tc>
        <w:tc>
          <w:tcPr>
            <w:tcW w:w="1656" w:type="dxa"/>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WA</w:t>
            </w:r>
            <w:r w:rsidRPr="00B33AB7">
              <w:rPr>
                <w:rFonts w:ascii="Arial" w:hAnsi="Arial" w:cs="Arial"/>
                <w:b/>
                <w:bCs/>
                <w:sz w:val="18"/>
                <w:szCs w:val="18"/>
                <w:vertAlign w:val="superscript"/>
              </w:rPr>
              <w:t>4</w:t>
            </w:r>
          </w:p>
        </w:tc>
        <w:tc>
          <w:tcPr>
            <w:tcW w:w="1592" w:type="dxa"/>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SA</w:t>
            </w:r>
            <w:r w:rsidRPr="00B33AB7">
              <w:rPr>
                <w:rFonts w:ascii="Arial" w:hAnsi="Arial" w:cs="Arial"/>
                <w:b/>
                <w:bCs/>
                <w:sz w:val="18"/>
                <w:szCs w:val="18"/>
                <w:vertAlign w:val="superscript"/>
              </w:rPr>
              <w:t>5</w:t>
            </w:r>
          </w:p>
        </w:tc>
        <w:tc>
          <w:tcPr>
            <w:tcW w:w="1564" w:type="dxa"/>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TAS</w:t>
            </w:r>
            <w:r w:rsidRPr="00B33AB7">
              <w:rPr>
                <w:rFonts w:ascii="Arial" w:hAnsi="Arial" w:cs="Arial"/>
                <w:b/>
                <w:bCs/>
                <w:sz w:val="18"/>
                <w:szCs w:val="18"/>
                <w:vertAlign w:val="superscript"/>
              </w:rPr>
              <w:t>6</w:t>
            </w:r>
          </w:p>
        </w:tc>
        <w:tc>
          <w:tcPr>
            <w:tcW w:w="1682" w:type="dxa"/>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ACT</w:t>
            </w:r>
            <w:r w:rsidRPr="00B33AB7">
              <w:rPr>
                <w:rFonts w:ascii="Arial" w:hAnsi="Arial" w:cs="Arial"/>
                <w:b/>
                <w:bCs/>
                <w:sz w:val="18"/>
                <w:szCs w:val="18"/>
                <w:vertAlign w:val="superscript"/>
              </w:rPr>
              <w:t>7</w:t>
            </w:r>
          </w:p>
        </w:tc>
        <w:tc>
          <w:tcPr>
            <w:tcW w:w="1660" w:type="dxa"/>
            <w:shd w:val="clear" w:color="auto" w:fill="F2F2F2" w:themeFill="background1" w:themeFillShade="F2"/>
            <w:vAlign w:val="center"/>
          </w:tcPr>
          <w:p w:rsidR="003917FD" w:rsidRPr="00B33AB7" w:rsidRDefault="003917FD" w:rsidP="00395218">
            <w:pPr>
              <w:jc w:val="center"/>
              <w:rPr>
                <w:rFonts w:ascii="Arial" w:hAnsi="Arial" w:cs="Arial"/>
                <w:b/>
                <w:bCs/>
                <w:sz w:val="18"/>
                <w:szCs w:val="18"/>
              </w:rPr>
            </w:pPr>
            <w:r w:rsidRPr="00B33AB7">
              <w:rPr>
                <w:rFonts w:ascii="Arial" w:hAnsi="Arial" w:cs="Arial"/>
                <w:b/>
                <w:bCs/>
                <w:sz w:val="18"/>
                <w:szCs w:val="18"/>
              </w:rPr>
              <w:t>NT</w:t>
            </w:r>
            <w:r w:rsidRPr="00B33AB7">
              <w:rPr>
                <w:rFonts w:ascii="Arial" w:hAnsi="Arial" w:cs="Arial"/>
                <w:b/>
                <w:bCs/>
                <w:sz w:val="18"/>
                <w:szCs w:val="18"/>
                <w:vertAlign w:val="superscript"/>
              </w:rPr>
              <w:t>8</w:t>
            </w:r>
          </w:p>
        </w:tc>
      </w:tr>
      <w:tr w:rsidR="003917FD" w:rsidRPr="00B33AB7" w:rsidTr="006F0A02">
        <w:tc>
          <w:tcPr>
            <w:tcW w:w="486" w:type="dxa"/>
            <w:shd w:val="clear" w:color="auto" w:fill="A6A6A6" w:themeFill="background1" w:themeFillShade="A6"/>
          </w:tcPr>
          <w:p w:rsidR="003917FD" w:rsidRPr="00B33AB7" w:rsidRDefault="003917FD" w:rsidP="00395218">
            <w:pPr>
              <w:rPr>
                <w:rFonts w:ascii="Arial" w:hAnsi="Arial" w:cs="Arial"/>
                <w:b/>
                <w:sz w:val="18"/>
              </w:rPr>
            </w:pPr>
          </w:p>
        </w:tc>
        <w:tc>
          <w:tcPr>
            <w:tcW w:w="1607" w:type="dxa"/>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NSW</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bookmarkStart w:id="7" w:name="_Hlk199738970"/>
            <w:r w:rsidRPr="00B33AB7">
              <w:rPr>
                <w:rFonts w:ascii="Arial" w:hAnsi="Arial" w:cs="Arial"/>
                <w:b/>
                <w:sz w:val="18"/>
              </w:rPr>
              <w:t>1</w:t>
            </w: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Ground Display</w:t>
            </w:r>
          </w:p>
        </w:tc>
        <w:tc>
          <w:tcPr>
            <w:tcW w:w="1620" w:type="dxa"/>
            <w:shd w:val="clear" w:color="auto" w:fill="808080" w:themeFill="background1" w:themeFillShade="80"/>
          </w:tcPr>
          <w:p w:rsidR="003917FD" w:rsidRPr="00B33AB7" w:rsidRDefault="003917FD" w:rsidP="00395218">
            <w:pPr>
              <w:rPr>
                <w:rFonts w:ascii="Arial" w:hAnsi="Arial" w:cs="Arial"/>
                <w:sz w:val="18"/>
              </w:rPr>
            </w:pP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Ground Display</w:t>
            </w:r>
          </w:p>
        </w:tc>
        <w:tc>
          <w:tcPr>
            <w:tcW w:w="1569" w:type="dxa"/>
            <w:gridSpan w:val="2"/>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Fireworks Operators’ Licence - Individual</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Outdoor Displays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Restricted to G</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Excluding P2</w:t>
            </w:r>
          </w:p>
        </w:tc>
        <w:tc>
          <w:tcPr>
            <w:tcW w:w="1656" w:type="dxa"/>
          </w:tcPr>
          <w:p w:rsidR="003917FD" w:rsidRPr="00B33AB7" w:rsidRDefault="003917FD" w:rsidP="00395218">
            <w:pPr>
              <w:pStyle w:val="TableText0"/>
            </w:pPr>
            <w:r w:rsidRPr="00B33AB7">
              <w:t xml:space="preserve">Fireworks Operator Licence: Endorsed for Ground Outdoor Fireworks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Restricted to G, P2</w:t>
            </w:r>
          </w:p>
        </w:tc>
        <w:tc>
          <w:tcPr>
            <w:tcW w:w="1592" w:type="dxa"/>
          </w:tcPr>
          <w:p w:rsidR="003917FD" w:rsidRPr="00B33AB7" w:rsidRDefault="003917FD" w:rsidP="00395218">
            <w:pPr>
              <w:tabs>
                <w:tab w:val="left" w:pos="8825"/>
              </w:tabs>
              <w:rPr>
                <w:rFonts w:ascii="Arial" w:hAnsi="Arial" w:cs="Arial"/>
                <w:sz w:val="18"/>
              </w:rPr>
            </w:pPr>
            <w:r w:rsidRPr="00B33AB7">
              <w:rPr>
                <w:rFonts w:ascii="Arial" w:hAnsi="Arial" w:cs="Arial"/>
                <w:sz w:val="18"/>
              </w:rPr>
              <w:t>Pyrotechnician’s Licence Restricted to G</w:t>
            </w:r>
          </w:p>
        </w:tc>
        <w:tc>
          <w:tcPr>
            <w:tcW w:w="1564" w:type="dxa"/>
            <w:shd w:val="clear" w:color="auto" w:fill="FFFFFF"/>
          </w:tcPr>
          <w:p w:rsidR="003917FD" w:rsidRPr="00B33AB7" w:rsidRDefault="003917FD" w:rsidP="00395218">
            <w:pPr>
              <w:tabs>
                <w:tab w:val="left" w:pos="8825"/>
              </w:tabs>
              <w:rPr>
                <w:rFonts w:ascii="Arial" w:hAnsi="Arial" w:cs="Arial"/>
                <w:sz w:val="18"/>
              </w:rPr>
            </w:pPr>
            <w:r w:rsidRPr="00B33AB7">
              <w:rPr>
                <w:rFonts w:ascii="Arial" w:hAnsi="Arial" w:cs="Arial"/>
                <w:sz w:val="18"/>
              </w:rPr>
              <w:t>Pyrotechnical Shot-firing Permit Restricted to G</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G</w:t>
            </w:r>
          </w:p>
          <w:p w:rsidR="003917FD" w:rsidRPr="00B33AB7" w:rsidRDefault="003917FD" w:rsidP="00395218">
            <w:pPr>
              <w:rPr>
                <w:rFonts w:ascii="Arial" w:hAnsi="Arial" w:cs="Arial"/>
                <w:sz w:val="16"/>
                <w:szCs w:val="16"/>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bookmarkEnd w:id="7"/>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2</w:t>
            </w: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Pyrotechnicians Licence</w:t>
            </w:r>
          </w:p>
          <w:p w:rsidR="003917FD" w:rsidRPr="00B33AB7" w:rsidRDefault="003917FD" w:rsidP="00395218">
            <w:pPr>
              <w:rPr>
                <w:rFonts w:ascii="Arial" w:hAnsi="Arial" w:cs="Arial"/>
                <w:sz w:val="18"/>
              </w:rPr>
            </w:pPr>
            <w:r w:rsidRPr="00B33AB7">
              <w:rPr>
                <w:rFonts w:ascii="Arial" w:hAnsi="Arial" w:cs="Arial"/>
                <w:sz w:val="18"/>
              </w:rPr>
              <w:t>Chinese String Fireworks</w:t>
            </w:r>
          </w:p>
        </w:tc>
        <w:tc>
          <w:tcPr>
            <w:tcW w:w="1620" w:type="dxa"/>
            <w:shd w:val="clear" w:color="auto" w:fill="808080" w:themeFill="background1" w:themeFillShade="80"/>
          </w:tcPr>
          <w:p w:rsidR="003917FD" w:rsidRPr="00B33AB7" w:rsidRDefault="003917FD" w:rsidP="00395218">
            <w:pPr>
              <w:rPr>
                <w:rFonts w:ascii="Arial" w:hAnsi="Arial" w:cs="Arial"/>
                <w:sz w:val="18"/>
              </w:rPr>
            </w:pPr>
          </w:p>
        </w:tc>
        <w:tc>
          <w:tcPr>
            <w:tcW w:w="1675" w:type="dxa"/>
            <w:shd w:val="clear" w:color="auto" w:fill="FFFFFF"/>
          </w:tcPr>
          <w:p w:rsidR="003917FD" w:rsidRPr="00B33AB7" w:rsidRDefault="003917FD" w:rsidP="00395218">
            <w:pPr>
              <w:pStyle w:val="BodyText2"/>
              <w:spacing w:before="0" w:after="0"/>
              <w:rPr>
                <w:i w:val="0"/>
                <w:sz w:val="18"/>
                <w:szCs w:val="18"/>
              </w:rPr>
            </w:pPr>
            <w:r w:rsidRPr="00B33AB7">
              <w:rPr>
                <w:i w:val="0"/>
                <w:sz w:val="18"/>
                <w:szCs w:val="18"/>
              </w:rPr>
              <w:t xml:space="preserve">Licence for a Pyrotechnician to Discharge Fireworks – </w:t>
            </w:r>
          </w:p>
          <w:p w:rsidR="003917FD" w:rsidRPr="00B33AB7" w:rsidRDefault="003917FD" w:rsidP="00395218">
            <w:pPr>
              <w:rPr>
                <w:rFonts w:ascii="Arial" w:hAnsi="Arial" w:cs="Arial"/>
                <w:sz w:val="18"/>
                <w:szCs w:val="18"/>
              </w:rPr>
            </w:pPr>
            <w:r w:rsidRPr="00B33AB7">
              <w:rPr>
                <w:rFonts w:ascii="Arial" w:hAnsi="Arial" w:cs="Arial"/>
                <w:sz w:val="18"/>
                <w:szCs w:val="18"/>
              </w:rPr>
              <w:t>Chinese Firecrackers</w:t>
            </w:r>
          </w:p>
        </w:tc>
        <w:tc>
          <w:tcPr>
            <w:tcW w:w="1569" w:type="dxa"/>
            <w:gridSpan w:val="2"/>
          </w:tcPr>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Outdoor Displays - Restricted to CF/S</w:t>
            </w:r>
          </w:p>
        </w:tc>
        <w:tc>
          <w:tcPr>
            <w:tcW w:w="1656" w:type="dxa"/>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Pyrotechnics (Special Use) Licence: Cracker Chains</w:t>
            </w:r>
          </w:p>
        </w:tc>
        <w:tc>
          <w:tcPr>
            <w:tcW w:w="1592" w:type="dxa"/>
          </w:tcPr>
          <w:p w:rsidR="003917FD" w:rsidRPr="00B33AB7" w:rsidRDefault="003917FD" w:rsidP="00395218">
            <w:pPr>
              <w:tabs>
                <w:tab w:val="left" w:pos="8825"/>
              </w:tabs>
              <w:rPr>
                <w:rFonts w:ascii="Arial" w:hAnsi="Arial" w:cs="Arial"/>
                <w:sz w:val="18"/>
              </w:rPr>
            </w:pPr>
            <w:r w:rsidRPr="00B33AB7">
              <w:rPr>
                <w:rFonts w:ascii="Arial" w:hAnsi="Arial" w:cs="Arial"/>
                <w:sz w:val="18"/>
              </w:rPr>
              <w:t>Pyrotechnician’s Licence Restricted to CF/S</w:t>
            </w:r>
          </w:p>
        </w:tc>
        <w:tc>
          <w:tcPr>
            <w:tcW w:w="1564" w:type="dxa"/>
            <w:shd w:val="clear" w:color="auto" w:fill="FFFFFF"/>
          </w:tcPr>
          <w:p w:rsidR="003917FD" w:rsidRPr="00B33AB7" w:rsidRDefault="003917FD" w:rsidP="00395218">
            <w:pPr>
              <w:tabs>
                <w:tab w:val="left" w:pos="8825"/>
              </w:tabs>
              <w:rPr>
                <w:rFonts w:ascii="Arial" w:hAnsi="Arial" w:cs="Arial"/>
                <w:sz w:val="18"/>
              </w:rPr>
            </w:pPr>
            <w:r w:rsidRPr="00B33AB7">
              <w:rPr>
                <w:rFonts w:ascii="Arial" w:hAnsi="Arial" w:cs="Arial"/>
                <w:sz w:val="18"/>
              </w:rPr>
              <w:t>No equivalent declared</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CF/S</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3</w:t>
            </w: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Pyrotechnicians Licence</w:t>
            </w:r>
          </w:p>
          <w:p w:rsidR="003917FD" w:rsidRPr="00B33AB7" w:rsidRDefault="003917FD" w:rsidP="00395218">
            <w:pPr>
              <w:rPr>
                <w:rFonts w:ascii="Arial" w:hAnsi="Arial" w:cs="Arial"/>
                <w:sz w:val="18"/>
              </w:rPr>
            </w:pPr>
            <w:r w:rsidRPr="00B33AB7">
              <w:rPr>
                <w:rFonts w:ascii="Arial" w:hAnsi="Arial" w:cs="Arial"/>
                <w:sz w:val="18"/>
              </w:rPr>
              <w:t>Theatrical Indoor- Indoor Pyrotechnics</w:t>
            </w:r>
          </w:p>
        </w:tc>
        <w:tc>
          <w:tcPr>
            <w:tcW w:w="1620" w:type="dxa"/>
            <w:shd w:val="clear" w:color="auto" w:fill="808080" w:themeFill="background1" w:themeFillShade="80"/>
          </w:tcPr>
          <w:p w:rsidR="003917FD" w:rsidRPr="00B33AB7" w:rsidRDefault="003917FD" w:rsidP="00395218">
            <w:pPr>
              <w:rPr>
                <w:rFonts w:ascii="Arial" w:hAnsi="Arial" w:cs="Arial"/>
                <w:sz w:val="18"/>
              </w:rPr>
            </w:pP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 xml:space="preserve">Theatrical </w:t>
            </w:r>
          </w:p>
        </w:tc>
        <w:tc>
          <w:tcPr>
            <w:tcW w:w="1569" w:type="dxa"/>
            <w:gridSpan w:val="2"/>
          </w:tcPr>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Close Proximity Displays Restricted to TF</w:t>
            </w:r>
          </w:p>
        </w:tc>
        <w:tc>
          <w:tcPr>
            <w:tcW w:w="1656" w:type="dxa"/>
          </w:tcPr>
          <w:p w:rsidR="003917FD" w:rsidRPr="00B33AB7" w:rsidRDefault="003917FD" w:rsidP="00395218">
            <w:pPr>
              <w:rPr>
                <w:rFonts w:ascii="Arial" w:hAnsi="Arial" w:cs="Arial"/>
                <w:sz w:val="18"/>
              </w:rPr>
            </w:pPr>
            <w:r w:rsidRPr="00B33AB7">
              <w:rPr>
                <w:rFonts w:ascii="Arial" w:hAnsi="Arial" w:cs="Arial"/>
                <w:sz w:val="18"/>
              </w:rPr>
              <w:t xml:space="preserve">Pyrotechnics (Special Use) Licence: Theatrical Fireworks </w:t>
            </w:r>
          </w:p>
          <w:p w:rsidR="003917FD" w:rsidRPr="00B33AB7" w:rsidRDefault="003917FD" w:rsidP="00395218">
            <w:pPr>
              <w:rPr>
                <w:rFonts w:ascii="Arial" w:hAnsi="Arial" w:cs="Arial"/>
                <w:sz w:val="18"/>
              </w:rPr>
            </w:pPr>
            <w:r w:rsidRPr="00B33AB7">
              <w:rPr>
                <w:rFonts w:ascii="Arial" w:hAnsi="Arial" w:cs="Arial"/>
                <w:sz w:val="18"/>
              </w:rPr>
              <w:t>Restricted to TF</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TF</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TF</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4</w:t>
            </w: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Endorsed for Aerial shells</w:t>
            </w:r>
          </w:p>
        </w:tc>
        <w:tc>
          <w:tcPr>
            <w:tcW w:w="1620" w:type="dxa"/>
            <w:shd w:val="clear" w:color="auto" w:fill="808080" w:themeFill="background1" w:themeFillShade="80"/>
          </w:tcPr>
          <w:p w:rsidR="003917FD" w:rsidRPr="00B33AB7" w:rsidRDefault="003917FD" w:rsidP="00395218">
            <w:pPr>
              <w:rPr>
                <w:rFonts w:ascii="Arial" w:hAnsi="Arial" w:cs="Arial"/>
                <w:sz w:val="18"/>
              </w:rPr>
            </w:pP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 xml:space="preserve">Aerial Shells up to 75mm </w:t>
            </w:r>
          </w:p>
          <w:p w:rsidR="003917FD" w:rsidRPr="00B33AB7" w:rsidRDefault="003917FD" w:rsidP="00395218">
            <w:pPr>
              <w:pStyle w:val="TableText0"/>
            </w:pPr>
            <w:r w:rsidRPr="00B33AB7">
              <w:t>Restricted to A≤300</w:t>
            </w:r>
          </w:p>
        </w:tc>
        <w:tc>
          <w:tcPr>
            <w:tcW w:w="1569" w:type="dxa"/>
            <w:gridSpan w:val="2"/>
          </w:tcPr>
          <w:p w:rsidR="003917FD" w:rsidRPr="00B33AB7" w:rsidRDefault="003917FD" w:rsidP="00395218">
            <w:pPr>
              <w:pStyle w:val="TableText0"/>
            </w:pPr>
            <w:r w:rsidRPr="00B33AB7">
              <w:t>Fireworks Operator Licence</w:t>
            </w:r>
          </w:p>
          <w:p w:rsidR="003917FD" w:rsidRPr="00B33AB7" w:rsidRDefault="003917FD" w:rsidP="00395218">
            <w:pPr>
              <w:pStyle w:val="TableText0"/>
            </w:pPr>
            <w:r w:rsidRPr="00B33AB7">
              <w:t xml:space="preserve">Outdoor Displays - Individual </w:t>
            </w:r>
          </w:p>
          <w:p w:rsidR="003917FD" w:rsidRPr="00B33AB7" w:rsidRDefault="003917FD" w:rsidP="00395218">
            <w:pPr>
              <w:pStyle w:val="TableText0"/>
            </w:pPr>
            <w:r w:rsidRPr="00B33AB7">
              <w:t xml:space="preserve">300mm max aerial shells includes ground </w:t>
            </w:r>
            <w:r w:rsidRPr="00B33AB7">
              <w:lastRenderedPageBreak/>
              <w:t>level and firecrackers</w:t>
            </w:r>
          </w:p>
          <w:p w:rsidR="003917FD" w:rsidRPr="00B33AB7" w:rsidRDefault="003917FD" w:rsidP="00395218">
            <w:pPr>
              <w:pStyle w:val="TableText0"/>
            </w:pPr>
            <w:r w:rsidRPr="00B33AB7">
              <w:t>Restricted to A≤300</w:t>
            </w:r>
          </w:p>
        </w:tc>
        <w:tc>
          <w:tcPr>
            <w:tcW w:w="1656" w:type="dxa"/>
          </w:tcPr>
          <w:p w:rsidR="003917FD" w:rsidRPr="00B33AB7" w:rsidRDefault="003917FD" w:rsidP="00395218">
            <w:pPr>
              <w:rPr>
                <w:rFonts w:ascii="Arial" w:hAnsi="Arial" w:cs="Arial"/>
                <w:sz w:val="18"/>
              </w:rPr>
            </w:pPr>
            <w:r w:rsidRPr="00B33AB7">
              <w:rPr>
                <w:rFonts w:ascii="Arial" w:hAnsi="Arial" w:cs="Arial"/>
                <w:sz w:val="18"/>
              </w:rPr>
              <w:lastRenderedPageBreak/>
              <w:t xml:space="preserve">Fireworks Operator Licence: Restricted Endorsed for Outdoor Fireworks Level 1 </w:t>
            </w:r>
          </w:p>
          <w:p w:rsidR="003917FD" w:rsidRPr="00B33AB7" w:rsidRDefault="003917FD" w:rsidP="00395218">
            <w:pPr>
              <w:rPr>
                <w:rFonts w:ascii="Arial" w:hAnsi="Arial" w:cs="Arial"/>
                <w:sz w:val="18"/>
              </w:rPr>
            </w:pPr>
            <w:r w:rsidRPr="00B33AB7">
              <w:rPr>
                <w:rFonts w:ascii="Arial" w:hAnsi="Arial" w:cs="Arial"/>
                <w:sz w:val="18"/>
              </w:rPr>
              <w:t xml:space="preserve">Restricted to A≤300 </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A≤300</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Pyrotechnical Shot-firing  Permit  (Type 3) - Aerial Shells Restricted to A≤300</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A≤300</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 xml:space="preserve">Licence holders must apply for a display permit for the use of </w:t>
            </w:r>
            <w:r w:rsidRPr="00B33AB7">
              <w:rPr>
                <w:rFonts w:ascii="Arial" w:hAnsi="Arial" w:cs="Arial"/>
                <w:sz w:val="16"/>
                <w:szCs w:val="16"/>
              </w:rPr>
              <w:lastRenderedPageBreak/>
              <w:t>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lastRenderedPageBreak/>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lastRenderedPageBreak/>
              <w:t>5</w:t>
            </w: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Aerial salutes up to 75mm</w:t>
            </w:r>
          </w:p>
        </w:tc>
        <w:tc>
          <w:tcPr>
            <w:tcW w:w="1620" w:type="dxa"/>
            <w:shd w:val="clear" w:color="auto" w:fill="808080" w:themeFill="background1" w:themeFillShade="80"/>
          </w:tcPr>
          <w:p w:rsidR="003917FD" w:rsidRPr="00B33AB7" w:rsidRDefault="003917FD" w:rsidP="00395218">
            <w:pPr>
              <w:rPr>
                <w:rFonts w:ascii="Arial" w:hAnsi="Arial" w:cs="Arial"/>
                <w:sz w:val="18"/>
              </w:rPr>
            </w:pP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 xml:space="preserve">Aerial Salutes up to 75mm Restricted to A≤300, AS≤75 </w:t>
            </w:r>
          </w:p>
        </w:tc>
        <w:tc>
          <w:tcPr>
            <w:tcW w:w="1569" w:type="dxa"/>
            <w:gridSpan w:val="2"/>
          </w:tcPr>
          <w:p w:rsidR="003917FD" w:rsidRPr="00B33AB7" w:rsidRDefault="003917FD" w:rsidP="00395218">
            <w:pPr>
              <w:tabs>
                <w:tab w:val="left" w:pos="8825"/>
              </w:tabs>
              <w:rPr>
                <w:rFonts w:ascii="Arial" w:hAnsi="Arial" w:cs="Arial"/>
                <w:sz w:val="18"/>
              </w:rPr>
            </w:pPr>
            <w:r w:rsidRPr="00B33AB7">
              <w:rPr>
                <w:rFonts w:ascii="Arial" w:hAnsi="Arial" w:cs="Arial"/>
                <w:sz w:val="18"/>
              </w:rPr>
              <w:t>Fireworks Operator Licence</w:t>
            </w:r>
          </w:p>
          <w:p w:rsidR="003917FD" w:rsidRPr="00B33AB7" w:rsidRDefault="003917FD" w:rsidP="00395218">
            <w:pPr>
              <w:tabs>
                <w:tab w:val="left" w:pos="8825"/>
              </w:tabs>
              <w:rPr>
                <w:rFonts w:ascii="Arial" w:hAnsi="Arial" w:cs="Arial"/>
                <w:sz w:val="18"/>
              </w:rPr>
            </w:pPr>
            <w:r w:rsidRPr="00B33AB7">
              <w:rPr>
                <w:rFonts w:ascii="Arial" w:hAnsi="Arial" w:cs="Arial"/>
                <w:sz w:val="18"/>
              </w:rPr>
              <w:t>Outdoor displays - Individual 300mm max aerial shells includes ground level and firecrackers Restricted to AS≤75</w:t>
            </w:r>
          </w:p>
        </w:tc>
        <w:tc>
          <w:tcPr>
            <w:tcW w:w="1656" w:type="dxa"/>
          </w:tcPr>
          <w:p w:rsidR="003917FD" w:rsidRPr="00B33AB7" w:rsidRDefault="003917FD" w:rsidP="00395218">
            <w:pPr>
              <w:rPr>
                <w:rFonts w:ascii="Arial" w:hAnsi="Arial" w:cs="Arial"/>
                <w:sz w:val="18"/>
                <w:lang w:val="en-US"/>
              </w:rPr>
            </w:pPr>
            <w:r w:rsidRPr="00B33AB7">
              <w:rPr>
                <w:rFonts w:ascii="Arial" w:hAnsi="Arial" w:cs="Arial"/>
                <w:sz w:val="18"/>
              </w:rPr>
              <w:t>No equivalent declared</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A≤300, AS≤75</w:t>
            </w:r>
          </w:p>
        </w:tc>
        <w:tc>
          <w:tcPr>
            <w:tcW w:w="1564" w:type="dxa"/>
            <w:shd w:val="clear" w:color="auto" w:fill="FFFFFF"/>
          </w:tcPr>
          <w:p w:rsidR="003917FD" w:rsidRPr="00B33AB7" w:rsidRDefault="003917FD" w:rsidP="00395218">
            <w:pPr>
              <w:rPr>
                <w:rFonts w:ascii="Arial" w:hAnsi="Arial" w:cs="Arial"/>
                <w:i/>
                <w:sz w:val="18"/>
                <w:lang w:val="en-US"/>
              </w:rPr>
            </w:pPr>
            <w:r w:rsidRPr="00B33AB7">
              <w:rPr>
                <w:rFonts w:ascii="Arial" w:hAnsi="Arial" w:cs="Arial"/>
                <w:sz w:val="18"/>
              </w:rPr>
              <w:t xml:space="preserve">Pyrotechnical Shot-firing Permit  (Type 3) Restricted to A≤300, AS&lt;75 </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AS≤75</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p>
        </w:tc>
        <w:tc>
          <w:tcPr>
            <w:tcW w:w="1607" w:type="dxa"/>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VIC</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6</w:t>
            </w:r>
          </w:p>
        </w:tc>
        <w:tc>
          <w:tcPr>
            <w:tcW w:w="1607" w:type="dxa"/>
            <w:shd w:val="clear" w:color="auto" w:fill="F2F2F2" w:themeFill="background1" w:themeFillShade="F2"/>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 xml:space="preserve">Ground Display </w:t>
            </w:r>
          </w:p>
          <w:p w:rsidR="003917FD" w:rsidRPr="00B33AB7" w:rsidRDefault="003917FD" w:rsidP="00395218">
            <w:pPr>
              <w:pStyle w:val="TableText0"/>
            </w:pPr>
            <w:r w:rsidRPr="00B33AB7">
              <w:t>75mm up to ≤ 300mm</w:t>
            </w:r>
          </w:p>
        </w:tc>
        <w:tc>
          <w:tcPr>
            <w:tcW w:w="1620"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Ground Display</w:t>
            </w:r>
          </w:p>
          <w:p w:rsidR="003917FD" w:rsidRPr="00B33AB7" w:rsidRDefault="003917FD" w:rsidP="00395218">
            <w:pPr>
              <w:rPr>
                <w:rFonts w:ascii="Arial" w:hAnsi="Arial" w:cs="Arial"/>
                <w:sz w:val="18"/>
              </w:rPr>
            </w:pPr>
            <w:r w:rsidRPr="00B33AB7">
              <w:rPr>
                <w:rFonts w:ascii="Arial" w:hAnsi="Arial" w:cs="Arial"/>
                <w:sz w:val="18"/>
              </w:rPr>
              <w:t>Restricted to G, P2</w:t>
            </w:r>
          </w:p>
        </w:tc>
        <w:tc>
          <w:tcPr>
            <w:tcW w:w="1675" w:type="dxa"/>
            <w:shd w:val="clear" w:color="auto" w:fill="808080" w:themeFill="background1" w:themeFillShade="80"/>
          </w:tcPr>
          <w:p w:rsidR="003917FD" w:rsidRPr="00B33AB7" w:rsidRDefault="003917FD" w:rsidP="00395218">
            <w:pPr>
              <w:rPr>
                <w:rFonts w:ascii="Arial" w:hAnsi="Arial" w:cs="Arial"/>
                <w:sz w:val="18"/>
                <w:lang w:val="en-US"/>
              </w:rPr>
            </w:pPr>
          </w:p>
        </w:tc>
        <w:tc>
          <w:tcPr>
            <w:tcW w:w="1569" w:type="dxa"/>
            <w:gridSpan w:val="2"/>
          </w:tcPr>
          <w:p w:rsidR="003917FD" w:rsidRPr="00B33AB7" w:rsidRDefault="003917FD" w:rsidP="00395218">
            <w:pPr>
              <w:pStyle w:val="TableText0"/>
            </w:pPr>
            <w:r w:rsidRPr="00B33AB7">
              <w:t xml:space="preserve">Fireworks Operator Licence </w:t>
            </w:r>
          </w:p>
          <w:p w:rsidR="003917FD" w:rsidRPr="00B33AB7" w:rsidRDefault="003917FD" w:rsidP="00395218">
            <w:pPr>
              <w:tabs>
                <w:tab w:val="left" w:pos="8825"/>
              </w:tabs>
              <w:rPr>
                <w:rFonts w:ascii="Arial" w:hAnsi="Arial" w:cs="Arial"/>
                <w:sz w:val="18"/>
              </w:rPr>
            </w:pPr>
            <w:r w:rsidRPr="00B33AB7">
              <w:rPr>
                <w:rFonts w:ascii="Arial" w:hAnsi="Arial" w:cs="Arial"/>
                <w:sz w:val="18"/>
              </w:rPr>
              <w:t xml:space="preserve">Outdoor Displays - Individual </w:t>
            </w:r>
          </w:p>
          <w:p w:rsidR="003917FD" w:rsidRPr="00B33AB7" w:rsidRDefault="003917FD" w:rsidP="00395218">
            <w:pPr>
              <w:tabs>
                <w:tab w:val="left" w:pos="8825"/>
              </w:tabs>
              <w:rPr>
                <w:rFonts w:ascii="Arial" w:hAnsi="Arial" w:cs="Arial"/>
                <w:sz w:val="18"/>
              </w:rPr>
            </w:pPr>
            <w:r w:rsidRPr="00B33AB7">
              <w:rPr>
                <w:rFonts w:ascii="Arial" w:hAnsi="Arial" w:cs="Arial"/>
                <w:sz w:val="18"/>
              </w:rPr>
              <w:t>Restricted to G</w:t>
            </w:r>
          </w:p>
        </w:tc>
        <w:tc>
          <w:tcPr>
            <w:tcW w:w="1656" w:type="dxa"/>
          </w:tcPr>
          <w:p w:rsidR="003917FD" w:rsidRPr="00B33AB7" w:rsidRDefault="003917FD" w:rsidP="00395218">
            <w:pPr>
              <w:pStyle w:val="TableText0"/>
            </w:pPr>
            <w:r w:rsidRPr="00B33AB7">
              <w:t>Fireworks Operator Licence: Ground Endorsed for Outdoor Fireworks Only</w:t>
            </w:r>
          </w:p>
          <w:p w:rsidR="003917FD" w:rsidRPr="00B33AB7" w:rsidRDefault="003917FD" w:rsidP="00395218">
            <w:pPr>
              <w:pStyle w:val="TableText0"/>
            </w:pPr>
            <w:r w:rsidRPr="00B33AB7">
              <w:t>Restricted to G, P2</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G</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 Pyrotechnical Shot-firing Permit  (Type 3) Restricted to G</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G</w:t>
            </w:r>
          </w:p>
          <w:p w:rsidR="003917FD" w:rsidRPr="00B33AB7" w:rsidRDefault="003917FD" w:rsidP="00395218">
            <w:pPr>
              <w:rPr>
                <w:rFonts w:ascii="Arial" w:hAnsi="Arial" w:cs="Arial"/>
                <w:sz w:val="16"/>
                <w:szCs w:val="16"/>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7</w:t>
            </w:r>
          </w:p>
        </w:tc>
        <w:tc>
          <w:tcPr>
            <w:tcW w:w="1607" w:type="dxa"/>
            <w:shd w:val="clear" w:color="auto" w:fill="F2F2F2" w:themeFill="background1" w:themeFillShade="F2"/>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Endorsed for Aerial Shells</w:t>
            </w:r>
          </w:p>
        </w:tc>
        <w:tc>
          <w:tcPr>
            <w:tcW w:w="1620"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A≤300, G</w:t>
            </w:r>
          </w:p>
        </w:tc>
        <w:tc>
          <w:tcPr>
            <w:tcW w:w="1675" w:type="dxa"/>
            <w:shd w:val="clear" w:color="auto" w:fill="808080" w:themeFill="background1" w:themeFillShade="80"/>
          </w:tcPr>
          <w:p w:rsidR="003917FD" w:rsidRPr="00B33AB7" w:rsidRDefault="003917FD" w:rsidP="00395218">
            <w:pPr>
              <w:pStyle w:val="TableText0"/>
            </w:pPr>
          </w:p>
        </w:tc>
        <w:tc>
          <w:tcPr>
            <w:tcW w:w="1569" w:type="dxa"/>
            <w:gridSpan w:val="2"/>
          </w:tcPr>
          <w:p w:rsidR="003917FD" w:rsidRPr="00B33AB7" w:rsidRDefault="003917FD" w:rsidP="00395218">
            <w:pPr>
              <w:tabs>
                <w:tab w:val="left" w:pos="8825"/>
              </w:tabs>
              <w:rPr>
                <w:rFonts w:ascii="Arial" w:hAnsi="Arial" w:cs="Arial"/>
                <w:sz w:val="18"/>
              </w:rPr>
            </w:pPr>
            <w:r w:rsidRPr="00B33AB7">
              <w:rPr>
                <w:rFonts w:ascii="Arial" w:hAnsi="Arial" w:cs="Arial"/>
                <w:sz w:val="18"/>
              </w:rPr>
              <w:t>Fireworks Operator Licence</w:t>
            </w:r>
          </w:p>
          <w:p w:rsidR="003917FD" w:rsidRPr="00B33AB7" w:rsidRDefault="003917FD" w:rsidP="00395218">
            <w:pPr>
              <w:tabs>
                <w:tab w:val="left" w:pos="8825"/>
              </w:tabs>
              <w:rPr>
                <w:rFonts w:ascii="Arial" w:hAnsi="Arial" w:cs="Arial"/>
                <w:sz w:val="18"/>
              </w:rPr>
            </w:pPr>
            <w:r w:rsidRPr="00B33AB7">
              <w:rPr>
                <w:rFonts w:ascii="Arial" w:hAnsi="Arial" w:cs="Arial"/>
                <w:sz w:val="18"/>
              </w:rPr>
              <w:t>Outdoor Displays- Individual Restricted to A≤300, G</w:t>
            </w:r>
          </w:p>
        </w:tc>
        <w:tc>
          <w:tcPr>
            <w:tcW w:w="1656" w:type="dxa"/>
          </w:tcPr>
          <w:p w:rsidR="003917FD" w:rsidRPr="00B33AB7" w:rsidRDefault="003917FD" w:rsidP="00395218">
            <w:pPr>
              <w:rPr>
                <w:rFonts w:ascii="Arial" w:hAnsi="Arial" w:cs="Arial"/>
                <w:sz w:val="18"/>
              </w:rPr>
            </w:pPr>
            <w:r w:rsidRPr="00B33AB7">
              <w:rPr>
                <w:rFonts w:ascii="Arial" w:hAnsi="Arial" w:cs="Arial"/>
                <w:sz w:val="18"/>
              </w:rPr>
              <w:t>Fireworks Operator Licence Restricted Endorsed for Outdoor Fireworks Level 1</w:t>
            </w:r>
          </w:p>
          <w:p w:rsidR="003917FD" w:rsidRPr="00B33AB7" w:rsidRDefault="003917FD" w:rsidP="00395218">
            <w:pPr>
              <w:rPr>
                <w:rFonts w:ascii="Arial" w:hAnsi="Arial" w:cs="Arial"/>
                <w:sz w:val="18"/>
              </w:rPr>
            </w:pPr>
            <w:r w:rsidRPr="00B33AB7">
              <w:rPr>
                <w:rFonts w:ascii="Arial" w:hAnsi="Arial" w:cs="Arial"/>
                <w:sz w:val="18"/>
              </w:rPr>
              <w:t xml:space="preserve">Restricted to A≤300, G, P2 </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A≤300, G</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 Pyrotechnical Shot-firing Permit (Type 3) Restricted to A≤300, G</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A≤300, G</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8</w:t>
            </w:r>
          </w:p>
        </w:tc>
        <w:tc>
          <w:tcPr>
            <w:tcW w:w="1607" w:type="dxa"/>
            <w:shd w:val="clear" w:color="auto" w:fill="F2F2F2" w:themeFill="background1" w:themeFillShade="F2"/>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lastRenderedPageBreak/>
              <w:t>Chinese Firecrackers</w:t>
            </w:r>
          </w:p>
        </w:tc>
        <w:tc>
          <w:tcPr>
            <w:tcW w:w="1620" w:type="dxa"/>
          </w:tcPr>
          <w:p w:rsidR="003917FD" w:rsidRPr="00B33AB7" w:rsidRDefault="003917FD" w:rsidP="00395218">
            <w:pPr>
              <w:rPr>
                <w:rFonts w:ascii="Arial" w:hAnsi="Arial" w:cs="Arial"/>
                <w:sz w:val="18"/>
              </w:rPr>
            </w:pPr>
            <w:r w:rsidRPr="00B33AB7">
              <w:rPr>
                <w:rFonts w:ascii="Arial" w:hAnsi="Arial" w:cs="Arial"/>
                <w:sz w:val="18"/>
              </w:rPr>
              <w:lastRenderedPageBreak/>
              <w:t>Pyrotechnicians Licence</w:t>
            </w:r>
          </w:p>
          <w:p w:rsidR="003917FD" w:rsidRPr="00B33AB7" w:rsidRDefault="003917FD" w:rsidP="00395218">
            <w:pPr>
              <w:rPr>
                <w:rFonts w:ascii="Arial" w:hAnsi="Arial" w:cs="Arial"/>
                <w:sz w:val="18"/>
              </w:rPr>
            </w:pPr>
            <w:r w:rsidRPr="00B33AB7">
              <w:rPr>
                <w:rFonts w:ascii="Arial" w:hAnsi="Arial" w:cs="Arial"/>
                <w:sz w:val="18"/>
              </w:rPr>
              <w:t>Restricted to CF/S</w:t>
            </w:r>
          </w:p>
        </w:tc>
        <w:tc>
          <w:tcPr>
            <w:tcW w:w="1675" w:type="dxa"/>
            <w:shd w:val="clear" w:color="auto" w:fill="808080" w:themeFill="background1" w:themeFillShade="80"/>
          </w:tcPr>
          <w:p w:rsidR="003917FD" w:rsidRPr="00B33AB7" w:rsidRDefault="003917FD" w:rsidP="00395218">
            <w:pPr>
              <w:rPr>
                <w:rFonts w:ascii="Arial" w:hAnsi="Arial" w:cs="Arial"/>
                <w:sz w:val="18"/>
                <w:lang w:val="en-US"/>
              </w:rPr>
            </w:pPr>
          </w:p>
        </w:tc>
        <w:tc>
          <w:tcPr>
            <w:tcW w:w="1569" w:type="dxa"/>
            <w:gridSpan w:val="2"/>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Fireworks Operator Licence - Individual</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lastRenderedPageBreak/>
              <w:t xml:space="preserve">Outdoor Displays </w:t>
            </w:r>
            <w:r w:rsidRPr="00B33AB7">
              <w:rPr>
                <w:rFonts w:ascii="Arial" w:hAnsi="Arial" w:cs="Arial"/>
                <w:sz w:val="18"/>
              </w:rPr>
              <w:t>Restricted to CF/S</w:t>
            </w:r>
          </w:p>
        </w:tc>
        <w:tc>
          <w:tcPr>
            <w:tcW w:w="1656" w:type="dxa"/>
          </w:tcPr>
          <w:p w:rsidR="003917FD" w:rsidRPr="00B33AB7" w:rsidRDefault="003917FD" w:rsidP="00395218">
            <w:pPr>
              <w:pStyle w:val="TableText0"/>
            </w:pPr>
            <w:r w:rsidRPr="00B33AB7">
              <w:lastRenderedPageBreak/>
              <w:t xml:space="preserve">Pyrotechnics (Special Use) Licence: Cracker Chains  </w:t>
            </w:r>
          </w:p>
          <w:p w:rsidR="003917FD" w:rsidRPr="00B33AB7" w:rsidRDefault="003917FD" w:rsidP="00395218">
            <w:pPr>
              <w:rPr>
                <w:rFonts w:ascii="Arial" w:hAnsi="Arial" w:cs="Arial"/>
                <w:sz w:val="18"/>
              </w:rPr>
            </w:pPr>
            <w:r w:rsidRPr="00B33AB7">
              <w:rPr>
                <w:rFonts w:ascii="Arial" w:hAnsi="Arial" w:cs="Arial"/>
                <w:sz w:val="18"/>
                <w:szCs w:val="18"/>
              </w:rPr>
              <w:lastRenderedPageBreak/>
              <w:t>Restricted to</w:t>
            </w:r>
            <w:r w:rsidRPr="00B33AB7">
              <w:rPr>
                <w:rFonts w:ascii="Arial" w:hAnsi="Arial" w:cs="Arial"/>
                <w:sz w:val="18"/>
              </w:rPr>
              <w:t xml:space="preserve"> CF/S</w:t>
            </w:r>
          </w:p>
        </w:tc>
        <w:tc>
          <w:tcPr>
            <w:tcW w:w="1592" w:type="dxa"/>
          </w:tcPr>
          <w:p w:rsidR="003917FD" w:rsidRPr="00B33AB7" w:rsidRDefault="003917FD" w:rsidP="00395218">
            <w:pPr>
              <w:rPr>
                <w:rFonts w:ascii="Arial" w:hAnsi="Arial" w:cs="Arial"/>
                <w:sz w:val="18"/>
              </w:rPr>
            </w:pPr>
            <w:r w:rsidRPr="00B33AB7">
              <w:rPr>
                <w:rFonts w:ascii="Arial" w:hAnsi="Arial" w:cs="Arial"/>
                <w:sz w:val="18"/>
              </w:rPr>
              <w:lastRenderedPageBreak/>
              <w:t>Pyrotechnician’s Licence Restricted to CF/S</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CF/S</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lastRenderedPageBreak/>
              <w:t xml:space="preserve">Shotfirers Certificate Fireworks (Display) </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lastRenderedPageBreak/>
              <w:t>9</w:t>
            </w:r>
          </w:p>
        </w:tc>
        <w:tc>
          <w:tcPr>
            <w:tcW w:w="1607" w:type="dxa"/>
            <w:shd w:val="clear" w:color="auto" w:fill="F2F2F2" w:themeFill="background1" w:themeFillShade="F2"/>
          </w:tcPr>
          <w:p w:rsidR="003917FD" w:rsidRPr="00B33AB7" w:rsidRDefault="003917FD" w:rsidP="00395218">
            <w:pPr>
              <w:pStyle w:val="TableText0"/>
            </w:pPr>
            <w:r w:rsidRPr="00B33AB7">
              <w:t xml:space="preserve">Licence for a Pyrotechnician to </w:t>
            </w:r>
          </w:p>
          <w:p w:rsidR="003917FD" w:rsidRPr="00B33AB7" w:rsidRDefault="003917FD" w:rsidP="00395218">
            <w:pPr>
              <w:pStyle w:val="TableText0"/>
            </w:pPr>
            <w:r w:rsidRPr="00B33AB7">
              <w:t xml:space="preserve">Discharge Fireworks – </w:t>
            </w:r>
          </w:p>
          <w:p w:rsidR="003917FD" w:rsidRPr="00B33AB7" w:rsidRDefault="003917FD" w:rsidP="00395218">
            <w:pPr>
              <w:pStyle w:val="TableText0"/>
            </w:pPr>
            <w:r w:rsidRPr="00B33AB7">
              <w:t>Theatrical</w:t>
            </w:r>
          </w:p>
        </w:tc>
        <w:tc>
          <w:tcPr>
            <w:tcW w:w="1620" w:type="dxa"/>
          </w:tcPr>
          <w:p w:rsidR="003917FD" w:rsidRPr="00B33AB7" w:rsidRDefault="003917FD" w:rsidP="00395218">
            <w:pPr>
              <w:rPr>
                <w:rFonts w:ascii="Arial" w:hAnsi="Arial" w:cs="Arial"/>
                <w:sz w:val="18"/>
              </w:rPr>
            </w:pPr>
            <w:r w:rsidRPr="00B33AB7">
              <w:rPr>
                <w:rFonts w:ascii="Arial" w:hAnsi="Arial" w:cs="Arial"/>
                <w:sz w:val="18"/>
              </w:rPr>
              <w:t>Pyrotechnicians Licence</w:t>
            </w:r>
          </w:p>
          <w:p w:rsidR="003917FD" w:rsidRPr="00B33AB7" w:rsidRDefault="003917FD" w:rsidP="00395218">
            <w:pPr>
              <w:rPr>
                <w:rFonts w:ascii="Arial" w:hAnsi="Arial" w:cs="Arial"/>
                <w:sz w:val="18"/>
              </w:rPr>
            </w:pPr>
            <w:r w:rsidRPr="00B33AB7">
              <w:rPr>
                <w:rFonts w:ascii="Arial" w:hAnsi="Arial" w:cs="Arial"/>
                <w:sz w:val="18"/>
              </w:rPr>
              <w:t>Restricted to TF</w:t>
            </w:r>
          </w:p>
        </w:tc>
        <w:tc>
          <w:tcPr>
            <w:tcW w:w="1675" w:type="dxa"/>
            <w:shd w:val="clear" w:color="auto" w:fill="808080" w:themeFill="background1" w:themeFillShade="80"/>
          </w:tcPr>
          <w:p w:rsidR="003917FD" w:rsidRPr="00B33AB7" w:rsidRDefault="003917FD" w:rsidP="00395218">
            <w:pPr>
              <w:rPr>
                <w:rFonts w:ascii="Arial" w:hAnsi="Arial" w:cs="Arial"/>
                <w:sz w:val="18"/>
                <w:lang w:val="en-US"/>
              </w:rPr>
            </w:pPr>
          </w:p>
        </w:tc>
        <w:tc>
          <w:tcPr>
            <w:tcW w:w="1569" w:type="dxa"/>
            <w:gridSpan w:val="2"/>
          </w:tcPr>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Close proximity Displays Restricted to TF</w:t>
            </w:r>
          </w:p>
        </w:tc>
        <w:tc>
          <w:tcPr>
            <w:tcW w:w="1656" w:type="dxa"/>
          </w:tcPr>
          <w:p w:rsidR="003917FD" w:rsidRPr="00B33AB7" w:rsidRDefault="003917FD" w:rsidP="00395218">
            <w:pPr>
              <w:rPr>
                <w:rFonts w:ascii="Arial" w:hAnsi="Arial" w:cs="Arial"/>
                <w:sz w:val="18"/>
              </w:rPr>
            </w:pPr>
            <w:r w:rsidRPr="00B33AB7">
              <w:rPr>
                <w:rFonts w:ascii="Arial" w:hAnsi="Arial" w:cs="Arial"/>
                <w:sz w:val="18"/>
              </w:rPr>
              <w:t>Pyrotechnics (Special Use) Licence: Theatrical Fireworks</w:t>
            </w:r>
          </w:p>
          <w:p w:rsidR="003917FD" w:rsidRPr="00B33AB7" w:rsidRDefault="003917FD" w:rsidP="00395218">
            <w:pPr>
              <w:rPr>
                <w:rFonts w:ascii="Arial" w:hAnsi="Arial" w:cs="Arial"/>
                <w:sz w:val="18"/>
              </w:rPr>
            </w:pPr>
            <w:r w:rsidRPr="00B33AB7">
              <w:rPr>
                <w:rFonts w:ascii="Arial" w:hAnsi="Arial" w:cs="Arial"/>
                <w:sz w:val="18"/>
              </w:rPr>
              <w:t>Restricted to TF, P2</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TF</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w:t>
            </w:r>
          </w:p>
          <w:p w:rsidR="003917FD" w:rsidRPr="00B33AB7" w:rsidRDefault="003917FD" w:rsidP="00395218">
            <w:pPr>
              <w:rPr>
                <w:rFonts w:ascii="Arial" w:hAnsi="Arial" w:cs="Arial"/>
                <w:sz w:val="18"/>
              </w:rPr>
            </w:pPr>
            <w:r w:rsidRPr="00B33AB7">
              <w:rPr>
                <w:rFonts w:ascii="Arial" w:hAnsi="Arial" w:cs="Arial"/>
                <w:sz w:val="18"/>
              </w:rPr>
              <w:t>Restricted to TF</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 Certificate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10</w:t>
            </w:r>
          </w:p>
        </w:tc>
        <w:tc>
          <w:tcPr>
            <w:tcW w:w="1607" w:type="dxa"/>
            <w:shd w:val="clear" w:color="auto" w:fill="F2F2F2" w:themeFill="background1" w:themeFillShade="F2"/>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Aerial Salutes up to 75mm</w:t>
            </w:r>
          </w:p>
        </w:tc>
        <w:tc>
          <w:tcPr>
            <w:tcW w:w="1620" w:type="dxa"/>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75" w:type="dxa"/>
            <w:shd w:val="clear" w:color="auto" w:fill="808080" w:themeFill="background1" w:themeFillShade="80"/>
          </w:tcPr>
          <w:p w:rsidR="003917FD" w:rsidRPr="00B33AB7" w:rsidRDefault="003917FD" w:rsidP="00395218">
            <w:pPr>
              <w:rPr>
                <w:rFonts w:ascii="Arial" w:hAnsi="Arial" w:cs="Arial"/>
                <w:sz w:val="18"/>
                <w:lang w:val="en-US"/>
              </w:rPr>
            </w:pPr>
          </w:p>
        </w:tc>
        <w:tc>
          <w:tcPr>
            <w:tcW w:w="1569" w:type="dxa"/>
            <w:gridSpan w:val="2"/>
          </w:tcPr>
          <w:p w:rsidR="003917FD" w:rsidRPr="00B33AB7" w:rsidRDefault="003917FD" w:rsidP="00395218">
            <w:pPr>
              <w:tabs>
                <w:tab w:val="left" w:pos="8825"/>
              </w:tabs>
              <w:rPr>
                <w:rFonts w:ascii="Arial" w:hAnsi="Arial" w:cs="Arial"/>
                <w:sz w:val="18"/>
              </w:rPr>
            </w:pPr>
            <w:r w:rsidRPr="00B33AB7">
              <w:rPr>
                <w:rFonts w:ascii="Arial" w:hAnsi="Arial" w:cs="Arial"/>
                <w:sz w:val="18"/>
              </w:rPr>
              <w:t xml:space="preserve">Fireworks Operator Licence Outdoor Displays - Individual </w:t>
            </w:r>
          </w:p>
          <w:p w:rsidR="003917FD" w:rsidRPr="00B33AB7" w:rsidRDefault="003917FD" w:rsidP="00395218">
            <w:pPr>
              <w:tabs>
                <w:tab w:val="left" w:pos="8825"/>
              </w:tabs>
              <w:rPr>
                <w:rFonts w:ascii="Arial" w:hAnsi="Arial" w:cs="Arial"/>
                <w:sz w:val="18"/>
              </w:rPr>
            </w:pPr>
            <w:r w:rsidRPr="00B33AB7">
              <w:rPr>
                <w:rFonts w:ascii="Arial" w:hAnsi="Arial" w:cs="Arial"/>
                <w:sz w:val="18"/>
              </w:rPr>
              <w:t>Restricted to AS≤75, G, CF/S</w:t>
            </w:r>
          </w:p>
        </w:tc>
        <w:tc>
          <w:tcPr>
            <w:tcW w:w="1656" w:type="dxa"/>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AS≤75, G</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Restricted to AS&lt;75, G </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AS≤75, G</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p>
        </w:tc>
        <w:tc>
          <w:tcPr>
            <w:tcW w:w="1607" w:type="dxa"/>
            <w:shd w:val="clear" w:color="auto" w:fill="A6A6A6" w:themeFill="background1" w:themeFillShade="A6"/>
            <w:vAlign w:val="center"/>
          </w:tcPr>
          <w:p w:rsidR="003917FD" w:rsidRPr="00B33AB7" w:rsidRDefault="003917FD" w:rsidP="00395218">
            <w:pPr>
              <w:pStyle w:val="TableText0"/>
              <w:jc w:val="center"/>
              <w:rPr>
                <w:b/>
              </w:rPr>
            </w:pPr>
            <w:r w:rsidRPr="00B33AB7">
              <w:rPr>
                <w:b/>
              </w:rPr>
              <w:t>QLD</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11</w:t>
            </w:r>
          </w:p>
        </w:tc>
        <w:tc>
          <w:tcPr>
            <w:tcW w:w="1607" w:type="dxa"/>
            <w:shd w:val="clear" w:color="auto" w:fill="FFFFFF"/>
          </w:tcPr>
          <w:p w:rsidR="003917FD" w:rsidRPr="00B33AB7" w:rsidRDefault="003917FD" w:rsidP="00395218">
            <w:pPr>
              <w:tabs>
                <w:tab w:val="left" w:pos="8825"/>
              </w:tabs>
              <w:rPr>
                <w:rFonts w:ascii="Arial" w:hAnsi="Arial" w:cs="Arial"/>
                <w:sz w:val="18"/>
                <w:szCs w:val="18"/>
              </w:rPr>
            </w:pPr>
            <w:r w:rsidRPr="00B33AB7">
              <w:rPr>
                <w:rFonts w:ascii="Arial" w:hAnsi="Arial" w:cs="Arial"/>
                <w:sz w:val="18"/>
              </w:rPr>
              <w:t xml:space="preserve">Fireworks Contractor </w:t>
            </w:r>
            <w:r w:rsidRPr="00B33AB7">
              <w:rPr>
                <w:rFonts w:ascii="Arial" w:hAnsi="Arial" w:cs="Arial"/>
                <w:sz w:val="18"/>
                <w:szCs w:val="18"/>
              </w:rPr>
              <w:t>Licence - Individual</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Outdoor Displays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And Fireworks Operator Licence</w:t>
            </w:r>
          </w:p>
          <w:p w:rsidR="003917FD" w:rsidRPr="00B33AB7" w:rsidRDefault="003917FD" w:rsidP="00395218">
            <w:pPr>
              <w:tabs>
                <w:tab w:val="left" w:pos="8825"/>
              </w:tabs>
              <w:rPr>
                <w:rFonts w:ascii="Arial" w:hAnsi="Arial" w:cs="Arial"/>
                <w:sz w:val="18"/>
              </w:rPr>
            </w:pPr>
            <w:r w:rsidRPr="00B33AB7">
              <w:rPr>
                <w:rFonts w:ascii="Arial" w:hAnsi="Arial" w:cs="Arial"/>
                <w:sz w:val="18"/>
              </w:rPr>
              <w:t>Outdoor Displays</w:t>
            </w:r>
          </w:p>
        </w:tc>
        <w:tc>
          <w:tcPr>
            <w:tcW w:w="1620"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A≤300 AS≤75, CF/S, G</w:t>
            </w: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w:t>
            </w:r>
          </w:p>
          <w:p w:rsidR="003917FD" w:rsidRPr="00B33AB7" w:rsidRDefault="003917FD" w:rsidP="00395218">
            <w:pPr>
              <w:pStyle w:val="TableText0"/>
            </w:pPr>
            <w:r w:rsidRPr="00B33AB7">
              <w:t xml:space="preserve">Restricted to A≤300 </w:t>
            </w:r>
          </w:p>
        </w:tc>
        <w:tc>
          <w:tcPr>
            <w:tcW w:w="1569" w:type="dxa"/>
            <w:gridSpan w:val="2"/>
            <w:shd w:val="clear" w:color="auto" w:fill="808080" w:themeFill="background1" w:themeFillShade="80"/>
          </w:tcPr>
          <w:p w:rsidR="003917FD" w:rsidRPr="00B33AB7" w:rsidRDefault="003917FD" w:rsidP="00395218">
            <w:pPr>
              <w:rPr>
                <w:rFonts w:ascii="Arial" w:hAnsi="Arial" w:cs="Arial"/>
                <w:sz w:val="18"/>
              </w:rPr>
            </w:pPr>
          </w:p>
        </w:tc>
        <w:tc>
          <w:tcPr>
            <w:tcW w:w="1656" w:type="dxa"/>
          </w:tcPr>
          <w:p w:rsidR="003917FD" w:rsidRPr="00B33AB7" w:rsidRDefault="003917FD" w:rsidP="00395218">
            <w:pPr>
              <w:rPr>
                <w:rFonts w:ascii="Arial" w:hAnsi="Arial" w:cs="Arial"/>
                <w:sz w:val="18"/>
              </w:rPr>
            </w:pPr>
            <w:r w:rsidRPr="00B33AB7">
              <w:rPr>
                <w:rFonts w:ascii="Arial" w:hAnsi="Arial" w:cs="Arial"/>
                <w:sz w:val="18"/>
              </w:rPr>
              <w:t xml:space="preserve">Fireworks Contractor Licence </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to A≤300</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w:t>
            </w:r>
          </w:p>
          <w:p w:rsidR="003917FD" w:rsidRPr="00B33AB7" w:rsidRDefault="003917FD" w:rsidP="00395218">
            <w:pPr>
              <w:rPr>
                <w:rFonts w:ascii="Arial" w:hAnsi="Arial" w:cs="Arial"/>
                <w:sz w:val="18"/>
              </w:rPr>
            </w:pPr>
            <w:r w:rsidRPr="00B33AB7">
              <w:rPr>
                <w:rFonts w:ascii="Arial" w:hAnsi="Arial" w:cs="Arial"/>
                <w:sz w:val="18"/>
              </w:rPr>
              <w:t xml:space="preserve">Restricted to A≤300 </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A≤300, AS≤75, CF/S, G</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12</w:t>
            </w:r>
          </w:p>
        </w:tc>
        <w:tc>
          <w:tcPr>
            <w:tcW w:w="1607" w:type="dxa"/>
            <w:shd w:val="clear" w:color="auto" w:fill="F2F2F2" w:themeFill="background1" w:themeFillShade="F2"/>
          </w:tcPr>
          <w:p w:rsidR="003917FD" w:rsidRPr="00B33AB7" w:rsidRDefault="003917FD" w:rsidP="00395218">
            <w:pPr>
              <w:pStyle w:val="TableText0"/>
            </w:pPr>
            <w:r w:rsidRPr="00B33AB7">
              <w:t>Fireworks Contractor Licence- Individual</w:t>
            </w:r>
          </w:p>
          <w:p w:rsidR="003917FD" w:rsidRPr="00B33AB7" w:rsidRDefault="003917FD" w:rsidP="00395218">
            <w:pPr>
              <w:pStyle w:val="TableText0"/>
            </w:pPr>
            <w:r w:rsidRPr="00B33AB7">
              <w:lastRenderedPageBreak/>
              <w:t xml:space="preserve">Outdoor Displays – Firecrackers Only </w:t>
            </w:r>
          </w:p>
          <w:p w:rsidR="003917FD" w:rsidRPr="00B33AB7" w:rsidRDefault="003917FD" w:rsidP="00395218">
            <w:pPr>
              <w:pStyle w:val="TableText0"/>
            </w:pPr>
            <w:r w:rsidRPr="00B33AB7">
              <w:t>AND</w:t>
            </w:r>
          </w:p>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Outdoor Displays - Firecrackers Only</w:t>
            </w:r>
          </w:p>
        </w:tc>
        <w:tc>
          <w:tcPr>
            <w:tcW w:w="1620" w:type="dxa"/>
          </w:tcPr>
          <w:p w:rsidR="003917FD" w:rsidRPr="00B33AB7" w:rsidRDefault="003917FD" w:rsidP="00395218">
            <w:pPr>
              <w:rPr>
                <w:rFonts w:ascii="Arial" w:hAnsi="Arial" w:cs="Arial"/>
                <w:sz w:val="18"/>
              </w:rPr>
            </w:pPr>
            <w:r w:rsidRPr="00B33AB7">
              <w:rPr>
                <w:rFonts w:ascii="Arial" w:hAnsi="Arial" w:cs="Arial"/>
                <w:sz w:val="18"/>
              </w:rPr>
              <w:lastRenderedPageBreak/>
              <w:t>Pyrotechnicians Licence</w:t>
            </w:r>
          </w:p>
          <w:p w:rsidR="003917FD" w:rsidRPr="00B33AB7" w:rsidRDefault="003917FD" w:rsidP="00395218">
            <w:pPr>
              <w:rPr>
                <w:rFonts w:ascii="Arial" w:hAnsi="Arial" w:cs="Arial"/>
                <w:sz w:val="18"/>
              </w:rPr>
            </w:pPr>
            <w:r w:rsidRPr="00B33AB7">
              <w:rPr>
                <w:rFonts w:ascii="Arial" w:hAnsi="Arial" w:cs="Arial"/>
                <w:sz w:val="18"/>
              </w:rPr>
              <w:t xml:space="preserve">Restricted to CF/S </w:t>
            </w: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rPr>
                <w:rFonts w:ascii="Arial" w:hAnsi="Arial" w:cs="Arial"/>
                <w:sz w:val="18"/>
              </w:rPr>
            </w:pPr>
            <w:r w:rsidRPr="00B33AB7">
              <w:rPr>
                <w:rFonts w:ascii="Arial" w:hAnsi="Arial" w:cs="Arial"/>
                <w:sz w:val="18"/>
              </w:rPr>
              <w:lastRenderedPageBreak/>
              <w:t xml:space="preserve">Chinese Firecrackers </w:t>
            </w:r>
          </w:p>
        </w:tc>
        <w:tc>
          <w:tcPr>
            <w:tcW w:w="1569" w:type="dxa"/>
            <w:gridSpan w:val="2"/>
            <w:shd w:val="clear" w:color="auto" w:fill="808080" w:themeFill="background1" w:themeFillShade="80"/>
          </w:tcPr>
          <w:p w:rsidR="003917FD" w:rsidRPr="00B33AB7" w:rsidRDefault="003917FD" w:rsidP="00395218">
            <w:pPr>
              <w:rPr>
                <w:rFonts w:ascii="Arial" w:hAnsi="Arial" w:cs="Arial"/>
                <w:sz w:val="18"/>
              </w:rPr>
            </w:pPr>
          </w:p>
        </w:tc>
        <w:tc>
          <w:tcPr>
            <w:tcW w:w="1656" w:type="dxa"/>
          </w:tcPr>
          <w:p w:rsidR="003917FD" w:rsidRPr="00B33AB7" w:rsidRDefault="003917FD" w:rsidP="00395218">
            <w:pPr>
              <w:pStyle w:val="TableText0"/>
            </w:pPr>
            <w:r w:rsidRPr="00B33AB7">
              <w:t>Pyrotechnics (Special Use) Licence: Cracker Chains</w:t>
            </w:r>
          </w:p>
        </w:tc>
        <w:tc>
          <w:tcPr>
            <w:tcW w:w="1592"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CF/S</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w:t>
            </w:r>
          </w:p>
          <w:p w:rsidR="003917FD" w:rsidRPr="00B33AB7" w:rsidRDefault="003917FD" w:rsidP="00395218">
            <w:pPr>
              <w:rPr>
                <w:rFonts w:ascii="Arial" w:hAnsi="Arial" w:cs="Arial"/>
                <w:sz w:val="18"/>
              </w:rPr>
            </w:pPr>
            <w:r w:rsidRPr="00B33AB7">
              <w:rPr>
                <w:rFonts w:ascii="Arial" w:hAnsi="Arial" w:cs="Arial"/>
                <w:sz w:val="18"/>
              </w:rPr>
              <w:t xml:space="preserve">Restricted to </w:t>
            </w:r>
            <w:r w:rsidRPr="00B33AB7">
              <w:rPr>
                <w:rFonts w:ascii="Arial" w:hAnsi="Arial" w:cs="Arial"/>
                <w:sz w:val="18"/>
              </w:rPr>
              <w:lastRenderedPageBreak/>
              <w:t>CF/S</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 xml:space="preserve">Display Operator Licence </w:t>
            </w:r>
          </w:p>
          <w:p w:rsidR="003917FD" w:rsidRPr="00B33AB7" w:rsidRDefault="003917FD" w:rsidP="00395218">
            <w:pPr>
              <w:rPr>
                <w:rFonts w:ascii="Arial" w:hAnsi="Arial" w:cs="Arial"/>
                <w:sz w:val="18"/>
              </w:rPr>
            </w:pPr>
            <w:r w:rsidRPr="00B33AB7">
              <w:rPr>
                <w:rFonts w:ascii="Arial" w:hAnsi="Arial" w:cs="Arial"/>
                <w:sz w:val="18"/>
              </w:rPr>
              <w:t>Restricted to CF/S</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lastRenderedPageBreak/>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lastRenderedPageBreak/>
              <w:t>13</w:t>
            </w:r>
          </w:p>
        </w:tc>
        <w:tc>
          <w:tcPr>
            <w:tcW w:w="1607" w:type="dxa"/>
            <w:shd w:val="clear" w:color="auto" w:fill="F2F2F2" w:themeFill="background1" w:themeFillShade="F2"/>
          </w:tcPr>
          <w:p w:rsidR="003917FD" w:rsidRPr="00B33AB7" w:rsidRDefault="003917FD" w:rsidP="00395218">
            <w:pPr>
              <w:pStyle w:val="TableText0"/>
            </w:pPr>
            <w:r w:rsidRPr="00B33AB7">
              <w:t>Fireworks Contractor Licence- Individual</w:t>
            </w:r>
          </w:p>
          <w:p w:rsidR="003917FD" w:rsidRPr="00B33AB7" w:rsidRDefault="003917FD" w:rsidP="00395218">
            <w:pPr>
              <w:pStyle w:val="TableText0"/>
            </w:pPr>
            <w:r w:rsidRPr="00B33AB7">
              <w:t xml:space="preserve">Close </w:t>
            </w:r>
          </w:p>
          <w:p w:rsidR="003917FD" w:rsidRPr="00B33AB7" w:rsidRDefault="003917FD" w:rsidP="00395218">
            <w:pPr>
              <w:pStyle w:val="TableText0"/>
            </w:pPr>
            <w:r w:rsidRPr="00B33AB7">
              <w:t xml:space="preserve">Proximity Displays </w:t>
            </w:r>
          </w:p>
          <w:p w:rsidR="003917FD" w:rsidRPr="00B33AB7" w:rsidRDefault="003917FD" w:rsidP="00395218">
            <w:pPr>
              <w:pStyle w:val="TableText0"/>
            </w:pPr>
            <w:r w:rsidRPr="00B33AB7">
              <w:t>AND</w:t>
            </w:r>
          </w:p>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Close Proximity Displays</w:t>
            </w:r>
          </w:p>
        </w:tc>
        <w:tc>
          <w:tcPr>
            <w:tcW w:w="1620" w:type="dxa"/>
          </w:tcPr>
          <w:p w:rsidR="003917FD" w:rsidRPr="00B33AB7" w:rsidRDefault="003917FD" w:rsidP="00395218">
            <w:pPr>
              <w:rPr>
                <w:rFonts w:ascii="Arial" w:hAnsi="Arial" w:cs="Arial"/>
                <w:sz w:val="18"/>
              </w:rPr>
            </w:pPr>
            <w:r w:rsidRPr="00B33AB7">
              <w:rPr>
                <w:rFonts w:ascii="Arial" w:hAnsi="Arial" w:cs="Arial"/>
                <w:sz w:val="18"/>
              </w:rPr>
              <w:t>Pyrotechnicians Licence</w:t>
            </w:r>
          </w:p>
          <w:p w:rsidR="003917FD" w:rsidRPr="00B33AB7" w:rsidRDefault="003917FD" w:rsidP="00395218">
            <w:pPr>
              <w:rPr>
                <w:rFonts w:ascii="Arial" w:hAnsi="Arial" w:cs="Arial"/>
                <w:sz w:val="18"/>
              </w:rPr>
            </w:pPr>
            <w:r w:rsidRPr="00B33AB7">
              <w:rPr>
                <w:rFonts w:ascii="Arial" w:hAnsi="Arial" w:cs="Arial"/>
                <w:sz w:val="18"/>
              </w:rPr>
              <w:t>Restricted to TF</w:t>
            </w:r>
          </w:p>
        </w:tc>
        <w:tc>
          <w:tcPr>
            <w:tcW w:w="1675" w:type="dxa"/>
            <w:shd w:val="clear" w:color="auto" w:fill="FFFFFF"/>
          </w:tcPr>
          <w:p w:rsidR="003917FD" w:rsidRPr="00B33AB7" w:rsidRDefault="003917FD" w:rsidP="00395218">
            <w:pPr>
              <w:pStyle w:val="TableText0"/>
            </w:pPr>
            <w:r w:rsidRPr="00B33AB7">
              <w:t xml:space="preserve">Licence for a Pyrotechnician to Discharge Fireworks – </w:t>
            </w:r>
          </w:p>
          <w:p w:rsidR="003917FD" w:rsidRPr="00B33AB7" w:rsidRDefault="003917FD" w:rsidP="00395218">
            <w:pPr>
              <w:pStyle w:val="TableText0"/>
            </w:pPr>
            <w:r w:rsidRPr="00B33AB7">
              <w:t>Theatrical</w:t>
            </w:r>
          </w:p>
        </w:tc>
        <w:tc>
          <w:tcPr>
            <w:tcW w:w="1569" w:type="dxa"/>
            <w:gridSpan w:val="2"/>
            <w:shd w:val="clear" w:color="auto" w:fill="808080" w:themeFill="background1" w:themeFillShade="80"/>
          </w:tcPr>
          <w:p w:rsidR="003917FD" w:rsidRPr="00B33AB7" w:rsidRDefault="003917FD" w:rsidP="00395218">
            <w:pPr>
              <w:rPr>
                <w:rFonts w:ascii="Arial" w:hAnsi="Arial" w:cs="Arial"/>
                <w:sz w:val="18"/>
              </w:rPr>
            </w:pPr>
          </w:p>
        </w:tc>
        <w:tc>
          <w:tcPr>
            <w:tcW w:w="1656" w:type="dxa"/>
          </w:tcPr>
          <w:p w:rsidR="003917FD" w:rsidRPr="00B33AB7" w:rsidRDefault="003917FD" w:rsidP="00395218">
            <w:pPr>
              <w:rPr>
                <w:rFonts w:ascii="Arial" w:hAnsi="Arial" w:cs="Arial"/>
                <w:sz w:val="18"/>
              </w:rPr>
            </w:pPr>
            <w:r w:rsidRPr="00B33AB7">
              <w:rPr>
                <w:rFonts w:ascii="Arial" w:hAnsi="Arial" w:cs="Arial"/>
                <w:sz w:val="18"/>
              </w:rPr>
              <w:t>Pyrotechnics (Special Use) Licence: Theatrical Fireworks</w:t>
            </w:r>
          </w:p>
        </w:tc>
        <w:tc>
          <w:tcPr>
            <w:tcW w:w="1592"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CF/S, TF</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w:t>
            </w:r>
          </w:p>
          <w:p w:rsidR="003917FD" w:rsidRPr="00B33AB7" w:rsidRDefault="003917FD" w:rsidP="00395218">
            <w:pPr>
              <w:rPr>
                <w:rFonts w:ascii="Arial" w:hAnsi="Arial" w:cs="Arial"/>
                <w:sz w:val="18"/>
              </w:rPr>
            </w:pPr>
            <w:r w:rsidRPr="00B33AB7">
              <w:rPr>
                <w:rFonts w:ascii="Arial" w:hAnsi="Arial" w:cs="Arial"/>
                <w:sz w:val="18"/>
              </w:rPr>
              <w:t>Restricted to TF</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TF</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8"/>
              </w:rPr>
            </w:pPr>
            <w:r w:rsidRPr="00B33AB7">
              <w:rPr>
                <w:rFonts w:ascii="Arial" w:hAnsi="Arial" w:cs="Arial"/>
                <w:sz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14</w:t>
            </w:r>
          </w:p>
        </w:tc>
        <w:tc>
          <w:tcPr>
            <w:tcW w:w="1607" w:type="dxa"/>
            <w:shd w:val="clear" w:color="auto" w:fill="F2F2F2" w:themeFill="background1" w:themeFillShade="F2"/>
          </w:tcPr>
          <w:p w:rsidR="003917FD" w:rsidRPr="00B33AB7" w:rsidRDefault="003917FD" w:rsidP="00395218">
            <w:pPr>
              <w:pStyle w:val="TableText0"/>
            </w:pPr>
            <w:r w:rsidRPr="00B33AB7">
              <w:t>Fireworks Contractor Licence- Individual</w:t>
            </w:r>
          </w:p>
          <w:p w:rsidR="003917FD" w:rsidRPr="00B33AB7" w:rsidRDefault="003917FD" w:rsidP="00395218">
            <w:pPr>
              <w:pStyle w:val="TableText0"/>
            </w:pPr>
            <w:r w:rsidRPr="00B33AB7">
              <w:t>Special Effects AND</w:t>
            </w:r>
          </w:p>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 xml:space="preserve">Special Effects </w:t>
            </w:r>
          </w:p>
        </w:tc>
        <w:tc>
          <w:tcPr>
            <w:tcW w:w="1620" w:type="dxa"/>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75"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569" w:type="dxa"/>
            <w:gridSpan w:val="2"/>
            <w:shd w:val="clear" w:color="auto" w:fill="808080" w:themeFill="background1" w:themeFillShade="80"/>
          </w:tcPr>
          <w:p w:rsidR="003917FD" w:rsidRPr="00B33AB7" w:rsidRDefault="003917FD" w:rsidP="00395218">
            <w:pPr>
              <w:rPr>
                <w:rFonts w:ascii="Arial" w:hAnsi="Arial" w:cs="Arial"/>
                <w:sz w:val="18"/>
              </w:rPr>
            </w:pPr>
          </w:p>
        </w:tc>
        <w:tc>
          <w:tcPr>
            <w:tcW w:w="1656" w:type="dxa"/>
          </w:tcPr>
          <w:p w:rsidR="003917FD" w:rsidRPr="00B33AB7" w:rsidRDefault="003917FD" w:rsidP="00395218">
            <w:pPr>
              <w:rPr>
                <w:rFonts w:ascii="Arial" w:hAnsi="Arial" w:cs="Arial"/>
                <w:sz w:val="18"/>
              </w:rPr>
            </w:pPr>
            <w:r w:rsidRPr="00B33AB7">
              <w:rPr>
                <w:rFonts w:ascii="Arial" w:hAnsi="Arial" w:cs="Arial"/>
                <w:sz w:val="18"/>
              </w:rPr>
              <w:t xml:space="preserve">Pyrotechnics (Special Use) Licence: Special Effects </w:t>
            </w:r>
          </w:p>
        </w:tc>
        <w:tc>
          <w:tcPr>
            <w:tcW w:w="1592"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 xml:space="preserve">Restricted to MIX </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w:t>
            </w:r>
          </w:p>
          <w:p w:rsidR="003917FD" w:rsidRPr="00B33AB7" w:rsidRDefault="003917FD" w:rsidP="00395218">
            <w:pPr>
              <w:rPr>
                <w:rFonts w:ascii="Arial" w:hAnsi="Arial" w:cs="Arial"/>
                <w:sz w:val="18"/>
              </w:rPr>
            </w:pPr>
            <w:r w:rsidRPr="00B33AB7">
              <w:rPr>
                <w:rFonts w:ascii="Arial" w:hAnsi="Arial" w:cs="Arial"/>
                <w:sz w:val="18"/>
              </w:rPr>
              <w:t>Restricted to MIX</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TF</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8"/>
              </w:rPr>
            </w:pPr>
            <w:r w:rsidRPr="00B33AB7">
              <w:rPr>
                <w:rFonts w:ascii="Arial" w:hAnsi="Arial" w:cs="Arial"/>
                <w:sz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(Special Effects)</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15</w:t>
            </w:r>
          </w:p>
        </w:tc>
        <w:tc>
          <w:tcPr>
            <w:tcW w:w="1607" w:type="dxa"/>
            <w:shd w:val="clear" w:color="auto" w:fill="F2F2F2" w:themeFill="background1" w:themeFillShade="F2"/>
          </w:tcPr>
          <w:p w:rsidR="003917FD" w:rsidRPr="00B33AB7" w:rsidRDefault="003917FD" w:rsidP="00395218">
            <w:pPr>
              <w:pStyle w:val="TableText0"/>
            </w:pPr>
            <w:r w:rsidRPr="00B33AB7">
              <w:t xml:space="preserve">Fireworks Operator Licence- </w:t>
            </w:r>
            <w:r w:rsidRPr="00B33AB7">
              <w:lastRenderedPageBreak/>
              <w:t>Individual</w:t>
            </w:r>
          </w:p>
          <w:p w:rsidR="003917FD" w:rsidRPr="00B33AB7" w:rsidRDefault="003917FD" w:rsidP="00395218">
            <w:pPr>
              <w:pStyle w:val="TableText0"/>
            </w:pPr>
            <w:r w:rsidRPr="00B33AB7">
              <w:t>Outdoor Displays</w:t>
            </w:r>
          </w:p>
        </w:tc>
        <w:tc>
          <w:tcPr>
            <w:tcW w:w="1620" w:type="dxa"/>
          </w:tcPr>
          <w:p w:rsidR="003917FD" w:rsidRPr="00B33AB7" w:rsidRDefault="003917FD" w:rsidP="00395218">
            <w:pPr>
              <w:rPr>
                <w:rFonts w:ascii="Arial" w:hAnsi="Arial" w:cs="Arial"/>
                <w:sz w:val="18"/>
              </w:rPr>
            </w:pPr>
            <w:r w:rsidRPr="00B33AB7">
              <w:rPr>
                <w:rFonts w:ascii="Arial" w:hAnsi="Arial" w:cs="Arial"/>
                <w:sz w:val="18"/>
              </w:rPr>
              <w:lastRenderedPageBreak/>
              <w:t>No equivalent declared</w:t>
            </w:r>
          </w:p>
        </w:tc>
        <w:tc>
          <w:tcPr>
            <w:tcW w:w="1675"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569" w:type="dxa"/>
            <w:gridSpan w:val="2"/>
            <w:shd w:val="clear" w:color="auto" w:fill="808080" w:themeFill="background1" w:themeFillShade="80"/>
          </w:tcPr>
          <w:p w:rsidR="003917FD" w:rsidRPr="00B33AB7" w:rsidRDefault="003917FD" w:rsidP="00395218">
            <w:pPr>
              <w:rPr>
                <w:rFonts w:ascii="Arial" w:hAnsi="Arial" w:cs="Arial"/>
                <w:sz w:val="18"/>
              </w:rPr>
            </w:pPr>
          </w:p>
        </w:tc>
        <w:tc>
          <w:tcPr>
            <w:tcW w:w="1656" w:type="dxa"/>
          </w:tcPr>
          <w:p w:rsidR="003917FD" w:rsidRPr="00B33AB7" w:rsidRDefault="003917FD" w:rsidP="00395218">
            <w:pPr>
              <w:rPr>
                <w:rFonts w:ascii="Arial" w:hAnsi="Arial" w:cs="Arial"/>
                <w:sz w:val="18"/>
              </w:rPr>
            </w:pPr>
            <w:r w:rsidRPr="00B33AB7">
              <w:rPr>
                <w:rFonts w:ascii="Arial" w:hAnsi="Arial" w:cs="Arial"/>
                <w:sz w:val="18"/>
              </w:rPr>
              <w:t xml:space="preserve">Fireworks Operators Licence </w:t>
            </w:r>
            <w:r w:rsidRPr="00B33AB7">
              <w:rPr>
                <w:rFonts w:ascii="Arial" w:hAnsi="Arial" w:cs="Arial"/>
                <w:sz w:val="18"/>
              </w:rPr>
              <w:lastRenderedPageBreak/>
              <w:t>Unrestricted</w:t>
            </w:r>
          </w:p>
        </w:tc>
        <w:tc>
          <w:tcPr>
            <w:tcW w:w="1592" w:type="dxa"/>
          </w:tcPr>
          <w:p w:rsidR="003917FD" w:rsidRPr="00B33AB7" w:rsidRDefault="003917FD" w:rsidP="00395218">
            <w:pPr>
              <w:rPr>
                <w:rFonts w:ascii="Arial" w:hAnsi="Arial" w:cs="Arial"/>
                <w:sz w:val="18"/>
              </w:rPr>
            </w:pPr>
            <w:r w:rsidRPr="00B33AB7">
              <w:rPr>
                <w:rFonts w:ascii="Arial" w:hAnsi="Arial" w:cs="Arial"/>
                <w:sz w:val="18"/>
              </w:rPr>
              <w:lastRenderedPageBreak/>
              <w:t>No equivalent declared</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Shotfirers Certificate Fireworks </w:t>
            </w:r>
            <w:r w:rsidRPr="00B33AB7">
              <w:rPr>
                <w:rFonts w:ascii="Arial" w:hAnsi="Arial" w:cs="Arial"/>
                <w:sz w:val="18"/>
              </w:rPr>
              <w:lastRenderedPageBreak/>
              <w:t xml:space="preserve">(Display) </w:t>
            </w:r>
          </w:p>
          <w:p w:rsidR="003917FD" w:rsidRPr="00B33AB7" w:rsidRDefault="003917FD" w:rsidP="00395218">
            <w:pPr>
              <w:rPr>
                <w:rFonts w:ascii="Arial" w:hAnsi="Arial" w:cs="Arial"/>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lastRenderedPageBreak/>
              <w:t>16</w:t>
            </w:r>
          </w:p>
        </w:tc>
        <w:tc>
          <w:tcPr>
            <w:tcW w:w="1607" w:type="dxa"/>
            <w:shd w:val="clear" w:color="auto" w:fill="F2F2F2" w:themeFill="background1" w:themeFillShade="F2"/>
          </w:tcPr>
          <w:p w:rsidR="003917FD" w:rsidRPr="00B33AB7" w:rsidRDefault="003917FD" w:rsidP="00395218">
            <w:pPr>
              <w:pStyle w:val="TableText0"/>
            </w:pPr>
            <w:r w:rsidRPr="00B33AB7">
              <w:t>Fireworks Operator Licence- Individual</w:t>
            </w:r>
          </w:p>
          <w:p w:rsidR="003917FD" w:rsidRPr="00B33AB7" w:rsidRDefault="003917FD" w:rsidP="00395218">
            <w:pPr>
              <w:pStyle w:val="TableText0"/>
            </w:pPr>
            <w:r w:rsidRPr="00B33AB7">
              <w:t>Close Proximity Displays</w:t>
            </w:r>
          </w:p>
        </w:tc>
        <w:tc>
          <w:tcPr>
            <w:tcW w:w="1620" w:type="dxa"/>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75" w:type="dxa"/>
            <w:shd w:val="clear" w:color="auto" w:fill="FFFFFF"/>
          </w:tcPr>
          <w:p w:rsidR="003917FD" w:rsidRPr="00B33AB7" w:rsidRDefault="003917FD" w:rsidP="00395218">
            <w:pPr>
              <w:pStyle w:val="TableText0"/>
            </w:pPr>
            <w:r w:rsidRPr="00B33AB7">
              <w:t>No equivalent declared</w:t>
            </w:r>
          </w:p>
        </w:tc>
        <w:tc>
          <w:tcPr>
            <w:tcW w:w="1569" w:type="dxa"/>
            <w:gridSpan w:val="2"/>
            <w:shd w:val="clear" w:color="auto" w:fill="808080"/>
          </w:tcPr>
          <w:p w:rsidR="003917FD" w:rsidRPr="00B33AB7" w:rsidRDefault="003917FD" w:rsidP="00395218">
            <w:pPr>
              <w:rPr>
                <w:rFonts w:ascii="Arial" w:hAnsi="Arial" w:cs="Arial"/>
                <w:sz w:val="18"/>
              </w:rPr>
            </w:pPr>
          </w:p>
        </w:tc>
        <w:tc>
          <w:tcPr>
            <w:tcW w:w="1656" w:type="dxa"/>
          </w:tcPr>
          <w:p w:rsidR="003917FD" w:rsidRPr="00B33AB7" w:rsidRDefault="003917FD" w:rsidP="00395218">
            <w:pPr>
              <w:rPr>
                <w:rFonts w:ascii="Arial" w:hAnsi="Arial" w:cs="Arial"/>
                <w:sz w:val="18"/>
              </w:rPr>
            </w:pPr>
            <w:r w:rsidRPr="00B33AB7">
              <w:rPr>
                <w:rFonts w:ascii="Arial" w:hAnsi="Arial" w:cs="Arial"/>
                <w:sz w:val="18"/>
              </w:rPr>
              <w:t>Pyrotechnics (Special Use) Licence: Theatrical Fireworks</w:t>
            </w:r>
          </w:p>
        </w:tc>
        <w:tc>
          <w:tcPr>
            <w:tcW w:w="1592" w:type="dxa"/>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564"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TF</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p>
        </w:tc>
        <w:tc>
          <w:tcPr>
            <w:tcW w:w="1607" w:type="dxa"/>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WA</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szCs w:val="18"/>
              </w:rPr>
            </w:pPr>
            <w:r w:rsidRPr="00B33AB7">
              <w:rPr>
                <w:rFonts w:ascii="Arial" w:hAnsi="Arial" w:cs="Arial"/>
                <w:b/>
                <w:sz w:val="18"/>
                <w:szCs w:val="18"/>
              </w:rPr>
              <w:t>17</w:t>
            </w:r>
          </w:p>
        </w:tc>
        <w:tc>
          <w:tcPr>
            <w:tcW w:w="1607" w:type="dxa"/>
            <w:shd w:val="clear" w:color="auto" w:fill="F2F2F2" w:themeFill="background1" w:themeFillShade="F2"/>
          </w:tcPr>
          <w:p w:rsidR="003917FD" w:rsidRPr="00B33AB7" w:rsidRDefault="003917FD" w:rsidP="00395218">
            <w:pPr>
              <w:pStyle w:val="TableText0"/>
            </w:pPr>
            <w:r w:rsidRPr="00B33AB7">
              <w:t>Pyrotechnics (Special Use) Licence: Theatrical Fireworks</w:t>
            </w:r>
          </w:p>
        </w:tc>
        <w:tc>
          <w:tcPr>
            <w:tcW w:w="1620" w:type="dxa"/>
          </w:tcPr>
          <w:p w:rsidR="003917FD" w:rsidRPr="00B33AB7" w:rsidRDefault="003917FD" w:rsidP="00395218">
            <w:pPr>
              <w:rPr>
                <w:rFonts w:ascii="Arial" w:hAnsi="Arial" w:cs="Arial"/>
                <w:sz w:val="18"/>
                <w:szCs w:val="18"/>
              </w:rPr>
            </w:pPr>
            <w:r w:rsidRPr="00B33AB7">
              <w:rPr>
                <w:rFonts w:ascii="Arial" w:hAnsi="Arial" w:cs="Arial"/>
                <w:sz w:val="18"/>
                <w:szCs w:val="18"/>
              </w:rPr>
              <w:t>Pyrotechnicians Licence</w:t>
            </w:r>
          </w:p>
          <w:p w:rsidR="003917FD" w:rsidRPr="00B33AB7" w:rsidRDefault="003917FD" w:rsidP="00395218">
            <w:pPr>
              <w:rPr>
                <w:rFonts w:ascii="Arial" w:hAnsi="Arial" w:cs="Arial"/>
                <w:sz w:val="18"/>
                <w:szCs w:val="18"/>
              </w:rPr>
            </w:pPr>
            <w:r w:rsidRPr="00B33AB7">
              <w:rPr>
                <w:rFonts w:ascii="Arial" w:hAnsi="Arial" w:cs="Arial"/>
                <w:sz w:val="18"/>
                <w:szCs w:val="18"/>
              </w:rPr>
              <w:t>Restricted to TF</w:t>
            </w:r>
          </w:p>
        </w:tc>
        <w:tc>
          <w:tcPr>
            <w:tcW w:w="1675" w:type="dxa"/>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 xml:space="preserve">Licence for a Pyrotechnician to </w:t>
            </w:r>
          </w:p>
          <w:p w:rsidR="003917FD" w:rsidRPr="00B33AB7" w:rsidRDefault="003917FD" w:rsidP="00395218">
            <w:pPr>
              <w:rPr>
                <w:rFonts w:ascii="Arial" w:hAnsi="Arial" w:cs="Arial"/>
                <w:sz w:val="18"/>
                <w:szCs w:val="18"/>
              </w:rPr>
            </w:pPr>
            <w:r w:rsidRPr="00B33AB7">
              <w:rPr>
                <w:rFonts w:ascii="Arial" w:hAnsi="Arial" w:cs="Arial"/>
                <w:sz w:val="18"/>
                <w:szCs w:val="18"/>
              </w:rPr>
              <w:t xml:space="preserve">Discharge Fireworks – </w:t>
            </w:r>
          </w:p>
          <w:p w:rsidR="003917FD" w:rsidRPr="00B33AB7" w:rsidRDefault="003917FD" w:rsidP="00395218">
            <w:pPr>
              <w:rPr>
                <w:rFonts w:ascii="Arial" w:hAnsi="Arial" w:cs="Arial"/>
                <w:sz w:val="18"/>
                <w:szCs w:val="18"/>
              </w:rPr>
            </w:pPr>
            <w:r w:rsidRPr="00B33AB7">
              <w:rPr>
                <w:rFonts w:ascii="Arial" w:hAnsi="Arial" w:cs="Arial"/>
                <w:sz w:val="18"/>
                <w:szCs w:val="18"/>
              </w:rPr>
              <w:t xml:space="preserve">Theatrical </w:t>
            </w:r>
          </w:p>
        </w:tc>
        <w:tc>
          <w:tcPr>
            <w:tcW w:w="1569" w:type="dxa"/>
            <w:gridSpan w:val="2"/>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Fireworks Operator Licence – Individual - Close Proximity Displays – Restricted to TF</w:t>
            </w:r>
          </w:p>
        </w:tc>
        <w:tc>
          <w:tcPr>
            <w:tcW w:w="1656" w:type="dxa"/>
            <w:shd w:val="clear" w:color="auto" w:fill="808080" w:themeFill="background1" w:themeFillShade="80"/>
          </w:tcPr>
          <w:p w:rsidR="003917FD" w:rsidRPr="00B33AB7" w:rsidRDefault="003917FD" w:rsidP="00395218">
            <w:pPr>
              <w:rPr>
                <w:rFonts w:ascii="Arial" w:hAnsi="Arial" w:cs="Arial"/>
                <w:sz w:val="18"/>
                <w:szCs w:val="18"/>
              </w:rPr>
            </w:pPr>
          </w:p>
        </w:tc>
        <w:tc>
          <w:tcPr>
            <w:tcW w:w="1592" w:type="dxa"/>
          </w:tcPr>
          <w:p w:rsidR="003917FD" w:rsidRPr="00B33AB7" w:rsidRDefault="003917FD" w:rsidP="00395218">
            <w:pPr>
              <w:rPr>
                <w:rFonts w:ascii="Arial" w:hAnsi="Arial" w:cs="Arial"/>
                <w:sz w:val="18"/>
                <w:szCs w:val="18"/>
              </w:rPr>
            </w:pPr>
            <w:r w:rsidRPr="00B33AB7">
              <w:rPr>
                <w:rFonts w:ascii="Arial" w:hAnsi="Arial" w:cs="Arial"/>
                <w:sz w:val="18"/>
                <w:szCs w:val="18"/>
              </w:rPr>
              <w:t xml:space="preserve">Pyrotechnician’s Licence Restricted to TF </w:t>
            </w:r>
          </w:p>
        </w:tc>
        <w:tc>
          <w:tcPr>
            <w:tcW w:w="1564" w:type="dxa"/>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682"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Display Operator Licence Restricted to TF</w:t>
            </w:r>
          </w:p>
          <w:p w:rsidR="003917FD" w:rsidRPr="00B33AB7" w:rsidRDefault="003917FD" w:rsidP="00395218">
            <w:pPr>
              <w:rPr>
                <w:rFonts w:ascii="Arial" w:hAnsi="Arial" w:cs="Arial"/>
                <w:sz w:val="18"/>
                <w:szCs w:val="18"/>
              </w:rPr>
            </w:pPr>
          </w:p>
          <w:p w:rsidR="003917FD" w:rsidRPr="00B33AB7" w:rsidRDefault="003917FD" w:rsidP="00395218">
            <w:pPr>
              <w:rPr>
                <w:rFonts w:ascii="Arial" w:hAnsi="Arial" w:cs="Arial"/>
                <w:sz w:val="18"/>
                <w:szCs w:val="18"/>
              </w:rPr>
            </w:pPr>
            <w:r w:rsidRPr="00B33AB7">
              <w:rPr>
                <w:rFonts w:ascii="Arial" w:hAnsi="Arial" w:cs="Arial"/>
                <w:sz w:val="16"/>
                <w:szCs w:val="18"/>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Shotfirers Certificate Fireworks (Display)</w:t>
            </w:r>
          </w:p>
        </w:tc>
      </w:tr>
      <w:tr w:rsidR="003917FD" w:rsidRPr="00B33AB7" w:rsidTr="006F0A02">
        <w:tc>
          <w:tcPr>
            <w:tcW w:w="486" w:type="dxa"/>
            <w:tcBorders>
              <w:bottom w:val="single" w:sz="4" w:space="0" w:color="auto"/>
            </w:tcBorders>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18</w:t>
            </w:r>
          </w:p>
        </w:tc>
        <w:tc>
          <w:tcPr>
            <w:tcW w:w="1607" w:type="dxa"/>
            <w:shd w:val="clear" w:color="auto" w:fill="F2F2F2" w:themeFill="background1" w:themeFillShade="F2"/>
          </w:tcPr>
          <w:p w:rsidR="003917FD" w:rsidRPr="00B33AB7" w:rsidRDefault="003917FD" w:rsidP="00395218">
            <w:pPr>
              <w:pStyle w:val="TableText0"/>
            </w:pPr>
            <w:r w:rsidRPr="00B33AB7">
              <w:t xml:space="preserve">Pyrotechnics (Special Use) Licence: Cracker Chains </w:t>
            </w:r>
          </w:p>
          <w:p w:rsidR="003917FD" w:rsidRPr="00B33AB7" w:rsidRDefault="003917FD" w:rsidP="00395218">
            <w:pPr>
              <w:pStyle w:val="TableText0"/>
            </w:pPr>
          </w:p>
          <w:p w:rsidR="003917FD" w:rsidRPr="00B33AB7" w:rsidRDefault="003917FD" w:rsidP="00395218">
            <w:pPr>
              <w:pStyle w:val="TableText0"/>
            </w:pPr>
            <w:r w:rsidRPr="00B33AB7">
              <w:t>(or Pyrotechnics (Special Use) Licence: Ceremonial Purposes)</w:t>
            </w:r>
          </w:p>
        </w:tc>
        <w:tc>
          <w:tcPr>
            <w:tcW w:w="1620"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szCs w:val="18"/>
              </w:rPr>
              <w:t>Restricted to</w:t>
            </w:r>
            <w:r w:rsidRPr="00B33AB7">
              <w:rPr>
                <w:rFonts w:ascii="Arial" w:hAnsi="Arial" w:cs="Arial"/>
                <w:sz w:val="18"/>
              </w:rPr>
              <w:t xml:space="preserve"> CF/S</w:t>
            </w:r>
          </w:p>
        </w:tc>
        <w:tc>
          <w:tcPr>
            <w:tcW w:w="1675"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Licence for a Pyrotechnician to Discharge Fireworks: Chinese Firecrackers</w:t>
            </w:r>
          </w:p>
        </w:tc>
        <w:tc>
          <w:tcPr>
            <w:tcW w:w="1569" w:type="dxa"/>
            <w:gridSpan w:val="2"/>
          </w:tcPr>
          <w:p w:rsidR="003917FD" w:rsidRPr="00B33AB7" w:rsidRDefault="003917FD" w:rsidP="00395218">
            <w:pPr>
              <w:tabs>
                <w:tab w:val="left" w:pos="8825"/>
              </w:tabs>
              <w:rPr>
                <w:rFonts w:ascii="Arial" w:hAnsi="Arial" w:cs="Arial"/>
                <w:sz w:val="18"/>
              </w:rPr>
            </w:pPr>
            <w:r w:rsidRPr="00B33AB7">
              <w:rPr>
                <w:rFonts w:ascii="Arial" w:hAnsi="Arial" w:cs="Arial"/>
                <w:sz w:val="18"/>
              </w:rPr>
              <w:t>Fireworks Operator Licence – Individual – Outdoor displays Restricted to CF/S</w:t>
            </w:r>
          </w:p>
        </w:tc>
        <w:tc>
          <w:tcPr>
            <w:tcW w:w="1656" w:type="dxa"/>
            <w:tcBorders>
              <w:bottom w:val="single" w:sz="4" w:space="0" w:color="auto"/>
            </w:tcBorders>
            <w:shd w:val="clear" w:color="auto" w:fill="808080" w:themeFill="background1" w:themeFillShade="80"/>
          </w:tcPr>
          <w:p w:rsidR="003917FD" w:rsidRPr="00B33AB7" w:rsidRDefault="003917FD" w:rsidP="00395218">
            <w:pPr>
              <w:rPr>
                <w:rFonts w:ascii="Arial" w:hAnsi="Arial" w:cs="Arial"/>
                <w:sz w:val="18"/>
              </w:rPr>
            </w:pPr>
          </w:p>
        </w:tc>
        <w:tc>
          <w:tcPr>
            <w:tcW w:w="1592" w:type="dxa"/>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564" w:type="dxa"/>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682"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Display Operator Licence Restricted to CF/s</w:t>
            </w:r>
          </w:p>
          <w:p w:rsidR="003917FD" w:rsidRPr="00B33AB7" w:rsidRDefault="003917FD" w:rsidP="00395218">
            <w:pPr>
              <w:rPr>
                <w:rFonts w:ascii="Arial" w:hAnsi="Arial" w:cs="Arial"/>
                <w:sz w:val="18"/>
                <w:szCs w:val="18"/>
              </w:rPr>
            </w:pPr>
          </w:p>
          <w:p w:rsidR="003917FD" w:rsidRPr="00B33AB7" w:rsidRDefault="003917FD" w:rsidP="00395218">
            <w:pPr>
              <w:rPr>
                <w:rFonts w:ascii="Arial" w:hAnsi="Arial" w:cs="Arial"/>
                <w:sz w:val="18"/>
                <w:szCs w:val="18"/>
              </w:rPr>
            </w:pPr>
            <w:r w:rsidRPr="00B33AB7">
              <w:rPr>
                <w:rFonts w:ascii="Arial" w:hAnsi="Arial" w:cs="Arial"/>
                <w:sz w:val="16"/>
                <w:szCs w:val="18"/>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Shotfirers Certificate Fireworks (Display)</w:t>
            </w:r>
          </w:p>
        </w:tc>
      </w:tr>
      <w:tr w:rsidR="003917FD" w:rsidRPr="00B33AB7" w:rsidTr="006F0A02">
        <w:tc>
          <w:tcPr>
            <w:tcW w:w="486" w:type="dxa"/>
            <w:tcBorders>
              <w:bottom w:val="single" w:sz="4" w:space="0" w:color="auto"/>
            </w:tcBorders>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19</w:t>
            </w:r>
          </w:p>
        </w:tc>
        <w:tc>
          <w:tcPr>
            <w:tcW w:w="1607" w:type="dxa"/>
            <w:tcBorders>
              <w:bottom w:val="single" w:sz="4" w:space="0" w:color="auto"/>
            </w:tcBorders>
            <w:shd w:val="clear" w:color="auto" w:fill="F2F2F2" w:themeFill="background1" w:themeFillShade="F2"/>
          </w:tcPr>
          <w:p w:rsidR="003917FD" w:rsidRPr="00B33AB7" w:rsidRDefault="003917FD" w:rsidP="00395218">
            <w:pPr>
              <w:pStyle w:val="TableText0"/>
            </w:pPr>
            <w:r w:rsidRPr="00B33AB7">
              <w:t xml:space="preserve">Pyrotechnics (Special Use) Licence: Special Effects </w:t>
            </w:r>
          </w:p>
          <w:p w:rsidR="003917FD" w:rsidRPr="00B33AB7" w:rsidRDefault="003917FD" w:rsidP="00395218">
            <w:pPr>
              <w:pStyle w:val="TableText0"/>
            </w:pPr>
          </w:p>
          <w:p w:rsidR="003917FD" w:rsidRPr="00B33AB7" w:rsidRDefault="003917FD" w:rsidP="00395218">
            <w:pPr>
              <w:pStyle w:val="TableText0"/>
            </w:pPr>
            <w:r w:rsidRPr="00B33AB7">
              <w:t xml:space="preserve">(or Pyrotechnics (Special Use) Licence: Special Effects in Movies </w:t>
            </w:r>
            <w:r w:rsidRPr="00B33AB7">
              <w:lastRenderedPageBreak/>
              <w:t>and Entertainment)</w:t>
            </w:r>
          </w:p>
          <w:p w:rsidR="003917FD" w:rsidRPr="00B33AB7" w:rsidRDefault="003917FD" w:rsidP="00395218">
            <w:pPr>
              <w:pStyle w:val="TableText0"/>
            </w:pPr>
          </w:p>
        </w:tc>
        <w:tc>
          <w:tcPr>
            <w:tcW w:w="1620" w:type="dxa"/>
            <w:tcBorders>
              <w:bottom w:val="single" w:sz="4" w:space="0" w:color="auto"/>
            </w:tcBorders>
          </w:tcPr>
          <w:p w:rsidR="003917FD" w:rsidRPr="00B33AB7" w:rsidRDefault="003917FD" w:rsidP="00395218">
            <w:pPr>
              <w:rPr>
                <w:rFonts w:ascii="Arial" w:hAnsi="Arial" w:cs="Arial"/>
                <w:sz w:val="18"/>
                <w:szCs w:val="18"/>
              </w:rPr>
            </w:pPr>
            <w:r w:rsidRPr="00B33AB7">
              <w:rPr>
                <w:rFonts w:ascii="Arial" w:hAnsi="Arial" w:cs="Arial"/>
                <w:sz w:val="18"/>
                <w:szCs w:val="18"/>
              </w:rPr>
              <w:lastRenderedPageBreak/>
              <w:t>No equivalent declared</w:t>
            </w:r>
          </w:p>
        </w:tc>
        <w:tc>
          <w:tcPr>
            <w:tcW w:w="1675" w:type="dxa"/>
            <w:tcBorders>
              <w:bottom w:val="single" w:sz="4" w:space="0" w:color="auto"/>
            </w:tcBorders>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569" w:type="dxa"/>
            <w:gridSpan w:val="2"/>
            <w:tcBorders>
              <w:bottom w:val="single" w:sz="4" w:space="0" w:color="auto"/>
            </w:tcBorders>
          </w:tcPr>
          <w:p w:rsidR="003917FD" w:rsidRPr="00B33AB7" w:rsidRDefault="003917FD" w:rsidP="00395218">
            <w:pPr>
              <w:tabs>
                <w:tab w:val="left" w:pos="8825"/>
              </w:tabs>
              <w:rPr>
                <w:rFonts w:ascii="Arial" w:hAnsi="Arial" w:cs="Arial"/>
                <w:sz w:val="18"/>
              </w:rPr>
            </w:pPr>
            <w:r w:rsidRPr="00B33AB7">
              <w:rPr>
                <w:rFonts w:ascii="Arial" w:hAnsi="Arial" w:cs="Arial"/>
                <w:sz w:val="18"/>
              </w:rPr>
              <w:t>Licence</w:t>
            </w:r>
          </w:p>
          <w:p w:rsidR="003917FD" w:rsidRPr="00B33AB7" w:rsidRDefault="003917FD" w:rsidP="00395218">
            <w:pPr>
              <w:tabs>
                <w:tab w:val="left" w:pos="8825"/>
              </w:tabs>
              <w:rPr>
                <w:rFonts w:ascii="Arial" w:hAnsi="Arial" w:cs="Arial"/>
                <w:sz w:val="18"/>
              </w:rPr>
            </w:pPr>
            <w:r w:rsidRPr="00B33AB7">
              <w:rPr>
                <w:rFonts w:ascii="Arial" w:hAnsi="Arial" w:cs="Arial"/>
                <w:sz w:val="18"/>
              </w:rPr>
              <w:t>Fireworks Operator Licence – Individual - Special Effects Restricted to TF</w:t>
            </w:r>
          </w:p>
        </w:tc>
        <w:tc>
          <w:tcPr>
            <w:tcW w:w="1656" w:type="dxa"/>
            <w:tcBorders>
              <w:bottom w:val="single" w:sz="4" w:space="0" w:color="auto"/>
            </w:tcBorders>
            <w:shd w:val="clear" w:color="auto" w:fill="808080" w:themeFill="background1" w:themeFillShade="80"/>
          </w:tcPr>
          <w:p w:rsidR="003917FD" w:rsidRPr="00B33AB7" w:rsidRDefault="003917FD" w:rsidP="00395218">
            <w:pPr>
              <w:rPr>
                <w:rFonts w:ascii="Arial" w:hAnsi="Arial" w:cs="Arial"/>
                <w:sz w:val="18"/>
              </w:rPr>
            </w:pPr>
          </w:p>
        </w:tc>
        <w:tc>
          <w:tcPr>
            <w:tcW w:w="1592" w:type="dxa"/>
            <w:tcBorders>
              <w:bottom w:val="single" w:sz="4" w:space="0" w:color="auto"/>
            </w:tcBorders>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564" w:type="dxa"/>
            <w:tcBorders>
              <w:bottom w:val="single" w:sz="4" w:space="0" w:color="auto"/>
            </w:tcBorders>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682" w:type="dxa"/>
            <w:tcBorders>
              <w:bottom w:val="single" w:sz="4" w:space="0" w:color="auto"/>
            </w:tcBorders>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660" w:type="dxa"/>
            <w:tcBorders>
              <w:bottom w:val="single" w:sz="4" w:space="0" w:color="auto"/>
            </w:tcBorders>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(Special Effects)</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szCs w:val="18"/>
              </w:rPr>
            </w:pPr>
            <w:r w:rsidRPr="00B33AB7">
              <w:rPr>
                <w:rFonts w:ascii="Arial" w:hAnsi="Arial" w:cs="Arial"/>
                <w:b/>
                <w:sz w:val="18"/>
                <w:szCs w:val="18"/>
              </w:rPr>
              <w:lastRenderedPageBreak/>
              <w:t>20</w:t>
            </w:r>
          </w:p>
        </w:tc>
        <w:tc>
          <w:tcPr>
            <w:tcW w:w="1607" w:type="dxa"/>
            <w:shd w:val="clear" w:color="auto" w:fill="F2F2F2" w:themeFill="background1" w:themeFillShade="F2"/>
          </w:tcPr>
          <w:p w:rsidR="003917FD" w:rsidRPr="00B33AB7" w:rsidRDefault="003917FD" w:rsidP="00395218">
            <w:pPr>
              <w:pStyle w:val="TableText0"/>
            </w:pPr>
            <w:r w:rsidRPr="00B33AB7">
              <w:t>Fireworks Contractor Licence</w:t>
            </w:r>
          </w:p>
          <w:p w:rsidR="003917FD" w:rsidRPr="00B33AB7" w:rsidRDefault="003917FD" w:rsidP="00395218">
            <w:pPr>
              <w:pStyle w:val="TableText0"/>
            </w:pPr>
          </w:p>
          <w:p w:rsidR="003917FD" w:rsidRPr="00B33AB7" w:rsidRDefault="003917FD" w:rsidP="00395218">
            <w:pPr>
              <w:pStyle w:val="TableText0"/>
            </w:pPr>
            <w:r w:rsidRPr="00B33AB7">
              <w:t xml:space="preserve">(or Fireworks Contractor Licence Endorsed for Ground Outdoor Fireworks </w:t>
            </w:r>
          </w:p>
          <w:p w:rsidR="003917FD" w:rsidRPr="00B33AB7" w:rsidRDefault="003917FD" w:rsidP="00395218">
            <w:pPr>
              <w:pStyle w:val="TableText0"/>
            </w:pPr>
            <w:r w:rsidRPr="00B33AB7">
              <w:t>AND</w:t>
            </w:r>
          </w:p>
          <w:p w:rsidR="003917FD" w:rsidRPr="00B33AB7" w:rsidRDefault="003917FD" w:rsidP="00395218">
            <w:pPr>
              <w:pStyle w:val="TableText0"/>
            </w:pPr>
            <w:r w:rsidRPr="00B33AB7">
              <w:t>Fireworks Operator Licence: Endorsed for Ground Outdoor Fireworks)</w:t>
            </w:r>
          </w:p>
        </w:tc>
        <w:tc>
          <w:tcPr>
            <w:tcW w:w="1620"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 xml:space="preserve">Pyrotechnicians Licence </w:t>
            </w:r>
          </w:p>
          <w:p w:rsidR="003917FD" w:rsidRPr="00B33AB7" w:rsidRDefault="003917FD" w:rsidP="00395218">
            <w:pPr>
              <w:rPr>
                <w:rFonts w:ascii="Arial" w:hAnsi="Arial" w:cs="Arial"/>
                <w:sz w:val="18"/>
                <w:szCs w:val="18"/>
              </w:rPr>
            </w:pPr>
            <w:r w:rsidRPr="00B33AB7">
              <w:rPr>
                <w:rFonts w:ascii="Arial" w:hAnsi="Arial" w:cs="Arial"/>
                <w:sz w:val="18"/>
                <w:szCs w:val="18"/>
              </w:rPr>
              <w:t>Restricted to CF/S, G</w:t>
            </w:r>
          </w:p>
        </w:tc>
        <w:tc>
          <w:tcPr>
            <w:tcW w:w="1675" w:type="dxa"/>
            <w:shd w:val="clear" w:color="auto" w:fill="auto"/>
          </w:tcPr>
          <w:p w:rsidR="003917FD" w:rsidRPr="00B33AB7" w:rsidRDefault="003917FD" w:rsidP="00395218">
            <w:pPr>
              <w:pStyle w:val="TableText0"/>
            </w:pPr>
            <w:r w:rsidRPr="00B33AB7">
              <w:t>Licence for a Pyrotechnician to Discharge Fireworks</w:t>
            </w:r>
          </w:p>
          <w:p w:rsidR="003917FD" w:rsidRPr="00B33AB7" w:rsidRDefault="003917FD" w:rsidP="00395218">
            <w:pPr>
              <w:rPr>
                <w:rFonts w:ascii="Arial" w:hAnsi="Arial" w:cs="Arial"/>
                <w:sz w:val="18"/>
                <w:szCs w:val="18"/>
              </w:rPr>
            </w:pPr>
            <w:r w:rsidRPr="00B33AB7">
              <w:rPr>
                <w:rFonts w:ascii="Arial" w:hAnsi="Arial" w:cs="Arial"/>
                <w:sz w:val="18"/>
                <w:szCs w:val="18"/>
              </w:rPr>
              <w:t>Restricted to CF/S, G</w:t>
            </w:r>
          </w:p>
        </w:tc>
        <w:tc>
          <w:tcPr>
            <w:tcW w:w="1569" w:type="dxa"/>
            <w:gridSpan w:val="2"/>
            <w:shd w:val="clear" w:color="auto" w:fill="auto"/>
          </w:tcPr>
          <w:p w:rsidR="003917FD" w:rsidRPr="00B33AB7" w:rsidRDefault="003917FD" w:rsidP="00395218">
            <w:pPr>
              <w:tabs>
                <w:tab w:val="left" w:pos="8825"/>
              </w:tabs>
              <w:rPr>
                <w:rFonts w:ascii="Arial" w:hAnsi="Arial" w:cs="Arial"/>
                <w:sz w:val="18"/>
                <w:szCs w:val="18"/>
              </w:rPr>
            </w:pPr>
            <w:r w:rsidRPr="00B33AB7">
              <w:rPr>
                <w:rFonts w:ascii="Arial" w:hAnsi="Arial" w:cs="Arial"/>
                <w:sz w:val="18"/>
              </w:rPr>
              <w:t xml:space="preserve">Fireworks Contractor </w:t>
            </w:r>
            <w:r w:rsidRPr="00B33AB7">
              <w:rPr>
                <w:rFonts w:ascii="Arial" w:hAnsi="Arial" w:cs="Arial"/>
                <w:sz w:val="18"/>
                <w:szCs w:val="18"/>
              </w:rPr>
              <w:t>Licence - Individual</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Outdoor Displays Restricted to CF/S, G</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Excluding P2</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AND</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Fireworks Operator Licence – Individual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rPr>
              <w:t>Outdoor Displays</w:t>
            </w:r>
            <w:r w:rsidRPr="00B33AB7" w:rsidDel="007469E5">
              <w:rPr>
                <w:rFonts w:ascii="Arial" w:hAnsi="Arial" w:cs="Arial"/>
                <w:sz w:val="18"/>
                <w:szCs w:val="18"/>
              </w:rPr>
              <w:t xml:space="preserve">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Restricted to CF/S, G</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Excluding P2</w:t>
            </w:r>
          </w:p>
        </w:tc>
        <w:tc>
          <w:tcPr>
            <w:tcW w:w="1656" w:type="dxa"/>
            <w:shd w:val="clear" w:color="auto" w:fill="808080" w:themeFill="background1" w:themeFillShade="80"/>
          </w:tcPr>
          <w:p w:rsidR="003917FD" w:rsidRPr="00B33AB7" w:rsidRDefault="003917FD" w:rsidP="00395218">
            <w:pPr>
              <w:rPr>
                <w:rFonts w:ascii="Arial" w:hAnsi="Arial" w:cs="Arial"/>
                <w:sz w:val="18"/>
                <w:szCs w:val="18"/>
              </w:rPr>
            </w:pPr>
          </w:p>
        </w:tc>
        <w:tc>
          <w:tcPr>
            <w:tcW w:w="1592"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Pyrotechnician’s Licence Restricted to CF/S, G</w:t>
            </w:r>
          </w:p>
        </w:tc>
        <w:tc>
          <w:tcPr>
            <w:tcW w:w="1564"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 xml:space="preserve">Pyrotechnical Shot-firing Permit  (Type 3) </w:t>
            </w:r>
          </w:p>
          <w:p w:rsidR="003917FD" w:rsidRPr="00B33AB7" w:rsidRDefault="003917FD" w:rsidP="00395218">
            <w:pPr>
              <w:rPr>
                <w:rFonts w:ascii="Arial" w:hAnsi="Arial" w:cs="Arial"/>
                <w:sz w:val="18"/>
                <w:szCs w:val="18"/>
              </w:rPr>
            </w:pPr>
            <w:r w:rsidRPr="00B33AB7">
              <w:rPr>
                <w:rFonts w:ascii="Arial" w:hAnsi="Arial" w:cs="Arial"/>
                <w:sz w:val="18"/>
                <w:szCs w:val="18"/>
              </w:rPr>
              <w:t>Restricted to CF/S, G</w:t>
            </w:r>
          </w:p>
        </w:tc>
        <w:tc>
          <w:tcPr>
            <w:tcW w:w="1682"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 xml:space="preserve">Display Operator Licence </w:t>
            </w:r>
          </w:p>
          <w:p w:rsidR="003917FD" w:rsidRPr="00B33AB7" w:rsidRDefault="003917FD" w:rsidP="00395218">
            <w:pPr>
              <w:rPr>
                <w:rFonts w:ascii="Arial" w:hAnsi="Arial" w:cs="Arial"/>
                <w:sz w:val="18"/>
                <w:szCs w:val="18"/>
              </w:rPr>
            </w:pPr>
            <w:r w:rsidRPr="00B33AB7">
              <w:rPr>
                <w:rFonts w:ascii="Arial" w:hAnsi="Arial" w:cs="Arial"/>
                <w:sz w:val="18"/>
                <w:szCs w:val="18"/>
              </w:rPr>
              <w:t>Restricted to G</w:t>
            </w:r>
          </w:p>
          <w:p w:rsidR="003917FD" w:rsidRPr="00B33AB7" w:rsidRDefault="003917FD" w:rsidP="00395218">
            <w:pPr>
              <w:rPr>
                <w:rFonts w:ascii="Arial" w:hAnsi="Arial" w:cs="Arial"/>
                <w:sz w:val="18"/>
                <w:szCs w:val="18"/>
              </w:rPr>
            </w:pPr>
          </w:p>
          <w:p w:rsidR="003917FD" w:rsidRPr="00B33AB7" w:rsidRDefault="003917FD" w:rsidP="00395218">
            <w:pPr>
              <w:rPr>
                <w:rFonts w:ascii="Arial" w:hAnsi="Arial" w:cs="Arial"/>
                <w:sz w:val="16"/>
                <w:szCs w:val="16"/>
              </w:rPr>
            </w:pPr>
            <w:r w:rsidRPr="00B33AB7">
              <w:rPr>
                <w:rFonts w:ascii="Arial" w:hAnsi="Arial" w:cs="Arial"/>
                <w:sz w:val="16"/>
                <w:szCs w:val="18"/>
              </w:rPr>
              <w:t>Licence holders must apply for a display permit for the use of pyrotechnics</w:t>
            </w:r>
          </w:p>
        </w:tc>
        <w:tc>
          <w:tcPr>
            <w:tcW w:w="1660" w:type="dxa"/>
            <w:shd w:val="clear" w:color="auto" w:fill="auto"/>
          </w:tcPr>
          <w:p w:rsidR="003917FD" w:rsidRPr="00B33AB7" w:rsidRDefault="003917FD" w:rsidP="00395218">
            <w:pPr>
              <w:rPr>
                <w:rFonts w:ascii="Arial" w:hAnsi="Arial" w:cs="Arial"/>
                <w:sz w:val="18"/>
                <w:szCs w:val="18"/>
              </w:rPr>
            </w:pPr>
            <w:r w:rsidRPr="00B33AB7">
              <w:rPr>
                <w:rFonts w:ascii="Arial" w:hAnsi="Arial" w:cs="Arial"/>
                <w:sz w:val="18"/>
                <w:szCs w:val="18"/>
              </w:rPr>
              <w:t xml:space="preserve">Shotfirers Certificate Fireworks (Display) </w:t>
            </w:r>
          </w:p>
        </w:tc>
      </w:tr>
      <w:tr w:rsidR="003917FD" w:rsidRPr="00B33AB7" w:rsidTr="006F0A02">
        <w:tc>
          <w:tcPr>
            <w:tcW w:w="486" w:type="dxa"/>
            <w:tcBorders>
              <w:bottom w:val="single" w:sz="4" w:space="0" w:color="auto"/>
            </w:tcBorders>
            <w:shd w:val="clear" w:color="auto" w:fill="A6A6A6" w:themeFill="background1" w:themeFillShade="A6"/>
          </w:tcPr>
          <w:p w:rsidR="003917FD" w:rsidRPr="00B33AB7" w:rsidRDefault="003917FD" w:rsidP="00395218">
            <w:pPr>
              <w:ind w:left="-95" w:right="-61"/>
              <w:jc w:val="center"/>
              <w:rPr>
                <w:rFonts w:ascii="Arial" w:hAnsi="Arial" w:cs="Arial"/>
                <w:b/>
                <w:sz w:val="18"/>
                <w:szCs w:val="18"/>
              </w:rPr>
            </w:pPr>
            <w:r w:rsidRPr="00B33AB7">
              <w:rPr>
                <w:rFonts w:ascii="Arial" w:hAnsi="Arial" w:cs="Arial"/>
                <w:b/>
                <w:sz w:val="18"/>
                <w:szCs w:val="18"/>
              </w:rPr>
              <w:t>21</w:t>
            </w:r>
          </w:p>
        </w:tc>
        <w:tc>
          <w:tcPr>
            <w:tcW w:w="1607" w:type="dxa"/>
            <w:tcBorders>
              <w:bottom w:val="single" w:sz="4" w:space="0" w:color="auto"/>
            </w:tcBorders>
            <w:shd w:val="clear" w:color="auto" w:fill="F2F2F2" w:themeFill="background1" w:themeFillShade="F2"/>
          </w:tcPr>
          <w:p w:rsidR="003917FD" w:rsidRPr="00B33AB7" w:rsidRDefault="003917FD" w:rsidP="00395218">
            <w:pPr>
              <w:pStyle w:val="TableText0"/>
            </w:pPr>
            <w:r w:rsidRPr="00B33AB7">
              <w:t>Fireworks Operator Licence</w:t>
            </w:r>
          </w:p>
          <w:p w:rsidR="003917FD" w:rsidRPr="00B33AB7" w:rsidRDefault="003917FD" w:rsidP="00395218">
            <w:pPr>
              <w:pStyle w:val="TableText0"/>
            </w:pPr>
            <w:r w:rsidRPr="00B33AB7">
              <w:t>OR</w:t>
            </w:r>
          </w:p>
          <w:p w:rsidR="003917FD" w:rsidRPr="00B33AB7" w:rsidRDefault="003917FD" w:rsidP="00395218">
            <w:pPr>
              <w:pStyle w:val="TableText0"/>
            </w:pPr>
          </w:p>
          <w:p w:rsidR="003917FD" w:rsidRPr="00B33AB7" w:rsidRDefault="003917FD" w:rsidP="00395218">
            <w:pPr>
              <w:pStyle w:val="TableText0"/>
            </w:pPr>
            <w:r w:rsidRPr="00B33AB7">
              <w:t>(or Fireworks Operator Licence</w:t>
            </w:r>
          </w:p>
          <w:p w:rsidR="003917FD" w:rsidRPr="00B33AB7" w:rsidRDefault="003917FD" w:rsidP="00395218">
            <w:pPr>
              <w:pStyle w:val="TableText0"/>
            </w:pPr>
            <w:r w:rsidRPr="00B33AB7">
              <w:t>Endorsed for Ground Outdoor Fireworks)</w:t>
            </w:r>
          </w:p>
        </w:tc>
        <w:tc>
          <w:tcPr>
            <w:tcW w:w="1620" w:type="dxa"/>
            <w:tcBorders>
              <w:bottom w:val="single" w:sz="4" w:space="0" w:color="auto"/>
            </w:tcBorders>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p>
        </w:tc>
        <w:tc>
          <w:tcPr>
            <w:tcW w:w="1675" w:type="dxa"/>
            <w:tcBorders>
              <w:bottom w:val="single" w:sz="4" w:space="0" w:color="auto"/>
            </w:tcBorders>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 xml:space="preserve">Licence for a </w:t>
            </w:r>
            <w:r w:rsidRPr="00B33AB7">
              <w:rPr>
                <w:rFonts w:ascii="Arial" w:hAnsi="Arial" w:cs="Arial"/>
                <w:sz w:val="18"/>
              </w:rPr>
              <w:t xml:space="preserve">Pyrotechnician to </w:t>
            </w:r>
            <w:r w:rsidRPr="00B33AB7">
              <w:rPr>
                <w:rFonts w:ascii="Arial" w:hAnsi="Arial" w:cs="Arial"/>
                <w:sz w:val="18"/>
                <w:szCs w:val="18"/>
              </w:rPr>
              <w:t>Discharge Fireworks: Ground Display</w:t>
            </w:r>
          </w:p>
        </w:tc>
        <w:tc>
          <w:tcPr>
            <w:tcW w:w="1569" w:type="dxa"/>
            <w:gridSpan w:val="2"/>
            <w:tcBorders>
              <w:bottom w:val="single" w:sz="4" w:space="0" w:color="auto"/>
            </w:tcBorders>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Fireworks Operator Licence – Individual Outdoor Displays</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Restricted to CF/S, G</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Excluding P2</w:t>
            </w:r>
          </w:p>
        </w:tc>
        <w:tc>
          <w:tcPr>
            <w:tcW w:w="1656" w:type="dxa"/>
            <w:tcBorders>
              <w:bottom w:val="single" w:sz="4" w:space="0" w:color="auto"/>
            </w:tcBorders>
            <w:shd w:val="clear" w:color="auto" w:fill="808080" w:themeFill="background1" w:themeFillShade="80"/>
          </w:tcPr>
          <w:p w:rsidR="003917FD" w:rsidRPr="00B33AB7" w:rsidRDefault="003917FD" w:rsidP="00395218">
            <w:pPr>
              <w:rPr>
                <w:rFonts w:ascii="Arial" w:hAnsi="Arial" w:cs="Arial"/>
                <w:sz w:val="18"/>
                <w:szCs w:val="18"/>
              </w:rPr>
            </w:pPr>
          </w:p>
        </w:tc>
        <w:tc>
          <w:tcPr>
            <w:tcW w:w="1592" w:type="dxa"/>
            <w:tcBorders>
              <w:bottom w:val="single" w:sz="4" w:space="0" w:color="auto"/>
            </w:tcBorders>
          </w:tcPr>
          <w:p w:rsidR="003917FD" w:rsidRPr="00B33AB7" w:rsidRDefault="003917FD" w:rsidP="00395218">
            <w:pPr>
              <w:rPr>
                <w:rFonts w:ascii="Arial" w:hAnsi="Arial" w:cs="Arial"/>
                <w:sz w:val="18"/>
                <w:szCs w:val="18"/>
              </w:rPr>
            </w:pPr>
            <w:r w:rsidRPr="00B33AB7">
              <w:rPr>
                <w:rFonts w:ascii="Arial" w:hAnsi="Arial" w:cs="Arial"/>
                <w:sz w:val="18"/>
                <w:szCs w:val="18"/>
              </w:rPr>
              <w:t>No equivalent declared</w:t>
            </w:r>
            <w:r w:rsidRPr="00B33AB7" w:rsidDel="009A1E5C">
              <w:rPr>
                <w:rFonts w:ascii="Arial" w:hAnsi="Arial" w:cs="Arial"/>
                <w:sz w:val="18"/>
                <w:szCs w:val="18"/>
              </w:rPr>
              <w:t xml:space="preserve"> </w:t>
            </w:r>
          </w:p>
        </w:tc>
        <w:tc>
          <w:tcPr>
            <w:tcW w:w="1564" w:type="dxa"/>
            <w:tcBorders>
              <w:bottom w:val="single" w:sz="4" w:space="0" w:color="auto"/>
            </w:tcBorders>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rPr>
              <w:t xml:space="preserve">Pyrotechnical Shot-firing Permit  </w:t>
            </w:r>
            <w:r w:rsidRPr="00B33AB7">
              <w:rPr>
                <w:rFonts w:ascii="Arial" w:hAnsi="Arial" w:cs="Arial"/>
                <w:sz w:val="18"/>
                <w:szCs w:val="18"/>
              </w:rPr>
              <w:t>(Type 3)</w:t>
            </w:r>
          </w:p>
          <w:p w:rsidR="003917FD" w:rsidRPr="00B33AB7" w:rsidRDefault="003917FD" w:rsidP="00395218">
            <w:pPr>
              <w:rPr>
                <w:rFonts w:ascii="Arial" w:hAnsi="Arial" w:cs="Arial"/>
                <w:sz w:val="18"/>
                <w:szCs w:val="18"/>
              </w:rPr>
            </w:pPr>
            <w:r w:rsidRPr="00B33AB7">
              <w:rPr>
                <w:rFonts w:ascii="Arial" w:hAnsi="Arial" w:cs="Arial"/>
                <w:sz w:val="18"/>
                <w:szCs w:val="18"/>
              </w:rPr>
              <w:t xml:space="preserve">Restricted to G </w:t>
            </w:r>
          </w:p>
        </w:tc>
        <w:tc>
          <w:tcPr>
            <w:tcW w:w="1682" w:type="dxa"/>
            <w:tcBorders>
              <w:bottom w:val="single" w:sz="4" w:space="0" w:color="auto"/>
            </w:tcBorders>
            <w:shd w:val="clear" w:color="auto" w:fill="auto"/>
          </w:tcPr>
          <w:p w:rsidR="003917FD" w:rsidRPr="00B33AB7" w:rsidRDefault="003917FD" w:rsidP="00395218">
            <w:pPr>
              <w:rPr>
                <w:rFonts w:ascii="Arial" w:hAnsi="Arial" w:cs="Arial"/>
                <w:sz w:val="18"/>
              </w:rPr>
            </w:pPr>
            <w:r w:rsidRPr="00B33AB7">
              <w:rPr>
                <w:rFonts w:ascii="Arial" w:hAnsi="Arial" w:cs="Arial"/>
                <w:sz w:val="18"/>
              </w:rPr>
              <w:t xml:space="preserve">Display Operator Licence </w:t>
            </w:r>
          </w:p>
          <w:p w:rsidR="003917FD" w:rsidRPr="00B33AB7" w:rsidRDefault="003917FD" w:rsidP="00395218">
            <w:pPr>
              <w:rPr>
                <w:rFonts w:ascii="Arial" w:hAnsi="Arial" w:cs="Arial"/>
                <w:sz w:val="18"/>
              </w:rPr>
            </w:pPr>
            <w:r w:rsidRPr="00B33AB7">
              <w:rPr>
                <w:rFonts w:ascii="Arial" w:hAnsi="Arial" w:cs="Arial"/>
                <w:sz w:val="18"/>
              </w:rPr>
              <w:t>Restricted to G</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rPr>
              <w:t>Licence holders must apply for a display permit for the use of pyrotechnics</w:t>
            </w:r>
          </w:p>
        </w:tc>
        <w:tc>
          <w:tcPr>
            <w:tcW w:w="1660" w:type="dxa"/>
            <w:tcBorders>
              <w:bottom w:val="single" w:sz="4" w:space="0" w:color="auto"/>
            </w:tcBorders>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22</w:t>
            </w:r>
          </w:p>
        </w:tc>
        <w:tc>
          <w:tcPr>
            <w:tcW w:w="1607" w:type="dxa"/>
            <w:shd w:val="clear" w:color="auto" w:fill="F2F2F2" w:themeFill="background1" w:themeFillShade="F2"/>
          </w:tcPr>
          <w:p w:rsidR="003917FD" w:rsidRPr="00B33AB7" w:rsidRDefault="003917FD" w:rsidP="00395218">
            <w:pPr>
              <w:pStyle w:val="TableText0"/>
            </w:pPr>
            <w:r w:rsidRPr="00B33AB7">
              <w:t>Fireworks Contractor Licence</w:t>
            </w:r>
          </w:p>
          <w:p w:rsidR="003917FD" w:rsidRPr="00B33AB7" w:rsidRDefault="003917FD" w:rsidP="00395218">
            <w:pPr>
              <w:pStyle w:val="TableText0"/>
            </w:pPr>
          </w:p>
          <w:p w:rsidR="003917FD" w:rsidRPr="00B33AB7" w:rsidRDefault="003917FD" w:rsidP="00395218">
            <w:pPr>
              <w:pStyle w:val="TableText0"/>
            </w:pPr>
            <w:r w:rsidRPr="00B33AB7">
              <w:t xml:space="preserve">(or Fireworks Contractor Licence: Endorsed for </w:t>
            </w:r>
            <w:r w:rsidRPr="00B33AB7">
              <w:lastRenderedPageBreak/>
              <w:t xml:space="preserve">Outdoor Aerial Fireworks Level 1 (75mm), Level 2 (150mm) OR Unrestricted </w:t>
            </w:r>
          </w:p>
          <w:p w:rsidR="003917FD" w:rsidRPr="00B33AB7" w:rsidRDefault="003917FD" w:rsidP="00395218">
            <w:pPr>
              <w:pStyle w:val="TableText0"/>
            </w:pPr>
            <w:r w:rsidRPr="00B33AB7">
              <w:t>AND</w:t>
            </w:r>
          </w:p>
          <w:p w:rsidR="003917FD" w:rsidRPr="00B33AB7" w:rsidRDefault="003917FD" w:rsidP="00395218">
            <w:pPr>
              <w:pStyle w:val="TableText0"/>
            </w:pPr>
            <w:r w:rsidRPr="00B33AB7">
              <w:t>Fireworks Operator Licence: Endorsed for Outdoor Fireworks Level 1 (75mm), Level 2 (150mm) OR Unrestricted)</w:t>
            </w:r>
          </w:p>
        </w:tc>
        <w:tc>
          <w:tcPr>
            <w:tcW w:w="1620" w:type="dxa"/>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 xml:space="preserve">Restricted to A≤300, CF/S, G </w:t>
            </w:r>
          </w:p>
        </w:tc>
        <w:tc>
          <w:tcPr>
            <w:tcW w:w="1675"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Licence for a Pyrotechnician to Discharge Fireworks Restricted to A≤300, CF/S, G</w:t>
            </w:r>
          </w:p>
        </w:tc>
        <w:tc>
          <w:tcPr>
            <w:tcW w:w="1569" w:type="dxa"/>
            <w:gridSpan w:val="2"/>
            <w:shd w:val="clear" w:color="auto" w:fill="auto"/>
          </w:tcPr>
          <w:p w:rsidR="003917FD" w:rsidRPr="00B33AB7" w:rsidRDefault="003917FD" w:rsidP="00395218">
            <w:pPr>
              <w:tabs>
                <w:tab w:val="left" w:pos="8825"/>
              </w:tabs>
              <w:rPr>
                <w:rFonts w:ascii="Arial" w:hAnsi="Arial" w:cs="Arial"/>
                <w:sz w:val="18"/>
                <w:szCs w:val="18"/>
              </w:rPr>
            </w:pPr>
            <w:r w:rsidRPr="00B33AB7">
              <w:rPr>
                <w:rFonts w:ascii="Arial" w:hAnsi="Arial" w:cs="Arial"/>
                <w:sz w:val="18"/>
              </w:rPr>
              <w:t xml:space="preserve">Fireworks Contractor </w:t>
            </w:r>
            <w:r w:rsidRPr="00B33AB7">
              <w:rPr>
                <w:rFonts w:ascii="Arial" w:hAnsi="Arial" w:cs="Arial"/>
                <w:sz w:val="18"/>
                <w:szCs w:val="18"/>
              </w:rPr>
              <w:t>Licence - Individual</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Outdoor Displays </w:t>
            </w:r>
          </w:p>
          <w:p w:rsidR="003917FD" w:rsidRPr="00B33AB7" w:rsidRDefault="003917FD" w:rsidP="00395218">
            <w:pPr>
              <w:pStyle w:val="TableText0"/>
            </w:pPr>
            <w:r w:rsidRPr="00B33AB7">
              <w:t>Restricted to A≤300, CF/S, G</w:t>
            </w:r>
          </w:p>
          <w:p w:rsidR="003917FD" w:rsidRPr="00B33AB7" w:rsidRDefault="003917FD" w:rsidP="00395218">
            <w:pPr>
              <w:tabs>
                <w:tab w:val="left" w:pos="8825"/>
              </w:tabs>
              <w:rPr>
                <w:rFonts w:ascii="Arial" w:hAnsi="Arial" w:cs="Arial"/>
                <w:sz w:val="18"/>
              </w:rPr>
            </w:pPr>
            <w:r w:rsidRPr="00B33AB7">
              <w:rPr>
                <w:rFonts w:ascii="Arial" w:hAnsi="Arial" w:cs="Arial"/>
                <w:sz w:val="18"/>
              </w:rPr>
              <w:lastRenderedPageBreak/>
              <w:t>Excluding P2</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AND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Fireworks Operator Licence – Individual </w:t>
            </w:r>
          </w:p>
          <w:p w:rsidR="003917FD" w:rsidRPr="00B33AB7" w:rsidRDefault="003917FD" w:rsidP="00395218">
            <w:pPr>
              <w:pStyle w:val="TableText0"/>
            </w:pPr>
            <w:r w:rsidRPr="00B33AB7">
              <w:t>Outdoor Displays</w:t>
            </w:r>
            <w:r w:rsidRPr="00B33AB7" w:rsidDel="007469E5">
              <w:t xml:space="preserve"> </w:t>
            </w:r>
          </w:p>
          <w:p w:rsidR="003917FD" w:rsidRPr="00B33AB7" w:rsidRDefault="003917FD" w:rsidP="00395218">
            <w:pPr>
              <w:pStyle w:val="TableText0"/>
            </w:pPr>
            <w:r w:rsidRPr="00B33AB7">
              <w:t>Restricted to A≤300, CF/S, G</w:t>
            </w:r>
          </w:p>
          <w:p w:rsidR="003917FD" w:rsidRPr="00B33AB7" w:rsidRDefault="003917FD" w:rsidP="00395218">
            <w:pPr>
              <w:pStyle w:val="TableText0"/>
            </w:pPr>
            <w:r w:rsidRPr="00B33AB7">
              <w:t>Excluding P2</w:t>
            </w:r>
          </w:p>
        </w:tc>
        <w:tc>
          <w:tcPr>
            <w:tcW w:w="1656" w:type="dxa"/>
            <w:tcBorders>
              <w:bottom w:val="single" w:sz="4" w:space="0" w:color="auto"/>
            </w:tcBorders>
            <w:shd w:val="clear" w:color="auto" w:fill="808080" w:themeFill="background1" w:themeFillShade="80"/>
          </w:tcPr>
          <w:p w:rsidR="003917FD" w:rsidRPr="00B33AB7" w:rsidRDefault="003917FD" w:rsidP="00395218">
            <w:pPr>
              <w:rPr>
                <w:rFonts w:ascii="Arial" w:hAnsi="Arial" w:cs="Arial"/>
                <w:sz w:val="18"/>
              </w:rPr>
            </w:pPr>
          </w:p>
        </w:tc>
        <w:tc>
          <w:tcPr>
            <w:tcW w:w="1592" w:type="dxa"/>
            <w:shd w:val="clear" w:color="auto" w:fill="auto"/>
          </w:tcPr>
          <w:p w:rsidR="003917FD" w:rsidRPr="00B33AB7" w:rsidRDefault="003917FD" w:rsidP="00395218">
            <w:pPr>
              <w:pStyle w:val="TableText0"/>
            </w:pPr>
            <w:r w:rsidRPr="00B33AB7">
              <w:t>Pyrotechnician’s Licence Restricted to A≤300, CF/S, G</w:t>
            </w:r>
          </w:p>
        </w:tc>
        <w:tc>
          <w:tcPr>
            <w:tcW w:w="1564" w:type="dxa"/>
            <w:shd w:val="clear" w:color="auto" w:fill="auto"/>
          </w:tcPr>
          <w:p w:rsidR="003917FD" w:rsidRPr="00B33AB7" w:rsidRDefault="003917FD" w:rsidP="00395218">
            <w:pPr>
              <w:rPr>
                <w:rFonts w:ascii="Arial" w:hAnsi="Arial" w:cs="Arial"/>
                <w:sz w:val="18"/>
              </w:rPr>
            </w:pPr>
            <w:bookmarkStart w:id="8" w:name="OLE_LINK54"/>
            <w:bookmarkStart w:id="9" w:name="OLE_LINK55"/>
            <w:r w:rsidRPr="00B33AB7">
              <w:rPr>
                <w:rFonts w:ascii="Arial" w:hAnsi="Arial" w:cs="Arial"/>
                <w:sz w:val="18"/>
              </w:rPr>
              <w:t xml:space="preserve">Pyrotechnical Shot-firing Permit  (Type 3) </w:t>
            </w:r>
          </w:p>
          <w:p w:rsidR="003917FD" w:rsidRPr="00B33AB7" w:rsidRDefault="003917FD" w:rsidP="00395218">
            <w:pPr>
              <w:pStyle w:val="TableText0"/>
            </w:pPr>
            <w:r w:rsidRPr="00B33AB7">
              <w:t>Restricted to A≤300, CF/S, G</w:t>
            </w:r>
            <w:bookmarkEnd w:id="8"/>
            <w:bookmarkEnd w:id="9"/>
          </w:p>
        </w:tc>
        <w:tc>
          <w:tcPr>
            <w:tcW w:w="1682" w:type="dxa"/>
            <w:tcBorders>
              <w:bottom w:val="single" w:sz="4" w:space="0" w:color="auto"/>
            </w:tcBorders>
            <w:shd w:val="clear" w:color="auto" w:fill="auto"/>
          </w:tcPr>
          <w:p w:rsidR="003917FD" w:rsidRPr="00B33AB7" w:rsidRDefault="003917FD" w:rsidP="00395218">
            <w:pPr>
              <w:pStyle w:val="TableText0"/>
            </w:pPr>
            <w:r w:rsidRPr="00B33AB7">
              <w:t>Display Operator Licence Restricted to A≤300, G</w:t>
            </w:r>
          </w:p>
          <w:p w:rsidR="003917FD" w:rsidRPr="00B33AB7" w:rsidRDefault="003917FD" w:rsidP="00395218">
            <w:pPr>
              <w:pStyle w:val="TableText0"/>
            </w:pPr>
          </w:p>
          <w:p w:rsidR="003917FD" w:rsidRPr="00B33AB7" w:rsidRDefault="003917FD" w:rsidP="00395218">
            <w:pPr>
              <w:pStyle w:val="TableText0"/>
              <w:rPr>
                <w:sz w:val="16"/>
                <w:szCs w:val="16"/>
              </w:rPr>
            </w:pPr>
            <w:r w:rsidRPr="00B33AB7">
              <w:rPr>
                <w:sz w:val="16"/>
                <w:szCs w:val="16"/>
              </w:rPr>
              <w:t xml:space="preserve">Licence holders must apply for a display permit for </w:t>
            </w:r>
            <w:r w:rsidRPr="00B33AB7">
              <w:rPr>
                <w:sz w:val="16"/>
                <w:szCs w:val="16"/>
              </w:rPr>
              <w:lastRenderedPageBreak/>
              <w:t>the use of pyrotechnics</w:t>
            </w:r>
          </w:p>
        </w:tc>
        <w:tc>
          <w:tcPr>
            <w:tcW w:w="1660" w:type="dxa"/>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Shotfirers Certificate Fireworks (Display)</w:t>
            </w:r>
          </w:p>
        </w:tc>
      </w:tr>
      <w:tr w:rsidR="003917FD" w:rsidRPr="00B33AB7" w:rsidTr="006F0A02">
        <w:tc>
          <w:tcPr>
            <w:tcW w:w="486" w:type="dxa"/>
            <w:tcBorders>
              <w:bottom w:val="single" w:sz="4" w:space="0" w:color="auto"/>
            </w:tcBorders>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lastRenderedPageBreak/>
              <w:t>23</w:t>
            </w:r>
          </w:p>
        </w:tc>
        <w:tc>
          <w:tcPr>
            <w:tcW w:w="1607" w:type="dxa"/>
            <w:tcBorders>
              <w:bottom w:val="single" w:sz="4" w:space="0" w:color="auto"/>
            </w:tcBorders>
            <w:shd w:val="clear" w:color="auto" w:fill="F2F2F2" w:themeFill="background1" w:themeFillShade="F2"/>
          </w:tcPr>
          <w:p w:rsidR="003917FD" w:rsidRPr="00B33AB7" w:rsidRDefault="003917FD" w:rsidP="00395218">
            <w:pPr>
              <w:pStyle w:val="TableText0"/>
            </w:pPr>
            <w:r w:rsidRPr="00B33AB7">
              <w:t>Fireworks Operator Licence</w:t>
            </w:r>
          </w:p>
          <w:p w:rsidR="003917FD" w:rsidRPr="00B33AB7" w:rsidRDefault="003917FD" w:rsidP="00395218">
            <w:pPr>
              <w:pStyle w:val="TableText0"/>
            </w:pPr>
          </w:p>
          <w:p w:rsidR="003917FD" w:rsidRPr="00B33AB7" w:rsidRDefault="003917FD" w:rsidP="00395218">
            <w:pPr>
              <w:pStyle w:val="TableText0"/>
            </w:pPr>
            <w:r w:rsidRPr="00B33AB7">
              <w:t>(or Fireworks Operator Licence: Endorsed for Outdoor Fireworks Level 1 (75mm), Level 2 (150mm) OR Unrestricted)</w:t>
            </w:r>
          </w:p>
        </w:tc>
        <w:tc>
          <w:tcPr>
            <w:tcW w:w="1620" w:type="dxa"/>
            <w:tcBorders>
              <w:bottom w:val="single" w:sz="4" w:space="0" w:color="auto"/>
            </w:tcBorders>
          </w:tcPr>
          <w:p w:rsidR="003917FD" w:rsidRPr="00B33AB7" w:rsidRDefault="003917FD" w:rsidP="00395218">
            <w:pPr>
              <w:rPr>
                <w:rFonts w:ascii="Arial" w:hAnsi="Arial" w:cs="Arial"/>
                <w:sz w:val="18"/>
              </w:rPr>
            </w:pPr>
            <w:r w:rsidRPr="00B33AB7">
              <w:rPr>
                <w:rFonts w:ascii="Arial" w:hAnsi="Arial" w:cs="Arial"/>
                <w:sz w:val="18"/>
                <w:szCs w:val="18"/>
              </w:rPr>
              <w:t>No equivalent licence</w:t>
            </w:r>
          </w:p>
        </w:tc>
        <w:tc>
          <w:tcPr>
            <w:tcW w:w="1675" w:type="dxa"/>
            <w:tcBorders>
              <w:bottom w:val="single" w:sz="4" w:space="0" w:color="auto"/>
            </w:tcBorders>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Licence for a Pyrotechnician to Discharge Fireworks </w:t>
            </w:r>
          </w:p>
          <w:p w:rsidR="003917FD" w:rsidRPr="00B33AB7" w:rsidRDefault="003917FD" w:rsidP="00395218">
            <w:pPr>
              <w:rPr>
                <w:rFonts w:ascii="Arial" w:hAnsi="Arial" w:cs="Arial"/>
                <w:sz w:val="18"/>
              </w:rPr>
            </w:pPr>
            <w:r w:rsidRPr="00B33AB7">
              <w:rPr>
                <w:rFonts w:ascii="Arial" w:hAnsi="Arial" w:cs="Arial"/>
                <w:sz w:val="18"/>
              </w:rPr>
              <w:t>up to A≤300</w:t>
            </w:r>
          </w:p>
        </w:tc>
        <w:tc>
          <w:tcPr>
            <w:tcW w:w="1569" w:type="dxa"/>
            <w:gridSpan w:val="2"/>
            <w:tcBorders>
              <w:bottom w:val="single" w:sz="4" w:space="0" w:color="auto"/>
            </w:tcBorders>
          </w:tcPr>
          <w:p w:rsidR="003917FD" w:rsidRPr="00B33AB7" w:rsidRDefault="003917FD" w:rsidP="00395218">
            <w:pPr>
              <w:pStyle w:val="TableText0"/>
            </w:pPr>
            <w:r w:rsidRPr="00B33AB7">
              <w:t>Fireworks Operator Licence</w:t>
            </w:r>
          </w:p>
          <w:p w:rsidR="003917FD" w:rsidRPr="00B33AB7" w:rsidRDefault="003917FD" w:rsidP="00395218">
            <w:pPr>
              <w:pStyle w:val="TableText0"/>
            </w:pPr>
            <w:r w:rsidRPr="00B33AB7">
              <w:t xml:space="preserve">Outdoor Displays - Individual </w:t>
            </w:r>
          </w:p>
          <w:p w:rsidR="003917FD" w:rsidRPr="00B33AB7" w:rsidRDefault="003917FD" w:rsidP="00395218">
            <w:pPr>
              <w:pStyle w:val="TableText0"/>
            </w:pPr>
            <w:r w:rsidRPr="00B33AB7">
              <w:t xml:space="preserve">Outdoor Displays -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Restricted to A≤300, CF/S, G </w:t>
            </w:r>
          </w:p>
          <w:p w:rsidR="003917FD" w:rsidRPr="00B33AB7" w:rsidRDefault="003917FD" w:rsidP="00395218">
            <w:pPr>
              <w:tabs>
                <w:tab w:val="left" w:pos="8825"/>
              </w:tabs>
              <w:rPr>
                <w:rFonts w:ascii="Arial" w:hAnsi="Arial" w:cs="Arial"/>
                <w:sz w:val="18"/>
              </w:rPr>
            </w:pPr>
            <w:r w:rsidRPr="00B33AB7">
              <w:rPr>
                <w:rFonts w:ascii="Arial" w:hAnsi="Arial" w:cs="Arial"/>
                <w:sz w:val="18"/>
                <w:szCs w:val="18"/>
              </w:rPr>
              <w:t>Excluding P2</w:t>
            </w:r>
          </w:p>
        </w:tc>
        <w:tc>
          <w:tcPr>
            <w:tcW w:w="1656" w:type="dxa"/>
            <w:tcBorders>
              <w:bottom w:val="single" w:sz="4" w:space="0" w:color="auto"/>
            </w:tcBorders>
            <w:shd w:val="clear" w:color="auto" w:fill="808080"/>
          </w:tcPr>
          <w:p w:rsidR="003917FD" w:rsidRPr="00B33AB7" w:rsidRDefault="003917FD" w:rsidP="00395218">
            <w:pPr>
              <w:rPr>
                <w:rFonts w:ascii="Arial" w:hAnsi="Arial" w:cs="Arial"/>
                <w:sz w:val="18"/>
              </w:rPr>
            </w:pPr>
          </w:p>
        </w:tc>
        <w:tc>
          <w:tcPr>
            <w:tcW w:w="1592" w:type="dxa"/>
            <w:tcBorders>
              <w:bottom w:val="single" w:sz="4" w:space="0" w:color="auto"/>
            </w:tcBorders>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A≤300, G</w:t>
            </w:r>
          </w:p>
        </w:tc>
        <w:tc>
          <w:tcPr>
            <w:tcW w:w="1564" w:type="dxa"/>
            <w:tcBorders>
              <w:bottom w:val="single" w:sz="4" w:space="0" w:color="auto"/>
            </w:tcBorders>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Restricted to A≤300, G </w:t>
            </w:r>
          </w:p>
        </w:tc>
        <w:tc>
          <w:tcPr>
            <w:tcW w:w="1682" w:type="dxa"/>
            <w:tcBorders>
              <w:bottom w:val="single" w:sz="4" w:space="0" w:color="auto"/>
            </w:tcBorders>
            <w:shd w:val="clear" w:color="auto" w:fill="auto"/>
          </w:tcPr>
          <w:p w:rsidR="003917FD" w:rsidRPr="00B33AB7" w:rsidRDefault="003917FD" w:rsidP="00395218">
            <w:pPr>
              <w:rPr>
                <w:rFonts w:ascii="Arial" w:hAnsi="Arial" w:cs="Arial"/>
                <w:sz w:val="18"/>
              </w:rPr>
            </w:pPr>
            <w:r w:rsidRPr="00B33AB7">
              <w:rPr>
                <w:rFonts w:ascii="Arial" w:hAnsi="Arial" w:cs="Arial"/>
                <w:sz w:val="18"/>
              </w:rPr>
              <w:t xml:space="preserve">Display Operator Licence </w:t>
            </w:r>
          </w:p>
          <w:p w:rsidR="003917FD" w:rsidRPr="00B33AB7" w:rsidRDefault="003917FD" w:rsidP="00395218">
            <w:pPr>
              <w:rPr>
                <w:rFonts w:ascii="Arial" w:hAnsi="Arial" w:cs="Arial"/>
                <w:sz w:val="18"/>
              </w:rPr>
            </w:pPr>
            <w:r w:rsidRPr="00B33AB7">
              <w:rPr>
                <w:rFonts w:ascii="Arial" w:hAnsi="Arial" w:cs="Arial"/>
                <w:sz w:val="18"/>
              </w:rPr>
              <w:t>Restricted to A≤300, G</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tcBorders>
              <w:bottom w:val="single" w:sz="4" w:space="0" w:color="auto"/>
            </w:tcBorders>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p>
        </w:tc>
        <w:tc>
          <w:tcPr>
            <w:tcW w:w="1607" w:type="dxa"/>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SA</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24</w:t>
            </w:r>
          </w:p>
        </w:tc>
        <w:tc>
          <w:tcPr>
            <w:tcW w:w="1607" w:type="dxa"/>
            <w:tcBorders>
              <w:bottom w:val="single" w:sz="4" w:space="0" w:color="auto"/>
            </w:tcBorders>
            <w:shd w:val="clear" w:color="auto" w:fill="F2F2F2" w:themeFill="background1" w:themeFillShade="F2"/>
          </w:tcPr>
          <w:p w:rsidR="003917FD" w:rsidRPr="00B33AB7" w:rsidRDefault="003917FD" w:rsidP="00395218">
            <w:pPr>
              <w:pStyle w:val="TableText0"/>
            </w:pPr>
            <w:r w:rsidRPr="00B33AB7">
              <w:t>Pyrotechnician’s Licence</w:t>
            </w:r>
          </w:p>
        </w:tc>
        <w:tc>
          <w:tcPr>
            <w:tcW w:w="1620" w:type="dxa"/>
            <w:tcBorders>
              <w:bottom w:val="single" w:sz="4" w:space="0" w:color="auto"/>
            </w:tcBorders>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A≤300, AS≤75, CF/S, G, TF</w:t>
            </w:r>
          </w:p>
        </w:tc>
        <w:tc>
          <w:tcPr>
            <w:tcW w:w="1675" w:type="dxa"/>
            <w:tcBorders>
              <w:bottom w:val="single" w:sz="4" w:space="0" w:color="auto"/>
            </w:tcBorders>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Licence for a Pyrotechnician to Discharge Fireworks </w:t>
            </w:r>
          </w:p>
          <w:p w:rsidR="003917FD" w:rsidRPr="00B33AB7" w:rsidRDefault="003917FD" w:rsidP="00395218">
            <w:pPr>
              <w:rPr>
                <w:rFonts w:ascii="Arial" w:hAnsi="Arial" w:cs="Arial"/>
                <w:sz w:val="18"/>
              </w:rPr>
            </w:pPr>
            <w:r w:rsidRPr="00B33AB7">
              <w:rPr>
                <w:rFonts w:ascii="Arial" w:hAnsi="Arial" w:cs="Arial"/>
                <w:sz w:val="18"/>
              </w:rPr>
              <w:t>Restricted to A≤300, AS≤75, CF/S, G, TF</w:t>
            </w:r>
          </w:p>
        </w:tc>
        <w:tc>
          <w:tcPr>
            <w:tcW w:w="1569" w:type="dxa"/>
            <w:gridSpan w:val="2"/>
            <w:tcBorders>
              <w:bottom w:val="single" w:sz="4" w:space="0" w:color="auto"/>
            </w:tcBorders>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Fireworks Operator Licence – Individual </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Outdoor Displays</w:t>
            </w:r>
            <w:r w:rsidRPr="00B33AB7" w:rsidDel="00611F19">
              <w:rPr>
                <w:rFonts w:ascii="Arial" w:hAnsi="Arial" w:cs="Arial"/>
                <w:sz w:val="18"/>
                <w:szCs w:val="18"/>
              </w:rPr>
              <w:t xml:space="preserve"> </w:t>
            </w:r>
            <w:r w:rsidRPr="00B33AB7">
              <w:rPr>
                <w:rFonts w:ascii="Arial" w:hAnsi="Arial" w:cs="Arial"/>
                <w:sz w:val="18"/>
                <w:szCs w:val="18"/>
              </w:rPr>
              <w:t>Restricted to A≤300, AS≤75, CF/S, G</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AND</w:t>
            </w:r>
          </w:p>
          <w:p w:rsidR="003917FD" w:rsidRPr="00B33AB7" w:rsidRDefault="003917FD" w:rsidP="00395218">
            <w:pPr>
              <w:pStyle w:val="TableText0"/>
            </w:pPr>
            <w:r w:rsidRPr="00B33AB7">
              <w:t xml:space="preserve">Fireworks </w:t>
            </w:r>
            <w:r w:rsidRPr="00B33AB7">
              <w:lastRenderedPageBreak/>
              <w:t>Operator Licence- Individual</w:t>
            </w:r>
          </w:p>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Close Proximity Displays Restricted to TF</w:t>
            </w:r>
          </w:p>
        </w:tc>
        <w:tc>
          <w:tcPr>
            <w:tcW w:w="1656" w:type="dxa"/>
            <w:tcBorders>
              <w:bottom w:val="single" w:sz="4" w:space="0" w:color="auto"/>
            </w:tcBorders>
          </w:tcPr>
          <w:p w:rsidR="003917FD" w:rsidRPr="00B33AB7" w:rsidRDefault="003917FD" w:rsidP="00395218">
            <w:pPr>
              <w:rPr>
                <w:rFonts w:ascii="Arial" w:hAnsi="Arial" w:cs="Arial"/>
                <w:sz w:val="18"/>
              </w:rPr>
            </w:pPr>
            <w:r w:rsidRPr="00B33AB7">
              <w:rPr>
                <w:rFonts w:ascii="Arial" w:hAnsi="Arial" w:cs="Arial"/>
                <w:sz w:val="18"/>
              </w:rPr>
              <w:lastRenderedPageBreak/>
              <w:t xml:space="preserve">Firework Operators Licence Unrestricted </w:t>
            </w:r>
          </w:p>
        </w:tc>
        <w:tc>
          <w:tcPr>
            <w:tcW w:w="1592" w:type="dxa"/>
            <w:tcBorders>
              <w:bottom w:val="single" w:sz="4" w:space="0" w:color="auto"/>
            </w:tcBorders>
            <w:shd w:val="clear" w:color="auto" w:fill="808080"/>
          </w:tcPr>
          <w:p w:rsidR="003917FD" w:rsidRPr="00B33AB7" w:rsidRDefault="003917FD" w:rsidP="00395218">
            <w:pPr>
              <w:rPr>
                <w:rFonts w:ascii="Arial" w:hAnsi="Arial" w:cs="Arial"/>
                <w:sz w:val="18"/>
              </w:rPr>
            </w:pPr>
          </w:p>
        </w:tc>
        <w:tc>
          <w:tcPr>
            <w:tcW w:w="1564" w:type="dxa"/>
            <w:tcBorders>
              <w:bottom w:val="single" w:sz="4" w:space="0" w:color="auto"/>
            </w:tcBorders>
          </w:tcPr>
          <w:p w:rsidR="003917FD" w:rsidRPr="00B33AB7" w:rsidRDefault="003917FD" w:rsidP="00395218">
            <w:pPr>
              <w:rPr>
                <w:rFonts w:ascii="Arial" w:hAnsi="Arial" w:cs="Arial"/>
                <w:sz w:val="18"/>
              </w:rPr>
            </w:pPr>
            <w:r w:rsidRPr="00B33AB7">
              <w:rPr>
                <w:rFonts w:ascii="Arial" w:hAnsi="Arial" w:cs="Arial"/>
                <w:sz w:val="18"/>
              </w:rPr>
              <w:t xml:space="preserve">Pyrotechnical Shot-firing  Permit  (Type 3) Restricted to A≤300, AS≤75, CF/S, G, TF </w:t>
            </w:r>
          </w:p>
        </w:tc>
        <w:tc>
          <w:tcPr>
            <w:tcW w:w="1682" w:type="dxa"/>
            <w:tcBorders>
              <w:bottom w:val="single" w:sz="4" w:space="0" w:color="auto"/>
            </w:tcBorders>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A≤300, AS≤75, CF/S, G, TF</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6"/>
                <w:szCs w:val="16"/>
              </w:rPr>
            </w:pPr>
            <w:r w:rsidRPr="00B33AB7">
              <w:rPr>
                <w:rFonts w:ascii="Arial" w:hAnsi="Arial" w:cs="Arial"/>
                <w:sz w:val="16"/>
                <w:szCs w:val="16"/>
              </w:rPr>
              <w:t>Licence holders must apply for a display permit for the use of pyrotechnics</w:t>
            </w:r>
          </w:p>
        </w:tc>
        <w:tc>
          <w:tcPr>
            <w:tcW w:w="1660" w:type="dxa"/>
            <w:tcBorders>
              <w:bottom w:val="single" w:sz="4" w:space="0" w:color="auto"/>
            </w:tcBorders>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shd w:val="clear" w:color="auto" w:fill="A6A6A6" w:themeFill="background1" w:themeFillShade="A6"/>
          </w:tcPr>
          <w:p w:rsidR="003917FD" w:rsidRPr="00B33AB7" w:rsidRDefault="003917FD" w:rsidP="00395218">
            <w:pPr>
              <w:rPr>
                <w:rFonts w:ascii="Arial" w:hAnsi="Arial" w:cs="Arial"/>
                <w:b/>
                <w:sz w:val="18"/>
              </w:rPr>
            </w:pPr>
          </w:p>
        </w:tc>
        <w:tc>
          <w:tcPr>
            <w:tcW w:w="1607" w:type="dxa"/>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TAS</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szCs w:val="18"/>
              </w:rPr>
            </w:pPr>
            <w:r w:rsidRPr="00B33AB7">
              <w:rPr>
                <w:rFonts w:ascii="Arial" w:hAnsi="Arial" w:cs="Arial"/>
                <w:b/>
                <w:sz w:val="18"/>
                <w:szCs w:val="18"/>
              </w:rPr>
              <w:t>25</w:t>
            </w:r>
          </w:p>
        </w:tc>
        <w:tc>
          <w:tcPr>
            <w:tcW w:w="1607" w:type="dxa"/>
            <w:shd w:val="clear" w:color="auto" w:fill="F2F2F2" w:themeFill="background1" w:themeFillShade="F2"/>
          </w:tcPr>
          <w:p w:rsidR="003917FD" w:rsidRPr="00B33AB7" w:rsidRDefault="003917FD" w:rsidP="00395218">
            <w:pPr>
              <w:pStyle w:val="TableText0"/>
            </w:pPr>
            <w:r w:rsidRPr="00B33AB7">
              <w:t xml:space="preserve">Shot-firing  Permit Pyrotechnical </w:t>
            </w:r>
          </w:p>
          <w:p w:rsidR="003917FD" w:rsidRPr="00B33AB7" w:rsidRDefault="003917FD" w:rsidP="00395218">
            <w:pPr>
              <w:rPr>
                <w:rFonts w:ascii="Arial" w:hAnsi="Arial" w:cs="Arial"/>
                <w:sz w:val="18"/>
              </w:rPr>
            </w:pPr>
            <w:r w:rsidRPr="00B33AB7">
              <w:rPr>
                <w:rFonts w:ascii="Arial" w:hAnsi="Arial" w:cs="Arial"/>
                <w:sz w:val="18"/>
              </w:rPr>
              <w:t>Category 4</w:t>
            </w:r>
          </w:p>
        </w:tc>
        <w:tc>
          <w:tcPr>
            <w:tcW w:w="1620" w:type="dxa"/>
          </w:tcPr>
          <w:p w:rsidR="003917FD" w:rsidRPr="00B33AB7" w:rsidRDefault="003917FD" w:rsidP="00395218">
            <w:pPr>
              <w:rPr>
                <w:rFonts w:ascii="Arial" w:hAnsi="Arial" w:cs="Arial"/>
                <w:sz w:val="18"/>
              </w:rPr>
            </w:pPr>
            <w:r w:rsidRPr="00B33AB7">
              <w:rPr>
                <w:rFonts w:ascii="Arial" w:hAnsi="Arial" w:cs="Arial"/>
                <w:sz w:val="18"/>
              </w:rPr>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Restricted to A≤300, AS≤75, G</w:t>
            </w:r>
          </w:p>
        </w:tc>
        <w:tc>
          <w:tcPr>
            <w:tcW w:w="1675"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 xml:space="preserve">Licence for a Pyrotechnician to Discharge Fireworks </w:t>
            </w:r>
          </w:p>
          <w:p w:rsidR="003917FD" w:rsidRPr="00B33AB7" w:rsidRDefault="003917FD" w:rsidP="00395218">
            <w:pPr>
              <w:rPr>
                <w:rFonts w:ascii="Arial" w:hAnsi="Arial" w:cs="Arial"/>
                <w:sz w:val="18"/>
              </w:rPr>
            </w:pPr>
            <w:r w:rsidRPr="00B33AB7">
              <w:rPr>
                <w:rFonts w:ascii="Arial" w:hAnsi="Arial" w:cs="Arial"/>
                <w:sz w:val="18"/>
              </w:rPr>
              <w:t>Restricted to A≤300, AS≤75, G</w:t>
            </w:r>
          </w:p>
        </w:tc>
        <w:tc>
          <w:tcPr>
            <w:tcW w:w="1569" w:type="dxa"/>
            <w:gridSpan w:val="2"/>
          </w:tcPr>
          <w:p w:rsidR="003917FD" w:rsidRPr="00B33AB7" w:rsidRDefault="003917FD" w:rsidP="00395218">
            <w:pPr>
              <w:rPr>
                <w:rFonts w:ascii="Arial" w:hAnsi="Arial" w:cs="Arial"/>
                <w:sz w:val="18"/>
              </w:rPr>
            </w:pPr>
            <w:r w:rsidRPr="00B33AB7">
              <w:rPr>
                <w:rFonts w:ascii="Arial" w:hAnsi="Arial" w:cs="Arial"/>
                <w:sz w:val="18"/>
              </w:rPr>
              <w:t>Fireworks Operator Licence – Individual</w:t>
            </w:r>
          </w:p>
          <w:p w:rsidR="003917FD" w:rsidRPr="00B33AB7" w:rsidRDefault="003917FD" w:rsidP="00395218">
            <w:pPr>
              <w:rPr>
                <w:rFonts w:ascii="Arial" w:hAnsi="Arial" w:cs="Arial"/>
                <w:sz w:val="18"/>
              </w:rPr>
            </w:pPr>
            <w:r w:rsidRPr="00B33AB7">
              <w:rPr>
                <w:rFonts w:ascii="Arial" w:hAnsi="Arial" w:cs="Arial"/>
                <w:sz w:val="18"/>
              </w:rPr>
              <w:t>Outdoor Displays</w:t>
            </w:r>
            <w:r w:rsidRPr="00B33AB7" w:rsidDel="00611F19">
              <w:rPr>
                <w:rFonts w:ascii="Arial" w:hAnsi="Arial" w:cs="Arial"/>
                <w:sz w:val="18"/>
              </w:rPr>
              <w:t xml:space="preserve"> </w:t>
            </w:r>
          </w:p>
          <w:p w:rsidR="003917FD" w:rsidRPr="00B33AB7" w:rsidRDefault="003917FD" w:rsidP="00395218">
            <w:pPr>
              <w:rPr>
                <w:rFonts w:ascii="Arial" w:hAnsi="Arial" w:cs="Arial"/>
                <w:sz w:val="18"/>
              </w:rPr>
            </w:pPr>
            <w:r w:rsidRPr="00B33AB7">
              <w:rPr>
                <w:rFonts w:ascii="Arial" w:hAnsi="Arial" w:cs="Arial"/>
                <w:sz w:val="18"/>
              </w:rPr>
              <w:t>Restricted to A≤300, AS≤75, G</w:t>
            </w:r>
          </w:p>
        </w:tc>
        <w:tc>
          <w:tcPr>
            <w:tcW w:w="1656" w:type="dxa"/>
          </w:tcPr>
          <w:p w:rsidR="003917FD" w:rsidRPr="00B33AB7" w:rsidRDefault="003917FD" w:rsidP="00395218">
            <w:pPr>
              <w:rPr>
                <w:rFonts w:ascii="Arial" w:hAnsi="Arial" w:cs="Arial"/>
                <w:sz w:val="18"/>
              </w:rPr>
            </w:pPr>
            <w:r w:rsidRPr="00B33AB7">
              <w:rPr>
                <w:rFonts w:ascii="Arial" w:hAnsi="Arial" w:cs="Arial"/>
                <w:sz w:val="18"/>
              </w:rPr>
              <w:t>Fireworks Operators Licence Unrestricted</w:t>
            </w:r>
          </w:p>
        </w:tc>
        <w:tc>
          <w:tcPr>
            <w:tcW w:w="1592" w:type="dxa"/>
          </w:tcPr>
          <w:p w:rsidR="003917FD" w:rsidRPr="00B33AB7" w:rsidRDefault="003917FD" w:rsidP="00395218">
            <w:pPr>
              <w:rPr>
                <w:rFonts w:ascii="Arial" w:hAnsi="Arial" w:cs="Arial"/>
                <w:sz w:val="18"/>
              </w:rPr>
            </w:pPr>
            <w:r w:rsidRPr="00B33AB7">
              <w:rPr>
                <w:rFonts w:ascii="Arial" w:hAnsi="Arial" w:cs="Arial"/>
                <w:sz w:val="18"/>
              </w:rPr>
              <w:t>Pyrotechnician’s Licence Restricted for A≤300, AS≤75, G</w:t>
            </w:r>
          </w:p>
        </w:tc>
        <w:tc>
          <w:tcPr>
            <w:tcW w:w="1564" w:type="dxa"/>
            <w:shd w:val="clear" w:color="auto" w:fill="808080"/>
          </w:tcPr>
          <w:p w:rsidR="003917FD" w:rsidRPr="00B33AB7" w:rsidRDefault="003917FD" w:rsidP="00395218">
            <w:pPr>
              <w:rPr>
                <w:rFonts w:ascii="Arial" w:hAnsi="Arial" w:cs="Arial"/>
                <w:sz w:val="18"/>
              </w:rPr>
            </w:pP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 Restricted to A≤300, AS≤75, G</w:t>
            </w:r>
          </w:p>
          <w:p w:rsidR="003917FD" w:rsidRPr="00B33AB7" w:rsidRDefault="003917FD" w:rsidP="00395218">
            <w:pPr>
              <w:rPr>
                <w:rFonts w:ascii="Arial" w:hAnsi="Arial" w:cs="Arial"/>
                <w:sz w:val="18"/>
              </w:rPr>
            </w:pPr>
          </w:p>
          <w:p w:rsidR="003917FD" w:rsidRPr="00B33AB7" w:rsidRDefault="003917FD" w:rsidP="00395218">
            <w:pPr>
              <w:rPr>
                <w:rFonts w:ascii="Arial" w:hAnsi="Arial" w:cs="Arial"/>
                <w:sz w:val="18"/>
              </w:rPr>
            </w:pPr>
            <w:r w:rsidRPr="00B33AB7">
              <w:rPr>
                <w:rFonts w:ascii="Arial" w:hAnsi="Arial" w:cs="Arial"/>
                <w:sz w:val="16"/>
              </w:rPr>
              <w:t>Licence holders must apply for a display permit for the use of pyrotechnics</w:t>
            </w:r>
          </w:p>
        </w:tc>
        <w:tc>
          <w:tcPr>
            <w:tcW w:w="1660" w:type="dxa"/>
            <w:shd w:val="clear" w:color="auto" w:fill="FFFFFF"/>
          </w:tcPr>
          <w:p w:rsidR="003917FD" w:rsidRPr="00B33AB7" w:rsidRDefault="003917FD" w:rsidP="00395218">
            <w:pPr>
              <w:rPr>
                <w:rFonts w:ascii="Arial" w:hAnsi="Arial" w:cs="Arial"/>
                <w:sz w:val="18"/>
              </w:rPr>
            </w:pPr>
            <w:r w:rsidRPr="00B33AB7">
              <w:rPr>
                <w:rFonts w:ascii="Arial" w:hAnsi="Arial" w:cs="Arial"/>
                <w:sz w:val="18"/>
              </w:rPr>
              <w:t>Shotfirers Certificate Fireworks (Display)</w:t>
            </w:r>
          </w:p>
        </w:tc>
      </w:tr>
      <w:tr w:rsidR="003917FD" w:rsidRPr="00B33AB7" w:rsidTr="006F0A02">
        <w:tc>
          <w:tcPr>
            <w:tcW w:w="486" w:type="dxa"/>
            <w:tcBorders>
              <w:bottom w:val="single" w:sz="4" w:space="0" w:color="auto"/>
            </w:tcBorders>
            <w:shd w:val="clear" w:color="auto" w:fill="A6A6A6" w:themeFill="background1" w:themeFillShade="A6"/>
          </w:tcPr>
          <w:p w:rsidR="003917FD" w:rsidRPr="00B33AB7" w:rsidRDefault="003917FD" w:rsidP="00395218">
            <w:pPr>
              <w:ind w:left="-95" w:right="-61"/>
              <w:jc w:val="center"/>
              <w:rPr>
                <w:rFonts w:ascii="Arial" w:hAnsi="Arial" w:cs="Arial"/>
                <w:b/>
                <w:sz w:val="18"/>
              </w:rPr>
            </w:pPr>
          </w:p>
        </w:tc>
        <w:tc>
          <w:tcPr>
            <w:tcW w:w="1607"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ACT</w:t>
            </w:r>
          </w:p>
        </w:tc>
        <w:tc>
          <w:tcPr>
            <w:tcW w:w="13018" w:type="dxa"/>
            <w:gridSpan w:val="9"/>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szCs w:val="18"/>
              </w:rPr>
            </w:pPr>
            <w:r w:rsidRPr="00B33AB7">
              <w:rPr>
                <w:rFonts w:ascii="Arial" w:hAnsi="Arial" w:cs="Arial"/>
                <w:b/>
                <w:sz w:val="18"/>
                <w:szCs w:val="18"/>
              </w:rPr>
              <w:t>26</w:t>
            </w:r>
          </w:p>
        </w:tc>
        <w:tc>
          <w:tcPr>
            <w:tcW w:w="1607" w:type="dxa"/>
            <w:shd w:val="clear" w:color="auto" w:fill="F2F2F2" w:themeFill="background1" w:themeFillShade="F2"/>
          </w:tcPr>
          <w:p w:rsidR="003917FD" w:rsidRPr="00B33AB7" w:rsidRDefault="003917FD" w:rsidP="00395218">
            <w:pPr>
              <w:rPr>
                <w:rFonts w:ascii="Arial" w:hAnsi="Arial" w:cs="Arial"/>
                <w:sz w:val="18"/>
                <w:szCs w:val="18"/>
              </w:rPr>
            </w:pPr>
            <w:r w:rsidRPr="00B33AB7">
              <w:rPr>
                <w:rFonts w:ascii="Arial" w:hAnsi="Arial" w:cs="Arial"/>
                <w:sz w:val="18"/>
                <w:szCs w:val="18"/>
              </w:rPr>
              <w:t xml:space="preserve">Display Operator Licence </w:t>
            </w:r>
          </w:p>
        </w:tc>
        <w:tc>
          <w:tcPr>
            <w:tcW w:w="1620" w:type="dxa"/>
          </w:tcPr>
          <w:p w:rsidR="003917FD" w:rsidRPr="00B33AB7" w:rsidRDefault="003917FD" w:rsidP="00395218">
            <w:pPr>
              <w:rPr>
                <w:rFonts w:ascii="Arial" w:hAnsi="Arial" w:cs="Arial"/>
                <w:sz w:val="18"/>
                <w:szCs w:val="18"/>
              </w:rPr>
            </w:pPr>
            <w:r w:rsidRPr="00B33AB7">
              <w:rPr>
                <w:rFonts w:ascii="Arial" w:hAnsi="Arial" w:cs="Arial"/>
                <w:sz w:val="18"/>
                <w:szCs w:val="18"/>
              </w:rPr>
              <w:t xml:space="preserve">Pyrotechnicians Licence </w:t>
            </w:r>
          </w:p>
          <w:p w:rsidR="003917FD" w:rsidRPr="00B33AB7" w:rsidRDefault="003917FD" w:rsidP="00395218">
            <w:pPr>
              <w:rPr>
                <w:rFonts w:ascii="Arial" w:hAnsi="Arial" w:cs="Arial"/>
                <w:sz w:val="18"/>
                <w:szCs w:val="18"/>
              </w:rPr>
            </w:pPr>
            <w:r w:rsidRPr="00B33AB7">
              <w:rPr>
                <w:rFonts w:ascii="Arial" w:hAnsi="Arial" w:cs="Arial"/>
                <w:sz w:val="18"/>
                <w:szCs w:val="18"/>
              </w:rPr>
              <w:t>Restricted to A≤300, AS≤75, CF/S, G, TF</w:t>
            </w:r>
          </w:p>
        </w:tc>
        <w:tc>
          <w:tcPr>
            <w:tcW w:w="1684" w:type="dxa"/>
            <w:gridSpan w:val="2"/>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 xml:space="preserve">Licence for a Pyrotechnician to Discharge Fireworks </w:t>
            </w:r>
          </w:p>
          <w:p w:rsidR="003917FD" w:rsidRPr="00B33AB7" w:rsidRDefault="003917FD" w:rsidP="00395218">
            <w:pPr>
              <w:rPr>
                <w:rFonts w:ascii="Arial" w:hAnsi="Arial" w:cs="Arial"/>
                <w:sz w:val="18"/>
                <w:szCs w:val="18"/>
              </w:rPr>
            </w:pPr>
            <w:r w:rsidRPr="00B33AB7">
              <w:rPr>
                <w:rFonts w:ascii="Arial" w:hAnsi="Arial" w:cs="Arial"/>
                <w:sz w:val="18"/>
                <w:szCs w:val="18"/>
              </w:rPr>
              <w:t>Restricted to A≤300, AS≤75, CF/S, G, TF</w:t>
            </w:r>
          </w:p>
        </w:tc>
        <w:tc>
          <w:tcPr>
            <w:tcW w:w="1560" w:type="dxa"/>
          </w:tcPr>
          <w:p w:rsidR="003917FD" w:rsidRPr="00B33AB7" w:rsidRDefault="003917FD" w:rsidP="00395218">
            <w:pPr>
              <w:tabs>
                <w:tab w:val="left" w:pos="8825"/>
              </w:tabs>
              <w:rPr>
                <w:rFonts w:ascii="Arial" w:hAnsi="Arial" w:cs="Arial"/>
                <w:sz w:val="18"/>
                <w:szCs w:val="18"/>
              </w:rPr>
            </w:pPr>
            <w:r w:rsidRPr="00B33AB7">
              <w:rPr>
                <w:rFonts w:ascii="Arial" w:hAnsi="Arial" w:cs="Arial"/>
                <w:sz w:val="18"/>
                <w:szCs w:val="18"/>
              </w:rPr>
              <w:t xml:space="preserve">Fireworks Operator Licence – Individual </w:t>
            </w:r>
            <w:r w:rsidRPr="00B33AB7">
              <w:rPr>
                <w:rFonts w:ascii="Arial" w:hAnsi="Arial" w:cs="Arial"/>
                <w:sz w:val="18"/>
              </w:rPr>
              <w:t>Outdoor Displays</w:t>
            </w:r>
            <w:r w:rsidRPr="00B33AB7" w:rsidDel="00611F19">
              <w:rPr>
                <w:rFonts w:ascii="Arial" w:hAnsi="Arial" w:cs="Arial"/>
                <w:sz w:val="18"/>
                <w:szCs w:val="18"/>
              </w:rPr>
              <w:t xml:space="preserve"> </w:t>
            </w:r>
          </w:p>
          <w:p w:rsidR="003917FD" w:rsidRPr="00B33AB7" w:rsidRDefault="003917FD" w:rsidP="00395218">
            <w:pPr>
              <w:rPr>
                <w:rFonts w:ascii="Arial" w:hAnsi="Arial" w:cs="Arial"/>
                <w:sz w:val="18"/>
                <w:szCs w:val="18"/>
              </w:rPr>
            </w:pPr>
            <w:r w:rsidRPr="00B33AB7">
              <w:rPr>
                <w:rFonts w:ascii="Arial" w:hAnsi="Arial" w:cs="Arial"/>
                <w:sz w:val="18"/>
                <w:szCs w:val="18"/>
              </w:rPr>
              <w:t>Restricted to A≤300, AS≤75, CF/S, G</w:t>
            </w:r>
          </w:p>
          <w:p w:rsidR="003917FD" w:rsidRPr="00B33AB7" w:rsidRDefault="003917FD" w:rsidP="00395218">
            <w:pPr>
              <w:rPr>
                <w:rFonts w:ascii="Arial" w:hAnsi="Arial" w:cs="Arial"/>
                <w:sz w:val="18"/>
                <w:szCs w:val="18"/>
              </w:rPr>
            </w:pPr>
            <w:r w:rsidRPr="00B33AB7">
              <w:rPr>
                <w:rFonts w:ascii="Arial" w:hAnsi="Arial" w:cs="Arial"/>
                <w:sz w:val="18"/>
                <w:szCs w:val="18"/>
              </w:rPr>
              <w:t>AND</w:t>
            </w:r>
          </w:p>
          <w:p w:rsidR="003917FD" w:rsidRPr="00B33AB7" w:rsidRDefault="003917FD" w:rsidP="00395218">
            <w:pPr>
              <w:pStyle w:val="TableText0"/>
            </w:pPr>
            <w:r w:rsidRPr="00B33AB7">
              <w:t>Fireworks Operator Licence- Individual</w:t>
            </w:r>
          </w:p>
          <w:p w:rsidR="003917FD" w:rsidRPr="00B33AB7" w:rsidRDefault="003917FD" w:rsidP="00395218">
            <w:pPr>
              <w:rPr>
                <w:rFonts w:ascii="Arial" w:hAnsi="Arial" w:cs="Arial"/>
                <w:sz w:val="18"/>
                <w:szCs w:val="18"/>
              </w:rPr>
            </w:pPr>
            <w:r w:rsidRPr="00B33AB7">
              <w:rPr>
                <w:rFonts w:ascii="Arial" w:hAnsi="Arial" w:cs="Arial"/>
                <w:sz w:val="18"/>
                <w:szCs w:val="18"/>
              </w:rPr>
              <w:t>Close Proximity Displays</w:t>
            </w:r>
            <w:r w:rsidRPr="00B33AB7">
              <w:rPr>
                <w:rFonts w:ascii="Arial" w:hAnsi="Arial" w:cs="Arial"/>
                <w:sz w:val="18"/>
              </w:rPr>
              <w:t xml:space="preserve"> Restricted to TF</w:t>
            </w:r>
          </w:p>
        </w:tc>
        <w:tc>
          <w:tcPr>
            <w:tcW w:w="1656" w:type="dxa"/>
          </w:tcPr>
          <w:p w:rsidR="003917FD" w:rsidRPr="00B33AB7" w:rsidRDefault="003917FD" w:rsidP="00395218">
            <w:pPr>
              <w:rPr>
                <w:rFonts w:ascii="Arial" w:hAnsi="Arial" w:cs="Arial"/>
                <w:sz w:val="18"/>
                <w:szCs w:val="18"/>
              </w:rPr>
            </w:pPr>
            <w:r w:rsidRPr="00B33AB7">
              <w:rPr>
                <w:rFonts w:ascii="Arial" w:hAnsi="Arial" w:cs="Arial"/>
                <w:sz w:val="18"/>
                <w:szCs w:val="18"/>
              </w:rPr>
              <w:t xml:space="preserve">Fireworks Operators Licence Unrestricted </w:t>
            </w:r>
          </w:p>
        </w:tc>
        <w:tc>
          <w:tcPr>
            <w:tcW w:w="1592" w:type="dxa"/>
          </w:tcPr>
          <w:p w:rsidR="003917FD" w:rsidRPr="00B33AB7" w:rsidRDefault="003917FD" w:rsidP="00395218">
            <w:pPr>
              <w:rPr>
                <w:rFonts w:ascii="Arial" w:hAnsi="Arial" w:cs="Arial"/>
                <w:sz w:val="18"/>
                <w:szCs w:val="18"/>
              </w:rPr>
            </w:pPr>
            <w:r w:rsidRPr="00B33AB7">
              <w:rPr>
                <w:rFonts w:ascii="Arial" w:hAnsi="Arial" w:cs="Arial"/>
                <w:sz w:val="18"/>
                <w:szCs w:val="18"/>
              </w:rPr>
              <w:t xml:space="preserve">Pyrotechnician’s Licence </w:t>
            </w:r>
            <w:bookmarkStart w:id="10" w:name="OLE_LINK52"/>
            <w:bookmarkStart w:id="11" w:name="OLE_LINK53"/>
            <w:r w:rsidRPr="00B33AB7">
              <w:rPr>
                <w:rFonts w:ascii="Arial" w:hAnsi="Arial" w:cs="Arial"/>
                <w:sz w:val="18"/>
                <w:szCs w:val="18"/>
              </w:rPr>
              <w:t>Restricted to A≤300, AS≤75, CF/S, G, TF</w:t>
            </w:r>
            <w:bookmarkEnd w:id="10"/>
            <w:bookmarkEnd w:id="11"/>
          </w:p>
        </w:tc>
        <w:tc>
          <w:tcPr>
            <w:tcW w:w="1564" w:type="dxa"/>
          </w:tcPr>
          <w:p w:rsidR="003917FD" w:rsidRPr="00B33AB7" w:rsidRDefault="003917FD" w:rsidP="00395218">
            <w:pPr>
              <w:rPr>
                <w:rFonts w:ascii="Arial" w:hAnsi="Arial" w:cs="Arial"/>
                <w:sz w:val="18"/>
                <w:szCs w:val="18"/>
              </w:rPr>
            </w:pPr>
            <w:r w:rsidRPr="00B33AB7">
              <w:rPr>
                <w:rFonts w:ascii="Arial" w:hAnsi="Arial" w:cs="Arial"/>
                <w:sz w:val="18"/>
                <w:szCs w:val="18"/>
              </w:rPr>
              <w:t>Pyrotechnical Shot-firing  Permit  (Type 3) Restricted to A≤300, AS≤75, CF/S, G, TF</w:t>
            </w:r>
          </w:p>
        </w:tc>
        <w:tc>
          <w:tcPr>
            <w:tcW w:w="1682" w:type="dxa"/>
            <w:shd w:val="clear" w:color="auto" w:fill="808080"/>
          </w:tcPr>
          <w:p w:rsidR="003917FD" w:rsidRPr="00B33AB7" w:rsidRDefault="003917FD" w:rsidP="00395218">
            <w:pPr>
              <w:rPr>
                <w:rFonts w:ascii="Arial" w:hAnsi="Arial" w:cs="Arial"/>
                <w:sz w:val="18"/>
                <w:szCs w:val="18"/>
              </w:rPr>
            </w:pPr>
          </w:p>
        </w:tc>
        <w:tc>
          <w:tcPr>
            <w:tcW w:w="1660" w:type="dxa"/>
            <w:shd w:val="clear" w:color="auto" w:fill="FFFFFF"/>
          </w:tcPr>
          <w:p w:rsidR="003917FD" w:rsidRPr="00B33AB7" w:rsidRDefault="003917FD" w:rsidP="00395218">
            <w:pPr>
              <w:rPr>
                <w:rFonts w:ascii="Arial" w:hAnsi="Arial" w:cs="Arial"/>
                <w:sz w:val="18"/>
                <w:szCs w:val="18"/>
              </w:rPr>
            </w:pPr>
            <w:r w:rsidRPr="00B33AB7">
              <w:rPr>
                <w:rFonts w:ascii="Arial" w:hAnsi="Arial" w:cs="Arial"/>
                <w:sz w:val="18"/>
                <w:szCs w:val="18"/>
              </w:rPr>
              <w:t>Shotfirers Certificate Fireworks (Display)</w:t>
            </w:r>
          </w:p>
        </w:tc>
      </w:tr>
      <w:tr w:rsidR="003917FD" w:rsidRPr="00B33AB7" w:rsidTr="006F0A02">
        <w:tc>
          <w:tcPr>
            <w:tcW w:w="486" w:type="dxa"/>
            <w:tcBorders>
              <w:bottom w:val="single" w:sz="4" w:space="0" w:color="auto"/>
            </w:tcBorders>
            <w:shd w:val="clear" w:color="auto" w:fill="A6A6A6" w:themeFill="background1" w:themeFillShade="A6"/>
          </w:tcPr>
          <w:p w:rsidR="003917FD" w:rsidRPr="00B33AB7" w:rsidRDefault="003917FD" w:rsidP="00395218">
            <w:pPr>
              <w:ind w:left="-95" w:right="-61"/>
              <w:jc w:val="center"/>
              <w:rPr>
                <w:rFonts w:ascii="Arial" w:hAnsi="Arial" w:cs="Arial"/>
                <w:b/>
                <w:sz w:val="18"/>
              </w:rPr>
            </w:pPr>
          </w:p>
        </w:tc>
        <w:tc>
          <w:tcPr>
            <w:tcW w:w="1607" w:type="dxa"/>
            <w:tcBorders>
              <w:bottom w:val="single" w:sz="4" w:space="0" w:color="auto"/>
            </w:tcBorders>
            <w:shd w:val="clear" w:color="auto" w:fill="A6A6A6" w:themeFill="background1" w:themeFillShade="A6"/>
            <w:vAlign w:val="center"/>
          </w:tcPr>
          <w:p w:rsidR="003917FD" w:rsidRPr="00B33AB7" w:rsidRDefault="003917FD" w:rsidP="00395218">
            <w:pPr>
              <w:jc w:val="center"/>
              <w:rPr>
                <w:rFonts w:ascii="Arial" w:hAnsi="Arial" w:cs="Arial"/>
                <w:b/>
                <w:sz w:val="18"/>
              </w:rPr>
            </w:pPr>
            <w:r w:rsidRPr="00B33AB7">
              <w:rPr>
                <w:rFonts w:ascii="Arial" w:hAnsi="Arial" w:cs="Arial"/>
                <w:b/>
                <w:sz w:val="18"/>
              </w:rPr>
              <w:t>NT</w:t>
            </w:r>
          </w:p>
        </w:tc>
        <w:tc>
          <w:tcPr>
            <w:tcW w:w="13018" w:type="dxa"/>
            <w:gridSpan w:val="9"/>
            <w:tcBorders>
              <w:bottom w:val="single" w:sz="4" w:space="0" w:color="auto"/>
            </w:tcBorders>
            <w:shd w:val="clear" w:color="auto" w:fill="A6A6A6" w:themeFill="background1" w:themeFillShade="A6"/>
          </w:tcPr>
          <w:p w:rsidR="003917FD" w:rsidRPr="00B33AB7" w:rsidRDefault="003917FD" w:rsidP="00395218">
            <w:pPr>
              <w:rPr>
                <w:rFonts w:ascii="Arial" w:hAnsi="Arial" w:cs="Arial"/>
                <w:b/>
                <w:sz w:val="18"/>
              </w:rPr>
            </w:pPr>
          </w:p>
        </w:tc>
      </w:tr>
      <w:tr w:rsidR="003917FD" w:rsidRPr="00B33AB7"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rPr>
              <w:t>27</w:t>
            </w:r>
          </w:p>
          <w:p w:rsidR="003917FD" w:rsidRPr="00B33AB7" w:rsidRDefault="003917FD" w:rsidP="00395218">
            <w:pPr>
              <w:ind w:left="-95" w:right="-61"/>
              <w:jc w:val="center"/>
              <w:rPr>
                <w:rFonts w:ascii="Arial" w:hAnsi="Arial" w:cs="Arial"/>
                <w:b/>
                <w:sz w:val="18"/>
              </w:rPr>
            </w:pP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 xml:space="preserve">Shotfirer’s Certificate Fireworks </w:t>
            </w:r>
            <w:r w:rsidRPr="00B33AB7">
              <w:rPr>
                <w:rFonts w:ascii="Arial" w:hAnsi="Arial" w:cs="Arial"/>
                <w:sz w:val="18"/>
              </w:rPr>
              <w:lastRenderedPageBreak/>
              <w:t>(Display)</w:t>
            </w:r>
          </w:p>
        </w:tc>
        <w:tc>
          <w:tcPr>
            <w:tcW w:w="1620" w:type="dxa"/>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 xml:space="preserve">Pyrotechnicians Licence </w:t>
            </w:r>
          </w:p>
          <w:p w:rsidR="003917FD" w:rsidRPr="00B33AB7" w:rsidRDefault="003917FD" w:rsidP="00395218">
            <w:pPr>
              <w:rPr>
                <w:rFonts w:ascii="Arial" w:hAnsi="Arial" w:cs="Arial"/>
                <w:sz w:val="18"/>
              </w:rPr>
            </w:pPr>
            <w:r w:rsidRPr="00B33AB7">
              <w:rPr>
                <w:rFonts w:ascii="Arial" w:hAnsi="Arial" w:cs="Arial"/>
                <w:sz w:val="18"/>
              </w:rPr>
              <w:t xml:space="preserve">Restricted to </w:t>
            </w:r>
            <w:r w:rsidRPr="00B33AB7">
              <w:rPr>
                <w:rFonts w:ascii="Arial" w:hAnsi="Arial" w:cs="Arial"/>
                <w:sz w:val="18"/>
              </w:rPr>
              <w:lastRenderedPageBreak/>
              <w:t>A≤300, AS≤75, CF/S, G, TF</w:t>
            </w:r>
          </w:p>
        </w:tc>
        <w:tc>
          <w:tcPr>
            <w:tcW w:w="1684" w:type="dxa"/>
            <w:gridSpan w:val="2"/>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 xml:space="preserve">Licence for a Pyrotechnician to Discharge </w:t>
            </w:r>
            <w:r w:rsidRPr="00B33AB7">
              <w:rPr>
                <w:rFonts w:ascii="Arial" w:hAnsi="Arial" w:cs="Arial"/>
                <w:sz w:val="18"/>
              </w:rPr>
              <w:lastRenderedPageBreak/>
              <w:t>Fireworks A≤300, AS≤75, CF/S, G, TF</w:t>
            </w:r>
          </w:p>
        </w:tc>
        <w:tc>
          <w:tcPr>
            <w:tcW w:w="1560" w:type="dxa"/>
            <w:shd w:val="clear" w:color="auto" w:fill="auto"/>
          </w:tcPr>
          <w:p w:rsidR="003917FD" w:rsidRPr="00B33AB7" w:rsidRDefault="003917FD" w:rsidP="00395218">
            <w:pPr>
              <w:tabs>
                <w:tab w:val="left" w:pos="8825"/>
              </w:tabs>
              <w:rPr>
                <w:rFonts w:ascii="Arial" w:hAnsi="Arial" w:cs="Arial"/>
                <w:sz w:val="18"/>
              </w:rPr>
            </w:pPr>
            <w:r w:rsidRPr="00B33AB7">
              <w:rPr>
                <w:rFonts w:ascii="Arial" w:hAnsi="Arial" w:cs="Arial"/>
                <w:sz w:val="18"/>
              </w:rPr>
              <w:lastRenderedPageBreak/>
              <w:t xml:space="preserve">Fireworks Operator Licence – </w:t>
            </w:r>
            <w:r w:rsidRPr="00B33AB7">
              <w:rPr>
                <w:rFonts w:ascii="Arial" w:hAnsi="Arial" w:cs="Arial"/>
                <w:sz w:val="18"/>
              </w:rPr>
              <w:lastRenderedPageBreak/>
              <w:t xml:space="preserve">Individual </w:t>
            </w:r>
          </w:p>
          <w:p w:rsidR="003917FD" w:rsidRPr="00B33AB7" w:rsidRDefault="003917FD" w:rsidP="00395218">
            <w:pPr>
              <w:tabs>
                <w:tab w:val="left" w:pos="8825"/>
              </w:tabs>
              <w:rPr>
                <w:rFonts w:ascii="Arial" w:hAnsi="Arial" w:cs="Arial"/>
                <w:sz w:val="18"/>
              </w:rPr>
            </w:pPr>
            <w:r w:rsidRPr="00B33AB7">
              <w:rPr>
                <w:rFonts w:ascii="Arial" w:hAnsi="Arial" w:cs="Arial"/>
                <w:sz w:val="18"/>
              </w:rPr>
              <w:t xml:space="preserve">Outdoor Displays </w:t>
            </w:r>
          </w:p>
          <w:p w:rsidR="003917FD" w:rsidRPr="00B33AB7" w:rsidRDefault="003917FD" w:rsidP="00395218">
            <w:pPr>
              <w:rPr>
                <w:rFonts w:ascii="Arial" w:hAnsi="Arial" w:cs="Arial"/>
                <w:sz w:val="18"/>
              </w:rPr>
            </w:pPr>
            <w:r w:rsidRPr="00B33AB7">
              <w:rPr>
                <w:rFonts w:ascii="Arial" w:hAnsi="Arial" w:cs="Arial"/>
                <w:sz w:val="18"/>
              </w:rPr>
              <w:t>Restricted to A≤300, AS≤75, AU, CF/S, G</w:t>
            </w:r>
          </w:p>
          <w:p w:rsidR="003917FD" w:rsidRPr="00B33AB7" w:rsidRDefault="003917FD" w:rsidP="00395218">
            <w:pPr>
              <w:rPr>
                <w:rFonts w:ascii="Arial" w:hAnsi="Arial" w:cs="Arial"/>
                <w:sz w:val="18"/>
              </w:rPr>
            </w:pPr>
            <w:r w:rsidRPr="00B33AB7">
              <w:rPr>
                <w:rFonts w:ascii="Arial" w:hAnsi="Arial" w:cs="Arial"/>
                <w:sz w:val="18"/>
              </w:rPr>
              <w:t xml:space="preserve">Excluding P2 AND </w:t>
            </w:r>
          </w:p>
          <w:p w:rsidR="003917FD" w:rsidRPr="00B33AB7" w:rsidRDefault="003917FD" w:rsidP="00395218">
            <w:pPr>
              <w:pStyle w:val="TableText0"/>
            </w:pPr>
            <w:r w:rsidRPr="00B33AB7">
              <w:t>Fireworks Operator Licence- Individual</w:t>
            </w:r>
          </w:p>
          <w:p w:rsidR="003917FD" w:rsidRPr="00B33AB7" w:rsidRDefault="003917FD" w:rsidP="00395218">
            <w:pPr>
              <w:rPr>
                <w:rFonts w:ascii="Arial" w:hAnsi="Arial" w:cs="Arial"/>
                <w:sz w:val="18"/>
              </w:rPr>
            </w:pPr>
            <w:r w:rsidRPr="00B33AB7">
              <w:rPr>
                <w:rFonts w:ascii="Arial" w:hAnsi="Arial" w:cs="Arial"/>
                <w:sz w:val="18"/>
              </w:rPr>
              <w:t>Close Proximity Displays and Special Effects Restricted to TF and MIX Excluding P2</w:t>
            </w:r>
          </w:p>
        </w:tc>
        <w:tc>
          <w:tcPr>
            <w:tcW w:w="1656" w:type="dxa"/>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 xml:space="preserve">Fireworks Operators Licence </w:t>
            </w:r>
            <w:r w:rsidRPr="00B33AB7">
              <w:rPr>
                <w:rFonts w:ascii="Arial" w:hAnsi="Arial" w:cs="Arial"/>
                <w:sz w:val="18"/>
              </w:rPr>
              <w:lastRenderedPageBreak/>
              <w:t>Unrestricted</w:t>
            </w:r>
          </w:p>
        </w:tc>
        <w:tc>
          <w:tcPr>
            <w:tcW w:w="159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lastRenderedPageBreak/>
              <w:t>Pyrotechnician’s Licence</w:t>
            </w:r>
          </w:p>
          <w:p w:rsidR="003917FD" w:rsidRPr="00B33AB7" w:rsidRDefault="003917FD" w:rsidP="00395218">
            <w:pPr>
              <w:rPr>
                <w:rFonts w:ascii="Arial" w:hAnsi="Arial" w:cs="Arial"/>
                <w:sz w:val="18"/>
              </w:rPr>
            </w:pPr>
            <w:r w:rsidRPr="00B33AB7">
              <w:rPr>
                <w:rFonts w:ascii="Arial" w:hAnsi="Arial" w:cs="Arial"/>
                <w:sz w:val="18"/>
              </w:rPr>
              <w:t xml:space="preserve">Restricted to </w:t>
            </w:r>
            <w:r w:rsidRPr="00B33AB7">
              <w:rPr>
                <w:rFonts w:ascii="Arial" w:hAnsi="Arial" w:cs="Arial"/>
                <w:sz w:val="18"/>
              </w:rPr>
              <w:lastRenderedPageBreak/>
              <w:t>A≤300, AS≤75, CF/S, G, TF</w:t>
            </w:r>
          </w:p>
        </w:tc>
        <w:tc>
          <w:tcPr>
            <w:tcW w:w="1564" w:type="dxa"/>
            <w:shd w:val="clear" w:color="auto" w:fill="auto"/>
          </w:tcPr>
          <w:p w:rsidR="003917FD" w:rsidRPr="00B33AB7" w:rsidRDefault="003917FD" w:rsidP="00395218">
            <w:pPr>
              <w:rPr>
                <w:rFonts w:ascii="Arial" w:hAnsi="Arial" w:cs="Arial"/>
                <w:sz w:val="18"/>
              </w:rPr>
            </w:pPr>
            <w:r w:rsidRPr="00B33AB7">
              <w:rPr>
                <w:rFonts w:ascii="Arial" w:hAnsi="Arial" w:cs="Arial"/>
                <w:sz w:val="18"/>
                <w:szCs w:val="18"/>
              </w:rPr>
              <w:lastRenderedPageBreak/>
              <w:t>Pyrotechnical Shot-firing  Permit  (Type 3)</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w:t>
            </w:r>
          </w:p>
          <w:p w:rsidR="003917FD" w:rsidRPr="00B33AB7" w:rsidRDefault="003917FD" w:rsidP="00395218">
            <w:pPr>
              <w:rPr>
                <w:rFonts w:ascii="Arial" w:hAnsi="Arial" w:cs="Arial"/>
                <w:sz w:val="18"/>
              </w:rPr>
            </w:pPr>
            <w:r w:rsidRPr="00B33AB7">
              <w:rPr>
                <w:rFonts w:ascii="Arial" w:hAnsi="Arial" w:cs="Arial"/>
                <w:sz w:val="18"/>
              </w:rPr>
              <w:t xml:space="preserve">Restricted to </w:t>
            </w:r>
            <w:r w:rsidRPr="00B33AB7">
              <w:rPr>
                <w:rFonts w:ascii="Arial" w:hAnsi="Arial" w:cs="Arial"/>
                <w:sz w:val="18"/>
              </w:rPr>
              <w:lastRenderedPageBreak/>
              <w:t>A≤300, AS≤75, CF/S, G,TF</w:t>
            </w:r>
          </w:p>
          <w:p w:rsidR="003917FD" w:rsidRPr="00B33AB7" w:rsidRDefault="003917FD" w:rsidP="00395218">
            <w:pPr>
              <w:rPr>
                <w:rFonts w:ascii="Arial" w:hAnsi="Arial" w:cs="Arial"/>
                <w:sz w:val="18"/>
              </w:rPr>
            </w:pPr>
          </w:p>
          <w:p w:rsidR="003917FD" w:rsidRPr="00B33AB7" w:rsidRDefault="003917FD" w:rsidP="00395218">
            <w:pPr>
              <w:spacing w:before="60"/>
              <w:rPr>
                <w:rFonts w:ascii="Arial" w:hAnsi="Arial" w:cs="Arial"/>
                <w:sz w:val="18"/>
              </w:rPr>
            </w:pPr>
            <w:r w:rsidRPr="00B33AB7">
              <w:rPr>
                <w:rFonts w:ascii="Arial" w:hAnsi="Arial" w:cs="Arial"/>
                <w:sz w:val="16"/>
              </w:rPr>
              <w:t xml:space="preserve">Licence holders must apply for a display permit for the use of pyrotechnics </w:t>
            </w:r>
          </w:p>
        </w:tc>
        <w:tc>
          <w:tcPr>
            <w:tcW w:w="1660" w:type="dxa"/>
            <w:shd w:val="clear" w:color="auto" w:fill="808080"/>
          </w:tcPr>
          <w:p w:rsidR="003917FD" w:rsidRPr="00B33AB7" w:rsidRDefault="003917FD" w:rsidP="00395218">
            <w:pPr>
              <w:rPr>
                <w:rFonts w:ascii="Arial" w:hAnsi="Arial" w:cs="Arial"/>
                <w:sz w:val="18"/>
              </w:rPr>
            </w:pPr>
          </w:p>
        </w:tc>
      </w:tr>
      <w:tr w:rsidR="003917FD" w:rsidRPr="00E8623A" w:rsidTr="006F0A02">
        <w:tc>
          <w:tcPr>
            <w:tcW w:w="486" w:type="dxa"/>
            <w:shd w:val="clear" w:color="auto" w:fill="A6A6A6" w:themeFill="background1" w:themeFillShade="A6"/>
          </w:tcPr>
          <w:p w:rsidR="003917FD" w:rsidRPr="00B33AB7" w:rsidRDefault="003917FD" w:rsidP="00395218">
            <w:pPr>
              <w:ind w:left="-95" w:right="-61"/>
              <w:jc w:val="center"/>
              <w:rPr>
                <w:rFonts w:ascii="Arial" w:hAnsi="Arial" w:cs="Arial"/>
                <w:b/>
                <w:sz w:val="18"/>
              </w:rPr>
            </w:pPr>
            <w:r w:rsidRPr="00B33AB7">
              <w:rPr>
                <w:rFonts w:ascii="Arial" w:hAnsi="Arial" w:cs="Arial"/>
                <w:b/>
                <w:sz w:val="18"/>
                <w:shd w:val="clear" w:color="auto" w:fill="A6A6A6" w:themeFill="background1" w:themeFillShade="A6"/>
              </w:rPr>
              <w:lastRenderedPageBreak/>
              <w:t>2</w:t>
            </w:r>
            <w:r w:rsidRPr="00B33AB7">
              <w:rPr>
                <w:rFonts w:ascii="Arial" w:hAnsi="Arial" w:cs="Arial"/>
                <w:b/>
                <w:sz w:val="18"/>
              </w:rPr>
              <w:t>8</w:t>
            </w:r>
          </w:p>
        </w:tc>
        <w:tc>
          <w:tcPr>
            <w:tcW w:w="1607" w:type="dxa"/>
            <w:shd w:val="clear" w:color="auto" w:fill="F2F2F2" w:themeFill="background1" w:themeFillShade="F2"/>
          </w:tcPr>
          <w:p w:rsidR="003917FD" w:rsidRPr="00B33AB7" w:rsidRDefault="003917FD" w:rsidP="00395218">
            <w:pPr>
              <w:rPr>
                <w:rFonts w:ascii="Arial" w:hAnsi="Arial" w:cs="Arial"/>
                <w:sz w:val="18"/>
              </w:rPr>
            </w:pPr>
            <w:r w:rsidRPr="00B33AB7">
              <w:rPr>
                <w:rFonts w:ascii="Arial" w:hAnsi="Arial" w:cs="Arial"/>
                <w:sz w:val="18"/>
              </w:rPr>
              <w:t>Shotfirer’s Certificate (Special Effects)</w:t>
            </w:r>
          </w:p>
        </w:tc>
        <w:tc>
          <w:tcPr>
            <w:tcW w:w="1620"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684" w:type="dxa"/>
            <w:gridSpan w:val="2"/>
            <w:shd w:val="clear" w:color="auto" w:fill="auto"/>
          </w:tcPr>
          <w:p w:rsidR="003917FD" w:rsidRPr="00B33AB7" w:rsidRDefault="003917FD" w:rsidP="00395218">
            <w:pPr>
              <w:rPr>
                <w:rFonts w:ascii="Arial" w:hAnsi="Arial" w:cs="Arial"/>
                <w:sz w:val="18"/>
              </w:rPr>
            </w:pPr>
            <w:r w:rsidRPr="00B33AB7">
              <w:rPr>
                <w:rFonts w:ascii="Arial" w:hAnsi="Arial" w:cs="Arial"/>
                <w:sz w:val="18"/>
              </w:rPr>
              <w:t>No equivalent declared</w:t>
            </w:r>
          </w:p>
        </w:tc>
        <w:tc>
          <w:tcPr>
            <w:tcW w:w="1560" w:type="dxa"/>
            <w:shd w:val="clear" w:color="auto" w:fill="auto"/>
          </w:tcPr>
          <w:p w:rsidR="003917FD" w:rsidRPr="00B33AB7" w:rsidRDefault="003917FD" w:rsidP="00395218">
            <w:pPr>
              <w:tabs>
                <w:tab w:val="left" w:pos="8825"/>
              </w:tabs>
              <w:rPr>
                <w:rFonts w:ascii="Arial" w:hAnsi="Arial" w:cs="Arial"/>
                <w:sz w:val="18"/>
              </w:rPr>
            </w:pPr>
            <w:r w:rsidRPr="00B33AB7">
              <w:rPr>
                <w:rFonts w:ascii="Arial" w:hAnsi="Arial" w:cs="Arial"/>
                <w:sz w:val="18"/>
              </w:rPr>
              <w:t xml:space="preserve">Fireworks Operator Licence – Individual </w:t>
            </w:r>
          </w:p>
          <w:p w:rsidR="003917FD" w:rsidRPr="00B33AB7" w:rsidRDefault="003917FD" w:rsidP="00395218">
            <w:pPr>
              <w:tabs>
                <w:tab w:val="left" w:pos="8825"/>
              </w:tabs>
              <w:rPr>
                <w:rFonts w:ascii="Arial" w:hAnsi="Arial" w:cs="Arial"/>
                <w:sz w:val="18"/>
              </w:rPr>
            </w:pPr>
            <w:r w:rsidRPr="00B33AB7">
              <w:rPr>
                <w:rFonts w:ascii="Arial" w:hAnsi="Arial" w:cs="Arial"/>
                <w:sz w:val="18"/>
              </w:rPr>
              <w:t xml:space="preserve">Outdoor Displays </w:t>
            </w:r>
          </w:p>
          <w:p w:rsidR="003917FD" w:rsidRPr="00B33AB7" w:rsidRDefault="003917FD" w:rsidP="00395218">
            <w:pPr>
              <w:rPr>
                <w:rFonts w:ascii="Arial" w:hAnsi="Arial" w:cs="Arial"/>
                <w:sz w:val="18"/>
              </w:rPr>
            </w:pPr>
            <w:r w:rsidRPr="00B33AB7">
              <w:rPr>
                <w:rFonts w:ascii="Arial" w:hAnsi="Arial" w:cs="Arial"/>
                <w:sz w:val="18"/>
              </w:rPr>
              <w:t>Restricted to A≤300, AS≤75, AU, CF/S, G</w:t>
            </w:r>
          </w:p>
          <w:p w:rsidR="003917FD" w:rsidRPr="00B33AB7" w:rsidRDefault="003917FD" w:rsidP="00395218">
            <w:pPr>
              <w:rPr>
                <w:rFonts w:ascii="Arial" w:hAnsi="Arial" w:cs="Arial"/>
                <w:sz w:val="18"/>
              </w:rPr>
            </w:pPr>
            <w:r w:rsidRPr="00B33AB7">
              <w:rPr>
                <w:rFonts w:ascii="Arial" w:hAnsi="Arial" w:cs="Arial"/>
                <w:sz w:val="18"/>
              </w:rPr>
              <w:t>Excluding P2</w:t>
            </w:r>
          </w:p>
          <w:p w:rsidR="003917FD" w:rsidRPr="00B33AB7" w:rsidRDefault="003917FD" w:rsidP="00395218">
            <w:pPr>
              <w:rPr>
                <w:rFonts w:ascii="Arial" w:hAnsi="Arial" w:cs="Arial"/>
                <w:sz w:val="18"/>
              </w:rPr>
            </w:pPr>
            <w:r w:rsidRPr="00B33AB7">
              <w:rPr>
                <w:rFonts w:ascii="Arial" w:hAnsi="Arial" w:cs="Arial"/>
                <w:sz w:val="18"/>
              </w:rPr>
              <w:t xml:space="preserve">AND </w:t>
            </w:r>
          </w:p>
          <w:p w:rsidR="003917FD" w:rsidRPr="00B33AB7" w:rsidRDefault="003917FD" w:rsidP="00395218">
            <w:pPr>
              <w:pStyle w:val="TableText0"/>
            </w:pPr>
            <w:r w:rsidRPr="00B33AB7">
              <w:t>Fireworks Operator Licence- Individual</w:t>
            </w:r>
          </w:p>
          <w:p w:rsidR="003917FD" w:rsidRPr="00B33AB7" w:rsidRDefault="003917FD" w:rsidP="00395218">
            <w:pPr>
              <w:rPr>
                <w:rFonts w:ascii="Arial" w:hAnsi="Arial" w:cs="Arial"/>
                <w:sz w:val="18"/>
              </w:rPr>
            </w:pPr>
            <w:r w:rsidRPr="00B33AB7">
              <w:rPr>
                <w:rFonts w:ascii="Arial" w:hAnsi="Arial" w:cs="Arial"/>
                <w:sz w:val="18"/>
              </w:rPr>
              <w:t>Close Proximity Displays and Special Effects Restricted to TF and MIX Excluding P2</w:t>
            </w:r>
          </w:p>
        </w:tc>
        <w:tc>
          <w:tcPr>
            <w:tcW w:w="1656"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Pyrotechnics (Special Use) Licence: Theatrical Fireworks</w:t>
            </w:r>
          </w:p>
        </w:tc>
        <w:tc>
          <w:tcPr>
            <w:tcW w:w="159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Pyrotechnician’s Licence</w:t>
            </w:r>
          </w:p>
          <w:p w:rsidR="003917FD" w:rsidRPr="00B33AB7" w:rsidRDefault="003917FD" w:rsidP="00395218">
            <w:pPr>
              <w:rPr>
                <w:rFonts w:ascii="Arial" w:hAnsi="Arial" w:cs="Arial"/>
                <w:sz w:val="18"/>
              </w:rPr>
            </w:pPr>
            <w:r w:rsidRPr="00B33AB7">
              <w:rPr>
                <w:rFonts w:ascii="Arial" w:hAnsi="Arial" w:cs="Arial"/>
                <w:sz w:val="18"/>
              </w:rPr>
              <w:t>Restricted to CF/S, TF</w:t>
            </w:r>
          </w:p>
        </w:tc>
        <w:tc>
          <w:tcPr>
            <w:tcW w:w="1564" w:type="dxa"/>
            <w:shd w:val="clear" w:color="auto" w:fill="auto"/>
          </w:tcPr>
          <w:p w:rsidR="003917FD" w:rsidRPr="00B33AB7" w:rsidRDefault="003917FD" w:rsidP="00395218">
            <w:pPr>
              <w:rPr>
                <w:rFonts w:ascii="Arial" w:hAnsi="Arial" w:cs="Arial"/>
                <w:sz w:val="18"/>
              </w:rPr>
            </w:pPr>
            <w:r w:rsidRPr="00B33AB7">
              <w:rPr>
                <w:rFonts w:ascii="Arial" w:hAnsi="Arial" w:cs="Arial"/>
                <w:sz w:val="18"/>
                <w:szCs w:val="18"/>
              </w:rPr>
              <w:t xml:space="preserve">Special Events Shot-firing  Permit </w:t>
            </w:r>
          </w:p>
        </w:tc>
        <w:tc>
          <w:tcPr>
            <w:tcW w:w="1682" w:type="dxa"/>
            <w:shd w:val="clear" w:color="auto" w:fill="auto"/>
          </w:tcPr>
          <w:p w:rsidR="003917FD" w:rsidRPr="00B33AB7" w:rsidRDefault="003917FD" w:rsidP="00395218">
            <w:pPr>
              <w:rPr>
                <w:rFonts w:ascii="Arial" w:hAnsi="Arial" w:cs="Arial"/>
                <w:sz w:val="18"/>
              </w:rPr>
            </w:pPr>
            <w:r w:rsidRPr="00B33AB7">
              <w:rPr>
                <w:rFonts w:ascii="Arial" w:hAnsi="Arial" w:cs="Arial"/>
                <w:sz w:val="18"/>
              </w:rPr>
              <w:t>Display Operator Licence</w:t>
            </w:r>
          </w:p>
          <w:p w:rsidR="003917FD" w:rsidRPr="00B33AB7" w:rsidRDefault="003917FD" w:rsidP="00395218">
            <w:pPr>
              <w:rPr>
                <w:rFonts w:ascii="Arial" w:hAnsi="Arial" w:cs="Arial"/>
                <w:sz w:val="18"/>
              </w:rPr>
            </w:pPr>
            <w:r w:rsidRPr="00B33AB7">
              <w:rPr>
                <w:rFonts w:ascii="Arial" w:hAnsi="Arial" w:cs="Arial"/>
                <w:sz w:val="18"/>
              </w:rPr>
              <w:t xml:space="preserve">Restricted to TF </w:t>
            </w:r>
          </w:p>
          <w:p w:rsidR="003917FD" w:rsidRPr="00B33AB7" w:rsidRDefault="003917FD" w:rsidP="00395218">
            <w:pPr>
              <w:spacing w:before="60"/>
              <w:rPr>
                <w:rFonts w:ascii="Arial" w:hAnsi="Arial" w:cs="Arial"/>
                <w:sz w:val="16"/>
              </w:rPr>
            </w:pPr>
          </w:p>
          <w:p w:rsidR="003917FD" w:rsidRPr="00B039ED" w:rsidRDefault="003917FD" w:rsidP="00395218">
            <w:pPr>
              <w:spacing w:before="60"/>
              <w:rPr>
                <w:rFonts w:ascii="Arial" w:hAnsi="Arial" w:cs="Arial"/>
                <w:sz w:val="18"/>
              </w:rPr>
            </w:pPr>
            <w:r w:rsidRPr="00B33AB7">
              <w:rPr>
                <w:rFonts w:ascii="Arial" w:hAnsi="Arial" w:cs="Arial"/>
                <w:sz w:val="16"/>
              </w:rPr>
              <w:t>Licence holders must apply for a display permit for the use of pyrotechnics</w:t>
            </w:r>
          </w:p>
        </w:tc>
        <w:tc>
          <w:tcPr>
            <w:tcW w:w="1660" w:type="dxa"/>
            <w:shd w:val="clear" w:color="auto" w:fill="808080" w:themeFill="background1" w:themeFillShade="80"/>
          </w:tcPr>
          <w:p w:rsidR="003917FD" w:rsidRPr="00B039ED" w:rsidRDefault="003917FD" w:rsidP="00395218">
            <w:pPr>
              <w:rPr>
                <w:rFonts w:ascii="Arial" w:hAnsi="Arial" w:cs="Arial"/>
                <w:sz w:val="18"/>
              </w:rPr>
            </w:pPr>
          </w:p>
        </w:tc>
      </w:tr>
    </w:tbl>
    <w:p w:rsidR="005F6B01" w:rsidRPr="00C66425" w:rsidRDefault="003917FD" w:rsidP="00350E9F">
      <w:pPr>
        <w:spacing w:after="200" w:line="276" w:lineRule="auto"/>
        <w:jc w:val="center"/>
        <w:rPr>
          <w:rFonts w:ascii="Arial" w:eastAsia="Batang" w:hAnsi="Arial" w:cs="Arial"/>
          <w:b/>
          <w:bCs/>
          <w:sz w:val="18"/>
          <w:szCs w:val="18"/>
        </w:rPr>
      </w:pPr>
      <w:r>
        <w:rPr>
          <w:rFonts w:ascii="Arial" w:hAnsi="Arial"/>
          <w:sz w:val="18"/>
          <w:szCs w:val="18"/>
        </w:rPr>
        <w:br w:type="page"/>
      </w:r>
      <w:r w:rsidR="005F6B01" w:rsidRPr="00C66425">
        <w:rPr>
          <w:rFonts w:ascii="Arial" w:hAnsi="Arial"/>
          <w:b/>
        </w:rPr>
        <w:lastRenderedPageBreak/>
        <w:t>Schedule 4: Mutual recognition matrix – Pest and Weed Controllers</w:t>
      </w:r>
    </w:p>
    <w:tbl>
      <w:tblPr>
        <w:tblW w:w="4835" w:type="pct"/>
        <w:tblLayout w:type="fixed"/>
        <w:tblLook w:val="0000" w:firstRow="0" w:lastRow="0" w:firstColumn="0" w:lastColumn="0" w:noHBand="0" w:noVBand="0"/>
      </w:tblPr>
      <w:tblGrid>
        <w:gridCol w:w="13706"/>
      </w:tblGrid>
      <w:tr w:rsidR="005260F7" w:rsidRPr="00E8623A" w:rsidTr="00097CEB">
        <w:trPr>
          <w:trHeight w:val="290"/>
        </w:trPr>
        <w:tc>
          <w:tcPr>
            <w:tcW w:w="5000" w:type="pct"/>
            <w:tcBorders>
              <w:top w:val="nil"/>
              <w:left w:val="nil"/>
              <w:bottom w:val="nil"/>
              <w:right w:val="nil"/>
            </w:tcBorders>
            <w:noWrap/>
            <w:vAlign w:val="bottom"/>
          </w:tcPr>
          <w:p w:rsidR="005260F7" w:rsidRPr="00723A25" w:rsidRDefault="005260F7" w:rsidP="00395218">
            <w:pPr>
              <w:spacing w:after="60"/>
              <w:rPr>
                <w:rFonts w:ascii="Arial" w:hAnsi="Arial" w:cs="Arial"/>
                <w:b/>
                <w:sz w:val="18"/>
                <w:szCs w:val="18"/>
                <w:u w:val="single"/>
              </w:rPr>
            </w:pPr>
            <w:r w:rsidRPr="00723A25">
              <w:rPr>
                <w:rFonts w:ascii="Arial" w:hAnsi="Arial" w:cs="Arial"/>
                <w:b/>
                <w:sz w:val="18"/>
                <w:szCs w:val="18"/>
                <w:u w:val="single"/>
              </w:rPr>
              <w:t xml:space="preserve">Codes for statutes under which licences for </w:t>
            </w:r>
            <w:r>
              <w:rPr>
                <w:rFonts w:ascii="Arial" w:hAnsi="Arial" w:cs="Arial"/>
                <w:b/>
                <w:sz w:val="18"/>
                <w:szCs w:val="18"/>
                <w:u w:val="single"/>
              </w:rPr>
              <w:t>P</w:t>
            </w:r>
            <w:r w:rsidRPr="00723A25">
              <w:rPr>
                <w:rFonts w:ascii="Arial" w:hAnsi="Arial" w:cs="Arial"/>
                <w:b/>
                <w:sz w:val="18"/>
                <w:szCs w:val="18"/>
                <w:u w:val="single"/>
              </w:rPr>
              <w:t xml:space="preserve">est </w:t>
            </w:r>
            <w:r>
              <w:rPr>
                <w:rFonts w:ascii="Arial" w:hAnsi="Arial" w:cs="Arial"/>
                <w:b/>
                <w:sz w:val="18"/>
                <w:szCs w:val="18"/>
                <w:u w:val="single"/>
              </w:rPr>
              <w:t>and W</w:t>
            </w:r>
            <w:r w:rsidRPr="00723A25">
              <w:rPr>
                <w:rFonts w:ascii="Arial" w:hAnsi="Arial" w:cs="Arial"/>
                <w:b/>
                <w:sz w:val="18"/>
                <w:szCs w:val="18"/>
                <w:u w:val="single"/>
              </w:rPr>
              <w:t xml:space="preserve">eed </w:t>
            </w:r>
            <w:r>
              <w:rPr>
                <w:rFonts w:ascii="Arial" w:hAnsi="Arial" w:cs="Arial"/>
                <w:b/>
                <w:sz w:val="18"/>
                <w:szCs w:val="18"/>
                <w:u w:val="single"/>
              </w:rPr>
              <w:t>C</w:t>
            </w:r>
            <w:r w:rsidRPr="00723A25">
              <w:rPr>
                <w:rFonts w:ascii="Arial" w:hAnsi="Arial" w:cs="Arial"/>
                <w:b/>
                <w:sz w:val="18"/>
                <w:szCs w:val="18"/>
                <w:u w:val="single"/>
              </w:rPr>
              <w:t>ontrollers are issued</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pStyle w:val="Legislationitalics"/>
              <w:spacing w:before="0" w:after="60"/>
              <w:ind w:left="0"/>
              <w:rPr>
                <w:rFonts w:ascii="Arial" w:hAnsi="Arial"/>
              </w:rPr>
            </w:pPr>
            <w:r w:rsidRPr="00E8623A">
              <w:rPr>
                <w:rFonts w:ascii="Arial" w:eastAsia="Times New Roman" w:hAnsi="Arial"/>
                <w:i w:val="0"/>
              </w:rPr>
              <w:t>1. Licences in this column issued under the</w:t>
            </w:r>
            <w:r w:rsidRPr="00E8623A">
              <w:rPr>
                <w:rFonts w:ascii="Arial" w:hAnsi="Arial"/>
                <w:b/>
              </w:rPr>
              <w:t xml:space="preserve"> </w:t>
            </w:r>
            <w:r w:rsidRPr="00E8623A">
              <w:rPr>
                <w:rFonts w:ascii="Arial" w:hAnsi="Arial"/>
              </w:rPr>
              <w:t xml:space="preserve">Occupational Health and Safety Act 2000 </w:t>
            </w:r>
            <w:r w:rsidRPr="00E8623A">
              <w:rPr>
                <w:rFonts w:ascii="Arial" w:hAnsi="Arial"/>
                <w:i w:val="0"/>
              </w:rPr>
              <w:t xml:space="preserve">or </w:t>
            </w:r>
            <w:r w:rsidRPr="00E8623A">
              <w:rPr>
                <w:rFonts w:ascii="Arial" w:hAnsi="Arial"/>
              </w:rPr>
              <w:t>Pesticides Act 1999</w:t>
            </w:r>
            <w:r>
              <w:rPr>
                <w:rFonts w:ascii="Arial" w:hAnsi="Arial"/>
              </w:rPr>
              <w:t xml:space="preserve"> </w:t>
            </w:r>
            <w:r w:rsidRPr="00E8623A">
              <w:rPr>
                <w:rFonts w:ascii="Arial" w:hAnsi="Arial"/>
                <w:i w:val="0"/>
              </w:rPr>
              <w:t>(NSW)</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spacing w:after="60"/>
              <w:rPr>
                <w:rFonts w:ascii="Arial" w:hAnsi="Arial" w:cs="Arial"/>
                <w:i/>
                <w:sz w:val="18"/>
                <w:szCs w:val="18"/>
              </w:rPr>
            </w:pPr>
            <w:r w:rsidRPr="00E8623A">
              <w:rPr>
                <w:rFonts w:ascii="Arial" w:hAnsi="Arial" w:cs="Arial"/>
                <w:sz w:val="18"/>
                <w:szCs w:val="18"/>
              </w:rPr>
              <w:t>2. Licences in this column issued under the</w:t>
            </w:r>
            <w:r w:rsidRPr="00E8623A">
              <w:rPr>
                <w:rFonts w:ascii="Arial" w:hAnsi="Arial" w:cs="Arial"/>
                <w:b/>
                <w:sz w:val="18"/>
                <w:szCs w:val="18"/>
              </w:rPr>
              <w:t xml:space="preserve"> </w:t>
            </w:r>
            <w:r w:rsidRPr="00F10CFC">
              <w:rPr>
                <w:rFonts w:ascii="Arial" w:hAnsi="Arial" w:cs="Arial"/>
                <w:i/>
                <w:sz w:val="18"/>
                <w:szCs w:val="18"/>
              </w:rPr>
              <w:t xml:space="preserve">Public </w:t>
            </w:r>
            <w:r w:rsidRPr="00E8623A">
              <w:rPr>
                <w:rFonts w:ascii="Arial" w:hAnsi="Arial" w:cs="Arial"/>
                <w:i/>
                <w:sz w:val="18"/>
                <w:szCs w:val="18"/>
              </w:rPr>
              <w:t xml:space="preserve">Health </w:t>
            </w:r>
            <w:r>
              <w:rPr>
                <w:rFonts w:ascii="Arial" w:hAnsi="Arial" w:cs="Arial"/>
                <w:i/>
                <w:sz w:val="18"/>
                <w:szCs w:val="18"/>
              </w:rPr>
              <w:t xml:space="preserve">and Wellbeing </w:t>
            </w:r>
            <w:r w:rsidRPr="00E8623A">
              <w:rPr>
                <w:rFonts w:ascii="Arial" w:hAnsi="Arial" w:cs="Arial"/>
                <w:i/>
                <w:sz w:val="18"/>
                <w:szCs w:val="18"/>
              </w:rPr>
              <w:t xml:space="preserve">Act </w:t>
            </w:r>
            <w:r>
              <w:rPr>
                <w:rFonts w:ascii="Arial" w:hAnsi="Arial" w:cs="Arial"/>
                <w:i/>
                <w:sz w:val="18"/>
                <w:szCs w:val="18"/>
              </w:rPr>
              <w:t>2008</w:t>
            </w:r>
            <w:r>
              <w:rPr>
                <w:rFonts w:ascii="Arial" w:hAnsi="Arial" w:cs="Arial"/>
                <w:sz w:val="18"/>
                <w:szCs w:val="18"/>
              </w:rPr>
              <w:t xml:space="preserve"> </w:t>
            </w:r>
            <w:r w:rsidRPr="00E8623A">
              <w:rPr>
                <w:rFonts w:ascii="Arial" w:hAnsi="Arial" w:cs="Arial"/>
                <w:sz w:val="18"/>
                <w:szCs w:val="18"/>
              </w:rPr>
              <w:t xml:space="preserve">or </w:t>
            </w:r>
            <w:r w:rsidRPr="00E8623A">
              <w:rPr>
                <w:rFonts w:ascii="Arial" w:hAnsi="Arial" w:cs="Arial"/>
                <w:i/>
                <w:sz w:val="18"/>
                <w:szCs w:val="18"/>
              </w:rPr>
              <w:t xml:space="preserve">Agricultural and Veterinary Chemicals (Control of Use) Act 1992 </w:t>
            </w:r>
            <w:r w:rsidRPr="00E8623A">
              <w:rPr>
                <w:rFonts w:ascii="Arial" w:hAnsi="Arial" w:cs="Arial"/>
                <w:sz w:val="18"/>
                <w:szCs w:val="18"/>
              </w:rPr>
              <w:t>(VIC</w:t>
            </w:r>
            <w:r w:rsidRPr="00E45187">
              <w:rPr>
                <w:rFonts w:ascii="Arial" w:hAnsi="Arial" w:cs="Arial"/>
                <w:sz w:val="18"/>
                <w:szCs w:val="18"/>
              </w:rPr>
              <w:t>)</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spacing w:after="60"/>
              <w:rPr>
                <w:rFonts w:ascii="Arial" w:hAnsi="Arial" w:cs="Arial"/>
                <w:b/>
                <w:sz w:val="18"/>
                <w:szCs w:val="18"/>
              </w:rPr>
            </w:pPr>
            <w:r w:rsidRPr="00E8623A">
              <w:rPr>
                <w:rFonts w:ascii="Arial" w:hAnsi="Arial" w:cs="Arial"/>
                <w:sz w:val="18"/>
                <w:szCs w:val="18"/>
              </w:rPr>
              <w:t>3. Licences in this column issued under the</w:t>
            </w:r>
            <w:r w:rsidRPr="00E8623A">
              <w:rPr>
                <w:rFonts w:ascii="Arial" w:hAnsi="Arial" w:cs="Arial"/>
                <w:b/>
                <w:sz w:val="18"/>
                <w:szCs w:val="18"/>
              </w:rPr>
              <w:t xml:space="preserve"> </w:t>
            </w:r>
            <w:r w:rsidRPr="00E8623A">
              <w:rPr>
                <w:rFonts w:ascii="Arial" w:hAnsi="Arial" w:cs="Arial"/>
                <w:i/>
                <w:sz w:val="18"/>
                <w:szCs w:val="18"/>
              </w:rPr>
              <w:t xml:space="preserve">Pest Management Act 2001 </w:t>
            </w:r>
            <w:r w:rsidRPr="00E8623A">
              <w:rPr>
                <w:rFonts w:ascii="Arial" w:hAnsi="Arial" w:cs="Arial"/>
                <w:sz w:val="18"/>
                <w:szCs w:val="18"/>
              </w:rPr>
              <w:t>or</w:t>
            </w:r>
            <w:r w:rsidRPr="00E8623A">
              <w:rPr>
                <w:rFonts w:ascii="Arial" w:hAnsi="Arial" w:cs="Arial"/>
                <w:i/>
                <w:sz w:val="18"/>
                <w:szCs w:val="18"/>
              </w:rPr>
              <w:t xml:space="preserve"> Agricultural Chemicals Distribution Control Act 1966 </w:t>
            </w:r>
            <w:r w:rsidRPr="00E8623A">
              <w:rPr>
                <w:rFonts w:ascii="Arial" w:hAnsi="Arial" w:cs="Arial"/>
                <w:sz w:val="18"/>
                <w:szCs w:val="18"/>
              </w:rPr>
              <w:t>(QLD)</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pStyle w:val="Legislationitalics"/>
              <w:spacing w:before="0" w:after="60"/>
              <w:ind w:left="0"/>
              <w:rPr>
                <w:rFonts w:ascii="Arial" w:hAnsi="Arial"/>
              </w:rPr>
            </w:pPr>
            <w:r w:rsidRPr="00E8623A">
              <w:rPr>
                <w:rFonts w:ascii="Arial" w:eastAsia="Times New Roman" w:hAnsi="Arial"/>
                <w:i w:val="0"/>
              </w:rPr>
              <w:t>4. Licences in this column issued under the</w:t>
            </w:r>
            <w:r w:rsidRPr="00E8623A">
              <w:rPr>
                <w:rFonts w:ascii="Arial" w:hAnsi="Arial"/>
                <w:b/>
              </w:rPr>
              <w:t xml:space="preserve"> </w:t>
            </w:r>
            <w:r w:rsidRPr="00E8623A">
              <w:rPr>
                <w:rFonts w:ascii="Arial" w:hAnsi="Arial"/>
              </w:rPr>
              <w:t>Health Act 1911</w:t>
            </w:r>
            <w:r>
              <w:rPr>
                <w:rFonts w:ascii="Arial" w:hAnsi="Arial"/>
              </w:rPr>
              <w:t xml:space="preserve"> </w:t>
            </w:r>
            <w:r w:rsidRPr="00E8623A">
              <w:rPr>
                <w:rFonts w:ascii="Arial" w:hAnsi="Arial"/>
                <w:i w:val="0"/>
              </w:rPr>
              <w:t>or</w:t>
            </w:r>
            <w:r w:rsidRPr="00E8623A">
              <w:rPr>
                <w:rFonts w:ascii="Arial" w:hAnsi="Arial"/>
              </w:rPr>
              <w:t xml:space="preserve"> Aerial Spraying Control Act 1966 </w:t>
            </w:r>
            <w:r w:rsidRPr="00E8623A">
              <w:rPr>
                <w:rFonts w:ascii="Arial" w:hAnsi="Arial"/>
                <w:i w:val="0"/>
              </w:rPr>
              <w:t>(WA)</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spacing w:after="60"/>
              <w:rPr>
                <w:rFonts w:ascii="Arial" w:hAnsi="Arial" w:cs="Arial"/>
                <w:i/>
                <w:sz w:val="18"/>
                <w:szCs w:val="18"/>
              </w:rPr>
            </w:pPr>
            <w:r>
              <w:rPr>
                <w:rFonts w:ascii="Arial" w:hAnsi="Arial" w:cs="Arial"/>
                <w:sz w:val="18"/>
                <w:szCs w:val="18"/>
              </w:rPr>
              <w:t xml:space="preserve">5. </w:t>
            </w:r>
            <w:r w:rsidRPr="00E8623A">
              <w:rPr>
                <w:rFonts w:ascii="Arial" w:hAnsi="Arial" w:cs="Arial"/>
                <w:sz w:val="18"/>
                <w:szCs w:val="18"/>
              </w:rPr>
              <w:t>Licences in this column issued under the</w:t>
            </w:r>
            <w:r w:rsidRPr="00E8623A">
              <w:rPr>
                <w:rFonts w:ascii="Arial" w:hAnsi="Arial" w:cs="Arial"/>
                <w:b/>
                <w:sz w:val="18"/>
                <w:szCs w:val="18"/>
              </w:rPr>
              <w:t xml:space="preserve"> </w:t>
            </w:r>
            <w:r w:rsidRPr="00E8623A">
              <w:rPr>
                <w:rFonts w:ascii="Arial" w:hAnsi="Arial" w:cs="Arial"/>
                <w:i/>
                <w:sz w:val="18"/>
                <w:szCs w:val="18"/>
              </w:rPr>
              <w:t xml:space="preserve">Controlled Substances Act 1984 </w:t>
            </w:r>
            <w:r w:rsidRPr="00E8623A">
              <w:rPr>
                <w:rFonts w:ascii="Arial" w:hAnsi="Arial" w:cs="Arial"/>
                <w:sz w:val="18"/>
                <w:szCs w:val="18"/>
              </w:rPr>
              <w:t>(SA)</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spacing w:after="60"/>
              <w:rPr>
                <w:rFonts w:ascii="Arial" w:hAnsi="Arial" w:cs="Arial"/>
                <w:b/>
                <w:sz w:val="18"/>
                <w:szCs w:val="18"/>
              </w:rPr>
            </w:pPr>
            <w:r>
              <w:rPr>
                <w:rFonts w:ascii="Arial" w:hAnsi="Arial" w:cs="Arial"/>
                <w:sz w:val="18"/>
                <w:szCs w:val="18"/>
              </w:rPr>
              <w:t xml:space="preserve">6. </w:t>
            </w:r>
            <w:r w:rsidRPr="00E8623A">
              <w:rPr>
                <w:rFonts w:ascii="Arial" w:hAnsi="Arial" w:cs="Arial"/>
                <w:sz w:val="18"/>
                <w:szCs w:val="18"/>
              </w:rPr>
              <w:t>Licences in this column issued under the</w:t>
            </w:r>
            <w:r w:rsidRPr="00E8623A">
              <w:rPr>
                <w:rFonts w:ascii="Arial" w:hAnsi="Arial" w:cs="Arial"/>
                <w:b/>
                <w:sz w:val="18"/>
                <w:szCs w:val="18"/>
              </w:rPr>
              <w:t xml:space="preserve"> </w:t>
            </w:r>
            <w:r w:rsidRPr="00E8623A">
              <w:rPr>
                <w:rFonts w:ascii="Arial" w:hAnsi="Arial" w:cs="Arial"/>
                <w:i/>
                <w:sz w:val="18"/>
                <w:szCs w:val="18"/>
              </w:rPr>
              <w:t xml:space="preserve">Agricultural and Veterinary Chemicals (Control of Use) Act 1995 </w:t>
            </w:r>
            <w:r w:rsidRPr="00E8623A">
              <w:rPr>
                <w:rFonts w:ascii="Arial" w:hAnsi="Arial" w:cs="Arial"/>
                <w:sz w:val="18"/>
                <w:szCs w:val="18"/>
              </w:rPr>
              <w:t>(TAS)</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spacing w:after="60"/>
              <w:rPr>
                <w:rFonts w:ascii="Arial" w:hAnsi="Arial" w:cs="Arial"/>
                <w:b/>
                <w:sz w:val="18"/>
                <w:szCs w:val="18"/>
              </w:rPr>
            </w:pPr>
            <w:r>
              <w:rPr>
                <w:rFonts w:ascii="Arial" w:hAnsi="Arial" w:cs="Arial"/>
                <w:sz w:val="18"/>
                <w:szCs w:val="18"/>
              </w:rPr>
              <w:t xml:space="preserve">7. </w:t>
            </w:r>
            <w:r w:rsidRPr="00E8623A">
              <w:rPr>
                <w:rFonts w:ascii="Arial" w:hAnsi="Arial" w:cs="Arial"/>
                <w:sz w:val="18"/>
                <w:szCs w:val="18"/>
              </w:rPr>
              <w:t>Licences in this column issued under the</w:t>
            </w:r>
            <w:r w:rsidRPr="00E8623A">
              <w:rPr>
                <w:rFonts w:ascii="Arial" w:hAnsi="Arial" w:cs="Arial"/>
                <w:b/>
                <w:sz w:val="18"/>
                <w:szCs w:val="18"/>
              </w:rPr>
              <w:t xml:space="preserve"> </w:t>
            </w:r>
            <w:r w:rsidRPr="00E8623A">
              <w:rPr>
                <w:rFonts w:ascii="Arial" w:hAnsi="Arial" w:cs="Arial"/>
                <w:i/>
                <w:sz w:val="18"/>
                <w:szCs w:val="18"/>
              </w:rPr>
              <w:t xml:space="preserve">Environment Protection Act 1997 </w:t>
            </w:r>
            <w:r w:rsidRPr="00E8623A">
              <w:rPr>
                <w:rFonts w:ascii="Arial" w:hAnsi="Arial" w:cs="Arial"/>
                <w:sz w:val="18"/>
                <w:szCs w:val="18"/>
              </w:rPr>
              <w:t>(ACT)</w:t>
            </w:r>
          </w:p>
        </w:tc>
      </w:tr>
      <w:tr w:rsidR="005260F7" w:rsidRPr="00E8623A" w:rsidTr="00097CEB">
        <w:trPr>
          <w:trHeight w:val="255"/>
        </w:trPr>
        <w:tc>
          <w:tcPr>
            <w:tcW w:w="5000" w:type="pct"/>
            <w:tcBorders>
              <w:top w:val="nil"/>
              <w:left w:val="nil"/>
              <w:bottom w:val="nil"/>
              <w:right w:val="nil"/>
            </w:tcBorders>
            <w:noWrap/>
            <w:vAlign w:val="center"/>
          </w:tcPr>
          <w:p w:rsidR="005260F7" w:rsidRPr="00E8623A" w:rsidRDefault="005260F7" w:rsidP="00395218">
            <w:pPr>
              <w:spacing w:after="60"/>
              <w:rPr>
                <w:rFonts w:ascii="Arial" w:hAnsi="Arial" w:cs="Arial"/>
                <w:b/>
                <w:sz w:val="18"/>
                <w:szCs w:val="18"/>
              </w:rPr>
            </w:pPr>
            <w:r>
              <w:rPr>
                <w:rFonts w:ascii="Arial" w:hAnsi="Arial" w:cs="Arial"/>
                <w:sz w:val="18"/>
                <w:szCs w:val="18"/>
              </w:rPr>
              <w:t xml:space="preserve">8. </w:t>
            </w:r>
            <w:r w:rsidRPr="00E8623A">
              <w:rPr>
                <w:rFonts w:ascii="Arial" w:hAnsi="Arial" w:cs="Arial"/>
                <w:sz w:val="18"/>
                <w:szCs w:val="18"/>
              </w:rPr>
              <w:t xml:space="preserve">Licences in this column issued under the </w:t>
            </w:r>
            <w:r w:rsidRPr="00F10CFC">
              <w:rPr>
                <w:rFonts w:ascii="Arial" w:hAnsi="Arial" w:cs="Arial"/>
                <w:i/>
                <w:sz w:val="18"/>
                <w:szCs w:val="18"/>
              </w:rPr>
              <w:t>Medicines,</w:t>
            </w:r>
            <w:r>
              <w:rPr>
                <w:rFonts w:ascii="Arial" w:hAnsi="Arial" w:cs="Arial"/>
                <w:sz w:val="18"/>
                <w:szCs w:val="18"/>
              </w:rPr>
              <w:t xml:space="preserve"> </w:t>
            </w:r>
            <w:r w:rsidRPr="00E8623A">
              <w:rPr>
                <w:rFonts w:ascii="Arial" w:hAnsi="Arial" w:cs="Arial"/>
                <w:i/>
                <w:sz w:val="18"/>
                <w:szCs w:val="18"/>
              </w:rPr>
              <w:t xml:space="preserve">Poisons and </w:t>
            </w:r>
            <w:r>
              <w:rPr>
                <w:rFonts w:ascii="Arial" w:hAnsi="Arial" w:cs="Arial"/>
                <w:i/>
                <w:sz w:val="18"/>
                <w:szCs w:val="18"/>
              </w:rPr>
              <w:t>Therapeutics Goods</w:t>
            </w:r>
            <w:r w:rsidRPr="00E8623A">
              <w:rPr>
                <w:rFonts w:ascii="Arial" w:hAnsi="Arial" w:cs="Arial"/>
                <w:i/>
                <w:sz w:val="18"/>
                <w:szCs w:val="18"/>
              </w:rPr>
              <w:t xml:space="preserve"> Act </w:t>
            </w:r>
            <w:r>
              <w:rPr>
                <w:rFonts w:ascii="Arial" w:hAnsi="Arial" w:cs="Arial"/>
                <w:i/>
                <w:sz w:val="18"/>
                <w:szCs w:val="18"/>
              </w:rPr>
              <w:t>2012</w:t>
            </w:r>
            <w:r>
              <w:rPr>
                <w:rFonts w:ascii="Arial" w:hAnsi="Arial" w:cs="Arial"/>
                <w:sz w:val="18"/>
                <w:szCs w:val="18"/>
              </w:rPr>
              <w:t xml:space="preserve"> </w:t>
            </w:r>
            <w:r w:rsidRPr="00E8623A">
              <w:rPr>
                <w:rFonts w:ascii="Arial" w:hAnsi="Arial" w:cs="Arial"/>
                <w:sz w:val="18"/>
                <w:szCs w:val="18"/>
              </w:rPr>
              <w:t xml:space="preserve">or </w:t>
            </w:r>
            <w:r w:rsidRPr="00E8623A">
              <w:rPr>
                <w:rFonts w:ascii="Arial" w:hAnsi="Arial" w:cs="Arial"/>
                <w:i/>
                <w:sz w:val="18"/>
                <w:szCs w:val="18"/>
              </w:rPr>
              <w:t>Agricultural and Veterinary Chemicals (</w:t>
            </w:r>
            <w:r w:rsidRPr="00E8623A">
              <w:rPr>
                <w:rFonts w:ascii="Arial" w:hAnsi="Arial" w:cs="Arial"/>
                <w:i/>
                <w:iCs/>
                <w:sz w:val="18"/>
                <w:szCs w:val="18"/>
              </w:rPr>
              <w:t>Control of Use) Act 2004</w:t>
            </w:r>
            <w:r w:rsidRPr="00E8623A">
              <w:rPr>
                <w:rFonts w:ascii="Arial" w:hAnsi="Arial" w:cs="Arial"/>
                <w:iCs/>
                <w:sz w:val="18"/>
                <w:szCs w:val="18"/>
              </w:rPr>
              <w:t xml:space="preserve"> (NT)</w:t>
            </w:r>
          </w:p>
        </w:tc>
      </w:tr>
    </w:tbl>
    <w:p w:rsidR="005260F7" w:rsidRPr="00E8623A" w:rsidRDefault="005260F7" w:rsidP="005260F7">
      <w:pPr>
        <w:spacing w:after="60"/>
        <w:rPr>
          <w:rFonts w:ascii="Arial" w:hAnsi="Arial" w:cs="Arial"/>
          <w:b/>
          <w:sz w:val="18"/>
          <w:szCs w:val="18"/>
        </w:rPr>
      </w:pPr>
    </w:p>
    <w:tbl>
      <w:tblPr>
        <w:tblW w:w="13700" w:type="dxa"/>
        <w:tblLayout w:type="fixed"/>
        <w:tblLook w:val="0000" w:firstRow="0" w:lastRow="0" w:firstColumn="0" w:lastColumn="0" w:noHBand="0" w:noVBand="0"/>
      </w:tblPr>
      <w:tblGrid>
        <w:gridCol w:w="800"/>
        <w:gridCol w:w="12900"/>
      </w:tblGrid>
      <w:tr w:rsidR="005260F7" w:rsidRPr="00E8623A" w:rsidTr="00097CEB">
        <w:trPr>
          <w:trHeight w:val="255"/>
        </w:trPr>
        <w:tc>
          <w:tcPr>
            <w:tcW w:w="13700" w:type="dxa"/>
            <w:gridSpan w:val="2"/>
            <w:noWrap/>
            <w:vAlign w:val="center"/>
          </w:tcPr>
          <w:p w:rsidR="005260F7" w:rsidRPr="00723A25" w:rsidRDefault="005260F7" w:rsidP="00395218">
            <w:pPr>
              <w:spacing w:after="60"/>
              <w:rPr>
                <w:rFonts w:ascii="Arial" w:hAnsi="Arial" w:cs="Arial"/>
                <w:b/>
                <w:sz w:val="18"/>
                <w:szCs w:val="18"/>
                <w:u w:val="single"/>
              </w:rPr>
            </w:pPr>
            <w:r w:rsidRPr="00723A25">
              <w:rPr>
                <w:rFonts w:ascii="Arial" w:hAnsi="Arial" w:cs="Arial"/>
                <w:b/>
                <w:sz w:val="18"/>
                <w:szCs w:val="18"/>
                <w:u w:val="single"/>
              </w:rPr>
              <w:t>Codes for licence levels</w:t>
            </w:r>
          </w:p>
        </w:tc>
      </w:tr>
      <w:tr w:rsidR="005260F7" w:rsidRPr="00E8623A" w:rsidTr="00097CEB">
        <w:trPr>
          <w:trHeight w:val="255"/>
        </w:trPr>
        <w:tc>
          <w:tcPr>
            <w:tcW w:w="800" w:type="dxa"/>
            <w:noWrap/>
          </w:tcPr>
          <w:p w:rsidR="005260F7" w:rsidRPr="00E8623A" w:rsidRDefault="005260F7" w:rsidP="00395218">
            <w:pPr>
              <w:pStyle w:val="StyleArial9ptAfter3pt"/>
              <w:spacing w:before="0"/>
              <w:rPr>
                <w:rFonts w:cs="Arial"/>
                <w:szCs w:val="18"/>
              </w:rPr>
            </w:pPr>
            <w:r w:rsidRPr="00E8623A">
              <w:rPr>
                <w:rFonts w:cs="Arial"/>
                <w:szCs w:val="18"/>
              </w:rPr>
              <w:t>(S)</w:t>
            </w:r>
          </w:p>
        </w:tc>
        <w:tc>
          <w:tcPr>
            <w:tcW w:w="12900" w:type="dxa"/>
            <w:noWrap/>
          </w:tcPr>
          <w:p w:rsidR="005260F7" w:rsidRPr="00E8623A" w:rsidRDefault="005260F7" w:rsidP="00395218">
            <w:pPr>
              <w:pStyle w:val="StyleArial9ptAfter3pt"/>
              <w:spacing w:before="0"/>
              <w:rPr>
                <w:rFonts w:cs="Arial"/>
                <w:szCs w:val="18"/>
              </w:rPr>
            </w:pPr>
            <w:r w:rsidRPr="00E8623A">
              <w:rPr>
                <w:rFonts w:cs="Arial"/>
                <w:szCs w:val="18"/>
              </w:rPr>
              <w:t>A person must be supervised by a licensed/registered operator to be allowed to exercise the functions of the licensed operator.</w:t>
            </w:r>
          </w:p>
        </w:tc>
      </w:tr>
      <w:tr w:rsidR="005260F7" w:rsidRPr="00E8623A" w:rsidTr="00097CEB">
        <w:trPr>
          <w:trHeight w:val="255"/>
        </w:trPr>
        <w:tc>
          <w:tcPr>
            <w:tcW w:w="800" w:type="dxa"/>
            <w:noWrap/>
          </w:tcPr>
          <w:p w:rsidR="005260F7" w:rsidRPr="00E8623A" w:rsidRDefault="005260F7" w:rsidP="00395218">
            <w:pPr>
              <w:pStyle w:val="StyleArial9ptAfter3pt"/>
              <w:spacing w:before="0"/>
              <w:rPr>
                <w:rFonts w:cs="Arial"/>
                <w:szCs w:val="18"/>
              </w:rPr>
            </w:pPr>
            <w:r w:rsidRPr="00E8623A">
              <w:rPr>
                <w:rFonts w:cs="Arial"/>
                <w:szCs w:val="18"/>
              </w:rPr>
              <w:t>(U)</w:t>
            </w:r>
          </w:p>
        </w:tc>
        <w:tc>
          <w:tcPr>
            <w:tcW w:w="12900" w:type="dxa"/>
            <w:noWrap/>
          </w:tcPr>
          <w:p w:rsidR="005260F7" w:rsidRPr="00E8623A" w:rsidRDefault="005260F7" w:rsidP="00395218">
            <w:pPr>
              <w:pStyle w:val="StyleArial9ptAfter3pt"/>
              <w:spacing w:before="0"/>
              <w:rPr>
                <w:rFonts w:cs="Arial"/>
                <w:szCs w:val="18"/>
              </w:rPr>
            </w:pPr>
            <w:r w:rsidRPr="00E8623A">
              <w:rPr>
                <w:rFonts w:cs="Arial"/>
                <w:szCs w:val="18"/>
              </w:rPr>
              <w:t>Person is able to undertake controlled activities on their own account without having to be employed and supervised by another licensed/registered operator.</w:t>
            </w:r>
          </w:p>
        </w:tc>
      </w:tr>
    </w:tbl>
    <w:p w:rsidR="005260F7" w:rsidRDefault="005260F7" w:rsidP="005260F7">
      <w:pPr>
        <w:spacing w:after="60"/>
        <w:rPr>
          <w:rFonts w:ascii="Arial" w:hAnsi="Arial" w:cs="Arial"/>
          <w:sz w:val="18"/>
          <w:szCs w:val="18"/>
        </w:rPr>
      </w:pPr>
    </w:p>
    <w:p w:rsidR="005260F7" w:rsidRPr="00723A25" w:rsidRDefault="005260F7" w:rsidP="005260F7">
      <w:pPr>
        <w:spacing w:after="60"/>
        <w:rPr>
          <w:rFonts w:ascii="Arial" w:hAnsi="Arial" w:cs="Arial"/>
          <w:b/>
          <w:sz w:val="18"/>
          <w:szCs w:val="18"/>
          <w:u w:val="single"/>
        </w:rPr>
      </w:pPr>
      <w:r w:rsidRPr="00723A25">
        <w:rPr>
          <w:rFonts w:ascii="Arial" w:hAnsi="Arial" w:cs="Arial"/>
          <w:b/>
          <w:sz w:val="18"/>
          <w:szCs w:val="18"/>
          <w:u w:val="single"/>
        </w:rPr>
        <w:t xml:space="preserve">Agreed </w:t>
      </w:r>
      <w:r>
        <w:rPr>
          <w:rFonts w:ascii="Arial" w:hAnsi="Arial" w:cs="Arial"/>
          <w:b/>
          <w:sz w:val="18"/>
          <w:szCs w:val="18"/>
          <w:u w:val="single"/>
        </w:rPr>
        <w:t>S</w:t>
      </w:r>
      <w:r w:rsidRPr="00723A25">
        <w:rPr>
          <w:rFonts w:ascii="Arial" w:hAnsi="Arial" w:cs="Arial"/>
          <w:b/>
          <w:sz w:val="18"/>
          <w:szCs w:val="18"/>
          <w:u w:val="single"/>
        </w:rPr>
        <w:t xml:space="preserve">copes of </w:t>
      </w:r>
      <w:r>
        <w:rPr>
          <w:rFonts w:ascii="Arial" w:hAnsi="Arial" w:cs="Arial"/>
          <w:b/>
          <w:sz w:val="18"/>
          <w:szCs w:val="18"/>
          <w:u w:val="single"/>
        </w:rPr>
        <w:t>W</w:t>
      </w:r>
      <w:r w:rsidRPr="00723A25">
        <w:rPr>
          <w:rFonts w:ascii="Arial" w:hAnsi="Arial" w:cs="Arial"/>
          <w:b/>
          <w:sz w:val="18"/>
          <w:szCs w:val="18"/>
          <w:u w:val="single"/>
        </w:rPr>
        <w:t>ork for Pest and Weed Controllers</w:t>
      </w:r>
    </w:p>
    <w:tbl>
      <w:tblPr>
        <w:tblW w:w="13700" w:type="dxa"/>
        <w:tblInd w:w="108" w:type="dxa"/>
        <w:tblLayout w:type="fixed"/>
        <w:tblLook w:val="0000" w:firstRow="0" w:lastRow="0" w:firstColumn="0" w:lastColumn="0" w:noHBand="0" w:noVBand="0"/>
      </w:tblPr>
      <w:tblGrid>
        <w:gridCol w:w="800"/>
        <w:gridCol w:w="12900"/>
      </w:tblGrid>
      <w:tr w:rsidR="005260F7" w:rsidRPr="00E8623A" w:rsidTr="00395218">
        <w:trPr>
          <w:cantSplit/>
          <w:trHeight w:val="255"/>
        </w:trPr>
        <w:tc>
          <w:tcPr>
            <w:tcW w:w="13700" w:type="dxa"/>
            <w:gridSpan w:val="2"/>
            <w:noWrap/>
            <w:vAlign w:val="center"/>
          </w:tcPr>
          <w:p w:rsidR="005260F7" w:rsidRPr="00723A25" w:rsidRDefault="005260F7" w:rsidP="00395218">
            <w:pPr>
              <w:spacing w:after="60"/>
              <w:rPr>
                <w:rFonts w:ascii="Arial" w:hAnsi="Arial" w:cs="Arial"/>
                <w:b/>
                <w:sz w:val="18"/>
                <w:szCs w:val="18"/>
                <w:u w:val="single"/>
              </w:rPr>
            </w:pPr>
            <w:r w:rsidRPr="00723A25">
              <w:rPr>
                <w:rFonts w:ascii="Arial" w:hAnsi="Arial" w:cs="Arial"/>
                <w:b/>
                <w:sz w:val="18"/>
                <w:szCs w:val="18"/>
                <w:u w:val="single"/>
              </w:rPr>
              <w:t>Codes for functions</w:t>
            </w:r>
          </w:p>
        </w:tc>
      </w:tr>
      <w:tr w:rsidR="005260F7" w:rsidRPr="00E8623A" w:rsidTr="00395218">
        <w:trPr>
          <w:trHeight w:val="255"/>
        </w:trPr>
        <w:tc>
          <w:tcPr>
            <w:tcW w:w="800" w:type="dxa"/>
            <w:noWrap/>
            <w:vAlign w:val="center"/>
          </w:tcPr>
          <w:p w:rsidR="005260F7" w:rsidRPr="00E8623A" w:rsidRDefault="005260F7" w:rsidP="00395218">
            <w:pPr>
              <w:pStyle w:val="StyleArial9ptAfter3pt"/>
              <w:spacing w:before="0"/>
              <w:rPr>
                <w:rFonts w:cs="Arial"/>
                <w:szCs w:val="18"/>
              </w:rPr>
            </w:pPr>
            <w:r w:rsidRPr="00E8623A">
              <w:rPr>
                <w:rFonts w:cs="Arial"/>
                <w:szCs w:val="18"/>
              </w:rPr>
              <w:t>AP</w:t>
            </w:r>
          </w:p>
        </w:tc>
        <w:tc>
          <w:tcPr>
            <w:tcW w:w="12900" w:type="dxa"/>
            <w:noWrap/>
            <w:vAlign w:val="center"/>
          </w:tcPr>
          <w:p w:rsidR="005260F7" w:rsidRPr="00E8623A" w:rsidRDefault="005260F7" w:rsidP="00395218">
            <w:pPr>
              <w:pStyle w:val="StyleArial9ptAfter3pt"/>
              <w:spacing w:before="0"/>
              <w:rPr>
                <w:rFonts w:cs="Arial"/>
                <w:szCs w:val="18"/>
              </w:rPr>
            </w:pPr>
            <w:r w:rsidRPr="00E8623A">
              <w:rPr>
                <w:rFonts w:cs="Arial"/>
                <w:szCs w:val="18"/>
              </w:rPr>
              <w:t>The control, destruction or repelling of arthropod pests (e.g. European Wasps) but excluding timber pests and plant arthropod pests</w:t>
            </w:r>
            <w:r>
              <w:rPr>
                <w:rFonts w:cs="Arial"/>
                <w:szCs w:val="18"/>
              </w:rPr>
              <w:t>.</w:t>
            </w:r>
          </w:p>
        </w:tc>
      </w:tr>
      <w:tr w:rsidR="005260F7" w:rsidRPr="00E8623A" w:rsidTr="00395218">
        <w:trPr>
          <w:trHeight w:val="255"/>
        </w:trPr>
        <w:tc>
          <w:tcPr>
            <w:tcW w:w="800" w:type="dxa"/>
            <w:noWrap/>
            <w:vAlign w:val="center"/>
          </w:tcPr>
          <w:p w:rsidR="005260F7" w:rsidRPr="00E8623A" w:rsidRDefault="005260F7" w:rsidP="00395218">
            <w:pPr>
              <w:pStyle w:val="StyleArial9ptAfter3pt"/>
              <w:spacing w:before="0"/>
              <w:rPr>
                <w:rFonts w:cs="Arial"/>
                <w:szCs w:val="18"/>
              </w:rPr>
            </w:pPr>
            <w:r w:rsidRPr="00E8623A">
              <w:rPr>
                <w:rFonts w:cs="Arial"/>
                <w:szCs w:val="18"/>
              </w:rPr>
              <w:t>LV</w:t>
            </w:r>
          </w:p>
        </w:tc>
        <w:tc>
          <w:tcPr>
            <w:tcW w:w="12900" w:type="dxa"/>
            <w:noWrap/>
            <w:vAlign w:val="center"/>
          </w:tcPr>
          <w:p w:rsidR="005260F7" w:rsidRPr="00E8623A" w:rsidRDefault="005260F7" w:rsidP="00395218">
            <w:pPr>
              <w:pStyle w:val="StyleArial9ptAfter3pt"/>
              <w:spacing w:before="0"/>
              <w:rPr>
                <w:rFonts w:cs="Arial"/>
                <w:szCs w:val="18"/>
              </w:rPr>
            </w:pPr>
            <w:r w:rsidRPr="00E8623A">
              <w:rPr>
                <w:rFonts w:cs="Arial"/>
                <w:szCs w:val="18"/>
              </w:rPr>
              <w:t xml:space="preserve">The control, destruction or repelling </w:t>
            </w:r>
            <w:r>
              <w:rPr>
                <w:rFonts w:cs="Arial"/>
                <w:szCs w:val="18"/>
              </w:rPr>
              <w:t>of large vertebrate pests (eg. f</w:t>
            </w:r>
            <w:r w:rsidRPr="00E8623A">
              <w:rPr>
                <w:rFonts w:cs="Arial"/>
                <w:szCs w:val="18"/>
              </w:rPr>
              <w:t>oxes, rabbits)</w:t>
            </w:r>
            <w:r>
              <w:rPr>
                <w:rFonts w:cs="Arial"/>
                <w:szCs w:val="18"/>
              </w:rPr>
              <w:t>.</w:t>
            </w:r>
          </w:p>
        </w:tc>
      </w:tr>
      <w:tr w:rsidR="005260F7" w:rsidRPr="00E8623A" w:rsidTr="00395218">
        <w:trPr>
          <w:trHeight w:val="255"/>
        </w:trPr>
        <w:tc>
          <w:tcPr>
            <w:tcW w:w="800" w:type="dxa"/>
            <w:noWrap/>
            <w:vAlign w:val="center"/>
          </w:tcPr>
          <w:p w:rsidR="005260F7" w:rsidRPr="00E8623A" w:rsidRDefault="005260F7" w:rsidP="00395218">
            <w:pPr>
              <w:pStyle w:val="StyleArial9ptAfter3pt"/>
              <w:spacing w:before="0"/>
              <w:rPr>
                <w:rFonts w:cs="Arial"/>
                <w:szCs w:val="18"/>
              </w:rPr>
            </w:pPr>
            <w:r w:rsidRPr="00E8623A">
              <w:rPr>
                <w:rFonts w:cs="Arial"/>
                <w:szCs w:val="18"/>
              </w:rPr>
              <w:t>PP</w:t>
            </w:r>
          </w:p>
        </w:tc>
        <w:tc>
          <w:tcPr>
            <w:tcW w:w="12900" w:type="dxa"/>
            <w:noWrap/>
            <w:vAlign w:val="center"/>
          </w:tcPr>
          <w:p w:rsidR="005260F7" w:rsidRPr="00E8623A" w:rsidRDefault="005260F7" w:rsidP="00395218">
            <w:pPr>
              <w:pStyle w:val="StyleArial9ptAfter3pt"/>
              <w:spacing w:before="0"/>
              <w:rPr>
                <w:rFonts w:cs="Arial"/>
                <w:szCs w:val="18"/>
              </w:rPr>
            </w:pPr>
            <w:r w:rsidRPr="00E8623A">
              <w:rPr>
                <w:rFonts w:cs="Arial"/>
                <w:szCs w:val="18"/>
              </w:rPr>
              <w:t>The control, destruction or repelling of plant arthropod pests and diseases</w:t>
            </w:r>
            <w:r>
              <w:rPr>
                <w:rFonts w:cs="Arial"/>
                <w:szCs w:val="18"/>
              </w:rPr>
              <w:t>.</w:t>
            </w:r>
          </w:p>
        </w:tc>
      </w:tr>
      <w:tr w:rsidR="005260F7" w:rsidRPr="00E8623A" w:rsidTr="00395218">
        <w:trPr>
          <w:trHeight w:val="255"/>
        </w:trPr>
        <w:tc>
          <w:tcPr>
            <w:tcW w:w="8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SV</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 xml:space="preserve">The control, destruction or repelling of small vertebrate pests (eg. </w:t>
            </w:r>
            <w:r>
              <w:rPr>
                <w:rFonts w:cs="Arial"/>
                <w:szCs w:val="18"/>
              </w:rPr>
              <w:t>b</w:t>
            </w:r>
            <w:r w:rsidRPr="00E8623A">
              <w:rPr>
                <w:rFonts w:cs="Arial"/>
                <w:szCs w:val="18"/>
              </w:rPr>
              <w:t>irds, rodents)</w:t>
            </w:r>
            <w:r>
              <w:rPr>
                <w:rFonts w:cs="Arial"/>
                <w:szCs w:val="18"/>
              </w:rPr>
              <w:t>.</w:t>
            </w:r>
          </w:p>
        </w:tc>
      </w:tr>
      <w:tr w:rsidR="005260F7" w:rsidRPr="00E8623A" w:rsidTr="00395218">
        <w:trPr>
          <w:trHeight w:val="255"/>
        </w:trPr>
        <w:tc>
          <w:tcPr>
            <w:tcW w:w="8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TP</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The control, destruction or repelling of timber pests (eg. termites)</w:t>
            </w:r>
            <w:r>
              <w:rPr>
                <w:rFonts w:cs="Arial"/>
                <w:szCs w:val="18"/>
              </w:rPr>
              <w:t>.</w:t>
            </w:r>
          </w:p>
        </w:tc>
      </w:tr>
      <w:tr w:rsidR="005260F7" w:rsidRPr="00E8623A" w:rsidTr="00395218">
        <w:trPr>
          <w:trHeight w:val="255"/>
        </w:trPr>
        <w:tc>
          <w:tcPr>
            <w:tcW w:w="8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WD</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The control, destruction or rep</w:t>
            </w:r>
            <w:r>
              <w:rPr>
                <w:rFonts w:cs="Arial"/>
                <w:szCs w:val="18"/>
              </w:rPr>
              <w:t>elling of plants that are weeds.</w:t>
            </w:r>
          </w:p>
        </w:tc>
      </w:tr>
    </w:tbl>
    <w:p w:rsidR="005260F7" w:rsidRPr="00E8623A" w:rsidRDefault="005260F7" w:rsidP="005260F7">
      <w:pPr>
        <w:tabs>
          <w:tab w:val="left" w:pos="629"/>
        </w:tabs>
        <w:spacing w:after="60"/>
        <w:rPr>
          <w:rFonts w:ascii="Arial" w:hAnsi="Arial" w:cs="Arial"/>
          <w:b/>
          <w:sz w:val="18"/>
          <w:szCs w:val="18"/>
        </w:rPr>
      </w:pPr>
      <w:r w:rsidRPr="00E8623A">
        <w:rPr>
          <w:rFonts w:ascii="Arial" w:hAnsi="Arial" w:cs="Arial"/>
          <w:b/>
          <w:sz w:val="18"/>
          <w:szCs w:val="18"/>
          <w:lang w:val="en-GB"/>
        </w:rPr>
        <w:tab/>
      </w:r>
    </w:p>
    <w:tbl>
      <w:tblPr>
        <w:tblW w:w="13700" w:type="dxa"/>
        <w:tblInd w:w="108" w:type="dxa"/>
        <w:tblLayout w:type="fixed"/>
        <w:tblLook w:val="0000" w:firstRow="0" w:lastRow="0" w:firstColumn="0" w:lastColumn="0" w:noHBand="0" w:noVBand="0"/>
      </w:tblPr>
      <w:tblGrid>
        <w:gridCol w:w="800"/>
        <w:gridCol w:w="12900"/>
      </w:tblGrid>
      <w:tr w:rsidR="005260F7" w:rsidRPr="00E8623A" w:rsidTr="00395218">
        <w:trPr>
          <w:trHeight w:val="255"/>
        </w:trPr>
        <w:tc>
          <w:tcPr>
            <w:tcW w:w="13700" w:type="dxa"/>
            <w:gridSpan w:val="2"/>
            <w:shd w:val="clear" w:color="auto" w:fill="FFFFFF"/>
            <w:vAlign w:val="center"/>
          </w:tcPr>
          <w:p w:rsidR="005260F7" w:rsidRPr="00723A25" w:rsidRDefault="005260F7" w:rsidP="00395218">
            <w:pPr>
              <w:spacing w:after="60"/>
              <w:rPr>
                <w:rFonts w:ascii="Arial" w:hAnsi="Arial" w:cs="Arial"/>
                <w:b/>
                <w:sz w:val="18"/>
                <w:szCs w:val="18"/>
                <w:u w:val="single"/>
              </w:rPr>
            </w:pPr>
            <w:r w:rsidRPr="00723A25">
              <w:rPr>
                <w:rFonts w:ascii="Arial" w:hAnsi="Arial" w:cs="Arial"/>
                <w:b/>
                <w:sz w:val="18"/>
                <w:szCs w:val="18"/>
                <w:u w:val="single"/>
              </w:rPr>
              <w:t>Codes for situations</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AG</w:t>
            </w:r>
          </w:p>
        </w:tc>
        <w:tc>
          <w:tcPr>
            <w:tcW w:w="129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The application of a pesticide in, on or immediately around an agricultural building or other structure dealing with the storage of agricultural products. May include: agricultural storage areas (eg. On</w:t>
            </w:r>
            <w:r>
              <w:rPr>
                <w:rFonts w:cs="Arial"/>
                <w:szCs w:val="18"/>
              </w:rPr>
              <w:t xml:space="preserve"> - </w:t>
            </w:r>
            <w:r w:rsidRPr="00E8623A">
              <w:rPr>
                <w:rFonts w:cs="Arial"/>
                <w:szCs w:val="18"/>
              </w:rPr>
              <w:t>and off</w:t>
            </w:r>
            <w:r>
              <w:rPr>
                <w:rFonts w:cs="Arial"/>
                <w:szCs w:val="18"/>
              </w:rPr>
              <w:t xml:space="preserve"> - </w:t>
            </w:r>
            <w:r w:rsidRPr="00E8623A">
              <w:rPr>
                <w:rFonts w:cs="Arial"/>
                <w:szCs w:val="18"/>
              </w:rPr>
              <w:t>farm and commercial grain silos, other agricultural storage arrangements, post harvest treatments); a vessel (ship or boat), vehicle (includes a motor vehicle, tractor, train) or aircraft, that holds either agricultural produce or is used in agricultural activities</w:t>
            </w:r>
            <w:r>
              <w:rPr>
                <w:rFonts w:cs="Arial"/>
                <w:szCs w:val="18"/>
              </w:rPr>
              <w:t>.</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CR</w:t>
            </w:r>
          </w:p>
        </w:tc>
        <w:tc>
          <w:tcPr>
            <w:tcW w:w="129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The application of pesticide for an agricultural crop purposes (including viticulture, horticultural and pasture situations).</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FO</w:t>
            </w:r>
          </w:p>
        </w:tc>
        <w:tc>
          <w:tcPr>
            <w:tcW w:w="12900" w:type="dxa"/>
            <w:shd w:val="clear" w:color="auto" w:fill="FFFFFF"/>
          </w:tcPr>
          <w:p w:rsidR="005260F7" w:rsidRPr="00E8623A" w:rsidDel="00235EA5" w:rsidRDefault="005260F7" w:rsidP="00395218">
            <w:pPr>
              <w:pStyle w:val="StyleArial9ptAfter3pt"/>
              <w:spacing w:before="0"/>
              <w:rPr>
                <w:rFonts w:cs="Arial"/>
                <w:szCs w:val="18"/>
              </w:rPr>
            </w:pPr>
            <w:r w:rsidRPr="00E8623A">
              <w:rPr>
                <w:rFonts w:cs="Arial"/>
                <w:szCs w:val="18"/>
              </w:rPr>
              <w:t>The application of a pesticide in forestry situations.</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NA</w:t>
            </w:r>
          </w:p>
        </w:tc>
        <w:tc>
          <w:tcPr>
            <w:tcW w:w="129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The applicatio</w:t>
            </w:r>
            <w:r>
              <w:rPr>
                <w:rFonts w:cs="Arial"/>
                <w:szCs w:val="18"/>
              </w:rPr>
              <w:t>n of a pesticide in or on a non-</w:t>
            </w:r>
            <w:r w:rsidRPr="00E8623A">
              <w:rPr>
                <w:rFonts w:cs="Arial"/>
                <w:szCs w:val="18"/>
              </w:rPr>
              <w:t xml:space="preserve">agricultural building (including domestic or commercial) or other structures. May include: a storage area (warehouse, shed etc); a vessel (ship or boat) or a vehicle (includes a motor vehicle, train) or aircraft, and the land immediately around domestic residences </w:t>
            </w:r>
            <w:r w:rsidRPr="00E8623A">
              <w:rPr>
                <w:rFonts w:cs="Arial"/>
                <w:szCs w:val="18"/>
              </w:rPr>
              <w:lastRenderedPageBreak/>
              <w:t>and commercial buildings</w:t>
            </w:r>
            <w:r>
              <w:rPr>
                <w:rFonts w:cs="Arial"/>
                <w:szCs w:val="18"/>
              </w:rPr>
              <w:t>.</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lastRenderedPageBreak/>
              <w:t>NC</w:t>
            </w:r>
          </w:p>
        </w:tc>
        <w:tc>
          <w:tcPr>
            <w:tcW w:w="129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The ap</w:t>
            </w:r>
            <w:r>
              <w:rPr>
                <w:rFonts w:cs="Arial"/>
                <w:szCs w:val="18"/>
              </w:rPr>
              <w:t>plication of a pesticide in non-crop</w:t>
            </w:r>
            <w:r w:rsidRPr="00E8623A">
              <w:rPr>
                <w:rFonts w:cs="Arial"/>
                <w:szCs w:val="18"/>
              </w:rPr>
              <w:t xml:space="preserve"> situations. May include: recreational turf situations on land (including public parks, the land around clubhouses and amenities), industrial sites (not including built structures); timber yards; rights of way; irrigation channels; wastelands; bushlands; cemeteries etc</w:t>
            </w:r>
            <w:r>
              <w:rPr>
                <w:rFonts w:cs="Arial"/>
                <w:szCs w:val="18"/>
              </w:rPr>
              <w:t>.</w:t>
            </w:r>
          </w:p>
        </w:tc>
      </w:tr>
    </w:tbl>
    <w:p w:rsidR="005260F7" w:rsidRPr="00E8623A" w:rsidRDefault="005260F7" w:rsidP="005260F7">
      <w:pPr>
        <w:spacing w:after="60"/>
        <w:rPr>
          <w:rFonts w:ascii="Arial" w:hAnsi="Arial" w:cs="Arial"/>
          <w:b/>
          <w:sz w:val="18"/>
          <w:szCs w:val="18"/>
        </w:rPr>
      </w:pPr>
    </w:p>
    <w:tbl>
      <w:tblPr>
        <w:tblW w:w="13700" w:type="dxa"/>
        <w:tblInd w:w="108" w:type="dxa"/>
        <w:tblLayout w:type="fixed"/>
        <w:tblLook w:val="0000" w:firstRow="0" w:lastRow="0" w:firstColumn="0" w:lastColumn="0" w:noHBand="0" w:noVBand="0"/>
      </w:tblPr>
      <w:tblGrid>
        <w:gridCol w:w="800"/>
        <w:gridCol w:w="12900"/>
      </w:tblGrid>
      <w:tr w:rsidR="005260F7" w:rsidRPr="00E8623A" w:rsidTr="00395218">
        <w:trPr>
          <w:trHeight w:val="255"/>
        </w:trPr>
        <w:tc>
          <w:tcPr>
            <w:tcW w:w="13700" w:type="dxa"/>
            <w:gridSpan w:val="2"/>
            <w:shd w:val="clear" w:color="auto" w:fill="FFFFFF"/>
            <w:vAlign w:val="center"/>
          </w:tcPr>
          <w:p w:rsidR="005260F7" w:rsidRPr="002513EA" w:rsidRDefault="005260F7" w:rsidP="00395218">
            <w:pPr>
              <w:spacing w:after="60"/>
              <w:rPr>
                <w:rFonts w:ascii="Arial" w:hAnsi="Arial" w:cs="Arial"/>
                <w:b/>
                <w:sz w:val="18"/>
                <w:szCs w:val="18"/>
                <w:u w:val="single"/>
              </w:rPr>
            </w:pPr>
            <w:r w:rsidRPr="002513EA">
              <w:rPr>
                <w:rFonts w:ascii="Arial" w:hAnsi="Arial" w:cs="Arial"/>
                <w:b/>
                <w:sz w:val="18"/>
                <w:szCs w:val="18"/>
                <w:u w:val="single"/>
              </w:rPr>
              <w:t>Codes for application methods</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AA</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 xml:space="preserve">The spraying, spreading or dispersing of any pesticide from an aircraft in </w:t>
            </w:r>
            <w:r>
              <w:rPr>
                <w:rFonts w:cs="Arial"/>
                <w:szCs w:val="18"/>
              </w:rPr>
              <w:t>flight. Includes baits.</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FG</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Fumigation means any treatment carried out with a fumigant. A fumigant is a substance that, when in a gaseous or vaporous state, is used to control or destroy pests</w:t>
            </w:r>
            <w:r>
              <w:rPr>
                <w:rFonts w:cs="Arial"/>
                <w:szCs w:val="18"/>
              </w:rPr>
              <w:t>.</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GM</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The ground application of pesticides by a machine or apparatus powered other than by hand</w:t>
            </w:r>
            <w:r>
              <w:rPr>
                <w:rFonts w:cs="Arial"/>
                <w:szCs w:val="18"/>
              </w:rPr>
              <w:t xml:space="preserve"> - </w:t>
            </w:r>
            <w:r w:rsidRPr="00E8623A">
              <w:rPr>
                <w:rFonts w:cs="Arial"/>
                <w:szCs w:val="18"/>
              </w:rPr>
              <w:t>excluding application by an aircraft in flight or by fumigation.</w:t>
            </w:r>
          </w:p>
        </w:tc>
      </w:tr>
      <w:tr w:rsidR="005260F7" w:rsidRPr="00E8623A" w:rsidTr="00395218">
        <w:trPr>
          <w:trHeight w:val="255"/>
        </w:trPr>
        <w:tc>
          <w:tcPr>
            <w:tcW w:w="800" w:type="dxa"/>
            <w:shd w:val="clear" w:color="auto" w:fill="FFFFFF"/>
          </w:tcPr>
          <w:p w:rsidR="005260F7" w:rsidRPr="00E8623A" w:rsidRDefault="005260F7" w:rsidP="00395218">
            <w:pPr>
              <w:pStyle w:val="StyleArial9ptAfter3pt"/>
              <w:spacing w:before="0"/>
              <w:rPr>
                <w:rFonts w:cs="Arial"/>
                <w:szCs w:val="18"/>
              </w:rPr>
            </w:pPr>
            <w:r w:rsidRPr="00E8623A">
              <w:rPr>
                <w:rFonts w:cs="Arial"/>
                <w:szCs w:val="18"/>
              </w:rPr>
              <w:t>HA</w:t>
            </w:r>
          </w:p>
        </w:tc>
        <w:tc>
          <w:tcPr>
            <w:tcW w:w="12900" w:type="dxa"/>
            <w:shd w:val="clear" w:color="auto" w:fill="FFFFFF"/>
            <w:vAlign w:val="center"/>
          </w:tcPr>
          <w:p w:rsidR="005260F7" w:rsidRPr="00E8623A" w:rsidRDefault="005260F7" w:rsidP="00395218">
            <w:pPr>
              <w:pStyle w:val="StyleArial9ptAfter3pt"/>
              <w:spacing w:before="0"/>
              <w:rPr>
                <w:rFonts w:cs="Arial"/>
                <w:szCs w:val="18"/>
              </w:rPr>
            </w:pPr>
            <w:r w:rsidRPr="00E8623A">
              <w:rPr>
                <w:rFonts w:cs="Arial"/>
                <w:szCs w:val="18"/>
              </w:rPr>
              <w:t>The ground application of pesticides by a hand held appliance (excluding fumigation). A hand held appliance includes a small portable spray that can be carried and operated manually.</w:t>
            </w:r>
          </w:p>
        </w:tc>
      </w:tr>
    </w:tbl>
    <w:p w:rsidR="005260F7" w:rsidRDefault="005260F7" w:rsidP="005260F7">
      <w:pPr>
        <w:spacing w:after="60"/>
        <w:rPr>
          <w:rFonts w:ascii="Arial" w:hAnsi="Arial" w:cs="Arial"/>
          <w:sz w:val="18"/>
          <w:szCs w:val="18"/>
        </w:rPr>
      </w:pPr>
    </w:p>
    <w:p w:rsidR="005260F7" w:rsidRPr="00E8623A" w:rsidRDefault="005260F7" w:rsidP="005260F7">
      <w:pPr>
        <w:spacing w:after="60"/>
        <w:rPr>
          <w:rFonts w:ascii="Arial" w:hAnsi="Arial" w:cs="Arial"/>
          <w:b/>
          <w:sz w:val="18"/>
          <w:szCs w:val="18"/>
        </w:rPr>
      </w:pPr>
      <w:r w:rsidRPr="002513EA">
        <w:rPr>
          <w:rFonts w:ascii="Arial" w:hAnsi="Arial" w:cs="Arial"/>
          <w:b/>
          <w:sz w:val="18"/>
          <w:szCs w:val="18"/>
          <w:u w:val="single"/>
        </w:rPr>
        <w:t>Instructions for reading the restrictions on licences</w:t>
      </w:r>
    </w:p>
    <w:p w:rsidR="005260F7" w:rsidRPr="00E8623A" w:rsidRDefault="005260F7" w:rsidP="005260F7">
      <w:pPr>
        <w:spacing w:after="60"/>
        <w:rPr>
          <w:rFonts w:ascii="Arial" w:hAnsi="Arial" w:cs="Arial"/>
          <w:sz w:val="18"/>
          <w:szCs w:val="18"/>
        </w:rPr>
      </w:pPr>
      <w:r w:rsidRPr="00E8623A">
        <w:rPr>
          <w:rFonts w:ascii="Arial" w:hAnsi="Arial" w:cs="Arial"/>
          <w:sz w:val="18"/>
          <w:szCs w:val="18"/>
        </w:rPr>
        <w:t xml:space="preserve">Where a licence in the second jurisdiction is marked ‘restricted to’, the coding immediately below the licence name refers to specific conditions on the functions and situation, sites and application methods </w:t>
      </w:r>
      <w:r>
        <w:rPr>
          <w:rFonts w:ascii="Arial" w:hAnsi="Arial" w:cs="Arial"/>
          <w:sz w:val="18"/>
          <w:szCs w:val="18"/>
        </w:rPr>
        <w:t>within the scope of the licence.</w:t>
      </w:r>
    </w:p>
    <w:p w:rsidR="00834B91" w:rsidRDefault="00834B91">
      <w:pPr>
        <w:spacing w:after="200" w:line="276" w:lineRule="auto"/>
      </w:pPr>
      <w:r>
        <w:br w:type="page"/>
      </w:r>
    </w:p>
    <w:p w:rsidR="00245C7D" w:rsidRPr="00E8623A" w:rsidRDefault="00245C7D" w:rsidP="00245C7D">
      <w:pPr>
        <w:spacing w:after="60"/>
        <w:jc w:val="center"/>
        <w:rPr>
          <w:rFonts w:ascii="Arial" w:hAnsi="Arial"/>
          <w:b/>
        </w:rPr>
      </w:pPr>
      <w:r w:rsidRPr="00E8623A">
        <w:rPr>
          <w:rFonts w:ascii="Arial" w:hAnsi="Arial"/>
          <w:b/>
        </w:rPr>
        <w:lastRenderedPageBreak/>
        <w:t xml:space="preserve">Schedule </w:t>
      </w:r>
      <w:r>
        <w:rPr>
          <w:rFonts w:ascii="Arial" w:hAnsi="Arial"/>
          <w:b/>
        </w:rPr>
        <w:t>4</w:t>
      </w:r>
      <w:r w:rsidRPr="00E8623A">
        <w:rPr>
          <w:rFonts w:ascii="Arial" w:hAnsi="Arial"/>
          <w:b/>
        </w:rPr>
        <w:t>: Mutual recognition matrix – Pest and Weed Controllers</w:t>
      </w:r>
    </w:p>
    <w:p w:rsidR="00245C7D" w:rsidRPr="00E8623A" w:rsidRDefault="00245C7D" w:rsidP="00245C7D">
      <w:pPr>
        <w:spacing w:after="60"/>
        <w:jc w:val="center"/>
        <w:rPr>
          <w:rFonts w:ascii="Arial" w:hAnsi="Arial" w:cs="Arial"/>
          <w:b/>
          <w:sz w:val="18"/>
          <w:szCs w:val="18"/>
        </w:rPr>
      </w:pPr>
    </w:p>
    <w:tbl>
      <w:tblPr>
        <w:tblW w:w="15213" w:type="dxa"/>
        <w:tblInd w:w="-459" w:type="dxa"/>
        <w:tblLayout w:type="fixed"/>
        <w:tblLook w:val="0000" w:firstRow="0" w:lastRow="0" w:firstColumn="0" w:lastColumn="0" w:noHBand="0" w:noVBand="0"/>
      </w:tblPr>
      <w:tblGrid>
        <w:gridCol w:w="511"/>
        <w:gridCol w:w="1700"/>
        <w:gridCol w:w="1625"/>
        <w:gridCol w:w="1577"/>
        <w:gridCol w:w="48"/>
        <w:gridCol w:w="1625"/>
        <w:gridCol w:w="1626"/>
        <w:gridCol w:w="1625"/>
        <w:gridCol w:w="1625"/>
        <w:gridCol w:w="1625"/>
        <w:gridCol w:w="1626"/>
      </w:tblGrid>
      <w:tr w:rsidR="00245C7D" w:rsidRPr="00B33AB7" w:rsidTr="00A91A4A">
        <w:trPr>
          <w:tblHeader/>
        </w:trPr>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E8623A" w:rsidRDefault="00245C7D" w:rsidP="00395218">
            <w:pPr>
              <w:pStyle w:val="TableHeading"/>
              <w:spacing w:before="0"/>
              <w:jc w:val="cente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A</w:t>
            </w:r>
          </w:p>
        </w:tc>
        <w:tc>
          <w:tcPr>
            <w:tcW w:w="1625" w:type="dxa"/>
            <w:tcBorders>
              <w:top w:val="single" w:sz="4" w:space="0" w:color="auto"/>
              <w:left w:val="nil"/>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B</w:t>
            </w:r>
          </w:p>
        </w:tc>
        <w:tc>
          <w:tcPr>
            <w:tcW w:w="1625" w:type="dxa"/>
            <w:gridSpan w:val="2"/>
            <w:tcBorders>
              <w:top w:val="single" w:sz="4" w:space="0" w:color="auto"/>
              <w:left w:val="single" w:sz="4" w:space="0" w:color="auto"/>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C</w:t>
            </w:r>
          </w:p>
        </w:tc>
        <w:tc>
          <w:tcPr>
            <w:tcW w:w="1625"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D</w:t>
            </w:r>
          </w:p>
        </w:tc>
        <w:tc>
          <w:tcPr>
            <w:tcW w:w="1626"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E</w:t>
            </w:r>
          </w:p>
        </w:tc>
        <w:tc>
          <w:tcPr>
            <w:tcW w:w="1625"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F</w:t>
            </w:r>
          </w:p>
        </w:tc>
        <w:tc>
          <w:tcPr>
            <w:tcW w:w="1625"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G</w:t>
            </w:r>
          </w:p>
        </w:tc>
        <w:tc>
          <w:tcPr>
            <w:tcW w:w="1625" w:type="dxa"/>
            <w:tcBorders>
              <w:top w:val="single" w:sz="4" w:space="0" w:color="auto"/>
              <w:left w:val="single" w:sz="4" w:space="0" w:color="auto"/>
              <w:bottom w:val="single" w:sz="4" w:space="0" w:color="auto"/>
              <w:right w:val="nil"/>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H</w:t>
            </w:r>
          </w:p>
        </w:tc>
        <w:tc>
          <w:tcPr>
            <w:tcW w:w="16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I</w:t>
            </w:r>
          </w:p>
        </w:tc>
      </w:tr>
      <w:tr w:rsidR="00245C7D" w:rsidRPr="00B33AB7" w:rsidTr="00A91A4A">
        <w:trPr>
          <w:tblHeader/>
        </w:trPr>
        <w:tc>
          <w:tcPr>
            <w:tcW w:w="511" w:type="dxa"/>
            <w:vMerge w:val="restart"/>
            <w:tcBorders>
              <w:top w:val="single" w:sz="4" w:space="0" w:color="auto"/>
              <w:left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rPr>
                <w:rFonts w:cs="Arial"/>
                <w:szCs w:val="18"/>
              </w:rPr>
            </w:pPr>
          </w:p>
        </w:tc>
        <w:tc>
          <w:tcPr>
            <w:tcW w:w="1700" w:type="dxa"/>
            <w:vMerge w:val="restart"/>
            <w:tcBorders>
              <w:top w:val="single" w:sz="4" w:space="0" w:color="auto"/>
              <w:left w:val="single" w:sz="4" w:space="0" w:color="auto"/>
              <w:right w:val="single" w:sz="4" w:space="0" w:color="auto"/>
            </w:tcBorders>
            <w:shd w:val="clear" w:color="auto" w:fill="F2F2F2" w:themeFill="background1" w:themeFillShade="F2"/>
          </w:tcPr>
          <w:p w:rsidR="00245C7D" w:rsidRPr="00B33AB7" w:rsidRDefault="00245C7D" w:rsidP="00395218">
            <w:pPr>
              <w:pStyle w:val="TableHeading"/>
              <w:spacing w:before="0"/>
              <w:rPr>
                <w:rFonts w:cs="Arial"/>
                <w:sz w:val="18"/>
                <w:szCs w:val="18"/>
              </w:rPr>
            </w:pPr>
            <w:r w:rsidRPr="00B33AB7">
              <w:rPr>
                <w:rFonts w:cs="Arial"/>
                <w:sz w:val="18"/>
                <w:szCs w:val="18"/>
              </w:rPr>
              <w:t>First Jurisdiction</w:t>
            </w:r>
          </w:p>
        </w:tc>
        <w:tc>
          <w:tcPr>
            <w:tcW w:w="13002" w:type="dxa"/>
            <w:gridSpan w:val="9"/>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Second Jurisdiction</w:t>
            </w:r>
          </w:p>
        </w:tc>
      </w:tr>
      <w:tr w:rsidR="00245C7D" w:rsidRPr="00B33AB7" w:rsidTr="00A91A4A">
        <w:trPr>
          <w:tblHeader/>
        </w:trPr>
        <w:tc>
          <w:tcPr>
            <w:tcW w:w="511" w:type="dxa"/>
            <w:vMerge/>
            <w:tcBorders>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rPr>
                <w:rFonts w:cs="Arial"/>
                <w:szCs w:val="18"/>
              </w:rPr>
            </w:pPr>
          </w:p>
        </w:tc>
        <w:tc>
          <w:tcPr>
            <w:tcW w:w="1700" w:type="dxa"/>
            <w:vMerge/>
            <w:tcBorders>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pStyle w:val="TableHeading"/>
              <w:spacing w:before="0"/>
              <w:rPr>
                <w:rFonts w:cs="Arial"/>
                <w:sz w:val="18"/>
                <w:szCs w:val="18"/>
              </w:rPr>
            </w:pPr>
          </w:p>
        </w:tc>
        <w:tc>
          <w:tcPr>
            <w:tcW w:w="1625" w:type="dxa"/>
            <w:tcBorders>
              <w:top w:val="single" w:sz="4" w:space="0" w:color="auto"/>
              <w:left w:val="nil"/>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NSW</w:t>
            </w:r>
            <w:r w:rsidRPr="00B33AB7">
              <w:rPr>
                <w:rFonts w:cs="Arial"/>
                <w:sz w:val="18"/>
                <w:szCs w:val="18"/>
                <w:vertAlign w:val="superscript"/>
              </w:rPr>
              <w:t>1</w:t>
            </w:r>
          </w:p>
        </w:tc>
        <w:tc>
          <w:tcPr>
            <w:tcW w:w="157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VIC</w:t>
            </w:r>
            <w:r w:rsidRPr="00B33AB7">
              <w:rPr>
                <w:rFonts w:cs="Arial"/>
                <w:sz w:val="18"/>
                <w:szCs w:val="18"/>
                <w:vertAlign w:val="superscript"/>
              </w:rPr>
              <w:t>2</w:t>
            </w:r>
          </w:p>
        </w:tc>
        <w:tc>
          <w:tcPr>
            <w:tcW w:w="1673" w:type="dxa"/>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 xml:space="preserve">QLD </w:t>
            </w:r>
            <w:r w:rsidRPr="00B33AB7">
              <w:rPr>
                <w:rFonts w:cs="Arial"/>
                <w:sz w:val="18"/>
                <w:szCs w:val="18"/>
                <w:vertAlign w:val="superscript"/>
              </w:rPr>
              <w:t>3</w:t>
            </w:r>
          </w:p>
        </w:tc>
        <w:tc>
          <w:tcPr>
            <w:tcW w:w="1626"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WA</w:t>
            </w:r>
            <w:r w:rsidRPr="00B33AB7">
              <w:rPr>
                <w:rFonts w:cs="Arial"/>
                <w:sz w:val="18"/>
                <w:szCs w:val="18"/>
                <w:vertAlign w:val="superscript"/>
              </w:rPr>
              <w:t>4</w:t>
            </w:r>
          </w:p>
        </w:tc>
        <w:tc>
          <w:tcPr>
            <w:tcW w:w="1625"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SA</w:t>
            </w:r>
            <w:r w:rsidRPr="00B33AB7">
              <w:rPr>
                <w:rFonts w:cs="Arial"/>
                <w:sz w:val="18"/>
                <w:szCs w:val="18"/>
                <w:vertAlign w:val="superscript"/>
              </w:rPr>
              <w:t>5</w:t>
            </w:r>
          </w:p>
        </w:tc>
        <w:tc>
          <w:tcPr>
            <w:tcW w:w="1625"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TAS</w:t>
            </w:r>
            <w:r w:rsidRPr="00B33AB7">
              <w:rPr>
                <w:rFonts w:cs="Arial"/>
                <w:sz w:val="18"/>
                <w:szCs w:val="18"/>
                <w:vertAlign w:val="superscript"/>
              </w:rPr>
              <w:t>6</w:t>
            </w:r>
          </w:p>
        </w:tc>
        <w:tc>
          <w:tcPr>
            <w:tcW w:w="1625"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ACT</w:t>
            </w:r>
            <w:r w:rsidRPr="00B33AB7">
              <w:rPr>
                <w:rFonts w:cs="Arial"/>
                <w:sz w:val="18"/>
                <w:szCs w:val="18"/>
                <w:vertAlign w:val="superscript"/>
              </w:rPr>
              <w:t>7</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NT</w:t>
            </w:r>
            <w:r w:rsidRPr="00B33AB7">
              <w:rPr>
                <w:rFonts w:cs="Arial"/>
                <w:sz w:val="18"/>
                <w:szCs w:val="18"/>
                <w:vertAlign w:val="superscript"/>
              </w:rPr>
              <w:t>8</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pStyle w:val="TableHeading"/>
              <w:spacing w:before="0"/>
              <w:jc w:val="center"/>
              <w:rPr>
                <w:rFonts w:cs="Arial"/>
                <w:sz w:val="18"/>
                <w:szCs w:val="18"/>
              </w:rPr>
            </w:pPr>
            <w:r w:rsidRPr="00B33AB7">
              <w:rPr>
                <w:rFonts w:cs="Arial"/>
                <w:sz w:val="18"/>
                <w:szCs w:val="18"/>
              </w:rPr>
              <w:t>NSW</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rPr>
                <w:rFonts w:cs="Arial"/>
                <w:sz w:val="18"/>
                <w:szCs w:val="18"/>
              </w:rPr>
            </w:pPr>
            <w:r w:rsidRPr="00B33AB7">
              <w:rPr>
                <w:rFonts w:cs="Arial"/>
                <w:sz w:val="18"/>
                <w:szCs w:val="18"/>
              </w:rPr>
              <w:t xml:space="preserve"> </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1</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bookmarkStart w:id="12" w:name="_Toc190589093"/>
            <w:r w:rsidRPr="00B33AB7">
              <w:rPr>
                <w:rFonts w:ascii="Arial" w:hAnsi="Arial" w:cs="Arial"/>
                <w:bCs/>
                <w:sz w:val="18"/>
                <w:szCs w:val="18"/>
              </w:rPr>
              <w:t>Pest Management Technician Certificate of Competency</w:t>
            </w:r>
            <w:bookmarkEnd w:id="12"/>
            <w:r w:rsidRPr="00B33AB7">
              <w:rPr>
                <w:rFonts w:ascii="Arial" w:hAnsi="Arial" w:cs="Arial"/>
                <w:bCs/>
                <w:sz w:val="18"/>
                <w:szCs w:val="18"/>
              </w:rPr>
              <w:t xml:space="preserve"> (U)</w:t>
            </w:r>
          </w:p>
        </w:tc>
        <w:tc>
          <w:tcPr>
            <w:tcW w:w="1625" w:type="dxa"/>
            <w:tcBorders>
              <w:top w:val="nil"/>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577"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Pest Management Technician Licence Endorsed Including timber pest activity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NA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AG NA NC, GM HA</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Commercial and Domestic Pests and Termites and Timber Pests, Lawn and Garden and Bushland/Mine Rehabilitation and Feral Vertebrates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Applications requesting authorisation to use additional chemicals or apply chemicals in additional site environments will be considered on a </w:t>
            </w:r>
            <w:r w:rsidRPr="00B33AB7">
              <w:rPr>
                <w:rFonts w:ascii="Arial" w:hAnsi="Arial" w:cs="Arial"/>
                <w:sz w:val="16"/>
                <w:szCs w:val="16"/>
              </w:rPr>
              <w:lastRenderedPageBreak/>
              <w:t>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Domestic and Industrial Pest Control, and Vertebrate Pest Control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FO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w:t>
            </w:r>
            <w:r w:rsidRPr="00B33AB7">
              <w:rPr>
                <w:rFonts w:ascii="Arial" w:hAnsi="Arial" w:cs="Arial"/>
                <w:sz w:val="16"/>
                <w:szCs w:val="16"/>
              </w:rPr>
              <w:lastRenderedPageBreak/>
              <w:t>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Pest Control plus Treatment of Timber Pests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2</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Fumigator Certificate of Competency (U)</w:t>
            </w:r>
          </w:p>
        </w:tc>
        <w:tc>
          <w:tcPr>
            <w:tcW w:w="1625" w:type="dxa"/>
            <w:tcBorders>
              <w:top w:val="nil"/>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577"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Fumigation (U)**</w:t>
            </w:r>
          </w:p>
          <w:p w:rsidR="00245C7D" w:rsidRPr="00B33AB7" w:rsidRDefault="00245C7D" w:rsidP="00395218">
            <w:pPr>
              <w:rPr>
                <w:rStyle w:val="FootnoteReference"/>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p w:rsidR="00245C7D" w:rsidRPr="00B33AB7" w:rsidRDefault="00245C7D" w:rsidP="00395218">
            <w:pPr>
              <w:spacing w:after="60"/>
              <w:rPr>
                <w:rFonts w:ascii="Arial" w:hAnsi="Arial" w:cs="Arial"/>
                <w:sz w:val="18"/>
                <w:szCs w:val="18"/>
              </w:rPr>
            </w:pPr>
            <w:r w:rsidRPr="00B33AB7">
              <w:rPr>
                <w:rFonts w:ascii="Arial" w:hAnsi="Arial" w:cs="Arial"/>
                <w:sz w:val="16"/>
                <w:szCs w:val="16"/>
              </w:rPr>
              <w:t xml:space="preserve">**This licence is issued with a standard suite of chemical and site </w:t>
            </w:r>
            <w:r w:rsidRPr="00B33AB7">
              <w:rPr>
                <w:rFonts w:ascii="Arial" w:hAnsi="Arial" w:cs="Arial"/>
                <w:sz w:val="16"/>
                <w:szCs w:val="16"/>
              </w:rPr>
              <w:lastRenderedPageBreak/>
              <w:t>endorsements. Applications requesting authorisation to use additional chemicals or apply chemicals in additional site environments will be considered on a case - by - case basis.</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for Fumigation (U)***</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Fumigation (U)***</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8"/>
                <w:szCs w:val="18"/>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r w:rsidRPr="00B33AB7">
              <w:rPr>
                <w:rFonts w:ascii="Arial" w:hAnsi="Arial" w:cs="Arial"/>
                <w:sz w:val="18"/>
                <w:szCs w:val="18"/>
              </w:rPr>
              <w:t>.</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Fumigation (U)** ***</w:t>
            </w: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rPr>
                <w:rFonts w:ascii="Arial" w:hAnsi="Arial" w:cs="Arial"/>
                <w:sz w:val="18"/>
                <w:szCs w:val="18"/>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Fumigation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Fumigation only (U)** ***</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rPr>
                <w:rFonts w:ascii="Arial" w:hAnsi="Arial" w:cs="Arial"/>
                <w:sz w:val="18"/>
                <w:szCs w:val="18"/>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3</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Pilot (Pesticide Rating) Licence (U)</w:t>
            </w:r>
          </w:p>
        </w:tc>
        <w:tc>
          <w:tcPr>
            <w:tcW w:w="1625" w:type="dxa"/>
            <w:tcBorders>
              <w:top w:val="nil"/>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577"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Certificate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(U) Endorsed for Aerial Agricultural Pest Control</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spacing w:after="60"/>
              <w:ind w:left="-95" w:right="-36"/>
              <w:jc w:val="center"/>
              <w:rPr>
                <w:rFonts w:ascii="Arial" w:hAnsi="Arial" w:cs="Arial"/>
                <w:b/>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VIC</w:t>
            </w:r>
          </w:p>
        </w:tc>
        <w:tc>
          <w:tcPr>
            <w:tcW w:w="13002" w:type="dxa"/>
            <w:gridSpan w:val="9"/>
            <w:tcBorders>
              <w:top w:val="single" w:sz="4" w:space="0" w:color="auto"/>
              <w:left w:val="nil"/>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r w:rsidRPr="00B33AB7">
              <w:rPr>
                <w:rFonts w:ascii="Arial" w:hAnsi="Arial" w:cs="Arial"/>
                <w:sz w:val="18"/>
                <w:szCs w:val="18"/>
              </w:rPr>
              <w:t xml:space="preserve"> </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4</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Commercial Operator Licence Endorsed for Vermin (Pest Animal) Destroyers and Avicides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 Endorsed for Feral Vertebrates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Vertebrate Pest Control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Category 3 Chemical User Certificate of Competency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CR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CR FO NC,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Vertebrate Pest Control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NC, GM HA</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5</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Commercial Operator Licence Endorsed for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bookmarkStart w:id="13" w:name="_Toc190589094"/>
            <w:r w:rsidRPr="00B33AB7">
              <w:rPr>
                <w:rFonts w:ascii="Arial" w:hAnsi="Arial" w:cs="Arial"/>
                <w:sz w:val="18"/>
                <w:szCs w:val="18"/>
              </w:rPr>
              <w:t>Fumigator Certificate of Competency</w:t>
            </w:r>
            <w:bookmarkEnd w:id="13"/>
            <w:r w:rsidRPr="00B33AB7">
              <w:rPr>
                <w:rFonts w:ascii="Arial" w:hAnsi="Arial" w:cs="Arial"/>
                <w:sz w:val="18"/>
                <w:szCs w:val="18"/>
              </w:rPr>
              <w:t xml:space="preserve"> (U)</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Fumigation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AP - AG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FG</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Fumigation (U)** ***</w:t>
            </w:r>
          </w:p>
          <w:p w:rsidR="00245C7D" w:rsidRPr="00B33AB7" w:rsidRDefault="00245C7D" w:rsidP="00395218">
            <w:pPr>
              <w:rPr>
                <w:rFonts w:ascii="Arial" w:hAnsi="Arial" w:cs="Arial"/>
                <w:sz w:val="18"/>
                <w:szCs w:val="18"/>
              </w:rPr>
            </w:pPr>
            <w:r w:rsidRPr="00B33AB7">
              <w:rPr>
                <w:rFonts w:ascii="Arial" w:hAnsi="Arial" w:cs="Arial"/>
                <w:sz w:val="18"/>
                <w:szCs w:val="18"/>
              </w:rPr>
              <w:lastRenderedPageBreak/>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NC,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NC,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rPr>
                <w:rFonts w:ascii="Arial" w:hAnsi="Arial" w:cs="Arial"/>
                <w:sz w:val="18"/>
                <w:szCs w:val="18"/>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Methyl Bromide or Phosphine User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FG</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CR NC,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SV - AG CR NC, FG</w:t>
            </w:r>
          </w:p>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 Fumigation Only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AP - AG CR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CR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NC,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rPr>
                <w:rFonts w:ascii="Arial" w:hAnsi="Arial" w:cs="Arial"/>
                <w:sz w:val="18"/>
                <w:szCs w:val="18"/>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6</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Commercial Operator Licence </w:t>
            </w:r>
            <w:r w:rsidRPr="00B33AB7">
              <w:rPr>
                <w:rFonts w:ascii="Arial" w:hAnsi="Arial" w:cs="Arial"/>
                <w:bCs/>
                <w:sz w:val="18"/>
                <w:szCs w:val="18"/>
                <w:shd w:val="clear" w:color="auto" w:fill="F2F2F2" w:themeFill="background1" w:themeFillShade="F2"/>
              </w:rPr>
              <w:t>Endorsed for</w:t>
            </w:r>
            <w:r w:rsidRPr="00B33AB7">
              <w:rPr>
                <w:rFonts w:ascii="Arial" w:hAnsi="Arial" w:cs="Arial"/>
                <w:bCs/>
                <w:sz w:val="18"/>
                <w:szCs w:val="18"/>
              </w:rPr>
              <w:t xml:space="preserve"> </w:t>
            </w:r>
            <w:r w:rsidRPr="00B33AB7">
              <w:rPr>
                <w:rFonts w:ascii="Arial" w:hAnsi="Arial" w:cs="Arial"/>
                <w:bCs/>
                <w:sz w:val="18"/>
                <w:szCs w:val="18"/>
              </w:rPr>
              <w:lastRenderedPageBreak/>
              <w:t>Agricultural Chemical Products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Unrestricted Commercial Operator’s </w:t>
            </w:r>
            <w:r w:rsidRPr="00B33AB7">
              <w:rPr>
                <w:rFonts w:ascii="Arial" w:hAnsi="Arial" w:cs="Arial"/>
                <w:sz w:val="18"/>
                <w:szCs w:val="18"/>
              </w:rPr>
              <w:lastRenderedPageBreak/>
              <w:t>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Technician’s </w:t>
            </w:r>
            <w:r w:rsidRPr="00B33AB7">
              <w:rPr>
                <w:rFonts w:ascii="Arial" w:hAnsi="Arial" w:cs="Arial"/>
                <w:sz w:val="18"/>
                <w:szCs w:val="18"/>
              </w:rPr>
              <w:lastRenderedPageBreak/>
              <w:t>Licence - Endorsed for Pest and Weed Control - Non Cropping and Pasture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Full Pest Management Technician’s </w:t>
            </w:r>
            <w:r w:rsidRPr="00B33AB7">
              <w:rPr>
                <w:rFonts w:ascii="Arial" w:hAnsi="Arial" w:cs="Arial"/>
                <w:sz w:val="18"/>
                <w:szCs w:val="18"/>
              </w:rPr>
              <w:lastRenderedPageBreak/>
              <w:t>Licence Endorsed for Control of Weeds and Plant Pests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CR FO</w:t>
            </w:r>
          </w:p>
          <w:p w:rsidR="00245C7D" w:rsidRPr="00B33AB7" w:rsidRDefault="00245C7D" w:rsidP="00395218">
            <w:pPr>
              <w:ind w:right="164"/>
              <w:rPr>
                <w:rFonts w:ascii="Arial" w:hAnsi="Arial" w:cs="Arial"/>
                <w:sz w:val="18"/>
                <w:szCs w:val="18"/>
              </w:rPr>
            </w:pPr>
            <w:r w:rsidRPr="00B33AB7">
              <w:rPr>
                <w:rFonts w:ascii="Arial" w:hAnsi="Arial" w:cs="Arial"/>
                <w:sz w:val="18"/>
                <w:szCs w:val="18"/>
              </w:rPr>
              <w:t>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CR FO</w:t>
            </w:r>
          </w:p>
          <w:p w:rsidR="00245C7D" w:rsidRPr="00B33AB7" w:rsidRDefault="00245C7D" w:rsidP="00395218">
            <w:pPr>
              <w:ind w:right="164"/>
              <w:rPr>
                <w:rFonts w:ascii="Arial" w:hAnsi="Arial" w:cs="Arial"/>
                <w:sz w:val="18"/>
                <w:szCs w:val="18"/>
              </w:rPr>
            </w:pPr>
            <w:r w:rsidRPr="00B33AB7">
              <w:rPr>
                <w:rFonts w:ascii="Arial" w:hAnsi="Arial" w:cs="Arial"/>
                <w:sz w:val="18"/>
                <w:szCs w:val="18"/>
              </w:rPr>
              <w:t>NC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Category 3 Chemical User Certificate of </w:t>
            </w:r>
            <w:r w:rsidRPr="00B33AB7">
              <w:rPr>
                <w:rFonts w:ascii="Arial" w:hAnsi="Arial" w:cs="Arial"/>
                <w:sz w:val="18"/>
                <w:szCs w:val="18"/>
              </w:rPr>
              <w:lastRenderedPageBreak/>
              <w:t>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CR FO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WD - AG CR FO NC, GM HA </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Environmental Authorisation granted for </w:t>
            </w:r>
            <w:r w:rsidRPr="00B33AB7">
              <w:rPr>
                <w:rFonts w:ascii="Arial" w:hAnsi="Arial" w:cs="Arial"/>
                <w:sz w:val="18"/>
                <w:szCs w:val="18"/>
              </w:rPr>
              <w:lastRenderedPageBreak/>
              <w:t>General Weed Control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Professional Ground Spray Applicator’s </w:t>
            </w:r>
            <w:r w:rsidRPr="00B33AB7">
              <w:rPr>
                <w:rFonts w:ascii="Arial" w:hAnsi="Arial" w:cs="Arial"/>
                <w:sz w:val="18"/>
                <w:szCs w:val="18"/>
              </w:rPr>
              <w:lastRenderedPageBreak/>
              <w:t>Licence - General Horticultural Licence (Herbicides, Fungicides &amp; Insecticides)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7</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Pilot (Chemical Rating) Licence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Certificate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Aerial Agricultural Pest Control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8</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sz w:val="18"/>
                <w:szCs w:val="18"/>
              </w:rPr>
              <w:t>Pest Control Licence</w:t>
            </w:r>
            <w:r w:rsidRPr="00B33AB7">
              <w:rPr>
                <w:rFonts w:ascii="Arial" w:hAnsi="Arial" w:cs="Arial"/>
                <w:bCs/>
                <w:sz w:val="18"/>
                <w:szCs w:val="18"/>
              </w:rPr>
              <w:t xml:space="preserve"> - Technician (General Authorisation) (U) </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Endorsed Including timber pest activity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NA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SV - NA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NC, GM HA</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 Endorsed for Commercial and Domestic Pests and Termites and Timber Pests Lawn and Garden and Bushland/Mine Rehabilitation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TP - NA, GM HA</w:t>
            </w: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b/>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Domestic and Industrial Pest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spacing w:after="60"/>
              <w:rPr>
                <w:rFonts w:ascii="Arial" w:hAnsi="Arial" w:cs="Arial"/>
                <w:sz w:val="16"/>
                <w:szCs w:val="16"/>
              </w:rPr>
            </w:pPr>
            <w:r w:rsidRPr="00B33AB7">
              <w:rPr>
                <w:rFonts w:ascii="Arial" w:hAnsi="Arial" w:cs="Arial"/>
                <w:sz w:val="16"/>
                <w:szCs w:val="16"/>
              </w:rPr>
              <w:t xml:space="preserve">**This licence is issued with a standard suite of </w:t>
            </w:r>
            <w:r w:rsidRPr="00B33AB7">
              <w:rPr>
                <w:rFonts w:ascii="Arial" w:hAnsi="Arial" w:cs="Arial"/>
                <w:sz w:val="16"/>
                <w:szCs w:val="16"/>
              </w:rPr>
              <w:lastRenderedPageBreak/>
              <w:t>chemical and site endorsements. 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Pest Control plus Treatment of Timber Pests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environments will be considered on a case - by - case </w:t>
            </w:r>
            <w:r w:rsidRPr="00B33AB7">
              <w:rPr>
                <w:rFonts w:ascii="Arial" w:hAnsi="Arial" w:cs="Arial"/>
                <w:sz w:val="16"/>
                <w:szCs w:val="16"/>
              </w:rPr>
              <w:lastRenderedPageBreak/>
              <w:t>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9</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sz w:val="18"/>
                <w:szCs w:val="18"/>
              </w:rPr>
              <w:t>Pest Control Licence</w:t>
            </w:r>
            <w:r w:rsidRPr="00B33AB7">
              <w:rPr>
                <w:rFonts w:ascii="Arial" w:hAnsi="Arial" w:cs="Arial"/>
                <w:bCs/>
                <w:sz w:val="18"/>
                <w:szCs w:val="18"/>
              </w:rPr>
              <w:t xml:space="preserve"> - Technician (Pest Animal Authorisation)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NA NC, FG GM HA</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Feral Vertebrates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NC, FG GM HA </w:t>
            </w:r>
          </w:p>
          <w:p w:rsidR="00245C7D" w:rsidRPr="00B33AB7" w:rsidRDefault="00245C7D" w:rsidP="00395218">
            <w:pPr>
              <w:spacing w:after="60"/>
              <w:ind w:left="19"/>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Vertebrate Pest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NC, FG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environments will be considered on a case - by - case </w:t>
            </w:r>
            <w:r w:rsidRPr="00B33AB7">
              <w:rPr>
                <w:rFonts w:ascii="Arial" w:hAnsi="Arial" w:cs="Arial"/>
                <w:sz w:val="16"/>
                <w:szCs w:val="16"/>
              </w:rPr>
              <w:lastRenderedPageBreak/>
              <w:t>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NA,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Vertebrate Pest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NA NC, FG GM HA</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NA NC, FG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8"/>
                <w:szCs w:val="18"/>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r w:rsidRPr="00B33AB7">
              <w:rPr>
                <w:rFonts w:ascii="Arial" w:hAnsi="Arial" w:cs="Arial"/>
                <w:sz w:val="18"/>
                <w:szCs w:val="18"/>
              </w:rPr>
              <w:t>.</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10</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sz w:val="18"/>
                <w:szCs w:val="18"/>
                <w:shd w:val="clear" w:color="auto" w:fill="F2F2F2" w:themeFill="background1" w:themeFillShade="F2"/>
              </w:rPr>
              <w:t>Pest Control</w:t>
            </w:r>
            <w:r w:rsidRPr="00B33AB7">
              <w:rPr>
                <w:rFonts w:ascii="Arial" w:hAnsi="Arial" w:cs="Arial"/>
                <w:sz w:val="18"/>
                <w:szCs w:val="18"/>
              </w:rPr>
              <w:t xml:space="preserve"> Licence</w:t>
            </w:r>
            <w:r w:rsidRPr="00B33AB7">
              <w:rPr>
                <w:rFonts w:ascii="Arial" w:hAnsi="Arial" w:cs="Arial"/>
                <w:bCs/>
                <w:sz w:val="18"/>
                <w:szCs w:val="18"/>
              </w:rPr>
              <w:t xml:space="preserve"> - Technician (Fumigation Authorisation) (U) </w:t>
            </w:r>
          </w:p>
          <w:p w:rsidR="00245C7D" w:rsidRPr="00B33AB7" w:rsidRDefault="00245C7D" w:rsidP="00395218">
            <w:pPr>
              <w:rPr>
                <w:rFonts w:ascii="Arial" w:hAnsi="Arial" w:cs="Arial"/>
                <w:bCs/>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Endorsed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NC,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Fumigation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rPr>
                <w:rFonts w:ascii="Arial" w:hAnsi="Arial" w:cs="Arial"/>
                <w:sz w:val="16"/>
                <w:szCs w:val="16"/>
              </w:rPr>
            </w:pPr>
            <w:r w:rsidRPr="00B33AB7">
              <w:rPr>
                <w:rFonts w:ascii="Arial" w:hAnsi="Arial" w:cs="Arial"/>
                <w:sz w:val="16"/>
                <w:szCs w:val="16"/>
              </w:rPr>
              <w:t xml:space="preserve">***Licences to fumigate in particular site environments will be granted upon production of evidence of fumigation in that site environment under the applicant's current </w:t>
            </w:r>
            <w:r w:rsidRPr="00B33AB7">
              <w:rPr>
                <w:rFonts w:ascii="Arial" w:hAnsi="Arial" w:cs="Arial"/>
                <w:sz w:val="16"/>
                <w:szCs w:val="16"/>
              </w:rPr>
              <w:lastRenderedPageBreak/>
              <w:t>licence.</w:t>
            </w: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sz w:val="18"/>
                <w:szCs w:val="18"/>
              </w:rPr>
            </w:pP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Methyl Bromide or Phosphine User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FG</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w:t>
            </w:r>
            <w:r w:rsidRPr="00B33AB7" w:rsidDel="002B2FD0">
              <w:rPr>
                <w:rFonts w:ascii="Arial" w:hAnsi="Arial" w:cs="Arial"/>
                <w:sz w:val="18"/>
                <w:szCs w:val="18"/>
              </w:rPr>
              <w:t xml:space="preserve"> </w:t>
            </w:r>
            <w:r w:rsidRPr="00B33AB7">
              <w:rPr>
                <w:rFonts w:ascii="Arial" w:hAnsi="Arial" w:cs="Arial"/>
                <w:sz w:val="18"/>
                <w:szCs w:val="18"/>
              </w:rPr>
              <w:t xml:space="preserve">Licence - Fumigation only (U)** ***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rPr>
                <w:rFonts w:ascii="Arial" w:hAnsi="Arial" w:cs="Arial"/>
                <w:sz w:val="18"/>
                <w:szCs w:val="18"/>
              </w:rPr>
            </w:pPr>
            <w:r w:rsidRPr="00B33AB7">
              <w:rPr>
                <w:rFonts w:ascii="Arial" w:hAnsi="Arial" w:cs="Arial"/>
                <w:sz w:val="16"/>
                <w:szCs w:val="16"/>
              </w:rPr>
              <w:t xml:space="preserve">***Licences to fumigate in particular site environments will be granted upon production of evidence of fumigation in that site environment under the applicant's current </w:t>
            </w:r>
            <w:r w:rsidRPr="00B33AB7">
              <w:rPr>
                <w:rFonts w:ascii="Arial" w:hAnsi="Arial" w:cs="Arial"/>
                <w:sz w:val="16"/>
                <w:szCs w:val="16"/>
              </w:rPr>
              <w:lastRenderedPageBreak/>
              <w:t>licence</w:t>
            </w:r>
            <w:r w:rsidRPr="00B33AB7">
              <w:rPr>
                <w:rFonts w:ascii="Arial" w:hAnsi="Arial" w:cs="Arial"/>
                <w:sz w:val="18"/>
                <w:szCs w:val="18"/>
              </w:rPr>
              <w:t>.</w:t>
            </w:r>
          </w:p>
        </w:tc>
      </w:tr>
      <w:tr w:rsidR="00245C7D" w:rsidRPr="00B33AB7" w:rsidTr="00A91A4A">
        <w:trPr>
          <w:tblHeader/>
        </w:trPr>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QLD</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cPr>
          <w:p w:rsidR="00245C7D" w:rsidRPr="00B33AB7" w:rsidRDefault="00245C7D" w:rsidP="00395218">
            <w:pPr>
              <w:pStyle w:val="TableHeading"/>
              <w:spacing w:before="0"/>
              <w:ind w:left="-95" w:right="-36"/>
              <w:jc w:val="center"/>
            </w:pPr>
            <w:r w:rsidRPr="00B33AB7">
              <w:t>11</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Unrestricted Commercial Operator’s Licence (U)</w:t>
            </w:r>
          </w:p>
        </w:tc>
        <w:tc>
          <w:tcPr>
            <w:tcW w:w="1625" w:type="dxa"/>
            <w:tcBorders>
              <w:top w:val="single" w:sz="4" w:space="0" w:color="auto"/>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 Endorsed for Cropping and  Non Cropping Situations and Pasture and Lawn and Garden and Bushland/Mine Rehabilitation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CR FO NC, GM HA</w:t>
            </w:r>
          </w:p>
          <w:p w:rsidR="00245C7D" w:rsidRPr="00B33AB7" w:rsidRDefault="00245C7D" w:rsidP="00395218">
            <w:pPr>
              <w:spacing w:after="60"/>
              <w:ind w:left="19"/>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Control of Weeds (U)</w:t>
            </w:r>
          </w:p>
          <w:p w:rsidR="00245C7D" w:rsidRPr="00B33AB7" w:rsidRDefault="00245C7D" w:rsidP="00395218">
            <w:pPr>
              <w:rPr>
                <w:rFonts w:ascii="Arial" w:hAnsi="Arial" w:cs="Arial"/>
                <w:sz w:val="18"/>
                <w:szCs w:val="18"/>
              </w:rPr>
            </w:pPr>
            <w:r w:rsidRPr="00B33AB7">
              <w:rPr>
                <w:rFonts w:ascii="Arial" w:hAnsi="Arial" w:cs="Arial"/>
                <w:sz w:val="18"/>
                <w:szCs w:val="18"/>
              </w:rPr>
              <w:t>(or Full Pest Management Technician’s Licence Endorsed for General Weed Control (U)) **</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rPr>
                <w:rFonts w:ascii="Arial" w:hAnsi="Arial" w:cs="Arial"/>
                <w:sz w:val="18"/>
                <w:szCs w:val="18"/>
              </w:rPr>
            </w:pPr>
            <w:r w:rsidRPr="00B33AB7">
              <w:rPr>
                <w:rFonts w:ascii="Arial" w:hAnsi="Arial" w:cs="Arial"/>
                <w:sz w:val="18"/>
                <w:szCs w:val="18"/>
              </w:rPr>
              <w:t>WD - CR FO</w:t>
            </w:r>
          </w:p>
          <w:p w:rsidR="00245C7D" w:rsidRPr="00B33AB7" w:rsidRDefault="00245C7D" w:rsidP="00395218">
            <w:pPr>
              <w:rPr>
                <w:rFonts w:ascii="Arial" w:hAnsi="Arial" w:cs="Arial"/>
                <w:sz w:val="18"/>
                <w:szCs w:val="18"/>
              </w:rPr>
            </w:pPr>
            <w:r w:rsidRPr="00B33AB7">
              <w:rPr>
                <w:rFonts w:ascii="Arial" w:hAnsi="Arial" w:cs="Arial"/>
                <w:sz w:val="18"/>
                <w:szCs w:val="18"/>
              </w:rPr>
              <w:t>NC, GM HA</w:t>
            </w:r>
          </w:p>
          <w:p w:rsidR="00245C7D" w:rsidRPr="00B33AB7" w:rsidRDefault="00245C7D" w:rsidP="00395218">
            <w:pPr>
              <w:rPr>
                <w:rFonts w:ascii="Arial" w:hAnsi="Arial" w:cs="Arial"/>
                <w:sz w:val="18"/>
                <w:szCs w:val="18"/>
              </w:rPr>
            </w:pPr>
            <w:r w:rsidRPr="00B33AB7">
              <w:rPr>
                <w:rFonts w:ascii="Arial" w:hAnsi="Arial" w:cs="Arial"/>
                <w:sz w:val="18"/>
                <w:szCs w:val="18"/>
              </w:rPr>
              <w:t>PP – CR FO</w:t>
            </w:r>
          </w:p>
          <w:p w:rsidR="00245C7D" w:rsidRPr="00B33AB7" w:rsidRDefault="00245C7D" w:rsidP="00395218">
            <w:pPr>
              <w:rPr>
                <w:rFonts w:ascii="Arial" w:hAnsi="Arial" w:cs="Arial"/>
                <w:sz w:val="18"/>
                <w:szCs w:val="18"/>
              </w:rPr>
            </w:pPr>
            <w:r w:rsidRPr="00B33AB7">
              <w:rPr>
                <w:rFonts w:ascii="Arial" w:hAnsi="Arial" w:cs="Arial"/>
                <w:sz w:val="18"/>
                <w:szCs w:val="18"/>
              </w:rPr>
              <w:t>NC, GM HA</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8"/>
                <w:szCs w:val="18"/>
              </w:rPr>
              <w:t xml:space="preserve">**This licence is issued with a standard suite of chemical and site endorsements. Applications requesting authorisation to use additional chemicals or </w:t>
            </w:r>
            <w:r w:rsidRPr="00B33AB7">
              <w:rPr>
                <w:rFonts w:ascii="Arial" w:hAnsi="Arial" w:cs="Arial"/>
                <w:sz w:val="18"/>
                <w:szCs w:val="18"/>
              </w:rPr>
              <w:lastRenderedPageBreak/>
              <w:t>apply chemicals in additional site environments will be considered on a case - by - case basis.</w:t>
            </w:r>
          </w:p>
        </w:tc>
        <w:tc>
          <w:tcPr>
            <w:tcW w:w="1625" w:type="dxa"/>
            <w:tcBorders>
              <w:top w:val="nil"/>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Category 3 Chemical User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Weed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NA NC, GM HA</w:t>
            </w:r>
          </w:p>
        </w:tc>
        <w:tc>
          <w:tcPr>
            <w:tcW w:w="1626" w:type="dxa"/>
            <w:tcBorders>
              <w:top w:val="nil"/>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Professional Ground Spray Applicator’s Licence - Horticultural Licence (Herbicides)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12</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Commercial Operator’s Licence, restricted to herbicides or equipment stated in the licence (U)</w:t>
            </w:r>
            <w:r w:rsidRPr="00B33AB7">
              <w:rPr>
                <w:rFonts w:ascii="Arial" w:hAnsi="Arial" w:cs="Arial"/>
                <w:sz w:val="18"/>
                <w:szCs w:val="18"/>
              </w:rPr>
              <w:t>)</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 Cropping and Non Cropping situations: Lawn and Garden/ Bushland Rehabilitation/ (or Full Pesticide Licence – Cropping and Non Cropping situations: Lawn and Garden/Bushland Rehabilitation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CR FO NC,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Control of Weeds (U)</w:t>
            </w:r>
          </w:p>
          <w:p w:rsidR="00245C7D" w:rsidRPr="00B33AB7" w:rsidRDefault="00245C7D" w:rsidP="00395218">
            <w:pPr>
              <w:rPr>
                <w:rFonts w:ascii="Arial" w:hAnsi="Arial" w:cs="Arial"/>
                <w:sz w:val="18"/>
                <w:szCs w:val="18"/>
              </w:rPr>
            </w:pPr>
            <w:r w:rsidRPr="00B33AB7">
              <w:rPr>
                <w:rFonts w:ascii="Arial" w:hAnsi="Arial" w:cs="Arial"/>
                <w:sz w:val="18"/>
                <w:szCs w:val="18"/>
              </w:rPr>
              <w:t>(or Full Pest Management Technician’s Licence Endorsed for General Weed Control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rPr>
                <w:rFonts w:ascii="Arial" w:hAnsi="Arial" w:cs="Arial"/>
                <w:sz w:val="18"/>
                <w:szCs w:val="18"/>
              </w:rPr>
            </w:pPr>
            <w:r w:rsidRPr="00B33AB7">
              <w:rPr>
                <w:rFonts w:ascii="Arial" w:hAnsi="Arial" w:cs="Arial"/>
                <w:sz w:val="18"/>
                <w:szCs w:val="18"/>
              </w:rPr>
              <w:t>WD - CR FO</w:t>
            </w:r>
          </w:p>
          <w:p w:rsidR="00245C7D" w:rsidRPr="00B33AB7" w:rsidRDefault="00245C7D" w:rsidP="00395218">
            <w:pPr>
              <w:rPr>
                <w:rFonts w:ascii="Arial" w:hAnsi="Arial" w:cs="Arial"/>
                <w:sz w:val="18"/>
                <w:szCs w:val="18"/>
              </w:rPr>
            </w:pPr>
            <w:r w:rsidRPr="00B33AB7">
              <w:rPr>
                <w:rFonts w:ascii="Arial" w:hAnsi="Arial" w:cs="Arial"/>
                <w:sz w:val="18"/>
                <w:szCs w:val="18"/>
              </w:rPr>
              <w:t>NC, GM HA</w:t>
            </w:r>
          </w:p>
          <w:p w:rsidR="00245C7D" w:rsidRPr="00B33AB7" w:rsidRDefault="00245C7D" w:rsidP="00395218">
            <w:pPr>
              <w:rPr>
                <w:rFonts w:ascii="Arial" w:hAnsi="Arial" w:cs="Arial"/>
                <w:sz w:val="18"/>
                <w:szCs w:val="18"/>
              </w:rPr>
            </w:pPr>
            <w:r w:rsidRPr="00B33AB7">
              <w:rPr>
                <w:rFonts w:ascii="Arial" w:hAnsi="Arial" w:cs="Arial"/>
                <w:sz w:val="18"/>
                <w:szCs w:val="18"/>
              </w:rPr>
              <w:t>PP – CR FO</w:t>
            </w:r>
          </w:p>
          <w:p w:rsidR="00245C7D" w:rsidRPr="00B33AB7" w:rsidRDefault="00245C7D" w:rsidP="00395218">
            <w:pPr>
              <w:ind w:right="164"/>
              <w:rPr>
                <w:rFonts w:ascii="Arial" w:hAnsi="Arial" w:cs="Arial"/>
                <w:sz w:val="18"/>
                <w:szCs w:val="18"/>
              </w:rPr>
            </w:pPr>
            <w:r w:rsidRPr="00B33AB7">
              <w:rPr>
                <w:rFonts w:ascii="Arial" w:hAnsi="Arial" w:cs="Arial"/>
                <w:sz w:val="18"/>
                <w:szCs w:val="18"/>
              </w:rPr>
              <w:t>NC,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environments will </w:t>
            </w:r>
            <w:r w:rsidRPr="00B33AB7">
              <w:rPr>
                <w:rFonts w:ascii="Arial" w:hAnsi="Arial" w:cs="Arial"/>
                <w:sz w:val="16"/>
                <w:szCs w:val="16"/>
              </w:rPr>
              <w:lastRenderedPageBreak/>
              <w:t>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Category 3 Chemical User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Weed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NA NC, GM HA</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Professional Ground Spray Applicator’s Licence - Horticultural Licence (Herbicides)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13</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Pilot Chemical Rating Licence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Aerial Agricultural Pest Control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14</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Pest Management Technician Licence Endorsed Not including timber pest activity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NA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NC, GM HA</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Commercial and Domestic Pests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spacing w:after="60"/>
              <w:ind w:left="19"/>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Domestic and Industrial Pest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lang w:val="nb-NO"/>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w:t>
            </w:r>
            <w:r w:rsidRPr="00B33AB7">
              <w:rPr>
                <w:rFonts w:ascii="Arial" w:hAnsi="Arial" w:cs="Arial"/>
                <w:sz w:val="16"/>
                <w:szCs w:val="16"/>
              </w:rPr>
              <w:lastRenderedPageBreak/>
              <w:t>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Pest Control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15</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Pest Management Technician Licence Endorsed Including timber pest activity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 xml:space="preserve">OR </w:t>
            </w:r>
          </w:p>
          <w:p w:rsidR="00245C7D" w:rsidRPr="00B33AB7" w:rsidRDefault="00245C7D" w:rsidP="00395218">
            <w:pPr>
              <w:spacing w:after="60"/>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spacing w:after="60"/>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Commercial and Domestic Pests and Termites and Timber Pests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spacing w:after="60"/>
              <w:ind w:left="19"/>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Domestic and Industrial Pest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Pest Control plus Treatment of Timber Pests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b/>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16</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de-DE"/>
              </w:rPr>
            </w:pPr>
            <w:r w:rsidRPr="00B33AB7">
              <w:rPr>
                <w:rFonts w:ascii="Arial" w:hAnsi="Arial" w:cs="Arial"/>
                <w:bCs/>
                <w:sz w:val="18"/>
                <w:szCs w:val="18"/>
              </w:rPr>
              <w:t xml:space="preserve">Pest Management Technician </w:t>
            </w:r>
            <w:r w:rsidRPr="00B33AB7">
              <w:rPr>
                <w:rFonts w:ascii="Arial" w:hAnsi="Arial" w:cs="Arial"/>
                <w:bCs/>
                <w:sz w:val="18"/>
                <w:szCs w:val="18"/>
              </w:rPr>
              <w:lastRenderedPageBreak/>
              <w:t>Licence Endorsed for Fumigation</w:t>
            </w:r>
            <w:r w:rsidRPr="00B33AB7">
              <w:rPr>
                <w:rFonts w:ascii="Arial" w:hAnsi="Arial" w:cs="Arial"/>
                <w:bCs/>
                <w:sz w:val="18"/>
                <w:szCs w:val="18"/>
                <w:lang w:val="de-DE"/>
              </w:rPr>
              <w:t xml:space="preserve"> </w:t>
            </w:r>
            <w:r w:rsidRPr="00B33AB7">
              <w:rPr>
                <w:rFonts w:ascii="Arial" w:hAnsi="Arial" w:cs="Arial"/>
                <w:bCs/>
                <w:sz w:val="18"/>
                <w:szCs w:val="18"/>
              </w:rPr>
              <w:t>(U)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Fumigator Certificate of </w:t>
            </w:r>
            <w:r w:rsidRPr="00B33AB7">
              <w:rPr>
                <w:rFonts w:ascii="Arial" w:hAnsi="Arial" w:cs="Arial"/>
                <w:sz w:val="18"/>
                <w:szCs w:val="18"/>
              </w:rPr>
              <w:lastRenderedPageBreak/>
              <w:t>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Commercial Operator </w:t>
            </w:r>
            <w:r w:rsidRPr="00B33AB7">
              <w:rPr>
                <w:rFonts w:ascii="Arial" w:hAnsi="Arial" w:cs="Arial"/>
                <w:sz w:val="18"/>
                <w:szCs w:val="18"/>
              </w:rPr>
              <w:lastRenderedPageBreak/>
              <w:t>Licence Endorsed for Fumigation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spacing w:after="60"/>
              <w:rPr>
                <w:rFonts w:ascii="Arial" w:hAnsi="Arial" w:cs="Arial"/>
                <w:sz w:val="18"/>
                <w:szCs w:val="18"/>
              </w:rPr>
            </w:pPr>
            <w:r w:rsidRPr="00B33AB7">
              <w:rPr>
                <w:rFonts w:ascii="Arial" w:hAnsi="Arial" w:cs="Arial"/>
                <w:sz w:val="18"/>
                <w:szCs w:val="18"/>
              </w:rPr>
              <w:t>Pest Control Licence - Interstate Operator (Fumigation Authorisation) (U)*</w:t>
            </w:r>
          </w:p>
          <w:p w:rsidR="00245C7D" w:rsidRPr="00B33AB7" w:rsidRDefault="00245C7D" w:rsidP="00395218">
            <w:pPr>
              <w:spacing w:after="60"/>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 xml:space="preserve">*This licence is only available to interstate operators who reside in a state or territory other than Victoria and who hold a valid licence as an authorised user of pesticides in that state or territory. </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Pest Management </w:t>
            </w:r>
            <w:r w:rsidRPr="00B33AB7">
              <w:rPr>
                <w:rFonts w:ascii="Arial" w:hAnsi="Arial" w:cs="Arial"/>
                <w:sz w:val="18"/>
                <w:szCs w:val="18"/>
              </w:rPr>
              <w:lastRenderedPageBreak/>
              <w:t>Technician’s Licence Endorsed for Fumigation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***Licence to fumigate in particular site environments will be granted upon production of evidence of fumigation in that site environment under applicant’s current licence</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Full Pest Management </w:t>
            </w:r>
            <w:r w:rsidRPr="00B33AB7">
              <w:rPr>
                <w:rFonts w:ascii="Arial" w:hAnsi="Arial" w:cs="Arial"/>
                <w:sz w:val="18"/>
                <w:szCs w:val="18"/>
              </w:rPr>
              <w:lastRenderedPageBreak/>
              <w:t>Technician’s Licence Endorsed for Fumigation (U)***</w:t>
            </w:r>
          </w:p>
          <w:p w:rsidR="00245C7D" w:rsidRPr="00B33AB7" w:rsidRDefault="00245C7D" w:rsidP="00395218">
            <w:pPr>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Methyl Bromide or Phosphine </w:t>
            </w:r>
            <w:r w:rsidRPr="00B33AB7">
              <w:rPr>
                <w:rFonts w:ascii="Arial" w:hAnsi="Arial" w:cs="Arial"/>
                <w:sz w:val="18"/>
                <w:szCs w:val="18"/>
              </w:rPr>
              <w:lastRenderedPageBreak/>
              <w:t>User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Environmental Authorisation </w:t>
            </w:r>
            <w:r w:rsidRPr="00B33AB7">
              <w:rPr>
                <w:rFonts w:ascii="Arial" w:hAnsi="Arial" w:cs="Arial"/>
                <w:sz w:val="18"/>
                <w:szCs w:val="18"/>
              </w:rPr>
              <w:lastRenderedPageBreak/>
              <w:t>granted for Fumigation (U)</w:t>
            </w:r>
          </w:p>
        </w:tc>
        <w:tc>
          <w:tcPr>
            <w:tcW w:w="1626" w:type="dxa"/>
            <w:tcBorders>
              <w:top w:val="single" w:sz="4" w:space="0" w:color="auto"/>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w:t>
            </w:r>
            <w:r w:rsidRPr="00B33AB7">
              <w:rPr>
                <w:rFonts w:ascii="Arial" w:hAnsi="Arial" w:cs="Arial"/>
                <w:sz w:val="18"/>
                <w:szCs w:val="18"/>
              </w:rPr>
              <w:lastRenderedPageBreak/>
              <w:t>Technician Licence - Fumigation only (U)**</w:t>
            </w:r>
          </w:p>
          <w:p w:rsidR="00245C7D" w:rsidRPr="00B33AB7" w:rsidRDefault="00245C7D" w:rsidP="00395218">
            <w:pPr>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17</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Pest Management Technician Licence Endorsed Not including timber pest activity plus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w:t>
            </w:r>
            <w:r w:rsidRPr="00B33AB7">
              <w:rPr>
                <w:rFonts w:ascii="Arial" w:hAnsi="Arial" w:cs="Arial"/>
                <w:sz w:val="18"/>
                <w:szCs w:val="18"/>
              </w:rPr>
              <w:lastRenderedPageBreak/>
              <w:t>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AG NA NC, GM HA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NC, GM HA</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Control Licence - Technician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(Fumigation Authorisation) (U)*</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Fumigation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lastRenderedPageBreak/>
              <w:t>Commercial and Domestic Pests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SV - NA,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AG NA, GM HA</w:t>
            </w: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sz w:val="16"/>
                <w:szCs w:val="16"/>
                <w:lang w:val="nb-NO"/>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Full Pest Management Technician’s Licence Endorsed for: Domestic and Industrial Pest </w:t>
            </w:r>
            <w:r w:rsidRPr="00B33AB7">
              <w:rPr>
                <w:rFonts w:ascii="Arial" w:hAnsi="Arial" w:cs="Arial"/>
                <w:sz w:val="18"/>
                <w:szCs w:val="18"/>
              </w:rPr>
              <w:lastRenderedPageBreak/>
              <w:t>Control and Vertebrate Pest Control and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CR FO NC,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NA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w:t>
            </w:r>
            <w:r w:rsidRPr="00B33AB7">
              <w:rPr>
                <w:rFonts w:ascii="Arial" w:hAnsi="Arial" w:cs="Arial"/>
                <w:sz w:val="18"/>
                <w:szCs w:val="18"/>
              </w:rPr>
              <w:lastRenderedPageBreak/>
              <w:t>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Environmental Authorisation granted for General Pest Control plus Fumigation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 xml:space="preserve">Pest Management Technician Licence - Domestic and Commercial Endorsed for </w:t>
            </w:r>
            <w:r w:rsidRPr="00B33AB7">
              <w:rPr>
                <w:rFonts w:ascii="Arial" w:hAnsi="Arial" w:cs="Arial"/>
                <w:sz w:val="18"/>
                <w:szCs w:val="18"/>
              </w:rPr>
              <w:lastRenderedPageBreak/>
              <w:t>Fumigation (U)**</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18</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 xml:space="preserve">Pest Management Technician Licence Endorsed Including timber </w:t>
            </w:r>
            <w:r w:rsidRPr="00B33AB7">
              <w:rPr>
                <w:rFonts w:ascii="Arial" w:hAnsi="Arial" w:cs="Arial"/>
                <w:bCs/>
                <w:sz w:val="18"/>
                <w:szCs w:val="18"/>
              </w:rPr>
              <w:lastRenderedPageBreak/>
              <w:t>pest activity plus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 Certificate of </w:t>
            </w:r>
            <w:r w:rsidRPr="00B33AB7">
              <w:rPr>
                <w:rFonts w:ascii="Arial" w:hAnsi="Arial" w:cs="Arial"/>
                <w:sz w:val="18"/>
                <w:szCs w:val="18"/>
              </w:rPr>
              <w:lastRenderedPageBreak/>
              <w:t>Competency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Control Licence - Technician (General </w:t>
            </w:r>
            <w:r w:rsidRPr="00B33AB7">
              <w:rPr>
                <w:rFonts w:ascii="Arial" w:hAnsi="Arial" w:cs="Arial"/>
                <w:sz w:val="18"/>
                <w:szCs w:val="18"/>
              </w:rPr>
              <w:lastRenderedPageBreak/>
              <w:t>Authorisation)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(Fumigation Authorisation) (U)*</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Pest Management Technician’s Licence </w:t>
            </w:r>
            <w:r w:rsidRPr="00B33AB7">
              <w:rPr>
                <w:rFonts w:ascii="Arial" w:hAnsi="Arial" w:cs="Arial"/>
                <w:sz w:val="18"/>
                <w:szCs w:val="18"/>
              </w:rPr>
              <w:lastRenderedPageBreak/>
              <w:t>Endorsed for: Commercial and Domestic Pests and Termites and Timber Pests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Fumigation (U)</w:t>
            </w:r>
          </w:p>
          <w:p w:rsidR="00245C7D" w:rsidRPr="00B33AB7" w:rsidRDefault="00245C7D" w:rsidP="00395218">
            <w:pPr>
              <w:pStyle w:val="MRMatrixtextCharCharCharCharChar"/>
              <w:spacing w:before="0"/>
              <w:ind w:right="164"/>
            </w:pPr>
          </w:p>
          <w:p w:rsidR="00245C7D" w:rsidRPr="00B33AB7" w:rsidRDefault="00245C7D" w:rsidP="00395218">
            <w:pPr>
              <w:pStyle w:val="MRMatrixtextCharCharCharCharChar"/>
              <w:spacing w:before="0"/>
              <w:ind w:right="164"/>
            </w:pPr>
            <w:r w:rsidRPr="00B33AB7">
              <w:t>Applications requesting authorisation to use additional chemicals or apply chemicals in additional site environments will be considered on a case - by - case basis.</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Full Pest Management Technician’s Licence </w:t>
            </w:r>
            <w:r w:rsidRPr="00B33AB7">
              <w:rPr>
                <w:rFonts w:ascii="Arial" w:hAnsi="Arial" w:cs="Arial"/>
                <w:sz w:val="18"/>
                <w:szCs w:val="18"/>
              </w:rPr>
              <w:lastRenderedPageBreak/>
              <w:t>Endorsed for: Domestic and Industrial Pest Control and Vertebrate Pest Control and Fumigation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 Certificate of </w:t>
            </w:r>
            <w:r w:rsidRPr="00B33AB7">
              <w:rPr>
                <w:rFonts w:ascii="Arial" w:hAnsi="Arial" w:cs="Arial"/>
                <w:sz w:val="18"/>
                <w:szCs w:val="18"/>
              </w:rPr>
              <w:lastRenderedPageBreak/>
              <w:t>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AG,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AG, GM HA</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Environmental Authorisation granted for General Pest </w:t>
            </w:r>
            <w:r w:rsidRPr="00B33AB7">
              <w:rPr>
                <w:rFonts w:ascii="Arial" w:hAnsi="Arial" w:cs="Arial"/>
                <w:sz w:val="18"/>
                <w:szCs w:val="18"/>
              </w:rPr>
              <w:lastRenderedPageBreak/>
              <w:t>Control plus Timber Pests and Fumigation (U)</w:t>
            </w: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 Licence - </w:t>
            </w:r>
            <w:r w:rsidRPr="00B33AB7">
              <w:rPr>
                <w:rFonts w:ascii="Arial" w:hAnsi="Arial" w:cs="Arial"/>
                <w:sz w:val="18"/>
                <w:szCs w:val="18"/>
              </w:rPr>
              <w:lastRenderedPageBreak/>
              <w:t>Domestic and Commercial Endorsed for Fumigation (U)**</w:t>
            </w:r>
          </w:p>
          <w:p w:rsidR="00245C7D" w:rsidRPr="00B33AB7" w:rsidRDefault="00245C7D" w:rsidP="00395218">
            <w:pPr>
              <w:rPr>
                <w:rFonts w:ascii="Arial" w:hAnsi="Arial" w:cs="Arial"/>
                <w:sz w:val="18"/>
                <w:szCs w:val="18"/>
              </w:rPr>
            </w:pPr>
          </w:p>
          <w:p w:rsidR="00245C7D" w:rsidRPr="00B33AB7" w:rsidRDefault="00245C7D" w:rsidP="00395218">
            <w:pPr>
              <w:spacing w:after="60"/>
              <w:rPr>
                <w:rFonts w:ascii="Arial" w:hAnsi="Arial" w:cs="Arial"/>
                <w:sz w:val="18"/>
                <w:szCs w:val="18"/>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r w:rsidRPr="00B33AB7">
              <w:rPr>
                <w:rFonts w:ascii="Arial" w:hAnsi="Arial" w:cs="Arial"/>
                <w:sz w:val="18"/>
                <w:szCs w:val="18"/>
              </w:rPr>
              <w:t>.</w:t>
            </w:r>
          </w:p>
        </w:tc>
      </w:tr>
      <w:tr w:rsidR="00245C7D" w:rsidRPr="00B33AB7" w:rsidTr="00A91A4A">
        <w:trPr>
          <w:tblHeader/>
        </w:trPr>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WA</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r w:rsidRPr="00B33AB7">
              <w:rPr>
                <w:rFonts w:ascii="Arial" w:hAnsi="Arial" w:cs="Arial"/>
                <w:sz w:val="18"/>
                <w:szCs w:val="18"/>
              </w:rPr>
              <w:t xml:space="preserve"> </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48"/>
              <w:jc w:val="center"/>
            </w:pPr>
            <w:r w:rsidRPr="00B33AB7">
              <w:t>19</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Pest Management Technician’s Licence Endorsed for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(U)</w:t>
            </w:r>
          </w:p>
          <w:p w:rsidR="00245C7D" w:rsidRPr="00B33AB7" w:rsidRDefault="00245C7D" w:rsidP="00395218">
            <w:pPr>
              <w:rPr>
                <w:rFonts w:ascii="Arial" w:hAnsi="Arial" w:cs="Arial"/>
                <w:sz w:val="18"/>
                <w:szCs w:val="18"/>
              </w:rPr>
            </w:pPr>
            <w:r w:rsidRPr="00B33AB7">
              <w:rPr>
                <w:rFonts w:ascii="Arial" w:hAnsi="Arial" w:cs="Arial"/>
                <w:sz w:val="18"/>
                <w:szCs w:val="18"/>
              </w:rPr>
              <w:t>Endorsed for: Fumigation</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p w:rsidR="00245C7D" w:rsidRPr="00B33AB7" w:rsidRDefault="00245C7D" w:rsidP="00395218">
            <w:pPr>
              <w:rPr>
                <w:rFonts w:ascii="Arial" w:hAnsi="Arial" w:cs="Arial"/>
                <w:sz w:val="16"/>
                <w:szCs w:val="16"/>
              </w:rPr>
            </w:pP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Endorsed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NA NC,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SV - AG NA,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TP - AG NA, FG </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Endorsed for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Fumigation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Fumigation only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20</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Provisional Pest Management Technician’s Licence (S)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Limited Pest Management Technician’s Licence Endorsed for Domestic and Industrial Pest Control (S)**</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NA,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Provisional Domestic and Commercial Pest Control Licence (S)</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NA, GM HA</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21</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Pest Management Technician’s Licence - Urban Pest Management Including Timber Pests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Including timber pest activity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AG NA, GM HA</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Domestic and Industrial Pest Control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WD - NA,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Pest Control plus Treatment of Timber Pests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lastRenderedPageBreak/>
              <w:t>22</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Pest Management Technician’s Licence - Lawn and Garden / Bushland Rehabilitation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Full Pest Management Technician’s Licence Endorsed for: Control of Weeds (U) </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Weed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Professional Ground Spray Applicator’s Licence - Horticultural Licence</w:t>
            </w:r>
          </w:p>
          <w:p w:rsidR="00245C7D" w:rsidRPr="00B33AB7" w:rsidRDefault="00245C7D" w:rsidP="00395218">
            <w:pPr>
              <w:rPr>
                <w:rFonts w:ascii="Arial" w:hAnsi="Arial" w:cs="Arial"/>
                <w:sz w:val="18"/>
                <w:szCs w:val="18"/>
              </w:rPr>
            </w:pPr>
            <w:r w:rsidRPr="00B33AB7">
              <w:rPr>
                <w:rFonts w:ascii="Arial" w:hAnsi="Arial" w:cs="Arial"/>
                <w:sz w:val="18"/>
                <w:szCs w:val="18"/>
              </w:rPr>
              <w:t>(Herbicides)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23</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Pest Management Technician’s Licence - Cropping and Non - Cropping Situations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Control of Weeds and Plant Pests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Category 3 Chemical User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FO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Weed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Professional Ground Spray Applicator’s Licence - General Horticultural Licence (Herbicides, Fungicides &amp; Insecticides)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pPr>
            <w:r w:rsidRPr="00B33AB7">
              <w:t>24</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Pest Management Technician’s </w:t>
            </w:r>
            <w:r w:rsidRPr="00B33AB7">
              <w:rPr>
                <w:rFonts w:ascii="Arial" w:hAnsi="Arial" w:cs="Arial"/>
                <w:bCs/>
                <w:sz w:val="18"/>
                <w:szCs w:val="18"/>
              </w:rPr>
              <w:lastRenderedPageBreak/>
              <w:t>Licence - Feral Vertebrates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w:t>
            </w:r>
            <w:r w:rsidRPr="00B33AB7">
              <w:rPr>
                <w:rFonts w:ascii="Arial" w:hAnsi="Arial" w:cs="Arial"/>
                <w:sz w:val="18"/>
                <w:szCs w:val="18"/>
              </w:rPr>
              <w:lastRenderedPageBreak/>
              <w:t>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FO NC, FG GM HA</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Commercial Operator </w:t>
            </w:r>
            <w:r w:rsidRPr="00B33AB7">
              <w:rPr>
                <w:rFonts w:ascii="Arial" w:hAnsi="Arial" w:cs="Arial"/>
                <w:sz w:val="18"/>
                <w:szCs w:val="18"/>
              </w:rPr>
              <w:lastRenderedPageBreak/>
              <w:t>Licence Endorsed for Vermin (Pest Animal) Destroyers and Avicides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(Pest Animal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(Pest Animal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Full Pest Management </w:t>
            </w:r>
            <w:r w:rsidRPr="00B33AB7">
              <w:rPr>
                <w:rFonts w:ascii="Arial" w:hAnsi="Arial" w:cs="Arial"/>
                <w:sz w:val="18"/>
                <w:szCs w:val="18"/>
              </w:rPr>
              <w:lastRenderedPageBreak/>
              <w:t>Technician’s Licence Endorsed for: Vertebrate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Category 3 Chemical User </w:t>
            </w:r>
            <w:r w:rsidRPr="00B33AB7">
              <w:rPr>
                <w:rFonts w:ascii="Arial" w:hAnsi="Arial" w:cs="Arial"/>
                <w:sz w:val="18"/>
                <w:szCs w:val="18"/>
              </w:rPr>
              <w:lastRenderedPageBreak/>
              <w:t>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CR FO NC, FG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Environmental Authorisation </w:t>
            </w:r>
            <w:r w:rsidRPr="00B33AB7">
              <w:rPr>
                <w:rFonts w:ascii="Arial" w:hAnsi="Arial" w:cs="Arial"/>
                <w:sz w:val="18"/>
                <w:szCs w:val="18"/>
              </w:rPr>
              <w:lastRenderedPageBreak/>
              <w:t>granted for Vertebrate Pest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w:t>
            </w:r>
            <w:r w:rsidRPr="00B33AB7">
              <w:rPr>
                <w:rFonts w:ascii="Arial" w:hAnsi="Arial" w:cs="Arial"/>
                <w:sz w:val="18"/>
                <w:szCs w:val="18"/>
              </w:rPr>
              <w:lastRenderedPageBreak/>
              <w:t>Technician Licence - Domestic and Commercial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NC, FG GM HA</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25</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Pilot Chemical Rating Certificate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Full Pest Management Technician’s Licence Endorsed for </w:t>
            </w:r>
            <w:r w:rsidRPr="00B33AB7">
              <w:rPr>
                <w:rFonts w:ascii="Arial" w:hAnsi="Arial" w:cs="Arial"/>
                <w:sz w:val="18"/>
                <w:szCs w:val="18"/>
              </w:rPr>
              <w:lastRenderedPageBreak/>
              <w:t>Aerial Agricultural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Pilot (Chemical Rating) Licence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rPr>
          <w:tblHeader/>
        </w:trPr>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SA</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26</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Full Pest Management Technician’s Licence Endorsed for Domestic and Industrial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rPr>
              <w:t>Pest Control Licence</w:t>
            </w:r>
            <w:r w:rsidRPr="00B33AB7">
              <w:rPr>
                <w:rFonts w:ascii="Arial" w:hAnsi="Arial" w:cs="Arial"/>
                <w:sz w:val="18"/>
                <w:szCs w:val="18"/>
                <w:lang w:val="en-GB"/>
              </w:rPr>
              <w:t xml:space="preserve"> - Technician (General Authorisation) (U) </w:t>
            </w:r>
          </w:p>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(General Authorisation) </w:t>
            </w:r>
            <w:r w:rsidRPr="00B33AB7">
              <w:rPr>
                <w:rFonts w:ascii="Arial" w:hAnsi="Arial" w:cs="Arial"/>
                <w:sz w:val="18"/>
                <w:szCs w:val="18"/>
              </w:rPr>
              <w:t>(U)*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lang w:val="en-GB"/>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Endorsed including timber pest activity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AG NA NC,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rPr>
              <w:t>PP - NA, GM HA</w:t>
            </w:r>
            <w:r w:rsidRPr="00B33AB7">
              <w:rPr>
                <w:rFonts w:ascii="Arial" w:hAnsi="Arial" w:cs="Arial"/>
                <w:sz w:val="18"/>
                <w:szCs w:val="18"/>
                <w:lang w:val="nb-NO"/>
              </w:rPr>
              <w:t xml:space="preserve"> </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SV - AG NA NC, GM HA</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Commercial and Domestic Pests and Termites and Timber Pests (U)</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SV - NA,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TP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NA, GM HA</w:t>
            </w:r>
          </w:p>
          <w:p w:rsidR="00245C7D" w:rsidRPr="00B33AB7" w:rsidRDefault="00245C7D" w:rsidP="00395218">
            <w:pPr>
              <w:spacing w:after="60"/>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Environmental Authorisation granted for General Pest Control plus Treatment of Timber Pests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 Licence - Domestic and Commercial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27</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Full Pest Management Technician’s Licence) Endorsed for </w:t>
            </w:r>
            <w:r w:rsidRPr="00B33AB7">
              <w:rPr>
                <w:rFonts w:ascii="Arial" w:hAnsi="Arial" w:cs="Arial"/>
                <w:bCs/>
                <w:sz w:val="18"/>
                <w:szCs w:val="18"/>
              </w:rPr>
              <w:lastRenderedPageBreak/>
              <w:t>Vertebrate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bookmarkStart w:id="14" w:name="_Hlk203201445"/>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FO NA NC, FG GM HA </w:t>
            </w:r>
            <w:bookmarkEnd w:id="14"/>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FO NA NC, GM HA</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Commercial Operator Licence Endorsed for: Vermin (Pest </w:t>
            </w:r>
            <w:r w:rsidRPr="00B33AB7">
              <w:rPr>
                <w:rFonts w:ascii="Arial" w:hAnsi="Arial" w:cs="Arial"/>
                <w:sz w:val="18"/>
                <w:szCs w:val="18"/>
              </w:rPr>
              <w:lastRenderedPageBreak/>
              <w:t>Animal) Destroyers and Avicides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(Pest Animal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(Pest Animal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rPr>
              <w:t xml:space="preserve">Pest Management Technician’s Licence </w:t>
            </w:r>
            <w:r w:rsidRPr="00B33AB7">
              <w:rPr>
                <w:rFonts w:ascii="Arial" w:hAnsi="Arial" w:cs="Arial"/>
                <w:sz w:val="18"/>
                <w:szCs w:val="18"/>
                <w:lang w:val="en-GB"/>
              </w:rPr>
              <w:t xml:space="preserve">Endorsed for: </w:t>
            </w:r>
            <w:r w:rsidRPr="00B33AB7">
              <w:rPr>
                <w:rFonts w:ascii="Arial" w:hAnsi="Arial" w:cs="Arial"/>
                <w:sz w:val="18"/>
                <w:szCs w:val="18"/>
                <w:lang w:val="en-GB"/>
              </w:rPr>
              <w:lastRenderedPageBreak/>
              <w:t>Feral Vertebrates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LV - CR FO NC, FG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NA, HA</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Category 3 Chemical User Certificate of Competency (U)</w:t>
            </w:r>
            <w:r w:rsidRPr="00B33AB7">
              <w:rPr>
                <w:rFonts w:ascii="Arial" w:hAnsi="Arial" w:cs="Arial"/>
                <w:b/>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lastRenderedPageBreak/>
              <w:t>Restricted to</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 xml:space="preserve">LV - CR FO NC, FG GM HA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CR FO NC, GM HA</w:t>
            </w:r>
          </w:p>
          <w:p w:rsidR="00245C7D" w:rsidRPr="00B33AB7" w:rsidRDefault="00245C7D" w:rsidP="00395218">
            <w:pPr>
              <w:ind w:right="164"/>
              <w:rPr>
                <w:rFonts w:ascii="Arial" w:hAnsi="Arial" w:cs="Arial"/>
                <w:sz w:val="18"/>
                <w:szCs w:val="18"/>
                <w:lang w:val="en-GB"/>
              </w:rPr>
            </w:pPr>
          </w:p>
          <w:p w:rsidR="00245C7D" w:rsidRPr="00B33AB7" w:rsidRDefault="00245C7D" w:rsidP="00395218">
            <w:pPr>
              <w:rPr>
                <w:rFonts w:ascii="Arial" w:hAnsi="Arial" w:cs="Arial"/>
                <w:sz w:val="18"/>
                <w:szCs w:val="18"/>
                <w:lang w:val="en-GB"/>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r w:rsidRPr="00B33AB7">
              <w:rPr>
                <w:rFonts w:ascii="Arial" w:hAnsi="Arial" w:cs="Arial"/>
                <w:sz w:val="18"/>
                <w:szCs w:val="18"/>
              </w:rPr>
              <w:t>.</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Environmental Authorisation granted for Vertebrate Pest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 xml:space="preserve">Pest Management Technician Licence - Domestic and </w:t>
            </w:r>
            <w:r w:rsidRPr="00B33AB7">
              <w:rPr>
                <w:rFonts w:ascii="Arial" w:hAnsi="Arial" w:cs="Arial"/>
                <w:sz w:val="18"/>
                <w:szCs w:val="18"/>
                <w:lang w:val="en-GB"/>
              </w:rPr>
              <w:lastRenderedPageBreak/>
              <w:t>Commercial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 xml:space="preserve">LV - NC, FG GM HA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NA NC, GM HA</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28</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Full Pest Management Technician’s Licence Endorsed for Control of Weeds (U)</w:t>
            </w:r>
          </w:p>
          <w:p w:rsidR="00245C7D" w:rsidRPr="00B33AB7" w:rsidRDefault="00245C7D" w:rsidP="00395218">
            <w:pPr>
              <w:rPr>
                <w:rFonts w:ascii="Arial" w:hAnsi="Arial" w:cs="Arial"/>
                <w:bCs/>
                <w:sz w:val="18"/>
                <w:szCs w:val="18"/>
              </w:rPr>
            </w:pPr>
          </w:p>
          <w:p w:rsidR="00245C7D" w:rsidRPr="00B33AB7" w:rsidRDefault="00245C7D" w:rsidP="00395218">
            <w:pPr>
              <w:rPr>
                <w:rFonts w:ascii="Arial" w:hAnsi="Arial" w:cs="Arial"/>
                <w:bCs/>
                <w:sz w:val="18"/>
                <w:szCs w:val="18"/>
              </w:rPr>
            </w:pPr>
            <w:r w:rsidRPr="00B33AB7">
              <w:rPr>
                <w:rFonts w:ascii="Arial" w:hAnsi="Arial" w:cs="Arial"/>
                <w:bCs/>
                <w:sz w:val="18"/>
                <w:szCs w:val="18"/>
              </w:rPr>
              <w:lastRenderedPageBreak/>
              <w:t>(or Full Pest Management Technician’s Licence Endorsed for General Weed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lang w:val="en-GB"/>
              </w:rPr>
              <w:t xml:space="preserve">Commercial Operator Licence </w:t>
            </w:r>
            <w:r w:rsidRPr="00B33AB7">
              <w:rPr>
                <w:rFonts w:ascii="Arial" w:hAnsi="Arial" w:cs="Arial"/>
                <w:sz w:val="18"/>
                <w:szCs w:val="18"/>
              </w:rPr>
              <w:t xml:space="preserve">Endorsed for: Agricultural Chemical Products </w:t>
            </w:r>
            <w:r w:rsidRPr="00B33AB7">
              <w:rPr>
                <w:rFonts w:ascii="Arial" w:hAnsi="Arial" w:cs="Arial"/>
                <w:sz w:val="18"/>
                <w:szCs w:val="18"/>
                <w:lang w:val="en-GB"/>
              </w:rPr>
              <w:t>(U)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lastRenderedPageBreak/>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rPr>
              <w:t>PP - AG CR FO NC, GM HA</w:t>
            </w:r>
            <w:r w:rsidRPr="00B33AB7">
              <w:rPr>
                <w:rFonts w:ascii="Arial" w:hAnsi="Arial" w:cs="Arial"/>
                <w:sz w:val="18"/>
                <w:szCs w:val="18"/>
                <w:lang w:val="en-GB"/>
              </w:rPr>
              <w:t xml:space="preserve">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AG CR FO NC, GM HA</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rPr>
              <w:lastRenderedPageBreak/>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 xml:space="preserve">Pest Management Technician’s Licence Endorsed for Lawn and Garden and </w:t>
            </w:r>
            <w:r w:rsidRPr="00B33AB7">
              <w:rPr>
                <w:rFonts w:ascii="Arial" w:hAnsi="Arial" w:cs="Arial"/>
                <w:sz w:val="18"/>
                <w:szCs w:val="18"/>
                <w:lang w:val="en-GB"/>
              </w:rPr>
              <w:lastRenderedPageBreak/>
              <w:t>Bushland/Mine Rehabilitation (U)</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Category 3 Chemical User Certificate of Competency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CR FO NC, GM </w:t>
            </w:r>
            <w:r w:rsidRPr="00B33AB7">
              <w:rPr>
                <w:rFonts w:ascii="Arial" w:hAnsi="Arial" w:cs="Arial"/>
                <w:sz w:val="18"/>
                <w:szCs w:val="18"/>
              </w:rPr>
              <w:lastRenderedPageBreak/>
              <w:t>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lang w:val="en-GB"/>
              </w:rPr>
              <w:lastRenderedPageBreak/>
              <w:t>Environmental Authorisation granted for General Weed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Professional Ground Spray Applicator’s Licence - Horticultural Licence (Herbicides)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29</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Full Pest Management Technician’s Licence Endorsed for Control of Plant Pests (U)</w:t>
            </w:r>
          </w:p>
          <w:p w:rsidR="00245C7D" w:rsidRPr="00B33AB7" w:rsidRDefault="00245C7D" w:rsidP="00395218">
            <w:pPr>
              <w:rPr>
                <w:rFonts w:ascii="Arial" w:hAnsi="Arial" w:cs="Arial"/>
                <w:bCs/>
                <w:sz w:val="18"/>
                <w:szCs w:val="18"/>
              </w:rPr>
            </w:pPr>
          </w:p>
          <w:p w:rsidR="00245C7D" w:rsidRPr="00B33AB7" w:rsidRDefault="00245C7D" w:rsidP="00395218">
            <w:pPr>
              <w:rPr>
                <w:rFonts w:ascii="Arial" w:hAnsi="Arial" w:cs="Arial"/>
                <w:bCs/>
                <w:sz w:val="18"/>
                <w:szCs w:val="18"/>
              </w:rPr>
            </w:pPr>
            <w:r w:rsidRPr="00B33AB7">
              <w:rPr>
                <w:rFonts w:ascii="Arial" w:hAnsi="Arial" w:cs="Arial"/>
                <w:bCs/>
                <w:sz w:val="18"/>
                <w:szCs w:val="18"/>
              </w:rPr>
              <w:t>(or Full Pest Management Technician’s Licence Endorsed for Agricultural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Pest and Weed Control - Non Cropping and Pasture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nb-NO"/>
              </w:rPr>
              <w:t>PP - CR FO, GM HA</w:t>
            </w:r>
            <w:r w:rsidRPr="00B33AB7">
              <w:rPr>
                <w:rFonts w:ascii="Arial" w:hAnsi="Arial" w:cs="Arial"/>
                <w:sz w:val="18"/>
                <w:szCs w:val="18"/>
                <w:lang w:val="en-GB"/>
              </w:rPr>
              <w:t xml:space="preserve">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CR FO, GM HA</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Category 3 Chemical User Certificate of Competency (U)</w:t>
            </w:r>
            <w:r w:rsidRPr="00B33AB7">
              <w:rPr>
                <w:rFonts w:ascii="Arial" w:hAnsi="Arial" w:cs="Arial"/>
                <w:b/>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CR FO,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rPr>
              <w:t>PP - AG CR FO,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AG CR FO, GM HA</w:t>
            </w:r>
          </w:p>
          <w:p w:rsidR="00245C7D" w:rsidRPr="00B33AB7" w:rsidRDefault="00245C7D" w:rsidP="00395218">
            <w:pPr>
              <w:ind w:right="164"/>
              <w:rPr>
                <w:rFonts w:ascii="Arial" w:hAnsi="Arial" w:cs="Arial"/>
                <w:sz w:val="18"/>
                <w:szCs w:val="18"/>
                <w:lang w:val="nb-NO"/>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w:t>
            </w:r>
            <w:r w:rsidRPr="00B33AB7">
              <w:rPr>
                <w:rFonts w:ascii="Arial" w:hAnsi="Arial" w:cs="Arial"/>
                <w:sz w:val="16"/>
                <w:szCs w:val="16"/>
              </w:rPr>
              <w:lastRenderedPageBreak/>
              <w:t>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Environmental Authorisation granted for General Weed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Professional Ground Spray Applicator’s Licence - General Horticultural Licence (Herbicides, Fungicides &amp; Insecticides)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30</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Full Pest Management Technician’s Licence </w:t>
            </w:r>
            <w:r w:rsidRPr="00B33AB7">
              <w:rPr>
                <w:rFonts w:ascii="Arial" w:hAnsi="Arial" w:cs="Arial"/>
                <w:sz w:val="18"/>
                <w:szCs w:val="18"/>
              </w:rPr>
              <w:t xml:space="preserve">Endorsed for Aerial Agricultural Pest Control </w:t>
            </w:r>
            <w:r w:rsidRPr="00B33AB7">
              <w:rPr>
                <w:rFonts w:ascii="Arial" w:hAnsi="Arial" w:cs="Arial"/>
                <w:bCs/>
                <w:sz w:val="18"/>
                <w:szCs w:val="18"/>
              </w:rPr>
              <w:t>(U)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Certificate (U)</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31</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Full Pest </w:t>
            </w:r>
            <w:r w:rsidR="00155133" w:rsidRPr="00B33AB7">
              <w:rPr>
                <w:rFonts w:ascii="Arial" w:hAnsi="Arial" w:cs="Arial"/>
                <w:bCs/>
                <w:sz w:val="18"/>
                <w:szCs w:val="18"/>
              </w:rPr>
              <w:t>Management Technician’s Licence</w:t>
            </w:r>
            <w:r w:rsidRPr="00B33AB7">
              <w:rPr>
                <w:rFonts w:ascii="Arial" w:hAnsi="Arial" w:cs="Arial"/>
                <w:bCs/>
                <w:sz w:val="18"/>
                <w:szCs w:val="18"/>
              </w:rPr>
              <w:t xml:space="preserve"> Endorsed for Fumigation (U</w:t>
            </w:r>
            <w:r w:rsidR="00155133" w:rsidRPr="00B33AB7">
              <w:rPr>
                <w:rFonts w:ascii="Arial" w:hAnsi="Arial" w:cs="Arial"/>
                <w:bCs/>
                <w:sz w:val="18"/>
                <w:szCs w:val="18"/>
              </w:rPr>
              <w:t>)</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lang w:val="en-GB"/>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(Fumigation Authorisation) (U)* </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 xml:space="preserve">Commercial Operator Licence </w:t>
            </w:r>
          </w:p>
          <w:p w:rsidR="00245C7D" w:rsidRPr="00B33AB7" w:rsidRDefault="00245C7D" w:rsidP="00395218">
            <w:pPr>
              <w:rPr>
                <w:rFonts w:ascii="Arial" w:hAnsi="Arial" w:cs="Arial"/>
                <w:sz w:val="18"/>
                <w:szCs w:val="18"/>
              </w:rPr>
            </w:pPr>
            <w:r w:rsidRPr="00B33AB7">
              <w:rPr>
                <w:rFonts w:ascii="Arial" w:hAnsi="Arial" w:cs="Arial"/>
                <w:sz w:val="18"/>
                <w:szCs w:val="18"/>
              </w:rPr>
              <w:t>Endorsed for: Fumigation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lastRenderedPageBreak/>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for Fumigation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de-DE"/>
              </w:rPr>
            </w:pPr>
            <w:r w:rsidRPr="00B33AB7">
              <w:rPr>
                <w:rFonts w:ascii="Arial" w:hAnsi="Arial" w:cs="Arial"/>
                <w:sz w:val="18"/>
                <w:szCs w:val="18"/>
                <w:lang w:val="de-DE"/>
              </w:rPr>
              <w:t>AP - AG NA NC, FG</w:t>
            </w:r>
          </w:p>
          <w:p w:rsidR="00245C7D" w:rsidRPr="00B33AB7" w:rsidRDefault="00245C7D" w:rsidP="00395218">
            <w:pPr>
              <w:ind w:right="164"/>
              <w:rPr>
                <w:rFonts w:ascii="Arial" w:hAnsi="Arial" w:cs="Arial"/>
                <w:sz w:val="18"/>
                <w:szCs w:val="18"/>
                <w:lang w:val="de-DE"/>
              </w:rPr>
            </w:pPr>
            <w:r w:rsidRPr="00B33AB7">
              <w:rPr>
                <w:rFonts w:ascii="Arial" w:hAnsi="Arial" w:cs="Arial"/>
                <w:sz w:val="18"/>
                <w:szCs w:val="18"/>
                <w:lang w:val="de-DE"/>
              </w:rPr>
              <w:t xml:space="preserve">PP - AG NA NC, FG </w:t>
            </w:r>
          </w:p>
          <w:p w:rsidR="00245C7D" w:rsidRPr="00B33AB7" w:rsidRDefault="00245C7D" w:rsidP="00395218">
            <w:pPr>
              <w:ind w:right="164"/>
              <w:rPr>
                <w:rFonts w:ascii="Arial" w:hAnsi="Arial" w:cs="Arial"/>
                <w:sz w:val="18"/>
                <w:szCs w:val="18"/>
                <w:lang w:val="de-DE"/>
              </w:rPr>
            </w:pPr>
            <w:r w:rsidRPr="00B33AB7">
              <w:rPr>
                <w:rFonts w:ascii="Arial" w:hAnsi="Arial" w:cs="Arial"/>
                <w:sz w:val="18"/>
                <w:szCs w:val="18"/>
                <w:lang w:val="de-DE"/>
              </w:rPr>
              <w:t>TP - AG NA NC, FG</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Fumigation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***Licence to fumigate in particular site environments will be granted upon production of evidence of fumigation in that site environment under applicant’s current licence</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NA NC,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AG NA NC, FG</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Fumigation only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32</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Limited Pest Management Technician’s Licence Endorsed for Vertebrate Pest Control (S)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Provisional Pest Management Technician’s  Licence (S)</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NA, HA</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33</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Limited Pest Management Technician’s Licence Endorsed for Control of Weeds (S)</w:t>
            </w:r>
          </w:p>
          <w:p w:rsidR="00245C7D" w:rsidRPr="00B33AB7" w:rsidRDefault="00245C7D" w:rsidP="00395218">
            <w:pPr>
              <w:rPr>
                <w:rFonts w:ascii="Arial" w:hAnsi="Arial" w:cs="Arial"/>
                <w:bCs/>
                <w:sz w:val="18"/>
                <w:szCs w:val="18"/>
              </w:rPr>
            </w:pPr>
          </w:p>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(or Limited Pest Management Technician’s Licence Endorsed for General Weed Control (S))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Provisional Pest Management Technician’s Licence (S)</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NA, GM HA</w:t>
            </w:r>
          </w:p>
          <w:p w:rsidR="00245C7D" w:rsidRPr="00B33AB7" w:rsidRDefault="00245C7D" w:rsidP="00395218">
            <w:pPr>
              <w:spacing w:after="60"/>
              <w:ind w:left="19"/>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34</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Limited Pest Management Technician’s </w:t>
            </w:r>
            <w:r w:rsidRPr="00B33AB7">
              <w:rPr>
                <w:rFonts w:ascii="Arial" w:hAnsi="Arial" w:cs="Arial"/>
                <w:bCs/>
                <w:sz w:val="18"/>
                <w:szCs w:val="18"/>
              </w:rPr>
              <w:lastRenderedPageBreak/>
              <w:t>Licence Endorsed for Domestic and Industrial Pest Control (S)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577"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 xml:space="preserve">Provisional Pest Management Technician’s </w:t>
            </w:r>
            <w:r w:rsidRPr="00B33AB7">
              <w:rPr>
                <w:rFonts w:ascii="Arial" w:hAnsi="Arial" w:cs="Arial"/>
                <w:sz w:val="18"/>
                <w:szCs w:val="18"/>
                <w:lang w:val="en-GB"/>
              </w:rPr>
              <w:lastRenderedPageBreak/>
              <w:t>Licence (S)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 xml:space="preserve">Provisional Domestic and Commercial Pest </w:t>
            </w:r>
            <w:r w:rsidRPr="00B33AB7">
              <w:rPr>
                <w:rFonts w:ascii="Arial" w:hAnsi="Arial" w:cs="Arial"/>
                <w:sz w:val="18"/>
                <w:szCs w:val="18"/>
                <w:lang w:val="en-GB"/>
              </w:rPr>
              <w:lastRenderedPageBreak/>
              <w:t>Management Technician Licence (S)</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AG NA,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nb-NO"/>
              </w:rPr>
              <w:t>PP - NA, GM HA</w:t>
            </w:r>
            <w:r w:rsidRPr="00B33AB7">
              <w:rPr>
                <w:rFonts w:ascii="Arial" w:hAnsi="Arial" w:cs="Arial"/>
                <w:sz w:val="18"/>
                <w:szCs w:val="18"/>
                <w:lang w:val="en-GB"/>
              </w:rPr>
              <w:t xml:space="preserve">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TP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NA, GM HA</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lang w:val="nb-NO"/>
              </w:rP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TAS</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r w:rsidRPr="00B33AB7">
              <w:rPr>
                <w:rFonts w:ascii="Arial" w:hAnsi="Arial" w:cs="Arial"/>
                <w:sz w:val="18"/>
                <w:szCs w:val="18"/>
              </w:rPr>
              <w:t xml:space="preserve"> </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35</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Category 2 Chemical User Certificate of Competency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and Vermin (Pest Animal) Destroyers and Avicides (U)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CR FO NC, HA FG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FO NC,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CR FO NC,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AG CR FO NC, HA</w:t>
            </w:r>
          </w:p>
          <w:p w:rsidR="00245C7D" w:rsidRPr="00B33AB7" w:rsidRDefault="00245C7D" w:rsidP="00395218">
            <w:pPr>
              <w:ind w:right="164"/>
              <w:rPr>
                <w:rFonts w:ascii="Arial" w:hAnsi="Arial" w:cs="Arial"/>
                <w:sz w:val="18"/>
                <w:szCs w:val="18"/>
                <w:lang w:val="nb-NO"/>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w:t>
            </w:r>
            <w:r w:rsidRPr="00B33AB7">
              <w:rPr>
                <w:rFonts w:ascii="Arial" w:hAnsi="Arial" w:cs="Arial"/>
                <w:sz w:val="16"/>
                <w:szCs w:val="16"/>
              </w:rPr>
              <w:lastRenderedPageBreak/>
              <w:t>issued with a standard suite of chemical and site endorsements. Applications requesting authorisation to use additional chemicals or apply chemicals in additional site environments will be considered on a case - by - case basis.</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bCs/>
                <w:sz w:val="18"/>
                <w:szCs w:val="18"/>
              </w:rPr>
              <w:lastRenderedPageBreak/>
              <w:t>Commercial Operator’s Licence, restricted to herbicides or equipment stated in the licence (U)</w:t>
            </w:r>
            <w:r w:rsidRPr="00B33AB7">
              <w:rPr>
                <w:rFonts w:ascii="Arial" w:hAnsi="Arial" w:cs="Arial"/>
                <w:sz w:val="18"/>
                <w:szCs w:val="18"/>
              </w:rPr>
              <w:t>)</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Pest and Weed Control - Non Cropping and Pasture and Feral Vertebrates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 xml:space="preserve">LV - CR FO NC, FG HA </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 xml:space="preserve">PP - CR FO NC, HA </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WD - CR FO NC, HA</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lang w:val="es-ES"/>
              </w:rPr>
            </w:pPr>
            <w:r w:rsidRPr="00B33AB7">
              <w:rPr>
                <w:rFonts w:ascii="Arial" w:hAnsi="Arial" w:cs="Arial"/>
                <w:sz w:val="16"/>
                <w:szCs w:val="16"/>
              </w:rPr>
              <w:t xml:space="preserve">Applications requesting authorisation to use additional </w:t>
            </w:r>
            <w:r w:rsidRPr="00B33AB7">
              <w:rPr>
                <w:rFonts w:ascii="Arial" w:hAnsi="Arial" w:cs="Arial"/>
                <w:sz w:val="16"/>
                <w:szCs w:val="16"/>
              </w:rPr>
              <w:lastRenderedPageBreak/>
              <w:t>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b/>
                <w:sz w:val="18"/>
                <w:szCs w:val="18"/>
              </w:rPr>
            </w:pPr>
            <w:r w:rsidRPr="00B33AB7">
              <w:rPr>
                <w:rFonts w:ascii="Arial" w:hAnsi="Arial" w:cs="Arial"/>
                <w:sz w:val="18"/>
                <w:szCs w:val="18"/>
                <w:lang w:val="en-GB"/>
              </w:rPr>
              <w:lastRenderedPageBreak/>
              <w:t>Full Pest Management Technician’s Licence Endorsed for: Control of Weeds and Plant Pests and Vertebrate Pest Control (U)</w:t>
            </w:r>
            <w:r w:rsidRPr="00B33AB7">
              <w:rPr>
                <w:rFonts w:ascii="Arial" w:hAnsi="Arial" w:cs="Arial"/>
                <w:b/>
                <w:sz w:val="18"/>
                <w:szCs w:val="18"/>
              </w:rPr>
              <w:t>**</w:t>
            </w:r>
          </w:p>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AG CR FO,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LV - CR FO NC, FG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PP - AG CR FO,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CR FO NC,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AG CR FO, HA</w:t>
            </w:r>
          </w:p>
          <w:p w:rsidR="00245C7D" w:rsidRPr="00B33AB7" w:rsidRDefault="00245C7D" w:rsidP="00395218">
            <w:pPr>
              <w:ind w:right="164"/>
              <w:rPr>
                <w:rFonts w:ascii="Arial" w:hAnsi="Arial" w:cs="Arial"/>
                <w:sz w:val="18"/>
                <w:szCs w:val="18"/>
                <w:lang w:val="nb-NO"/>
              </w:rPr>
            </w:pPr>
          </w:p>
          <w:p w:rsidR="00245C7D" w:rsidRPr="00B33AB7" w:rsidRDefault="00245C7D" w:rsidP="00395218">
            <w:pPr>
              <w:rPr>
                <w:rFonts w:ascii="Arial" w:hAnsi="Arial" w:cs="Arial"/>
                <w:sz w:val="16"/>
                <w:szCs w:val="16"/>
                <w:lang w:val="es-ES"/>
              </w:rPr>
            </w:pPr>
            <w:r w:rsidRPr="00B33AB7">
              <w:rPr>
                <w:rFonts w:ascii="Arial" w:hAnsi="Arial" w:cs="Arial"/>
                <w:sz w:val="16"/>
                <w:szCs w:val="16"/>
              </w:rPr>
              <w:t xml:space="preserve">**This licence is </w:t>
            </w:r>
            <w:r w:rsidRPr="00B33AB7">
              <w:rPr>
                <w:rFonts w:ascii="Arial" w:hAnsi="Arial" w:cs="Arial"/>
                <w:sz w:val="16"/>
                <w:szCs w:val="16"/>
              </w:rPr>
              <w:lastRenderedPageBreak/>
              <w:t>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No equivalent declared</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b/>
                <w:sz w:val="18"/>
                <w:szCs w:val="18"/>
              </w:rPr>
            </w:pPr>
            <w:r w:rsidRPr="00B33AB7">
              <w:rPr>
                <w:rFonts w:ascii="Arial" w:hAnsi="Arial" w:cs="Arial"/>
                <w:sz w:val="18"/>
                <w:szCs w:val="18"/>
                <w:lang w:val="en-GB"/>
              </w:rPr>
              <w:t>Professional Ground Spray Applicator’s Licence - General Horticultural Licence (Herbicides, Fungicides &amp; Insecticides) (U)</w:t>
            </w:r>
            <w:r w:rsidRPr="00B33AB7">
              <w:rPr>
                <w:rFonts w:ascii="Arial" w:hAnsi="Arial" w:cs="Arial"/>
                <w:b/>
                <w:sz w:val="18"/>
                <w:szCs w:val="18"/>
              </w:rPr>
              <w:t>**</w:t>
            </w:r>
          </w:p>
          <w:p w:rsidR="00245C7D" w:rsidRPr="00B33AB7" w:rsidRDefault="00245C7D" w:rsidP="00395218">
            <w:pPr>
              <w:rPr>
                <w:rFonts w:ascii="Arial" w:hAnsi="Arial" w:cs="Arial"/>
                <w:b/>
                <w:sz w:val="18"/>
                <w:szCs w:val="18"/>
              </w:rPr>
            </w:pPr>
          </w:p>
          <w:p w:rsidR="00245C7D" w:rsidRPr="00B33AB7" w:rsidRDefault="00245C7D" w:rsidP="00395218">
            <w:pPr>
              <w:rPr>
                <w:rFonts w:ascii="Arial" w:hAnsi="Arial" w:cs="Arial"/>
                <w:sz w:val="16"/>
                <w:szCs w:val="16"/>
                <w:lang w:val="es-ES"/>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w:t>
            </w:r>
            <w:r w:rsidRPr="00B33AB7">
              <w:rPr>
                <w:rFonts w:ascii="Arial" w:hAnsi="Arial" w:cs="Arial"/>
                <w:sz w:val="16"/>
                <w:szCs w:val="16"/>
              </w:rPr>
              <w:lastRenderedPageBreak/>
              <w:t>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36</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Category 3 Chemical User Certificate of Competency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FO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FO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FO NC, GM HA</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and Vermin (Pest Animal) Destroyers and Avicides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CR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FO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CR FO NC,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 xml:space="preserve">**This licence is </w:t>
            </w:r>
            <w:r w:rsidRPr="00B33AB7">
              <w:rPr>
                <w:rFonts w:ascii="Arial" w:hAnsi="Arial" w:cs="Arial"/>
                <w:sz w:val="16"/>
                <w:szCs w:val="16"/>
              </w:rPr>
              <w:lastRenderedPageBreak/>
              <w:t>issued with a standard suite of chemical and site endorsements. Applications requesting authorisation to use additional chemicals or apply chemicals in additional site environments will be considered on a case - by - case basis.</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Pest and Weed Control - Non Cropping and Pasture and Feral Vertebrates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CR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CR FO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CR FO NC, GM HA</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Applications requesting authorisation to use additional chemicals or apply </w:t>
            </w:r>
            <w:r w:rsidRPr="00B33AB7">
              <w:rPr>
                <w:rFonts w:ascii="Arial" w:hAnsi="Arial" w:cs="Arial"/>
                <w:sz w:val="16"/>
                <w:szCs w:val="16"/>
              </w:rPr>
              <w:lastRenderedPageBreak/>
              <w:t>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Control of Weeds and Plant Pests and Vertebrate Pest Control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CR FO,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CR FO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FO,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CR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w:t>
            </w:r>
            <w:r w:rsidRPr="00B33AB7">
              <w:rPr>
                <w:rFonts w:ascii="Arial" w:hAnsi="Arial" w:cs="Arial"/>
                <w:sz w:val="16"/>
                <w:szCs w:val="16"/>
              </w:rPr>
              <w:lastRenderedPageBreak/>
              <w:t>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Vertebrate Pest Control plus General Weed Control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Professional Ground Spray Applicator’s Licence - General Horticultural Licence (Herbicides, Fungicides &amp; Insecticides)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37</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
                <w:bCs/>
                <w:sz w:val="18"/>
                <w:szCs w:val="18"/>
              </w:rPr>
            </w:pPr>
            <w:r w:rsidRPr="00B33AB7">
              <w:rPr>
                <w:rFonts w:ascii="Arial" w:hAnsi="Arial" w:cs="Arial"/>
                <w:bCs/>
                <w:sz w:val="18"/>
                <w:szCs w:val="18"/>
              </w:rPr>
              <w:t>Pest Management Technician Certificate of Competency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NA,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(General Authorisation) (U)</w:t>
            </w:r>
            <w:r w:rsidRPr="00B33AB7">
              <w:rPr>
                <w:rStyle w:val="FootnoteReference"/>
                <w:rFonts w:ascii="Arial" w:hAnsi="Arial" w:cs="Arial"/>
                <w:sz w:val="18"/>
                <w:szCs w:val="18"/>
              </w:rPr>
              <w:t>*</w:t>
            </w:r>
          </w:p>
          <w:p w:rsidR="00245C7D" w:rsidRPr="00B33AB7" w:rsidRDefault="00245C7D" w:rsidP="00395218"/>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only available to interstate operators who reside in a state or territory other than Victoria and who hold a valid licence as an authorised </w:t>
            </w:r>
            <w:r w:rsidRPr="00B33AB7">
              <w:rPr>
                <w:rFonts w:ascii="Arial" w:hAnsi="Arial" w:cs="Arial"/>
                <w:sz w:val="16"/>
                <w:szCs w:val="16"/>
              </w:rPr>
              <w:lastRenderedPageBreak/>
              <w:t>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Not including timber pest activity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Commercial and Domestic Pests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 AP - NA,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NA, HA</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Full Pest Management Technician’s Licence Endorsed for Domestic and Industrial Pest Control excluding Timber Pests (U)</w:t>
            </w:r>
            <w:r w:rsidRPr="00B33AB7">
              <w:rPr>
                <w:rFonts w:ascii="Arial" w:hAnsi="Arial" w:cs="Arial"/>
                <w:b/>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AP - AG NA,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NA, GM HA</w:t>
            </w:r>
          </w:p>
          <w:p w:rsidR="00245C7D" w:rsidRPr="00B33AB7" w:rsidRDefault="00245C7D" w:rsidP="00395218">
            <w:pPr>
              <w:ind w:right="164"/>
              <w:rPr>
                <w:rFonts w:ascii="Arial" w:hAnsi="Arial" w:cs="Arial"/>
                <w:sz w:val="18"/>
                <w:szCs w:val="18"/>
                <w:lang w:val="en-GB"/>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w:t>
            </w:r>
            <w:r w:rsidRPr="00B33AB7">
              <w:rPr>
                <w:rFonts w:ascii="Arial" w:hAnsi="Arial" w:cs="Arial"/>
                <w:sz w:val="16"/>
                <w:szCs w:val="16"/>
              </w:rPr>
              <w:lastRenderedPageBreak/>
              <w:t>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Environmental Authorisation granted for General Pest Control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nb-NO"/>
              </w:rPr>
              <w:t>AP - AG NA, GM HA</w:t>
            </w:r>
            <w:r w:rsidRPr="00B33AB7">
              <w:rPr>
                <w:rFonts w:ascii="Arial" w:hAnsi="Arial" w:cs="Arial"/>
                <w:sz w:val="18"/>
                <w:szCs w:val="18"/>
                <w:lang w:val="en-GB"/>
              </w:rPr>
              <w:t xml:space="preserve"> </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NA, GM HA</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 Licence - Domestic and Commercial (U)</w:t>
            </w:r>
            <w:r w:rsidRPr="00B33AB7">
              <w:rPr>
                <w:rFonts w:ascii="Arial" w:hAnsi="Arial" w:cs="Arial"/>
                <w:b/>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 xml:space="preserve">AP - AG NA, GM HA </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 xml:space="preserve">LV - NA,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w:t>
            </w:r>
            <w:r w:rsidRPr="00B33AB7">
              <w:rPr>
                <w:rFonts w:ascii="Arial" w:hAnsi="Arial" w:cs="Arial"/>
                <w:sz w:val="16"/>
                <w:szCs w:val="16"/>
              </w:rPr>
              <w:lastRenderedPageBreak/>
              <w:t>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38</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Pilot (Chemical Rating) Licence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Pilot Chemical Rating Certificate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Aerial Agricultural Pest Control (U)</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39</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Methyl Bromide or Phosphine User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FG</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FG</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****Restricted to methyl bromide or phosphine</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lastRenderedPageBreak/>
              <w:t>****Restricted to methyl bromide or phosphine</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ind w:right="164"/>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(Fumigation Authorisation) (U)* </w:t>
            </w:r>
            <w:r w:rsidRPr="00B33AB7">
              <w:rPr>
                <w:rFonts w:ascii="Arial" w:hAnsi="Arial" w:cs="Arial"/>
                <w:sz w:val="18"/>
                <w:szCs w:val="18"/>
              </w:rPr>
              <w:t>**** 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 ****Restricted to methyl bromide or phosphine</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for Fumigation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FG</w:t>
            </w: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sz w:val="18"/>
                <w:szCs w:val="18"/>
              </w:rPr>
            </w:pPr>
            <w:r w:rsidRPr="00B33AB7">
              <w:rPr>
                <w:rFonts w:ascii="Arial" w:hAnsi="Arial" w:cs="Arial"/>
                <w:sz w:val="16"/>
                <w:szCs w:val="16"/>
              </w:rPr>
              <w:lastRenderedPageBreak/>
              <w:t>****Restricted to methyl bromide or phosphine</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Technician’s Licence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FG</w:t>
            </w: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p w:rsidR="00245C7D" w:rsidRPr="00B33AB7" w:rsidRDefault="00245C7D" w:rsidP="00395218">
            <w:pPr>
              <w:spacing w:after="60"/>
              <w:rPr>
                <w:rFonts w:ascii="Arial" w:hAnsi="Arial" w:cs="Arial"/>
                <w:sz w:val="16"/>
                <w:szCs w:val="16"/>
              </w:rPr>
            </w:pPr>
          </w:p>
          <w:p w:rsidR="00245C7D" w:rsidRPr="00B33AB7" w:rsidRDefault="00245C7D" w:rsidP="00395218">
            <w:pPr>
              <w:spacing w:after="60"/>
              <w:rPr>
                <w:rFonts w:ascii="Arial" w:hAnsi="Arial" w:cs="Arial"/>
                <w:sz w:val="18"/>
                <w:szCs w:val="18"/>
              </w:rPr>
            </w:pPr>
            <w:r w:rsidRPr="00B33AB7">
              <w:rPr>
                <w:rFonts w:ascii="Arial" w:hAnsi="Arial" w:cs="Arial"/>
                <w:sz w:val="16"/>
                <w:szCs w:val="16"/>
              </w:rPr>
              <w:t xml:space="preserve">****Restricted to methyl bromide or </w:t>
            </w:r>
            <w:r w:rsidRPr="00B33AB7">
              <w:rPr>
                <w:rFonts w:ascii="Arial" w:hAnsi="Arial" w:cs="Arial"/>
                <w:sz w:val="16"/>
                <w:szCs w:val="16"/>
              </w:rPr>
              <w:lastRenderedPageBreak/>
              <w:t>phosphine</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Fumigation (U)</w:t>
            </w:r>
            <w:r w:rsidRPr="00B33AB7">
              <w:rPr>
                <w:rFonts w:ascii="Arial" w:hAnsi="Arial" w:cs="Arial"/>
                <w:sz w:val="18"/>
                <w:szCs w:val="18"/>
                <w:lang w:val="de-DE"/>
              </w:rPr>
              <w:t xml:space="preserve">*** </w:t>
            </w:r>
            <w:r w:rsidRPr="00B33AB7">
              <w:rPr>
                <w:rFonts w:ascii="Arial" w:hAnsi="Arial" w:cs="Arial"/>
                <w:sz w:val="18"/>
                <w:szCs w:val="18"/>
              </w:rPr>
              <w:t>****</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FG</w:t>
            </w: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p w:rsidR="00245C7D" w:rsidRPr="00B33AB7" w:rsidRDefault="00245C7D" w:rsidP="00395218">
            <w:pPr>
              <w:spacing w:after="60"/>
              <w:rPr>
                <w:rFonts w:ascii="Arial" w:hAnsi="Arial" w:cs="Arial"/>
                <w:sz w:val="16"/>
                <w:szCs w:val="16"/>
              </w:rPr>
            </w:pPr>
          </w:p>
          <w:p w:rsidR="00245C7D" w:rsidRPr="00B33AB7" w:rsidRDefault="00245C7D" w:rsidP="00395218">
            <w:pPr>
              <w:rPr>
                <w:rFonts w:ascii="Arial" w:hAnsi="Arial" w:cs="Arial"/>
                <w:sz w:val="18"/>
                <w:szCs w:val="18"/>
              </w:rPr>
            </w:pPr>
            <w:r w:rsidRPr="00B33AB7">
              <w:rPr>
                <w:rFonts w:ascii="Arial" w:hAnsi="Arial" w:cs="Arial"/>
                <w:sz w:val="16"/>
                <w:szCs w:val="16"/>
              </w:rPr>
              <w:t>****Restricted to methyl bromide or phosphine</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Fumigation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NA, FG </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****Restricted to methyl bromide or phosphine</w:t>
            </w:r>
          </w:p>
        </w:tc>
        <w:tc>
          <w:tcPr>
            <w:tcW w:w="1626" w:type="dxa"/>
            <w:tcBorders>
              <w:top w:val="single" w:sz="4" w:space="0" w:color="auto"/>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Fumigation Only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p w:rsidR="00245C7D" w:rsidRPr="00B33AB7" w:rsidRDefault="00245C7D" w:rsidP="00395218">
            <w:pPr>
              <w:rPr>
                <w:rFonts w:ascii="Arial" w:hAnsi="Arial" w:cs="Arial"/>
                <w:sz w:val="16"/>
                <w:szCs w:val="16"/>
              </w:rPr>
            </w:pPr>
            <w:r w:rsidRPr="00B33AB7">
              <w:rPr>
                <w:rFonts w:ascii="Arial" w:hAnsi="Arial" w:cs="Arial"/>
                <w:sz w:val="16"/>
                <w:szCs w:val="16"/>
              </w:rPr>
              <w:t xml:space="preserve">****Restricted to </w:t>
            </w:r>
            <w:r w:rsidRPr="00B33AB7">
              <w:rPr>
                <w:rFonts w:ascii="Arial" w:hAnsi="Arial" w:cs="Arial"/>
                <w:sz w:val="16"/>
                <w:szCs w:val="16"/>
              </w:rPr>
              <w:lastRenderedPageBreak/>
              <w:t>methyl bromide or phosphine</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rPr>
                <w:rFonts w:cs="Arial"/>
                <w:sz w:val="18"/>
                <w:szCs w:val="18"/>
                <w:lang w:val="de-DE"/>
              </w:rP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ACT</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40</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Environmental Authorisation granted for General Weed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Commercial Operator Licence Endorsed for Agricultural Chemical Products (U)</w:t>
            </w:r>
            <w:r w:rsidRPr="00B33AB7">
              <w:rPr>
                <w:rFonts w:ascii="Arial" w:hAnsi="Arial" w:cs="Arial"/>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CR </w:t>
            </w:r>
            <w:r w:rsidRPr="00B33AB7">
              <w:rPr>
                <w:rFonts w:ascii="Arial" w:hAnsi="Arial" w:cs="Arial"/>
                <w:sz w:val="18"/>
                <w:szCs w:val="18"/>
              </w:rPr>
              <w:lastRenderedPageBreak/>
              <w:t>FO NC,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AG CR FO NC, GM HA</w:t>
            </w:r>
          </w:p>
          <w:p w:rsidR="00245C7D" w:rsidRPr="00B33AB7" w:rsidRDefault="00245C7D" w:rsidP="00395218">
            <w:pPr>
              <w:ind w:right="164"/>
              <w:rPr>
                <w:rFonts w:ascii="Arial" w:hAnsi="Arial" w:cs="Arial"/>
                <w:sz w:val="18"/>
                <w:szCs w:val="18"/>
                <w:lang w:val="en-GB"/>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rPr>
              <w:lastRenderedPageBreak/>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 xml:space="preserve">Pest Management Technician’s Licence Endorsed for Lawn and Garden and Bushland/Mine Rehabilitation </w:t>
            </w:r>
            <w:r w:rsidRPr="00B33AB7">
              <w:rPr>
                <w:rFonts w:ascii="Arial" w:hAnsi="Arial" w:cs="Arial"/>
                <w:sz w:val="18"/>
                <w:szCs w:val="18"/>
                <w:lang w:val="en-GB"/>
              </w:rPr>
              <w:lastRenderedPageBreak/>
              <w:t>and Non Cropping and Pasture (U)</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lang w:val="en-GB"/>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 xml:space="preserve">Full Pest Management Technician’s Licence Endorsed for Control of Weeds and Plant Pests (U) </w:t>
            </w:r>
            <w:r w:rsidRPr="00B33AB7">
              <w:rPr>
                <w:rFonts w:ascii="Arial" w:hAnsi="Arial" w:cs="Arial"/>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lastRenderedPageBreak/>
              <w:t>PP - AG CR FO NA NC,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AG CR FO NA NC, GM HA</w:t>
            </w:r>
          </w:p>
          <w:p w:rsidR="00245C7D" w:rsidRPr="00B33AB7" w:rsidRDefault="00245C7D" w:rsidP="00395218">
            <w:pPr>
              <w:ind w:right="164"/>
              <w:rPr>
                <w:rFonts w:ascii="Arial" w:hAnsi="Arial" w:cs="Arial"/>
                <w:sz w:val="18"/>
                <w:szCs w:val="18"/>
                <w:lang w:val="en-GB"/>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Category 3 Chemical User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FO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WD - AG CR FO NC,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 xml:space="preserve">Professional Ground Spray Applicator’s Licence - General Horticultural Licence (Herbicides, Fungicides &amp; </w:t>
            </w:r>
            <w:r w:rsidRPr="00B33AB7">
              <w:rPr>
                <w:rFonts w:ascii="Arial" w:hAnsi="Arial" w:cs="Arial"/>
                <w:sz w:val="18"/>
                <w:szCs w:val="18"/>
              </w:rPr>
              <w:lastRenderedPageBreak/>
              <w:t>Insecticides)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41</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Environmental Authorisation granted for General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FO NA NC,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FO NA NC, GM HA</w:t>
            </w:r>
          </w:p>
        </w:tc>
        <w:tc>
          <w:tcPr>
            <w:tcW w:w="1577"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(General Authorisation) (U)</w:t>
            </w:r>
            <w:r w:rsidRPr="00B33AB7">
              <w:rPr>
                <w:rFonts w:ascii="Arial" w:hAnsi="Arial" w:cs="Arial"/>
                <w:sz w:val="18"/>
                <w:szCs w:val="18"/>
              </w:rPr>
              <w:t>*</w:t>
            </w:r>
          </w:p>
          <w:p w:rsidR="00245C7D" w:rsidRPr="00B33AB7" w:rsidRDefault="00245C7D" w:rsidP="00395218"/>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w:t>
            </w:r>
            <w:r w:rsidRPr="00B33AB7">
              <w:rPr>
                <w:rFonts w:ascii="Arial" w:hAnsi="Arial" w:cs="Arial"/>
                <w:sz w:val="16"/>
                <w:szCs w:val="16"/>
              </w:rPr>
              <w:lastRenderedPageBreak/>
              <w:t>only available to interstate operators who reside in a state or territory other than Victoria and who hold a valid licence as an authorised user of pesticides in that state or territory.</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Not including timber pest activity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Commercial and Domestic Pests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NA,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NA, HA</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lang w:val="nb-NO"/>
              </w:rPr>
            </w:pPr>
            <w:r w:rsidRPr="00B33AB7">
              <w:rPr>
                <w:rFonts w:ascii="Arial" w:hAnsi="Arial" w:cs="Arial"/>
                <w:sz w:val="16"/>
                <w:szCs w:val="16"/>
              </w:rPr>
              <w:t xml:space="preserve">Applications requesting authorisation to use additional </w:t>
            </w:r>
            <w:r w:rsidRPr="00B33AB7">
              <w:rPr>
                <w:rFonts w:ascii="Arial" w:hAnsi="Arial" w:cs="Arial"/>
                <w:sz w:val="16"/>
                <w:szCs w:val="16"/>
              </w:rPr>
              <w:lastRenderedPageBreak/>
              <w:t>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Full Pest Management Technician’s Licence Endorsed for Domestic and Industrial Pest Control excluding Timber Pests</w:t>
            </w:r>
            <w:r w:rsidRPr="00B33AB7">
              <w:rPr>
                <w:rFonts w:ascii="Arial" w:hAnsi="Arial" w:cs="Arial"/>
                <w:sz w:val="18"/>
                <w:szCs w:val="18"/>
              </w:rPr>
              <w:t xml:space="preserve"> </w:t>
            </w:r>
            <w:r w:rsidRPr="00B33AB7">
              <w:rPr>
                <w:rFonts w:ascii="Arial" w:hAnsi="Arial" w:cs="Arial"/>
                <w:sz w:val="18"/>
                <w:szCs w:val="18"/>
                <w:lang w:val="en-GB"/>
              </w:rPr>
              <w:t>(U)</w:t>
            </w:r>
            <w:r w:rsidRPr="00B33AB7">
              <w:rPr>
                <w:rFonts w:ascii="Arial" w:hAnsi="Arial" w:cs="Arial"/>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 xml:space="preserve">SV - AG NA, </w:t>
            </w:r>
            <w:r w:rsidRPr="00B33AB7">
              <w:rPr>
                <w:rFonts w:ascii="Arial" w:hAnsi="Arial" w:cs="Arial"/>
                <w:sz w:val="18"/>
                <w:szCs w:val="18"/>
                <w:lang w:val="en-GB"/>
              </w:rPr>
              <w:lastRenderedPageBreak/>
              <w:t>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NA, GM HA</w:t>
            </w:r>
          </w:p>
          <w:p w:rsidR="00245C7D" w:rsidRPr="00B33AB7" w:rsidRDefault="00245C7D" w:rsidP="00395218">
            <w:pPr>
              <w:ind w:right="164"/>
              <w:rPr>
                <w:rFonts w:ascii="Arial" w:hAnsi="Arial" w:cs="Arial"/>
                <w:sz w:val="18"/>
                <w:szCs w:val="18"/>
                <w:lang w:val="nb-NO"/>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w:t>
            </w:r>
            <w:r w:rsidRPr="00B33AB7">
              <w:rPr>
                <w:rFonts w:ascii="Arial" w:hAnsi="Arial" w:cs="Arial"/>
                <w:sz w:val="16"/>
                <w:szCs w:val="16"/>
              </w:rPr>
              <w:lastRenderedPageBreak/>
              <w:t>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42</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Environmental Authorisation granted for General Pest Control plus Treatment of Timber Pests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AG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FO NA NC, GM HA</w:t>
            </w:r>
          </w:p>
        </w:tc>
        <w:tc>
          <w:tcPr>
            <w:tcW w:w="1577"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only available to interstate operators who </w:t>
            </w:r>
            <w:r w:rsidRPr="00B33AB7">
              <w:rPr>
                <w:rFonts w:ascii="Arial" w:hAnsi="Arial" w:cs="Arial"/>
                <w:sz w:val="16"/>
                <w:szCs w:val="16"/>
              </w:rPr>
              <w:lastRenderedPageBreak/>
              <w:t>reside in a state or territory other than Victoria and who hold a valid licence as an authorised user of pesticides in that state or territory.</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Including timber pest activity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Pest Management Technician’s Licence Endorsed for Commercial and Domestic Pests and Termites and Timber Pests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spacing w:after="60"/>
              <w:ind w:left="19"/>
              <w:rPr>
                <w:rFonts w:ascii="Arial" w:hAnsi="Arial" w:cs="Arial"/>
                <w:sz w:val="16"/>
                <w:szCs w:val="16"/>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 xml:space="preserve">Applications requesting authorisation to use additional </w:t>
            </w:r>
            <w:r w:rsidRPr="00B33AB7">
              <w:rPr>
                <w:rFonts w:ascii="Arial" w:hAnsi="Arial" w:cs="Arial"/>
                <w:sz w:val="16"/>
                <w:szCs w:val="16"/>
              </w:rPr>
              <w:lastRenderedPageBreak/>
              <w:t>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Domestic and Industrial Pest Control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 xml:space="preserve">**This licence is issued with a </w:t>
            </w:r>
            <w:r w:rsidRPr="00B33AB7">
              <w:rPr>
                <w:rFonts w:ascii="Arial" w:hAnsi="Arial" w:cs="Arial"/>
                <w:sz w:val="16"/>
                <w:szCs w:val="16"/>
              </w:rPr>
              <w:lastRenderedPageBreak/>
              <w:t>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 Certificate of Competency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**This licence is issued with a standard suite of chemical and site endorsements. Applications requesting authorisation to use additional chemicals or apply chemicals in additional site environments will be considered on a </w:t>
            </w:r>
            <w:r w:rsidRPr="00B33AB7">
              <w:rPr>
                <w:rFonts w:ascii="Arial" w:hAnsi="Arial" w:cs="Arial"/>
                <w:sz w:val="16"/>
                <w:szCs w:val="16"/>
              </w:rPr>
              <w:lastRenderedPageBreak/>
              <w:t>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43</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Environmental Authorisation granted for General Pest Control plus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 xml:space="preserve">Pest Control Licence - Technician (General Authorisation) (U) </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 xml:space="preserve">Pest Control Licence - Interstate </w:t>
            </w:r>
            <w:r w:rsidRPr="00B33AB7">
              <w:rPr>
                <w:rFonts w:ascii="Arial" w:hAnsi="Arial" w:cs="Arial"/>
                <w:sz w:val="18"/>
                <w:szCs w:val="18"/>
              </w:rPr>
              <w:lastRenderedPageBreak/>
              <w:t>Operator (Fumigation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 Licence </w:t>
            </w:r>
          </w:p>
          <w:p w:rsidR="00245C7D" w:rsidRPr="00B33AB7" w:rsidRDefault="00245C7D" w:rsidP="00395218">
            <w:pPr>
              <w:rPr>
                <w:rFonts w:ascii="Arial" w:hAnsi="Arial" w:cs="Arial"/>
                <w:sz w:val="18"/>
                <w:szCs w:val="18"/>
              </w:rPr>
            </w:pPr>
            <w:r w:rsidRPr="00B33AB7">
              <w:rPr>
                <w:rFonts w:ascii="Arial" w:hAnsi="Arial" w:cs="Arial"/>
                <w:sz w:val="18"/>
                <w:szCs w:val="18"/>
              </w:rPr>
              <w:t>Endorsed Including timber pest activity plus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SV - AG NA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TP - AG NA NC, FG GM HA </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8"/>
                <w:szCs w:val="18"/>
              </w:rPr>
            </w:pPr>
            <w:r w:rsidRPr="00B33AB7">
              <w:rPr>
                <w:rFonts w:ascii="Arial" w:hAnsi="Arial" w:cs="Arial"/>
                <w:sz w:val="18"/>
                <w:szCs w:val="18"/>
              </w:rPr>
              <w:t xml:space="preserve">***Licences to fumigate in particular site environments will be granted upon production of evidence of </w:t>
            </w:r>
            <w:r w:rsidRPr="00B33AB7">
              <w:rPr>
                <w:rFonts w:ascii="Arial" w:hAnsi="Arial" w:cs="Arial"/>
                <w:sz w:val="18"/>
                <w:szCs w:val="18"/>
              </w:rPr>
              <w:lastRenderedPageBreak/>
              <w:t>fumigation in that site environment under the applicant's current licence.</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Pest Management Technician’s Licence </w:t>
            </w:r>
          </w:p>
          <w:p w:rsidR="00245C7D" w:rsidRPr="00B33AB7" w:rsidRDefault="00245C7D" w:rsidP="00395218">
            <w:pPr>
              <w:rPr>
                <w:rFonts w:ascii="Arial" w:hAnsi="Arial" w:cs="Arial"/>
                <w:sz w:val="18"/>
                <w:szCs w:val="18"/>
              </w:rPr>
            </w:pPr>
            <w:r w:rsidRPr="00B33AB7">
              <w:rPr>
                <w:rFonts w:ascii="Arial" w:hAnsi="Arial" w:cs="Arial"/>
                <w:sz w:val="18"/>
                <w:szCs w:val="18"/>
              </w:rPr>
              <w:t>Endorsed for Commercial and Domestic Pests and Termites and Timber Pests, Lawn and Garden and Bushland/Mine Rehabilitation and Non Cropping and Pasture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CR FO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NA,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rPr>
                <w:rFonts w:ascii="Arial" w:hAnsi="Arial" w:cs="Arial"/>
                <w:sz w:val="18"/>
                <w:szCs w:val="18"/>
              </w:rPr>
            </w:pPr>
            <w:r w:rsidRPr="00B33AB7">
              <w:rPr>
                <w:rFonts w:ascii="Arial" w:hAnsi="Arial" w:cs="Arial"/>
                <w:sz w:val="18"/>
                <w:szCs w:val="18"/>
              </w:rPr>
              <w:lastRenderedPageBreak/>
              <w:t>AND</w:t>
            </w:r>
          </w:p>
          <w:p w:rsidR="00245C7D" w:rsidRPr="00B33AB7" w:rsidRDefault="00245C7D" w:rsidP="00395218">
            <w:pPr>
              <w:rPr>
                <w:rFonts w:ascii="Arial" w:hAnsi="Arial" w:cs="Arial"/>
                <w:sz w:val="18"/>
                <w:szCs w:val="18"/>
              </w:rPr>
            </w:pPr>
            <w:r w:rsidRPr="00B33AB7">
              <w:rPr>
                <w:rFonts w:ascii="Arial" w:hAnsi="Arial" w:cs="Arial"/>
                <w:sz w:val="18"/>
                <w:szCs w:val="18"/>
              </w:rPr>
              <w:t>Fumigator Licence (U)***</w:t>
            </w:r>
          </w:p>
          <w:p w:rsidR="00245C7D" w:rsidRPr="00B33AB7" w:rsidRDefault="00245C7D" w:rsidP="00395218">
            <w:pPr>
              <w:rPr>
                <w:rFonts w:ascii="Arial" w:hAnsi="Arial" w:cs="Arial"/>
                <w:sz w:val="18"/>
                <w:szCs w:val="18"/>
              </w:rPr>
            </w:pPr>
          </w:p>
          <w:p w:rsidR="00245C7D" w:rsidRPr="00B33AB7" w:rsidRDefault="00245C7D" w:rsidP="00395218">
            <w:pPr>
              <w:spacing w:after="60"/>
              <w:ind w:left="19"/>
              <w:rPr>
                <w:rFonts w:ascii="Arial" w:hAnsi="Arial" w:cs="Arial"/>
                <w:sz w:val="18"/>
                <w:szCs w:val="18"/>
              </w:rPr>
            </w:pPr>
            <w:r w:rsidRPr="00B33AB7">
              <w:rPr>
                <w:rFonts w:ascii="Arial" w:hAnsi="Arial" w:cs="Arial"/>
                <w:sz w:val="16"/>
                <w:szCs w:val="16"/>
              </w:rPr>
              <w:t>***Licence to fumigate in particular site environments will be granted upon production of evidence of fumigation in that site environment under the applicant's current licence</w:t>
            </w:r>
            <w:r w:rsidRPr="00B33AB7">
              <w:rPr>
                <w:rFonts w:ascii="Arial" w:hAnsi="Arial" w:cs="Arial"/>
                <w:sz w:val="18"/>
                <w:szCs w:val="18"/>
              </w:rPr>
              <w:t>.</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Full Pest Management Technician’s Licence Endorsed for Domestic and Industrial Pest Control and Fumigation (U)** ***</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Domestic and Industrial **</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Fumigation***</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PP - AG NA </w:t>
            </w:r>
            <w:r w:rsidRPr="00B33AB7">
              <w:rPr>
                <w:rFonts w:ascii="Arial" w:hAnsi="Arial" w:cs="Arial"/>
                <w:sz w:val="18"/>
                <w:szCs w:val="18"/>
              </w:rPr>
              <w:lastRenderedPageBreak/>
              <w:t>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TP - AG NA NC, FG</w:t>
            </w:r>
          </w:p>
          <w:p w:rsidR="00245C7D" w:rsidRPr="00B33AB7" w:rsidRDefault="00245C7D" w:rsidP="00395218">
            <w:pPr>
              <w:ind w:right="164"/>
              <w:rPr>
                <w:rFonts w:ascii="Arial" w:hAnsi="Arial" w:cs="Arial"/>
                <w:sz w:val="18"/>
                <w:szCs w:val="18"/>
              </w:rPr>
            </w:pPr>
          </w:p>
          <w:p w:rsidR="00245C7D" w:rsidRPr="00B33AB7" w:rsidRDefault="00245C7D" w:rsidP="00395218">
            <w:pPr>
              <w:spacing w:after="60"/>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spacing w:after="60"/>
              <w:ind w:left="19"/>
              <w:rPr>
                <w:rFonts w:ascii="Arial" w:hAnsi="Arial" w:cs="Arial"/>
                <w:sz w:val="18"/>
                <w:szCs w:val="18"/>
              </w:rPr>
            </w:pPr>
            <w:r w:rsidRPr="00B33AB7">
              <w:rPr>
                <w:rFonts w:ascii="Arial" w:hAnsi="Arial" w:cs="Arial"/>
                <w:sz w:val="16"/>
                <w:szCs w:val="16"/>
              </w:rPr>
              <w:t>***Licences to fumigate in particular site environments will be granted upon production of evidence of fumigation in that site environment under the applicant's current licence.</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NA,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GM HA</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p w:rsidR="00245C7D" w:rsidRPr="00B33AB7" w:rsidRDefault="00245C7D" w:rsidP="00395218">
            <w:pPr>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NA,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NA, FG</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Endorsed for Fumigation (U)** ***</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p w:rsidR="00245C7D" w:rsidRPr="00B33AB7" w:rsidRDefault="00245C7D" w:rsidP="00395218">
            <w:pPr>
              <w:rPr>
                <w:rFonts w:ascii="Arial" w:hAnsi="Arial" w:cs="Arial"/>
                <w:sz w:val="18"/>
                <w:szCs w:val="18"/>
              </w:rPr>
            </w:pPr>
            <w:r w:rsidRPr="00B33AB7">
              <w:rPr>
                <w:rFonts w:ascii="Arial" w:hAnsi="Arial" w:cs="Arial"/>
                <w:sz w:val="16"/>
                <w:szCs w:val="16"/>
              </w:rPr>
              <w:t xml:space="preserve">***Licences to </w:t>
            </w:r>
            <w:r w:rsidRPr="00B33AB7">
              <w:rPr>
                <w:rFonts w:ascii="Arial" w:hAnsi="Arial" w:cs="Arial"/>
                <w:sz w:val="16"/>
                <w:szCs w:val="16"/>
              </w:rPr>
              <w:lastRenderedPageBreak/>
              <w:t>fumigate in particular site environments will be granted upon production of evidence of fumigation in that site environment under the applicant's current licence.</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44</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nb-NO"/>
              </w:rPr>
            </w:pPr>
            <w:r w:rsidRPr="00B33AB7">
              <w:rPr>
                <w:rFonts w:ascii="Arial" w:hAnsi="Arial" w:cs="Arial"/>
                <w:bCs/>
                <w:sz w:val="18"/>
                <w:szCs w:val="18"/>
              </w:rPr>
              <w:t>Environmental Authorisation granted for Vertebrate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FO NA NC, FG GM </w:t>
            </w:r>
            <w:r w:rsidRPr="00B33AB7">
              <w:rPr>
                <w:rFonts w:ascii="Arial" w:hAnsi="Arial" w:cs="Arial"/>
                <w:sz w:val="18"/>
                <w:szCs w:val="18"/>
              </w:rPr>
              <w:lastRenderedPageBreak/>
              <w:t xml:space="preserve">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FO NA NC, GM HA</w:t>
            </w:r>
          </w:p>
        </w:tc>
        <w:tc>
          <w:tcPr>
            <w:tcW w:w="1577"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Commercial Operator Licence Endorsed for: Vermin (Pest Animal) Destroyers and Avicides (U)</w:t>
            </w:r>
          </w:p>
          <w:p w:rsidR="00245C7D" w:rsidRPr="00B33AB7" w:rsidRDefault="00245C7D" w:rsidP="00395218">
            <w:pPr>
              <w:rPr>
                <w:rFonts w:ascii="Arial" w:hAnsi="Arial" w:cs="Arial"/>
                <w:sz w:val="18"/>
                <w:szCs w:val="18"/>
              </w:rPr>
            </w:pPr>
            <w:r w:rsidRPr="00B33AB7">
              <w:rPr>
                <w:rFonts w:ascii="Arial" w:hAnsi="Arial" w:cs="Arial"/>
                <w:sz w:val="18"/>
                <w:szCs w:val="18"/>
              </w:rPr>
              <w:lastRenderedPageBreak/>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(Pest Animal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 - Interstate Operator (Pest Animal Authorisation) (U)*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Feral Vertebrates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Vertebrate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Category 3 Chemical User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CR FO NC, FG </w:t>
            </w:r>
            <w:r w:rsidRPr="00B33AB7">
              <w:rPr>
                <w:rFonts w:ascii="Arial" w:hAnsi="Arial" w:cs="Arial"/>
                <w:sz w:val="18"/>
                <w:szCs w:val="18"/>
              </w:rPr>
              <w:lastRenderedPageBreak/>
              <w:t xml:space="preserve">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CR FO NC,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 Domestic and Commercial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LV - AG NA </w:t>
            </w:r>
            <w:r w:rsidRPr="00B33AB7">
              <w:rPr>
                <w:rFonts w:ascii="Arial" w:hAnsi="Arial" w:cs="Arial"/>
                <w:sz w:val="18"/>
                <w:szCs w:val="18"/>
              </w:rPr>
              <w:lastRenderedPageBreak/>
              <w:t xml:space="preserve">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SV - AG NA NC, GM HA</w:t>
            </w:r>
          </w:p>
          <w:p w:rsidR="00245C7D" w:rsidRPr="00B33AB7" w:rsidRDefault="00245C7D" w:rsidP="00395218">
            <w:pPr>
              <w:ind w:right="164"/>
              <w:rPr>
                <w:rFonts w:ascii="Arial" w:hAnsi="Arial" w:cs="Arial"/>
                <w:sz w:val="18"/>
                <w:szCs w:val="18"/>
              </w:rPr>
            </w:pPr>
          </w:p>
          <w:p w:rsidR="00245C7D" w:rsidRPr="00B33AB7" w:rsidRDefault="00245C7D" w:rsidP="00395218">
            <w:pPr>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45</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Environmental Authorisation granted for Aerial Application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nil"/>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Certificate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Aerial Agricultural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c>
          <w:tcPr>
            <w:tcW w:w="1626" w:type="dxa"/>
            <w:tcBorders>
              <w:top w:val="nil"/>
              <w:left w:val="nil"/>
              <w:bottom w:val="single" w:sz="4" w:space="0" w:color="auto"/>
              <w:right w:val="single" w:sz="4" w:space="0" w:color="auto"/>
            </w:tcBorders>
            <w:shd w:val="clear" w:color="auto" w:fill="FFFFFF"/>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Ratings) Licence (U)</w:t>
            </w: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rPr>
                <w:rFonts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45C7D" w:rsidRPr="00B33AB7" w:rsidRDefault="00245C7D" w:rsidP="00395218">
            <w:pPr>
              <w:jc w:val="center"/>
              <w:rPr>
                <w:rFonts w:ascii="Arial" w:hAnsi="Arial" w:cs="Arial"/>
                <w:b/>
                <w:bCs/>
                <w:sz w:val="18"/>
                <w:szCs w:val="18"/>
              </w:rPr>
            </w:pPr>
            <w:r w:rsidRPr="00B33AB7">
              <w:rPr>
                <w:rFonts w:ascii="Arial" w:hAnsi="Arial" w:cs="Arial"/>
                <w:b/>
                <w:bCs/>
                <w:sz w:val="18"/>
                <w:szCs w:val="18"/>
              </w:rPr>
              <w:t>NT</w:t>
            </w:r>
          </w:p>
        </w:tc>
        <w:tc>
          <w:tcPr>
            <w:tcW w:w="1300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46</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Provisional Domestic and </w:t>
            </w:r>
            <w:r w:rsidRPr="00B33AB7">
              <w:rPr>
                <w:rFonts w:ascii="Arial" w:hAnsi="Arial" w:cs="Arial"/>
                <w:bCs/>
                <w:sz w:val="18"/>
                <w:szCs w:val="18"/>
              </w:rPr>
              <w:lastRenderedPageBreak/>
              <w:t>Commercial Pest Control Licence (S)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 xml:space="preserve">Provisional Pest Management </w:t>
            </w:r>
            <w:r w:rsidRPr="00B33AB7">
              <w:rPr>
                <w:rFonts w:ascii="Arial" w:hAnsi="Arial" w:cs="Arial"/>
                <w:sz w:val="18"/>
                <w:szCs w:val="18"/>
                <w:lang w:val="en-GB"/>
              </w:rPr>
              <w:lastRenderedPageBreak/>
              <w:t>Technician’s Licence (S)</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SV - NA,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TP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NA, GM HA</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b/>
                <w:sz w:val="16"/>
                <w:szCs w:val="16"/>
                <w:lang w:val="nb-NO"/>
              </w:rPr>
            </w:pPr>
            <w:r w:rsidRPr="00B33AB7">
              <w:rPr>
                <w:rFonts w:ascii="Arial" w:hAnsi="Arial" w:cs="Arial"/>
                <w:sz w:val="16"/>
                <w:szCs w:val="16"/>
              </w:rPr>
              <w:t>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 xml:space="preserve">Limited Pest Management </w:t>
            </w:r>
            <w:r w:rsidRPr="00B33AB7">
              <w:rPr>
                <w:rFonts w:ascii="Arial" w:hAnsi="Arial" w:cs="Arial"/>
                <w:sz w:val="18"/>
                <w:szCs w:val="18"/>
                <w:lang w:val="en-GB"/>
              </w:rPr>
              <w:lastRenderedPageBreak/>
              <w:t>Technician’s Licence Endorsed for: Domestic and Industrial Pest Control and Vertebrate Pest Control (S)</w:t>
            </w:r>
            <w:r w:rsidRPr="00B33AB7">
              <w:rPr>
                <w:rFonts w:ascii="Arial" w:hAnsi="Arial" w:cs="Arial"/>
                <w:b/>
                <w:sz w:val="18"/>
                <w:szCs w:val="18"/>
              </w:rPr>
              <w:t>**</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AG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LV - CR FO NC,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PP - NA, GM HA</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SV - AG CR FO NA NC,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TP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NA, GM HA</w:t>
            </w:r>
          </w:p>
          <w:p w:rsidR="00245C7D" w:rsidRPr="00B33AB7" w:rsidRDefault="00245C7D" w:rsidP="00395218">
            <w:pPr>
              <w:ind w:right="164"/>
              <w:rPr>
                <w:rFonts w:ascii="Arial" w:hAnsi="Arial" w:cs="Arial"/>
                <w:sz w:val="18"/>
                <w:szCs w:val="18"/>
                <w:lang w:val="nb-NO"/>
              </w:rPr>
            </w:pPr>
          </w:p>
          <w:p w:rsidR="00245C7D" w:rsidRPr="00B33AB7" w:rsidRDefault="00245C7D" w:rsidP="00395218">
            <w:pPr>
              <w:spacing w:after="60"/>
              <w:ind w:left="19"/>
              <w:rPr>
                <w:rFonts w:ascii="Arial" w:hAnsi="Arial" w:cs="Arial"/>
                <w:sz w:val="16"/>
                <w:szCs w:val="16"/>
              </w:rPr>
            </w:pPr>
            <w:r w:rsidRPr="00B33AB7">
              <w:rPr>
                <w:rFonts w:ascii="Arial" w:hAnsi="Arial" w:cs="Arial"/>
                <w:sz w:val="16"/>
                <w:szCs w:val="16"/>
              </w:rPr>
              <w:t>**This licence is issued with a standard suite of chemical and site endorsements. Applications requesting authorisation to use additional chemicals or apply chemicals in additional site environments will be considered on a case - by - case basis.</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No equivalent declared</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47</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Pest management Technician Licence - Domestic and Commercial (U)</w:t>
            </w:r>
          </w:p>
        </w:tc>
        <w:tc>
          <w:tcPr>
            <w:tcW w:w="1625" w:type="dxa"/>
            <w:tcBorders>
              <w:top w:val="single" w:sz="4" w:space="0" w:color="auto"/>
              <w:left w:val="nil"/>
              <w:bottom w:val="single" w:sz="4" w:space="0" w:color="auto"/>
              <w:right w:val="single" w:sz="4" w:space="0" w:color="auto"/>
            </w:tcBorders>
            <w:shd w:val="clear" w:color="auto" w:fill="auto"/>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rPr>
              <w:t>Pest Control Licence</w:t>
            </w:r>
            <w:r w:rsidRPr="00B33AB7">
              <w:rPr>
                <w:rFonts w:ascii="Arial" w:hAnsi="Arial" w:cs="Arial"/>
                <w:sz w:val="18"/>
                <w:szCs w:val="18"/>
                <w:lang w:val="en-GB"/>
              </w:rPr>
              <w:t xml:space="preserve"> - Technician (General Authorisation) (U)</w:t>
            </w:r>
          </w:p>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(General Authorisation) </w:t>
            </w:r>
            <w:r w:rsidRPr="00B33AB7">
              <w:rPr>
                <w:rFonts w:ascii="Arial" w:hAnsi="Arial" w:cs="Arial"/>
                <w:sz w:val="18"/>
                <w:szCs w:val="18"/>
              </w:rPr>
              <w:t>(U)*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lang w:val="en-GB"/>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Licence Endorsed Including timber pest activity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Restricted to </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AP - AG NA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NA NC, GM HA</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SV - AG NA NC, GM HA</w:t>
            </w:r>
          </w:p>
          <w:p w:rsidR="00245C7D" w:rsidRPr="00B33AB7" w:rsidRDefault="00245C7D" w:rsidP="00395218">
            <w:pPr>
              <w:ind w:right="164"/>
              <w:rPr>
                <w:rFonts w:ascii="Arial" w:hAnsi="Arial" w:cs="Arial"/>
                <w:sz w:val="18"/>
                <w:szCs w:val="18"/>
                <w:lang w:val="es-ES"/>
              </w:rPr>
            </w:pPr>
            <w:r w:rsidRPr="00B33AB7">
              <w:rPr>
                <w:rFonts w:ascii="Arial" w:hAnsi="Arial" w:cs="Arial"/>
                <w:sz w:val="18"/>
                <w:szCs w:val="18"/>
                <w:lang w:val="es-ES"/>
              </w:rPr>
              <w:t>TP - AG NA NC, GM HA</w:t>
            </w:r>
          </w:p>
          <w:p w:rsidR="00245C7D" w:rsidRPr="00B33AB7" w:rsidRDefault="00245C7D" w:rsidP="00395218">
            <w:pPr>
              <w:rPr>
                <w:rFonts w:ascii="Arial" w:hAnsi="Arial" w:cs="Arial"/>
                <w:sz w:val="18"/>
                <w:szCs w:val="18"/>
                <w:lang w:val="nb-NO"/>
              </w:rPr>
            </w:pPr>
          </w:p>
          <w:p w:rsidR="00245C7D" w:rsidRPr="00B33AB7" w:rsidRDefault="00245C7D" w:rsidP="00395218">
            <w:pPr>
              <w:rPr>
                <w:rFonts w:ascii="Arial" w:hAnsi="Arial" w:cs="Arial"/>
                <w:sz w:val="18"/>
                <w:szCs w:val="18"/>
                <w:lang w:val="nb-NO"/>
              </w:rPr>
            </w:pPr>
            <w:r w:rsidRPr="00B33AB7">
              <w:rPr>
                <w:rFonts w:ascii="Arial" w:hAnsi="Arial" w:cs="Arial"/>
                <w:sz w:val="18"/>
                <w:szCs w:val="18"/>
                <w:lang w:val="nb-NO"/>
              </w:rPr>
              <w:t>AND</w:t>
            </w:r>
          </w:p>
          <w:p w:rsidR="00245C7D" w:rsidRPr="00B33AB7" w:rsidRDefault="00245C7D" w:rsidP="00395218">
            <w:pPr>
              <w:rPr>
                <w:rFonts w:ascii="Arial" w:hAnsi="Arial" w:cs="Arial"/>
                <w:sz w:val="18"/>
                <w:szCs w:val="18"/>
                <w:lang w:val="en-GB"/>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Commercial and Domestic Pests and Termites and Timber Pests and Feral Vertebrates (U)</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Restricted to</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AP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 xml:space="preserve">LV - CR NC FO, FG GM HA </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SV - NA,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TP - NA,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NA,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Domestic and Industrial Pest Control and Vertebrate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b/>
                <w:sz w:val="18"/>
                <w:szCs w:val="18"/>
              </w:rPr>
            </w:pPr>
            <w:r w:rsidRPr="00B33AB7">
              <w:rPr>
                <w:rFonts w:ascii="Arial" w:hAnsi="Arial" w:cs="Arial"/>
                <w:sz w:val="18"/>
                <w:szCs w:val="18"/>
              </w:rPr>
              <w:t>Pest Management Technician Certificate of Competency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Pest Control plus Treatment of Timber Pests plus Vertebrate Pests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48</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Pest management Technician Licence - Domestic and Commercial </w:t>
            </w:r>
          </w:p>
          <w:p w:rsidR="00245C7D" w:rsidRPr="00B33AB7" w:rsidRDefault="00245C7D" w:rsidP="00395218">
            <w:pPr>
              <w:rPr>
                <w:rFonts w:ascii="Arial" w:hAnsi="Arial" w:cs="Arial"/>
                <w:b/>
                <w:bCs/>
                <w:sz w:val="18"/>
                <w:szCs w:val="18"/>
              </w:rPr>
            </w:pPr>
            <w:r w:rsidRPr="00B33AB7">
              <w:rPr>
                <w:rFonts w:ascii="Arial" w:hAnsi="Arial" w:cs="Arial"/>
                <w:bCs/>
                <w:sz w:val="18"/>
                <w:szCs w:val="18"/>
              </w:rPr>
              <w:t>Endorsed for Fumigation</w:t>
            </w:r>
            <w:r w:rsidRPr="00B33AB7">
              <w:rPr>
                <w:rFonts w:ascii="Arial" w:hAnsi="Arial" w:cs="Arial"/>
                <w:bCs/>
                <w:sz w:val="18"/>
                <w:szCs w:val="18"/>
                <w:lang w:val="nb-NO"/>
              </w:rPr>
              <w:t xml:space="preserve"> </w:t>
            </w:r>
            <w:r w:rsidRPr="00B33AB7">
              <w:rPr>
                <w:rFonts w:ascii="Arial" w:hAnsi="Arial" w:cs="Arial"/>
                <w:bCs/>
                <w:sz w:val="18"/>
                <w:szCs w:val="18"/>
              </w:rPr>
              <w:t>(U)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 Certificate of Competency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Control Licence - Technician (General Authorisation)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 xml:space="preserve">Pest Control Licence - Technician (Fumigation Authorisation) </w:t>
            </w:r>
            <w:r w:rsidRPr="00B33AB7">
              <w:rPr>
                <w:rFonts w:ascii="Arial" w:hAnsi="Arial" w:cs="Arial"/>
                <w:sz w:val="18"/>
                <w:szCs w:val="18"/>
              </w:rPr>
              <w:lastRenderedPageBreak/>
              <w:t>(U)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lang w:val="en-GB"/>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(General Authorisation) (U)</w:t>
            </w:r>
            <w:r w:rsidRPr="00B33AB7">
              <w:rPr>
                <w:rStyle w:val="FootnoteReference"/>
                <w:rFonts w:ascii="Arial" w:hAnsi="Arial" w:cs="Arial"/>
                <w:sz w:val="18"/>
                <w:szCs w:val="18"/>
              </w:rPr>
              <w:t>*</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(Fumigation Authorisation) </w:t>
            </w:r>
            <w:r w:rsidRPr="00B33AB7">
              <w:rPr>
                <w:rFonts w:ascii="Arial" w:hAnsi="Arial" w:cs="Arial"/>
                <w:sz w:val="18"/>
                <w:szCs w:val="18"/>
              </w:rPr>
              <w:t>(U)*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lang w:val="en-GB"/>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Including timber pest activity plus Fumigation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AP - AG NA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LV - AG NA NC, FG</w:t>
            </w:r>
          </w:p>
          <w:p w:rsidR="00245C7D" w:rsidRPr="00B33AB7" w:rsidRDefault="00245C7D" w:rsidP="00395218">
            <w:pPr>
              <w:ind w:right="164"/>
              <w:rPr>
                <w:rFonts w:ascii="Arial" w:hAnsi="Arial" w:cs="Arial"/>
                <w:sz w:val="18"/>
                <w:szCs w:val="18"/>
              </w:rPr>
            </w:pPr>
            <w:r w:rsidRPr="00B33AB7">
              <w:rPr>
                <w:rFonts w:ascii="Arial" w:hAnsi="Arial" w:cs="Arial"/>
                <w:sz w:val="18"/>
                <w:szCs w:val="18"/>
              </w:rPr>
              <w:lastRenderedPageBreak/>
              <w:t>PP - AG NA NC, FG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SV - AG NA NC, FG GM HA </w:t>
            </w:r>
          </w:p>
          <w:p w:rsidR="00245C7D" w:rsidRPr="00B33AB7" w:rsidRDefault="00245C7D" w:rsidP="00395218">
            <w:pPr>
              <w:ind w:right="164"/>
              <w:rPr>
                <w:rFonts w:ascii="Arial" w:hAnsi="Arial" w:cs="Arial"/>
                <w:sz w:val="18"/>
                <w:szCs w:val="18"/>
              </w:rPr>
            </w:pPr>
            <w:r w:rsidRPr="00B33AB7">
              <w:rPr>
                <w:rFonts w:ascii="Arial" w:hAnsi="Arial" w:cs="Arial"/>
                <w:sz w:val="18"/>
                <w:szCs w:val="18"/>
              </w:rPr>
              <w:t xml:space="preserve">TP - NC NA AG, FG GM HA </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Pest Management Technician’s Licence Endorsed for: Commercial and Domestic Pests and Termites and Timber Pests and Feral Vertebrates (U)</w:t>
            </w:r>
          </w:p>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AND</w:t>
            </w:r>
          </w:p>
          <w:p w:rsidR="00245C7D" w:rsidRPr="00B33AB7" w:rsidRDefault="00245C7D" w:rsidP="00395218">
            <w:pPr>
              <w:rPr>
                <w:rFonts w:ascii="Arial" w:hAnsi="Arial" w:cs="Arial"/>
                <w:sz w:val="18"/>
                <w:szCs w:val="18"/>
              </w:rPr>
            </w:pPr>
            <w:r w:rsidRPr="00B33AB7">
              <w:rPr>
                <w:rFonts w:ascii="Arial" w:hAnsi="Arial" w:cs="Arial"/>
                <w:sz w:val="18"/>
                <w:szCs w:val="18"/>
              </w:rPr>
              <w:lastRenderedPageBreak/>
              <w:t>Fumigation (U)***</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rPr>
            </w:pPr>
            <w:r w:rsidRPr="00B33AB7">
              <w:rPr>
                <w:rFonts w:ascii="Arial" w:hAnsi="Arial" w:cs="Arial"/>
                <w:sz w:val="16"/>
                <w:szCs w:val="16"/>
              </w:rPr>
              <w:t>***Licence to fumigate in particular site environments will be granted upon production of evidence of fumigation in that site environment under applicant’s current licence</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Full Pest Management Technician’s Licence Endorsed for: Domestic and Industrial Pest Control and Vertebrate Pest Control and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 Certificate of Competency (U)</w:t>
            </w:r>
          </w:p>
          <w:p w:rsidR="00245C7D" w:rsidRPr="00B33AB7" w:rsidRDefault="00245C7D" w:rsidP="00395218">
            <w:pPr>
              <w:rPr>
                <w:rFonts w:ascii="Arial" w:hAnsi="Arial" w:cs="Arial"/>
                <w:sz w:val="18"/>
                <w:szCs w:val="18"/>
              </w:rPr>
            </w:pPr>
            <w:r w:rsidRPr="00B33AB7">
              <w:rPr>
                <w:rFonts w:ascii="Arial" w:hAnsi="Arial" w:cs="Arial"/>
                <w:sz w:val="18"/>
                <w:szCs w:val="18"/>
              </w:rPr>
              <w:t>AND</w:t>
            </w:r>
          </w:p>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Environmental Authorisation granted for General Pest Control plus Treatment of Timber Pests plus Fumigation plus Weed and Vertebrate Pest Control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49</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lang w:val="de-DE"/>
              </w:rPr>
            </w:pPr>
            <w:r w:rsidRPr="00B33AB7">
              <w:rPr>
                <w:rFonts w:ascii="Arial" w:hAnsi="Arial" w:cs="Arial"/>
                <w:bCs/>
                <w:sz w:val="18"/>
                <w:szCs w:val="18"/>
              </w:rPr>
              <w:t>Pest management Technician Licence - Fumigation only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Fumigator Certificate of Competency (U)</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Fumigation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 xml:space="preserve">Pest Control Licence - Technician </w:t>
            </w:r>
            <w:r w:rsidRPr="00B33AB7">
              <w:rPr>
                <w:rFonts w:ascii="Arial" w:hAnsi="Arial" w:cs="Arial"/>
                <w:sz w:val="18"/>
                <w:szCs w:val="18"/>
              </w:rPr>
              <w:lastRenderedPageBreak/>
              <w:t>(Fumigation Authorisation) (U)</w:t>
            </w:r>
          </w:p>
          <w:p w:rsidR="00245C7D" w:rsidRPr="00B33AB7" w:rsidRDefault="00245C7D" w:rsidP="00395218">
            <w:pPr>
              <w:rPr>
                <w:rFonts w:ascii="Arial" w:hAnsi="Arial" w:cs="Arial"/>
                <w:sz w:val="18"/>
                <w:szCs w:val="18"/>
              </w:rPr>
            </w:pPr>
            <w:r w:rsidRPr="00B33AB7">
              <w:rPr>
                <w:rFonts w:ascii="Arial" w:hAnsi="Arial" w:cs="Arial"/>
                <w:sz w:val="18"/>
                <w:szCs w:val="18"/>
              </w:rPr>
              <w:t>OR</w:t>
            </w:r>
          </w:p>
          <w:p w:rsidR="00245C7D" w:rsidRPr="00B33AB7" w:rsidRDefault="00245C7D" w:rsidP="00395218">
            <w:pPr>
              <w:rPr>
                <w:rFonts w:ascii="Arial" w:hAnsi="Arial" w:cs="Arial"/>
                <w:sz w:val="18"/>
                <w:szCs w:val="18"/>
              </w:rPr>
            </w:pPr>
            <w:r w:rsidRPr="00B33AB7">
              <w:rPr>
                <w:rFonts w:ascii="Arial" w:hAnsi="Arial" w:cs="Arial"/>
                <w:sz w:val="18"/>
                <w:szCs w:val="18"/>
              </w:rPr>
              <w:t>Pest Control Licence</w:t>
            </w:r>
            <w:r w:rsidRPr="00B33AB7">
              <w:rPr>
                <w:rFonts w:ascii="Arial" w:hAnsi="Arial" w:cs="Arial"/>
                <w:sz w:val="18"/>
                <w:szCs w:val="18"/>
                <w:lang w:val="en-GB"/>
              </w:rPr>
              <w:t xml:space="preserve"> - Interstate Operator (Fumigation Authorisation) </w:t>
            </w:r>
            <w:r w:rsidRPr="00B33AB7">
              <w:rPr>
                <w:rFonts w:ascii="Arial" w:hAnsi="Arial" w:cs="Arial"/>
                <w:sz w:val="18"/>
                <w:szCs w:val="18"/>
              </w:rPr>
              <w:t>(U)*</w:t>
            </w:r>
          </w:p>
          <w:p w:rsidR="00245C7D" w:rsidRPr="00B33AB7" w:rsidRDefault="00245C7D" w:rsidP="00395218">
            <w:pPr>
              <w:rPr>
                <w:rFonts w:ascii="Arial" w:hAnsi="Arial" w:cs="Arial"/>
                <w:sz w:val="18"/>
                <w:szCs w:val="18"/>
              </w:rPr>
            </w:pPr>
          </w:p>
          <w:p w:rsidR="00245C7D" w:rsidRPr="00B33AB7" w:rsidRDefault="00245C7D" w:rsidP="00395218">
            <w:pPr>
              <w:rPr>
                <w:rFonts w:ascii="Arial" w:hAnsi="Arial" w:cs="Arial"/>
                <w:sz w:val="16"/>
                <w:szCs w:val="16"/>
                <w:lang w:val="en-GB"/>
              </w:rPr>
            </w:pPr>
            <w:r w:rsidRPr="00B33AB7">
              <w:rPr>
                <w:rFonts w:ascii="Arial" w:hAnsi="Arial" w:cs="Arial"/>
                <w:sz w:val="16"/>
                <w:szCs w:val="16"/>
              </w:rPr>
              <w:t>*This licence is only available to interstate operators who reside in a state or territory other than Victoria and who hold a valid licence as an authorised user of pesticides in that state or territory.</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Pest Management Technician Licence Endorsed for Fumigation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Pest Management Technician’s Licence Endorsed for Fumigation (U)***</w:t>
            </w:r>
          </w:p>
          <w:p w:rsidR="00245C7D" w:rsidRPr="00B33AB7" w:rsidRDefault="00245C7D" w:rsidP="00395218">
            <w:pPr>
              <w:rPr>
                <w:rFonts w:ascii="Arial" w:hAnsi="Arial" w:cs="Arial"/>
                <w:sz w:val="16"/>
                <w:szCs w:val="16"/>
              </w:rPr>
            </w:pPr>
          </w:p>
          <w:p w:rsidR="00245C7D" w:rsidRPr="00B33AB7" w:rsidRDefault="00245C7D" w:rsidP="00395218">
            <w:pPr>
              <w:rPr>
                <w:rFonts w:ascii="Arial" w:hAnsi="Arial" w:cs="Arial"/>
                <w:sz w:val="16"/>
                <w:szCs w:val="16"/>
              </w:rPr>
            </w:pPr>
            <w:r w:rsidRPr="00B33AB7">
              <w:rPr>
                <w:rFonts w:ascii="Arial" w:hAnsi="Arial" w:cs="Arial"/>
                <w:sz w:val="16"/>
                <w:szCs w:val="16"/>
              </w:rPr>
              <w:t xml:space="preserve">***Licence to fumigate in particular site </w:t>
            </w:r>
            <w:r w:rsidRPr="00B33AB7">
              <w:rPr>
                <w:rFonts w:ascii="Arial" w:hAnsi="Arial" w:cs="Arial"/>
                <w:sz w:val="16"/>
                <w:szCs w:val="16"/>
              </w:rPr>
              <w:lastRenderedPageBreak/>
              <w:t>environments will be granted upon production of evidence of fumigation in that site environment under applicant’s current licence</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lang w:val="en-GB"/>
              </w:rPr>
              <w:lastRenderedPageBreak/>
              <w:t>Full Pest Management Technician’s Licence Endorsed for Fumigation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Methyl Bromide or Phosphine User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Environmental Authorisation granted for Fumigation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50</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Professional Ground Spray Applicator’s Licence - General Horticultural Licence (Herbicides, Fungicides &amp; Insecticides)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lang w:val="en-GB"/>
              </w:rPr>
              <w:t>Pest Management Technician’s Licence Endorsed for: Pest and Weed Control - Non Cropping and Pasture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lang w:val="en-GB"/>
              </w:rPr>
              <w:t>Full Pest Management Technician’s Licence Endorsed for: Control of Weeds and Pest Plants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Category 3 Chemical User Certificate of Competency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CR FO NC, GM HA</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rPr>
              <w:t>PP - AG CR FO NC, GM HA</w:t>
            </w:r>
            <w:r w:rsidRPr="00B33AB7">
              <w:rPr>
                <w:rFonts w:ascii="Arial" w:hAnsi="Arial" w:cs="Arial"/>
                <w:sz w:val="18"/>
                <w:szCs w:val="18"/>
                <w:lang w:val="nb-NO"/>
              </w:rPr>
              <w:t xml:space="preserve"> </w:t>
            </w:r>
          </w:p>
          <w:p w:rsidR="00245C7D" w:rsidRPr="00B33AB7" w:rsidRDefault="00245C7D" w:rsidP="00395218">
            <w:pPr>
              <w:ind w:right="164"/>
              <w:rPr>
                <w:rFonts w:ascii="Arial" w:hAnsi="Arial" w:cs="Arial"/>
                <w:sz w:val="18"/>
                <w:szCs w:val="18"/>
                <w:lang w:val="nb-NO"/>
              </w:rPr>
            </w:pPr>
            <w:r w:rsidRPr="00B33AB7">
              <w:rPr>
                <w:rFonts w:ascii="Arial" w:hAnsi="Arial" w:cs="Arial"/>
                <w:sz w:val="18"/>
                <w:szCs w:val="18"/>
                <w:lang w:val="nb-NO"/>
              </w:rPr>
              <w:t>WD - AG CR FO NC,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Weed Control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51</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 xml:space="preserve">Professional </w:t>
            </w:r>
            <w:r w:rsidRPr="00B33AB7">
              <w:rPr>
                <w:rFonts w:ascii="Arial" w:hAnsi="Arial" w:cs="Arial"/>
                <w:bCs/>
                <w:sz w:val="18"/>
                <w:szCs w:val="18"/>
              </w:rPr>
              <w:lastRenderedPageBreak/>
              <w:t>Ground Spray Applicator’s Licence - General Horticultural Licence (Fungicides &amp; Insecticides)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No equivalent </w:t>
            </w:r>
            <w:r w:rsidRPr="00B33AB7">
              <w:rPr>
                <w:rFonts w:ascii="Arial" w:hAnsi="Arial" w:cs="Arial"/>
                <w:sz w:val="18"/>
                <w:szCs w:val="18"/>
              </w:rPr>
              <w:lastRenderedPageBreak/>
              <w:t>declared</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Commercial </w:t>
            </w:r>
            <w:r w:rsidRPr="00B33AB7">
              <w:rPr>
                <w:rFonts w:ascii="Arial" w:hAnsi="Arial" w:cs="Arial"/>
                <w:sz w:val="18"/>
                <w:szCs w:val="18"/>
              </w:rPr>
              <w:lastRenderedPageBreak/>
              <w:t>Operator Licence Endorsed for: Agricultural Chemical Products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No equivalent </w:t>
            </w:r>
            <w:r w:rsidRPr="00B33AB7">
              <w:rPr>
                <w:rFonts w:ascii="Arial" w:hAnsi="Arial" w:cs="Arial"/>
                <w:sz w:val="18"/>
                <w:szCs w:val="18"/>
              </w:rPr>
              <w:lastRenderedPageBreak/>
              <w:t>declared</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lang w:val="en-GB"/>
              </w:rPr>
              <w:lastRenderedPageBreak/>
              <w:t xml:space="preserve">Pest </w:t>
            </w:r>
            <w:r w:rsidRPr="00B33AB7">
              <w:rPr>
                <w:rFonts w:ascii="Arial" w:hAnsi="Arial" w:cs="Arial"/>
                <w:sz w:val="18"/>
                <w:szCs w:val="18"/>
                <w:lang w:val="en-GB"/>
              </w:rPr>
              <w:lastRenderedPageBreak/>
              <w:t>Management Technician’s Licence Endorsed for: Pest and Weed Control - Non Cropping and Pasture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lang w:val="en-GB"/>
              </w:rPr>
              <w:lastRenderedPageBreak/>
              <w:t xml:space="preserve">Full Pest </w:t>
            </w:r>
            <w:r w:rsidRPr="00B33AB7">
              <w:rPr>
                <w:rFonts w:ascii="Arial" w:hAnsi="Arial" w:cs="Arial"/>
                <w:sz w:val="18"/>
                <w:szCs w:val="18"/>
                <w:lang w:val="en-GB"/>
              </w:rPr>
              <w:lastRenderedPageBreak/>
              <w:t>Management Technician’s Licence Endorsed for: Control of Weeds and Plant Pests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lastRenderedPageBreak/>
              <w:t xml:space="preserve">Category 3 </w:t>
            </w:r>
            <w:r w:rsidRPr="00B33AB7">
              <w:rPr>
                <w:rFonts w:ascii="Arial" w:hAnsi="Arial" w:cs="Arial"/>
                <w:sz w:val="18"/>
                <w:szCs w:val="18"/>
                <w:lang w:val="en-GB"/>
              </w:rPr>
              <w:lastRenderedPageBreak/>
              <w:t>Chemical User Certificate of Competency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AP - AG CR FO NC, GM HA</w:t>
            </w:r>
          </w:p>
          <w:p w:rsidR="00245C7D" w:rsidRPr="00B33AB7" w:rsidRDefault="00245C7D" w:rsidP="00395218">
            <w:pPr>
              <w:ind w:right="164"/>
              <w:rPr>
                <w:rFonts w:ascii="Arial" w:hAnsi="Arial" w:cs="Arial"/>
                <w:sz w:val="18"/>
                <w:szCs w:val="18"/>
              </w:rPr>
            </w:pPr>
            <w:r w:rsidRPr="00B33AB7">
              <w:rPr>
                <w:rFonts w:ascii="Arial" w:hAnsi="Arial" w:cs="Arial"/>
                <w:sz w:val="18"/>
                <w:szCs w:val="18"/>
              </w:rPr>
              <w:t>PP - AG CR FO NC,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lastRenderedPageBreak/>
              <w:t xml:space="preserve">Environmental </w:t>
            </w:r>
            <w:r w:rsidRPr="00B33AB7">
              <w:rPr>
                <w:rFonts w:ascii="Arial" w:hAnsi="Arial" w:cs="Arial"/>
                <w:sz w:val="18"/>
                <w:szCs w:val="18"/>
              </w:rPr>
              <w:lastRenderedPageBreak/>
              <w:t>Authorisation granted for General Weed Control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lang w:val="en-GB"/>
              </w:rPr>
              <w:t>PP - AG CR FO NA NC, GM HA</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B33AB7"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lastRenderedPageBreak/>
              <w:t>52</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Professional Ground Spray Applicator’s Licence - Horticultural Licence (Herbicides)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No equivalent declared</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Commercial Operator Licence Endorsed for: Agricultural Chemical Products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AG CR FO NC, GM HA</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Unrestricted Commercial Operator’s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Pest Management Technician’s Licence Endorsed for: Pest and Weed Control - Non Cropping and Pasture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CR NC FO,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Control of Weeds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AG CR FO NA NC,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lang w:val="en-GB"/>
              </w:rPr>
            </w:pPr>
            <w:r w:rsidRPr="00B33AB7">
              <w:rPr>
                <w:rFonts w:ascii="Arial" w:hAnsi="Arial" w:cs="Arial"/>
                <w:sz w:val="18"/>
                <w:szCs w:val="18"/>
                <w:lang w:val="en-GB"/>
              </w:rPr>
              <w:t>Category 3 Chemical User Certificate of Competency (U)</w:t>
            </w:r>
          </w:p>
          <w:p w:rsidR="00245C7D" w:rsidRPr="00B33AB7" w:rsidRDefault="00245C7D" w:rsidP="00395218">
            <w:pPr>
              <w:ind w:right="164"/>
              <w:rPr>
                <w:rFonts w:ascii="Arial" w:hAnsi="Arial" w:cs="Arial"/>
                <w:sz w:val="18"/>
                <w:szCs w:val="18"/>
              </w:rPr>
            </w:pPr>
            <w:r w:rsidRPr="00B33AB7">
              <w:rPr>
                <w:rFonts w:ascii="Arial" w:hAnsi="Arial" w:cs="Arial"/>
                <w:sz w:val="18"/>
                <w:szCs w:val="18"/>
              </w:rPr>
              <w:t>Restricted to</w:t>
            </w:r>
          </w:p>
          <w:p w:rsidR="00245C7D" w:rsidRPr="00B33AB7" w:rsidRDefault="00245C7D" w:rsidP="00395218">
            <w:pPr>
              <w:ind w:right="164"/>
              <w:rPr>
                <w:rFonts w:ascii="Arial" w:hAnsi="Arial" w:cs="Arial"/>
                <w:sz w:val="18"/>
                <w:szCs w:val="18"/>
              </w:rPr>
            </w:pPr>
            <w:r w:rsidRPr="00B33AB7">
              <w:rPr>
                <w:rFonts w:ascii="Arial" w:hAnsi="Arial" w:cs="Arial"/>
                <w:sz w:val="18"/>
                <w:szCs w:val="18"/>
              </w:rPr>
              <w:t>WD - AG CR FO NC, GM HA</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Environmental Authorisation granted for General Weed Control (U)</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Restricted to</w:t>
            </w:r>
          </w:p>
          <w:p w:rsidR="00245C7D" w:rsidRPr="00B33AB7" w:rsidRDefault="00245C7D" w:rsidP="00395218">
            <w:pPr>
              <w:ind w:right="164"/>
              <w:rPr>
                <w:rFonts w:ascii="Arial" w:hAnsi="Arial" w:cs="Arial"/>
                <w:sz w:val="18"/>
                <w:szCs w:val="18"/>
                <w:lang w:val="en-GB"/>
              </w:rPr>
            </w:pPr>
            <w:r w:rsidRPr="00B33AB7">
              <w:rPr>
                <w:rFonts w:ascii="Arial" w:hAnsi="Arial" w:cs="Arial"/>
                <w:sz w:val="18"/>
                <w:szCs w:val="18"/>
                <w:lang w:val="en-GB"/>
              </w:rPr>
              <w:t>WD - AG CR FO NA NC, GM HA</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B33AB7" w:rsidRDefault="00245C7D" w:rsidP="00395218">
            <w:pPr>
              <w:rPr>
                <w:rFonts w:ascii="Arial" w:hAnsi="Arial" w:cs="Arial"/>
                <w:sz w:val="18"/>
                <w:szCs w:val="18"/>
              </w:rPr>
            </w:pPr>
          </w:p>
        </w:tc>
      </w:tr>
      <w:tr w:rsidR="00245C7D" w:rsidRPr="00E8623A" w:rsidTr="00A91A4A">
        <w:tc>
          <w:tcPr>
            <w:tcW w:w="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45C7D" w:rsidRPr="00B33AB7" w:rsidRDefault="00245C7D" w:rsidP="00395218">
            <w:pPr>
              <w:pStyle w:val="TableHeading"/>
              <w:spacing w:before="0"/>
              <w:ind w:left="-95" w:right="-36"/>
              <w:jc w:val="center"/>
              <w:rPr>
                <w:rFonts w:cs="Arial"/>
                <w:sz w:val="18"/>
                <w:szCs w:val="18"/>
              </w:rPr>
            </w:pPr>
            <w:r w:rsidRPr="00B33AB7">
              <w:rPr>
                <w:rFonts w:cs="Arial"/>
                <w:sz w:val="18"/>
                <w:szCs w:val="18"/>
              </w:rPr>
              <w:t>53</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5C7D" w:rsidRPr="00B33AB7" w:rsidRDefault="00245C7D" w:rsidP="00395218">
            <w:pPr>
              <w:rPr>
                <w:rFonts w:ascii="Arial" w:hAnsi="Arial" w:cs="Arial"/>
                <w:bCs/>
                <w:sz w:val="18"/>
                <w:szCs w:val="18"/>
              </w:rPr>
            </w:pPr>
            <w:r w:rsidRPr="00B33AB7">
              <w:rPr>
                <w:rFonts w:ascii="Arial" w:hAnsi="Arial" w:cs="Arial"/>
                <w:bCs/>
                <w:sz w:val="18"/>
                <w:szCs w:val="18"/>
              </w:rPr>
              <w:t>Pilot (Chemical Ratings) Licence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(Pesticide Rating) Licence (U)</w:t>
            </w:r>
          </w:p>
        </w:tc>
        <w:tc>
          <w:tcPr>
            <w:tcW w:w="1577"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73" w:type="dxa"/>
            <w:gridSpan w:val="2"/>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6"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Certificate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Full Pest Management Technician’s Licence Endorsed for: Aerial Agricultural Pest Control (U)</w:t>
            </w:r>
          </w:p>
        </w:tc>
        <w:tc>
          <w:tcPr>
            <w:tcW w:w="1625" w:type="dxa"/>
            <w:tcBorders>
              <w:top w:val="single" w:sz="4" w:space="0" w:color="auto"/>
              <w:left w:val="nil"/>
              <w:bottom w:val="single" w:sz="4" w:space="0" w:color="auto"/>
              <w:right w:val="single" w:sz="4" w:space="0" w:color="auto"/>
            </w:tcBorders>
          </w:tcPr>
          <w:p w:rsidR="00245C7D" w:rsidRPr="00B33AB7" w:rsidRDefault="00245C7D" w:rsidP="00395218">
            <w:pPr>
              <w:rPr>
                <w:rFonts w:ascii="Arial" w:hAnsi="Arial" w:cs="Arial"/>
                <w:sz w:val="18"/>
                <w:szCs w:val="18"/>
              </w:rPr>
            </w:pPr>
            <w:r w:rsidRPr="00B33AB7">
              <w:rPr>
                <w:rFonts w:ascii="Arial" w:hAnsi="Arial" w:cs="Arial"/>
                <w:sz w:val="18"/>
                <w:szCs w:val="18"/>
              </w:rPr>
              <w:t>Pilot (Chemical Rating) Licence (U)</w:t>
            </w:r>
          </w:p>
        </w:tc>
        <w:tc>
          <w:tcPr>
            <w:tcW w:w="1625" w:type="dxa"/>
            <w:tcBorders>
              <w:top w:val="single" w:sz="4" w:space="0" w:color="auto"/>
              <w:left w:val="nil"/>
              <w:bottom w:val="single" w:sz="4" w:space="0" w:color="auto"/>
              <w:right w:val="single" w:sz="4" w:space="0" w:color="auto"/>
            </w:tcBorders>
          </w:tcPr>
          <w:p w:rsidR="00245C7D" w:rsidRPr="00E8623A" w:rsidRDefault="00245C7D" w:rsidP="00395218">
            <w:pPr>
              <w:rPr>
                <w:rFonts w:ascii="Arial" w:hAnsi="Arial" w:cs="Arial"/>
                <w:sz w:val="18"/>
                <w:szCs w:val="18"/>
              </w:rPr>
            </w:pPr>
            <w:r w:rsidRPr="00B33AB7">
              <w:rPr>
                <w:rFonts w:ascii="Arial" w:hAnsi="Arial" w:cs="Arial"/>
                <w:sz w:val="18"/>
                <w:szCs w:val="18"/>
              </w:rPr>
              <w:t>Environmental Authorisation granted for Aerial Application (U)</w:t>
            </w:r>
          </w:p>
        </w:tc>
        <w:tc>
          <w:tcPr>
            <w:tcW w:w="1626" w:type="dxa"/>
            <w:tcBorders>
              <w:top w:val="single" w:sz="4" w:space="0" w:color="auto"/>
              <w:left w:val="nil"/>
              <w:bottom w:val="single" w:sz="4" w:space="0" w:color="auto"/>
              <w:right w:val="single" w:sz="4" w:space="0" w:color="auto"/>
            </w:tcBorders>
            <w:shd w:val="clear" w:color="auto" w:fill="808080" w:themeFill="background1" w:themeFillShade="80"/>
          </w:tcPr>
          <w:p w:rsidR="00245C7D" w:rsidRPr="00E8623A" w:rsidRDefault="00245C7D" w:rsidP="00395218">
            <w:pPr>
              <w:rPr>
                <w:rFonts w:ascii="Arial" w:hAnsi="Arial" w:cs="Arial"/>
                <w:sz w:val="18"/>
                <w:szCs w:val="18"/>
              </w:rPr>
            </w:pPr>
          </w:p>
        </w:tc>
      </w:tr>
    </w:tbl>
    <w:p w:rsidR="00245C7D" w:rsidRPr="00E8623A" w:rsidRDefault="00245C7D" w:rsidP="00245C7D">
      <w:pPr>
        <w:rPr>
          <w:rFonts w:ascii="Arial" w:hAnsi="Arial" w:cs="Arial"/>
          <w:b/>
          <w:sz w:val="18"/>
          <w:szCs w:val="18"/>
        </w:rPr>
      </w:pPr>
    </w:p>
    <w:p w:rsidR="00245C7D" w:rsidRPr="00E8623A" w:rsidRDefault="00245C7D" w:rsidP="00245C7D">
      <w:pPr>
        <w:jc w:val="center"/>
        <w:rPr>
          <w:rFonts w:ascii="Arial" w:hAnsi="Arial" w:cs="Arial"/>
          <w:b/>
          <w:sz w:val="18"/>
          <w:szCs w:val="18"/>
        </w:rPr>
      </w:pPr>
      <w:r>
        <w:rPr>
          <w:rFonts w:ascii="Arial" w:hAnsi="Arial" w:cs="Arial"/>
          <w:b/>
          <w:sz w:val="18"/>
          <w:szCs w:val="18"/>
        </w:rPr>
        <w:br w:type="page"/>
      </w:r>
    </w:p>
    <w:p w:rsidR="005F6B01" w:rsidRPr="00E8623A" w:rsidRDefault="005F6B01" w:rsidP="005F6B01">
      <w:pPr>
        <w:rPr>
          <w:rFonts w:ascii="Arial" w:hAnsi="Arial" w:cs="Arial"/>
          <w:sz w:val="18"/>
          <w:szCs w:val="18"/>
        </w:rPr>
      </w:pPr>
    </w:p>
    <w:p w:rsidR="005F6B01" w:rsidRDefault="00C66425" w:rsidP="003A6697">
      <w:pPr>
        <w:tabs>
          <w:tab w:val="left" w:pos="-426"/>
        </w:tabs>
        <w:ind w:left="-426"/>
        <w:rPr>
          <w:rStyle w:val="CharSectno"/>
          <w:rFonts w:ascii="Arial" w:hAnsi="Arial" w:cs="Arial"/>
          <w:b/>
        </w:rPr>
      </w:pPr>
      <w:r w:rsidRPr="003A6697">
        <w:rPr>
          <w:rStyle w:val="CharSectno"/>
          <w:rFonts w:ascii="Arial" w:hAnsi="Arial" w:cs="Arial"/>
          <w:b/>
        </w:rPr>
        <w:t xml:space="preserve"> </w:t>
      </w:r>
      <w:r w:rsidR="003A6697" w:rsidRPr="003A6697">
        <w:rPr>
          <w:rStyle w:val="CharSectno"/>
          <w:rFonts w:ascii="Arial" w:hAnsi="Arial" w:cs="Arial"/>
          <w:b/>
        </w:rPr>
        <w:t>[</w:t>
      </w:r>
      <w:r w:rsidR="00061336">
        <w:rPr>
          <w:rStyle w:val="CharSectno"/>
          <w:rFonts w:ascii="Arial" w:hAnsi="Arial" w:cs="Arial"/>
          <w:b/>
        </w:rPr>
        <w:t>10</w:t>
      </w:r>
      <w:r w:rsidR="003A6697" w:rsidRPr="003A6697">
        <w:rPr>
          <w:rStyle w:val="CharSectno"/>
          <w:rFonts w:ascii="Arial" w:hAnsi="Arial" w:cs="Arial"/>
          <w:b/>
        </w:rPr>
        <w:t>]</w:t>
      </w:r>
      <w:r w:rsidR="003A6697">
        <w:rPr>
          <w:rStyle w:val="CharSectno"/>
          <w:rFonts w:ascii="Arial" w:hAnsi="Arial" w:cs="Arial"/>
          <w:b/>
        </w:rPr>
        <w:t xml:space="preserve"> </w:t>
      </w:r>
      <w:r w:rsidR="00443C20">
        <w:rPr>
          <w:rStyle w:val="CharSectno"/>
          <w:rFonts w:ascii="Arial" w:hAnsi="Arial" w:cs="Arial"/>
          <w:b/>
        </w:rPr>
        <w:t xml:space="preserve">References to </w:t>
      </w:r>
      <w:r w:rsidR="003A6697">
        <w:rPr>
          <w:rStyle w:val="CharSectno"/>
          <w:rFonts w:ascii="Arial" w:hAnsi="Arial" w:cs="Arial"/>
          <w:b/>
        </w:rPr>
        <w:t>Schedules 8 to 28</w:t>
      </w:r>
    </w:p>
    <w:p w:rsidR="00443C20" w:rsidRPr="00EC0E81" w:rsidRDefault="00B76054" w:rsidP="00EC0E81">
      <w:pPr>
        <w:pStyle w:val="CommentText"/>
        <w:ind w:left="-284"/>
        <w:rPr>
          <w:rStyle w:val="CharSectno"/>
          <w:rFonts w:ascii="Arial" w:hAnsi="Arial" w:cs="Arial"/>
          <w:i/>
          <w:sz w:val="24"/>
          <w:szCs w:val="24"/>
        </w:rPr>
      </w:pPr>
      <w:r w:rsidRPr="002B1FB5">
        <w:rPr>
          <w:rFonts w:ascii="Arial" w:hAnsi="Arial" w:cs="Arial"/>
          <w:i/>
          <w:sz w:val="24"/>
          <w:szCs w:val="24"/>
        </w:rPr>
        <w:t>Omit references to the schedules specified in column 1 wherever occurring in the instrument and substitute with a reference to the s</w:t>
      </w:r>
      <w:r w:rsidR="00EC0E81">
        <w:rPr>
          <w:rFonts w:ascii="Arial" w:hAnsi="Arial" w:cs="Arial"/>
          <w:i/>
          <w:sz w:val="24"/>
          <w:szCs w:val="24"/>
        </w:rPr>
        <w:t>chedules identified in column 2:</w:t>
      </w:r>
    </w:p>
    <w:p w:rsidR="00443C20" w:rsidRPr="00443C20" w:rsidRDefault="00443C20" w:rsidP="003A6697">
      <w:pPr>
        <w:tabs>
          <w:tab w:val="left" w:pos="-426"/>
        </w:tabs>
        <w:ind w:left="-426"/>
        <w:rPr>
          <w:rStyle w:val="CharSectno"/>
          <w:rFonts w:ascii="Arial" w:hAnsi="Arial" w:cs="Arial"/>
        </w:rPr>
      </w:pPr>
    </w:p>
    <w:tbl>
      <w:tblPr>
        <w:tblStyle w:val="TableGrid"/>
        <w:tblW w:w="0" w:type="auto"/>
        <w:tblInd w:w="-426" w:type="dxa"/>
        <w:tblLook w:val="04A0" w:firstRow="1" w:lastRow="0" w:firstColumn="1" w:lastColumn="0" w:noHBand="0" w:noVBand="1"/>
      </w:tblPr>
      <w:tblGrid>
        <w:gridCol w:w="1810"/>
        <w:gridCol w:w="1843"/>
      </w:tblGrid>
      <w:tr w:rsidR="003A6697" w:rsidTr="003A6697">
        <w:tc>
          <w:tcPr>
            <w:tcW w:w="1810" w:type="dxa"/>
          </w:tcPr>
          <w:p w:rsidR="003A6697" w:rsidRPr="00AD0702" w:rsidRDefault="00443C20" w:rsidP="003A6697">
            <w:pPr>
              <w:tabs>
                <w:tab w:val="left" w:pos="-426"/>
              </w:tabs>
              <w:rPr>
                <w:rStyle w:val="CharSectno"/>
                <w:rFonts w:ascii="Arial" w:hAnsi="Arial" w:cs="Arial"/>
                <w:i/>
              </w:rPr>
            </w:pPr>
            <w:r>
              <w:rPr>
                <w:rStyle w:val="CharSectno"/>
                <w:rFonts w:ascii="Arial" w:hAnsi="Arial" w:cs="Arial"/>
                <w:i/>
              </w:rPr>
              <w:t xml:space="preserve">Column 1 </w:t>
            </w:r>
          </w:p>
        </w:tc>
        <w:tc>
          <w:tcPr>
            <w:tcW w:w="1843" w:type="dxa"/>
          </w:tcPr>
          <w:p w:rsidR="003A6697" w:rsidRPr="00AD0702" w:rsidRDefault="00443C20" w:rsidP="003A6697">
            <w:pPr>
              <w:tabs>
                <w:tab w:val="left" w:pos="-426"/>
              </w:tabs>
              <w:rPr>
                <w:rStyle w:val="CharSectno"/>
                <w:rFonts w:ascii="Arial" w:hAnsi="Arial" w:cs="Arial"/>
                <w:i/>
              </w:rPr>
            </w:pPr>
            <w:r>
              <w:rPr>
                <w:rStyle w:val="CharSectno"/>
                <w:rFonts w:ascii="Arial" w:hAnsi="Arial" w:cs="Arial"/>
                <w:i/>
              </w:rPr>
              <w:t>Column 2</w:t>
            </w:r>
          </w:p>
        </w:tc>
      </w:tr>
      <w:tr w:rsidR="003A6697" w:rsidTr="003A6697">
        <w:tc>
          <w:tcPr>
            <w:tcW w:w="1810" w:type="dxa"/>
          </w:tcPr>
          <w:p w:rsidR="003A6697" w:rsidRDefault="00AD0702" w:rsidP="003A6697">
            <w:pPr>
              <w:tabs>
                <w:tab w:val="left" w:pos="-426"/>
              </w:tabs>
              <w:rPr>
                <w:rStyle w:val="CharSectno"/>
                <w:rFonts w:ascii="Arial" w:hAnsi="Arial" w:cs="Arial"/>
              </w:rPr>
            </w:pPr>
            <w:r>
              <w:rPr>
                <w:rStyle w:val="CharSectno"/>
                <w:rFonts w:ascii="Arial" w:hAnsi="Arial" w:cs="Arial"/>
              </w:rPr>
              <w:t>Schedule 8</w:t>
            </w:r>
          </w:p>
        </w:tc>
        <w:tc>
          <w:tcPr>
            <w:tcW w:w="1843" w:type="dxa"/>
          </w:tcPr>
          <w:p w:rsidR="003A6697" w:rsidRDefault="00AD0702" w:rsidP="003A6697">
            <w:pPr>
              <w:tabs>
                <w:tab w:val="left" w:pos="-426"/>
              </w:tabs>
              <w:rPr>
                <w:rStyle w:val="CharSectno"/>
                <w:rFonts w:ascii="Arial" w:hAnsi="Arial" w:cs="Arial"/>
              </w:rPr>
            </w:pPr>
            <w:r>
              <w:rPr>
                <w:rStyle w:val="CharSectno"/>
                <w:rFonts w:ascii="Arial" w:hAnsi="Arial" w:cs="Arial"/>
              </w:rPr>
              <w:t xml:space="preserve">Schedule </w:t>
            </w:r>
            <w:r w:rsidR="008A7EC0">
              <w:rPr>
                <w:rStyle w:val="CharSectno"/>
                <w:rFonts w:ascii="Arial" w:hAnsi="Arial" w:cs="Arial"/>
              </w:rPr>
              <w:t>5</w:t>
            </w:r>
          </w:p>
        </w:tc>
      </w:tr>
      <w:tr w:rsidR="00AD0702" w:rsidTr="003A6697">
        <w:tc>
          <w:tcPr>
            <w:tcW w:w="1810" w:type="dxa"/>
          </w:tcPr>
          <w:p w:rsidR="00AD0702" w:rsidRDefault="00AD0702">
            <w:r>
              <w:rPr>
                <w:rStyle w:val="CharSectno"/>
                <w:rFonts w:ascii="Arial" w:hAnsi="Arial" w:cs="Arial"/>
              </w:rPr>
              <w:t>Schedule 9</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6</w:t>
            </w:r>
          </w:p>
        </w:tc>
      </w:tr>
      <w:tr w:rsidR="00AD0702" w:rsidTr="003A6697">
        <w:tc>
          <w:tcPr>
            <w:tcW w:w="1810" w:type="dxa"/>
          </w:tcPr>
          <w:p w:rsidR="00AD0702" w:rsidRDefault="00AD0702">
            <w:r>
              <w:rPr>
                <w:rStyle w:val="CharSectno"/>
                <w:rFonts w:ascii="Arial" w:hAnsi="Arial" w:cs="Arial"/>
              </w:rPr>
              <w:t>Schedule 10</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7</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11</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8</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12</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9</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13</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10</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14</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11</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15</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12</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16</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13</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17</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14</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18</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15</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19</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16</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20</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17</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21</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18</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22</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19</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23</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20</w:t>
            </w:r>
          </w:p>
        </w:tc>
      </w:tr>
      <w:tr w:rsidR="00AD0702" w:rsidTr="003A6697">
        <w:tc>
          <w:tcPr>
            <w:tcW w:w="1810" w:type="dxa"/>
          </w:tcPr>
          <w:p w:rsidR="00AD0702" w:rsidRDefault="00AD0702" w:rsidP="00AD0702">
            <w:r w:rsidRPr="00571F23">
              <w:rPr>
                <w:rStyle w:val="CharSectno"/>
                <w:rFonts w:ascii="Arial" w:hAnsi="Arial" w:cs="Arial"/>
              </w:rPr>
              <w:t>Schedule</w:t>
            </w:r>
            <w:r>
              <w:rPr>
                <w:rStyle w:val="CharSectno"/>
                <w:rFonts w:ascii="Arial" w:hAnsi="Arial" w:cs="Arial"/>
              </w:rPr>
              <w:t xml:space="preserve"> 24</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21</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25</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22</w:t>
            </w:r>
          </w:p>
        </w:tc>
      </w:tr>
      <w:tr w:rsidR="00AD0702" w:rsidTr="003A6697">
        <w:tc>
          <w:tcPr>
            <w:tcW w:w="1810" w:type="dxa"/>
          </w:tcPr>
          <w:p w:rsidR="00AD0702" w:rsidRDefault="00AD0702" w:rsidP="00AD0702">
            <w:r w:rsidRPr="00571F23">
              <w:rPr>
                <w:rStyle w:val="CharSectno"/>
                <w:rFonts w:ascii="Arial" w:hAnsi="Arial" w:cs="Arial"/>
              </w:rPr>
              <w:t>Schedule</w:t>
            </w:r>
            <w:r>
              <w:rPr>
                <w:rStyle w:val="CharSectno"/>
                <w:rFonts w:ascii="Arial" w:hAnsi="Arial" w:cs="Arial"/>
              </w:rPr>
              <w:t xml:space="preserve"> 26</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23</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27</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24</w:t>
            </w:r>
          </w:p>
        </w:tc>
      </w:tr>
      <w:tr w:rsidR="00AD0702" w:rsidTr="003A6697">
        <w:tc>
          <w:tcPr>
            <w:tcW w:w="1810" w:type="dxa"/>
          </w:tcPr>
          <w:p w:rsidR="00AD0702" w:rsidRDefault="00AD0702" w:rsidP="00AD0702">
            <w:r w:rsidRPr="00571F23">
              <w:rPr>
                <w:rStyle w:val="CharSectno"/>
                <w:rFonts w:ascii="Arial" w:hAnsi="Arial" w:cs="Arial"/>
              </w:rPr>
              <w:t xml:space="preserve">Schedule </w:t>
            </w:r>
            <w:r>
              <w:rPr>
                <w:rStyle w:val="CharSectno"/>
                <w:rFonts w:ascii="Arial" w:hAnsi="Arial" w:cs="Arial"/>
              </w:rPr>
              <w:t>28</w:t>
            </w:r>
          </w:p>
        </w:tc>
        <w:tc>
          <w:tcPr>
            <w:tcW w:w="1843" w:type="dxa"/>
          </w:tcPr>
          <w:p w:rsidR="00AD0702" w:rsidRDefault="00AD0702">
            <w:r w:rsidRPr="001C5FD7">
              <w:rPr>
                <w:rStyle w:val="CharSectno"/>
                <w:rFonts w:ascii="Arial" w:hAnsi="Arial" w:cs="Arial"/>
              </w:rPr>
              <w:t>Schedule</w:t>
            </w:r>
            <w:r w:rsidR="008A7EC0">
              <w:rPr>
                <w:rStyle w:val="CharSectno"/>
                <w:rFonts w:ascii="Arial" w:hAnsi="Arial" w:cs="Arial"/>
              </w:rPr>
              <w:t xml:space="preserve"> 25</w:t>
            </w:r>
          </w:p>
        </w:tc>
      </w:tr>
    </w:tbl>
    <w:p w:rsidR="003A6697" w:rsidRPr="003A6697" w:rsidRDefault="003A6697" w:rsidP="003A6697">
      <w:pPr>
        <w:tabs>
          <w:tab w:val="left" w:pos="-426"/>
        </w:tabs>
        <w:ind w:left="-426"/>
        <w:rPr>
          <w:rStyle w:val="CharSectno"/>
          <w:rFonts w:ascii="Arial" w:hAnsi="Arial" w:cs="Arial"/>
        </w:rPr>
      </w:pPr>
    </w:p>
    <w:sectPr w:rsidR="003A6697" w:rsidRPr="003A6697" w:rsidSect="005260F7">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C4" w:rsidRDefault="00CB3AC4" w:rsidP="005B1665">
      <w:r>
        <w:separator/>
      </w:r>
    </w:p>
  </w:endnote>
  <w:endnote w:type="continuationSeparator" w:id="0">
    <w:p w:rsidR="00CB3AC4" w:rsidRDefault="00CB3AC4" w:rsidP="005B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umanst521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mdITC BkCn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C4" w:rsidRDefault="00CB3AC4" w:rsidP="00FD7562">
    <w:pPr>
      <w:pStyle w:val="Footer"/>
      <w:ind w:left="567" w:right="360"/>
      <w:jc w:val="center"/>
      <w:rPr>
        <w:rFonts w:ascii="Arial" w:hAnsi="Arial" w:cs="Arial"/>
        <w:snapToGrid w:val="0"/>
        <w:sz w:val="18"/>
        <w:szCs w:val="18"/>
      </w:rPr>
    </w:pPr>
    <w:r>
      <w:rPr>
        <w:rFonts w:ascii="Arial" w:hAnsi="Arial" w:cs="Arial"/>
        <w:snapToGrid w:val="0"/>
        <w:sz w:val="18"/>
        <w:szCs w:val="18"/>
      </w:rPr>
      <w:t>Mutual Recognition (Equivalence of Gaming and Other Occupations) Amendment Declaration 2015</w:t>
    </w:r>
  </w:p>
  <w:p w:rsidR="00CB3AC4" w:rsidRPr="005A4F62" w:rsidRDefault="00CB3AC4" w:rsidP="00FD7562">
    <w:pPr>
      <w:pStyle w:val="Footer"/>
      <w:ind w:left="567" w:right="360"/>
      <w:jc w:val="both"/>
      <w:rPr>
        <w:rFonts w:ascii="Arial" w:hAnsi="Arial" w:cs="Arial"/>
        <w:snapToGrid w:val="0"/>
        <w:sz w:val="18"/>
        <w:szCs w:val="18"/>
      </w:rPr>
    </w:pPr>
  </w:p>
  <w:p w:rsidR="00CB3AC4" w:rsidRPr="005A4F62" w:rsidRDefault="00CB3AC4" w:rsidP="00FD7562">
    <w:pPr>
      <w:pStyle w:val="Footer"/>
      <w:ind w:left="567" w:right="360"/>
      <w:jc w:val="right"/>
      <w:rPr>
        <w:rFonts w:ascii="Arial" w:hAnsi="Arial" w:cs="Arial"/>
        <w:sz w:val="18"/>
        <w:szCs w:val="18"/>
      </w:rPr>
    </w:pPr>
    <w:r w:rsidRPr="005A4F62">
      <w:rPr>
        <w:rFonts w:ascii="Arial" w:hAnsi="Arial" w:cs="Arial"/>
        <w:snapToGrid w:val="0"/>
        <w:sz w:val="18"/>
        <w:szCs w:val="18"/>
      </w:rPr>
      <w:t xml:space="preserve">Page </w:t>
    </w:r>
    <w:r w:rsidRPr="005A4F62">
      <w:rPr>
        <w:rFonts w:ascii="Arial" w:hAnsi="Arial" w:cs="Arial"/>
        <w:snapToGrid w:val="0"/>
        <w:sz w:val="18"/>
        <w:szCs w:val="18"/>
      </w:rPr>
      <w:fldChar w:fldCharType="begin"/>
    </w:r>
    <w:r w:rsidRPr="005A4F62">
      <w:rPr>
        <w:rFonts w:ascii="Arial" w:hAnsi="Arial" w:cs="Arial"/>
        <w:snapToGrid w:val="0"/>
        <w:sz w:val="18"/>
        <w:szCs w:val="18"/>
      </w:rPr>
      <w:instrText xml:space="preserve"> PAGE </w:instrText>
    </w:r>
    <w:r w:rsidRPr="005A4F62">
      <w:rPr>
        <w:rFonts w:ascii="Arial" w:hAnsi="Arial" w:cs="Arial"/>
        <w:snapToGrid w:val="0"/>
        <w:sz w:val="18"/>
        <w:szCs w:val="18"/>
      </w:rPr>
      <w:fldChar w:fldCharType="separate"/>
    </w:r>
    <w:r w:rsidR="001F4410">
      <w:rPr>
        <w:rFonts w:ascii="Arial" w:hAnsi="Arial" w:cs="Arial"/>
        <w:noProof/>
        <w:snapToGrid w:val="0"/>
        <w:sz w:val="18"/>
        <w:szCs w:val="18"/>
      </w:rPr>
      <w:t>2</w:t>
    </w:r>
    <w:r w:rsidRPr="005A4F62">
      <w:rPr>
        <w:rFonts w:ascii="Arial" w:hAnsi="Arial" w:cs="Arial"/>
        <w:snapToGrid w:val="0"/>
        <w:sz w:val="18"/>
        <w:szCs w:val="18"/>
      </w:rPr>
      <w:fldChar w:fldCharType="end"/>
    </w:r>
    <w:r w:rsidRPr="005A4F62">
      <w:rPr>
        <w:rFonts w:ascii="Arial" w:hAnsi="Arial" w:cs="Arial"/>
        <w:snapToGrid w:val="0"/>
        <w:sz w:val="18"/>
        <w:szCs w:val="18"/>
      </w:rPr>
      <w:t xml:space="preserve"> of </w:t>
    </w:r>
    <w:r>
      <w:rPr>
        <w:rFonts w:ascii="Arial" w:hAnsi="Arial" w:cs="Arial"/>
        <w:snapToGrid w:val="0"/>
        <w:sz w:val="18"/>
        <w:szCs w:val="18"/>
      </w:rPr>
      <w:t>2</w:t>
    </w:r>
    <w:r w:rsidRPr="005A4F62">
      <w:rPr>
        <w:rFonts w:ascii="Arial" w:hAnsi="Arial" w:cs="Arial"/>
        <w:snapToGrid w:val="0"/>
        <w:sz w:val="18"/>
        <w:szCs w:val="18"/>
      </w:rPr>
      <w:t>, with attached Schedule</w:t>
    </w:r>
    <w:r>
      <w:rPr>
        <w:rFonts w:ascii="Arial" w:hAnsi="Arial" w:cs="Arial"/>
        <w:snapToGrid w:val="0"/>
        <w:sz w:val="18"/>
        <w:szCs w:val="18"/>
      </w:rPr>
      <w:t xml:space="preserve"> 1</w:t>
    </w:r>
  </w:p>
  <w:p w:rsidR="00CB3AC4" w:rsidRPr="00FD7562" w:rsidRDefault="00CB3AC4" w:rsidP="00FD7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C4" w:rsidRDefault="00CB3AC4" w:rsidP="00FD7562">
    <w:pPr>
      <w:pStyle w:val="Footer"/>
      <w:jc w:val="right"/>
      <w:rPr>
        <w:rFonts w:ascii="Arial" w:hAnsi="Arial" w:cs="Arial"/>
        <w:sz w:val="20"/>
        <w:szCs w:val="20"/>
      </w:rPr>
    </w:pPr>
  </w:p>
  <w:p w:rsidR="00CB3AC4" w:rsidRDefault="00CB3AC4" w:rsidP="00FD7562">
    <w:pPr>
      <w:pStyle w:val="Footer"/>
      <w:jc w:val="right"/>
      <w:rPr>
        <w:rFonts w:ascii="Arial" w:hAnsi="Arial" w:cs="Arial"/>
        <w:sz w:val="20"/>
        <w:szCs w:val="20"/>
      </w:rPr>
    </w:pPr>
    <w:r w:rsidRPr="00697DF6">
      <w:rPr>
        <w:rFonts w:ascii="Arial" w:hAnsi="Arial" w:cs="Arial"/>
        <w:sz w:val="20"/>
        <w:szCs w:val="20"/>
      </w:rPr>
      <w:t>Schedule 1</w:t>
    </w:r>
  </w:p>
  <w:p w:rsidR="00CB3AC4" w:rsidRPr="00697DF6" w:rsidRDefault="00CB3AC4" w:rsidP="00F26414">
    <w:pPr>
      <w:pStyle w:val="Footer"/>
      <w:jc w:val="right"/>
      <w:rPr>
        <w:rFonts w:ascii="Arial" w:hAnsi="Arial" w:cs="Arial"/>
        <w:sz w:val="20"/>
        <w:szCs w:val="20"/>
      </w:rPr>
    </w:pPr>
    <w:r w:rsidRPr="00807F1E">
      <w:rPr>
        <w:rFonts w:ascii="Arial" w:hAnsi="Arial" w:cs="Arial"/>
        <w:snapToGrid w:val="0"/>
        <w:sz w:val="20"/>
        <w:szCs w:val="20"/>
      </w:rPr>
      <w:t xml:space="preserve">Page </w:t>
    </w:r>
    <w:r w:rsidRPr="00807F1E">
      <w:rPr>
        <w:rFonts w:ascii="Arial" w:hAnsi="Arial" w:cs="Arial"/>
        <w:snapToGrid w:val="0"/>
        <w:sz w:val="20"/>
        <w:szCs w:val="20"/>
      </w:rPr>
      <w:fldChar w:fldCharType="begin"/>
    </w:r>
    <w:r w:rsidRPr="00807F1E">
      <w:rPr>
        <w:rFonts w:ascii="Arial" w:hAnsi="Arial" w:cs="Arial"/>
        <w:snapToGrid w:val="0"/>
        <w:sz w:val="20"/>
        <w:szCs w:val="20"/>
      </w:rPr>
      <w:instrText xml:space="preserve"> PAGE </w:instrText>
    </w:r>
    <w:r w:rsidRPr="00807F1E">
      <w:rPr>
        <w:rFonts w:ascii="Arial" w:hAnsi="Arial" w:cs="Arial"/>
        <w:snapToGrid w:val="0"/>
        <w:sz w:val="20"/>
        <w:szCs w:val="20"/>
      </w:rPr>
      <w:fldChar w:fldCharType="separate"/>
    </w:r>
    <w:r w:rsidR="001F4410">
      <w:rPr>
        <w:rFonts w:ascii="Arial" w:hAnsi="Arial" w:cs="Arial"/>
        <w:noProof/>
        <w:snapToGrid w:val="0"/>
        <w:sz w:val="20"/>
        <w:szCs w:val="20"/>
      </w:rPr>
      <w:t>2</w:t>
    </w:r>
    <w:r w:rsidRPr="00807F1E">
      <w:rPr>
        <w:rFonts w:ascii="Arial" w:hAnsi="Arial" w:cs="Arial"/>
        <w:snapToGrid w:val="0"/>
        <w:sz w:val="20"/>
        <w:szCs w:val="20"/>
      </w:rPr>
      <w:fldChar w:fldCharType="end"/>
    </w:r>
    <w:r w:rsidRPr="00807F1E">
      <w:rPr>
        <w:rFonts w:ascii="Arial" w:hAnsi="Arial" w:cs="Arial"/>
        <w:snapToGrid w:val="0"/>
        <w:sz w:val="20"/>
        <w:szCs w:val="20"/>
      </w:rPr>
      <w:t xml:space="preserve"> of </w:t>
    </w:r>
    <w:r>
      <w:rPr>
        <w:rFonts w:ascii="Arial" w:hAnsi="Arial" w:cs="Arial"/>
        <w:snapToGrid w:val="0"/>
        <w:sz w:val="20"/>
        <w:szCs w:val="20"/>
      </w:rPr>
      <w:t>78</w:t>
    </w:r>
  </w:p>
  <w:p w:rsidR="00CB3AC4" w:rsidRPr="00FD7562" w:rsidRDefault="00CB3AC4" w:rsidP="00FD7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C4" w:rsidRDefault="00CB3AC4" w:rsidP="00FC526A">
    <w:pPr>
      <w:pStyle w:val="Footer"/>
      <w:jc w:val="right"/>
      <w:rPr>
        <w:rFonts w:ascii="Arial" w:hAnsi="Arial" w:cs="Arial"/>
        <w:sz w:val="20"/>
        <w:szCs w:val="20"/>
      </w:rPr>
    </w:pPr>
  </w:p>
  <w:p w:rsidR="00CB3AC4" w:rsidRDefault="00CB3AC4" w:rsidP="00FC526A">
    <w:pPr>
      <w:pStyle w:val="Footer"/>
      <w:jc w:val="right"/>
      <w:rPr>
        <w:rFonts w:ascii="Arial" w:hAnsi="Arial" w:cs="Arial"/>
        <w:sz w:val="20"/>
        <w:szCs w:val="20"/>
      </w:rPr>
    </w:pPr>
    <w:r w:rsidRPr="00697DF6">
      <w:rPr>
        <w:rFonts w:ascii="Arial" w:hAnsi="Arial" w:cs="Arial"/>
        <w:sz w:val="20"/>
        <w:szCs w:val="20"/>
      </w:rPr>
      <w:t>Schedule 1</w:t>
    </w:r>
  </w:p>
  <w:p w:rsidR="00CB3AC4" w:rsidRPr="00697DF6" w:rsidRDefault="00CB3AC4" w:rsidP="00FC526A">
    <w:pPr>
      <w:pStyle w:val="Footer"/>
      <w:jc w:val="right"/>
      <w:rPr>
        <w:rFonts w:ascii="Arial" w:hAnsi="Arial" w:cs="Arial"/>
        <w:sz w:val="20"/>
        <w:szCs w:val="20"/>
      </w:rPr>
    </w:pPr>
    <w:r w:rsidRPr="00807F1E">
      <w:rPr>
        <w:rFonts w:ascii="Arial" w:hAnsi="Arial" w:cs="Arial"/>
        <w:snapToGrid w:val="0"/>
        <w:sz w:val="20"/>
        <w:szCs w:val="20"/>
      </w:rPr>
      <w:t xml:space="preserve">Page </w:t>
    </w:r>
    <w:r w:rsidRPr="00807F1E">
      <w:rPr>
        <w:rFonts w:ascii="Arial" w:hAnsi="Arial" w:cs="Arial"/>
        <w:snapToGrid w:val="0"/>
        <w:sz w:val="20"/>
        <w:szCs w:val="20"/>
      </w:rPr>
      <w:fldChar w:fldCharType="begin"/>
    </w:r>
    <w:r w:rsidRPr="00807F1E">
      <w:rPr>
        <w:rFonts w:ascii="Arial" w:hAnsi="Arial" w:cs="Arial"/>
        <w:snapToGrid w:val="0"/>
        <w:sz w:val="20"/>
        <w:szCs w:val="20"/>
      </w:rPr>
      <w:instrText xml:space="preserve"> PAGE </w:instrText>
    </w:r>
    <w:r w:rsidRPr="00807F1E">
      <w:rPr>
        <w:rFonts w:ascii="Arial" w:hAnsi="Arial" w:cs="Arial"/>
        <w:snapToGrid w:val="0"/>
        <w:sz w:val="20"/>
        <w:szCs w:val="20"/>
      </w:rPr>
      <w:fldChar w:fldCharType="separate"/>
    </w:r>
    <w:r w:rsidR="001F4410">
      <w:rPr>
        <w:rFonts w:ascii="Arial" w:hAnsi="Arial" w:cs="Arial"/>
        <w:noProof/>
        <w:snapToGrid w:val="0"/>
        <w:sz w:val="20"/>
        <w:szCs w:val="20"/>
      </w:rPr>
      <w:t>78</w:t>
    </w:r>
    <w:r w:rsidRPr="00807F1E">
      <w:rPr>
        <w:rFonts w:ascii="Arial" w:hAnsi="Arial" w:cs="Arial"/>
        <w:snapToGrid w:val="0"/>
        <w:sz w:val="20"/>
        <w:szCs w:val="20"/>
      </w:rPr>
      <w:fldChar w:fldCharType="end"/>
    </w:r>
    <w:r w:rsidRPr="00807F1E">
      <w:rPr>
        <w:rFonts w:ascii="Arial" w:hAnsi="Arial" w:cs="Arial"/>
        <w:snapToGrid w:val="0"/>
        <w:sz w:val="20"/>
        <w:szCs w:val="20"/>
      </w:rPr>
      <w:t xml:space="preserve"> of </w:t>
    </w:r>
    <w:r>
      <w:rPr>
        <w:rFonts w:ascii="Arial" w:hAnsi="Arial" w:cs="Arial"/>
        <w:snapToGrid w:val="0"/>
        <w:sz w:val="20"/>
        <w:szCs w:val="20"/>
      </w:rPr>
      <w:t>78</w:t>
    </w:r>
  </w:p>
  <w:p w:rsidR="00CB3AC4" w:rsidRPr="00CD34C4" w:rsidRDefault="00CB3AC4" w:rsidP="00FC526A">
    <w:pPr>
      <w:pStyle w:val="Foote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C4" w:rsidRDefault="00CB3AC4" w:rsidP="005B1665">
      <w:r>
        <w:separator/>
      </w:r>
    </w:p>
  </w:footnote>
  <w:footnote w:type="continuationSeparator" w:id="0">
    <w:p w:rsidR="00CB3AC4" w:rsidRDefault="00CB3AC4" w:rsidP="005B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364"/>
    <w:multiLevelType w:val="hybridMultilevel"/>
    <w:tmpl w:val="F4DC465A"/>
    <w:lvl w:ilvl="0" w:tplc="6C1A857C">
      <w:start w:val="1"/>
      <w:numFmt w:val="bullet"/>
      <w:pStyle w:val="BulletlistCharCharChar"/>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C9740FA"/>
    <w:multiLevelType w:val="hybridMultilevel"/>
    <w:tmpl w:val="5E1E2F4A"/>
    <w:lvl w:ilvl="0" w:tplc="B3C6453C">
      <w:start w:val="4"/>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65B44ED"/>
    <w:multiLevelType w:val="hybridMultilevel"/>
    <w:tmpl w:val="CAB8A5FA"/>
    <w:lvl w:ilvl="0" w:tplc="29D2BC04">
      <w:start w:val="1"/>
      <w:numFmt w:val="bullet"/>
      <w:lvlText w:val="-"/>
      <w:lvlJc w:val="left"/>
      <w:pPr>
        <w:tabs>
          <w:tab w:val="num" w:pos="1211"/>
        </w:tabs>
        <w:ind w:left="1134" w:hanging="283"/>
      </w:pPr>
      <w:rPr>
        <w:rFonts w:ascii="Garamond" w:hAnsi="Garamond" w:cs="Times New Roman" w:hint="default"/>
        <w:sz w:val="22"/>
      </w:rPr>
    </w:lvl>
    <w:lvl w:ilvl="1" w:tplc="80A495F2">
      <w:start w:val="1"/>
      <w:numFmt w:val="bullet"/>
      <w:pStyle w:val="CharChar1Char"/>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401602"/>
    <w:multiLevelType w:val="hybridMultilevel"/>
    <w:tmpl w:val="B2060798"/>
    <w:lvl w:ilvl="0" w:tplc="508EE9F6">
      <w:start w:val="1"/>
      <w:numFmt w:val="lowerLetter"/>
      <w:lvlText w:val="(%1)"/>
      <w:lvlJc w:val="left"/>
      <w:pPr>
        <w:tabs>
          <w:tab w:val="num" w:pos="2440"/>
        </w:tabs>
        <w:ind w:left="2440" w:hanging="360"/>
      </w:pPr>
      <w:rPr>
        <w:rFonts w:ascii="Arial" w:hAnsi="Arial" w:cs="Times New Roman" w:hint="default"/>
        <w:sz w:val="20"/>
      </w:rPr>
    </w:lvl>
    <w:lvl w:ilvl="1" w:tplc="711A52CA">
      <w:start w:val="1"/>
      <w:numFmt w:val="lowerLetter"/>
      <w:lvlText w:val="(%2)"/>
      <w:lvlJc w:val="left"/>
      <w:pPr>
        <w:tabs>
          <w:tab w:val="num" w:pos="1440"/>
        </w:tabs>
        <w:ind w:left="1440" w:hanging="360"/>
      </w:pPr>
      <w:rPr>
        <w:rFonts w:ascii="Arial" w:hAnsi="Arial" w:cs="Times New Roman"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3301414"/>
    <w:multiLevelType w:val="hybridMultilevel"/>
    <w:tmpl w:val="E7BCA0B6"/>
    <w:lvl w:ilvl="0" w:tplc="711A52CA">
      <w:start w:val="1"/>
      <w:numFmt w:val="lowerLetter"/>
      <w:lvlText w:val="(%1)"/>
      <w:lvlJc w:val="left"/>
      <w:pPr>
        <w:tabs>
          <w:tab w:val="num" w:pos="2440"/>
        </w:tabs>
        <w:ind w:left="2440" w:hanging="360"/>
      </w:pPr>
      <w:rPr>
        <w:rFonts w:ascii="Arial" w:hAnsi="Arial" w:cs="Times New Roman" w:hint="default"/>
        <w:sz w:val="20"/>
      </w:rPr>
    </w:lvl>
    <w:lvl w:ilvl="1" w:tplc="06BA4CC4">
      <w:start w:val="1"/>
      <w:numFmt w:val="lowerRoman"/>
      <w:lvlText w:val="(%2)"/>
      <w:lvlJc w:val="left"/>
      <w:pPr>
        <w:tabs>
          <w:tab w:val="num" w:pos="2800"/>
        </w:tabs>
        <w:ind w:left="2800" w:hanging="720"/>
      </w:pPr>
      <w:rPr>
        <w:rFonts w:hint="default"/>
        <w:sz w:val="20"/>
      </w:r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5">
    <w:nsid w:val="247B4C9E"/>
    <w:multiLevelType w:val="hybridMultilevel"/>
    <w:tmpl w:val="FC2474E6"/>
    <w:lvl w:ilvl="0" w:tplc="21C4B486">
      <w:start w:val="1"/>
      <w:numFmt w:val="lowerLetter"/>
      <w:lvlText w:val="%1."/>
      <w:lvlJc w:val="left"/>
      <w:pPr>
        <w:ind w:left="-66" w:hanging="360"/>
      </w:pPr>
      <w:rPr>
        <w:rFonts w:hint="default"/>
        <w:b w:val="0"/>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6">
    <w:nsid w:val="255A196F"/>
    <w:multiLevelType w:val="hybridMultilevel"/>
    <w:tmpl w:val="3EB4C86A"/>
    <w:lvl w:ilvl="0" w:tplc="C32E3652">
      <w:start w:val="2"/>
      <w:numFmt w:val="lowerLetter"/>
      <w:lvlText w:val="(%1)"/>
      <w:lvlJc w:val="left"/>
      <w:pPr>
        <w:tabs>
          <w:tab w:val="num" w:pos="1360"/>
        </w:tabs>
        <w:ind w:left="1360" w:hanging="360"/>
      </w:pPr>
      <w:rPr>
        <w:rFonts w:hint="default"/>
      </w:rPr>
    </w:lvl>
    <w:lvl w:ilvl="1" w:tplc="0C090019" w:tentative="1">
      <w:start w:val="1"/>
      <w:numFmt w:val="lowerLetter"/>
      <w:lvlText w:val="%2."/>
      <w:lvlJc w:val="left"/>
      <w:pPr>
        <w:tabs>
          <w:tab w:val="num" w:pos="2080"/>
        </w:tabs>
        <w:ind w:left="2080" w:hanging="360"/>
      </w:pPr>
    </w:lvl>
    <w:lvl w:ilvl="2" w:tplc="0C09001B" w:tentative="1">
      <w:start w:val="1"/>
      <w:numFmt w:val="lowerRoman"/>
      <w:lvlText w:val="%3."/>
      <w:lvlJc w:val="right"/>
      <w:pPr>
        <w:tabs>
          <w:tab w:val="num" w:pos="2800"/>
        </w:tabs>
        <w:ind w:left="2800" w:hanging="180"/>
      </w:pPr>
    </w:lvl>
    <w:lvl w:ilvl="3" w:tplc="0C09000F" w:tentative="1">
      <w:start w:val="1"/>
      <w:numFmt w:val="decimal"/>
      <w:lvlText w:val="%4."/>
      <w:lvlJc w:val="left"/>
      <w:pPr>
        <w:tabs>
          <w:tab w:val="num" w:pos="3520"/>
        </w:tabs>
        <w:ind w:left="3520" w:hanging="360"/>
      </w:pPr>
    </w:lvl>
    <w:lvl w:ilvl="4" w:tplc="0C090019" w:tentative="1">
      <w:start w:val="1"/>
      <w:numFmt w:val="lowerLetter"/>
      <w:lvlText w:val="%5."/>
      <w:lvlJc w:val="left"/>
      <w:pPr>
        <w:tabs>
          <w:tab w:val="num" w:pos="4240"/>
        </w:tabs>
        <w:ind w:left="4240" w:hanging="360"/>
      </w:pPr>
    </w:lvl>
    <w:lvl w:ilvl="5" w:tplc="0C09001B" w:tentative="1">
      <w:start w:val="1"/>
      <w:numFmt w:val="lowerRoman"/>
      <w:lvlText w:val="%6."/>
      <w:lvlJc w:val="right"/>
      <w:pPr>
        <w:tabs>
          <w:tab w:val="num" w:pos="4960"/>
        </w:tabs>
        <w:ind w:left="4960" w:hanging="180"/>
      </w:pPr>
    </w:lvl>
    <w:lvl w:ilvl="6" w:tplc="0C09000F" w:tentative="1">
      <w:start w:val="1"/>
      <w:numFmt w:val="decimal"/>
      <w:lvlText w:val="%7."/>
      <w:lvlJc w:val="left"/>
      <w:pPr>
        <w:tabs>
          <w:tab w:val="num" w:pos="5680"/>
        </w:tabs>
        <w:ind w:left="5680" w:hanging="360"/>
      </w:pPr>
    </w:lvl>
    <w:lvl w:ilvl="7" w:tplc="0C090019" w:tentative="1">
      <w:start w:val="1"/>
      <w:numFmt w:val="lowerLetter"/>
      <w:lvlText w:val="%8."/>
      <w:lvlJc w:val="left"/>
      <w:pPr>
        <w:tabs>
          <w:tab w:val="num" w:pos="6400"/>
        </w:tabs>
        <w:ind w:left="6400" w:hanging="360"/>
      </w:pPr>
    </w:lvl>
    <w:lvl w:ilvl="8" w:tplc="0C09001B" w:tentative="1">
      <w:start w:val="1"/>
      <w:numFmt w:val="lowerRoman"/>
      <w:lvlText w:val="%9."/>
      <w:lvlJc w:val="right"/>
      <w:pPr>
        <w:tabs>
          <w:tab w:val="num" w:pos="7120"/>
        </w:tabs>
        <w:ind w:left="7120" w:hanging="180"/>
      </w:pPr>
    </w:lvl>
  </w:abstractNum>
  <w:abstractNum w:abstractNumId="7">
    <w:nsid w:val="303D48B4"/>
    <w:multiLevelType w:val="hybridMultilevel"/>
    <w:tmpl w:val="06682D9C"/>
    <w:lvl w:ilvl="0" w:tplc="48C2CC1C">
      <w:start w:val="1"/>
      <w:numFmt w:val="lowerLetter"/>
      <w:lvlText w:val="%1."/>
      <w:lvlJc w:val="left"/>
      <w:pPr>
        <w:ind w:left="-66" w:hanging="360"/>
      </w:pPr>
      <w:rPr>
        <w:rFonts w:hint="default"/>
        <w:i/>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8">
    <w:nsid w:val="394E2EB8"/>
    <w:multiLevelType w:val="hybridMultilevel"/>
    <w:tmpl w:val="11ECE6C8"/>
    <w:lvl w:ilvl="0" w:tplc="18A86666">
      <w:start w:val="8"/>
      <w:numFmt w:val="decimal"/>
      <w:lvlText w:val="%1."/>
      <w:lvlJc w:val="left"/>
      <w:pPr>
        <w:tabs>
          <w:tab w:val="num" w:pos="1440"/>
        </w:tabs>
        <w:ind w:left="1440" w:hanging="36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9E9593C"/>
    <w:multiLevelType w:val="hybridMultilevel"/>
    <w:tmpl w:val="A69E694C"/>
    <w:lvl w:ilvl="0" w:tplc="FFFFFFFF">
      <w:numFmt w:val="bullet"/>
      <w:lvlText w:val="-"/>
      <w:lvlJc w:val="left"/>
      <w:pPr>
        <w:tabs>
          <w:tab w:val="num" w:pos="720"/>
        </w:tabs>
        <w:ind w:left="720" w:hanging="360"/>
      </w:pPr>
      <w:rPr>
        <w:rFonts w:ascii="Arial" w:eastAsia="Times New Roman" w:hAnsi="Arial" w:cs="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AC14117"/>
    <w:multiLevelType w:val="hybridMultilevel"/>
    <w:tmpl w:val="15269692"/>
    <w:lvl w:ilvl="0" w:tplc="0C090005">
      <w:start w:val="1"/>
      <w:numFmt w:val="bullet"/>
      <w:pStyle w:val="Alphatablelist"/>
      <w:lvlText w:val=""/>
      <w:lvlJc w:val="left"/>
      <w:pPr>
        <w:tabs>
          <w:tab w:val="num" w:pos="1080"/>
        </w:tabs>
        <w:ind w:left="1080" w:hanging="360"/>
      </w:pPr>
      <w:rPr>
        <w:rFonts w:ascii="Wingdings" w:hAnsi="Wingdings" w:hint="default"/>
      </w:rPr>
    </w:lvl>
    <w:lvl w:ilvl="1" w:tplc="281C46E8">
      <w:start w:val="7"/>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Wingdings"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Wingdings"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48A3469D"/>
    <w:multiLevelType w:val="hybridMultilevel"/>
    <w:tmpl w:val="69BCDD5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A2F3330"/>
    <w:multiLevelType w:val="hybridMultilevel"/>
    <w:tmpl w:val="32D45A70"/>
    <w:lvl w:ilvl="0" w:tplc="281C46E8">
      <w:start w:val="7"/>
      <w:numFmt w:val="decimal"/>
      <w:lvlText w:val="%1."/>
      <w:lvlJc w:val="left"/>
      <w:pPr>
        <w:tabs>
          <w:tab w:val="num" w:pos="1800"/>
        </w:tabs>
        <w:ind w:left="1800" w:hanging="360"/>
      </w:pPr>
      <w:rPr>
        <w:rFonts w:hint="default"/>
      </w:rPr>
    </w:lvl>
    <w:lvl w:ilvl="1" w:tplc="813E9A9A">
      <w:start w:val="1"/>
      <w:numFmt w:val="lowerLetter"/>
      <w:lvlText w:val="(%2)"/>
      <w:lvlJc w:val="left"/>
      <w:pPr>
        <w:tabs>
          <w:tab w:val="num" w:pos="1440"/>
        </w:tabs>
        <w:ind w:left="1440" w:hanging="360"/>
      </w:pPr>
      <w:rPr>
        <w:rFonts w:ascii="Arial" w:hAnsi="Arial" w:cs="Times New Roman"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CDB2D1E"/>
    <w:multiLevelType w:val="hybridMultilevel"/>
    <w:tmpl w:val="6ABC08D4"/>
    <w:lvl w:ilvl="0" w:tplc="A4F601C6">
      <w:start w:val="1"/>
      <w:numFmt w:val="lowerLetter"/>
      <w:lvlText w:val="%1."/>
      <w:lvlJc w:val="left"/>
      <w:pPr>
        <w:ind w:left="-66" w:hanging="360"/>
      </w:pPr>
      <w:rPr>
        <w:rFonts w:hint="default"/>
        <w:i/>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4">
    <w:nsid w:val="55ED2934"/>
    <w:multiLevelType w:val="hybridMultilevel"/>
    <w:tmpl w:val="00A636E2"/>
    <w:lvl w:ilvl="0" w:tplc="344A5B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E3148A3"/>
    <w:multiLevelType w:val="hybridMultilevel"/>
    <w:tmpl w:val="BC769C0E"/>
    <w:lvl w:ilvl="0" w:tplc="5F360FF8">
      <w:start w:val="10"/>
      <w:numFmt w:val="decimal"/>
      <w:lvlText w:val="%1."/>
      <w:lvlJc w:val="left"/>
      <w:pPr>
        <w:tabs>
          <w:tab w:val="num" w:pos="1440"/>
        </w:tabs>
        <w:ind w:left="1440" w:hanging="36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5B51884"/>
    <w:multiLevelType w:val="hybridMultilevel"/>
    <w:tmpl w:val="6D724DDE"/>
    <w:lvl w:ilvl="0" w:tplc="C14E5094">
      <w:start w:val="1"/>
      <w:numFmt w:val="bullet"/>
      <w:pStyle w:val="CharChar2Char"/>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7462BE7"/>
    <w:multiLevelType w:val="hybridMultilevel"/>
    <w:tmpl w:val="48BCB5FE"/>
    <w:lvl w:ilvl="0" w:tplc="0C090005">
      <w:start w:val="1"/>
      <w:numFmt w:val="bullet"/>
      <w:lvlText w:val=""/>
      <w:lvlJc w:val="left"/>
      <w:pPr>
        <w:tabs>
          <w:tab w:val="num" w:pos="1080"/>
        </w:tabs>
        <w:ind w:left="1080" w:hanging="360"/>
      </w:pPr>
      <w:rPr>
        <w:rFonts w:ascii="Wingdings" w:hAnsi="Wingdings" w:hint="default"/>
      </w:rPr>
    </w:lvl>
    <w:lvl w:ilvl="1" w:tplc="38C41B86">
      <w:start w:val="3"/>
      <w:numFmt w:val="lowerRoman"/>
      <w:lvlText w:val="(%2)"/>
      <w:lvlJc w:val="left"/>
      <w:pPr>
        <w:tabs>
          <w:tab w:val="num" w:pos="2160"/>
        </w:tabs>
        <w:ind w:left="2160" w:hanging="72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Wingdings"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Wingdings"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69617019"/>
    <w:multiLevelType w:val="hybridMultilevel"/>
    <w:tmpl w:val="3732C02E"/>
    <w:lvl w:ilvl="0" w:tplc="FFFFFFFF">
      <w:start w:val="1"/>
      <w:numFmt w:val="lowerLetter"/>
      <w:lvlText w:val="%1.)"/>
      <w:lvlJc w:val="left"/>
      <w:pPr>
        <w:tabs>
          <w:tab w:val="num" w:pos="2520"/>
        </w:tabs>
        <w:ind w:left="2520" w:hanging="360"/>
      </w:pPr>
      <w:rPr>
        <w:rFonts w:ascii="Times New Roman" w:eastAsia="Times New Roman" w:hAnsi="Times New Roman" w:cs="Times New Roman" w:hint="default"/>
      </w:rPr>
    </w:lvl>
    <w:lvl w:ilvl="1" w:tplc="FFFFFFFF">
      <w:start w:val="1"/>
      <w:numFmt w:val="lowerLetter"/>
      <w:pStyle w:val="ListAlpha"/>
      <w:lvlText w:val="%2)"/>
      <w:lvlJc w:val="left"/>
      <w:pPr>
        <w:tabs>
          <w:tab w:val="num" w:pos="2340"/>
        </w:tabs>
        <w:ind w:left="2340" w:hanging="360"/>
      </w:pPr>
      <w:rPr>
        <w:rFonts w:hint="default"/>
      </w:rPr>
    </w:lvl>
    <w:lvl w:ilvl="2" w:tplc="FFFFFFFF">
      <w:start w:val="1"/>
      <w:numFmt w:val="lowerRoman"/>
      <w:lvlText w:val="(%3)"/>
      <w:lvlJc w:val="left"/>
      <w:pPr>
        <w:tabs>
          <w:tab w:val="num" w:pos="3600"/>
        </w:tabs>
        <w:ind w:left="3600" w:hanging="720"/>
      </w:pPr>
      <w:rPr>
        <w:rFonts w:hint="default"/>
      </w:r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9">
    <w:nsid w:val="6DA345F1"/>
    <w:multiLevelType w:val="hybridMultilevel"/>
    <w:tmpl w:val="1896AE02"/>
    <w:lvl w:ilvl="0" w:tplc="FFFFFFFF">
      <w:start w:val="1"/>
      <w:numFmt w:val="bullet"/>
      <w:lvlText w:val=""/>
      <w:lvlJc w:val="left"/>
      <w:pPr>
        <w:tabs>
          <w:tab w:val="num" w:pos="1492"/>
        </w:tabs>
        <w:ind w:left="1492" w:hanging="360"/>
      </w:pPr>
      <w:rPr>
        <w:rFonts w:ascii="Wingdings" w:hAnsi="Wingdings" w:hint="default"/>
      </w:rPr>
    </w:lvl>
    <w:lvl w:ilvl="1" w:tplc="FFFFFFFF">
      <w:start w:val="1"/>
      <w:numFmt w:val="decimal"/>
      <w:lvlText w:val="%2."/>
      <w:lvlJc w:val="left"/>
      <w:pPr>
        <w:tabs>
          <w:tab w:val="num" w:pos="1440"/>
        </w:tabs>
        <w:ind w:left="1415" w:hanging="335"/>
      </w:pPr>
      <w:rPr>
        <w:rFonts w:ascii="Verdana" w:hAnsi="Verdana" w:hint="default"/>
        <w:sz w:val="22"/>
      </w:rPr>
    </w:lvl>
    <w:lvl w:ilvl="2" w:tplc="FFFFFFFF">
      <w:start w:val="1"/>
      <w:numFmt w:val="upperRoman"/>
      <w:lvlText w:val="%3."/>
      <w:lvlJc w:val="left"/>
      <w:pPr>
        <w:tabs>
          <w:tab w:val="num" w:pos="2880"/>
        </w:tabs>
        <w:ind w:left="2083" w:hanging="283"/>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2DE105B"/>
    <w:multiLevelType w:val="hybridMultilevel"/>
    <w:tmpl w:val="589CEAEC"/>
    <w:lvl w:ilvl="0" w:tplc="0C090005">
      <w:start w:val="1"/>
      <w:numFmt w:val="bullet"/>
      <w:pStyle w:val="Style1bullets"/>
      <w:lvlText w:val=""/>
      <w:lvlJc w:val="left"/>
      <w:pPr>
        <w:tabs>
          <w:tab w:val="num" w:pos="1074"/>
        </w:tabs>
        <w:ind w:left="1074" w:hanging="360"/>
      </w:pPr>
      <w:rPr>
        <w:rFonts w:ascii="Wingdings" w:hAnsi="Wingdings" w:hint="default"/>
      </w:rPr>
    </w:lvl>
    <w:lvl w:ilvl="1" w:tplc="0C090003" w:tentative="1">
      <w:start w:val="1"/>
      <w:numFmt w:val="bullet"/>
      <w:lvlText w:val="o"/>
      <w:lvlJc w:val="left"/>
      <w:pPr>
        <w:tabs>
          <w:tab w:val="num" w:pos="1797"/>
        </w:tabs>
        <w:ind w:left="1797" w:hanging="360"/>
      </w:pPr>
      <w:rPr>
        <w:rFonts w:ascii="Courier New" w:hAnsi="Courier New" w:cs="Wingding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Wingdings"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Wingdings"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1">
    <w:nsid w:val="756C0EB6"/>
    <w:multiLevelType w:val="hybridMultilevel"/>
    <w:tmpl w:val="4098625C"/>
    <w:lvl w:ilvl="0" w:tplc="EDB4AABE">
      <w:start w:val="1"/>
      <w:numFmt w:val="bullet"/>
      <w:pStyle w:val="Tablelistbulletno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D57E0F"/>
    <w:multiLevelType w:val="hybridMultilevel"/>
    <w:tmpl w:val="0A440D36"/>
    <w:lvl w:ilvl="0" w:tplc="CCA6986C">
      <w:start w:val="1"/>
      <w:numFmt w:val="decimal"/>
      <w:lvlText w:val="%1."/>
      <w:lvlJc w:val="left"/>
      <w:pPr>
        <w:tabs>
          <w:tab w:val="num" w:pos="720"/>
        </w:tabs>
        <w:ind w:left="720" w:hanging="360"/>
      </w:pPr>
      <w:rPr>
        <w:rFonts w:ascii="Times New Roman" w:hAnsi="Times New Roman" w:hint="default"/>
        <w:sz w:val="28"/>
        <w:szCs w:val="28"/>
      </w:rPr>
    </w:lvl>
    <w:lvl w:ilvl="1" w:tplc="2DFED0B2">
      <w:numFmt w:val="bullet"/>
      <w:lvlText w:val="-"/>
      <w:lvlJc w:val="left"/>
      <w:pPr>
        <w:tabs>
          <w:tab w:val="num" w:pos="1440"/>
        </w:tabs>
        <w:ind w:left="1440" w:hanging="360"/>
      </w:pPr>
      <w:rPr>
        <w:rFonts w:ascii="Times New Roman" w:eastAsia="Times New Roman" w:hAnsi="Times New Roman" w:cs="Times New Roman"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0"/>
  </w:num>
  <w:num w:numId="4">
    <w:abstractNumId w:val="2"/>
  </w:num>
  <w:num w:numId="5">
    <w:abstractNumId w:val="16"/>
  </w:num>
  <w:num w:numId="6">
    <w:abstractNumId w:val="21"/>
  </w:num>
  <w:num w:numId="7">
    <w:abstractNumId w:val="18"/>
  </w:num>
  <w:num w:numId="8">
    <w:abstractNumId w:val="19"/>
  </w:num>
  <w:num w:numId="9">
    <w:abstractNumId w:val="9"/>
  </w:num>
  <w:num w:numId="10">
    <w:abstractNumId w:val="11"/>
  </w:num>
  <w:num w:numId="11">
    <w:abstractNumId w:val="17"/>
  </w:num>
  <w:num w:numId="12">
    <w:abstractNumId w:val="12"/>
  </w:num>
  <w:num w:numId="13">
    <w:abstractNumId w:val="6"/>
  </w:num>
  <w:num w:numId="14">
    <w:abstractNumId w:val="8"/>
  </w:num>
  <w:num w:numId="15">
    <w:abstractNumId w:val="3"/>
  </w:num>
  <w:num w:numId="16">
    <w:abstractNumId w:val="15"/>
  </w:num>
  <w:num w:numId="17">
    <w:abstractNumId w:val="0"/>
  </w:num>
  <w:num w:numId="18">
    <w:abstractNumId w:val="4"/>
  </w:num>
  <w:num w:numId="19">
    <w:abstractNumId w:val="7"/>
  </w:num>
  <w:num w:numId="20">
    <w:abstractNumId w:val="5"/>
  </w:num>
  <w:num w:numId="21">
    <w:abstractNumId w:val="13"/>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08"/>
    <w:rsid w:val="00000916"/>
    <w:rsid w:val="000215F7"/>
    <w:rsid w:val="00022F41"/>
    <w:rsid w:val="00030670"/>
    <w:rsid w:val="00030858"/>
    <w:rsid w:val="00035499"/>
    <w:rsid w:val="00054643"/>
    <w:rsid w:val="00055826"/>
    <w:rsid w:val="00061336"/>
    <w:rsid w:val="00073AAB"/>
    <w:rsid w:val="00076C7C"/>
    <w:rsid w:val="00097CEB"/>
    <w:rsid w:val="000A2EAE"/>
    <w:rsid w:val="000A642F"/>
    <w:rsid w:val="000B4367"/>
    <w:rsid w:val="000B7B26"/>
    <w:rsid w:val="000C2C3B"/>
    <w:rsid w:val="000D434C"/>
    <w:rsid w:val="000F532E"/>
    <w:rsid w:val="0010170F"/>
    <w:rsid w:val="00103D67"/>
    <w:rsid w:val="00122A17"/>
    <w:rsid w:val="00130732"/>
    <w:rsid w:val="00130FF8"/>
    <w:rsid w:val="00132EF7"/>
    <w:rsid w:val="00137A59"/>
    <w:rsid w:val="00152B48"/>
    <w:rsid w:val="001541BE"/>
    <w:rsid w:val="00155133"/>
    <w:rsid w:val="00157035"/>
    <w:rsid w:val="00157D7F"/>
    <w:rsid w:val="00160F6B"/>
    <w:rsid w:val="00161F6A"/>
    <w:rsid w:val="00167393"/>
    <w:rsid w:val="00176F00"/>
    <w:rsid w:val="0018179F"/>
    <w:rsid w:val="0018360E"/>
    <w:rsid w:val="001A0600"/>
    <w:rsid w:val="001B7A9C"/>
    <w:rsid w:val="001C2D20"/>
    <w:rsid w:val="001D1555"/>
    <w:rsid w:val="001D259F"/>
    <w:rsid w:val="001D4AAB"/>
    <w:rsid w:val="001E709D"/>
    <w:rsid w:val="001F389D"/>
    <w:rsid w:val="001F4410"/>
    <w:rsid w:val="002219E8"/>
    <w:rsid w:val="002322CC"/>
    <w:rsid w:val="00233961"/>
    <w:rsid w:val="00236180"/>
    <w:rsid w:val="002414FE"/>
    <w:rsid w:val="00245C7D"/>
    <w:rsid w:val="0024667C"/>
    <w:rsid w:val="0025639B"/>
    <w:rsid w:val="002A79E8"/>
    <w:rsid w:val="002B1FB5"/>
    <w:rsid w:val="002D7872"/>
    <w:rsid w:val="002E2834"/>
    <w:rsid w:val="002E72C9"/>
    <w:rsid w:val="002F31E6"/>
    <w:rsid w:val="00300A24"/>
    <w:rsid w:val="00302AC2"/>
    <w:rsid w:val="00303A74"/>
    <w:rsid w:val="00316661"/>
    <w:rsid w:val="0032261B"/>
    <w:rsid w:val="00322BEF"/>
    <w:rsid w:val="00347CE2"/>
    <w:rsid w:val="00350E9F"/>
    <w:rsid w:val="00360E74"/>
    <w:rsid w:val="00364A89"/>
    <w:rsid w:val="003652D7"/>
    <w:rsid w:val="00371185"/>
    <w:rsid w:val="00371895"/>
    <w:rsid w:val="003719D8"/>
    <w:rsid w:val="00371C56"/>
    <w:rsid w:val="00373C58"/>
    <w:rsid w:val="00382441"/>
    <w:rsid w:val="003917FD"/>
    <w:rsid w:val="00391B84"/>
    <w:rsid w:val="00395218"/>
    <w:rsid w:val="0039630F"/>
    <w:rsid w:val="003A5F51"/>
    <w:rsid w:val="003A6697"/>
    <w:rsid w:val="003B137D"/>
    <w:rsid w:val="003C1581"/>
    <w:rsid w:val="003D51AB"/>
    <w:rsid w:val="003D6637"/>
    <w:rsid w:val="003E2C0A"/>
    <w:rsid w:val="003E3E7F"/>
    <w:rsid w:val="003E62BA"/>
    <w:rsid w:val="003F07FB"/>
    <w:rsid w:val="003F5F10"/>
    <w:rsid w:val="003F5F27"/>
    <w:rsid w:val="00405FE9"/>
    <w:rsid w:val="00410C08"/>
    <w:rsid w:val="0041496A"/>
    <w:rsid w:val="00415669"/>
    <w:rsid w:val="00415C91"/>
    <w:rsid w:val="004244BB"/>
    <w:rsid w:val="00430846"/>
    <w:rsid w:val="00431A2E"/>
    <w:rsid w:val="00437B9B"/>
    <w:rsid w:val="00443C20"/>
    <w:rsid w:val="0044577F"/>
    <w:rsid w:val="0044671F"/>
    <w:rsid w:val="00451DED"/>
    <w:rsid w:val="00454DD9"/>
    <w:rsid w:val="004822A4"/>
    <w:rsid w:val="00491BAD"/>
    <w:rsid w:val="00497E7D"/>
    <w:rsid w:val="004A3118"/>
    <w:rsid w:val="004C15D0"/>
    <w:rsid w:val="004D2D6D"/>
    <w:rsid w:val="004E1A1C"/>
    <w:rsid w:val="004F085C"/>
    <w:rsid w:val="004F7C66"/>
    <w:rsid w:val="00501051"/>
    <w:rsid w:val="005049A5"/>
    <w:rsid w:val="00512289"/>
    <w:rsid w:val="005225A8"/>
    <w:rsid w:val="00524A6B"/>
    <w:rsid w:val="00525107"/>
    <w:rsid w:val="005254F3"/>
    <w:rsid w:val="005260F7"/>
    <w:rsid w:val="005278E0"/>
    <w:rsid w:val="0054157B"/>
    <w:rsid w:val="00542998"/>
    <w:rsid w:val="0054561A"/>
    <w:rsid w:val="00545B2B"/>
    <w:rsid w:val="00553127"/>
    <w:rsid w:val="00555BF3"/>
    <w:rsid w:val="00555EB2"/>
    <w:rsid w:val="00561854"/>
    <w:rsid w:val="00567A6F"/>
    <w:rsid w:val="00574A4A"/>
    <w:rsid w:val="00574C5A"/>
    <w:rsid w:val="00575ECA"/>
    <w:rsid w:val="00575F64"/>
    <w:rsid w:val="005970D1"/>
    <w:rsid w:val="005B1665"/>
    <w:rsid w:val="005B4C6D"/>
    <w:rsid w:val="005D2DD8"/>
    <w:rsid w:val="005D4E5A"/>
    <w:rsid w:val="005D5E80"/>
    <w:rsid w:val="005D6D1C"/>
    <w:rsid w:val="005D790E"/>
    <w:rsid w:val="005E0581"/>
    <w:rsid w:val="005E3080"/>
    <w:rsid w:val="005E6066"/>
    <w:rsid w:val="005E6DD5"/>
    <w:rsid w:val="005F3DD2"/>
    <w:rsid w:val="005F6B01"/>
    <w:rsid w:val="0060458A"/>
    <w:rsid w:val="0060631C"/>
    <w:rsid w:val="00616209"/>
    <w:rsid w:val="00622B49"/>
    <w:rsid w:val="0062357F"/>
    <w:rsid w:val="00634EA3"/>
    <w:rsid w:val="00635C1E"/>
    <w:rsid w:val="006459DC"/>
    <w:rsid w:val="006462FD"/>
    <w:rsid w:val="00656035"/>
    <w:rsid w:val="006570AC"/>
    <w:rsid w:val="0067205C"/>
    <w:rsid w:val="006730BF"/>
    <w:rsid w:val="00673A56"/>
    <w:rsid w:val="0068561F"/>
    <w:rsid w:val="0068584B"/>
    <w:rsid w:val="00692C4A"/>
    <w:rsid w:val="00695DF1"/>
    <w:rsid w:val="00695F5E"/>
    <w:rsid w:val="006A31BD"/>
    <w:rsid w:val="006A7552"/>
    <w:rsid w:val="006B5BE0"/>
    <w:rsid w:val="006C07CF"/>
    <w:rsid w:val="006D0867"/>
    <w:rsid w:val="006D1C2E"/>
    <w:rsid w:val="006D2782"/>
    <w:rsid w:val="006D73F7"/>
    <w:rsid w:val="006E4AFC"/>
    <w:rsid w:val="006E605E"/>
    <w:rsid w:val="006F0704"/>
    <w:rsid w:val="006F0A02"/>
    <w:rsid w:val="00701852"/>
    <w:rsid w:val="007122C1"/>
    <w:rsid w:val="00714F13"/>
    <w:rsid w:val="007346C7"/>
    <w:rsid w:val="0075363C"/>
    <w:rsid w:val="00761576"/>
    <w:rsid w:val="00762020"/>
    <w:rsid w:val="007637F9"/>
    <w:rsid w:val="00763B54"/>
    <w:rsid w:val="0077619F"/>
    <w:rsid w:val="0077783A"/>
    <w:rsid w:val="0078702B"/>
    <w:rsid w:val="00793EA1"/>
    <w:rsid w:val="007B24B2"/>
    <w:rsid w:val="007B7754"/>
    <w:rsid w:val="007C6C5B"/>
    <w:rsid w:val="007D23B1"/>
    <w:rsid w:val="007D2BB0"/>
    <w:rsid w:val="007D445B"/>
    <w:rsid w:val="007E0B45"/>
    <w:rsid w:val="007F0BED"/>
    <w:rsid w:val="007F4E1D"/>
    <w:rsid w:val="008056BC"/>
    <w:rsid w:val="00815EC6"/>
    <w:rsid w:val="00820D15"/>
    <w:rsid w:val="008231A2"/>
    <w:rsid w:val="00827390"/>
    <w:rsid w:val="0083407E"/>
    <w:rsid w:val="00834B91"/>
    <w:rsid w:val="008454E5"/>
    <w:rsid w:val="00855A22"/>
    <w:rsid w:val="00856B69"/>
    <w:rsid w:val="00864402"/>
    <w:rsid w:val="00866A54"/>
    <w:rsid w:val="00874DA7"/>
    <w:rsid w:val="00880AB0"/>
    <w:rsid w:val="008960B4"/>
    <w:rsid w:val="008A5AE9"/>
    <w:rsid w:val="008A7EC0"/>
    <w:rsid w:val="008B2905"/>
    <w:rsid w:val="008B5B6C"/>
    <w:rsid w:val="008B695E"/>
    <w:rsid w:val="008B7ECD"/>
    <w:rsid w:val="008C2AD7"/>
    <w:rsid w:val="008C7C7F"/>
    <w:rsid w:val="008D6902"/>
    <w:rsid w:val="008E0794"/>
    <w:rsid w:val="008E3442"/>
    <w:rsid w:val="008F0088"/>
    <w:rsid w:val="00911BB5"/>
    <w:rsid w:val="00912742"/>
    <w:rsid w:val="00922184"/>
    <w:rsid w:val="00922782"/>
    <w:rsid w:val="009377C7"/>
    <w:rsid w:val="00951FBC"/>
    <w:rsid w:val="009554EE"/>
    <w:rsid w:val="00960F40"/>
    <w:rsid w:val="00962A83"/>
    <w:rsid w:val="0096418B"/>
    <w:rsid w:val="009677C9"/>
    <w:rsid w:val="009742F2"/>
    <w:rsid w:val="00992A0E"/>
    <w:rsid w:val="009B73BB"/>
    <w:rsid w:val="009D39E3"/>
    <w:rsid w:val="00A0537A"/>
    <w:rsid w:val="00A0596F"/>
    <w:rsid w:val="00A1145B"/>
    <w:rsid w:val="00A16433"/>
    <w:rsid w:val="00A304A0"/>
    <w:rsid w:val="00A31CE5"/>
    <w:rsid w:val="00A371D2"/>
    <w:rsid w:val="00A37ACB"/>
    <w:rsid w:val="00A403B0"/>
    <w:rsid w:val="00A44006"/>
    <w:rsid w:val="00A511FF"/>
    <w:rsid w:val="00A52E31"/>
    <w:rsid w:val="00A62B87"/>
    <w:rsid w:val="00A639B7"/>
    <w:rsid w:val="00A71016"/>
    <w:rsid w:val="00A82C65"/>
    <w:rsid w:val="00A90861"/>
    <w:rsid w:val="00A91A4A"/>
    <w:rsid w:val="00A97EF2"/>
    <w:rsid w:val="00AA3260"/>
    <w:rsid w:val="00AC226A"/>
    <w:rsid w:val="00AC776D"/>
    <w:rsid w:val="00AC7C1E"/>
    <w:rsid w:val="00AD0702"/>
    <w:rsid w:val="00B0213C"/>
    <w:rsid w:val="00B13246"/>
    <w:rsid w:val="00B17DF8"/>
    <w:rsid w:val="00B22804"/>
    <w:rsid w:val="00B25FFF"/>
    <w:rsid w:val="00B27ED1"/>
    <w:rsid w:val="00B33AB7"/>
    <w:rsid w:val="00B37FA5"/>
    <w:rsid w:val="00B45F33"/>
    <w:rsid w:val="00B50424"/>
    <w:rsid w:val="00B66B2E"/>
    <w:rsid w:val="00B71791"/>
    <w:rsid w:val="00B76054"/>
    <w:rsid w:val="00B77A9F"/>
    <w:rsid w:val="00B81826"/>
    <w:rsid w:val="00B87953"/>
    <w:rsid w:val="00B9575F"/>
    <w:rsid w:val="00B963E6"/>
    <w:rsid w:val="00BA58D2"/>
    <w:rsid w:val="00BB12AA"/>
    <w:rsid w:val="00BB35A9"/>
    <w:rsid w:val="00BB4608"/>
    <w:rsid w:val="00BD4511"/>
    <w:rsid w:val="00BD77C6"/>
    <w:rsid w:val="00C177B7"/>
    <w:rsid w:val="00C35DE6"/>
    <w:rsid w:val="00C3749B"/>
    <w:rsid w:val="00C44D73"/>
    <w:rsid w:val="00C50FCD"/>
    <w:rsid w:val="00C575E4"/>
    <w:rsid w:val="00C63264"/>
    <w:rsid w:val="00C63CAC"/>
    <w:rsid w:val="00C6616A"/>
    <w:rsid w:val="00C66425"/>
    <w:rsid w:val="00C67BF7"/>
    <w:rsid w:val="00C71473"/>
    <w:rsid w:val="00C75FEC"/>
    <w:rsid w:val="00C76C19"/>
    <w:rsid w:val="00C77493"/>
    <w:rsid w:val="00C86C0C"/>
    <w:rsid w:val="00C92EBF"/>
    <w:rsid w:val="00C954DC"/>
    <w:rsid w:val="00CA7766"/>
    <w:rsid w:val="00CB3AC4"/>
    <w:rsid w:val="00CB41C4"/>
    <w:rsid w:val="00CB67F6"/>
    <w:rsid w:val="00CC29C2"/>
    <w:rsid w:val="00CC5607"/>
    <w:rsid w:val="00CD663E"/>
    <w:rsid w:val="00CF061C"/>
    <w:rsid w:val="00CF4654"/>
    <w:rsid w:val="00CF607D"/>
    <w:rsid w:val="00D05145"/>
    <w:rsid w:val="00D0630C"/>
    <w:rsid w:val="00D17FA5"/>
    <w:rsid w:val="00D242D3"/>
    <w:rsid w:val="00D25BEC"/>
    <w:rsid w:val="00D27150"/>
    <w:rsid w:val="00D43835"/>
    <w:rsid w:val="00D65EA2"/>
    <w:rsid w:val="00D70792"/>
    <w:rsid w:val="00D7743D"/>
    <w:rsid w:val="00D77AA9"/>
    <w:rsid w:val="00D82465"/>
    <w:rsid w:val="00D8342F"/>
    <w:rsid w:val="00D855AD"/>
    <w:rsid w:val="00D9471E"/>
    <w:rsid w:val="00D96D32"/>
    <w:rsid w:val="00DA2341"/>
    <w:rsid w:val="00DB03F1"/>
    <w:rsid w:val="00DC26C8"/>
    <w:rsid w:val="00DC504C"/>
    <w:rsid w:val="00DD2406"/>
    <w:rsid w:val="00DD724B"/>
    <w:rsid w:val="00E05617"/>
    <w:rsid w:val="00E10549"/>
    <w:rsid w:val="00E130D0"/>
    <w:rsid w:val="00E14C36"/>
    <w:rsid w:val="00E2736E"/>
    <w:rsid w:val="00E352DE"/>
    <w:rsid w:val="00E366F2"/>
    <w:rsid w:val="00E538D7"/>
    <w:rsid w:val="00E540C2"/>
    <w:rsid w:val="00E5567C"/>
    <w:rsid w:val="00E61B12"/>
    <w:rsid w:val="00E6284A"/>
    <w:rsid w:val="00E673DD"/>
    <w:rsid w:val="00E91A94"/>
    <w:rsid w:val="00EA2004"/>
    <w:rsid w:val="00EA7B4A"/>
    <w:rsid w:val="00EB11BE"/>
    <w:rsid w:val="00EC0E81"/>
    <w:rsid w:val="00ED4E14"/>
    <w:rsid w:val="00EE3484"/>
    <w:rsid w:val="00EE3608"/>
    <w:rsid w:val="00EE69C5"/>
    <w:rsid w:val="00EF2016"/>
    <w:rsid w:val="00F06874"/>
    <w:rsid w:val="00F06DFE"/>
    <w:rsid w:val="00F10ED3"/>
    <w:rsid w:val="00F126C6"/>
    <w:rsid w:val="00F17005"/>
    <w:rsid w:val="00F2320D"/>
    <w:rsid w:val="00F24696"/>
    <w:rsid w:val="00F257C6"/>
    <w:rsid w:val="00F26414"/>
    <w:rsid w:val="00F316E1"/>
    <w:rsid w:val="00F72C3E"/>
    <w:rsid w:val="00F75761"/>
    <w:rsid w:val="00F76E94"/>
    <w:rsid w:val="00F9358C"/>
    <w:rsid w:val="00F950F6"/>
    <w:rsid w:val="00FA75D6"/>
    <w:rsid w:val="00FC526A"/>
    <w:rsid w:val="00FD12CA"/>
    <w:rsid w:val="00FD5F8C"/>
    <w:rsid w:val="00FD68D3"/>
    <w:rsid w:val="00FD7198"/>
    <w:rsid w:val="00FD7562"/>
    <w:rsid w:val="00FE3EA9"/>
    <w:rsid w:val="00FF6AF7"/>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157D7F"/>
    <w:pPr>
      <w:keepNext/>
      <w:spacing w:before="240" w:after="60"/>
      <w:outlineLvl w:val="0"/>
    </w:pPr>
    <w:rPr>
      <w:rFonts w:eastAsia="Batang" w:cs="Arial"/>
      <w:b/>
      <w:bCs/>
      <w:sz w:val="28"/>
      <w:szCs w:val="32"/>
    </w:rPr>
  </w:style>
  <w:style w:type="paragraph" w:styleId="Heading2">
    <w:name w:val="heading 2"/>
    <w:aliases w:val="Reset numbering,Clause 1,h2,p"/>
    <w:basedOn w:val="Normal"/>
    <w:next w:val="Normal"/>
    <w:link w:val="Heading2Char"/>
    <w:qFormat/>
    <w:rsid w:val="00157D7F"/>
    <w:pPr>
      <w:keepNext/>
      <w:spacing w:before="240" w:after="60"/>
      <w:outlineLvl w:val="1"/>
    </w:pPr>
    <w:rPr>
      <w:rFonts w:cs="Arial"/>
      <w:b/>
      <w:bCs/>
      <w:iCs/>
      <w:sz w:val="26"/>
      <w:szCs w:val="28"/>
    </w:rPr>
  </w:style>
  <w:style w:type="paragraph" w:styleId="Heading3">
    <w:name w:val="heading 3"/>
    <w:basedOn w:val="Normal"/>
    <w:next w:val="Normal"/>
    <w:link w:val="Heading3Char"/>
    <w:qFormat/>
    <w:rsid w:val="00157D7F"/>
    <w:pPr>
      <w:keepNext/>
      <w:spacing w:before="240" w:after="60"/>
      <w:outlineLvl w:val="2"/>
    </w:pPr>
    <w:rPr>
      <w:rFonts w:cs="Arial"/>
      <w:b/>
      <w:bCs/>
      <w:szCs w:val="26"/>
    </w:rPr>
  </w:style>
  <w:style w:type="paragraph" w:styleId="Heading4">
    <w:name w:val="heading 4"/>
    <w:basedOn w:val="Normal"/>
    <w:next w:val="Normal"/>
    <w:link w:val="Heading4Char"/>
    <w:qFormat/>
    <w:rsid w:val="00157D7F"/>
    <w:pPr>
      <w:keepNext/>
      <w:ind w:left="360"/>
      <w:outlineLvl w:val="3"/>
    </w:pPr>
  </w:style>
  <w:style w:type="paragraph" w:styleId="Heading5">
    <w:name w:val="heading 5"/>
    <w:basedOn w:val="Normal"/>
    <w:next w:val="Normal"/>
    <w:link w:val="Heading5Char"/>
    <w:qFormat/>
    <w:rsid w:val="00157D7F"/>
    <w:pPr>
      <w:keepNext/>
      <w:outlineLvl w:val="4"/>
    </w:pPr>
  </w:style>
  <w:style w:type="paragraph" w:styleId="Heading9">
    <w:name w:val="heading 9"/>
    <w:aliases w:val="aat"/>
    <w:basedOn w:val="Normal"/>
    <w:next w:val="Normal"/>
    <w:link w:val="Heading9Char"/>
    <w:qFormat/>
    <w:rsid w:val="00157D7F"/>
    <w:pPr>
      <w:pageBreakBefore/>
      <w:shd w:val="clear" w:color="auto" w:fill="FF6600"/>
      <w:tabs>
        <w:tab w:val="num" w:pos="3240"/>
      </w:tabs>
      <w:overflowPunct w:val="0"/>
      <w:autoSpaceDE w:val="0"/>
      <w:autoSpaceDN w:val="0"/>
      <w:adjustRightInd w:val="0"/>
      <w:spacing w:before="240" w:after="60"/>
      <w:ind w:left="1584" w:hanging="1584"/>
      <w:jc w:val="both"/>
      <w:textAlignment w:val="baseline"/>
      <w:outlineLvl w:val="8"/>
    </w:pPr>
    <w:rPr>
      <w:rFonts w:ascii="Humanst521 BT" w:hAnsi="Humanst521 BT" w:cs="Arial"/>
      <w:b/>
      <w:bCs/>
      <w:caps/>
      <w:sz w:val="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C177B7"/>
    <w:rPr>
      <w:rFonts w:ascii="Arial" w:hAnsi="Arial"/>
      <w:sz w:val="22"/>
      <w:szCs w:val="20"/>
      <w:lang w:val="en-GB" w:eastAsia="en-US"/>
    </w:rPr>
  </w:style>
  <w:style w:type="paragraph" w:styleId="Header">
    <w:name w:val="header"/>
    <w:basedOn w:val="Normal"/>
    <w:link w:val="HeaderChar"/>
    <w:unhideWhenUsed/>
    <w:rsid w:val="005B1665"/>
    <w:pPr>
      <w:tabs>
        <w:tab w:val="center" w:pos="4513"/>
        <w:tab w:val="right" w:pos="9026"/>
      </w:tabs>
    </w:pPr>
  </w:style>
  <w:style w:type="character" w:customStyle="1" w:styleId="HeaderChar">
    <w:name w:val="Header Char"/>
    <w:basedOn w:val="DefaultParagraphFont"/>
    <w:link w:val="Header"/>
    <w:rsid w:val="005B1665"/>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5B1665"/>
    <w:pPr>
      <w:tabs>
        <w:tab w:val="center" w:pos="4513"/>
        <w:tab w:val="right" w:pos="9026"/>
      </w:tabs>
    </w:pPr>
  </w:style>
  <w:style w:type="character" w:customStyle="1" w:styleId="FooterChar">
    <w:name w:val="Footer Char"/>
    <w:basedOn w:val="DefaultParagraphFont"/>
    <w:link w:val="Footer"/>
    <w:uiPriority w:val="99"/>
    <w:rsid w:val="005B1665"/>
    <w:rPr>
      <w:rFonts w:ascii="Times New Roman" w:eastAsia="Times New Roman" w:hAnsi="Times New Roman" w:cs="Times New Roman"/>
      <w:sz w:val="24"/>
      <w:szCs w:val="24"/>
      <w:lang w:eastAsia="en-AU"/>
    </w:rPr>
  </w:style>
  <w:style w:type="character" w:customStyle="1" w:styleId="fn">
    <w:name w:val="fn"/>
    <w:basedOn w:val="DefaultParagraphFont"/>
    <w:rsid w:val="00D70792"/>
  </w:style>
  <w:style w:type="paragraph" w:customStyle="1" w:styleId="CharChar10">
    <w:name w:val="Char Char1"/>
    <w:basedOn w:val="Normal"/>
    <w:rsid w:val="00382441"/>
    <w:rPr>
      <w:rFonts w:ascii="Arial" w:hAnsi="Arial"/>
      <w:sz w:val="22"/>
      <w:szCs w:val="20"/>
      <w:lang w:val="en-GB" w:eastAsia="en-US"/>
    </w:rPr>
  </w:style>
  <w:style w:type="character" w:customStyle="1" w:styleId="CharSectno">
    <w:name w:val="CharSectno"/>
    <w:qFormat/>
    <w:rsid w:val="00382441"/>
  </w:style>
  <w:style w:type="paragraph" w:customStyle="1" w:styleId="HR">
    <w:name w:val="HR"/>
    <w:aliases w:val="Regulation Heading"/>
    <w:basedOn w:val="Normal"/>
    <w:next w:val="R1"/>
    <w:rsid w:val="00382441"/>
    <w:pPr>
      <w:keepNext/>
      <w:keepLines/>
      <w:spacing w:before="360"/>
      <w:ind w:left="964" w:hanging="964"/>
    </w:pPr>
    <w:rPr>
      <w:rFonts w:ascii="Arial" w:hAnsi="Arial"/>
      <w:b/>
    </w:rPr>
  </w:style>
  <w:style w:type="paragraph" w:customStyle="1" w:styleId="R1">
    <w:name w:val="R1"/>
    <w:aliases w:val="1. or 1.(1)"/>
    <w:basedOn w:val="Normal"/>
    <w:next w:val="Normal"/>
    <w:rsid w:val="00382441"/>
    <w:pPr>
      <w:keepLines/>
      <w:tabs>
        <w:tab w:val="right" w:pos="794"/>
      </w:tabs>
      <w:spacing w:before="120" w:line="260" w:lineRule="exact"/>
      <w:ind w:left="964" w:hanging="964"/>
      <w:jc w:val="both"/>
    </w:pPr>
  </w:style>
  <w:style w:type="paragraph" w:customStyle="1" w:styleId="SRNo">
    <w:name w:val="SRNo"/>
    <w:basedOn w:val="Normal"/>
    <w:next w:val="Normal"/>
    <w:rsid w:val="000A2EAE"/>
    <w:pPr>
      <w:pBdr>
        <w:bottom w:val="single" w:sz="4" w:space="3" w:color="auto"/>
      </w:pBdr>
      <w:spacing w:before="480"/>
    </w:pPr>
    <w:rPr>
      <w:rFonts w:ascii="Arial" w:hAnsi="Arial"/>
      <w:b/>
    </w:rPr>
  </w:style>
  <w:style w:type="paragraph" w:customStyle="1" w:styleId="Tabletext">
    <w:name w:val="Table text"/>
    <w:basedOn w:val="Normal"/>
    <w:link w:val="TabletextChar"/>
    <w:qFormat/>
    <w:rsid w:val="00073AAB"/>
    <w:pPr>
      <w:overflowPunct w:val="0"/>
      <w:autoSpaceDE w:val="0"/>
      <w:autoSpaceDN w:val="0"/>
      <w:adjustRightInd w:val="0"/>
      <w:spacing w:after="60"/>
      <w:textAlignment w:val="baseline"/>
    </w:pPr>
    <w:rPr>
      <w:rFonts w:ascii="Verdana" w:hAnsi="Verdana"/>
      <w:sz w:val="18"/>
      <w:szCs w:val="18"/>
      <w:lang w:eastAsia="en-US"/>
    </w:rPr>
  </w:style>
  <w:style w:type="character" w:customStyle="1" w:styleId="TabletextChar">
    <w:name w:val="Table text Char"/>
    <w:link w:val="Tabletext"/>
    <w:rsid w:val="00073AAB"/>
    <w:rPr>
      <w:rFonts w:ascii="Verdana" w:eastAsia="Times New Roman" w:hAnsi="Verdana" w:cs="Times New Roman"/>
      <w:sz w:val="18"/>
      <w:szCs w:val="18"/>
    </w:rPr>
  </w:style>
  <w:style w:type="paragraph" w:customStyle="1" w:styleId="Tablesheading">
    <w:name w:val="Tables heading"/>
    <w:basedOn w:val="Tabletext"/>
    <w:link w:val="TablesheadingChar"/>
    <w:qFormat/>
    <w:rsid w:val="00073AAB"/>
    <w:pPr>
      <w:spacing w:before="60"/>
    </w:pPr>
    <w:rPr>
      <w:b/>
    </w:rPr>
  </w:style>
  <w:style w:type="character" w:customStyle="1" w:styleId="TablesheadingChar">
    <w:name w:val="Tables heading Char"/>
    <w:link w:val="Tablesheading"/>
    <w:rsid w:val="00073AAB"/>
    <w:rPr>
      <w:rFonts w:ascii="Verdana" w:eastAsia="Times New Roman" w:hAnsi="Verdana" w:cs="Times New Roman"/>
      <w:b/>
      <w:sz w:val="18"/>
      <w:szCs w:val="18"/>
    </w:rPr>
  </w:style>
  <w:style w:type="character" w:styleId="CommentReference">
    <w:name w:val="annotation reference"/>
    <w:basedOn w:val="DefaultParagraphFont"/>
    <w:semiHidden/>
    <w:unhideWhenUsed/>
    <w:rsid w:val="00322BEF"/>
    <w:rPr>
      <w:sz w:val="16"/>
      <w:szCs w:val="16"/>
    </w:rPr>
  </w:style>
  <w:style w:type="paragraph" w:styleId="CommentText">
    <w:name w:val="annotation text"/>
    <w:aliases w:val="Text"/>
    <w:basedOn w:val="Normal"/>
    <w:link w:val="CommentTextChar"/>
    <w:unhideWhenUsed/>
    <w:rsid w:val="00322BEF"/>
    <w:rPr>
      <w:sz w:val="20"/>
      <w:szCs w:val="20"/>
    </w:rPr>
  </w:style>
  <w:style w:type="character" w:customStyle="1" w:styleId="CommentTextChar">
    <w:name w:val="Comment Text Char"/>
    <w:aliases w:val="Text Char"/>
    <w:basedOn w:val="DefaultParagraphFont"/>
    <w:link w:val="CommentText"/>
    <w:rsid w:val="00322BEF"/>
    <w:rPr>
      <w:rFonts w:ascii="Times New Roman" w:eastAsia="Times New Roman" w:hAnsi="Times New Roman" w:cs="Times New Roman"/>
      <w:sz w:val="20"/>
      <w:szCs w:val="20"/>
      <w:lang w:eastAsia="en-AU"/>
    </w:rPr>
  </w:style>
  <w:style w:type="paragraph" w:styleId="CommentSubject">
    <w:name w:val="annotation subject"/>
    <w:aliases w:val=" Char Char10, Char Char Char"/>
    <w:basedOn w:val="CommentText"/>
    <w:next w:val="CommentText"/>
    <w:link w:val="CommentSubjectChar"/>
    <w:semiHidden/>
    <w:unhideWhenUsed/>
    <w:rsid w:val="00322BEF"/>
    <w:rPr>
      <w:b/>
      <w:bCs/>
    </w:rPr>
  </w:style>
  <w:style w:type="character" w:customStyle="1" w:styleId="CommentSubjectChar">
    <w:name w:val="Comment Subject Char"/>
    <w:aliases w:val=" Char Char10 Char, Char Char Char Char"/>
    <w:basedOn w:val="CommentTextChar"/>
    <w:link w:val="CommentSubject"/>
    <w:semiHidden/>
    <w:rsid w:val="00322BEF"/>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322BEF"/>
    <w:rPr>
      <w:rFonts w:ascii="Tahoma" w:hAnsi="Tahoma" w:cs="Tahoma"/>
      <w:sz w:val="16"/>
      <w:szCs w:val="16"/>
    </w:rPr>
  </w:style>
  <w:style w:type="character" w:customStyle="1" w:styleId="BalloonTextChar">
    <w:name w:val="Balloon Text Char"/>
    <w:basedOn w:val="DefaultParagraphFont"/>
    <w:link w:val="BalloonText"/>
    <w:semiHidden/>
    <w:rsid w:val="00322BEF"/>
    <w:rPr>
      <w:rFonts w:ascii="Tahoma" w:eastAsia="Times New Roman" w:hAnsi="Tahoma" w:cs="Tahoma"/>
      <w:sz w:val="16"/>
      <w:szCs w:val="16"/>
      <w:lang w:eastAsia="en-AU"/>
    </w:rPr>
  </w:style>
  <w:style w:type="character" w:customStyle="1" w:styleId="Heading1Char">
    <w:name w:val="Heading 1 Char"/>
    <w:basedOn w:val="DefaultParagraphFont"/>
    <w:link w:val="Heading1"/>
    <w:rsid w:val="00157D7F"/>
    <w:rPr>
      <w:rFonts w:ascii="Times New Roman" w:eastAsia="Batang" w:hAnsi="Times New Roman" w:cs="Arial"/>
      <w:b/>
      <w:bCs/>
      <w:sz w:val="28"/>
      <w:szCs w:val="32"/>
      <w:lang w:eastAsia="en-AU"/>
    </w:rPr>
  </w:style>
  <w:style w:type="character" w:customStyle="1" w:styleId="Heading2Char">
    <w:name w:val="Heading 2 Char"/>
    <w:aliases w:val="Reset numbering Char,Clause 1 Char,h2 Char,p Char"/>
    <w:basedOn w:val="DefaultParagraphFont"/>
    <w:link w:val="Heading2"/>
    <w:rsid w:val="00157D7F"/>
    <w:rPr>
      <w:rFonts w:ascii="Times New Roman" w:eastAsia="Times New Roman" w:hAnsi="Times New Roman" w:cs="Arial"/>
      <w:b/>
      <w:bCs/>
      <w:iCs/>
      <w:sz w:val="26"/>
      <w:szCs w:val="28"/>
      <w:lang w:eastAsia="en-AU"/>
    </w:rPr>
  </w:style>
  <w:style w:type="character" w:customStyle="1" w:styleId="Heading3Char">
    <w:name w:val="Heading 3 Char"/>
    <w:basedOn w:val="DefaultParagraphFont"/>
    <w:link w:val="Heading3"/>
    <w:rsid w:val="00157D7F"/>
    <w:rPr>
      <w:rFonts w:ascii="Times New Roman" w:eastAsia="Times New Roman" w:hAnsi="Times New Roman" w:cs="Arial"/>
      <w:b/>
      <w:bCs/>
      <w:sz w:val="24"/>
      <w:szCs w:val="26"/>
      <w:lang w:eastAsia="en-AU"/>
    </w:rPr>
  </w:style>
  <w:style w:type="character" w:customStyle="1" w:styleId="Heading4Char">
    <w:name w:val="Heading 4 Char"/>
    <w:basedOn w:val="DefaultParagraphFont"/>
    <w:link w:val="Heading4"/>
    <w:rsid w:val="00157D7F"/>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157D7F"/>
    <w:rPr>
      <w:rFonts w:ascii="Times New Roman" w:eastAsia="Times New Roman" w:hAnsi="Times New Roman" w:cs="Times New Roman"/>
      <w:sz w:val="24"/>
      <w:szCs w:val="24"/>
      <w:lang w:eastAsia="en-AU"/>
    </w:rPr>
  </w:style>
  <w:style w:type="character" w:customStyle="1" w:styleId="Heading9Char">
    <w:name w:val="Heading 9 Char"/>
    <w:aliases w:val="aat Char"/>
    <w:basedOn w:val="DefaultParagraphFont"/>
    <w:link w:val="Heading9"/>
    <w:rsid w:val="00157D7F"/>
    <w:rPr>
      <w:rFonts w:ascii="Humanst521 BT" w:eastAsia="Times New Roman" w:hAnsi="Humanst521 BT" w:cs="Arial"/>
      <w:b/>
      <w:bCs/>
      <w:caps/>
      <w:sz w:val="40"/>
      <w:shd w:val="clear" w:color="auto" w:fill="FF6600"/>
    </w:rPr>
  </w:style>
  <w:style w:type="character" w:styleId="PageNumber">
    <w:name w:val="page number"/>
    <w:basedOn w:val="DefaultParagraphFont"/>
    <w:rsid w:val="00157D7F"/>
  </w:style>
  <w:style w:type="table" w:styleId="TableGrid">
    <w:name w:val="Table Grid"/>
    <w:basedOn w:val="TableNormal"/>
    <w:rsid w:val="00157D7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157D7F"/>
    <w:pPr>
      <w:numPr>
        <w:ilvl w:val="1"/>
        <w:numId w:val="4"/>
      </w:numPr>
      <w:tabs>
        <w:tab w:val="clear" w:pos="1440"/>
      </w:tabs>
      <w:ind w:left="0" w:firstLine="0"/>
    </w:pPr>
    <w:rPr>
      <w:rFonts w:ascii="Arial" w:hAnsi="Arial"/>
      <w:sz w:val="22"/>
      <w:szCs w:val="20"/>
      <w:lang w:val="en-GB" w:eastAsia="en-US"/>
    </w:rPr>
  </w:style>
  <w:style w:type="paragraph" w:styleId="BodyTextIndent">
    <w:name w:val="Body Text Indent"/>
    <w:aliases w:val="Body Text Indent Char1,Body Text Indent Char Char,Body Text Indent Char1 Char1 Char,Body Text Indent Char Char Char Char,Body Text Indent Char1 Char Char Char,Body Text Indent Char2 Char Char Char,Body Text Indent Char3 Char Char Char"/>
    <w:basedOn w:val="Normal"/>
    <w:link w:val="BodyTextIndentChar"/>
    <w:rsid w:val="00157D7F"/>
    <w:pPr>
      <w:spacing w:after="120"/>
      <w:ind w:left="283"/>
    </w:pPr>
    <w:rPr>
      <w:sz w:val="20"/>
      <w:szCs w:val="20"/>
    </w:rPr>
  </w:style>
  <w:style w:type="character" w:customStyle="1" w:styleId="BodyTextIndentChar">
    <w:name w:val="Body Text Indent Char"/>
    <w:aliases w:val="Body Text Indent Char1 Char,Body Text Indent Char Char Char,Body Text Indent Char1 Char1 Char Char,Body Text Indent Char Char Char Char Char,Body Text Indent Char1 Char Char Char Char,Body Text Indent Char2 Char Char Char Char"/>
    <w:basedOn w:val="DefaultParagraphFont"/>
    <w:link w:val="BodyTextIndent"/>
    <w:rsid w:val="00157D7F"/>
    <w:rPr>
      <w:rFonts w:ascii="Times New Roman" w:eastAsia="Times New Roman" w:hAnsi="Times New Roman" w:cs="Times New Roman"/>
      <w:sz w:val="20"/>
      <w:szCs w:val="20"/>
      <w:lang w:eastAsia="en-AU"/>
    </w:rPr>
  </w:style>
  <w:style w:type="paragraph" w:styleId="ListBullet">
    <w:name w:val="List Bullet"/>
    <w:basedOn w:val="Normal"/>
    <w:autoRedefine/>
    <w:rsid w:val="00157D7F"/>
    <w:pPr>
      <w:widowControl w:val="0"/>
      <w:tabs>
        <w:tab w:val="left" w:pos="637"/>
        <w:tab w:val="num" w:pos="1440"/>
      </w:tabs>
      <w:overflowPunct w:val="0"/>
      <w:autoSpaceDE w:val="0"/>
      <w:autoSpaceDN w:val="0"/>
      <w:adjustRightInd w:val="0"/>
      <w:spacing w:before="60" w:after="60"/>
      <w:ind w:left="1440" w:hanging="360"/>
      <w:jc w:val="both"/>
      <w:textAlignment w:val="baseline"/>
    </w:pPr>
    <w:rPr>
      <w:rFonts w:ascii="Verdana" w:hAnsi="Verdana"/>
      <w:sz w:val="22"/>
      <w:szCs w:val="20"/>
      <w:lang w:val="en-US" w:eastAsia="en-US"/>
    </w:rPr>
  </w:style>
  <w:style w:type="paragraph" w:customStyle="1" w:styleId="BodyText-Table">
    <w:name w:val="Body Text - Table"/>
    <w:basedOn w:val="BodyText"/>
    <w:rsid w:val="00157D7F"/>
    <w:pPr>
      <w:overflowPunct w:val="0"/>
      <w:autoSpaceDE w:val="0"/>
      <w:autoSpaceDN w:val="0"/>
      <w:adjustRightInd w:val="0"/>
      <w:spacing w:before="120"/>
      <w:textAlignment w:val="baseline"/>
    </w:pPr>
    <w:rPr>
      <w:rFonts w:ascii="Verdana" w:hAnsi="Verdana" w:cs="Arial"/>
      <w:bCs/>
      <w:sz w:val="22"/>
      <w:szCs w:val="20"/>
      <w:lang w:eastAsia="en-US"/>
    </w:rPr>
  </w:style>
  <w:style w:type="paragraph" w:styleId="BodyText">
    <w:name w:val="Body Text"/>
    <w:aliases w:val="Body Text Char Char Char Char Char Char,Body Text Char Char Char Char Char,body,bt,body text,t1,taten_body,Cargo,Body,Body Text 1,NoticeText-List,b-heading 1/heading 2,bd,heading1body-heading2body,block,b,BoxText,para bullet,Body BOLD Text"/>
    <w:basedOn w:val="Normal"/>
    <w:link w:val="BodyTextChar"/>
    <w:rsid w:val="00157D7F"/>
    <w:pPr>
      <w:spacing w:after="120"/>
    </w:pPr>
  </w:style>
  <w:style w:type="character" w:customStyle="1" w:styleId="BodyTextChar">
    <w:name w:val="Body Text Char"/>
    <w:aliases w:val="Body Text Char Char Char Char Char Char Char,Body Text Char Char Char Char Char Char1,body Char,bt Char,body text Char,t1 Char,taten_body Char,Cargo Char,Body Char,Body Text 1 Char,NoticeText-List Char,b-heading 1/heading 2 Char,bd Char"/>
    <w:basedOn w:val="DefaultParagraphFont"/>
    <w:link w:val="BodyText"/>
    <w:rsid w:val="00157D7F"/>
    <w:rPr>
      <w:rFonts w:ascii="Times New Roman" w:eastAsia="Times New Roman" w:hAnsi="Times New Roman" w:cs="Times New Roman"/>
      <w:sz w:val="24"/>
      <w:szCs w:val="24"/>
      <w:lang w:eastAsia="en-AU"/>
    </w:rPr>
  </w:style>
  <w:style w:type="paragraph" w:customStyle="1" w:styleId="ListBullet-LargeTable">
    <w:name w:val="List Bullet - Large Table"/>
    <w:basedOn w:val="ListBullet"/>
    <w:rsid w:val="00157D7F"/>
    <w:pPr>
      <w:tabs>
        <w:tab w:val="left" w:pos="252"/>
      </w:tabs>
      <w:ind w:left="252"/>
      <w:jc w:val="left"/>
    </w:pPr>
  </w:style>
  <w:style w:type="paragraph" w:styleId="BlockText">
    <w:name w:val="Block Text"/>
    <w:basedOn w:val="Normal"/>
    <w:rsid w:val="00157D7F"/>
    <w:pPr>
      <w:spacing w:after="120"/>
      <w:jc w:val="both"/>
    </w:pPr>
    <w:rPr>
      <w:rFonts w:ascii="Garamond" w:hAnsi="Garamond"/>
      <w:szCs w:val="20"/>
      <w:lang w:eastAsia="en-US"/>
    </w:rPr>
  </w:style>
  <w:style w:type="paragraph" w:styleId="BodyTextIndent2">
    <w:name w:val="Body Text Indent 2"/>
    <w:basedOn w:val="Normal"/>
    <w:link w:val="BodyTextIndent2Char"/>
    <w:rsid w:val="00157D7F"/>
    <w:pPr>
      <w:spacing w:after="120" w:line="480" w:lineRule="auto"/>
      <w:ind w:left="283"/>
    </w:pPr>
  </w:style>
  <w:style w:type="character" w:customStyle="1" w:styleId="BodyTextIndent2Char">
    <w:name w:val="Body Text Indent 2 Char"/>
    <w:basedOn w:val="DefaultParagraphFont"/>
    <w:link w:val="BodyTextIndent2"/>
    <w:rsid w:val="00157D7F"/>
    <w:rPr>
      <w:rFonts w:ascii="Times New Roman" w:eastAsia="Times New Roman" w:hAnsi="Times New Roman" w:cs="Times New Roman"/>
      <w:sz w:val="24"/>
      <w:szCs w:val="24"/>
      <w:lang w:eastAsia="en-AU"/>
    </w:rPr>
  </w:style>
  <w:style w:type="paragraph" w:customStyle="1" w:styleId="TableText0">
    <w:name w:val="Table Text"/>
    <w:basedOn w:val="BodyTextIndent"/>
    <w:link w:val="TableTextChar0"/>
    <w:autoRedefine/>
    <w:rsid w:val="00157D7F"/>
    <w:pPr>
      <w:spacing w:after="0"/>
      <w:ind w:left="0"/>
    </w:pPr>
    <w:rPr>
      <w:rFonts w:ascii="Arial" w:eastAsia="Arial Unicode MS" w:hAnsi="Arial" w:cs="Arial"/>
      <w:sz w:val="18"/>
      <w:szCs w:val="18"/>
      <w:lang w:val="en-GB" w:eastAsia="zh-CN"/>
    </w:rPr>
  </w:style>
  <w:style w:type="character" w:customStyle="1" w:styleId="TableTextChar0">
    <w:name w:val="Table Text Char"/>
    <w:link w:val="TableText0"/>
    <w:rsid w:val="00157D7F"/>
    <w:rPr>
      <w:rFonts w:ascii="Arial" w:eastAsia="Arial Unicode MS" w:hAnsi="Arial" w:cs="Arial"/>
      <w:sz w:val="18"/>
      <w:szCs w:val="18"/>
      <w:lang w:val="en-GB" w:eastAsia="zh-CN"/>
    </w:rPr>
  </w:style>
  <w:style w:type="paragraph" w:styleId="Title">
    <w:name w:val="Title"/>
    <w:aliases w:val="Subject, Char"/>
    <w:basedOn w:val="Normal"/>
    <w:next w:val="Heading1"/>
    <w:link w:val="TitleChar"/>
    <w:qFormat/>
    <w:rsid w:val="00157D7F"/>
    <w:pPr>
      <w:keepNext/>
      <w:keepLines/>
      <w:overflowPunct w:val="0"/>
      <w:autoSpaceDE w:val="0"/>
      <w:autoSpaceDN w:val="0"/>
      <w:adjustRightInd w:val="0"/>
      <w:spacing w:after="120"/>
      <w:textAlignment w:val="baseline"/>
    </w:pPr>
    <w:rPr>
      <w:rFonts w:ascii="Humanst521 BT" w:hAnsi="Humanst521 BT"/>
      <w:b/>
      <w:caps/>
      <w:spacing w:val="24"/>
      <w:sz w:val="50"/>
      <w:szCs w:val="20"/>
      <w:lang w:eastAsia="en-US"/>
    </w:rPr>
  </w:style>
  <w:style w:type="character" w:customStyle="1" w:styleId="TitleChar">
    <w:name w:val="Title Char"/>
    <w:aliases w:val="Subject Char, Char Char"/>
    <w:basedOn w:val="DefaultParagraphFont"/>
    <w:link w:val="Title"/>
    <w:rsid w:val="00157D7F"/>
    <w:rPr>
      <w:rFonts w:ascii="Humanst521 BT" w:eastAsia="Times New Roman" w:hAnsi="Humanst521 BT" w:cs="Times New Roman"/>
      <w:b/>
      <w:caps/>
      <w:spacing w:val="24"/>
      <w:sz w:val="50"/>
      <w:szCs w:val="20"/>
    </w:rPr>
  </w:style>
  <w:style w:type="paragraph" w:styleId="FootnoteText">
    <w:name w:val="footnote text"/>
    <w:basedOn w:val="Normal"/>
    <w:link w:val="FootnoteTextChar"/>
    <w:semiHidden/>
    <w:rsid w:val="00157D7F"/>
  </w:style>
  <w:style w:type="character" w:customStyle="1" w:styleId="FootnoteTextChar">
    <w:name w:val="Footnote Text Char"/>
    <w:basedOn w:val="DefaultParagraphFont"/>
    <w:link w:val="FootnoteText"/>
    <w:rsid w:val="00157D7F"/>
    <w:rPr>
      <w:rFonts w:ascii="Times New Roman" w:eastAsia="Times New Roman" w:hAnsi="Times New Roman" w:cs="Times New Roman"/>
      <w:sz w:val="24"/>
      <w:szCs w:val="24"/>
      <w:lang w:eastAsia="en-AU"/>
    </w:rPr>
  </w:style>
  <w:style w:type="paragraph" w:customStyle="1" w:styleId="Quotation">
    <w:name w:val="Quotation"/>
    <w:basedOn w:val="Normal"/>
    <w:rsid w:val="00157D7F"/>
    <w:pPr>
      <w:spacing w:before="120" w:after="120"/>
      <w:ind w:left="1080" w:right="638"/>
      <w:jc w:val="both"/>
    </w:pPr>
    <w:rPr>
      <w:rFonts w:ascii="Verdana" w:hAnsi="Verdana"/>
      <w:i/>
      <w:iCs/>
      <w:sz w:val="22"/>
      <w:lang w:val="en-US"/>
    </w:rPr>
  </w:style>
  <w:style w:type="character" w:customStyle="1" w:styleId="CharChar6">
    <w:name w:val="Char Char6"/>
    <w:locked/>
    <w:rsid w:val="00157D7F"/>
    <w:rPr>
      <w:rFonts w:ascii="Cambria" w:hAnsi="Cambria" w:cs="Times New Roman"/>
      <w:b/>
      <w:bCs/>
      <w:kern w:val="32"/>
      <w:sz w:val="32"/>
      <w:szCs w:val="32"/>
    </w:rPr>
  </w:style>
  <w:style w:type="paragraph" w:customStyle="1" w:styleId="CharChar2Char">
    <w:name w:val="Char Char2 Char"/>
    <w:basedOn w:val="Normal"/>
    <w:rsid w:val="00157D7F"/>
    <w:pPr>
      <w:numPr>
        <w:numId w:val="5"/>
      </w:numPr>
      <w:tabs>
        <w:tab w:val="clear" w:pos="1800"/>
      </w:tabs>
      <w:ind w:left="0" w:firstLine="0"/>
    </w:pPr>
    <w:rPr>
      <w:rFonts w:ascii="Arial" w:hAnsi="Arial"/>
      <w:sz w:val="22"/>
      <w:szCs w:val="20"/>
      <w:lang w:val="en-GB" w:eastAsia="en-US"/>
    </w:rPr>
  </w:style>
  <w:style w:type="paragraph" w:customStyle="1" w:styleId="Tablelistbulletno2">
    <w:name w:val="Table list bullet no. 2"/>
    <w:basedOn w:val="Normal"/>
    <w:autoRedefine/>
    <w:rsid w:val="00157D7F"/>
    <w:pPr>
      <w:numPr>
        <w:numId w:val="6"/>
      </w:numPr>
      <w:overflowPunct w:val="0"/>
      <w:autoSpaceDE w:val="0"/>
      <w:autoSpaceDN w:val="0"/>
      <w:adjustRightInd w:val="0"/>
      <w:spacing w:before="60" w:after="60"/>
      <w:textAlignment w:val="baseline"/>
    </w:pPr>
    <w:rPr>
      <w:rFonts w:ascii="Garamond" w:hAnsi="Garamond"/>
      <w:sz w:val="18"/>
      <w:szCs w:val="20"/>
      <w:lang w:val="en-GB" w:eastAsia="en-US"/>
    </w:rPr>
  </w:style>
  <w:style w:type="paragraph" w:customStyle="1" w:styleId="Style1bullets">
    <w:name w:val="Style1 bullets"/>
    <w:basedOn w:val="Normal"/>
    <w:autoRedefine/>
    <w:rsid w:val="00157D7F"/>
    <w:pPr>
      <w:numPr>
        <w:numId w:val="2"/>
      </w:numPr>
      <w:overflowPunct w:val="0"/>
      <w:autoSpaceDE w:val="0"/>
      <w:autoSpaceDN w:val="0"/>
      <w:adjustRightInd w:val="0"/>
      <w:spacing w:before="60" w:after="60"/>
      <w:textAlignment w:val="baseline"/>
    </w:pPr>
    <w:rPr>
      <w:rFonts w:ascii="Garamond" w:hAnsi="Garamond"/>
      <w:sz w:val="18"/>
      <w:szCs w:val="20"/>
      <w:lang w:val="en-GB" w:eastAsia="en-US"/>
    </w:rPr>
  </w:style>
  <w:style w:type="paragraph" w:customStyle="1" w:styleId="Alphatablelist">
    <w:name w:val="Alpha table list"/>
    <w:basedOn w:val="Normal"/>
    <w:link w:val="AlphatablelistChar"/>
    <w:rsid w:val="00157D7F"/>
    <w:pPr>
      <w:numPr>
        <w:numId w:val="3"/>
      </w:numPr>
      <w:spacing w:before="60" w:after="60"/>
      <w:jc w:val="both"/>
    </w:pPr>
    <w:rPr>
      <w:rFonts w:ascii="Verdana" w:hAnsi="Verdana"/>
      <w:sz w:val="18"/>
      <w:lang w:val="en-US"/>
    </w:rPr>
  </w:style>
  <w:style w:type="character" w:customStyle="1" w:styleId="AlphatablelistChar">
    <w:name w:val="Alpha table list Char"/>
    <w:link w:val="Alphatablelist"/>
    <w:rsid w:val="00157D7F"/>
    <w:rPr>
      <w:rFonts w:ascii="Verdana" w:eastAsia="Times New Roman" w:hAnsi="Verdana" w:cs="Times New Roman"/>
      <w:sz w:val="18"/>
      <w:szCs w:val="24"/>
      <w:lang w:val="en-US" w:eastAsia="en-AU"/>
    </w:rPr>
  </w:style>
  <w:style w:type="paragraph" w:customStyle="1" w:styleId="CoverTitle">
    <w:name w:val="Cover Title"/>
    <w:next w:val="CoverSubtitle"/>
    <w:rsid w:val="00157D7F"/>
    <w:pPr>
      <w:keepNext/>
      <w:keepLines/>
      <w:pBdr>
        <w:bottom w:val="single" w:sz="24" w:space="4" w:color="auto"/>
      </w:pBdr>
      <w:overflowPunct w:val="0"/>
      <w:autoSpaceDE w:val="0"/>
      <w:autoSpaceDN w:val="0"/>
      <w:adjustRightInd w:val="0"/>
      <w:spacing w:after="120" w:line="240" w:lineRule="auto"/>
      <w:textAlignment w:val="baseline"/>
    </w:pPr>
    <w:rPr>
      <w:rFonts w:ascii="Humanst521 BT" w:eastAsia="Times New Roman" w:hAnsi="Humanst521 BT" w:cs="Times New Roman"/>
      <w:b/>
      <w:caps/>
      <w:spacing w:val="24"/>
      <w:sz w:val="56"/>
      <w:szCs w:val="20"/>
    </w:rPr>
  </w:style>
  <w:style w:type="paragraph" w:customStyle="1" w:styleId="CoverSubtitle">
    <w:name w:val="Cover Subtitle"/>
    <w:next w:val="Normal"/>
    <w:rsid w:val="00157D7F"/>
    <w:pPr>
      <w:keepNext/>
      <w:keepLines/>
      <w:overflowPunct w:val="0"/>
      <w:autoSpaceDE w:val="0"/>
      <w:autoSpaceDN w:val="0"/>
      <w:adjustRightInd w:val="0"/>
      <w:spacing w:before="360" w:after="120" w:line="240" w:lineRule="auto"/>
      <w:ind w:right="-340"/>
      <w:textAlignment w:val="baseline"/>
    </w:pPr>
    <w:rPr>
      <w:rFonts w:ascii="Humanst521 BT" w:eastAsia="Times New Roman" w:hAnsi="Humanst521 BT" w:cs="Times New Roman"/>
      <w:i/>
      <w:spacing w:val="-20"/>
      <w:sz w:val="56"/>
      <w:szCs w:val="20"/>
    </w:rPr>
  </w:style>
  <w:style w:type="paragraph" w:customStyle="1" w:styleId="CoverSubtitleMinor">
    <w:name w:val="Cover Subtitle Minor"/>
    <w:next w:val="Normal"/>
    <w:rsid w:val="00157D7F"/>
    <w:pPr>
      <w:keepNext/>
      <w:keepLines/>
      <w:tabs>
        <w:tab w:val="right" w:pos="8505"/>
      </w:tabs>
      <w:overflowPunct w:val="0"/>
      <w:autoSpaceDE w:val="0"/>
      <w:autoSpaceDN w:val="0"/>
      <w:adjustRightInd w:val="0"/>
      <w:spacing w:after="120" w:line="240" w:lineRule="auto"/>
      <w:textAlignment w:val="baseline"/>
    </w:pPr>
    <w:rPr>
      <w:rFonts w:ascii="GarmdITC BkCn BT" w:eastAsia="Times New Roman" w:hAnsi="GarmdITC BkCn BT" w:cs="Times New Roman"/>
      <w:i/>
      <w:spacing w:val="-20"/>
      <w:sz w:val="36"/>
      <w:szCs w:val="20"/>
    </w:rPr>
  </w:style>
  <w:style w:type="paragraph" w:customStyle="1" w:styleId="Quotation-Table">
    <w:name w:val="Quotation - Table"/>
    <w:basedOn w:val="Normal"/>
    <w:rsid w:val="00157D7F"/>
    <w:pPr>
      <w:spacing w:before="60" w:after="60"/>
      <w:ind w:left="333" w:right="458"/>
    </w:pPr>
    <w:rPr>
      <w:rFonts w:ascii="Verdana" w:hAnsi="Verdana"/>
      <w:i/>
      <w:iCs/>
      <w:sz w:val="20"/>
      <w:lang w:val="en-US"/>
    </w:rPr>
  </w:style>
  <w:style w:type="paragraph" w:customStyle="1" w:styleId="CharChar1CharCharCharCharCharChar">
    <w:name w:val="Char Char1 Char Char Char Char Char Char"/>
    <w:basedOn w:val="Normal"/>
    <w:rsid w:val="00157D7F"/>
    <w:rPr>
      <w:rFonts w:ascii="Arial" w:hAnsi="Arial"/>
      <w:sz w:val="22"/>
      <w:szCs w:val="20"/>
      <w:lang w:val="en-GB" w:eastAsia="en-US"/>
    </w:rPr>
  </w:style>
  <w:style w:type="paragraph" w:customStyle="1" w:styleId="CharChar1CharCharCharCharCharCharChar">
    <w:name w:val="Char Char1 Char Char Char Char Char Char Char"/>
    <w:basedOn w:val="Normal"/>
    <w:rsid w:val="00157D7F"/>
    <w:rPr>
      <w:rFonts w:ascii="Arial" w:hAnsi="Arial"/>
      <w:sz w:val="22"/>
      <w:szCs w:val="20"/>
      <w:lang w:val="en-GB" w:eastAsia="en-US"/>
    </w:rPr>
  </w:style>
  <w:style w:type="paragraph" w:customStyle="1" w:styleId="CharChar1Char1CharCharChar">
    <w:name w:val="Char Char1 Char1 Char Char Char"/>
    <w:basedOn w:val="Normal"/>
    <w:rsid w:val="00157D7F"/>
    <w:rPr>
      <w:rFonts w:ascii="Arial" w:hAnsi="Arial"/>
      <w:sz w:val="22"/>
      <w:szCs w:val="20"/>
      <w:lang w:val="en-GB" w:eastAsia="en-US"/>
    </w:rPr>
  </w:style>
  <w:style w:type="paragraph" w:customStyle="1" w:styleId="CharChar1CharCharCharCharCharCharCharCharCharCharCharCharChar">
    <w:name w:val="Char Char1 Char Char Char Char Char Char Char Char Char Char Char Char Char"/>
    <w:basedOn w:val="Normal"/>
    <w:rsid w:val="00157D7F"/>
    <w:rPr>
      <w:rFonts w:ascii="Arial" w:hAnsi="Arial"/>
      <w:sz w:val="22"/>
      <w:szCs w:val="20"/>
      <w:lang w:val="en-GB" w:eastAsia="en-US"/>
    </w:rPr>
  </w:style>
  <w:style w:type="paragraph" w:customStyle="1" w:styleId="CharChar1CharCharChar">
    <w:name w:val="Char Char1 Char Char Char"/>
    <w:basedOn w:val="Normal"/>
    <w:rsid w:val="00157D7F"/>
    <w:rPr>
      <w:rFonts w:ascii="Arial" w:hAnsi="Arial"/>
      <w:sz w:val="22"/>
      <w:szCs w:val="20"/>
      <w:lang w:val="en-GB" w:eastAsia="en-US"/>
    </w:rPr>
  </w:style>
  <w:style w:type="paragraph" w:customStyle="1" w:styleId="CharChar1Char1">
    <w:name w:val="Char Char1 Char1"/>
    <w:basedOn w:val="Normal"/>
    <w:rsid w:val="00157D7F"/>
    <w:rPr>
      <w:rFonts w:ascii="Arial" w:hAnsi="Arial"/>
      <w:sz w:val="22"/>
      <w:szCs w:val="20"/>
      <w:lang w:val="en-GB" w:eastAsia="en-US"/>
    </w:rPr>
  </w:style>
  <w:style w:type="paragraph" w:customStyle="1" w:styleId="TableHeading">
    <w:name w:val="Table Heading"/>
    <w:basedOn w:val="Normal"/>
    <w:rsid w:val="00157D7F"/>
    <w:pPr>
      <w:overflowPunct w:val="0"/>
      <w:autoSpaceDE w:val="0"/>
      <w:autoSpaceDN w:val="0"/>
      <w:adjustRightInd w:val="0"/>
      <w:spacing w:before="60" w:after="60"/>
      <w:textAlignment w:val="baseline"/>
    </w:pPr>
    <w:rPr>
      <w:rFonts w:ascii="Arial" w:hAnsi="Arial"/>
      <w:b/>
      <w:bCs/>
      <w:sz w:val="20"/>
      <w:szCs w:val="20"/>
      <w:lang w:eastAsia="en-US"/>
    </w:rPr>
  </w:style>
  <w:style w:type="paragraph" w:customStyle="1" w:styleId="TableListBullets">
    <w:name w:val="Table List Bullets"/>
    <w:basedOn w:val="Normal"/>
    <w:rsid w:val="00157D7F"/>
    <w:pPr>
      <w:keepLines/>
      <w:tabs>
        <w:tab w:val="num" w:pos="612"/>
      </w:tabs>
      <w:overflowPunct w:val="0"/>
      <w:autoSpaceDE w:val="0"/>
      <w:autoSpaceDN w:val="0"/>
      <w:adjustRightInd w:val="0"/>
      <w:spacing w:before="60" w:after="60"/>
      <w:ind w:left="612" w:hanging="360"/>
      <w:textAlignment w:val="baseline"/>
    </w:pPr>
    <w:rPr>
      <w:rFonts w:ascii="Garamond" w:hAnsi="Garamond"/>
      <w:sz w:val="20"/>
      <w:szCs w:val="20"/>
      <w:lang w:eastAsia="en-US"/>
    </w:rPr>
  </w:style>
  <w:style w:type="paragraph" w:customStyle="1" w:styleId="TOCHeader">
    <w:name w:val="TOC Header"/>
    <w:basedOn w:val="Normal"/>
    <w:next w:val="TOC1"/>
    <w:rsid w:val="00157D7F"/>
    <w:pPr>
      <w:keepNext/>
      <w:keepLines/>
      <w:overflowPunct w:val="0"/>
      <w:autoSpaceDE w:val="0"/>
      <w:autoSpaceDN w:val="0"/>
      <w:adjustRightInd w:val="0"/>
      <w:spacing w:before="120" w:after="120"/>
      <w:textAlignment w:val="baseline"/>
    </w:pPr>
    <w:rPr>
      <w:rFonts w:ascii="Humanst521 BT" w:hAnsi="Humanst521 BT"/>
      <w:caps/>
      <w:spacing w:val="24"/>
      <w:sz w:val="50"/>
      <w:szCs w:val="20"/>
      <w:lang w:eastAsia="en-US"/>
    </w:rPr>
  </w:style>
  <w:style w:type="paragraph" w:styleId="TOC1">
    <w:name w:val="toc 1"/>
    <w:basedOn w:val="Normal"/>
    <w:next w:val="Normal"/>
    <w:autoRedefine/>
    <w:semiHidden/>
    <w:rsid w:val="00157D7F"/>
    <w:rPr>
      <w:rFonts w:ascii="Garamond" w:hAnsi="Garamond"/>
      <w:sz w:val="20"/>
      <w:lang w:eastAsia="en-US"/>
    </w:rPr>
  </w:style>
  <w:style w:type="paragraph" w:customStyle="1" w:styleId="DCHeading">
    <w:name w:val="DC Heading"/>
    <w:basedOn w:val="Normal"/>
    <w:rsid w:val="00157D7F"/>
    <w:pPr>
      <w:overflowPunct w:val="0"/>
      <w:autoSpaceDE w:val="0"/>
      <w:autoSpaceDN w:val="0"/>
      <w:adjustRightInd w:val="0"/>
      <w:spacing w:before="120" w:after="60"/>
      <w:jc w:val="both"/>
      <w:textAlignment w:val="baseline"/>
    </w:pPr>
    <w:rPr>
      <w:rFonts w:ascii="Humanst521 BT" w:hAnsi="Humanst521 BT" w:cs="Arial"/>
      <w:b/>
      <w:bCs/>
      <w:sz w:val="22"/>
      <w:szCs w:val="20"/>
      <w:lang w:eastAsia="en-US"/>
    </w:rPr>
  </w:style>
  <w:style w:type="table" w:styleId="TableGrid1">
    <w:name w:val="Table Grid 1"/>
    <w:basedOn w:val="TableNormal"/>
    <w:rsid w:val="00157D7F"/>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rsid w:val="00157D7F"/>
    <w:pPr>
      <w:spacing w:before="100" w:beforeAutospacing="1" w:after="100" w:afterAutospacing="1"/>
    </w:pPr>
  </w:style>
  <w:style w:type="paragraph" w:customStyle="1" w:styleId="TableText1">
    <w:name w:val="TableText"/>
    <w:basedOn w:val="Normal"/>
    <w:rsid w:val="00157D7F"/>
    <w:pPr>
      <w:spacing w:before="60" w:after="60"/>
    </w:pPr>
    <w:rPr>
      <w:lang w:eastAsia="en-US"/>
    </w:rPr>
  </w:style>
  <w:style w:type="paragraph" w:customStyle="1" w:styleId="Defstart">
    <w:name w:val="Defstart"/>
    <w:rsid w:val="00157D7F"/>
    <w:pPr>
      <w:tabs>
        <w:tab w:val="left" w:pos="879"/>
      </w:tabs>
      <w:spacing w:before="80" w:after="0" w:line="260" w:lineRule="atLeast"/>
      <w:ind w:left="1332" w:hanging="1332"/>
    </w:pPr>
    <w:rPr>
      <w:rFonts w:ascii="Times New Roman" w:eastAsia="Times New Roman" w:hAnsi="Times New Roman" w:cs="Times New Roman"/>
      <w:snapToGrid w:val="0"/>
      <w:sz w:val="24"/>
      <w:szCs w:val="20"/>
    </w:rPr>
  </w:style>
  <w:style w:type="paragraph" w:customStyle="1" w:styleId="TableTextLeft0cm">
    <w:name w:val="Table Text + Left:  0 cm"/>
    <w:aliases w:val="Right:  0 cm,Table Text + Left:  0 cm Char Char Char,Table Text + Left:  0 cm Char Char Char5,Table Text + Left:  0 cm Char Char Char6,Table Text + Left:  0 cm Char Char Char7 Char Char"/>
    <w:basedOn w:val="TableText0"/>
    <w:link w:val="TableTextLeft0cmChar"/>
    <w:rsid w:val="00157D7F"/>
    <w:pPr>
      <w:ind w:right="165"/>
    </w:pPr>
    <w:rPr>
      <w:rFonts w:ascii="Verdana" w:eastAsia="Times New Roman" w:hAnsi="Verdana" w:cs="Times New Roman"/>
      <w:sz w:val="20"/>
      <w:szCs w:val="20"/>
      <w:lang w:eastAsia="en-US"/>
    </w:rPr>
  </w:style>
  <w:style w:type="character" w:customStyle="1" w:styleId="TableTextLeft0cmChar">
    <w:name w:val="Table Text + Left:  0 cm Char"/>
    <w:aliases w:val="Right:  0 cm Char"/>
    <w:link w:val="TableTextLeft0cm"/>
    <w:rsid w:val="00157D7F"/>
    <w:rPr>
      <w:rFonts w:ascii="Verdana" w:eastAsia="Times New Roman" w:hAnsi="Verdana" w:cs="Times New Roman"/>
      <w:sz w:val="20"/>
      <w:szCs w:val="20"/>
      <w:lang w:val="en-GB"/>
    </w:rPr>
  </w:style>
  <w:style w:type="paragraph" w:customStyle="1" w:styleId="BodyText1">
    <w:name w:val="Body Text1"/>
    <w:basedOn w:val="BodyText"/>
    <w:link w:val="BodytextChar0"/>
    <w:qFormat/>
    <w:rsid w:val="00157D7F"/>
    <w:pPr>
      <w:overflowPunct w:val="0"/>
      <w:autoSpaceDE w:val="0"/>
      <w:autoSpaceDN w:val="0"/>
      <w:adjustRightInd w:val="0"/>
      <w:spacing w:before="120"/>
      <w:ind w:left="720"/>
      <w:jc w:val="both"/>
      <w:textAlignment w:val="baseline"/>
    </w:pPr>
    <w:rPr>
      <w:rFonts w:ascii="Verdana" w:hAnsi="Verdana" w:cs="Arial"/>
      <w:sz w:val="22"/>
      <w:szCs w:val="20"/>
      <w:lang w:eastAsia="en-US"/>
    </w:rPr>
  </w:style>
  <w:style w:type="character" w:customStyle="1" w:styleId="BodytextChar0">
    <w:name w:val="Body text Char"/>
    <w:link w:val="BodyText1"/>
    <w:rsid w:val="00157D7F"/>
    <w:rPr>
      <w:rFonts w:ascii="Verdana" w:eastAsia="Times New Roman" w:hAnsi="Verdana" w:cs="Arial"/>
      <w:szCs w:val="20"/>
    </w:rPr>
  </w:style>
  <w:style w:type="character" w:styleId="FootnoteReference">
    <w:name w:val="footnote reference"/>
    <w:rsid w:val="00157D7F"/>
    <w:rPr>
      <w:vertAlign w:val="superscript"/>
    </w:rPr>
  </w:style>
  <w:style w:type="paragraph" w:customStyle="1" w:styleId="MRMatrixtext">
    <w:name w:val="MR Matrix text"/>
    <w:basedOn w:val="Normal"/>
    <w:link w:val="MRMatrixtextChar"/>
    <w:autoRedefine/>
    <w:qFormat/>
    <w:rsid w:val="00157D7F"/>
    <w:pPr>
      <w:overflowPunct w:val="0"/>
      <w:autoSpaceDE w:val="0"/>
      <w:autoSpaceDN w:val="0"/>
      <w:adjustRightInd w:val="0"/>
      <w:spacing w:before="60" w:after="60"/>
      <w:ind w:right="165"/>
      <w:textAlignment w:val="baseline"/>
    </w:pPr>
    <w:rPr>
      <w:rFonts w:ascii="Arial" w:eastAsia="Calibri" w:hAnsi="Arial" w:cs="Arial"/>
      <w:bCs/>
      <w:sz w:val="18"/>
      <w:szCs w:val="20"/>
      <w:lang w:val="nb-NO" w:eastAsia="en-US"/>
    </w:rPr>
  </w:style>
  <w:style w:type="character" w:customStyle="1" w:styleId="MRMatrixtextChar">
    <w:name w:val="MR Matrix text Char"/>
    <w:link w:val="MRMatrixtext"/>
    <w:rsid w:val="00157D7F"/>
    <w:rPr>
      <w:rFonts w:ascii="Arial" w:eastAsia="Calibri" w:hAnsi="Arial" w:cs="Arial"/>
      <w:bCs/>
      <w:sz w:val="18"/>
      <w:szCs w:val="20"/>
      <w:lang w:val="nb-NO"/>
    </w:rPr>
  </w:style>
  <w:style w:type="paragraph" w:customStyle="1" w:styleId="FootnoteText1">
    <w:name w:val="Footnote Text1"/>
    <w:basedOn w:val="FootnoteText"/>
    <w:link w:val="FootnotetextChar0"/>
    <w:qFormat/>
    <w:rsid w:val="00157D7F"/>
    <w:pPr>
      <w:keepLines/>
      <w:overflowPunct w:val="0"/>
      <w:autoSpaceDE w:val="0"/>
      <w:autoSpaceDN w:val="0"/>
      <w:adjustRightInd w:val="0"/>
      <w:spacing w:before="120"/>
      <w:ind w:left="284" w:hanging="284"/>
      <w:jc w:val="both"/>
      <w:textAlignment w:val="baseline"/>
    </w:pPr>
    <w:rPr>
      <w:rFonts w:ascii="Verdana" w:eastAsia="Calibri" w:hAnsi="Verdana" w:cs="Arial"/>
      <w:sz w:val="18"/>
      <w:lang w:eastAsia="en-US"/>
    </w:rPr>
  </w:style>
  <w:style w:type="character" w:customStyle="1" w:styleId="FootnotetextChar0">
    <w:name w:val="Footnote text Char"/>
    <w:link w:val="FootnoteText1"/>
    <w:rsid w:val="00157D7F"/>
    <w:rPr>
      <w:rFonts w:ascii="Verdana" w:eastAsia="Calibri" w:hAnsi="Verdana" w:cs="Arial"/>
      <w:sz w:val="18"/>
      <w:szCs w:val="24"/>
    </w:rPr>
  </w:style>
  <w:style w:type="paragraph" w:customStyle="1" w:styleId="TableTextItalics">
    <w:name w:val="Table Text Italics"/>
    <w:basedOn w:val="TableText0"/>
    <w:rsid w:val="00157D7F"/>
    <w:pPr>
      <w:ind w:left="72" w:right="165"/>
    </w:pPr>
    <w:rPr>
      <w:rFonts w:ascii="Verdana" w:eastAsia="Times New Roman" w:hAnsi="Verdana" w:cs="Times New Roman"/>
      <w:i/>
      <w:iCs/>
      <w:sz w:val="20"/>
      <w:szCs w:val="20"/>
      <w:lang w:eastAsia="en-US"/>
    </w:rPr>
  </w:style>
  <w:style w:type="paragraph" w:styleId="ListBullet2">
    <w:name w:val="List Bullet 2"/>
    <w:basedOn w:val="List"/>
    <w:autoRedefine/>
    <w:rsid w:val="00157D7F"/>
    <w:pPr>
      <w:overflowPunct w:val="0"/>
      <w:autoSpaceDE w:val="0"/>
      <w:autoSpaceDN w:val="0"/>
      <w:adjustRightInd w:val="0"/>
      <w:spacing w:before="120" w:after="120"/>
      <w:ind w:left="1800" w:hanging="360"/>
      <w:jc w:val="both"/>
      <w:textAlignment w:val="baseline"/>
    </w:pPr>
    <w:rPr>
      <w:rFonts w:ascii="Verdana" w:hAnsi="Verdana"/>
      <w:sz w:val="22"/>
      <w:szCs w:val="20"/>
      <w:lang w:eastAsia="en-US"/>
    </w:rPr>
  </w:style>
  <w:style w:type="paragraph" w:styleId="List">
    <w:name w:val="List"/>
    <w:basedOn w:val="Normal"/>
    <w:rsid w:val="00157D7F"/>
    <w:pPr>
      <w:ind w:left="283" w:hanging="283"/>
    </w:pPr>
  </w:style>
  <w:style w:type="paragraph" w:customStyle="1" w:styleId="CharCharCharCharCharChar">
    <w:name w:val="Char Char Char Char Char Char"/>
    <w:basedOn w:val="Normal"/>
    <w:rsid w:val="00157D7F"/>
    <w:rPr>
      <w:rFonts w:ascii="Arial" w:hAnsi="Arial" w:cs="Arial"/>
      <w:sz w:val="22"/>
      <w:szCs w:val="22"/>
    </w:rPr>
  </w:style>
  <w:style w:type="paragraph" w:customStyle="1" w:styleId="HealthLevel1">
    <w:name w:val="Health Level 1"/>
    <w:basedOn w:val="Normal"/>
    <w:rsid w:val="00157D7F"/>
    <w:pPr>
      <w:tabs>
        <w:tab w:val="left" w:pos="851"/>
      </w:tabs>
      <w:autoSpaceDE w:val="0"/>
      <w:autoSpaceDN w:val="0"/>
      <w:spacing w:before="120" w:line="260" w:lineRule="exact"/>
      <w:ind w:left="1134"/>
    </w:pPr>
    <w:rPr>
      <w:color w:val="000000"/>
      <w:lang w:eastAsia="en-US"/>
    </w:rPr>
  </w:style>
  <w:style w:type="paragraph" w:styleId="ListParagraph">
    <w:name w:val="List Paragraph"/>
    <w:basedOn w:val="Normal"/>
    <w:link w:val="ListParagraphChar"/>
    <w:qFormat/>
    <w:rsid w:val="00157D7F"/>
    <w:pPr>
      <w:numPr>
        <w:ilvl w:val="5"/>
      </w:numPr>
      <w:autoSpaceDE w:val="0"/>
      <w:autoSpaceDN w:val="0"/>
      <w:spacing w:before="180" w:line="260" w:lineRule="exact"/>
      <w:ind w:left="1134" w:hanging="567"/>
    </w:pPr>
    <w:rPr>
      <w:lang w:eastAsia="en-US"/>
    </w:rPr>
  </w:style>
  <w:style w:type="character" w:customStyle="1" w:styleId="ListParagraphChar">
    <w:name w:val="List Paragraph Char"/>
    <w:link w:val="ListParagraph"/>
    <w:rsid w:val="00157D7F"/>
    <w:rPr>
      <w:rFonts w:ascii="Times New Roman" w:eastAsia="Times New Roman" w:hAnsi="Times New Roman" w:cs="Times New Roman"/>
      <w:sz w:val="24"/>
      <w:szCs w:val="24"/>
    </w:rPr>
  </w:style>
  <w:style w:type="paragraph" w:customStyle="1" w:styleId="alphalist">
    <w:name w:val="alpha list"/>
    <w:basedOn w:val="Normal"/>
    <w:link w:val="alphalistCharChar"/>
    <w:autoRedefine/>
    <w:qFormat/>
    <w:rsid w:val="00157D7F"/>
    <w:pPr>
      <w:autoSpaceDE w:val="0"/>
      <w:autoSpaceDN w:val="0"/>
      <w:spacing w:before="60"/>
      <w:ind w:left="1000"/>
    </w:pPr>
    <w:rPr>
      <w:rFonts w:ascii="Arial" w:hAnsi="Arial" w:cs="Arial"/>
      <w:i/>
      <w:color w:val="000000"/>
      <w:sz w:val="20"/>
      <w:szCs w:val="20"/>
      <w:lang w:eastAsia="en-US"/>
    </w:rPr>
  </w:style>
  <w:style w:type="character" w:customStyle="1" w:styleId="alphalistCharChar">
    <w:name w:val="alpha list Char Char"/>
    <w:link w:val="alphalist"/>
    <w:rsid w:val="00157D7F"/>
    <w:rPr>
      <w:rFonts w:ascii="Arial" w:eastAsia="Times New Roman" w:hAnsi="Arial" w:cs="Arial"/>
      <w:i/>
      <w:color w:val="000000"/>
      <w:sz w:val="20"/>
      <w:szCs w:val="20"/>
    </w:rPr>
  </w:style>
  <w:style w:type="paragraph" w:customStyle="1" w:styleId="listroman">
    <w:name w:val="list roman"/>
    <w:basedOn w:val="Normal"/>
    <w:link w:val="listromanChar"/>
    <w:qFormat/>
    <w:rsid w:val="00157D7F"/>
    <w:pPr>
      <w:autoSpaceDE w:val="0"/>
      <w:autoSpaceDN w:val="0"/>
      <w:spacing w:before="60" w:line="260" w:lineRule="exact"/>
      <w:ind w:left="2268" w:hanging="567"/>
      <w:jc w:val="both"/>
    </w:pPr>
    <w:rPr>
      <w:color w:val="000000"/>
      <w:lang w:eastAsia="en-US"/>
    </w:rPr>
  </w:style>
  <w:style w:type="character" w:customStyle="1" w:styleId="listromanChar">
    <w:name w:val="list roman Char"/>
    <w:link w:val="listroman"/>
    <w:rsid w:val="00157D7F"/>
    <w:rPr>
      <w:rFonts w:ascii="Times New Roman" w:eastAsia="Times New Roman" w:hAnsi="Times New Roman" w:cs="Times New Roman"/>
      <w:color w:val="000000"/>
      <w:sz w:val="24"/>
      <w:szCs w:val="24"/>
    </w:rPr>
  </w:style>
  <w:style w:type="paragraph" w:customStyle="1" w:styleId="List41">
    <w:name w:val="List 41"/>
    <w:basedOn w:val="listroman"/>
    <w:rsid w:val="00157D7F"/>
    <w:pPr>
      <w:ind w:left="2835"/>
    </w:pPr>
  </w:style>
  <w:style w:type="paragraph" w:customStyle="1" w:styleId="ListAlpha">
    <w:name w:val="List Alpha"/>
    <w:basedOn w:val="Normal"/>
    <w:rsid w:val="00157D7F"/>
    <w:pPr>
      <w:numPr>
        <w:ilvl w:val="1"/>
        <w:numId w:val="7"/>
      </w:numPr>
      <w:tabs>
        <w:tab w:val="clear" w:pos="2340"/>
        <w:tab w:val="num" w:pos="1080"/>
      </w:tabs>
      <w:spacing w:before="120" w:after="120"/>
      <w:ind w:left="1080"/>
      <w:jc w:val="both"/>
    </w:pPr>
    <w:rPr>
      <w:rFonts w:ascii="Verdana" w:hAnsi="Verdana"/>
      <w:sz w:val="22"/>
      <w:lang w:val="en-US" w:eastAsia="en-US"/>
    </w:rPr>
  </w:style>
  <w:style w:type="paragraph" w:customStyle="1" w:styleId="ListRomanUpper">
    <w:name w:val="List Roman Upper"/>
    <w:basedOn w:val="ListNumber"/>
    <w:rsid w:val="00157D7F"/>
  </w:style>
  <w:style w:type="paragraph" w:styleId="ListNumber">
    <w:name w:val="List Number"/>
    <w:basedOn w:val="List"/>
    <w:rsid w:val="00157D7F"/>
    <w:pPr>
      <w:tabs>
        <w:tab w:val="num" w:pos="1080"/>
      </w:tabs>
      <w:overflowPunct w:val="0"/>
      <w:autoSpaceDE w:val="0"/>
      <w:autoSpaceDN w:val="0"/>
      <w:adjustRightInd w:val="0"/>
      <w:spacing w:before="120" w:after="120"/>
      <w:ind w:left="1080" w:hanging="360"/>
      <w:jc w:val="both"/>
      <w:textAlignment w:val="baseline"/>
    </w:pPr>
    <w:rPr>
      <w:rFonts w:ascii="Verdana" w:hAnsi="Verdana"/>
      <w:sz w:val="22"/>
      <w:szCs w:val="20"/>
      <w:lang w:eastAsia="en-US"/>
    </w:rPr>
  </w:style>
  <w:style w:type="paragraph" w:styleId="ListBullet5">
    <w:name w:val="List Bullet 5"/>
    <w:basedOn w:val="Normal"/>
    <w:autoRedefine/>
    <w:rsid w:val="00157D7F"/>
    <w:pPr>
      <w:tabs>
        <w:tab w:val="left" w:pos="2520"/>
      </w:tabs>
      <w:overflowPunct w:val="0"/>
      <w:autoSpaceDE w:val="0"/>
      <w:autoSpaceDN w:val="0"/>
      <w:adjustRightInd w:val="0"/>
      <w:spacing w:before="120" w:after="120"/>
      <w:ind w:left="2520" w:hanging="360"/>
      <w:jc w:val="both"/>
      <w:textAlignment w:val="baseline"/>
    </w:pPr>
    <w:rPr>
      <w:rFonts w:ascii="Verdana" w:hAnsi="Verdana"/>
      <w:sz w:val="22"/>
      <w:szCs w:val="20"/>
      <w:lang w:eastAsia="en-US"/>
    </w:rPr>
  </w:style>
  <w:style w:type="character" w:customStyle="1" w:styleId="Char1">
    <w:name w:val="Char1"/>
    <w:rsid w:val="00157D7F"/>
    <w:rPr>
      <w:rFonts w:cs="Arial"/>
      <w:b/>
      <w:bCs/>
      <w:i/>
      <w:noProof w:val="0"/>
      <w:sz w:val="24"/>
      <w:szCs w:val="26"/>
      <w:lang w:val="en-AU" w:eastAsia="en-AU" w:bidi="ar-SA"/>
    </w:rPr>
  </w:style>
  <w:style w:type="character" w:customStyle="1" w:styleId="CharChar">
    <w:name w:val="Char Char"/>
    <w:rsid w:val="00157D7F"/>
    <w:rPr>
      <w:noProof w:val="0"/>
      <w:lang w:val="en-AU" w:eastAsia="en-US" w:bidi="ar-SA"/>
    </w:rPr>
  </w:style>
  <w:style w:type="paragraph" w:styleId="Caption">
    <w:name w:val="caption"/>
    <w:basedOn w:val="Normal"/>
    <w:next w:val="Normal"/>
    <w:qFormat/>
    <w:rsid w:val="00157D7F"/>
    <w:pPr>
      <w:keepNext/>
      <w:spacing w:before="120" w:after="120"/>
      <w:ind w:left="720"/>
    </w:pPr>
    <w:rPr>
      <w:rFonts w:ascii="Verdana" w:hAnsi="Verdana"/>
      <w:b/>
      <w:bCs/>
      <w:sz w:val="18"/>
      <w:szCs w:val="20"/>
      <w:lang w:eastAsia="en-US"/>
    </w:rPr>
  </w:style>
  <w:style w:type="paragraph" w:styleId="BodyText2">
    <w:name w:val="Body Text 2"/>
    <w:basedOn w:val="Normal"/>
    <w:link w:val="BodyText2Char"/>
    <w:autoRedefine/>
    <w:rsid w:val="00157D7F"/>
    <w:pPr>
      <w:tabs>
        <w:tab w:val="left" w:pos="5103"/>
      </w:tabs>
      <w:spacing w:before="120" w:after="120"/>
    </w:pPr>
    <w:rPr>
      <w:rFonts w:ascii="Arial" w:hAnsi="Arial"/>
      <w:i/>
      <w:sz w:val="22"/>
    </w:rPr>
  </w:style>
  <w:style w:type="character" w:customStyle="1" w:styleId="BodyText2Char">
    <w:name w:val="Body Text 2 Char"/>
    <w:basedOn w:val="DefaultParagraphFont"/>
    <w:link w:val="BodyText2"/>
    <w:rsid w:val="00157D7F"/>
    <w:rPr>
      <w:rFonts w:ascii="Arial" w:eastAsia="Times New Roman" w:hAnsi="Arial" w:cs="Times New Roman"/>
      <w:i/>
      <w:szCs w:val="24"/>
      <w:lang w:eastAsia="en-AU"/>
    </w:rPr>
  </w:style>
  <w:style w:type="character" w:customStyle="1" w:styleId="CharChar9">
    <w:name w:val="Char Char9"/>
    <w:locked/>
    <w:rsid w:val="00157D7F"/>
    <w:rPr>
      <w:rFonts w:eastAsia="Batang" w:cs="Arial"/>
      <w:b/>
      <w:bCs/>
      <w:sz w:val="28"/>
      <w:szCs w:val="32"/>
      <w:lang w:val="en-AU" w:eastAsia="en-AU" w:bidi="ar-SA"/>
    </w:rPr>
  </w:style>
  <w:style w:type="paragraph" w:customStyle="1" w:styleId="TableTextCharCharCharCharCharChar">
    <w:name w:val="Table Text Char Char Char Char Char Char"/>
    <w:basedOn w:val="BodyTextIndent"/>
    <w:link w:val="TableTextCharCharCharCharCharCharChar"/>
    <w:autoRedefine/>
    <w:rsid w:val="00157D7F"/>
    <w:pPr>
      <w:overflowPunct w:val="0"/>
      <w:autoSpaceDE w:val="0"/>
      <w:autoSpaceDN w:val="0"/>
      <w:adjustRightInd w:val="0"/>
      <w:spacing w:before="240" w:after="60"/>
      <w:ind w:left="0"/>
      <w:textAlignment w:val="baseline"/>
    </w:pPr>
    <w:rPr>
      <w:rFonts w:ascii="Arial" w:hAnsi="Arial" w:cs="Arial"/>
      <w:sz w:val="18"/>
      <w:szCs w:val="18"/>
      <w:lang w:eastAsia="en-US"/>
    </w:rPr>
  </w:style>
  <w:style w:type="character" w:customStyle="1" w:styleId="TableTextCharCharCharCharCharCharChar">
    <w:name w:val="Table Text Char Char Char Char Char Char Char"/>
    <w:link w:val="TableTextCharCharCharCharCharChar"/>
    <w:rsid w:val="00157D7F"/>
    <w:rPr>
      <w:rFonts w:ascii="Arial" w:eastAsia="Times New Roman" w:hAnsi="Arial" w:cs="Arial"/>
      <w:sz w:val="18"/>
      <w:szCs w:val="18"/>
    </w:rPr>
  </w:style>
  <w:style w:type="paragraph" w:customStyle="1" w:styleId="TabletextCharCharCharChar">
    <w:name w:val="Table text Char Char Char Char"/>
    <w:basedOn w:val="Normal"/>
    <w:link w:val="TabletextCharCharCharCharChar"/>
    <w:qFormat/>
    <w:rsid w:val="00157D7F"/>
    <w:pPr>
      <w:overflowPunct w:val="0"/>
      <w:autoSpaceDE w:val="0"/>
      <w:autoSpaceDN w:val="0"/>
      <w:adjustRightInd w:val="0"/>
      <w:spacing w:after="60"/>
      <w:textAlignment w:val="baseline"/>
    </w:pPr>
    <w:rPr>
      <w:rFonts w:ascii="Verdana" w:hAnsi="Verdana"/>
      <w:sz w:val="18"/>
      <w:szCs w:val="18"/>
      <w:lang w:eastAsia="en-US"/>
    </w:rPr>
  </w:style>
  <w:style w:type="character" w:customStyle="1" w:styleId="TabletextCharCharCharCharChar">
    <w:name w:val="Table text Char Char Char Char Char"/>
    <w:link w:val="TabletextCharCharCharChar"/>
    <w:rsid w:val="00157D7F"/>
    <w:rPr>
      <w:rFonts w:ascii="Verdana" w:eastAsia="Times New Roman" w:hAnsi="Verdana" w:cs="Times New Roman"/>
      <w:sz w:val="18"/>
      <w:szCs w:val="18"/>
    </w:rPr>
  </w:style>
  <w:style w:type="character" w:customStyle="1" w:styleId="TableTextLeft0cm1">
    <w:name w:val="Table Text + Left:  0 cm1"/>
    <w:aliases w:val="Right:  0 cm Char1,Table Text + Left:  0 cm Char Char Char1,Table Text + Left:  0 cm Char Char Char51,Table Text + Left:  0 cm Char Char Char61,Table Text + Left:  0 cm Char Char Char7 Char Char Char"/>
    <w:basedOn w:val="TabletextCharCharCharCharChar"/>
    <w:rsid w:val="00157D7F"/>
    <w:rPr>
      <w:rFonts w:ascii="Verdana" w:eastAsia="Times New Roman" w:hAnsi="Verdana" w:cs="Times New Roman"/>
      <w:sz w:val="18"/>
      <w:szCs w:val="18"/>
    </w:rPr>
  </w:style>
  <w:style w:type="paragraph" w:customStyle="1" w:styleId="MRMatrixtextCharCharCharCharChar">
    <w:name w:val="MR Matrix text Char Char Char Char Char"/>
    <w:basedOn w:val="Normal"/>
    <w:link w:val="MRMatrixtextCharCharCharCharCharChar"/>
    <w:autoRedefine/>
    <w:qFormat/>
    <w:rsid w:val="00157D7F"/>
    <w:pPr>
      <w:overflowPunct w:val="0"/>
      <w:autoSpaceDE w:val="0"/>
      <w:autoSpaceDN w:val="0"/>
      <w:adjustRightInd w:val="0"/>
      <w:spacing w:before="240" w:after="60"/>
      <w:ind w:right="165"/>
      <w:textAlignment w:val="baseline"/>
    </w:pPr>
    <w:rPr>
      <w:rFonts w:ascii="Arial" w:hAnsi="Arial" w:cs="Arial"/>
      <w:sz w:val="16"/>
      <w:szCs w:val="16"/>
      <w:lang w:eastAsia="en-US"/>
    </w:rPr>
  </w:style>
  <w:style w:type="character" w:customStyle="1" w:styleId="MRMatrixtextCharCharCharCharCharChar">
    <w:name w:val="MR Matrix text Char Char Char Char Char Char"/>
    <w:link w:val="MRMatrixtextCharCharCharCharChar"/>
    <w:rsid w:val="00157D7F"/>
    <w:rPr>
      <w:rFonts w:ascii="Arial" w:eastAsia="Times New Roman" w:hAnsi="Arial" w:cs="Arial"/>
      <w:sz w:val="16"/>
      <w:szCs w:val="16"/>
    </w:rPr>
  </w:style>
  <w:style w:type="paragraph" w:customStyle="1" w:styleId="TabletextCharChar">
    <w:name w:val="Table text Char Char"/>
    <w:basedOn w:val="Normal"/>
    <w:link w:val="TabletextCharCharChar"/>
    <w:qFormat/>
    <w:rsid w:val="00157D7F"/>
    <w:pPr>
      <w:overflowPunct w:val="0"/>
      <w:autoSpaceDE w:val="0"/>
      <w:autoSpaceDN w:val="0"/>
      <w:adjustRightInd w:val="0"/>
      <w:spacing w:after="60"/>
      <w:textAlignment w:val="baseline"/>
    </w:pPr>
    <w:rPr>
      <w:rFonts w:ascii="Verdana" w:hAnsi="Verdana"/>
      <w:sz w:val="18"/>
      <w:szCs w:val="18"/>
      <w:lang w:eastAsia="en-US"/>
    </w:rPr>
  </w:style>
  <w:style w:type="character" w:customStyle="1" w:styleId="TabletextCharCharChar">
    <w:name w:val="Table text Char Char Char"/>
    <w:link w:val="TabletextCharChar"/>
    <w:rsid w:val="00157D7F"/>
    <w:rPr>
      <w:rFonts w:ascii="Verdana" w:eastAsia="Times New Roman" w:hAnsi="Verdana" w:cs="Times New Roman"/>
      <w:sz w:val="18"/>
      <w:szCs w:val="18"/>
    </w:rPr>
  </w:style>
  <w:style w:type="paragraph" w:customStyle="1" w:styleId="MRmatrixboldingCharCharCharChar">
    <w:name w:val="MR matrix bolding Char Char Char Char"/>
    <w:basedOn w:val="Normal"/>
    <w:link w:val="MRmatrixboldingCharCharCharCharChar"/>
    <w:qFormat/>
    <w:rsid w:val="00157D7F"/>
    <w:pPr>
      <w:overflowPunct w:val="0"/>
      <w:autoSpaceDE w:val="0"/>
      <w:autoSpaceDN w:val="0"/>
      <w:adjustRightInd w:val="0"/>
      <w:spacing w:before="60" w:after="60"/>
      <w:ind w:right="165"/>
      <w:textAlignment w:val="baseline"/>
    </w:pPr>
    <w:rPr>
      <w:rFonts w:ascii="Verdana" w:hAnsi="Verdana"/>
      <w:b/>
      <w:sz w:val="18"/>
      <w:lang w:val="nb-NO" w:eastAsia="en-US"/>
    </w:rPr>
  </w:style>
  <w:style w:type="character" w:customStyle="1" w:styleId="MRmatrixboldingCharCharCharCharChar">
    <w:name w:val="MR matrix bolding Char Char Char Char Char"/>
    <w:link w:val="MRmatrixboldingCharCharCharChar"/>
    <w:rsid w:val="00157D7F"/>
    <w:rPr>
      <w:rFonts w:ascii="Verdana" w:eastAsia="Times New Roman" w:hAnsi="Verdana" w:cs="Times New Roman"/>
      <w:b/>
      <w:sz w:val="18"/>
      <w:szCs w:val="24"/>
      <w:lang w:val="nb-NO"/>
    </w:rPr>
  </w:style>
  <w:style w:type="paragraph" w:customStyle="1" w:styleId="BulletlistCharCharChar">
    <w:name w:val="Bullet list Char Char Char"/>
    <w:basedOn w:val="Normal"/>
    <w:link w:val="BulletlistCharCharCharChar"/>
    <w:qFormat/>
    <w:rsid w:val="00157D7F"/>
    <w:pPr>
      <w:numPr>
        <w:numId w:val="17"/>
      </w:numPr>
      <w:overflowPunct w:val="0"/>
      <w:autoSpaceDE w:val="0"/>
      <w:autoSpaceDN w:val="0"/>
      <w:adjustRightInd w:val="0"/>
      <w:spacing w:before="120" w:after="120"/>
      <w:ind w:left="1134"/>
      <w:jc w:val="both"/>
      <w:textAlignment w:val="baseline"/>
    </w:pPr>
    <w:rPr>
      <w:rFonts w:ascii="Verdana" w:hAnsi="Verdana" w:cs="Arial"/>
      <w:sz w:val="22"/>
      <w:lang w:eastAsia="en-US"/>
    </w:rPr>
  </w:style>
  <w:style w:type="character" w:customStyle="1" w:styleId="BulletlistCharCharCharChar">
    <w:name w:val="Bullet list Char Char Char Char"/>
    <w:link w:val="BulletlistCharCharChar"/>
    <w:rsid w:val="00157D7F"/>
    <w:rPr>
      <w:rFonts w:ascii="Verdana" w:eastAsia="Times New Roman" w:hAnsi="Verdana" w:cs="Arial"/>
      <w:szCs w:val="24"/>
    </w:rPr>
  </w:style>
  <w:style w:type="paragraph" w:customStyle="1" w:styleId="DocumentcontrolheadingCharCharChar">
    <w:name w:val="Document control heading Char Char Char"/>
    <w:basedOn w:val="DCHeading"/>
    <w:link w:val="DocumentcontrolheadingCharCharCharChar"/>
    <w:qFormat/>
    <w:rsid w:val="00157D7F"/>
    <w:rPr>
      <w:sz w:val="24"/>
      <w:szCs w:val="24"/>
      <w:lang w:eastAsia="en-AU"/>
    </w:rPr>
  </w:style>
  <w:style w:type="character" w:customStyle="1" w:styleId="DocumentcontrolheadingCharCharCharChar">
    <w:name w:val="Document control heading Char Char Char Char"/>
    <w:link w:val="DocumentcontrolheadingCharCharChar"/>
    <w:rsid w:val="00157D7F"/>
    <w:rPr>
      <w:rFonts w:ascii="Humanst521 BT" w:eastAsia="Times New Roman" w:hAnsi="Humanst521 BT" w:cs="Arial"/>
      <w:b/>
      <w:bCs/>
      <w:sz w:val="24"/>
      <w:szCs w:val="24"/>
      <w:lang w:eastAsia="en-AU"/>
    </w:rPr>
  </w:style>
  <w:style w:type="character" w:customStyle="1" w:styleId="Char1CharChar">
    <w:name w:val="Char1 Char Char"/>
    <w:semiHidden/>
    <w:rsid w:val="00157D7F"/>
    <w:rPr>
      <w:rFonts w:ascii="Garamond" w:hAnsi="Garamond"/>
      <w:lang w:val="en-AU" w:eastAsia="en-US" w:bidi="ar-SA"/>
    </w:rPr>
  </w:style>
  <w:style w:type="paragraph" w:customStyle="1" w:styleId="TableheadingCharChar">
    <w:name w:val="Table heading Char Char"/>
    <w:basedOn w:val="Normal"/>
    <w:link w:val="TableheadingCharCharChar"/>
    <w:qFormat/>
    <w:rsid w:val="00157D7F"/>
    <w:pPr>
      <w:overflowPunct w:val="0"/>
      <w:autoSpaceDE w:val="0"/>
      <w:autoSpaceDN w:val="0"/>
      <w:adjustRightInd w:val="0"/>
      <w:spacing w:before="60" w:after="120"/>
      <w:ind w:left="23"/>
      <w:textAlignment w:val="baseline"/>
    </w:pPr>
    <w:rPr>
      <w:rFonts w:ascii="Verdana" w:eastAsia="Calibri" w:hAnsi="Verdana"/>
      <w:b/>
      <w:bCs/>
      <w:sz w:val="18"/>
      <w:szCs w:val="20"/>
      <w:lang w:eastAsia="en-US"/>
    </w:rPr>
  </w:style>
  <w:style w:type="character" w:customStyle="1" w:styleId="TableheadingCharCharChar">
    <w:name w:val="Table heading Char Char Char"/>
    <w:link w:val="TableheadingCharChar"/>
    <w:rsid w:val="00157D7F"/>
    <w:rPr>
      <w:rFonts w:ascii="Verdana" w:eastAsia="Calibri" w:hAnsi="Verdana" w:cs="Times New Roman"/>
      <w:b/>
      <w:bCs/>
      <w:sz w:val="18"/>
      <w:szCs w:val="20"/>
    </w:rPr>
  </w:style>
  <w:style w:type="paragraph" w:customStyle="1" w:styleId="FootnotetextCharChar">
    <w:name w:val="Footnote text Char Char"/>
    <w:basedOn w:val="FootnoteText"/>
    <w:link w:val="FootnotetextCharCharChar"/>
    <w:qFormat/>
    <w:rsid w:val="00157D7F"/>
    <w:pPr>
      <w:keepLines/>
      <w:overflowPunct w:val="0"/>
      <w:autoSpaceDE w:val="0"/>
      <w:autoSpaceDN w:val="0"/>
      <w:adjustRightInd w:val="0"/>
      <w:spacing w:before="120"/>
      <w:ind w:left="284" w:hanging="284"/>
      <w:jc w:val="both"/>
      <w:textAlignment w:val="baseline"/>
    </w:pPr>
    <w:rPr>
      <w:rFonts w:ascii="Verdana" w:eastAsia="Calibri" w:hAnsi="Verdana" w:cs="Arial"/>
      <w:sz w:val="18"/>
      <w:lang w:eastAsia="en-US"/>
    </w:rPr>
  </w:style>
  <w:style w:type="character" w:customStyle="1" w:styleId="FootnotetextCharCharChar">
    <w:name w:val="Footnote text Char Char Char"/>
    <w:link w:val="FootnotetextCharChar"/>
    <w:rsid w:val="00157D7F"/>
    <w:rPr>
      <w:rFonts w:ascii="Verdana" w:eastAsia="Calibri" w:hAnsi="Verdana" w:cs="Arial"/>
      <w:sz w:val="18"/>
      <w:szCs w:val="24"/>
    </w:rPr>
  </w:style>
  <w:style w:type="character" w:customStyle="1" w:styleId="FootnotetextCharChar1">
    <w:name w:val="Footnote text Char Char1"/>
    <w:rsid w:val="00157D7F"/>
    <w:rPr>
      <w:rFonts w:ascii="Verdana" w:eastAsia="Calibri" w:hAnsi="Verdana" w:cs="Arial"/>
      <w:sz w:val="18"/>
      <w:szCs w:val="24"/>
      <w:lang w:val="en-AU" w:eastAsia="en-US" w:bidi="ar-SA"/>
    </w:rPr>
  </w:style>
  <w:style w:type="paragraph" w:customStyle="1" w:styleId="TableListBullets2">
    <w:name w:val="Table List Bullets 2"/>
    <w:basedOn w:val="Normal"/>
    <w:rsid w:val="00157D7F"/>
    <w:pPr>
      <w:keepLines/>
      <w:tabs>
        <w:tab w:val="num" w:pos="875"/>
      </w:tabs>
      <w:overflowPunct w:val="0"/>
      <w:autoSpaceDE w:val="0"/>
      <w:autoSpaceDN w:val="0"/>
      <w:adjustRightInd w:val="0"/>
      <w:spacing w:before="60" w:after="60"/>
      <w:ind w:left="875" w:right="165" w:hanging="379"/>
      <w:textAlignment w:val="baseline"/>
    </w:pPr>
    <w:rPr>
      <w:rFonts w:ascii="Verdana" w:hAnsi="Verdana"/>
      <w:sz w:val="18"/>
      <w:szCs w:val="20"/>
      <w:lang w:eastAsia="en-US"/>
    </w:rPr>
  </w:style>
  <w:style w:type="paragraph" w:styleId="ListBullet4">
    <w:name w:val="List Bullet 4"/>
    <w:basedOn w:val="Normal"/>
    <w:autoRedefine/>
    <w:rsid w:val="00157D7F"/>
    <w:pPr>
      <w:tabs>
        <w:tab w:val="num" w:pos="2160"/>
      </w:tabs>
      <w:overflowPunct w:val="0"/>
      <w:autoSpaceDE w:val="0"/>
      <w:autoSpaceDN w:val="0"/>
      <w:adjustRightInd w:val="0"/>
      <w:spacing w:before="120" w:after="120"/>
      <w:ind w:left="2160" w:hanging="360"/>
      <w:jc w:val="both"/>
      <w:textAlignment w:val="baseline"/>
    </w:pPr>
    <w:rPr>
      <w:rFonts w:ascii="Verdana" w:hAnsi="Verdana"/>
      <w:sz w:val="22"/>
      <w:szCs w:val="20"/>
      <w:lang w:eastAsia="en-US"/>
    </w:rPr>
  </w:style>
  <w:style w:type="paragraph" w:customStyle="1" w:styleId="Numberlisttable1Char">
    <w:name w:val="Number list table 1 Char"/>
    <w:basedOn w:val="Tabletext"/>
    <w:link w:val="Numberlisttable1CharChar"/>
    <w:qFormat/>
    <w:rsid w:val="00157D7F"/>
    <w:pPr>
      <w:spacing w:before="60" w:after="120" w:line="300" w:lineRule="atLeast"/>
      <w:ind w:left="1440" w:right="164" w:hanging="711"/>
    </w:pPr>
    <w:rPr>
      <w:rFonts w:eastAsia="Calibri" w:cs="Arial"/>
      <w:bCs/>
      <w:szCs w:val="24"/>
      <w:lang w:val="en-GB" w:eastAsia="en-AU"/>
    </w:rPr>
  </w:style>
  <w:style w:type="character" w:customStyle="1" w:styleId="Numberlisttable1CharChar">
    <w:name w:val="Number list table 1 Char Char"/>
    <w:link w:val="Numberlisttable1Char"/>
    <w:rsid w:val="00157D7F"/>
    <w:rPr>
      <w:rFonts w:ascii="Verdana" w:eastAsia="Calibri" w:hAnsi="Verdana" w:cs="Arial"/>
      <w:bCs/>
      <w:sz w:val="18"/>
      <w:szCs w:val="24"/>
      <w:lang w:val="en-GB" w:eastAsia="en-AU"/>
    </w:rPr>
  </w:style>
  <w:style w:type="character" w:styleId="SubtleEmphasis">
    <w:name w:val="Subtle Emphasis"/>
    <w:qFormat/>
    <w:rsid w:val="00157D7F"/>
    <w:rPr>
      <w:i/>
      <w:iCs/>
      <w:color w:val="808080"/>
    </w:rPr>
  </w:style>
  <w:style w:type="character" w:customStyle="1" w:styleId="FootnotetextChar1">
    <w:name w:val="Footnote text Char1"/>
    <w:rsid w:val="00157D7F"/>
    <w:rPr>
      <w:rFonts w:ascii="Verdana" w:eastAsia="Calibri" w:hAnsi="Verdana" w:cs="Arial"/>
      <w:sz w:val="18"/>
      <w:szCs w:val="24"/>
      <w:lang w:val="en-AU" w:eastAsia="en-US" w:bidi="ar-SA"/>
    </w:rPr>
  </w:style>
  <w:style w:type="paragraph" w:customStyle="1" w:styleId="Legislationitalics">
    <w:name w:val="Legislation italics"/>
    <w:basedOn w:val="Normal"/>
    <w:link w:val="LegislationitalicsChar"/>
    <w:qFormat/>
    <w:rsid w:val="00157D7F"/>
    <w:pPr>
      <w:overflowPunct w:val="0"/>
      <w:autoSpaceDE w:val="0"/>
      <w:autoSpaceDN w:val="0"/>
      <w:adjustRightInd w:val="0"/>
      <w:spacing w:before="120" w:after="120"/>
      <w:ind w:left="89" w:right="123"/>
      <w:jc w:val="both"/>
      <w:textAlignment w:val="baseline"/>
    </w:pPr>
    <w:rPr>
      <w:rFonts w:ascii="Verdana" w:eastAsia="Calibri" w:hAnsi="Verdana" w:cs="Arial"/>
      <w:i/>
      <w:sz w:val="18"/>
      <w:szCs w:val="18"/>
    </w:rPr>
  </w:style>
  <w:style w:type="character" w:customStyle="1" w:styleId="LegislationitalicsChar">
    <w:name w:val="Legislation italics Char"/>
    <w:link w:val="Legislationitalics"/>
    <w:rsid w:val="00157D7F"/>
    <w:rPr>
      <w:rFonts w:ascii="Verdana" w:eastAsia="Calibri" w:hAnsi="Verdana" w:cs="Arial"/>
      <w:i/>
      <w:sz w:val="18"/>
      <w:szCs w:val="18"/>
      <w:lang w:eastAsia="en-AU"/>
    </w:rPr>
  </w:style>
  <w:style w:type="paragraph" w:customStyle="1" w:styleId="StyleArial9ptAfter3pt">
    <w:name w:val="Style Arial 9 pt After:  3 pt"/>
    <w:basedOn w:val="Normal"/>
    <w:rsid w:val="00157D7F"/>
    <w:pPr>
      <w:spacing w:before="60" w:after="60"/>
    </w:pPr>
    <w:rPr>
      <w:rFonts w:ascii="Arial" w:hAnsi="Arial"/>
      <w:sz w:val="18"/>
      <w:szCs w:val="20"/>
    </w:rPr>
  </w:style>
  <w:style w:type="paragraph" w:customStyle="1" w:styleId="CharChar11">
    <w:name w:val="Char Char1"/>
    <w:basedOn w:val="Normal"/>
    <w:rsid w:val="001C2D20"/>
    <w:rPr>
      <w:rFonts w:ascii="Arial" w:hAnsi="Arial"/>
      <w:sz w:val="22"/>
      <w:szCs w:val="20"/>
      <w:lang w:val="en-GB" w:eastAsia="en-US"/>
    </w:rPr>
  </w:style>
  <w:style w:type="paragraph" w:customStyle="1" w:styleId="CharChar1Char0">
    <w:name w:val="Char Char1 Char"/>
    <w:basedOn w:val="Normal"/>
    <w:rsid w:val="005F6B01"/>
    <w:rPr>
      <w:rFonts w:ascii="Arial" w:hAnsi="Arial"/>
      <w:sz w:val="22"/>
      <w:szCs w:val="20"/>
      <w:lang w:val="en-GB" w:eastAsia="en-US"/>
    </w:rPr>
  </w:style>
  <w:style w:type="character" w:customStyle="1" w:styleId="CharChar60">
    <w:name w:val="Char Char6"/>
    <w:locked/>
    <w:rsid w:val="005F6B01"/>
    <w:rPr>
      <w:rFonts w:ascii="Cambria" w:hAnsi="Cambria" w:cs="Times New Roman"/>
      <w:b/>
      <w:bCs/>
      <w:kern w:val="32"/>
      <w:sz w:val="32"/>
      <w:szCs w:val="32"/>
    </w:rPr>
  </w:style>
  <w:style w:type="paragraph" w:customStyle="1" w:styleId="CharChar1CharCharCharCharCharCharCharCharCharCharCharCharChar0">
    <w:name w:val="Char Char1 Char Char Char Char Char Char Char Char Char Char Char Char Char"/>
    <w:basedOn w:val="Normal"/>
    <w:rsid w:val="005F6B01"/>
    <w:rPr>
      <w:rFonts w:ascii="Arial" w:hAnsi="Arial"/>
      <w:sz w:val="22"/>
      <w:szCs w:val="20"/>
      <w:lang w:val="en-GB" w:eastAsia="en-US"/>
    </w:rPr>
  </w:style>
  <w:style w:type="paragraph" w:customStyle="1" w:styleId="BodyText20">
    <w:name w:val="Body Text2"/>
    <w:basedOn w:val="BodyText"/>
    <w:qFormat/>
    <w:rsid w:val="005F6B01"/>
    <w:pPr>
      <w:overflowPunct w:val="0"/>
      <w:autoSpaceDE w:val="0"/>
      <w:autoSpaceDN w:val="0"/>
      <w:adjustRightInd w:val="0"/>
      <w:spacing w:before="120"/>
      <w:ind w:left="720"/>
      <w:jc w:val="both"/>
      <w:textAlignment w:val="baseline"/>
    </w:pPr>
    <w:rPr>
      <w:rFonts w:ascii="Verdana" w:hAnsi="Verdana" w:cs="Arial"/>
      <w:sz w:val="22"/>
      <w:szCs w:val="20"/>
      <w:lang w:eastAsia="en-US"/>
    </w:rPr>
  </w:style>
  <w:style w:type="paragraph" w:customStyle="1" w:styleId="FootnoteText2">
    <w:name w:val="Footnote Text2"/>
    <w:basedOn w:val="FootnoteText"/>
    <w:qFormat/>
    <w:rsid w:val="005F6B01"/>
    <w:pPr>
      <w:keepLines/>
      <w:overflowPunct w:val="0"/>
      <w:autoSpaceDE w:val="0"/>
      <w:autoSpaceDN w:val="0"/>
      <w:adjustRightInd w:val="0"/>
      <w:spacing w:before="120"/>
      <w:ind w:left="284" w:hanging="284"/>
      <w:jc w:val="both"/>
      <w:textAlignment w:val="baseline"/>
    </w:pPr>
    <w:rPr>
      <w:rFonts w:ascii="Verdana" w:eastAsia="Calibri" w:hAnsi="Verdana" w:cs="Arial"/>
      <w:sz w:val="18"/>
      <w:lang w:eastAsia="en-US"/>
    </w:rPr>
  </w:style>
  <w:style w:type="paragraph" w:customStyle="1" w:styleId="List42">
    <w:name w:val="List 42"/>
    <w:basedOn w:val="listroman"/>
    <w:rsid w:val="005F6B01"/>
    <w:pPr>
      <w:ind w:left="2835"/>
    </w:pPr>
  </w:style>
  <w:style w:type="character" w:customStyle="1" w:styleId="Char10">
    <w:name w:val="Char1"/>
    <w:rsid w:val="005F6B01"/>
    <w:rPr>
      <w:rFonts w:cs="Arial"/>
      <w:b/>
      <w:bCs/>
      <w:i/>
      <w:noProof w:val="0"/>
      <w:sz w:val="24"/>
      <w:szCs w:val="26"/>
      <w:lang w:val="en-AU" w:eastAsia="en-AU" w:bidi="ar-SA"/>
    </w:rPr>
  </w:style>
  <w:style w:type="paragraph" w:customStyle="1" w:styleId="CharChar1CharCharChar0">
    <w:name w:val="Char Char1 Char Char Char"/>
    <w:basedOn w:val="Normal"/>
    <w:rsid w:val="005F6B01"/>
    <w:rPr>
      <w:rFonts w:ascii="Arial" w:hAnsi="Arial"/>
      <w:sz w:val="22"/>
      <w:szCs w:val="20"/>
      <w:lang w:val="en-GB" w:eastAsia="en-US"/>
    </w:rPr>
  </w:style>
  <w:style w:type="paragraph" w:customStyle="1" w:styleId="CharChar1Char10">
    <w:name w:val="Char Char1 Char1"/>
    <w:basedOn w:val="Normal"/>
    <w:rsid w:val="005F6B01"/>
    <w:rPr>
      <w:rFonts w:ascii="Arial" w:hAnsi="Arial"/>
      <w:sz w:val="22"/>
      <w:szCs w:val="20"/>
      <w:lang w:val="en-GB" w:eastAsia="en-US"/>
    </w:rPr>
  </w:style>
  <w:style w:type="character" w:customStyle="1" w:styleId="Char1CharChar0">
    <w:name w:val="Char1 Char Char"/>
    <w:semiHidden/>
    <w:rsid w:val="005F6B01"/>
    <w:rPr>
      <w:rFonts w:ascii="Garamond" w:hAnsi="Garamond"/>
      <w:lang w:val="en-AU" w:eastAsia="en-US" w:bidi="ar-SA"/>
    </w:rPr>
  </w:style>
  <w:style w:type="paragraph" w:customStyle="1" w:styleId="CharChar12">
    <w:name w:val="Char Char1"/>
    <w:basedOn w:val="Normal"/>
    <w:rsid w:val="00FD7562"/>
    <w:rPr>
      <w:rFonts w:ascii="Arial" w:hAnsi="Arial"/>
      <w:sz w:val="22"/>
      <w:szCs w:val="20"/>
      <w:lang w:val="en-GB" w:eastAsia="en-US"/>
    </w:rPr>
  </w:style>
  <w:style w:type="paragraph" w:customStyle="1" w:styleId="CharChar13">
    <w:name w:val="Char Char1"/>
    <w:basedOn w:val="Normal"/>
    <w:rsid w:val="00CC29C2"/>
    <w:rPr>
      <w:rFonts w:ascii="Arial" w:hAnsi="Arial"/>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157D7F"/>
    <w:pPr>
      <w:keepNext/>
      <w:spacing w:before="240" w:after="60"/>
      <w:outlineLvl w:val="0"/>
    </w:pPr>
    <w:rPr>
      <w:rFonts w:eastAsia="Batang" w:cs="Arial"/>
      <w:b/>
      <w:bCs/>
      <w:sz w:val="28"/>
      <w:szCs w:val="32"/>
    </w:rPr>
  </w:style>
  <w:style w:type="paragraph" w:styleId="Heading2">
    <w:name w:val="heading 2"/>
    <w:aliases w:val="Reset numbering,Clause 1,h2,p"/>
    <w:basedOn w:val="Normal"/>
    <w:next w:val="Normal"/>
    <w:link w:val="Heading2Char"/>
    <w:qFormat/>
    <w:rsid w:val="00157D7F"/>
    <w:pPr>
      <w:keepNext/>
      <w:spacing w:before="240" w:after="60"/>
      <w:outlineLvl w:val="1"/>
    </w:pPr>
    <w:rPr>
      <w:rFonts w:cs="Arial"/>
      <w:b/>
      <w:bCs/>
      <w:iCs/>
      <w:sz w:val="26"/>
      <w:szCs w:val="28"/>
    </w:rPr>
  </w:style>
  <w:style w:type="paragraph" w:styleId="Heading3">
    <w:name w:val="heading 3"/>
    <w:basedOn w:val="Normal"/>
    <w:next w:val="Normal"/>
    <w:link w:val="Heading3Char"/>
    <w:qFormat/>
    <w:rsid w:val="00157D7F"/>
    <w:pPr>
      <w:keepNext/>
      <w:spacing w:before="240" w:after="60"/>
      <w:outlineLvl w:val="2"/>
    </w:pPr>
    <w:rPr>
      <w:rFonts w:cs="Arial"/>
      <w:b/>
      <w:bCs/>
      <w:szCs w:val="26"/>
    </w:rPr>
  </w:style>
  <w:style w:type="paragraph" w:styleId="Heading4">
    <w:name w:val="heading 4"/>
    <w:basedOn w:val="Normal"/>
    <w:next w:val="Normal"/>
    <w:link w:val="Heading4Char"/>
    <w:qFormat/>
    <w:rsid w:val="00157D7F"/>
    <w:pPr>
      <w:keepNext/>
      <w:ind w:left="360"/>
      <w:outlineLvl w:val="3"/>
    </w:pPr>
  </w:style>
  <w:style w:type="paragraph" w:styleId="Heading5">
    <w:name w:val="heading 5"/>
    <w:basedOn w:val="Normal"/>
    <w:next w:val="Normal"/>
    <w:link w:val="Heading5Char"/>
    <w:qFormat/>
    <w:rsid w:val="00157D7F"/>
    <w:pPr>
      <w:keepNext/>
      <w:outlineLvl w:val="4"/>
    </w:pPr>
  </w:style>
  <w:style w:type="paragraph" w:styleId="Heading9">
    <w:name w:val="heading 9"/>
    <w:aliases w:val="aat"/>
    <w:basedOn w:val="Normal"/>
    <w:next w:val="Normal"/>
    <w:link w:val="Heading9Char"/>
    <w:qFormat/>
    <w:rsid w:val="00157D7F"/>
    <w:pPr>
      <w:pageBreakBefore/>
      <w:shd w:val="clear" w:color="auto" w:fill="FF6600"/>
      <w:tabs>
        <w:tab w:val="num" w:pos="3240"/>
      </w:tabs>
      <w:overflowPunct w:val="0"/>
      <w:autoSpaceDE w:val="0"/>
      <w:autoSpaceDN w:val="0"/>
      <w:adjustRightInd w:val="0"/>
      <w:spacing w:before="240" w:after="60"/>
      <w:ind w:left="1584" w:hanging="1584"/>
      <w:jc w:val="both"/>
      <w:textAlignment w:val="baseline"/>
      <w:outlineLvl w:val="8"/>
    </w:pPr>
    <w:rPr>
      <w:rFonts w:ascii="Humanst521 BT" w:hAnsi="Humanst521 BT" w:cs="Arial"/>
      <w:b/>
      <w:bCs/>
      <w:caps/>
      <w:sz w:val="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C177B7"/>
    <w:rPr>
      <w:rFonts w:ascii="Arial" w:hAnsi="Arial"/>
      <w:sz w:val="22"/>
      <w:szCs w:val="20"/>
      <w:lang w:val="en-GB" w:eastAsia="en-US"/>
    </w:rPr>
  </w:style>
  <w:style w:type="paragraph" w:styleId="Header">
    <w:name w:val="header"/>
    <w:basedOn w:val="Normal"/>
    <w:link w:val="HeaderChar"/>
    <w:unhideWhenUsed/>
    <w:rsid w:val="005B1665"/>
    <w:pPr>
      <w:tabs>
        <w:tab w:val="center" w:pos="4513"/>
        <w:tab w:val="right" w:pos="9026"/>
      </w:tabs>
    </w:pPr>
  </w:style>
  <w:style w:type="character" w:customStyle="1" w:styleId="HeaderChar">
    <w:name w:val="Header Char"/>
    <w:basedOn w:val="DefaultParagraphFont"/>
    <w:link w:val="Header"/>
    <w:rsid w:val="005B1665"/>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5B1665"/>
    <w:pPr>
      <w:tabs>
        <w:tab w:val="center" w:pos="4513"/>
        <w:tab w:val="right" w:pos="9026"/>
      </w:tabs>
    </w:pPr>
  </w:style>
  <w:style w:type="character" w:customStyle="1" w:styleId="FooterChar">
    <w:name w:val="Footer Char"/>
    <w:basedOn w:val="DefaultParagraphFont"/>
    <w:link w:val="Footer"/>
    <w:uiPriority w:val="99"/>
    <w:rsid w:val="005B1665"/>
    <w:rPr>
      <w:rFonts w:ascii="Times New Roman" w:eastAsia="Times New Roman" w:hAnsi="Times New Roman" w:cs="Times New Roman"/>
      <w:sz w:val="24"/>
      <w:szCs w:val="24"/>
      <w:lang w:eastAsia="en-AU"/>
    </w:rPr>
  </w:style>
  <w:style w:type="character" w:customStyle="1" w:styleId="fn">
    <w:name w:val="fn"/>
    <w:basedOn w:val="DefaultParagraphFont"/>
    <w:rsid w:val="00D70792"/>
  </w:style>
  <w:style w:type="paragraph" w:customStyle="1" w:styleId="CharChar10">
    <w:name w:val="Char Char1"/>
    <w:basedOn w:val="Normal"/>
    <w:rsid w:val="00382441"/>
    <w:rPr>
      <w:rFonts w:ascii="Arial" w:hAnsi="Arial"/>
      <w:sz w:val="22"/>
      <w:szCs w:val="20"/>
      <w:lang w:val="en-GB" w:eastAsia="en-US"/>
    </w:rPr>
  </w:style>
  <w:style w:type="character" w:customStyle="1" w:styleId="CharSectno">
    <w:name w:val="CharSectno"/>
    <w:qFormat/>
    <w:rsid w:val="00382441"/>
  </w:style>
  <w:style w:type="paragraph" w:customStyle="1" w:styleId="HR">
    <w:name w:val="HR"/>
    <w:aliases w:val="Regulation Heading"/>
    <w:basedOn w:val="Normal"/>
    <w:next w:val="R1"/>
    <w:rsid w:val="00382441"/>
    <w:pPr>
      <w:keepNext/>
      <w:keepLines/>
      <w:spacing w:before="360"/>
      <w:ind w:left="964" w:hanging="964"/>
    </w:pPr>
    <w:rPr>
      <w:rFonts w:ascii="Arial" w:hAnsi="Arial"/>
      <w:b/>
    </w:rPr>
  </w:style>
  <w:style w:type="paragraph" w:customStyle="1" w:styleId="R1">
    <w:name w:val="R1"/>
    <w:aliases w:val="1. or 1.(1)"/>
    <w:basedOn w:val="Normal"/>
    <w:next w:val="Normal"/>
    <w:rsid w:val="00382441"/>
    <w:pPr>
      <w:keepLines/>
      <w:tabs>
        <w:tab w:val="right" w:pos="794"/>
      </w:tabs>
      <w:spacing w:before="120" w:line="260" w:lineRule="exact"/>
      <w:ind w:left="964" w:hanging="964"/>
      <w:jc w:val="both"/>
    </w:pPr>
  </w:style>
  <w:style w:type="paragraph" w:customStyle="1" w:styleId="SRNo">
    <w:name w:val="SRNo"/>
    <w:basedOn w:val="Normal"/>
    <w:next w:val="Normal"/>
    <w:rsid w:val="000A2EAE"/>
    <w:pPr>
      <w:pBdr>
        <w:bottom w:val="single" w:sz="4" w:space="3" w:color="auto"/>
      </w:pBdr>
      <w:spacing w:before="480"/>
    </w:pPr>
    <w:rPr>
      <w:rFonts w:ascii="Arial" w:hAnsi="Arial"/>
      <w:b/>
    </w:rPr>
  </w:style>
  <w:style w:type="paragraph" w:customStyle="1" w:styleId="Tabletext">
    <w:name w:val="Table text"/>
    <w:basedOn w:val="Normal"/>
    <w:link w:val="TabletextChar"/>
    <w:qFormat/>
    <w:rsid w:val="00073AAB"/>
    <w:pPr>
      <w:overflowPunct w:val="0"/>
      <w:autoSpaceDE w:val="0"/>
      <w:autoSpaceDN w:val="0"/>
      <w:adjustRightInd w:val="0"/>
      <w:spacing w:after="60"/>
      <w:textAlignment w:val="baseline"/>
    </w:pPr>
    <w:rPr>
      <w:rFonts w:ascii="Verdana" w:hAnsi="Verdana"/>
      <w:sz w:val="18"/>
      <w:szCs w:val="18"/>
      <w:lang w:eastAsia="en-US"/>
    </w:rPr>
  </w:style>
  <w:style w:type="character" w:customStyle="1" w:styleId="TabletextChar">
    <w:name w:val="Table text Char"/>
    <w:link w:val="Tabletext"/>
    <w:rsid w:val="00073AAB"/>
    <w:rPr>
      <w:rFonts w:ascii="Verdana" w:eastAsia="Times New Roman" w:hAnsi="Verdana" w:cs="Times New Roman"/>
      <w:sz w:val="18"/>
      <w:szCs w:val="18"/>
    </w:rPr>
  </w:style>
  <w:style w:type="paragraph" w:customStyle="1" w:styleId="Tablesheading">
    <w:name w:val="Tables heading"/>
    <w:basedOn w:val="Tabletext"/>
    <w:link w:val="TablesheadingChar"/>
    <w:qFormat/>
    <w:rsid w:val="00073AAB"/>
    <w:pPr>
      <w:spacing w:before="60"/>
    </w:pPr>
    <w:rPr>
      <w:b/>
    </w:rPr>
  </w:style>
  <w:style w:type="character" w:customStyle="1" w:styleId="TablesheadingChar">
    <w:name w:val="Tables heading Char"/>
    <w:link w:val="Tablesheading"/>
    <w:rsid w:val="00073AAB"/>
    <w:rPr>
      <w:rFonts w:ascii="Verdana" w:eastAsia="Times New Roman" w:hAnsi="Verdana" w:cs="Times New Roman"/>
      <w:b/>
      <w:sz w:val="18"/>
      <w:szCs w:val="18"/>
    </w:rPr>
  </w:style>
  <w:style w:type="character" w:styleId="CommentReference">
    <w:name w:val="annotation reference"/>
    <w:basedOn w:val="DefaultParagraphFont"/>
    <w:semiHidden/>
    <w:unhideWhenUsed/>
    <w:rsid w:val="00322BEF"/>
    <w:rPr>
      <w:sz w:val="16"/>
      <w:szCs w:val="16"/>
    </w:rPr>
  </w:style>
  <w:style w:type="paragraph" w:styleId="CommentText">
    <w:name w:val="annotation text"/>
    <w:aliases w:val="Text"/>
    <w:basedOn w:val="Normal"/>
    <w:link w:val="CommentTextChar"/>
    <w:unhideWhenUsed/>
    <w:rsid w:val="00322BEF"/>
    <w:rPr>
      <w:sz w:val="20"/>
      <w:szCs w:val="20"/>
    </w:rPr>
  </w:style>
  <w:style w:type="character" w:customStyle="1" w:styleId="CommentTextChar">
    <w:name w:val="Comment Text Char"/>
    <w:aliases w:val="Text Char"/>
    <w:basedOn w:val="DefaultParagraphFont"/>
    <w:link w:val="CommentText"/>
    <w:rsid w:val="00322BEF"/>
    <w:rPr>
      <w:rFonts w:ascii="Times New Roman" w:eastAsia="Times New Roman" w:hAnsi="Times New Roman" w:cs="Times New Roman"/>
      <w:sz w:val="20"/>
      <w:szCs w:val="20"/>
      <w:lang w:eastAsia="en-AU"/>
    </w:rPr>
  </w:style>
  <w:style w:type="paragraph" w:styleId="CommentSubject">
    <w:name w:val="annotation subject"/>
    <w:aliases w:val=" Char Char10, Char Char Char"/>
    <w:basedOn w:val="CommentText"/>
    <w:next w:val="CommentText"/>
    <w:link w:val="CommentSubjectChar"/>
    <w:semiHidden/>
    <w:unhideWhenUsed/>
    <w:rsid w:val="00322BEF"/>
    <w:rPr>
      <w:b/>
      <w:bCs/>
    </w:rPr>
  </w:style>
  <w:style w:type="character" w:customStyle="1" w:styleId="CommentSubjectChar">
    <w:name w:val="Comment Subject Char"/>
    <w:aliases w:val=" Char Char10 Char, Char Char Char Char"/>
    <w:basedOn w:val="CommentTextChar"/>
    <w:link w:val="CommentSubject"/>
    <w:semiHidden/>
    <w:rsid w:val="00322BEF"/>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322BEF"/>
    <w:rPr>
      <w:rFonts w:ascii="Tahoma" w:hAnsi="Tahoma" w:cs="Tahoma"/>
      <w:sz w:val="16"/>
      <w:szCs w:val="16"/>
    </w:rPr>
  </w:style>
  <w:style w:type="character" w:customStyle="1" w:styleId="BalloonTextChar">
    <w:name w:val="Balloon Text Char"/>
    <w:basedOn w:val="DefaultParagraphFont"/>
    <w:link w:val="BalloonText"/>
    <w:semiHidden/>
    <w:rsid w:val="00322BEF"/>
    <w:rPr>
      <w:rFonts w:ascii="Tahoma" w:eastAsia="Times New Roman" w:hAnsi="Tahoma" w:cs="Tahoma"/>
      <w:sz w:val="16"/>
      <w:szCs w:val="16"/>
      <w:lang w:eastAsia="en-AU"/>
    </w:rPr>
  </w:style>
  <w:style w:type="character" w:customStyle="1" w:styleId="Heading1Char">
    <w:name w:val="Heading 1 Char"/>
    <w:basedOn w:val="DefaultParagraphFont"/>
    <w:link w:val="Heading1"/>
    <w:rsid w:val="00157D7F"/>
    <w:rPr>
      <w:rFonts w:ascii="Times New Roman" w:eastAsia="Batang" w:hAnsi="Times New Roman" w:cs="Arial"/>
      <w:b/>
      <w:bCs/>
      <w:sz w:val="28"/>
      <w:szCs w:val="32"/>
      <w:lang w:eastAsia="en-AU"/>
    </w:rPr>
  </w:style>
  <w:style w:type="character" w:customStyle="1" w:styleId="Heading2Char">
    <w:name w:val="Heading 2 Char"/>
    <w:aliases w:val="Reset numbering Char,Clause 1 Char,h2 Char,p Char"/>
    <w:basedOn w:val="DefaultParagraphFont"/>
    <w:link w:val="Heading2"/>
    <w:rsid w:val="00157D7F"/>
    <w:rPr>
      <w:rFonts w:ascii="Times New Roman" w:eastAsia="Times New Roman" w:hAnsi="Times New Roman" w:cs="Arial"/>
      <w:b/>
      <w:bCs/>
      <w:iCs/>
      <w:sz w:val="26"/>
      <w:szCs w:val="28"/>
      <w:lang w:eastAsia="en-AU"/>
    </w:rPr>
  </w:style>
  <w:style w:type="character" w:customStyle="1" w:styleId="Heading3Char">
    <w:name w:val="Heading 3 Char"/>
    <w:basedOn w:val="DefaultParagraphFont"/>
    <w:link w:val="Heading3"/>
    <w:rsid w:val="00157D7F"/>
    <w:rPr>
      <w:rFonts w:ascii="Times New Roman" w:eastAsia="Times New Roman" w:hAnsi="Times New Roman" w:cs="Arial"/>
      <w:b/>
      <w:bCs/>
      <w:sz w:val="24"/>
      <w:szCs w:val="26"/>
      <w:lang w:eastAsia="en-AU"/>
    </w:rPr>
  </w:style>
  <w:style w:type="character" w:customStyle="1" w:styleId="Heading4Char">
    <w:name w:val="Heading 4 Char"/>
    <w:basedOn w:val="DefaultParagraphFont"/>
    <w:link w:val="Heading4"/>
    <w:rsid w:val="00157D7F"/>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157D7F"/>
    <w:rPr>
      <w:rFonts w:ascii="Times New Roman" w:eastAsia="Times New Roman" w:hAnsi="Times New Roman" w:cs="Times New Roman"/>
      <w:sz w:val="24"/>
      <w:szCs w:val="24"/>
      <w:lang w:eastAsia="en-AU"/>
    </w:rPr>
  </w:style>
  <w:style w:type="character" w:customStyle="1" w:styleId="Heading9Char">
    <w:name w:val="Heading 9 Char"/>
    <w:aliases w:val="aat Char"/>
    <w:basedOn w:val="DefaultParagraphFont"/>
    <w:link w:val="Heading9"/>
    <w:rsid w:val="00157D7F"/>
    <w:rPr>
      <w:rFonts w:ascii="Humanst521 BT" w:eastAsia="Times New Roman" w:hAnsi="Humanst521 BT" w:cs="Arial"/>
      <w:b/>
      <w:bCs/>
      <w:caps/>
      <w:sz w:val="40"/>
      <w:shd w:val="clear" w:color="auto" w:fill="FF6600"/>
    </w:rPr>
  </w:style>
  <w:style w:type="character" w:styleId="PageNumber">
    <w:name w:val="page number"/>
    <w:basedOn w:val="DefaultParagraphFont"/>
    <w:rsid w:val="00157D7F"/>
  </w:style>
  <w:style w:type="table" w:styleId="TableGrid">
    <w:name w:val="Table Grid"/>
    <w:basedOn w:val="TableNormal"/>
    <w:rsid w:val="00157D7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157D7F"/>
    <w:pPr>
      <w:numPr>
        <w:ilvl w:val="1"/>
        <w:numId w:val="4"/>
      </w:numPr>
      <w:tabs>
        <w:tab w:val="clear" w:pos="1440"/>
      </w:tabs>
      <w:ind w:left="0" w:firstLine="0"/>
    </w:pPr>
    <w:rPr>
      <w:rFonts w:ascii="Arial" w:hAnsi="Arial"/>
      <w:sz w:val="22"/>
      <w:szCs w:val="20"/>
      <w:lang w:val="en-GB" w:eastAsia="en-US"/>
    </w:rPr>
  </w:style>
  <w:style w:type="paragraph" w:styleId="BodyTextIndent">
    <w:name w:val="Body Text Indent"/>
    <w:aliases w:val="Body Text Indent Char1,Body Text Indent Char Char,Body Text Indent Char1 Char1 Char,Body Text Indent Char Char Char Char,Body Text Indent Char1 Char Char Char,Body Text Indent Char2 Char Char Char,Body Text Indent Char3 Char Char Char"/>
    <w:basedOn w:val="Normal"/>
    <w:link w:val="BodyTextIndentChar"/>
    <w:rsid w:val="00157D7F"/>
    <w:pPr>
      <w:spacing w:after="120"/>
      <w:ind w:left="283"/>
    </w:pPr>
    <w:rPr>
      <w:sz w:val="20"/>
      <w:szCs w:val="20"/>
    </w:rPr>
  </w:style>
  <w:style w:type="character" w:customStyle="1" w:styleId="BodyTextIndentChar">
    <w:name w:val="Body Text Indent Char"/>
    <w:aliases w:val="Body Text Indent Char1 Char,Body Text Indent Char Char Char,Body Text Indent Char1 Char1 Char Char,Body Text Indent Char Char Char Char Char,Body Text Indent Char1 Char Char Char Char,Body Text Indent Char2 Char Char Char Char"/>
    <w:basedOn w:val="DefaultParagraphFont"/>
    <w:link w:val="BodyTextIndent"/>
    <w:rsid w:val="00157D7F"/>
    <w:rPr>
      <w:rFonts w:ascii="Times New Roman" w:eastAsia="Times New Roman" w:hAnsi="Times New Roman" w:cs="Times New Roman"/>
      <w:sz w:val="20"/>
      <w:szCs w:val="20"/>
      <w:lang w:eastAsia="en-AU"/>
    </w:rPr>
  </w:style>
  <w:style w:type="paragraph" w:styleId="ListBullet">
    <w:name w:val="List Bullet"/>
    <w:basedOn w:val="Normal"/>
    <w:autoRedefine/>
    <w:rsid w:val="00157D7F"/>
    <w:pPr>
      <w:widowControl w:val="0"/>
      <w:tabs>
        <w:tab w:val="left" w:pos="637"/>
        <w:tab w:val="num" w:pos="1440"/>
      </w:tabs>
      <w:overflowPunct w:val="0"/>
      <w:autoSpaceDE w:val="0"/>
      <w:autoSpaceDN w:val="0"/>
      <w:adjustRightInd w:val="0"/>
      <w:spacing w:before="60" w:after="60"/>
      <w:ind w:left="1440" w:hanging="360"/>
      <w:jc w:val="both"/>
      <w:textAlignment w:val="baseline"/>
    </w:pPr>
    <w:rPr>
      <w:rFonts w:ascii="Verdana" w:hAnsi="Verdana"/>
      <w:sz w:val="22"/>
      <w:szCs w:val="20"/>
      <w:lang w:val="en-US" w:eastAsia="en-US"/>
    </w:rPr>
  </w:style>
  <w:style w:type="paragraph" w:customStyle="1" w:styleId="BodyText-Table">
    <w:name w:val="Body Text - Table"/>
    <w:basedOn w:val="BodyText"/>
    <w:rsid w:val="00157D7F"/>
    <w:pPr>
      <w:overflowPunct w:val="0"/>
      <w:autoSpaceDE w:val="0"/>
      <w:autoSpaceDN w:val="0"/>
      <w:adjustRightInd w:val="0"/>
      <w:spacing w:before="120"/>
      <w:textAlignment w:val="baseline"/>
    </w:pPr>
    <w:rPr>
      <w:rFonts w:ascii="Verdana" w:hAnsi="Verdana" w:cs="Arial"/>
      <w:bCs/>
      <w:sz w:val="22"/>
      <w:szCs w:val="20"/>
      <w:lang w:eastAsia="en-US"/>
    </w:rPr>
  </w:style>
  <w:style w:type="paragraph" w:styleId="BodyText">
    <w:name w:val="Body Text"/>
    <w:aliases w:val="Body Text Char Char Char Char Char Char,Body Text Char Char Char Char Char,body,bt,body text,t1,taten_body,Cargo,Body,Body Text 1,NoticeText-List,b-heading 1/heading 2,bd,heading1body-heading2body,block,b,BoxText,para bullet,Body BOLD Text"/>
    <w:basedOn w:val="Normal"/>
    <w:link w:val="BodyTextChar"/>
    <w:rsid w:val="00157D7F"/>
    <w:pPr>
      <w:spacing w:after="120"/>
    </w:pPr>
  </w:style>
  <w:style w:type="character" w:customStyle="1" w:styleId="BodyTextChar">
    <w:name w:val="Body Text Char"/>
    <w:aliases w:val="Body Text Char Char Char Char Char Char Char,Body Text Char Char Char Char Char Char1,body Char,bt Char,body text Char,t1 Char,taten_body Char,Cargo Char,Body Char,Body Text 1 Char,NoticeText-List Char,b-heading 1/heading 2 Char,bd Char"/>
    <w:basedOn w:val="DefaultParagraphFont"/>
    <w:link w:val="BodyText"/>
    <w:rsid w:val="00157D7F"/>
    <w:rPr>
      <w:rFonts w:ascii="Times New Roman" w:eastAsia="Times New Roman" w:hAnsi="Times New Roman" w:cs="Times New Roman"/>
      <w:sz w:val="24"/>
      <w:szCs w:val="24"/>
      <w:lang w:eastAsia="en-AU"/>
    </w:rPr>
  </w:style>
  <w:style w:type="paragraph" w:customStyle="1" w:styleId="ListBullet-LargeTable">
    <w:name w:val="List Bullet - Large Table"/>
    <w:basedOn w:val="ListBullet"/>
    <w:rsid w:val="00157D7F"/>
    <w:pPr>
      <w:tabs>
        <w:tab w:val="left" w:pos="252"/>
      </w:tabs>
      <w:ind w:left="252"/>
      <w:jc w:val="left"/>
    </w:pPr>
  </w:style>
  <w:style w:type="paragraph" w:styleId="BlockText">
    <w:name w:val="Block Text"/>
    <w:basedOn w:val="Normal"/>
    <w:rsid w:val="00157D7F"/>
    <w:pPr>
      <w:spacing w:after="120"/>
      <w:jc w:val="both"/>
    </w:pPr>
    <w:rPr>
      <w:rFonts w:ascii="Garamond" w:hAnsi="Garamond"/>
      <w:szCs w:val="20"/>
      <w:lang w:eastAsia="en-US"/>
    </w:rPr>
  </w:style>
  <w:style w:type="paragraph" w:styleId="BodyTextIndent2">
    <w:name w:val="Body Text Indent 2"/>
    <w:basedOn w:val="Normal"/>
    <w:link w:val="BodyTextIndent2Char"/>
    <w:rsid w:val="00157D7F"/>
    <w:pPr>
      <w:spacing w:after="120" w:line="480" w:lineRule="auto"/>
      <w:ind w:left="283"/>
    </w:pPr>
  </w:style>
  <w:style w:type="character" w:customStyle="1" w:styleId="BodyTextIndent2Char">
    <w:name w:val="Body Text Indent 2 Char"/>
    <w:basedOn w:val="DefaultParagraphFont"/>
    <w:link w:val="BodyTextIndent2"/>
    <w:rsid w:val="00157D7F"/>
    <w:rPr>
      <w:rFonts w:ascii="Times New Roman" w:eastAsia="Times New Roman" w:hAnsi="Times New Roman" w:cs="Times New Roman"/>
      <w:sz w:val="24"/>
      <w:szCs w:val="24"/>
      <w:lang w:eastAsia="en-AU"/>
    </w:rPr>
  </w:style>
  <w:style w:type="paragraph" w:customStyle="1" w:styleId="TableText0">
    <w:name w:val="Table Text"/>
    <w:basedOn w:val="BodyTextIndent"/>
    <w:link w:val="TableTextChar0"/>
    <w:autoRedefine/>
    <w:rsid w:val="00157D7F"/>
    <w:pPr>
      <w:spacing w:after="0"/>
      <w:ind w:left="0"/>
    </w:pPr>
    <w:rPr>
      <w:rFonts w:ascii="Arial" w:eastAsia="Arial Unicode MS" w:hAnsi="Arial" w:cs="Arial"/>
      <w:sz w:val="18"/>
      <w:szCs w:val="18"/>
      <w:lang w:val="en-GB" w:eastAsia="zh-CN"/>
    </w:rPr>
  </w:style>
  <w:style w:type="character" w:customStyle="1" w:styleId="TableTextChar0">
    <w:name w:val="Table Text Char"/>
    <w:link w:val="TableText0"/>
    <w:rsid w:val="00157D7F"/>
    <w:rPr>
      <w:rFonts w:ascii="Arial" w:eastAsia="Arial Unicode MS" w:hAnsi="Arial" w:cs="Arial"/>
      <w:sz w:val="18"/>
      <w:szCs w:val="18"/>
      <w:lang w:val="en-GB" w:eastAsia="zh-CN"/>
    </w:rPr>
  </w:style>
  <w:style w:type="paragraph" w:styleId="Title">
    <w:name w:val="Title"/>
    <w:aliases w:val="Subject, Char"/>
    <w:basedOn w:val="Normal"/>
    <w:next w:val="Heading1"/>
    <w:link w:val="TitleChar"/>
    <w:qFormat/>
    <w:rsid w:val="00157D7F"/>
    <w:pPr>
      <w:keepNext/>
      <w:keepLines/>
      <w:overflowPunct w:val="0"/>
      <w:autoSpaceDE w:val="0"/>
      <w:autoSpaceDN w:val="0"/>
      <w:adjustRightInd w:val="0"/>
      <w:spacing w:after="120"/>
      <w:textAlignment w:val="baseline"/>
    </w:pPr>
    <w:rPr>
      <w:rFonts w:ascii="Humanst521 BT" w:hAnsi="Humanst521 BT"/>
      <w:b/>
      <w:caps/>
      <w:spacing w:val="24"/>
      <w:sz w:val="50"/>
      <w:szCs w:val="20"/>
      <w:lang w:eastAsia="en-US"/>
    </w:rPr>
  </w:style>
  <w:style w:type="character" w:customStyle="1" w:styleId="TitleChar">
    <w:name w:val="Title Char"/>
    <w:aliases w:val="Subject Char, Char Char"/>
    <w:basedOn w:val="DefaultParagraphFont"/>
    <w:link w:val="Title"/>
    <w:rsid w:val="00157D7F"/>
    <w:rPr>
      <w:rFonts w:ascii="Humanst521 BT" w:eastAsia="Times New Roman" w:hAnsi="Humanst521 BT" w:cs="Times New Roman"/>
      <w:b/>
      <w:caps/>
      <w:spacing w:val="24"/>
      <w:sz w:val="50"/>
      <w:szCs w:val="20"/>
    </w:rPr>
  </w:style>
  <w:style w:type="paragraph" w:styleId="FootnoteText">
    <w:name w:val="footnote text"/>
    <w:basedOn w:val="Normal"/>
    <w:link w:val="FootnoteTextChar"/>
    <w:semiHidden/>
    <w:rsid w:val="00157D7F"/>
  </w:style>
  <w:style w:type="character" w:customStyle="1" w:styleId="FootnoteTextChar">
    <w:name w:val="Footnote Text Char"/>
    <w:basedOn w:val="DefaultParagraphFont"/>
    <w:link w:val="FootnoteText"/>
    <w:rsid w:val="00157D7F"/>
    <w:rPr>
      <w:rFonts w:ascii="Times New Roman" w:eastAsia="Times New Roman" w:hAnsi="Times New Roman" w:cs="Times New Roman"/>
      <w:sz w:val="24"/>
      <w:szCs w:val="24"/>
      <w:lang w:eastAsia="en-AU"/>
    </w:rPr>
  </w:style>
  <w:style w:type="paragraph" w:customStyle="1" w:styleId="Quotation">
    <w:name w:val="Quotation"/>
    <w:basedOn w:val="Normal"/>
    <w:rsid w:val="00157D7F"/>
    <w:pPr>
      <w:spacing w:before="120" w:after="120"/>
      <w:ind w:left="1080" w:right="638"/>
      <w:jc w:val="both"/>
    </w:pPr>
    <w:rPr>
      <w:rFonts w:ascii="Verdana" w:hAnsi="Verdana"/>
      <w:i/>
      <w:iCs/>
      <w:sz w:val="22"/>
      <w:lang w:val="en-US"/>
    </w:rPr>
  </w:style>
  <w:style w:type="character" w:customStyle="1" w:styleId="CharChar6">
    <w:name w:val="Char Char6"/>
    <w:locked/>
    <w:rsid w:val="00157D7F"/>
    <w:rPr>
      <w:rFonts w:ascii="Cambria" w:hAnsi="Cambria" w:cs="Times New Roman"/>
      <w:b/>
      <w:bCs/>
      <w:kern w:val="32"/>
      <w:sz w:val="32"/>
      <w:szCs w:val="32"/>
    </w:rPr>
  </w:style>
  <w:style w:type="paragraph" w:customStyle="1" w:styleId="CharChar2Char">
    <w:name w:val="Char Char2 Char"/>
    <w:basedOn w:val="Normal"/>
    <w:rsid w:val="00157D7F"/>
    <w:pPr>
      <w:numPr>
        <w:numId w:val="5"/>
      </w:numPr>
      <w:tabs>
        <w:tab w:val="clear" w:pos="1800"/>
      </w:tabs>
      <w:ind w:left="0" w:firstLine="0"/>
    </w:pPr>
    <w:rPr>
      <w:rFonts w:ascii="Arial" w:hAnsi="Arial"/>
      <w:sz w:val="22"/>
      <w:szCs w:val="20"/>
      <w:lang w:val="en-GB" w:eastAsia="en-US"/>
    </w:rPr>
  </w:style>
  <w:style w:type="paragraph" w:customStyle="1" w:styleId="Tablelistbulletno2">
    <w:name w:val="Table list bullet no. 2"/>
    <w:basedOn w:val="Normal"/>
    <w:autoRedefine/>
    <w:rsid w:val="00157D7F"/>
    <w:pPr>
      <w:numPr>
        <w:numId w:val="6"/>
      </w:numPr>
      <w:overflowPunct w:val="0"/>
      <w:autoSpaceDE w:val="0"/>
      <w:autoSpaceDN w:val="0"/>
      <w:adjustRightInd w:val="0"/>
      <w:spacing w:before="60" w:after="60"/>
      <w:textAlignment w:val="baseline"/>
    </w:pPr>
    <w:rPr>
      <w:rFonts w:ascii="Garamond" w:hAnsi="Garamond"/>
      <w:sz w:val="18"/>
      <w:szCs w:val="20"/>
      <w:lang w:val="en-GB" w:eastAsia="en-US"/>
    </w:rPr>
  </w:style>
  <w:style w:type="paragraph" w:customStyle="1" w:styleId="Style1bullets">
    <w:name w:val="Style1 bullets"/>
    <w:basedOn w:val="Normal"/>
    <w:autoRedefine/>
    <w:rsid w:val="00157D7F"/>
    <w:pPr>
      <w:numPr>
        <w:numId w:val="2"/>
      </w:numPr>
      <w:overflowPunct w:val="0"/>
      <w:autoSpaceDE w:val="0"/>
      <w:autoSpaceDN w:val="0"/>
      <w:adjustRightInd w:val="0"/>
      <w:spacing w:before="60" w:after="60"/>
      <w:textAlignment w:val="baseline"/>
    </w:pPr>
    <w:rPr>
      <w:rFonts w:ascii="Garamond" w:hAnsi="Garamond"/>
      <w:sz w:val="18"/>
      <w:szCs w:val="20"/>
      <w:lang w:val="en-GB" w:eastAsia="en-US"/>
    </w:rPr>
  </w:style>
  <w:style w:type="paragraph" w:customStyle="1" w:styleId="Alphatablelist">
    <w:name w:val="Alpha table list"/>
    <w:basedOn w:val="Normal"/>
    <w:link w:val="AlphatablelistChar"/>
    <w:rsid w:val="00157D7F"/>
    <w:pPr>
      <w:numPr>
        <w:numId w:val="3"/>
      </w:numPr>
      <w:spacing w:before="60" w:after="60"/>
      <w:jc w:val="both"/>
    </w:pPr>
    <w:rPr>
      <w:rFonts w:ascii="Verdana" w:hAnsi="Verdana"/>
      <w:sz w:val="18"/>
      <w:lang w:val="en-US"/>
    </w:rPr>
  </w:style>
  <w:style w:type="character" w:customStyle="1" w:styleId="AlphatablelistChar">
    <w:name w:val="Alpha table list Char"/>
    <w:link w:val="Alphatablelist"/>
    <w:rsid w:val="00157D7F"/>
    <w:rPr>
      <w:rFonts w:ascii="Verdana" w:eastAsia="Times New Roman" w:hAnsi="Verdana" w:cs="Times New Roman"/>
      <w:sz w:val="18"/>
      <w:szCs w:val="24"/>
      <w:lang w:val="en-US" w:eastAsia="en-AU"/>
    </w:rPr>
  </w:style>
  <w:style w:type="paragraph" w:customStyle="1" w:styleId="CoverTitle">
    <w:name w:val="Cover Title"/>
    <w:next w:val="CoverSubtitle"/>
    <w:rsid w:val="00157D7F"/>
    <w:pPr>
      <w:keepNext/>
      <w:keepLines/>
      <w:pBdr>
        <w:bottom w:val="single" w:sz="24" w:space="4" w:color="auto"/>
      </w:pBdr>
      <w:overflowPunct w:val="0"/>
      <w:autoSpaceDE w:val="0"/>
      <w:autoSpaceDN w:val="0"/>
      <w:adjustRightInd w:val="0"/>
      <w:spacing w:after="120" w:line="240" w:lineRule="auto"/>
      <w:textAlignment w:val="baseline"/>
    </w:pPr>
    <w:rPr>
      <w:rFonts w:ascii="Humanst521 BT" w:eastAsia="Times New Roman" w:hAnsi="Humanst521 BT" w:cs="Times New Roman"/>
      <w:b/>
      <w:caps/>
      <w:spacing w:val="24"/>
      <w:sz w:val="56"/>
      <w:szCs w:val="20"/>
    </w:rPr>
  </w:style>
  <w:style w:type="paragraph" w:customStyle="1" w:styleId="CoverSubtitle">
    <w:name w:val="Cover Subtitle"/>
    <w:next w:val="Normal"/>
    <w:rsid w:val="00157D7F"/>
    <w:pPr>
      <w:keepNext/>
      <w:keepLines/>
      <w:overflowPunct w:val="0"/>
      <w:autoSpaceDE w:val="0"/>
      <w:autoSpaceDN w:val="0"/>
      <w:adjustRightInd w:val="0"/>
      <w:spacing w:before="360" w:after="120" w:line="240" w:lineRule="auto"/>
      <w:ind w:right="-340"/>
      <w:textAlignment w:val="baseline"/>
    </w:pPr>
    <w:rPr>
      <w:rFonts w:ascii="Humanst521 BT" w:eastAsia="Times New Roman" w:hAnsi="Humanst521 BT" w:cs="Times New Roman"/>
      <w:i/>
      <w:spacing w:val="-20"/>
      <w:sz w:val="56"/>
      <w:szCs w:val="20"/>
    </w:rPr>
  </w:style>
  <w:style w:type="paragraph" w:customStyle="1" w:styleId="CoverSubtitleMinor">
    <w:name w:val="Cover Subtitle Minor"/>
    <w:next w:val="Normal"/>
    <w:rsid w:val="00157D7F"/>
    <w:pPr>
      <w:keepNext/>
      <w:keepLines/>
      <w:tabs>
        <w:tab w:val="right" w:pos="8505"/>
      </w:tabs>
      <w:overflowPunct w:val="0"/>
      <w:autoSpaceDE w:val="0"/>
      <w:autoSpaceDN w:val="0"/>
      <w:adjustRightInd w:val="0"/>
      <w:spacing w:after="120" w:line="240" w:lineRule="auto"/>
      <w:textAlignment w:val="baseline"/>
    </w:pPr>
    <w:rPr>
      <w:rFonts w:ascii="GarmdITC BkCn BT" w:eastAsia="Times New Roman" w:hAnsi="GarmdITC BkCn BT" w:cs="Times New Roman"/>
      <w:i/>
      <w:spacing w:val="-20"/>
      <w:sz w:val="36"/>
      <w:szCs w:val="20"/>
    </w:rPr>
  </w:style>
  <w:style w:type="paragraph" w:customStyle="1" w:styleId="Quotation-Table">
    <w:name w:val="Quotation - Table"/>
    <w:basedOn w:val="Normal"/>
    <w:rsid w:val="00157D7F"/>
    <w:pPr>
      <w:spacing w:before="60" w:after="60"/>
      <w:ind w:left="333" w:right="458"/>
    </w:pPr>
    <w:rPr>
      <w:rFonts w:ascii="Verdana" w:hAnsi="Verdana"/>
      <w:i/>
      <w:iCs/>
      <w:sz w:val="20"/>
      <w:lang w:val="en-US"/>
    </w:rPr>
  </w:style>
  <w:style w:type="paragraph" w:customStyle="1" w:styleId="CharChar1CharCharCharCharCharChar">
    <w:name w:val="Char Char1 Char Char Char Char Char Char"/>
    <w:basedOn w:val="Normal"/>
    <w:rsid w:val="00157D7F"/>
    <w:rPr>
      <w:rFonts w:ascii="Arial" w:hAnsi="Arial"/>
      <w:sz w:val="22"/>
      <w:szCs w:val="20"/>
      <w:lang w:val="en-GB" w:eastAsia="en-US"/>
    </w:rPr>
  </w:style>
  <w:style w:type="paragraph" w:customStyle="1" w:styleId="CharChar1CharCharCharCharCharCharChar">
    <w:name w:val="Char Char1 Char Char Char Char Char Char Char"/>
    <w:basedOn w:val="Normal"/>
    <w:rsid w:val="00157D7F"/>
    <w:rPr>
      <w:rFonts w:ascii="Arial" w:hAnsi="Arial"/>
      <w:sz w:val="22"/>
      <w:szCs w:val="20"/>
      <w:lang w:val="en-GB" w:eastAsia="en-US"/>
    </w:rPr>
  </w:style>
  <w:style w:type="paragraph" w:customStyle="1" w:styleId="CharChar1Char1CharCharChar">
    <w:name w:val="Char Char1 Char1 Char Char Char"/>
    <w:basedOn w:val="Normal"/>
    <w:rsid w:val="00157D7F"/>
    <w:rPr>
      <w:rFonts w:ascii="Arial" w:hAnsi="Arial"/>
      <w:sz w:val="22"/>
      <w:szCs w:val="20"/>
      <w:lang w:val="en-GB" w:eastAsia="en-US"/>
    </w:rPr>
  </w:style>
  <w:style w:type="paragraph" w:customStyle="1" w:styleId="CharChar1CharCharCharCharCharCharCharCharCharCharCharCharChar">
    <w:name w:val="Char Char1 Char Char Char Char Char Char Char Char Char Char Char Char Char"/>
    <w:basedOn w:val="Normal"/>
    <w:rsid w:val="00157D7F"/>
    <w:rPr>
      <w:rFonts w:ascii="Arial" w:hAnsi="Arial"/>
      <w:sz w:val="22"/>
      <w:szCs w:val="20"/>
      <w:lang w:val="en-GB" w:eastAsia="en-US"/>
    </w:rPr>
  </w:style>
  <w:style w:type="paragraph" w:customStyle="1" w:styleId="CharChar1CharCharChar">
    <w:name w:val="Char Char1 Char Char Char"/>
    <w:basedOn w:val="Normal"/>
    <w:rsid w:val="00157D7F"/>
    <w:rPr>
      <w:rFonts w:ascii="Arial" w:hAnsi="Arial"/>
      <w:sz w:val="22"/>
      <w:szCs w:val="20"/>
      <w:lang w:val="en-GB" w:eastAsia="en-US"/>
    </w:rPr>
  </w:style>
  <w:style w:type="paragraph" w:customStyle="1" w:styleId="CharChar1Char1">
    <w:name w:val="Char Char1 Char1"/>
    <w:basedOn w:val="Normal"/>
    <w:rsid w:val="00157D7F"/>
    <w:rPr>
      <w:rFonts w:ascii="Arial" w:hAnsi="Arial"/>
      <w:sz w:val="22"/>
      <w:szCs w:val="20"/>
      <w:lang w:val="en-GB" w:eastAsia="en-US"/>
    </w:rPr>
  </w:style>
  <w:style w:type="paragraph" w:customStyle="1" w:styleId="TableHeading">
    <w:name w:val="Table Heading"/>
    <w:basedOn w:val="Normal"/>
    <w:rsid w:val="00157D7F"/>
    <w:pPr>
      <w:overflowPunct w:val="0"/>
      <w:autoSpaceDE w:val="0"/>
      <w:autoSpaceDN w:val="0"/>
      <w:adjustRightInd w:val="0"/>
      <w:spacing w:before="60" w:after="60"/>
      <w:textAlignment w:val="baseline"/>
    </w:pPr>
    <w:rPr>
      <w:rFonts w:ascii="Arial" w:hAnsi="Arial"/>
      <w:b/>
      <w:bCs/>
      <w:sz w:val="20"/>
      <w:szCs w:val="20"/>
      <w:lang w:eastAsia="en-US"/>
    </w:rPr>
  </w:style>
  <w:style w:type="paragraph" w:customStyle="1" w:styleId="TableListBullets">
    <w:name w:val="Table List Bullets"/>
    <w:basedOn w:val="Normal"/>
    <w:rsid w:val="00157D7F"/>
    <w:pPr>
      <w:keepLines/>
      <w:tabs>
        <w:tab w:val="num" w:pos="612"/>
      </w:tabs>
      <w:overflowPunct w:val="0"/>
      <w:autoSpaceDE w:val="0"/>
      <w:autoSpaceDN w:val="0"/>
      <w:adjustRightInd w:val="0"/>
      <w:spacing w:before="60" w:after="60"/>
      <w:ind w:left="612" w:hanging="360"/>
      <w:textAlignment w:val="baseline"/>
    </w:pPr>
    <w:rPr>
      <w:rFonts w:ascii="Garamond" w:hAnsi="Garamond"/>
      <w:sz w:val="20"/>
      <w:szCs w:val="20"/>
      <w:lang w:eastAsia="en-US"/>
    </w:rPr>
  </w:style>
  <w:style w:type="paragraph" w:customStyle="1" w:styleId="TOCHeader">
    <w:name w:val="TOC Header"/>
    <w:basedOn w:val="Normal"/>
    <w:next w:val="TOC1"/>
    <w:rsid w:val="00157D7F"/>
    <w:pPr>
      <w:keepNext/>
      <w:keepLines/>
      <w:overflowPunct w:val="0"/>
      <w:autoSpaceDE w:val="0"/>
      <w:autoSpaceDN w:val="0"/>
      <w:adjustRightInd w:val="0"/>
      <w:spacing w:before="120" w:after="120"/>
      <w:textAlignment w:val="baseline"/>
    </w:pPr>
    <w:rPr>
      <w:rFonts w:ascii="Humanst521 BT" w:hAnsi="Humanst521 BT"/>
      <w:caps/>
      <w:spacing w:val="24"/>
      <w:sz w:val="50"/>
      <w:szCs w:val="20"/>
      <w:lang w:eastAsia="en-US"/>
    </w:rPr>
  </w:style>
  <w:style w:type="paragraph" w:styleId="TOC1">
    <w:name w:val="toc 1"/>
    <w:basedOn w:val="Normal"/>
    <w:next w:val="Normal"/>
    <w:autoRedefine/>
    <w:semiHidden/>
    <w:rsid w:val="00157D7F"/>
    <w:rPr>
      <w:rFonts w:ascii="Garamond" w:hAnsi="Garamond"/>
      <w:sz w:val="20"/>
      <w:lang w:eastAsia="en-US"/>
    </w:rPr>
  </w:style>
  <w:style w:type="paragraph" w:customStyle="1" w:styleId="DCHeading">
    <w:name w:val="DC Heading"/>
    <w:basedOn w:val="Normal"/>
    <w:rsid w:val="00157D7F"/>
    <w:pPr>
      <w:overflowPunct w:val="0"/>
      <w:autoSpaceDE w:val="0"/>
      <w:autoSpaceDN w:val="0"/>
      <w:adjustRightInd w:val="0"/>
      <w:spacing w:before="120" w:after="60"/>
      <w:jc w:val="both"/>
      <w:textAlignment w:val="baseline"/>
    </w:pPr>
    <w:rPr>
      <w:rFonts w:ascii="Humanst521 BT" w:hAnsi="Humanst521 BT" w:cs="Arial"/>
      <w:b/>
      <w:bCs/>
      <w:sz w:val="22"/>
      <w:szCs w:val="20"/>
      <w:lang w:eastAsia="en-US"/>
    </w:rPr>
  </w:style>
  <w:style w:type="table" w:styleId="TableGrid1">
    <w:name w:val="Table Grid 1"/>
    <w:basedOn w:val="TableNormal"/>
    <w:rsid w:val="00157D7F"/>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rsid w:val="00157D7F"/>
    <w:pPr>
      <w:spacing w:before="100" w:beforeAutospacing="1" w:after="100" w:afterAutospacing="1"/>
    </w:pPr>
  </w:style>
  <w:style w:type="paragraph" w:customStyle="1" w:styleId="TableText1">
    <w:name w:val="TableText"/>
    <w:basedOn w:val="Normal"/>
    <w:rsid w:val="00157D7F"/>
    <w:pPr>
      <w:spacing w:before="60" w:after="60"/>
    </w:pPr>
    <w:rPr>
      <w:lang w:eastAsia="en-US"/>
    </w:rPr>
  </w:style>
  <w:style w:type="paragraph" w:customStyle="1" w:styleId="Defstart">
    <w:name w:val="Defstart"/>
    <w:rsid w:val="00157D7F"/>
    <w:pPr>
      <w:tabs>
        <w:tab w:val="left" w:pos="879"/>
      </w:tabs>
      <w:spacing w:before="80" w:after="0" w:line="260" w:lineRule="atLeast"/>
      <w:ind w:left="1332" w:hanging="1332"/>
    </w:pPr>
    <w:rPr>
      <w:rFonts w:ascii="Times New Roman" w:eastAsia="Times New Roman" w:hAnsi="Times New Roman" w:cs="Times New Roman"/>
      <w:snapToGrid w:val="0"/>
      <w:sz w:val="24"/>
      <w:szCs w:val="20"/>
    </w:rPr>
  </w:style>
  <w:style w:type="paragraph" w:customStyle="1" w:styleId="TableTextLeft0cm">
    <w:name w:val="Table Text + Left:  0 cm"/>
    <w:aliases w:val="Right:  0 cm,Table Text + Left:  0 cm Char Char Char,Table Text + Left:  0 cm Char Char Char5,Table Text + Left:  0 cm Char Char Char6,Table Text + Left:  0 cm Char Char Char7 Char Char"/>
    <w:basedOn w:val="TableText0"/>
    <w:link w:val="TableTextLeft0cmChar"/>
    <w:rsid w:val="00157D7F"/>
    <w:pPr>
      <w:ind w:right="165"/>
    </w:pPr>
    <w:rPr>
      <w:rFonts w:ascii="Verdana" w:eastAsia="Times New Roman" w:hAnsi="Verdana" w:cs="Times New Roman"/>
      <w:sz w:val="20"/>
      <w:szCs w:val="20"/>
      <w:lang w:eastAsia="en-US"/>
    </w:rPr>
  </w:style>
  <w:style w:type="character" w:customStyle="1" w:styleId="TableTextLeft0cmChar">
    <w:name w:val="Table Text + Left:  0 cm Char"/>
    <w:aliases w:val="Right:  0 cm Char"/>
    <w:link w:val="TableTextLeft0cm"/>
    <w:rsid w:val="00157D7F"/>
    <w:rPr>
      <w:rFonts w:ascii="Verdana" w:eastAsia="Times New Roman" w:hAnsi="Verdana" w:cs="Times New Roman"/>
      <w:sz w:val="20"/>
      <w:szCs w:val="20"/>
      <w:lang w:val="en-GB"/>
    </w:rPr>
  </w:style>
  <w:style w:type="paragraph" w:customStyle="1" w:styleId="BodyText1">
    <w:name w:val="Body Text1"/>
    <w:basedOn w:val="BodyText"/>
    <w:link w:val="BodytextChar0"/>
    <w:qFormat/>
    <w:rsid w:val="00157D7F"/>
    <w:pPr>
      <w:overflowPunct w:val="0"/>
      <w:autoSpaceDE w:val="0"/>
      <w:autoSpaceDN w:val="0"/>
      <w:adjustRightInd w:val="0"/>
      <w:spacing w:before="120"/>
      <w:ind w:left="720"/>
      <w:jc w:val="both"/>
      <w:textAlignment w:val="baseline"/>
    </w:pPr>
    <w:rPr>
      <w:rFonts w:ascii="Verdana" w:hAnsi="Verdana" w:cs="Arial"/>
      <w:sz w:val="22"/>
      <w:szCs w:val="20"/>
      <w:lang w:eastAsia="en-US"/>
    </w:rPr>
  </w:style>
  <w:style w:type="character" w:customStyle="1" w:styleId="BodytextChar0">
    <w:name w:val="Body text Char"/>
    <w:link w:val="BodyText1"/>
    <w:rsid w:val="00157D7F"/>
    <w:rPr>
      <w:rFonts w:ascii="Verdana" w:eastAsia="Times New Roman" w:hAnsi="Verdana" w:cs="Arial"/>
      <w:szCs w:val="20"/>
    </w:rPr>
  </w:style>
  <w:style w:type="character" w:styleId="FootnoteReference">
    <w:name w:val="footnote reference"/>
    <w:rsid w:val="00157D7F"/>
    <w:rPr>
      <w:vertAlign w:val="superscript"/>
    </w:rPr>
  </w:style>
  <w:style w:type="paragraph" w:customStyle="1" w:styleId="MRMatrixtext">
    <w:name w:val="MR Matrix text"/>
    <w:basedOn w:val="Normal"/>
    <w:link w:val="MRMatrixtextChar"/>
    <w:autoRedefine/>
    <w:qFormat/>
    <w:rsid w:val="00157D7F"/>
    <w:pPr>
      <w:overflowPunct w:val="0"/>
      <w:autoSpaceDE w:val="0"/>
      <w:autoSpaceDN w:val="0"/>
      <w:adjustRightInd w:val="0"/>
      <w:spacing w:before="60" w:after="60"/>
      <w:ind w:right="165"/>
      <w:textAlignment w:val="baseline"/>
    </w:pPr>
    <w:rPr>
      <w:rFonts w:ascii="Arial" w:eastAsia="Calibri" w:hAnsi="Arial" w:cs="Arial"/>
      <w:bCs/>
      <w:sz w:val="18"/>
      <w:szCs w:val="20"/>
      <w:lang w:val="nb-NO" w:eastAsia="en-US"/>
    </w:rPr>
  </w:style>
  <w:style w:type="character" w:customStyle="1" w:styleId="MRMatrixtextChar">
    <w:name w:val="MR Matrix text Char"/>
    <w:link w:val="MRMatrixtext"/>
    <w:rsid w:val="00157D7F"/>
    <w:rPr>
      <w:rFonts w:ascii="Arial" w:eastAsia="Calibri" w:hAnsi="Arial" w:cs="Arial"/>
      <w:bCs/>
      <w:sz w:val="18"/>
      <w:szCs w:val="20"/>
      <w:lang w:val="nb-NO"/>
    </w:rPr>
  </w:style>
  <w:style w:type="paragraph" w:customStyle="1" w:styleId="FootnoteText1">
    <w:name w:val="Footnote Text1"/>
    <w:basedOn w:val="FootnoteText"/>
    <w:link w:val="FootnotetextChar0"/>
    <w:qFormat/>
    <w:rsid w:val="00157D7F"/>
    <w:pPr>
      <w:keepLines/>
      <w:overflowPunct w:val="0"/>
      <w:autoSpaceDE w:val="0"/>
      <w:autoSpaceDN w:val="0"/>
      <w:adjustRightInd w:val="0"/>
      <w:spacing w:before="120"/>
      <w:ind w:left="284" w:hanging="284"/>
      <w:jc w:val="both"/>
      <w:textAlignment w:val="baseline"/>
    </w:pPr>
    <w:rPr>
      <w:rFonts w:ascii="Verdana" w:eastAsia="Calibri" w:hAnsi="Verdana" w:cs="Arial"/>
      <w:sz w:val="18"/>
      <w:lang w:eastAsia="en-US"/>
    </w:rPr>
  </w:style>
  <w:style w:type="character" w:customStyle="1" w:styleId="FootnotetextChar0">
    <w:name w:val="Footnote text Char"/>
    <w:link w:val="FootnoteText1"/>
    <w:rsid w:val="00157D7F"/>
    <w:rPr>
      <w:rFonts w:ascii="Verdana" w:eastAsia="Calibri" w:hAnsi="Verdana" w:cs="Arial"/>
      <w:sz w:val="18"/>
      <w:szCs w:val="24"/>
    </w:rPr>
  </w:style>
  <w:style w:type="paragraph" w:customStyle="1" w:styleId="TableTextItalics">
    <w:name w:val="Table Text Italics"/>
    <w:basedOn w:val="TableText0"/>
    <w:rsid w:val="00157D7F"/>
    <w:pPr>
      <w:ind w:left="72" w:right="165"/>
    </w:pPr>
    <w:rPr>
      <w:rFonts w:ascii="Verdana" w:eastAsia="Times New Roman" w:hAnsi="Verdana" w:cs="Times New Roman"/>
      <w:i/>
      <w:iCs/>
      <w:sz w:val="20"/>
      <w:szCs w:val="20"/>
      <w:lang w:eastAsia="en-US"/>
    </w:rPr>
  </w:style>
  <w:style w:type="paragraph" w:styleId="ListBullet2">
    <w:name w:val="List Bullet 2"/>
    <w:basedOn w:val="List"/>
    <w:autoRedefine/>
    <w:rsid w:val="00157D7F"/>
    <w:pPr>
      <w:overflowPunct w:val="0"/>
      <w:autoSpaceDE w:val="0"/>
      <w:autoSpaceDN w:val="0"/>
      <w:adjustRightInd w:val="0"/>
      <w:spacing w:before="120" w:after="120"/>
      <w:ind w:left="1800" w:hanging="360"/>
      <w:jc w:val="both"/>
      <w:textAlignment w:val="baseline"/>
    </w:pPr>
    <w:rPr>
      <w:rFonts w:ascii="Verdana" w:hAnsi="Verdana"/>
      <w:sz w:val="22"/>
      <w:szCs w:val="20"/>
      <w:lang w:eastAsia="en-US"/>
    </w:rPr>
  </w:style>
  <w:style w:type="paragraph" w:styleId="List">
    <w:name w:val="List"/>
    <w:basedOn w:val="Normal"/>
    <w:rsid w:val="00157D7F"/>
    <w:pPr>
      <w:ind w:left="283" w:hanging="283"/>
    </w:pPr>
  </w:style>
  <w:style w:type="paragraph" w:customStyle="1" w:styleId="CharCharCharCharCharChar">
    <w:name w:val="Char Char Char Char Char Char"/>
    <w:basedOn w:val="Normal"/>
    <w:rsid w:val="00157D7F"/>
    <w:rPr>
      <w:rFonts w:ascii="Arial" w:hAnsi="Arial" w:cs="Arial"/>
      <w:sz w:val="22"/>
      <w:szCs w:val="22"/>
    </w:rPr>
  </w:style>
  <w:style w:type="paragraph" w:customStyle="1" w:styleId="HealthLevel1">
    <w:name w:val="Health Level 1"/>
    <w:basedOn w:val="Normal"/>
    <w:rsid w:val="00157D7F"/>
    <w:pPr>
      <w:tabs>
        <w:tab w:val="left" w:pos="851"/>
      </w:tabs>
      <w:autoSpaceDE w:val="0"/>
      <w:autoSpaceDN w:val="0"/>
      <w:spacing w:before="120" w:line="260" w:lineRule="exact"/>
      <w:ind w:left="1134"/>
    </w:pPr>
    <w:rPr>
      <w:color w:val="000000"/>
      <w:lang w:eastAsia="en-US"/>
    </w:rPr>
  </w:style>
  <w:style w:type="paragraph" w:styleId="ListParagraph">
    <w:name w:val="List Paragraph"/>
    <w:basedOn w:val="Normal"/>
    <w:link w:val="ListParagraphChar"/>
    <w:qFormat/>
    <w:rsid w:val="00157D7F"/>
    <w:pPr>
      <w:numPr>
        <w:ilvl w:val="5"/>
      </w:numPr>
      <w:autoSpaceDE w:val="0"/>
      <w:autoSpaceDN w:val="0"/>
      <w:spacing w:before="180" w:line="260" w:lineRule="exact"/>
      <w:ind w:left="1134" w:hanging="567"/>
    </w:pPr>
    <w:rPr>
      <w:lang w:eastAsia="en-US"/>
    </w:rPr>
  </w:style>
  <w:style w:type="character" w:customStyle="1" w:styleId="ListParagraphChar">
    <w:name w:val="List Paragraph Char"/>
    <w:link w:val="ListParagraph"/>
    <w:rsid w:val="00157D7F"/>
    <w:rPr>
      <w:rFonts w:ascii="Times New Roman" w:eastAsia="Times New Roman" w:hAnsi="Times New Roman" w:cs="Times New Roman"/>
      <w:sz w:val="24"/>
      <w:szCs w:val="24"/>
    </w:rPr>
  </w:style>
  <w:style w:type="paragraph" w:customStyle="1" w:styleId="alphalist">
    <w:name w:val="alpha list"/>
    <w:basedOn w:val="Normal"/>
    <w:link w:val="alphalistCharChar"/>
    <w:autoRedefine/>
    <w:qFormat/>
    <w:rsid w:val="00157D7F"/>
    <w:pPr>
      <w:autoSpaceDE w:val="0"/>
      <w:autoSpaceDN w:val="0"/>
      <w:spacing w:before="60"/>
      <w:ind w:left="1000"/>
    </w:pPr>
    <w:rPr>
      <w:rFonts w:ascii="Arial" w:hAnsi="Arial" w:cs="Arial"/>
      <w:i/>
      <w:color w:val="000000"/>
      <w:sz w:val="20"/>
      <w:szCs w:val="20"/>
      <w:lang w:eastAsia="en-US"/>
    </w:rPr>
  </w:style>
  <w:style w:type="character" w:customStyle="1" w:styleId="alphalistCharChar">
    <w:name w:val="alpha list Char Char"/>
    <w:link w:val="alphalist"/>
    <w:rsid w:val="00157D7F"/>
    <w:rPr>
      <w:rFonts w:ascii="Arial" w:eastAsia="Times New Roman" w:hAnsi="Arial" w:cs="Arial"/>
      <w:i/>
      <w:color w:val="000000"/>
      <w:sz w:val="20"/>
      <w:szCs w:val="20"/>
    </w:rPr>
  </w:style>
  <w:style w:type="paragraph" w:customStyle="1" w:styleId="listroman">
    <w:name w:val="list roman"/>
    <w:basedOn w:val="Normal"/>
    <w:link w:val="listromanChar"/>
    <w:qFormat/>
    <w:rsid w:val="00157D7F"/>
    <w:pPr>
      <w:autoSpaceDE w:val="0"/>
      <w:autoSpaceDN w:val="0"/>
      <w:spacing w:before="60" w:line="260" w:lineRule="exact"/>
      <w:ind w:left="2268" w:hanging="567"/>
      <w:jc w:val="both"/>
    </w:pPr>
    <w:rPr>
      <w:color w:val="000000"/>
      <w:lang w:eastAsia="en-US"/>
    </w:rPr>
  </w:style>
  <w:style w:type="character" w:customStyle="1" w:styleId="listromanChar">
    <w:name w:val="list roman Char"/>
    <w:link w:val="listroman"/>
    <w:rsid w:val="00157D7F"/>
    <w:rPr>
      <w:rFonts w:ascii="Times New Roman" w:eastAsia="Times New Roman" w:hAnsi="Times New Roman" w:cs="Times New Roman"/>
      <w:color w:val="000000"/>
      <w:sz w:val="24"/>
      <w:szCs w:val="24"/>
    </w:rPr>
  </w:style>
  <w:style w:type="paragraph" w:customStyle="1" w:styleId="List41">
    <w:name w:val="List 41"/>
    <w:basedOn w:val="listroman"/>
    <w:rsid w:val="00157D7F"/>
    <w:pPr>
      <w:ind w:left="2835"/>
    </w:pPr>
  </w:style>
  <w:style w:type="paragraph" w:customStyle="1" w:styleId="ListAlpha">
    <w:name w:val="List Alpha"/>
    <w:basedOn w:val="Normal"/>
    <w:rsid w:val="00157D7F"/>
    <w:pPr>
      <w:numPr>
        <w:ilvl w:val="1"/>
        <w:numId w:val="7"/>
      </w:numPr>
      <w:tabs>
        <w:tab w:val="clear" w:pos="2340"/>
        <w:tab w:val="num" w:pos="1080"/>
      </w:tabs>
      <w:spacing w:before="120" w:after="120"/>
      <w:ind w:left="1080"/>
      <w:jc w:val="both"/>
    </w:pPr>
    <w:rPr>
      <w:rFonts w:ascii="Verdana" w:hAnsi="Verdana"/>
      <w:sz w:val="22"/>
      <w:lang w:val="en-US" w:eastAsia="en-US"/>
    </w:rPr>
  </w:style>
  <w:style w:type="paragraph" w:customStyle="1" w:styleId="ListRomanUpper">
    <w:name w:val="List Roman Upper"/>
    <w:basedOn w:val="ListNumber"/>
    <w:rsid w:val="00157D7F"/>
  </w:style>
  <w:style w:type="paragraph" w:styleId="ListNumber">
    <w:name w:val="List Number"/>
    <w:basedOn w:val="List"/>
    <w:rsid w:val="00157D7F"/>
    <w:pPr>
      <w:tabs>
        <w:tab w:val="num" w:pos="1080"/>
      </w:tabs>
      <w:overflowPunct w:val="0"/>
      <w:autoSpaceDE w:val="0"/>
      <w:autoSpaceDN w:val="0"/>
      <w:adjustRightInd w:val="0"/>
      <w:spacing w:before="120" w:after="120"/>
      <w:ind w:left="1080" w:hanging="360"/>
      <w:jc w:val="both"/>
      <w:textAlignment w:val="baseline"/>
    </w:pPr>
    <w:rPr>
      <w:rFonts w:ascii="Verdana" w:hAnsi="Verdana"/>
      <w:sz w:val="22"/>
      <w:szCs w:val="20"/>
      <w:lang w:eastAsia="en-US"/>
    </w:rPr>
  </w:style>
  <w:style w:type="paragraph" w:styleId="ListBullet5">
    <w:name w:val="List Bullet 5"/>
    <w:basedOn w:val="Normal"/>
    <w:autoRedefine/>
    <w:rsid w:val="00157D7F"/>
    <w:pPr>
      <w:tabs>
        <w:tab w:val="left" w:pos="2520"/>
      </w:tabs>
      <w:overflowPunct w:val="0"/>
      <w:autoSpaceDE w:val="0"/>
      <w:autoSpaceDN w:val="0"/>
      <w:adjustRightInd w:val="0"/>
      <w:spacing w:before="120" w:after="120"/>
      <w:ind w:left="2520" w:hanging="360"/>
      <w:jc w:val="both"/>
      <w:textAlignment w:val="baseline"/>
    </w:pPr>
    <w:rPr>
      <w:rFonts w:ascii="Verdana" w:hAnsi="Verdana"/>
      <w:sz w:val="22"/>
      <w:szCs w:val="20"/>
      <w:lang w:eastAsia="en-US"/>
    </w:rPr>
  </w:style>
  <w:style w:type="character" w:customStyle="1" w:styleId="Char1">
    <w:name w:val="Char1"/>
    <w:rsid w:val="00157D7F"/>
    <w:rPr>
      <w:rFonts w:cs="Arial"/>
      <w:b/>
      <w:bCs/>
      <w:i/>
      <w:noProof w:val="0"/>
      <w:sz w:val="24"/>
      <w:szCs w:val="26"/>
      <w:lang w:val="en-AU" w:eastAsia="en-AU" w:bidi="ar-SA"/>
    </w:rPr>
  </w:style>
  <w:style w:type="character" w:customStyle="1" w:styleId="CharChar">
    <w:name w:val="Char Char"/>
    <w:rsid w:val="00157D7F"/>
    <w:rPr>
      <w:noProof w:val="0"/>
      <w:lang w:val="en-AU" w:eastAsia="en-US" w:bidi="ar-SA"/>
    </w:rPr>
  </w:style>
  <w:style w:type="paragraph" w:styleId="Caption">
    <w:name w:val="caption"/>
    <w:basedOn w:val="Normal"/>
    <w:next w:val="Normal"/>
    <w:qFormat/>
    <w:rsid w:val="00157D7F"/>
    <w:pPr>
      <w:keepNext/>
      <w:spacing w:before="120" w:after="120"/>
      <w:ind w:left="720"/>
    </w:pPr>
    <w:rPr>
      <w:rFonts w:ascii="Verdana" w:hAnsi="Verdana"/>
      <w:b/>
      <w:bCs/>
      <w:sz w:val="18"/>
      <w:szCs w:val="20"/>
      <w:lang w:eastAsia="en-US"/>
    </w:rPr>
  </w:style>
  <w:style w:type="paragraph" w:styleId="BodyText2">
    <w:name w:val="Body Text 2"/>
    <w:basedOn w:val="Normal"/>
    <w:link w:val="BodyText2Char"/>
    <w:autoRedefine/>
    <w:rsid w:val="00157D7F"/>
    <w:pPr>
      <w:tabs>
        <w:tab w:val="left" w:pos="5103"/>
      </w:tabs>
      <w:spacing w:before="120" w:after="120"/>
    </w:pPr>
    <w:rPr>
      <w:rFonts w:ascii="Arial" w:hAnsi="Arial"/>
      <w:i/>
      <w:sz w:val="22"/>
    </w:rPr>
  </w:style>
  <w:style w:type="character" w:customStyle="1" w:styleId="BodyText2Char">
    <w:name w:val="Body Text 2 Char"/>
    <w:basedOn w:val="DefaultParagraphFont"/>
    <w:link w:val="BodyText2"/>
    <w:rsid w:val="00157D7F"/>
    <w:rPr>
      <w:rFonts w:ascii="Arial" w:eastAsia="Times New Roman" w:hAnsi="Arial" w:cs="Times New Roman"/>
      <w:i/>
      <w:szCs w:val="24"/>
      <w:lang w:eastAsia="en-AU"/>
    </w:rPr>
  </w:style>
  <w:style w:type="character" w:customStyle="1" w:styleId="CharChar9">
    <w:name w:val="Char Char9"/>
    <w:locked/>
    <w:rsid w:val="00157D7F"/>
    <w:rPr>
      <w:rFonts w:eastAsia="Batang" w:cs="Arial"/>
      <w:b/>
      <w:bCs/>
      <w:sz w:val="28"/>
      <w:szCs w:val="32"/>
      <w:lang w:val="en-AU" w:eastAsia="en-AU" w:bidi="ar-SA"/>
    </w:rPr>
  </w:style>
  <w:style w:type="paragraph" w:customStyle="1" w:styleId="TableTextCharCharCharCharCharChar">
    <w:name w:val="Table Text Char Char Char Char Char Char"/>
    <w:basedOn w:val="BodyTextIndent"/>
    <w:link w:val="TableTextCharCharCharCharCharCharChar"/>
    <w:autoRedefine/>
    <w:rsid w:val="00157D7F"/>
    <w:pPr>
      <w:overflowPunct w:val="0"/>
      <w:autoSpaceDE w:val="0"/>
      <w:autoSpaceDN w:val="0"/>
      <w:adjustRightInd w:val="0"/>
      <w:spacing w:before="240" w:after="60"/>
      <w:ind w:left="0"/>
      <w:textAlignment w:val="baseline"/>
    </w:pPr>
    <w:rPr>
      <w:rFonts w:ascii="Arial" w:hAnsi="Arial" w:cs="Arial"/>
      <w:sz w:val="18"/>
      <w:szCs w:val="18"/>
      <w:lang w:eastAsia="en-US"/>
    </w:rPr>
  </w:style>
  <w:style w:type="character" w:customStyle="1" w:styleId="TableTextCharCharCharCharCharCharChar">
    <w:name w:val="Table Text Char Char Char Char Char Char Char"/>
    <w:link w:val="TableTextCharCharCharCharCharChar"/>
    <w:rsid w:val="00157D7F"/>
    <w:rPr>
      <w:rFonts w:ascii="Arial" w:eastAsia="Times New Roman" w:hAnsi="Arial" w:cs="Arial"/>
      <w:sz w:val="18"/>
      <w:szCs w:val="18"/>
    </w:rPr>
  </w:style>
  <w:style w:type="paragraph" w:customStyle="1" w:styleId="TabletextCharCharCharChar">
    <w:name w:val="Table text Char Char Char Char"/>
    <w:basedOn w:val="Normal"/>
    <w:link w:val="TabletextCharCharCharCharChar"/>
    <w:qFormat/>
    <w:rsid w:val="00157D7F"/>
    <w:pPr>
      <w:overflowPunct w:val="0"/>
      <w:autoSpaceDE w:val="0"/>
      <w:autoSpaceDN w:val="0"/>
      <w:adjustRightInd w:val="0"/>
      <w:spacing w:after="60"/>
      <w:textAlignment w:val="baseline"/>
    </w:pPr>
    <w:rPr>
      <w:rFonts w:ascii="Verdana" w:hAnsi="Verdana"/>
      <w:sz w:val="18"/>
      <w:szCs w:val="18"/>
      <w:lang w:eastAsia="en-US"/>
    </w:rPr>
  </w:style>
  <w:style w:type="character" w:customStyle="1" w:styleId="TabletextCharCharCharCharChar">
    <w:name w:val="Table text Char Char Char Char Char"/>
    <w:link w:val="TabletextCharCharCharChar"/>
    <w:rsid w:val="00157D7F"/>
    <w:rPr>
      <w:rFonts w:ascii="Verdana" w:eastAsia="Times New Roman" w:hAnsi="Verdana" w:cs="Times New Roman"/>
      <w:sz w:val="18"/>
      <w:szCs w:val="18"/>
    </w:rPr>
  </w:style>
  <w:style w:type="character" w:customStyle="1" w:styleId="TableTextLeft0cm1">
    <w:name w:val="Table Text + Left:  0 cm1"/>
    <w:aliases w:val="Right:  0 cm Char1,Table Text + Left:  0 cm Char Char Char1,Table Text + Left:  0 cm Char Char Char51,Table Text + Left:  0 cm Char Char Char61,Table Text + Left:  0 cm Char Char Char7 Char Char Char"/>
    <w:basedOn w:val="TabletextCharCharCharCharChar"/>
    <w:rsid w:val="00157D7F"/>
    <w:rPr>
      <w:rFonts w:ascii="Verdana" w:eastAsia="Times New Roman" w:hAnsi="Verdana" w:cs="Times New Roman"/>
      <w:sz w:val="18"/>
      <w:szCs w:val="18"/>
    </w:rPr>
  </w:style>
  <w:style w:type="paragraph" w:customStyle="1" w:styleId="MRMatrixtextCharCharCharCharChar">
    <w:name w:val="MR Matrix text Char Char Char Char Char"/>
    <w:basedOn w:val="Normal"/>
    <w:link w:val="MRMatrixtextCharCharCharCharCharChar"/>
    <w:autoRedefine/>
    <w:qFormat/>
    <w:rsid w:val="00157D7F"/>
    <w:pPr>
      <w:overflowPunct w:val="0"/>
      <w:autoSpaceDE w:val="0"/>
      <w:autoSpaceDN w:val="0"/>
      <w:adjustRightInd w:val="0"/>
      <w:spacing w:before="240" w:after="60"/>
      <w:ind w:right="165"/>
      <w:textAlignment w:val="baseline"/>
    </w:pPr>
    <w:rPr>
      <w:rFonts w:ascii="Arial" w:hAnsi="Arial" w:cs="Arial"/>
      <w:sz w:val="16"/>
      <w:szCs w:val="16"/>
      <w:lang w:eastAsia="en-US"/>
    </w:rPr>
  </w:style>
  <w:style w:type="character" w:customStyle="1" w:styleId="MRMatrixtextCharCharCharCharCharChar">
    <w:name w:val="MR Matrix text Char Char Char Char Char Char"/>
    <w:link w:val="MRMatrixtextCharCharCharCharChar"/>
    <w:rsid w:val="00157D7F"/>
    <w:rPr>
      <w:rFonts w:ascii="Arial" w:eastAsia="Times New Roman" w:hAnsi="Arial" w:cs="Arial"/>
      <w:sz w:val="16"/>
      <w:szCs w:val="16"/>
    </w:rPr>
  </w:style>
  <w:style w:type="paragraph" w:customStyle="1" w:styleId="TabletextCharChar">
    <w:name w:val="Table text Char Char"/>
    <w:basedOn w:val="Normal"/>
    <w:link w:val="TabletextCharCharChar"/>
    <w:qFormat/>
    <w:rsid w:val="00157D7F"/>
    <w:pPr>
      <w:overflowPunct w:val="0"/>
      <w:autoSpaceDE w:val="0"/>
      <w:autoSpaceDN w:val="0"/>
      <w:adjustRightInd w:val="0"/>
      <w:spacing w:after="60"/>
      <w:textAlignment w:val="baseline"/>
    </w:pPr>
    <w:rPr>
      <w:rFonts w:ascii="Verdana" w:hAnsi="Verdana"/>
      <w:sz w:val="18"/>
      <w:szCs w:val="18"/>
      <w:lang w:eastAsia="en-US"/>
    </w:rPr>
  </w:style>
  <w:style w:type="character" w:customStyle="1" w:styleId="TabletextCharCharChar">
    <w:name w:val="Table text Char Char Char"/>
    <w:link w:val="TabletextCharChar"/>
    <w:rsid w:val="00157D7F"/>
    <w:rPr>
      <w:rFonts w:ascii="Verdana" w:eastAsia="Times New Roman" w:hAnsi="Verdana" w:cs="Times New Roman"/>
      <w:sz w:val="18"/>
      <w:szCs w:val="18"/>
    </w:rPr>
  </w:style>
  <w:style w:type="paragraph" w:customStyle="1" w:styleId="MRmatrixboldingCharCharCharChar">
    <w:name w:val="MR matrix bolding Char Char Char Char"/>
    <w:basedOn w:val="Normal"/>
    <w:link w:val="MRmatrixboldingCharCharCharCharChar"/>
    <w:qFormat/>
    <w:rsid w:val="00157D7F"/>
    <w:pPr>
      <w:overflowPunct w:val="0"/>
      <w:autoSpaceDE w:val="0"/>
      <w:autoSpaceDN w:val="0"/>
      <w:adjustRightInd w:val="0"/>
      <w:spacing w:before="60" w:after="60"/>
      <w:ind w:right="165"/>
      <w:textAlignment w:val="baseline"/>
    </w:pPr>
    <w:rPr>
      <w:rFonts w:ascii="Verdana" w:hAnsi="Verdana"/>
      <w:b/>
      <w:sz w:val="18"/>
      <w:lang w:val="nb-NO" w:eastAsia="en-US"/>
    </w:rPr>
  </w:style>
  <w:style w:type="character" w:customStyle="1" w:styleId="MRmatrixboldingCharCharCharCharChar">
    <w:name w:val="MR matrix bolding Char Char Char Char Char"/>
    <w:link w:val="MRmatrixboldingCharCharCharChar"/>
    <w:rsid w:val="00157D7F"/>
    <w:rPr>
      <w:rFonts w:ascii="Verdana" w:eastAsia="Times New Roman" w:hAnsi="Verdana" w:cs="Times New Roman"/>
      <w:b/>
      <w:sz w:val="18"/>
      <w:szCs w:val="24"/>
      <w:lang w:val="nb-NO"/>
    </w:rPr>
  </w:style>
  <w:style w:type="paragraph" w:customStyle="1" w:styleId="BulletlistCharCharChar">
    <w:name w:val="Bullet list Char Char Char"/>
    <w:basedOn w:val="Normal"/>
    <w:link w:val="BulletlistCharCharCharChar"/>
    <w:qFormat/>
    <w:rsid w:val="00157D7F"/>
    <w:pPr>
      <w:numPr>
        <w:numId w:val="17"/>
      </w:numPr>
      <w:overflowPunct w:val="0"/>
      <w:autoSpaceDE w:val="0"/>
      <w:autoSpaceDN w:val="0"/>
      <w:adjustRightInd w:val="0"/>
      <w:spacing w:before="120" w:after="120"/>
      <w:ind w:left="1134"/>
      <w:jc w:val="both"/>
      <w:textAlignment w:val="baseline"/>
    </w:pPr>
    <w:rPr>
      <w:rFonts w:ascii="Verdana" w:hAnsi="Verdana" w:cs="Arial"/>
      <w:sz w:val="22"/>
      <w:lang w:eastAsia="en-US"/>
    </w:rPr>
  </w:style>
  <w:style w:type="character" w:customStyle="1" w:styleId="BulletlistCharCharCharChar">
    <w:name w:val="Bullet list Char Char Char Char"/>
    <w:link w:val="BulletlistCharCharChar"/>
    <w:rsid w:val="00157D7F"/>
    <w:rPr>
      <w:rFonts w:ascii="Verdana" w:eastAsia="Times New Roman" w:hAnsi="Verdana" w:cs="Arial"/>
      <w:szCs w:val="24"/>
    </w:rPr>
  </w:style>
  <w:style w:type="paragraph" w:customStyle="1" w:styleId="DocumentcontrolheadingCharCharChar">
    <w:name w:val="Document control heading Char Char Char"/>
    <w:basedOn w:val="DCHeading"/>
    <w:link w:val="DocumentcontrolheadingCharCharCharChar"/>
    <w:qFormat/>
    <w:rsid w:val="00157D7F"/>
    <w:rPr>
      <w:sz w:val="24"/>
      <w:szCs w:val="24"/>
      <w:lang w:eastAsia="en-AU"/>
    </w:rPr>
  </w:style>
  <w:style w:type="character" w:customStyle="1" w:styleId="DocumentcontrolheadingCharCharCharChar">
    <w:name w:val="Document control heading Char Char Char Char"/>
    <w:link w:val="DocumentcontrolheadingCharCharChar"/>
    <w:rsid w:val="00157D7F"/>
    <w:rPr>
      <w:rFonts w:ascii="Humanst521 BT" w:eastAsia="Times New Roman" w:hAnsi="Humanst521 BT" w:cs="Arial"/>
      <w:b/>
      <w:bCs/>
      <w:sz w:val="24"/>
      <w:szCs w:val="24"/>
      <w:lang w:eastAsia="en-AU"/>
    </w:rPr>
  </w:style>
  <w:style w:type="character" w:customStyle="1" w:styleId="Char1CharChar">
    <w:name w:val="Char1 Char Char"/>
    <w:semiHidden/>
    <w:rsid w:val="00157D7F"/>
    <w:rPr>
      <w:rFonts w:ascii="Garamond" w:hAnsi="Garamond"/>
      <w:lang w:val="en-AU" w:eastAsia="en-US" w:bidi="ar-SA"/>
    </w:rPr>
  </w:style>
  <w:style w:type="paragraph" w:customStyle="1" w:styleId="TableheadingCharChar">
    <w:name w:val="Table heading Char Char"/>
    <w:basedOn w:val="Normal"/>
    <w:link w:val="TableheadingCharCharChar"/>
    <w:qFormat/>
    <w:rsid w:val="00157D7F"/>
    <w:pPr>
      <w:overflowPunct w:val="0"/>
      <w:autoSpaceDE w:val="0"/>
      <w:autoSpaceDN w:val="0"/>
      <w:adjustRightInd w:val="0"/>
      <w:spacing w:before="60" w:after="120"/>
      <w:ind w:left="23"/>
      <w:textAlignment w:val="baseline"/>
    </w:pPr>
    <w:rPr>
      <w:rFonts w:ascii="Verdana" w:eastAsia="Calibri" w:hAnsi="Verdana"/>
      <w:b/>
      <w:bCs/>
      <w:sz w:val="18"/>
      <w:szCs w:val="20"/>
      <w:lang w:eastAsia="en-US"/>
    </w:rPr>
  </w:style>
  <w:style w:type="character" w:customStyle="1" w:styleId="TableheadingCharCharChar">
    <w:name w:val="Table heading Char Char Char"/>
    <w:link w:val="TableheadingCharChar"/>
    <w:rsid w:val="00157D7F"/>
    <w:rPr>
      <w:rFonts w:ascii="Verdana" w:eastAsia="Calibri" w:hAnsi="Verdana" w:cs="Times New Roman"/>
      <w:b/>
      <w:bCs/>
      <w:sz w:val="18"/>
      <w:szCs w:val="20"/>
    </w:rPr>
  </w:style>
  <w:style w:type="paragraph" w:customStyle="1" w:styleId="FootnotetextCharChar">
    <w:name w:val="Footnote text Char Char"/>
    <w:basedOn w:val="FootnoteText"/>
    <w:link w:val="FootnotetextCharCharChar"/>
    <w:qFormat/>
    <w:rsid w:val="00157D7F"/>
    <w:pPr>
      <w:keepLines/>
      <w:overflowPunct w:val="0"/>
      <w:autoSpaceDE w:val="0"/>
      <w:autoSpaceDN w:val="0"/>
      <w:adjustRightInd w:val="0"/>
      <w:spacing w:before="120"/>
      <w:ind w:left="284" w:hanging="284"/>
      <w:jc w:val="both"/>
      <w:textAlignment w:val="baseline"/>
    </w:pPr>
    <w:rPr>
      <w:rFonts w:ascii="Verdana" w:eastAsia="Calibri" w:hAnsi="Verdana" w:cs="Arial"/>
      <w:sz w:val="18"/>
      <w:lang w:eastAsia="en-US"/>
    </w:rPr>
  </w:style>
  <w:style w:type="character" w:customStyle="1" w:styleId="FootnotetextCharCharChar">
    <w:name w:val="Footnote text Char Char Char"/>
    <w:link w:val="FootnotetextCharChar"/>
    <w:rsid w:val="00157D7F"/>
    <w:rPr>
      <w:rFonts w:ascii="Verdana" w:eastAsia="Calibri" w:hAnsi="Verdana" w:cs="Arial"/>
      <w:sz w:val="18"/>
      <w:szCs w:val="24"/>
    </w:rPr>
  </w:style>
  <w:style w:type="character" w:customStyle="1" w:styleId="FootnotetextCharChar1">
    <w:name w:val="Footnote text Char Char1"/>
    <w:rsid w:val="00157D7F"/>
    <w:rPr>
      <w:rFonts w:ascii="Verdana" w:eastAsia="Calibri" w:hAnsi="Verdana" w:cs="Arial"/>
      <w:sz w:val="18"/>
      <w:szCs w:val="24"/>
      <w:lang w:val="en-AU" w:eastAsia="en-US" w:bidi="ar-SA"/>
    </w:rPr>
  </w:style>
  <w:style w:type="paragraph" w:customStyle="1" w:styleId="TableListBullets2">
    <w:name w:val="Table List Bullets 2"/>
    <w:basedOn w:val="Normal"/>
    <w:rsid w:val="00157D7F"/>
    <w:pPr>
      <w:keepLines/>
      <w:tabs>
        <w:tab w:val="num" w:pos="875"/>
      </w:tabs>
      <w:overflowPunct w:val="0"/>
      <w:autoSpaceDE w:val="0"/>
      <w:autoSpaceDN w:val="0"/>
      <w:adjustRightInd w:val="0"/>
      <w:spacing w:before="60" w:after="60"/>
      <w:ind w:left="875" w:right="165" w:hanging="379"/>
      <w:textAlignment w:val="baseline"/>
    </w:pPr>
    <w:rPr>
      <w:rFonts w:ascii="Verdana" w:hAnsi="Verdana"/>
      <w:sz w:val="18"/>
      <w:szCs w:val="20"/>
      <w:lang w:eastAsia="en-US"/>
    </w:rPr>
  </w:style>
  <w:style w:type="paragraph" w:styleId="ListBullet4">
    <w:name w:val="List Bullet 4"/>
    <w:basedOn w:val="Normal"/>
    <w:autoRedefine/>
    <w:rsid w:val="00157D7F"/>
    <w:pPr>
      <w:tabs>
        <w:tab w:val="num" w:pos="2160"/>
      </w:tabs>
      <w:overflowPunct w:val="0"/>
      <w:autoSpaceDE w:val="0"/>
      <w:autoSpaceDN w:val="0"/>
      <w:adjustRightInd w:val="0"/>
      <w:spacing w:before="120" w:after="120"/>
      <w:ind w:left="2160" w:hanging="360"/>
      <w:jc w:val="both"/>
      <w:textAlignment w:val="baseline"/>
    </w:pPr>
    <w:rPr>
      <w:rFonts w:ascii="Verdana" w:hAnsi="Verdana"/>
      <w:sz w:val="22"/>
      <w:szCs w:val="20"/>
      <w:lang w:eastAsia="en-US"/>
    </w:rPr>
  </w:style>
  <w:style w:type="paragraph" w:customStyle="1" w:styleId="Numberlisttable1Char">
    <w:name w:val="Number list table 1 Char"/>
    <w:basedOn w:val="Tabletext"/>
    <w:link w:val="Numberlisttable1CharChar"/>
    <w:qFormat/>
    <w:rsid w:val="00157D7F"/>
    <w:pPr>
      <w:spacing w:before="60" w:after="120" w:line="300" w:lineRule="atLeast"/>
      <w:ind w:left="1440" w:right="164" w:hanging="711"/>
    </w:pPr>
    <w:rPr>
      <w:rFonts w:eastAsia="Calibri" w:cs="Arial"/>
      <w:bCs/>
      <w:szCs w:val="24"/>
      <w:lang w:val="en-GB" w:eastAsia="en-AU"/>
    </w:rPr>
  </w:style>
  <w:style w:type="character" w:customStyle="1" w:styleId="Numberlisttable1CharChar">
    <w:name w:val="Number list table 1 Char Char"/>
    <w:link w:val="Numberlisttable1Char"/>
    <w:rsid w:val="00157D7F"/>
    <w:rPr>
      <w:rFonts w:ascii="Verdana" w:eastAsia="Calibri" w:hAnsi="Verdana" w:cs="Arial"/>
      <w:bCs/>
      <w:sz w:val="18"/>
      <w:szCs w:val="24"/>
      <w:lang w:val="en-GB" w:eastAsia="en-AU"/>
    </w:rPr>
  </w:style>
  <w:style w:type="character" w:styleId="SubtleEmphasis">
    <w:name w:val="Subtle Emphasis"/>
    <w:qFormat/>
    <w:rsid w:val="00157D7F"/>
    <w:rPr>
      <w:i/>
      <w:iCs/>
      <w:color w:val="808080"/>
    </w:rPr>
  </w:style>
  <w:style w:type="character" w:customStyle="1" w:styleId="FootnotetextChar1">
    <w:name w:val="Footnote text Char1"/>
    <w:rsid w:val="00157D7F"/>
    <w:rPr>
      <w:rFonts w:ascii="Verdana" w:eastAsia="Calibri" w:hAnsi="Verdana" w:cs="Arial"/>
      <w:sz w:val="18"/>
      <w:szCs w:val="24"/>
      <w:lang w:val="en-AU" w:eastAsia="en-US" w:bidi="ar-SA"/>
    </w:rPr>
  </w:style>
  <w:style w:type="paragraph" w:customStyle="1" w:styleId="Legislationitalics">
    <w:name w:val="Legislation italics"/>
    <w:basedOn w:val="Normal"/>
    <w:link w:val="LegislationitalicsChar"/>
    <w:qFormat/>
    <w:rsid w:val="00157D7F"/>
    <w:pPr>
      <w:overflowPunct w:val="0"/>
      <w:autoSpaceDE w:val="0"/>
      <w:autoSpaceDN w:val="0"/>
      <w:adjustRightInd w:val="0"/>
      <w:spacing w:before="120" w:after="120"/>
      <w:ind w:left="89" w:right="123"/>
      <w:jc w:val="both"/>
      <w:textAlignment w:val="baseline"/>
    </w:pPr>
    <w:rPr>
      <w:rFonts w:ascii="Verdana" w:eastAsia="Calibri" w:hAnsi="Verdana" w:cs="Arial"/>
      <w:i/>
      <w:sz w:val="18"/>
      <w:szCs w:val="18"/>
    </w:rPr>
  </w:style>
  <w:style w:type="character" w:customStyle="1" w:styleId="LegislationitalicsChar">
    <w:name w:val="Legislation italics Char"/>
    <w:link w:val="Legislationitalics"/>
    <w:rsid w:val="00157D7F"/>
    <w:rPr>
      <w:rFonts w:ascii="Verdana" w:eastAsia="Calibri" w:hAnsi="Verdana" w:cs="Arial"/>
      <w:i/>
      <w:sz w:val="18"/>
      <w:szCs w:val="18"/>
      <w:lang w:eastAsia="en-AU"/>
    </w:rPr>
  </w:style>
  <w:style w:type="paragraph" w:customStyle="1" w:styleId="StyleArial9ptAfter3pt">
    <w:name w:val="Style Arial 9 pt After:  3 pt"/>
    <w:basedOn w:val="Normal"/>
    <w:rsid w:val="00157D7F"/>
    <w:pPr>
      <w:spacing w:before="60" w:after="60"/>
    </w:pPr>
    <w:rPr>
      <w:rFonts w:ascii="Arial" w:hAnsi="Arial"/>
      <w:sz w:val="18"/>
      <w:szCs w:val="20"/>
    </w:rPr>
  </w:style>
  <w:style w:type="paragraph" w:customStyle="1" w:styleId="CharChar11">
    <w:name w:val="Char Char1"/>
    <w:basedOn w:val="Normal"/>
    <w:rsid w:val="001C2D20"/>
    <w:rPr>
      <w:rFonts w:ascii="Arial" w:hAnsi="Arial"/>
      <w:sz w:val="22"/>
      <w:szCs w:val="20"/>
      <w:lang w:val="en-GB" w:eastAsia="en-US"/>
    </w:rPr>
  </w:style>
  <w:style w:type="paragraph" w:customStyle="1" w:styleId="CharChar1Char0">
    <w:name w:val="Char Char1 Char"/>
    <w:basedOn w:val="Normal"/>
    <w:rsid w:val="005F6B01"/>
    <w:rPr>
      <w:rFonts w:ascii="Arial" w:hAnsi="Arial"/>
      <w:sz w:val="22"/>
      <w:szCs w:val="20"/>
      <w:lang w:val="en-GB" w:eastAsia="en-US"/>
    </w:rPr>
  </w:style>
  <w:style w:type="character" w:customStyle="1" w:styleId="CharChar60">
    <w:name w:val="Char Char6"/>
    <w:locked/>
    <w:rsid w:val="005F6B01"/>
    <w:rPr>
      <w:rFonts w:ascii="Cambria" w:hAnsi="Cambria" w:cs="Times New Roman"/>
      <w:b/>
      <w:bCs/>
      <w:kern w:val="32"/>
      <w:sz w:val="32"/>
      <w:szCs w:val="32"/>
    </w:rPr>
  </w:style>
  <w:style w:type="paragraph" w:customStyle="1" w:styleId="CharChar1CharCharCharCharCharCharCharCharCharCharCharCharChar0">
    <w:name w:val="Char Char1 Char Char Char Char Char Char Char Char Char Char Char Char Char"/>
    <w:basedOn w:val="Normal"/>
    <w:rsid w:val="005F6B01"/>
    <w:rPr>
      <w:rFonts w:ascii="Arial" w:hAnsi="Arial"/>
      <w:sz w:val="22"/>
      <w:szCs w:val="20"/>
      <w:lang w:val="en-GB" w:eastAsia="en-US"/>
    </w:rPr>
  </w:style>
  <w:style w:type="paragraph" w:customStyle="1" w:styleId="BodyText20">
    <w:name w:val="Body Text2"/>
    <w:basedOn w:val="BodyText"/>
    <w:qFormat/>
    <w:rsid w:val="005F6B01"/>
    <w:pPr>
      <w:overflowPunct w:val="0"/>
      <w:autoSpaceDE w:val="0"/>
      <w:autoSpaceDN w:val="0"/>
      <w:adjustRightInd w:val="0"/>
      <w:spacing w:before="120"/>
      <w:ind w:left="720"/>
      <w:jc w:val="both"/>
      <w:textAlignment w:val="baseline"/>
    </w:pPr>
    <w:rPr>
      <w:rFonts w:ascii="Verdana" w:hAnsi="Verdana" w:cs="Arial"/>
      <w:sz w:val="22"/>
      <w:szCs w:val="20"/>
      <w:lang w:eastAsia="en-US"/>
    </w:rPr>
  </w:style>
  <w:style w:type="paragraph" w:customStyle="1" w:styleId="FootnoteText2">
    <w:name w:val="Footnote Text2"/>
    <w:basedOn w:val="FootnoteText"/>
    <w:qFormat/>
    <w:rsid w:val="005F6B01"/>
    <w:pPr>
      <w:keepLines/>
      <w:overflowPunct w:val="0"/>
      <w:autoSpaceDE w:val="0"/>
      <w:autoSpaceDN w:val="0"/>
      <w:adjustRightInd w:val="0"/>
      <w:spacing w:before="120"/>
      <w:ind w:left="284" w:hanging="284"/>
      <w:jc w:val="both"/>
      <w:textAlignment w:val="baseline"/>
    </w:pPr>
    <w:rPr>
      <w:rFonts w:ascii="Verdana" w:eastAsia="Calibri" w:hAnsi="Verdana" w:cs="Arial"/>
      <w:sz w:val="18"/>
      <w:lang w:eastAsia="en-US"/>
    </w:rPr>
  </w:style>
  <w:style w:type="paragraph" w:customStyle="1" w:styleId="List42">
    <w:name w:val="List 42"/>
    <w:basedOn w:val="listroman"/>
    <w:rsid w:val="005F6B01"/>
    <w:pPr>
      <w:ind w:left="2835"/>
    </w:pPr>
  </w:style>
  <w:style w:type="character" w:customStyle="1" w:styleId="Char10">
    <w:name w:val="Char1"/>
    <w:rsid w:val="005F6B01"/>
    <w:rPr>
      <w:rFonts w:cs="Arial"/>
      <w:b/>
      <w:bCs/>
      <w:i/>
      <w:noProof w:val="0"/>
      <w:sz w:val="24"/>
      <w:szCs w:val="26"/>
      <w:lang w:val="en-AU" w:eastAsia="en-AU" w:bidi="ar-SA"/>
    </w:rPr>
  </w:style>
  <w:style w:type="paragraph" w:customStyle="1" w:styleId="CharChar1CharCharChar0">
    <w:name w:val="Char Char1 Char Char Char"/>
    <w:basedOn w:val="Normal"/>
    <w:rsid w:val="005F6B01"/>
    <w:rPr>
      <w:rFonts w:ascii="Arial" w:hAnsi="Arial"/>
      <w:sz w:val="22"/>
      <w:szCs w:val="20"/>
      <w:lang w:val="en-GB" w:eastAsia="en-US"/>
    </w:rPr>
  </w:style>
  <w:style w:type="paragraph" w:customStyle="1" w:styleId="CharChar1Char10">
    <w:name w:val="Char Char1 Char1"/>
    <w:basedOn w:val="Normal"/>
    <w:rsid w:val="005F6B01"/>
    <w:rPr>
      <w:rFonts w:ascii="Arial" w:hAnsi="Arial"/>
      <w:sz w:val="22"/>
      <w:szCs w:val="20"/>
      <w:lang w:val="en-GB" w:eastAsia="en-US"/>
    </w:rPr>
  </w:style>
  <w:style w:type="character" w:customStyle="1" w:styleId="Char1CharChar0">
    <w:name w:val="Char1 Char Char"/>
    <w:semiHidden/>
    <w:rsid w:val="005F6B01"/>
    <w:rPr>
      <w:rFonts w:ascii="Garamond" w:hAnsi="Garamond"/>
      <w:lang w:val="en-AU" w:eastAsia="en-US" w:bidi="ar-SA"/>
    </w:rPr>
  </w:style>
  <w:style w:type="paragraph" w:customStyle="1" w:styleId="CharChar12">
    <w:name w:val="Char Char1"/>
    <w:basedOn w:val="Normal"/>
    <w:rsid w:val="00FD7562"/>
    <w:rPr>
      <w:rFonts w:ascii="Arial" w:hAnsi="Arial"/>
      <w:sz w:val="22"/>
      <w:szCs w:val="20"/>
      <w:lang w:val="en-GB" w:eastAsia="en-US"/>
    </w:rPr>
  </w:style>
  <w:style w:type="paragraph" w:customStyle="1" w:styleId="CharChar13">
    <w:name w:val="Char Char1"/>
    <w:basedOn w:val="Normal"/>
    <w:rsid w:val="00CC29C2"/>
    <w:rPr>
      <w:rFonts w:ascii="Arial" w:hAnsi="Arial"/>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19BC-F87C-4452-9FA4-11B6215F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66CF482D.dotm</Template>
  <TotalTime>1990</TotalTime>
  <Pages>80</Pages>
  <Words>21214</Words>
  <Characters>120925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141856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Symons, William</dc:creator>
  <cp:lastModifiedBy>Rob Mason</cp:lastModifiedBy>
  <cp:revision>27</cp:revision>
  <cp:lastPrinted>2015-06-02T03:58:00Z</cp:lastPrinted>
  <dcterms:created xsi:type="dcterms:W3CDTF">2015-07-23T05:38:00Z</dcterms:created>
  <dcterms:modified xsi:type="dcterms:W3CDTF">2015-11-06T04:27:00Z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