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51B16497" wp14:editId="1D6CCBA0">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186D00">
        <w:t>FEBRUARY</w:t>
      </w:r>
      <w:r w:rsidR="00155593" w:rsidRPr="001E2829">
        <w:t xml:space="preserve"> </w:t>
      </w:r>
      <w:r w:rsidR="00186D00">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622424" w:rsidP="00204913">
      <w:pPr>
        <w:rPr>
          <w:sz w:val="24"/>
          <w:szCs w:val="24"/>
        </w:rPr>
      </w:pPr>
      <w:r>
        <w:t>(</w:t>
      </w:r>
      <w:r>
        <w:rPr>
          <w:sz w:val="24"/>
          <w:szCs w:val="24"/>
        </w:rPr>
        <w:t>Signed by)</w:t>
      </w:r>
    </w:p>
    <w:p w:rsidR="007910BA" w:rsidRPr="001E2829" w:rsidRDefault="007910BA"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 xml:space="preserve">Dated this </w:t>
      </w:r>
      <w:r w:rsidR="00622424">
        <w:t>6</w:t>
      </w:r>
      <w:r w:rsidR="00622424" w:rsidRPr="00622424">
        <w:rPr>
          <w:vertAlign w:val="superscript"/>
        </w:rPr>
        <w:t>th</w:t>
      </w:r>
      <w:r w:rsidR="00622424">
        <w:t xml:space="preserve"> </w:t>
      </w:r>
      <w:r w:rsidR="00BB5DF7" w:rsidRPr="00DE1A97">
        <w:t>January</w:t>
      </w:r>
      <w:r w:rsidR="00102F75" w:rsidRPr="00DE1A97">
        <w:t xml:space="preserve"> 201</w:t>
      </w:r>
      <w:r w:rsidR="00BB5DF7" w:rsidRPr="00DE1A97">
        <w:t>6</w:t>
      </w:r>
    </w:p>
    <w:p w:rsidR="00204913" w:rsidRPr="001E2829" w:rsidRDefault="00204913" w:rsidP="00204913">
      <w:r w:rsidRPr="001E2829">
        <w:t> </w:t>
      </w:r>
    </w:p>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lastRenderedPageBreak/>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186D00" w:rsidRPr="00186D00">
        <w:rPr>
          <w:i/>
        </w:rPr>
        <w:t>February 2016</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186D00" w:rsidRPr="00186D00">
        <w:t>February 2016</w:t>
      </w:r>
      <w:r w:rsidR="00186D00">
        <w:t xml:space="preserve"> </w:t>
      </w:r>
      <w:r w:rsidRPr="001E2829">
        <w:t xml:space="preserve">consists of the Standard for the Uniform Scheduling of Medicines and Poisons </w:t>
      </w:r>
      <w:r w:rsidR="00186D00">
        <w:t>No. 10</w:t>
      </w:r>
      <w:r w:rsidR="00855FE4">
        <w:t xml:space="preserve"> (the SUSMP</w:t>
      </w:r>
      <w:r w:rsidR="00186D00">
        <w:t xml:space="preserve"> 10</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186D00" w:rsidRPr="00186D00">
        <w:t>February 2016</w:t>
      </w:r>
      <w:r w:rsidR="00186D00">
        <w:t xml:space="preserve"> </w:t>
      </w:r>
      <w:r w:rsidRPr="001E2829">
        <w:t xml:space="preserve">commences on </w:t>
      </w:r>
      <w:r w:rsidR="00102F75">
        <w:t xml:space="preserve">1 </w:t>
      </w:r>
      <w:r w:rsidR="00186D00" w:rsidRPr="00186D00">
        <w:t>February 2016</w:t>
      </w:r>
      <w:r w:rsidRPr="001E2829">
        <w:t>.</w:t>
      </w: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g of Medicines and Poisons No. 10</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No. 10</w:t>
      </w:r>
    </w:p>
    <w:p w:rsidR="00204913" w:rsidRPr="001E2829" w:rsidRDefault="00186D00" w:rsidP="00186D00">
      <w:pPr>
        <w:jc w:val="center"/>
      </w:pPr>
      <w:r w:rsidRPr="00186D00">
        <w:rPr>
          <w:b/>
          <w:sz w:val="38"/>
        </w:rPr>
        <w:t>February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bookmarkStart w:id="0" w:name="_GoBack"/>
      <w:bookmarkEnd w:id="0"/>
    </w:p>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(MDP88</w:t>
      </w:r>
      <w:r w:rsidR="00DA5933" w:rsidRPr="001E2829">
        <w:t xml:space="preserve">) </w:t>
      </w:r>
      <w:r w:rsidR="0069508B" w:rsidRPr="001E2829">
        <w:br/>
      </w:r>
      <w:r w:rsidRPr="001E2829">
        <w:t>Office of Chemical Safety</w:t>
      </w:r>
      <w:r w:rsidR="0069508B" w:rsidRPr="001E2829">
        <w:br/>
      </w:r>
      <w:r w:rsidRPr="001E2829">
        <w:t xml:space="preserve">Department of Health </w:t>
      </w:r>
      <w:r w:rsidR="0069508B" w:rsidRPr="001E2829">
        <w:br/>
      </w:r>
      <w:r w:rsidRPr="001E2829">
        <w:t>GPO Box 9848</w:t>
      </w:r>
      <w:r w:rsidR="0069508B" w:rsidRPr="001E2829">
        <w:br/>
      </w:r>
      <w:r w:rsidR="006D0935" w:rsidRPr="001E2829">
        <w:t>CANBERRA ACT 2601</w:t>
      </w:r>
      <w:r w:rsidR="0069508B" w:rsidRPr="001E2829">
        <w:br/>
      </w:r>
    </w:p>
    <w:p w:rsidR="00204913" w:rsidRPr="001E2829" w:rsidRDefault="00204913" w:rsidP="00204913">
      <w:r w:rsidRPr="001E2829">
        <w:t xml:space="preserve">or by email to </w:t>
      </w:r>
      <w:hyperlink r:id="rId16" w:history="1">
        <w:r w:rsidR="00155593" w:rsidRPr="001E2829">
          <w:rPr>
            <w:rStyle w:val="Hyperlink"/>
            <w:color w:val="auto"/>
          </w:rPr>
          <w:t>Chemicals.Scheduling@health.gov.au</w:t>
        </w:r>
      </w:hyperlink>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Pr="001E2829">
        <w:t>Communications and Secretariat</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69508B" w:rsidRPr="001E2829">
          <w:rPr>
            <w:rStyle w:val="Hyperlink"/>
            <w:color w:val="auto"/>
          </w:rPr>
          <w:t>Medicines.Scheduling@tga.gov.au</w:t>
        </w:r>
      </w:hyperlink>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18777625" w:displacedByCustomXml="next"/>
    <w:bookmarkStart w:id="2" w:name="_Toc419723833" w:displacedByCustomXml="next"/>
    <w:bookmarkStart w:id="3" w:name="_Toc420496346" w:displacedByCustomXml="next"/>
    <w:sdt>
      <w:sdtPr>
        <w:rPr>
          <w:rFonts w:eastAsia="Cambria" w:cs="Times New Roman"/>
          <w:b w:val="0"/>
          <w:color w:val="auto"/>
          <w:sz w:val="22"/>
          <w:szCs w:val="20"/>
          <w:lang w:val="en-AU"/>
        </w:rPr>
        <w:id w:val="-1466117195"/>
        <w:docPartObj>
          <w:docPartGallery w:val="Table of Contents"/>
          <w:docPartUnique/>
        </w:docPartObj>
      </w:sdtPr>
      <w:sdtEndPr>
        <w:rPr>
          <w:bCs/>
          <w:noProof/>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p>
        <w:p w:rsidR="00FB4CCF"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20496347" w:history="1">
            <w:r w:rsidR="00FB4CCF" w:rsidRPr="00AD16D4">
              <w:rPr>
                <w:rStyle w:val="Hyperlink"/>
                <w:noProof/>
              </w:rPr>
              <w:t>INTRODUCTION</w:t>
            </w:r>
            <w:r w:rsidR="00FB4CCF">
              <w:rPr>
                <w:noProof/>
                <w:webHidden/>
              </w:rPr>
              <w:tab/>
            </w:r>
            <w:r w:rsidR="00FB4CCF">
              <w:rPr>
                <w:noProof/>
                <w:webHidden/>
              </w:rPr>
              <w:fldChar w:fldCharType="begin"/>
            </w:r>
            <w:r w:rsidR="00FB4CCF">
              <w:rPr>
                <w:noProof/>
                <w:webHidden/>
              </w:rPr>
              <w:instrText xml:space="preserve"> PAGEREF _Toc420496347 \h </w:instrText>
            </w:r>
            <w:r w:rsidR="00FB4CCF">
              <w:rPr>
                <w:noProof/>
                <w:webHidden/>
              </w:rPr>
            </w:r>
            <w:r w:rsidR="00FB4CCF">
              <w:rPr>
                <w:noProof/>
                <w:webHidden/>
              </w:rPr>
              <w:fldChar w:fldCharType="separate"/>
            </w:r>
            <w:r w:rsidR="001604FA">
              <w:rPr>
                <w:noProof/>
                <w:webHidden/>
              </w:rPr>
              <w:t>iii</w:t>
            </w:r>
            <w:r w:rsidR="00FB4CCF">
              <w:rPr>
                <w:noProof/>
                <w:webHidden/>
              </w:rPr>
              <w:fldChar w:fldCharType="end"/>
            </w:r>
          </w:hyperlink>
        </w:p>
        <w:p w:rsidR="00FB4CCF" w:rsidRDefault="005D4286">
          <w:pPr>
            <w:pStyle w:val="TOC4"/>
            <w:tabs>
              <w:tab w:val="right" w:pos="8494"/>
            </w:tabs>
            <w:rPr>
              <w:rFonts w:asciiTheme="minorHAnsi" w:eastAsiaTheme="minorEastAsia" w:hAnsiTheme="minorHAnsi" w:cstheme="minorBidi"/>
              <w:noProof/>
              <w:szCs w:val="22"/>
              <w:lang w:eastAsia="en-AU"/>
            </w:rPr>
          </w:pPr>
          <w:hyperlink w:anchor="_Toc420496348" w:history="1">
            <w:r w:rsidR="00FB4CCF" w:rsidRPr="00AD16D4">
              <w:rPr>
                <w:rStyle w:val="Hyperlink"/>
                <w:noProof/>
              </w:rPr>
              <w:t>CLASSIFICATION</w:t>
            </w:r>
            <w:r w:rsidR="00FB4CCF">
              <w:rPr>
                <w:noProof/>
                <w:webHidden/>
              </w:rPr>
              <w:tab/>
            </w:r>
            <w:r w:rsidR="00FB4CCF">
              <w:rPr>
                <w:noProof/>
                <w:webHidden/>
              </w:rPr>
              <w:fldChar w:fldCharType="begin"/>
            </w:r>
            <w:r w:rsidR="00FB4CCF">
              <w:rPr>
                <w:noProof/>
                <w:webHidden/>
              </w:rPr>
              <w:instrText xml:space="preserve"> PAGEREF _Toc420496348 \h </w:instrText>
            </w:r>
            <w:r w:rsidR="00FB4CCF">
              <w:rPr>
                <w:noProof/>
                <w:webHidden/>
              </w:rPr>
            </w:r>
            <w:r w:rsidR="00FB4CCF">
              <w:rPr>
                <w:noProof/>
                <w:webHidden/>
              </w:rPr>
              <w:fldChar w:fldCharType="separate"/>
            </w:r>
            <w:r w:rsidR="001604FA">
              <w:rPr>
                <w:noProof/>
                <w:webHidden/>
              </w:rPr>
              <w:t>iv</w:t>
            </w:r>
            <w:r w:rsidR="00FB4CCF">
              <w:rPr>
                <w:noProof/>
                <w:webHidden/>
              </w:rPr>
              <w:fldChar w:fldCharType="end"/>
            </w:r>
          </w:hyperlink>
        </w:p>
        <w:p w:rsidR="00FB4CCF" w:rsidRDefault="005D4286">
          <w:pPr>
            <w:pStyle w:val="TOC4"/>
            <w:tabs>
              <w:tab w:val="right" w:pos="8494"/>
            </w:tabs>
            <w:rPr>
              <w:rFonts w:asciiTheme="minorHAnsi" w:eastAsiaTheme="minorEastAsia" w:hAnsiTheme="minorHAnsi" w:cstheme="minorBidi"/>
              <w:noProof/>
              <w:szCs w:val="22"/>
              <w:lang w:eastAsia="en-AU"/>
            </w:rPr>
          </w:pPr>
          <w:hyperlink w:anchor="_Toc420496349" w:history="1">
            <w:r w:rsidR="00FB4CCF" w:rsidRPr="00AD16D4">
              <w:rPr>
                <w:rStyle w:val="Hyperlink"/>
                <w:noProof/>
              </w:rPr>
              <w:t>PRINCIPLES OF SCHEDULING</w:t>
            </w:r>
            <w:r w:rsidR="00FB4CCF">
              <w:rPr>
                <w:noProof/>
                <w:webHidden/>
              </w:rPr>
              <w:tab/>
            </w:r>
            <w:r w:rsidR="00FB4CCF">
              <w:rPr>
                <w:noProof/>
                <w:webHidden/>
              </w:rPr>
              <w:fldChar w:fldCharType="begin"/>
            </w:r>
            <w:r w:rsidR="00FB4CCF">
              <w:rPr>
                <w:noProof/>
                <w:webHidden/>
              </w:rPr>
              <w:instrText xml:space="preserve"> PAGEREF _Toc420496349 \h </w:instrText>
            </w:r>
            <w:r w:rsidR="00FB4CCF">
              <w:rPr>
                <w:noProof/>
                <w:webHidden/>
              </w:rPr>
            </w:r>
            <w:r w:rsidR="00FB4CCF">
              <w:rPr>
                <w:noProof/>
                <w:webHidden/>
              </w:rPr>
              <w:fldChar w:fldCharType="separate"/>
            </w:r>
            <w:r w:rsidR="001604FA">
              <w:rPr>
                <w:noProof/>
                <w:webHidden/>
              </w:rPr>
              <w:t>v</w:t>
            </w:r>
            <w:r w:rsidR="00FB4CCF">
              <w:rPr>
                <w:noProof/>
                <w:webHidden/>
              </w:rPr>
              <w:fldChar w:fldCharType="end"/>
            </w:r>
          </w:hyperlink>
        </w:p>
        <w:p w:rsidR="00FB4CCF" w:rsidRDefault="005D4286">
          <w:pPr>
            <w:pStyle w:val="TOC4"/>
            <w:tabs>
              <w:tab w:val="right" w:pos="8494"/>
            </w:tabs>
            <w:rPr>
              <w:rFonts w:asciiTheme="minorHAnsi" w:eastAsiaTheme="minorEastAsia" w:hAnsiTheme="minorHAnsi" w:cstheme="minorBidi"/>
              <w:noProof/>
              <w:szCs w:val="22"/>
              <w:lang w:eastAsia="en-AU"/>
            </w:rPr>
          </w:pPr>
          <w:hyperlink w:anchor="_Toc420496350" w:history="1">
            <w:r w:rsidR="00FB4CCF" w:rsidRPr="00AD16D4">
              <w:rPr>
                <w:rStyle w:val="Hyperlink"/>
                <w:noProof/>
              </w:rPr>
              <w:t>READING THE SCHEDULES</w:t>
            </w:r>
            <w:r w:rsidR="00FB4CCF">
              <w:rPr>
                <w:noProof/>
                <w:webHidden/>
              </w:rPr>
              <w:tab/>
            </w:r>
            <w:r w:rsidR="00FB4CCF">
              <w:rPr>
                <w:noProof/>
                <w:webHidden/>
              </w:rPr>
              <w:fldChar w:fldCharType="begin"/>
            </w:r>
            <w:r w:rsidR="00FB4CCF">
              <w:rPr>
                <w:noProof/>
                <w:webHidden/>
              </w:rPr>
              <w:instrText xml:space="preserve"> PAGEREF _Toc420496350 \h </w:instrText>
            </w:r>
            <w:r w:rsidR="00FB4CCF">
              <w:rPr>
                <w:noProof/>
                <w:webHidden/>
              </w:rPr>
            </w:r>
            <w:r w:rsidR="00FB4CCF">
              <w:rPr>
                <w:noProof/>
                <w:webHidden/>
              </w:rPr>
              <w:fldChar w:fldCharType="separate"/>
            </w:r>
            <w:r w:rsidR="001604FA">
              <w:rPr>
                <w:noProof/>
                <w:webHidden/>
              </w:rPr>
              <w:t>v</w:t>
            </w:r>
            <w:r w:rsidR="00FB4CCF">
              <w:rPr>
                <w:noProof/>
                <w:webHidden/>
              </w:rPr>
              <w:fldChar w:fldCharType="end"/>
            </w:r>
          </w:hyperlink>
        </w:p>
        <w:p w:rsidR="00FB4CCF" w:rsidRDefault="005D4286">
          <w:pPr>
            <w:pStyle w:val="TOC4"/>
            <w:tabs>
              <w:tab w:val="right" w:pos="8494"/>
            </w:tabs>
            <w:rPr>
              <w:rFonts w:asciiTheme="minorHAnsi" w:eastAsiaTheme="minorEastAsia" w:hAnsiTheme="minorHAnsi" w:cstheme="minorBidi"/>
              <w:noProof/>
              <w:szCs w:val="22"/>
              <w:lang w:eastAsia="en-AU"/>
            </w:rPr>
          </w:pPr>
          <w:hyperlink w:anchor="_Toc420496351" w:history="1">
            <w:r w:rsidR="00FB4CCF" w:rsidRPr="00AD16D4">
              <w:rPr>
                <w:rStyle w:val="Hyperlink"/>
                <w:noProof/>
              </w:rPr>
              <w:t>AVAILABILITY OF POISONS</w:t>
            </w:r>
            <w:r w:rsidR="00FB4CCF">
              <w:rPr>
                <w:noProof/>
                <w:webHidden/>
              </w:rPr>
              <w:tab/>
            </w:r>
            <w:r w:rsidR="00FB4CCF">
              <w:rPr>
                <w:noProof/>
                <w:webHidden/>
              </w:rPr>
              <w:fldChar w:fldCharType="begin"/>
            </w:r>
            <w:r w:rsidR="00FB4CCF">
              <w:rPr>
                <w:noProof/>
                <w:webHidden/>
              </w:rPr>
              <w:instrText xml:space="preserve"> PAGEREF _Toc420496351 \h </w:instrText>
            </w:r>
            <w:r w:rsidR="00FB4CCF">
              <w:rPr>
                <w:noProof/>
                <w:webHidden/>
              </w:rPr>
            </w:r>
            <w:r w:rsidR="00FB4CCF">
              <w:rPr>
                <w:noProof/>
                <w:webHidden/>
              </w:rPr>
              <w:fldChar w:fldCharType="separate"/>
            </w:r>
            <w:r w:rsidR="001604FA">
              <w:rPr>
                <w:noProof/>
                <w:webHidden/>
              </w:rPr>
              <w:t>vii</w:t>
            </w:r>
            <w:r w:rsidR="00FB4CCF">
              <w:rPr>
                <w:noProof/>
                <w:webHidden/>
              </w:rPr>
              <w:fldChar w:fldCharType="end"/>
            </w:r>
          </w:hyperlink>
        </w:p>
        <w:p w:rsidR="00FB4CCF" w:rsidRDefault="005D4286">
          <w:pPr>
            <w:pStyle w:val="TOC4"/>
            <w:tabs>
              <w:tab w:val="right" w:pos="8494"/>
            </w:tabs>
            <w:rPr>
              <w:rFonts w:asciiTheme="minorHAnsi" w:eastAsiaTheme="minorEastAsia" w:hAnsiTheme="minorHAnsi" w:cstheme="minorBidi"/>
              <w:noProof/>
              <w:szCs w:val="22"/>
              <w:lang w:eastAsia="en-AU"/>
            </w:rPr>
          </w:pPr>
          <w:hyperlink w:anchor="_Toc420496352" w:history="1">
            <w:r w:rsidR="00FB4CCF" w:rsidRPr="00AD16D4">
              <w:rPr>
                <w:rStyle w:val="Hyperlink"/>
                <w:noProof/>
              </w:rPr>
              <w:t>PREPARATIONS CONTAINING POISONS LISTED IN TWO OR MORE SCHEDULES</w:t>
            </w:r>
            <w:r w:rsidR="00FB4CCF">
              <w:rPr>
                <w:noProof/>
                <w:webHidden/>
              </w:rPr>
              <w:tab/>
            </w:r>
            <w:r w:rsidR="00FB4CCF">
              <w:rPr>
                <w:noProof/>
                <w:webHidden/>
              </w:rPr>
              <w:fldChar w:fldCharType="begin"/>
            </w:r>
            <w:r w:rsidR="00FB4CCF">
              <w:rPr>
                <w:noProof/>
                <w:webHidden/>
              </w:rPr>
              <w:instrText xml:space="preserve"> PAGEREF _Toc420496352 \h </w:instrText>
            </w:r>
            <w:r w:rsidR="00FB4CCF">
              <w:rPr>
                <w:noProof/>
                <w:webHidden/>
              </w:rPr>
            </w:r>
            <w:r w:rsidR="00FB4CCF">
              <w:rPr>
                <w:noProof/>
                <w:webHidden/>
              </w:rPr>
              <w:fldChar w:fldCharType="separate"/>
            </w:r>
            <w:r w:rsidR="001604FA">
              <w:rPr>
                <w:noProof/>
                <w:webHidden/>
              </w:rPr>
              <w:t>vii</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53" w:history="1">
            <w:r w:rsidR="00FB4CCF" w:rsidRPr="00AD16D4">
              <w:rPr>
                <w:rStyle w:val="Hyperlink"/>
                <w:noProof/>
              </w:rPr>
              <w:t>PART 1</w:t>
            </w:r>
            <w:r w:rsidR="00FB4CCF">
              <w:rPr>
                <w:noProof/>
                <w:webHidden/>
              </w:rPr>
              <w:tab/>
            </w:r>
            <w:r w:rsidR="00FB4CCF">
              <w:rPr>
                <w:noProof/>
                <w:webHidden/>
              </w:rPr>
              <w:fldChar w:fldCharType="begin"/>
            </w:r>
            <w:r w:rsidR="00FB4CCF">
              <w:rPr>
                <w:noProof/>
                <w:webHidden/>
              </w:rPr>
              <w:instrText xml:space="preserve"> PAGEREF _Toc420496353 \h </w:instrText>
            </w:r>
            <w:r w:rsidR="00FB4CCF">
              <w:rPr>
                <w:noProof/>
                <w:webHidden/>
              </w:rPr>
            </w:r>
            <w:r w:rsidR="00FB4CCF">
              <w:rPr>
                <w:noProof/>
                <w:webHidden/>
              </w:rPr>
              <w:fldChar w:fldCharType="separate"/>
            </w:r>
            <w:r w:rsidR="001604FA">
              <w:rPr>
                <w:noProof/>
                <w:webHidden/>
              </w:rPr>
              <w:t>1</w:t>
            </w:r>
            <w:r w:rsidR="00FB4CCF">
              <w:rPr>
                <w:noProof/>
                <w:webHidden/>
              </w:rPr>
              <w:fldChar w:fldCharType="end"/>
            </w:r>
          </w:hyperlink>
        </w:p>
        <w:p w:rsidR="00FB4CCF" w:rsidRDefault="005D4286">
          <w:pPr>
            <w:pStyle w:val="TOC2"/>
            <w:rPr>
              <w:rFonts w:asciiTheme="minorHAnsi" w:eastAsiaTheme="minorEastAsia" w:hAnsiTheme="minorHAnsi" w:cstheme="minorBidi"/>
              <w:b w:val="0"/>
              <w:noProof/>
              <w:sz w:val="22"/>
              <w:szCs w:val="22"/>
              <w:lang w:eastAsia="en-AU"/>
            </w:rPr>
          </w:pPr>
          <w:hyperlink w:anchor="_Toc420496354" w:history="1">
            <w:r w:rsidR="00FB4CCF" w:rsidRPr="00AD16D4">
              <w:rPr>
                <w:rStyle w:val="Hyperlink"/>
                <w:noProof/>
              </w:rPr>
              <w:t>INTERPRETATION</w:t>
            </w:r>
            <w:r w:rsidR="00FB4CCF">
              <w:rPr>
                <w:noProof/>
                <w:webHidden/>
              </w:rPr>
              <w:tab/>
            </w:r>
            <w:r w:rsidR="00FB4CCF">
              <w:rPr>
                <w:noProof/>
                <w:webHidden/>
              </w:rPr>
              <w:fldChar w:fldCharType="begin"/>
            </w:r>
            <w:r w:rsidR="00FB4CCF">
              <w:rPr>
                <w:noProof/>
                <w:webHidden/>
              </w:rPr>
              <w:instrText xml:space="preserve"> PAGEREF _Toc420496354 \h </w:instrText>
            </w:r>
            <w:r w:rsidR="00FB4CCF">
              <w:rPr>
                <w:noProof/>
                <w:webHidden/>
              </w:rPr>
            </w:r>
            <w:r w:rsidR="00FB4CCF">
              <w:rPr>
                <w:noProof/>
                <w:webHidden/>
              </w:rPr>
              <w:fldChar w:fldCharType="separate"/>
            </w:r>
            <w:r w:rsidR="001604FA">
              <w:rPr>
                <w:noProof/>
                <w:webHidden/>
              </w:rPr>
              <w:t>1</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55" w:history="1">
            <w:r w:rsidR="00FB4CCF" w:rsidRPr="00AD16D4">
              <w:rPr>
                <w:rStyle w:val="Hyperlink"/>
                <w:noProof/>
              </w:rPr>
              <w:t>PART 2</w:t>
            </w:r>
            <w:r w:rsidR="00FB4CCF">
              <w:rPr>
                <w:noProof/>
                <w:webHidden/>
              </w:rPr>
              <w:tab/>
            </w:r>
            <w:r w:rsidR="00FB4CCF">
              <w:rPr>
                <w:noProof/>
                <w:webHidden/>
              </w:rPr>
              <w:fldChar w:fldCharType="begin"/>
            </w:r>
            <w:r w:rsidR="00FB4CCF">
              <w:rPr>
                <w:noProof/>
                <w:webHidden/>
              </w:rPr>
              <w:instrText xml:space="preserve"> PAGEREF _Toc420496355 \h </w:instrText>
            </w:r>
            <w:r w:rsidR="00FB4CCF">
              <w:rPr>
                <w:noProof/>
                <w:webHidden/>
              </w:rPr>
            </w:r>
            <w:r w:rsidR="00FB4CCF">
              <w:rPr>
                <w:noProof/>
                <w:webHidden/>
              </w:rPr>
              <w:fldChar w:fldCharType="separate"/>
            </w:r>
            <w:r w:rsidR="001604FA">
              <w:rPr>
                <w:noProof/>
                <w:webHidden/>
              </w:rPr>
              <w:t>10</w:t>
            </w:r>
            <w:r w:rsidR="00FB4CCF">
              <w:rPr>
                <w:noProof/>
                <w:webHidden/>
              </w:rPr>
              <w:fldChar w:fldCharType="end"/>
            </w:r>
          </w:hyperlink>
        </w:p>
        <w:p w:rsidR="00FB4CCF" w:rsidRDefault="005D4286">
          <w:pPr>
            <w:pStyle w:val="TOC2"/>
            <w:rPr>
              <w:rFonts w:asciiTheme="minorHAnsi" w:eastAsiaTheme="minorEastAsia" w:hAnsiTheme="minorHAnsi" w:cstheme="minorBidi"/>
              <w:b w:val="0"/>
              <w:noProof/>
              <w:sz w:val="22"/>
              <w:szCs w:val="22"/>
              <w:lang w:eastAsia="en-AU"/>
            </w:rPr>
          </w:pPr>
          <w:hyperlink w:anchor="_Toc420496356" w:history="1">
            <w:r w:rsidR="00FB4CCF" w:rsidRPr="00AD16D4">
              <w:rPr>
                <w:rStyle w:val="Hyperlink"/>
                <w:noProof/>
              </w:rPr>
              <w:t>CONTROL ON MEDICINES AND POISONS</w:t>
            </w:r>
            <w:r w:rsidR="00FB4CCF">
              <w:rPr>
                <w:noProof/>
                <w:webHidden/>
              </w:rPr>
              <w:tab/>
            </w:r>
            <w:r w:rsidR="00FB4CCF">
              <w:rPr>
                <w:noProof/>
                <w:webHidden/>
              </w:rPr>
              <w:fldChar w:fldCharType="begin"/>
            </w:r>
            <w:r w:rsidR="00FB4CCF">
              <w:rPr>
                <w:noProof/>
                <w:webHidden/>
              </w:rPr>
              <w:instrText xml:space="preserve"> PAGEREF _Toc420496356 \h </w:instrText>
            </w:r>
            <w:r w:rsidR="00FB4CCF">
              <w:rPr>
                <w:noProof/>
                <w:webHidden/>
              </w:rPr>
            </w:r>
            <w:r w:rsidR="00FB4CCF">
              <w:rPr>
                <w:noProof/>
                <w:webHidden/>
              </w:rPr>
              <w:fldChar w:fldCharType="separate"/>
            </w:r>
            <w:r w:rsidR="001604FA">
              <w:rPr>
                <w:noProof/>
                <w:webHidden/>
              </w:rPr>
              <w:t>10</w:t>
            </w:r>
            <w:r w:rsidR="00FB4CCF">
              <w:rPr>
                <w:noProof/>
                <w:webHidden/>
              </w:rPr>
              <w:fldChar w:fldCharType="end"/>
            </w:r>
          </w:hyperlink>
        </w:p>
        <w:p w:rsidR="00FB4CCF" w:rsidRDefault="005D4286">
          <w:pPr>
            <w:pStyle w:val="TOC3"/>
            <w:tabs>
              <w:tab w:val="left" w:pos="2732"/>
            </w:tabs>
            <w:rPr>
              <w:rFonts w:asciiTheme="minorHAnsi" w:eastAsiaTheme="minorEastAsia" w:hAnsiTheme="minorHAnsi" w:cstheme="minorBidi"/>
              <w:noProof/>
              <w:szCs w:val="22"/>
              <w:lang w:eastAsia="en-AU"/>
            </w:rPr>
          </w:pPr>
          <w:hyperlink w:anchor="_Toc420496357" w:history="1">
            <w:r w:rsidR="00FB4CCF" w:rsidRPr="00AD16D4">
              <w:rPr>
                <w:rStyle w:val="Hyperlink"/>
                <w:noProof/>
              </w:rPr>
              <w:t xml:space="preserve">SECTION ONE </w:t>
            </w:r>
            <w:r w:rsidR="00FB4CCF">
              <w:rPr>
                <w:rFonts w:asciiTheme="minorHAnsi" w:eastAsiaTheme="minorEastAsia" w:hAnsiTheme="minorHAnsi" w:cstheme="minorBidi"/>
                <w:noProof/>
                <w:szCs w:val="22"/>
                <w:lang w:eastAsia="en-AU"/>
              </w:rPr>
              <w:tab/>
            </w:r>
            <w:r w:rsidR="00FB4CCF" w:rsidRPr="00AD16D4">
              <w:rPr>
                <w:rStyle w:val="Hyperlink"/>
                <w:noProof/>
              </w:rPr>
              <w:t>LABELS</w:t>
            </w:r>
            <w:r w:rsidR="00FB4CCF">
              <w:rPr>
                <w:noProof/>
                <w:webHidden/>
              </w:rPr>
              <w:tab/>
            </w:r>
            <w:r w:rsidR="00FB4CCF">
              <w:rPr>
                <w:noProof/>
                <w:webHidden/>
              </w:rPr>
              <w:fldChar w:fldCharType="begin"/>
            </w:r>
            <w:r w:rsidR="00FB4CCF">
              <w:rPr>
                <w:noProof/>
                <w:webHidden/>
              </w:rPr>
              <w:instrText xml:space="preserve"> PAGEREF _Toc420496357 \h </w:instrText>
            </w:r>
            <w:r w:rsidR="00FB4CCF">
              <w:rPr>
                <w:noProof/>
                <w:webHidden/>
              </w:rPr>
            </w:r>
            <w:r w:rsidR="00FB4CCF">
              <w:rPr>
                <w:noProof/>
                <w:webHidden/>
              </w:rPr>
              <w:fldChar w:fldCharType="separate"/>
            </w:r>
            <w:r w:rsidR="001604FA">
              <w:rPr>
                <w:noProof/>
                <w:webHidden/>
              </w:rPr>
              <w:t>10</w:t>
            </w:r>
            <w:r w:rsidR="00FB4CCF">
              <w:rPr>
                <w:noProof/>
                <w:webHidden/>
              </w:rPr>
              <w:fldChar w:fldCharType="end"/>
            </w:r>
          </w:hyperlink>
        </w:p>
        <w:p w:rsidR="00FB4CCF" w:rsidRDefault="005D4286">
          <w:pPr>
            <w:pStyle w:val="TOC3"/>
            <w:tabs>
              <w:tab w:val="left" w:pos="2726"/>
            </w:tabs>
            <w:rPr>
              <w:rFonts w:asciiTheme="minorHAnsi" w:eastAsiaTheme="minorEastAsia" w:hAnsiTheme="minorHAnsi" w:cstheme="minorBidi"/>
              <w:noProof/>
              <w:szCs w:val="22"/>
              <w:lang w:eastAsia="en-AU"/>
            </w:rPr>
          </w:pPr>
          <w:hyperlink w:anchor="_Toc420496358"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CONTAINERS</w:t>
            </w:r>
            <w:r w:rsidR="00FB4CCF">
              <w:rPr>
                <w:noProof/>
                <w:webHidden/>
              </w:rPr>
              <w:tab/>
            </w:r>
            <w:r w:rsidR="00FB4CCF">
              <w:rPr>
                <w:noProof/>
                <w:webHidden/>
              </w:rPr>
              <w:fldChar w:fldCharType="begin"/>
            </w:r>
            <w:r w:rsidR="00FB4CCF">
              <w:rPr>
                <w:noProof/>
                <w:webHidden/>
              </w:rPr>
              <w:instrText xml:space="preserve"> PAGEREF _Toc420496358 \h </w:instrText>
            </w:r>
            <w:r w:rsidR="00FB4CCF">
              <w:rPr>
                <w:noProof/>
                <w:webHidden/>
              </w:rPr>
            </w:r>
            <w:r w:rsidR="00FB4CCF">
              <w:rPr>
                <w:noProof/>
                <w:webHidden/>
              </w:rPr>
              <w:fldChar w:fldCharType="separate"/>
            </w:r>
            <w:r w:rsidR="001604FA">
              <w:rPr>
                <w:noProof/>
                <w:webHidden/>
              </w:rPr>
              <w:t>21</w:t>
            </w:r>
            <w:r w:rsidR="00FB4CCF">
              <w:rPr>
                <w:noProof/>
                <w:webHidden/>
              </w:rPr>
              <w:fldChar w:fldCharType="end"/>
            </w:r>
          </w:hyperlink>
        </w:p>
        <w:p w:rsidR="00FB4CCF" w:rsidRDefault="005D4286">
          <w:pPr>
            <w:pStyle w:val="TOC3"/>
            <w:tabs>
              <w:tab w:val="left" w:pos="2934"/>
            </w:tabs>
            <w:rPr>
              <w:rFonts w:asciiTheme="minorHAnsi" w:eastAsiaTheme="minorEastAsia" w:hAnsiTheme="minorHAnsi" w:cstheme="minorBidi"/>
              <w:noProof/>
              <w:szCs w:val="22"/>
              <w:lang w:eastAsia="en-AU"/>
            </w:rPr>
          </w:pPr>
          <w:hyperlink w:anchor="_Toc420496359"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_Toc420496359 \h </w:instrText>
            </w:r>
            <w:r w:rsidR="00FB4CCF">
              <w:rPr>
                <w:noProof/>
                <w:webHidden/>
              </w:rPr>
            </w:r>
            <w:r w:rsidR="00FB4CCF">
              <w:rPr>
                <w:noProof/>
                <w:webHidden/>
              </w:rPr>
              <w:fldChar w:fldCharType="separate"/>
            </w:r>
            <w:r w:rsidR="001604FA">
              <w:rPr>
                <w:noProof/>
                <w:webHidden/>
              </w:rPr>
              <w:t>26</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60" w:history="1">
            <w:r w:rsidR="00FB4CCF" w:rsidRPr="00AD16D4">
              <w:rPr>
                <w:rStyle w:val="Hyperlink"/>
                <w:noProof/>
              </w:rPr>
              <w:t>SECTION FOUR  DISPOSAL</w:t>
            </w:r>
            <w:r w:rsidR="00FB4CCF">
              <w:rPr>
                <w:noProof/>
                <w:webHidden/>
              </w:rPr>
              <w:tab/>
            </w:r>
            <w:r w:rsidR="00FB4CCF">
              <w:rPr>
                <w:noProof/>
                <w:webHidden/>
              </w:rPr>
              <w:fldChar w:fldCharType="begin"/>
            </w:r>
            <w:r w:rsidR="00FB4CCF">
              <w:rPr>
                <w:noProof/>
                <w:webHidden/>
              </w:rPr>
              <w:instrText xml:space="preserve"> PAGEREF _Toc420496360 \h </w:instrText>
            </w:r>
            <w:r w:rsidR="00FB4CCF">
              <w:rPr>
                <w:noProof/>
                <w:webHidden/>
              </w:rPr>
            </w:r>
            <w:r w:rsidR="00FB4CCF">
              <w:rPr>
                <w:noProof/>
                <w:webHidden/>
              </w:rPr>
              <w:fldChar w:fldCharType="separate"/>
            </w:r>
            <w:r w:rsidR="001604FA">
              <w:rPr>
                <w:noProof/>
                <w:webHidden/>
              </w:rPr>
              <w:t>27</w:t>
            </w:r>
            <w:r w:rsidR="00FB4CCF">
              <w:rPr>
                <w:noProof/>
                <w:webHidden/>
              </w:rPr>
              <w:fldChar w:fldCharType="end"/>
            </w:r>
          </w:hyperlink>
        </w:p>
        <w:p w:rsidR="00FB4CCF" w:rsidRDefault="005D4286">
          <w:pPr>
            <w:pStyle w:val="TOC3"/>
            <w:tabs>
              <w:tab w:val="left" w:pos="2714"/>
            </w:tabs>
            <w:rPr>
              <w:rFonts w:asciiTheme="minorHAnsi" w:eastAsiaTheme="minorEastAsia" w:hAnsiTheme="minorHAnsi" w:cstheme="minorBidi"/>
              <w:noProof/>
              <w:szCs w:val="22"/>
              <w:lang w:eastAsia="en-AU"/>
            </w:rPr>
          </w:pPr>
          <w:hyperlink w:anchor="_Toc420496361" w:history="1">
            <w:r w:rsidR="00FB4CCF" w:rsidRPr="00AD16D4">
              <w:rPr>
                <w:rStyle w:val="Hyperlink"/>
                <w:noProof/>
              </w:rPr>
              <w:t>SECTION FIVE</w:t>
            </w:r>
            <w:r w:rsidR="00FB4CCF">
              <w:rPr>
                <w:rFonts w:asciiTheme="minorHAnsi" w:eastAsiaTheme="minorEastAsia" w:hAnsiTheme="minorHAnsi" w:cstheme="minorBidi"/>
                <w:noProof/>
                <w:szCs w:val="22"/>
                <w:lang w:eastAsia="en-AU"/>
              </w:rPr>
              <w:tab/>
            </w:r>
            <w:r w:rsidR="00FB4CCF" w:rsidRPr="00AD16D4">
              <w:rPr>
                <w:rStyle w:val="Hyperlink"/>
                <w:noProof/>
              </w:rPr>
              <w:t>RECORD KEEPING</w:t>
            </w:r>
            <w:r w:rsidR="00FB4CCF">
              <w:rPr>
                <w:noProof/>
                <w:webHidden/>
              </w:rPr>
              <w:tab/>
            </w:r>
            <w:r w:rsidR="00FB4CCF">
              <w:rPr>
                <w:noProof/>
                <w:webHidden/>
              </w:rPr>
              <w:fldChar w:fldCharType="begin"/>
            </w:r>
            <w:r w:rsidR="00FB4CCF">
              <w:rPr>
                <w:noProof/>
                <w:webHidden/>
              </w:rPr>
              <w:instrText xml:space="preserve"> PAGEREF _Toc420496361 \h </w:instrText>
            </w:r>
            <w:r w:rsidR="00FB4CCF">
              <w:rPr>
                <w:noProof/>
                <w:webHidden/>
              </w:rPr>
            </w:r>
            <w:r w:rsidR="00FB4CCF">
              <w:rPr>
                <w:noProof/>
                <w:webHidden/>
              </w:rPr>
              <w:fldChar w:fldCharType="separate"/>
            </w:r>
            <w:r w:rsidR="001604FA">
              <w:rPr>
                <w:noProof/>
                <w:webHidden/>
              </w:rPr>
              <w:t>27</w:t>
            </w:r>
            <w:r w:rsidR="00FB4CCF">
              <w:rPr>
                <w:noProof/>
                <w:webHidden/>
              </w:rPr>
              <w:fldChar w:fldCharType="end"/>
            </w:r>
          </w:hyperlink>
        </w:p>
        <w:p w:rsidR="00FB4CCF" w:rsidRDefault="005D4286">
          <w:pPr>
            <w:pStyle w:val="TOC3"/>
            <w:tabs>
              <w:tab w:val="left" w:pos="2579"/>
            </w:tabs>
            <w:rPr>
              <w:rFonts w:asciiTheme="minorHAnsi" w:eastAsiaTheme="minorEastAsia" w:hAnsiTheme="minorHAnsi" w:cstheme="minorBidi"/>
              <w:noProof/>
              <w:szCs w:val="22"/>
              <w:lang w:eastAsia="en-AU"/>
            </w:rPr>
          </w:pPr>
          <w:hyperlink w:anchor="_Toc420496362" w:history="1">
            <w:r w:rsidR="00FB4CCF" w:rsidRPr="00AD16D4">
              <w:rPr>
                <w:rStyle w:val="Hyperlink"/>
                <w:noProof/>
              </w:rPr>
              <w:t>SECTION SIX</w:t>
            </w:r>
            <w:r w:rsidR="00FB4CCF">
              <w:rPr>
                <w:rFonts w:asciiTheme="minorHAnsi" w:eastAsiaTheme="minorEastAsia" w:hAnsiTheme="minorHAnsi" w:cstheme="minorBidi"/>
                <w:noProof/>
                <w:szCs w:val="22"/>
                <w:lang w:eastAsia="en-AU"/>
              </w:rPr>
              <w:tab/>
            </w:r>
            <w:r w:rsidR="00FB4CCF" w:rsidRPr="00AD16D4">
              <w:rPr>
                <w:rStyle w:val="Hyperlink"/>
                <w:noProof/>
              </w:rPr>
              <w:t>SALE,  SUPPLY, POSSESSION, or USE</w:t>
            </w:r>
            <w:r w:rsidR="00FB4CCF">
              <w:rPr>
                <w:noProof/>
                <w:webHidden/>
              </w:rPr>
              <w:tab/>
            </w:r>
            <w:r w:rsidR="00FB4CCF">
              <w:rPr>
                <w:noProof/>
                <w:webHidden/>
              </w:rPr>
              <w:fldChar w:fldCharType="begin"/>
            </w:r>
            <w:r w:rsidR="00FB4CCF">
              <w:rPr>
                <w:noProof/>
                <w:webHidden/>
              </w:rPr>
              <w:instrText xml:space="preserve"> PAGEREF _Toc420496362 \h </w:instrText>
            </w:r>
            <w:r w:rsidR="00FB4CCF">
              <w:rPr>
                <w:noProof/>
                <w:webHidden/>
              </w:rPr>
            </w:r>
            <w:r w:rsidR="00FB4CCF">
              <w:rPr>
                <w:noProof/>
                <w:webHidden/>
              </w:rPr>
              <w:fldChar w:fldCharType="separate"/>
            </w:r>
            <w:r w:rsidR="001604FA">
              <w:rPr>
                <w:noProof/>
                <w:webHidden/>
              </w:rPr>
              <w:t>27</w:t>
            </w:r>
            <w:r w:rsidR="00FB4CCF">
              <w:rPr>
                <w:noProof/>
                <w:webHidden/>
              </w:rPr>
              <w:fldChar w:fldCharType="end"/>
            </w:r>
          </w:hyperlink>
        </w:p>
        <w:p w:rsidR="00FB4CCF" w:rsidRDefault="005D4286">
          <w:pPr>
            <w:pStyle w:val="TOC3"/>
            <w:tabs>
              <w:tab w:val="left" w:pos="3991"/>
            </w:tabs>
            <w:rPr>
              <w:rFonts w:asciiTheme="minorHAnsi" w:eastAsiaTheme="minorEastAsia" w:hAnsiTheme="minorHAnsi" w:cstheme="minorBidi"/>
              <w:noProof/>
              <w:szCs w:val="22"/>
              <w:lang w:eastAsia="en-AU"/>
            </w:rPr>
          </w:pPr>
          <w:hyperlink w:anchor="_Toc420496363" w:history="1">
            <w:r w:rsidR="00FB4CCF" w:rsidRPr="00AD16D4">
              <w:rPr>
                <w:rStyle w:val="Hyperlink"/>
                <w:noProof/>
              </w:rPr>
              <w:t>SECTION SEVEN/Appendix I</w:t>
            </w:r>
            <w:r w:rsidR="00FB4CCF">
              <w:rPr>
                <w:rFonts w:asciiTheme="minorHAnsi" w:eastAsiaTheme="minorEastAsia" w:hAnsiTheme="minorHAnsi" w:cstheme="minorBidi"/>
                <w:noProof/>
                <w:szCs w:val="22"/>
                <w:lang w:eastAsia="en-AU"/>
              </w:rPr>
              <w:tab/>
            </w:r>
            <w:r w:rsidR="00FB4CCF" w:rsidRPr="00AD16D4">
              <w:rPr>
                <w:rStyle w:val="Hyperlink"/>
                <w:noProof/>
              </w:rPr>
              <w:t>PAINT OR TINTERS</w:t>
            </w:r>
            <w:r w:rsidR="00FB4CCF">
              <w:rPr>
                <w:noProof/>
                <w:webHidden/>
              </w:rPr>
              <w:tab/>
            </w:r>
            <w:r w:rsidR="00FB4CCF">
              <w:rPr>
                <w:noProof/>
                <w:webHidden/>
              </w:rPr>
              <w:fldChar w:fldCharType="begin"/>
            </w:r>
            <w:r w:rsidR="00FB4CCF">
              <w:rPr>
                <w:noProof/>
                <w:webHidden/>
              </w:rPr>
              <w:instrText xml:space="preserve"> PAGEREF _Toc420496363 \h </w:instrText>
            </w:r>
            <w:r w:rsidR="00FB4CCF">
              <w:rPr>
                <w:noProof/>
                <w:webHidden/>
              </w:rPr>
            </w:r>
            <w:r w:rsidR="00FB4CCF">
              <w:rPr>
                <w:noProof/>
                <w:webHidden/>
              </w:rPr>
              <w:fldChar w:fldCharType="separate"/>
            </w:r>
            <w:r w:rsidR="001604FA">
              <w:rPr>
                <w:noProof/>
                <w:webHidden/>
              </w:rPr>
              <w:t>28</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64" w:history="1">
            <w:r w:rsidR="00FB4CCF" w:rsidRPr="00AD16D4">
              <w:rPr>
                <w:rStyle w:val="Hyperlink"/>
                <w:noProof/>
              </w:rPr>
              <w:t>PART 3</w:t>
            </w:r>
            <w:r w:rsidR="00FB4CCF">
              <w:rPr>
                <w:noProof/>
                <w:webHidden/>
              </w:rPr>
              <w:tab/>
            </w:r>
            <w:r w:rsidR="00FB4CCF">
              <w:rPr>
                <w:noProof/>
                <w:webHidden/>
              </w:rPr>
              <w:fldChar w:fldCharType="begin"/>
            </w:r>
            <w:r w:rsidR="00FB4CCF">
              <w:rPr>
                <w:noProof/>
                <w:webHidden/>
              </w:rPr>
              <w:instrText xml:space="preserve"> PAGEREF _Toc420496364 \h </w:instrText>
            </w:r>
            <w:r w:rsidR="00FB4CCF">
              <w:rPr>
                <w:noProof/>
                <w:webHidden/>
              </w:rPr>
            </w:r>
            <w:r w:rsidR="00FB4CCF">
              <w:rPr>
                <w:noProof/>
                <w:webHidden/>
              </w:rPr>
              <w:fldChar w:fldCharType="separate"/>
            </w:r>
            <w:r w:rsidR="001604FA">
              <w:rPr>
                <w:noProof/>
                <w:webHidden/>
              </w:rPr>
              <w:t>30</w:t>
            </w:r>
            <w:r w:rsidR="00FB4CCF">
              <w:rPr>
                <w:noProof/>
                <w:webHidden/>
              </w:rPr>
              <w:fldChar w:fldCharType="end"/>
            </w:r>
          </w:hyperlink>
        </w:p>
        <w:p w:rsidR="00FB4CCF" w:rsidRDefault="005D4286">
          <w:pPr>
            <w:pStyle w:val="TOC2"/>
            <w:rPr>
              <w:rFonts w:asciiTheme="minorHAnsi" w:eastAsiaTheme="minorEastAsia" w:hAnsiTheme="minorHAnsi" w:cstheme="minorBidi"/>
              <w:b w:val="0"/>
              <w:noProof/>
              <w:sz w:val="22"/>
              <w:szCs w:val="22"/>
              <w:lang w:eastAsia="en-AU"/>
            </w:rPr>
          </w:pPr>
          <w:hyperlink w:anchor="_Toc420496365" w:history="1">
            <w:r w:rsidR="00FB4CCF" w:rsidRPr="00AD16D4">
              <w:rPr>
                <w:rStyle w:val="Hyperlink"/>
                <w:noProof/>
              </w:rPr>
              <w:t>MISCELLANEOUS REGULATIONS</w:t>
            </w:r>
            <w:r w:rsidR="00FB4CCF">
              <w:rPr>
                <w:noProof/>
                <w:webHidden/>
              </w:rPr>
              <w:tab/>
            </w:r>
            <w:r w:rsidR="00FB4CCF">
              <w:rPr>
                <w:noProof/>
                <w:webHidden/>
              </w:rPr>
              <w:fldChar w:fldCharType="begin"/>
            </w:r>
            <w:r w:rsidR="00FB4CCF">
              <w:rPr>
                <w:noProof/>
                <w:webHidden/>
              </w:rPr>
              <w:instrText xml:space="preserve"> PAGEREF _Toc420496365 \h </w:instrText>
            </w:r>
            <w:r w:rsidR="00FB4CCF">
              <w:rPr>
                <w:noProof/>
                <w:webHidden/>
              </w:rPr>
            </w:r>
            <w:r w:rsidR="00FB4CCF">
              <w:rPr>
                <w:noProof/>
                <w:webHidden/>
              </w:rPr>
              <w:fldChar w:fldCharType="separate"/>
            </w:r>
            <w:r w:rsidR="001604FA">
              <w:rPr>
                <w:noProof/>
                <w:webHidden/>
              </w:rPr>
              <w:t>30</w:t>
            </w:r>
            <w:r w:rsidR="00FB4CCF">
              <w:rPr>
                <w:noProof/>
                <w:webHidden/>
              </w:rPr>
              <w:fldChar w:fldCharType="end"/>
            </w:r>
          </w:hyperlink>
        </w:p>
        <w:p w:rsidR="00FB4CCF" w:rsidRDefault="005D4286">
          <w:pPr>
            <w:pStyle w:val="TOC3"/>
            <w:tabs>
              <w:tab w:val="left" w:pos="2677"/>
            </w:tabs>
            <w:rPr>
              <w:rFonts w:asciiTheme="minorHAnsi" w:eastAsiaTheme="minorEastAsia" w:hAnsiTheme="minorHAnsi" w:cstheme="minorBidi"/>
              <w:noProof/>
              <w:szCs w:val="22"/>
              <w:lang w:eastAsia="en-AU"/>
            </w:rPr>
          </w:pPr>
          <w:hyperlink w:anchor="_Toc420496366" w:history="1">
            <w:r w:rsidR="00FB4CCF" w:rsidRPr="00AD16D4">
              <w:rPr>
                <w:rStyle w:val="Hyperlink"/>
                <w:noProof/>
              </w:rPr>
              <w:t>SECTION ONE</w:t>
            </w:r>
            <w:r w:rsidR="00FB4CCF">
              <w:rPr>
                <w:rFonts w:asciiTheme="minorHAnsi" w:eastAsiaTheme="minorEastAsia" w:hAnsiTheme="minorHAnsi" w:cstheme="minorBidi"/>
                <w:noProof/>
                <w:szCs w:val="22"/>
                <w:lang w:eastAsia="en-AU"/>
              </w:rPr>
              <w:tab/>
            </w:r>
            <w:r w:rsidR="00FB4CCF" w:rsidRPr="00AD16D4">
              <w:rPr>
                <w:rStyle w:val="Hyperlink"/>
                <w:noProof/>
              </w:rPr>
              <w:t>ADVERTISING</w:t>
            </w:r>
            <w:r w:rsidR="00FB4CCF">
              <w:rPr>
                <w:noProof/>
                <w:webHidden/>
              </w:rPr>
              <w:tab/>
            </w:r>
            <w:r w:rsidR="00FB4CCF">
              <w:rPr>
                <w:noProof/>
                <w:webHidden/>
              </w:rPr>
              <w:fldChar w:fldCharType="begin"/>
            </w:r>
            <w:r w:rsidR="00FB4CCF">
              <w:rPr>
                <w:noProof/>
                <w:webHidden/>
              </w:rPr>
              <w:instrText xml:space="preserve"> PAGEREF _Toc420496366 \h </w:instrText>
            </w:r>
            <w:r w:rsidR="00FB4CCF">
              <w:rPr>
                <w:noProof/>
                <w:webHidden/>
              </w:rPr>
            </w:r>
            <w:r w:rsidR="00FB4CCF">
              <w:rPr>
                <w:noProof/>
                <w:webHidden/>
              </w:rPr>
              <w:fldChar w:fldCharType="separate"/>
            </w:r>
            <w:r w:rsidR="001604FA">
              <w:rPr>
                <w:noProof/>
                <w:webHidden/>
              </w:rPr>
              <w:t>30</w:t>
            </w:r>
            <w:r w:rsidR="00FB4CCF">
              <w:rPr>
                <w:noProof/>
                <w:webHidden/>
              </w:rPr>
              <w:fldChar w:fldCharType="end"/>
            </w:r>
          </w:hyperlink>
        </w:p>
        <w:p w:rsidR="00FB4CCF" w:rsidRDefault="005D4286">
          <w:pPr>
            <w:pStyle w:val="TOC3"/>
            <w:tabs>
              <w:tab w:val="left" w:pos="2726"/>
            </w:tabs>
            <w:rPr>
              <w:rFonts w:asciiTheme="minorHAnsi" w:eastAsiaTheme="minorEastAsia" w:hAnsiTheme="minorHAnsi" w:cstheme="minorBidi"/>
              <w:noProof/>
              <w:szCs w:val="22"/>
              <w:lang w:eastAsia="en-AU"/>
            </w:rPr>
          </w:pPr>
          <w:hyperlink w:anchor="_Toc420496367"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SALE OR SUPPLY</w:t>
            </w:r>
            <w:r w:rsidR="00FB4CCF">
              <w:rPr>
                <w:noProof/>
                <w:webHidden/>
              </w:rPr>
              <w:tab/>
            </w:r>
            <w:r w:rsidR="00FB4CCF">
              <w:rPr>
                <w:noProof/>
                <w:webHidden/>
              </w:rPr>
              <w:fldChar w:fldCharType="begin"/>
            </w:r>
            <w:r w:rsidR="00FB4CCF">
              <w:rPr>
                <w:noProof/>
                <w:webHidden/>
              </w:rPr>
              <w:instrText xml:space="preserve"> PAGEREF _Toc420496367 \h </w:instrText>
            </w:r>
            <w:r w:rsidR="00FB4CCF">
              <w:rPr>
                <w:noProof/>
                <w:webHidden/>
              </w:rPr>
            </w:r>
            <w:r w:rsidR="00FB4CCF">
              <w:rPr>
                <w:noProof/>
                <w:webHidden/>
              </w:rPr>
              <w:fldChar w:fldCharType="separate"/>
            </w:r>
            <w:r w:rsidR="001604FA">
              <w:rPr>
                <w:noProof/>
                <w:webHidden/>
              </w:rPr>
              <w:t>30</w:t>
            </w:r>
            <w:r w:rsidR="00FB4CCF">
              <w:rPr>
                <w:noProof/>
                <w:webHidden/>
              </w:rPr>
              <w:fldChar w:fldCharType="end"/>
            </w:r>
          </w:hyperlink>
        </w:p>
        <w:p w:rsidR="00FB4CCF" w:rsidRDefault="005D4286">
          <w:pPr>
            <w:pStyle w:val="TOC3"/>
            <w:tabs>
              <w:tab w:val="left" w:pos="2934"/>
            </w:tabs>
            <w:rPr>
              <w:rFonts w:asciiTheme="minorHAnsi" w:eastAsiaTheme="minorEastAsia" w:hAnsiTheme="minorHAnsi" w:cstheme="minorBidi"/>
              <w:noProof/>
              <w:szCs w:val="22"/>
              <w:lang w:eastAsia="en-AU"/>
            </w:rPr>
          </w:pPr>
          <w:hyperlink w:anchor="_Toc420496368"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_Toc420496368 \h </w:instrText>
            </w:r>
            <w:r w:rsidR="00FB4CCF">
              <w:rPr>
                <w:noProof/>
                <w:webHidden/>
              </w:rPr>
            </w:r>
            <w:r w:rsidR="00FB4CCF">
              <w:rPr>
                <w:noProof/>
                <w:webHidden/>
              </w:rPr>
              <w:fldChar w:fldCharType="separate"/>
            </w:r>
            <w:r w:rsidR="001604FA">
              <w:rPr>
                <w:noProof/>
                <w:webHidden/>
              </w:rPr>
              <w:t>31</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69" w:history="1">
            <w:r w:rsidR="00FB4CCF" w:rsidRPr="00AD16D4">
              <w:rPr>
                <w:rStyle w:val="Hyperlink"/>
                <w:noProof/>
              </w:rPr>
              <w:t>PART 4</w:t>
            </w:r>
            <w:r w:rsidR="00FB4CCF">
              <w:rPr>
                <w:noProof/>
                <w:webHidden/>
              </w:rPr>
              <w:tab/>
            </w:r>
            <w:r w:rsidR="00FB4CCF">
              <w:rPr>
                <w:noProof/>
                <w:webHidden/>
              </w:rPr>
              <w:fldChar w:fldCharType="begin"/>
            </w:r>
            <w:r w:rsidR="00FB4CCF">
              <w:rPr>
                <w:noProof/>
                <w:webHidden/>
              </w:rPr>
              <w:instrText xml:space="preserve"> PAGEREF _Toc420496369 \h </w:instrText>
            </w:r>
            <w:r w:rsidR="00FB4CCF">
              <w:rPr>
                <w:noProof/>
                <w:webHidden/>
              </w:rPr>
            </w:r>
            <w:r w:rsidR="00FB4CCF">
              <w:rPr>
                <w:noProof/>
                <w:webHidden/>
              </w:rPr>
              <w:fldChar w:fldCharType="separate"/>
            </w:r>
            <w:r w:rsidR="001604FA">
              <w:rPr>
                <w:noProof/>
                <w:webHidden/>
              </w:rPr>
              <w:t>32</w:t>
            </w:r>
            <w:r w:rsidR="00FB4CCF">
              <w:rPr>
                <w:noProof/>
                <w:webHidden/>
              </w:rPr>
              <w:fldChar w:fldCharType="end"/>
            </w:r>
          </w:hyperlink>
        </w:p>
        <w:p w:rsidR="00FB4CCF" w:rsidRDefault="005D4286">
          <w:pPr>
            <w:pStyle w:val="TOC2"/>
            <w:rPr>
              <w:rFonts w:asciiTheme="minorHAnsi" w:eastAsiaTheme="minorEastAsia" w:hAnsiTheme="minorHAnsi" w:cstheme="minorBidi"/>
              <w:b w:val="0"/>
              <w:noProof/>
              <w:sz w:val="22"/>
              <w:szCs w:val="22"/>
              <w:lang w:eastAsia="en-AU"/>
            </w:rPr>
          </w:pPr>
          <w:hyperlink w:anchor="_Toc420496370" w:history="1">
            <w:r w:rsidR="00FB4CCF" w:rsidRPr="00AD16D4">
              <w:rPr>
                <w:rStyle w:val="Hyperlink"/>
                <w:noProof/>
              </w:rPr>
              <w:t>THE SCHEDULES</w:t>
            </w:r>
            <w:r w:rsidR="00FB4CCF">
              <w:rPr>
                <w:noProof/>
                <w:webHidden/>
              </w:rPr>
              <w:tab/>
            </w:r>
            <w:r w:rsidR="00FB4CCF">
              <w:rPr>
                <w:noProof/>
                <w:webHidden/>
              </w:rPr>
              <w:fldChar w:fldCharType="begin"/>
            </w:r>
            <w:r w:rsidR="00FB4CCF">
              <w:rPr>
                <w:noProof/>
                <w:webHidden/>
              </w:rPr>
              <w:instrText xml:space="preserve"> PAGEREF _Toc420496370 \h </w:instrText>
            </w:r>
            <w:r w:rsidR="00FB4CCF">
              <w:rPr>
                <w:noProof/>
                <w:webHidden/>
              </w:rPr>
            </w:r>
            <w:r w:rsidR="00FB4CCF">
              <w:rPr>
                <w:noProof/>
                <w:webHidden/>
              </w:rPr>
              <w:fldChar w:fldCharType="separate"/>
            </w:r>
            <w:r w:rsidR="001604FA">
              <w:rPr>
                <w:noProof/>
                <w:webHidden/>
              </w:rPr>
              <w:t>32</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1" w:history="1">
            <w:r w:rsidR="00FB4CCF" w:rsidRPr="00AD16D4">
              <w:rPr>
                <w:rStyle w:val="Hyperlink"/>
                <w:noProof/>
              </w:rPr>
              <w:t>SCHEDULE 1</w:t>
            </w:r>
            <w:r w:rsidR="00FB4CCF">
              <w:rPr>
                <w:noProof/>
                <w:webHidden/>
              </w:rPr>
              <w:tab/>
            </w:r>
            <w:r w:rsidR="00FB4CCF">
              <w:rPr>
                <w:noProof/>
                <w:webHidden/>
              </w:rPr>
              <w:fldChar w:fldCharType="begin"/>
            </w:r>
            <w:r w:rsidR="00FB4CCF">
              <w:rPr>
                <w:noProof/>
                <w:webHidden/>
              </w:rPr>
              <w:instrText xml:space="preserve"> PAGEREF _Toc420496371 \h </w:instrText>
            </w:r>
            <w:r w:rsidR="00FB4CCF">
              <w:rPr>
                <w:noProof/>
                <w:webHidden/>
              </w:rPr>
            </w:r>
            <w:r w:rsidR="00FB4CCF">
              <w:rPr>
                <w:noProof/>
                <w:webHidden/>
              </w:rPr>
              <w:fldChar w:fldCharType="separate"/>
            </w:r>
            <w:r w:rsidR="001604FA">
              <w:rPr>
                <w:noProof/>
                <w:webHidden/>
              </w:rPr>
              <w:t>32</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2" w:history="1">
            <w:r w:rsidR="00FB4CCF" w:rsidRPr="00AD16D4">
              <w:rPr>
                <w:rStyle w:val="Hyperlink"/>
                <w:noProof/>
              </w:rPr>
              <w:t>SCHEDULE 2</w:t>
            </w:r>
            <w:r w:rsidR="00FB4CCF">
              <w:rPr>
                <w:noProof/>
                <w:webHidden/>
              </w:rPr>
              <w:tab/>
            </w:r>
            <w:r w:rsidR="00FB4CCF">
              <w:rPr>
                <w:noProof/>
                <w:webHidden/>
              </w:rPr>
              <w:fldChar w:fldCharType="begin"/>
            </w:r>
            <w:r w:rsidR="00FB4CCF">
              <w:rPr>
                <w:noProof/>
                <w:webHidden/>
              </w:rPr>
              <w:instrText xml:space="preserve"> PAGEREF _Toc420496372 \h </w:instrText>
            </w:r>
            <w:r w:rsidR="00FB4CCF">
              <w:rPr>
                <w:noProof/>
                <w:webHidden/>
              </w:rPr>
            </w:r>
            <w:r w:rsidR="00FB4CCF">
              <w:rPr>
                <w:noProof/>
                <w:webHidden/>
              </w:rPr>
              <w:fldChar w:fldCharType="separate"/>
            </w:r>
            <w:r w:rsidR="001604FA">
              <w:rPr>
                <w:noProof/>
                <w:webHidden/>
              </w:rPr>
              <w:t>32</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3" w:history="1">
            <w:r w:rsidR="00FB4CCF" w:rsidRPr="00AD16D4">
              <w:rPr>
                <w:rStyle w:val="Hyperlink"/>
                <w:noProof/>
              </w:rPr>
              <w:t>SCHEDULE 3</w:t>
            </w:r>
            <w:r w:rsidR="00FB4CCF">
              <w:rPr>
                <w:noProof/>
                <w:webHidden/>
              </w:rPr>
              <w:tab/>
            </w:r>
            <w:r w:rsidR="00FB4CCF">
              <w:rPr>
                <w:noProof/>
                <w:webHidden/>
              </w:rPr>
              <w:fldChar w:fldCharType="begin"/>
            </w:r>
            <w:r w:rsidR="00FB4CCF">
              <w:rPr>
                <w:noProof/>
                <w:webHidden/>
              </w:rPr>
              <w:instrText xml:space="preserve"> PAGEREF _Toc420496373 \h </w:instrText>
            </w:r>
            <w:r w:rsidR="00FB4CCF">
              <w:rPr>
                <w:noProof/>
                <w:webHidden/>
              </w:rPr>
            </w:r>
            <w:r w:rsidR="00FB4CCF">
              <w:rPr>
                <w:noProof/>
                <w:webHidden/>
              </w:rPr>
              <w:fldChar w:fldCharType="separate"/>
            </w:r>
            <w:r w:rsidR="001604FA">
              <w:rPr>
                <w:noProof/>
                <w:webHidden/>
              </w:rPr>
              <w:t>49</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4" w:history="1">
            <w:r w:rsidR="00FB4CCF" w:rsidRPr="00AD16D4">
              <w:rPr>
                <w:rStyle w:val="Hyperlink"/>
                <w:noProof/>
              </w:rPr>
              <w:t>SCHEDULE 4</w:t>
            </w:r>
            <w:r w:rsidR="00FB4CCF">
              <w:rPr>
                <w:noProof/>
                <w:webHidden/>
              </w:rPr>
              <w:tab/>
            </w:r>
            <w:r w:rsidR="00FB4CCF">
              <w:rPr>
                <w:noProof/>
                <w:webHidden/>
              </w:rPr>
              <w:fldChar w:fldCharType="begin"/>
            </w:r>
            <w:r w:rsidR="00FB4CCF">
              <w:rPr>
                <w:noProof/>
                <w:webHidden/>
              </w:rPr>
              <w:instrText xml:space="preserve"> PAGEREF _Toc420496374 \h </w:instrText>
            </w:r>
            <w:r w:rsidR="00FB4CCF">
              <w:rPr>
                <w:noProof/>
                <w:webHidden/>
              </w:rPr>
            </w:r>
            <w:r w:rsidR="00FB4CCF">
              <w:rPr>
                <w:noProof/>
                <w:webHidden/>
              </w:rPr>
              <w:fldChar w:fldCharType="separate"/>
            </w:r>
            <w:r w:rsidR="001604FA">
              <w:rPr>
                <w:noProof/>
                <w:webHidden/>
              </w:rPr>
              <w:t>56</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5" w:history="1">
            <w:r w:rsidR="00FB4CCF" w:rsidRPr="00AD16D4">
              <w:rPr>
                <w:rStyle w:val="Hyperlink"/>
                <w:noProof/>
              </w:rPr>
              <w:t>SCHEDULE 5</w:t>
            </w:r>
            <w:r w:rsidR="00FB4CCF">
              <w:rPr>
                <w:noProof/>
                <w:webHidden/>
              </w:rPr>
              <w:tab/>
            </w:r>
            <w:r w:rsidR="00FB4CCF">
              <w:rPr>
                <w:noProof/>
                <w:webHidden/>
              </w:rPr>
              <w:fldChar w:fldCharType="begin"/>
            </w:r>
            <w:r w:rsidR="00FB4CCF">
              <w:rPr>
                <w:noProof/>
                <w:webHidden/>
              </w:rPr>
              <w:instrText xml:space="preserve"> PAGEREF _Toc420496375 \h </w:instrText>
            </w:r>
            <w:r w:rsidR="00FB4CCF">
              <w:rPr>
                <w:noProof/>
                <w:webHidden/>
              </w:rPr>
            </w:r>
            <w:r w:rsidR="00FB4CCF">
              <w:rPr>
                <w:noProof/>
                <w:webHidden/>
              </w:rPr>
              <w:fldChar w:fldCharType="separate"/>
            </w:r>
            <w:r w:rsidR="001604FA">
              <w:rPr>
                <w:noProof/>
                <w:webHidden/>
              </w:rPr>
              <w:t>140</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6" w:history="1">
            <w:r w:rsidR="00FB4CCF" w:rsidRPr="00AD16D4">
              <w:rPr>
                <w:rStyle w:val="Hyperlink"/>
                <w:noProof/>
              </w:rPr>
              <w:t>SCHEDULE 6</w:t>
            </w:r>
            <w:r w:rsidR="00FB4CCF">
              <w:rPr>
                <w:noProof/>
                <w:webHidden/>
              </w:rPr>
              <w:tab/>
            </w:r>
            <w:r w:rsidR="00FB4CCF">
              <w:rPr>
                <w:noProof/>
                <w:webHidden/>
              </w:rPr>
              <w:fldChar w:fldCharType="begin"/>
            </w:r>
            <w:r w:rsidR="00FB4CCF">
              <w:rPr>
                <w:noProof/>
                <w:webHidden/>
              </w:rPr>
              <w:instrText xml:space="preserve"> PAGEREF _Toc420496376 \h </w:instrText>
            </w:r>
            <w:r w:rsidR="00FB4CCF">
              <w:rPr>
                <w:noProof/>
                <w:webHidden/>
              </w:rPr>
            </w:r>
            <w:r w:rsidR="00FB4CCF">
              <w:rPr>
                <w:noProof/>
                <w:webHidden/>
              </w:rPr>
              <w:fldChar w:fldCharType="separate"/>
            </w:r>
            <w:r w:rsidR="001604FA">
              <w:rPr>
                <w:noProof/>
                <w:webHidden/>
              </w:rPr>
              <w:t>171</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7" w:history="1">
            <w:r w:rsidR="00FB4CCF" w:rsidRPr="00AD16D4">
              <w:rPr>
                <w:rStyle w:val="Hyperlink"/>
                <w:noProof/>
              </w:rPr>
              <w:t>SCHEDULE 7</w:t>
            </w:r>
            <w:r w:rsidR="00FB4CCF">
              <w:rPr>
                <w:noProof/>
                <w:webHidden/>
              </w:rPr>
              <w:tab/>
            </w:r>
            <w:r w:rsidR="00FB4CCF">
              <w:rPr>
                <w:noProof/>
                <w:webHidden/>
              </w:rPr>
              <w:fldChar w:fldCharType="begin"/>
            </w:r>
            <w:r w:rsidR="00FB4CCF">
              <w:rPr>
                <w:noProof/>
                <w:webHidden/>
              </w:rPr>
              <w:instrText xml:space="preserve"> PAGEREF _Toc420496377 \h </w:instrText>
            </w:r>
            <w:r w:rsidR="00FB4CCF">
              <w:rPr>
                <w:noProof/>
                <w:webHidden/>
              </w:rPr>
            </w:r>
            <w:r w:rsidR="00FB4CCF">
              <w:rPr>
                <w:noProof/>
                <w:webHidden/>
              </w:rPr>
              <w:fldChar w:fldCharType="separate"/>
            </w:r>
            <w:r w:rsidR="001604FA">
              <w:rPr>
                <w:noProof/>
                <w:webHidden/>
              </w:rPr>
              <w:t>212</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8" w:history="1">
            <w:r w:rsidR="00FB4CCF" w:rsidRPr="00AD16D4">
              <w:rPr>
                <w:rStyle w:val="Hyperlink"/>
                <w:noProof/>
              </w:rPr>
              <w:t>SCHEDULE 8</w:t>
            </w:r>
            <w:r w:rsidR="00FB4CCF">
              <w:rPr>
                <w:noProof/>
                <w:webHidden/>
              </w:rPr>
              <w:tab/>
            </w:r>
            <w:r w:rsidR="00FB4CCF">
              <w:rPr>
                <w:noProof/>
                <w:webHidden/>
              </w:rPr>
              <w:fldChar w:fldCharType="begin"/>
            </w:r>
            <w:r w:rsidR="00FB4CCF">
              <w:rPr>
                <w:noProof/>
                <w:webHidden/>
              </w:rPr>
              <w:instrText xml:space="preserve"> PAGEREF _Toc420496378 \h </w:instrText>
            </w:r>
            <w:r w:rsidR="00FB4CCF">
              <w:rPr>
                <w:noProof/>
                <w:webHidden/>
              </w:rPr>
            </w:r>
            <w:r w:rsidR="00FB4CCF">
              <w:rPr>
                <w:noProof/>
                <w:webHidden/>
              </w:rPr>
              <w:fldChar w:fldCharType="separate"/>
            </w:r>
            <w:r w:rsidR="001604FA">
              <w:rPr>
                <w:noProof/>
                <w:webHidden/>
              </w:rPr>
              <w:t>224</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79" w:history="1">
            <w:r w:rsidR="00FB4CCF" w:rsidRPr="00AD16D4">
              <w:rPr>
                <w:rStyle w:val="Hyperlink"/>
                <w:noProof/>
              </w:rPr>
              <w:t>SCHEDULE 9</w:t>
            </w:r>
            <w:r w:rsidR="00FB4CCF">
              <w:rPr>
                <w:noProof/>
                <w:webHidden/>
              </w:rPr>
              <w:tab/>
            </w:r>
            <w:r w:rsidR="00FB4CCF">
              <w:rPr>
                <w:noProof/>
                <w:webHidden/>
              </w:rPr>
              <w:fldChar w:fldCharType="begin"/>
            </w:r>
            <w:r w:rsidR="00FB4CCF">
              <w:rPr>
                <w:noProof/>
                <w:webHidden/>
              </w:rPr>
              <w:instrText xml:space="preserve"> PAGEREF _Toc420496379 \h </w:instrText>
            </w:r>
            <w:r w:rsidR="00FB4CCF">
              <w:rPr>
                <w:noProof/>
                <w:webHidden/>
              </w:rPr>
            </w:r>
            <w:r w:rsidR="00FB4CCF">
              <w:rPr>
                <w:noProof/>
                <w:webHidden/>
              </w:rPr>
              <w:fldChar w:fldCharType="separate"/>
            </w:r>
            <w:r w:rsidR="001604FA">
              <w:rPr>
                <w:noProof/>
                <w:webHidden/>
              </w:rPr>
              <w:t>228</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0" w:history="1">
            <w:r w:rsidR="00FB4CCF" w:rsidRPr="00AD16D4">
              <w:rPr>
                <w:rStyle w:val="Hyperlink"/>
                <w:noProof/>
              </w:rPr>
              <w:t>SCHEDULE 10/APPENDIX C</w:t>
            </w:r>
            <w:r w:rsidR="00FB4CCF">
              <w:rPr>
                <w:noProof/>
                <w:webHidden/>
              </w:rPr>
              <w:tab/>
            </w:r>
            <w:r w:rsidR="00FB4CCF">
              <w:rPr>
                <w:noProof/>
                <w:webHidden/>
              </w:rPr>
              <w:fldChar w:fldCharType="begin"/>
            </w:r>
            <w:r w:rsidR="00FB4CCF">
              <w:rPr>
                <w:noProof/>
                <w:webHidden/>
              </w:rPr>
              <w:instrText xml:space="preserve"> PAGEREF _Toc420496380 \h </w:instrText>
            </w:r>
            <w:r w:rsidR="00FB4CCF">
              <w:rPr>
                <w:noProof/>
                <w:webHidden/>
              </w:rPr>
            </w:r>
            <w:r w:rsidR="00FB4CCF">
              <w:rPr>
                <w:noProof/>
                <w:webHidden/>
              </w:rPr>
              <w:fldChar w:fldCharType="separate"/>
            </w:r>
            <w:r w:rsidR="001604FA">
              <w:rPr>
                <w:noProof/>
                <w:webHidden/>
              </w:rPr>
              <w:t>235</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81" w:history="1">
            <w:r w:rsidR="00FB4CCF" w:rsidRPr="00AD16D4">
              <w:rPr>
                <w:rStyle w:val="Hyperlink"/>
                <w:noProof/>
              </w:rPr>
              <w:t>PART 5</w:t>
            </w:r>
            <w:r w:rsidR="00FB4CCF">
              <w:rPr>
                <w:noProof/>
                <w:webHidden/>
              </w:rPr>
              <w:tab/>
            </w:r>
            <w:r w:rsidR="00FB4CCF">
              <w:rPr>
                <w:noProof/>
                <w:webHidden/>
              </w:rPr>
              <w:fldChar w:fldCharType="begin"/>
            </w:r>
            <w:r w:rsidR="00FB4CCF">
              <w:rPr>
                <w:noProof/>
                <w:webHidden/>
              </w:rPr>
              <w:instrText xml:space="preserve"> PAGEREF _Toc420496381 \h </w:instrText>
            </w:r>
            <w:r w:rsidR="00FB4CCF">
              <w:rPr>
                <w:noProof/>
                <w:webHidden/>
              </w:rPr>
            </w:r>
            <w:r w:rsidR="00FB4CCF">
              <w:rPr>
                <w:noProof/>
                <w:webHidden/>
              </w:rPr>
              <w:fldChar w:fldCharType="separate"/>
            </w:r>
            <w:r w:rsidR="001604FA">
              <w:rPr>
                <w:noProof/>
                <w:webHidden/>
              </w:rPr>
              <w:t>240</w:t>
            </w:r>
            <w:r w:rsidR="00FB4CCF">
              <w:rPr>
                <w:noProof/>
                <w:webHidden/>
              </w:rPr>
              <w:fldChar w:fldCharType="end"/>
            </w:r>
          </w:hyperlink>
        </w:p>
        <w:p w:rsidR="00FB4CCF" w:rsidRDefault="005D4286">
          <w:pPr>
            <w:pStyle w:val="TOC2"/>
            <w:rPr>
              <w:rFonts w:asciiTheme="minorHAnsi" w:eastAsiaTheme="minorEastAsia" w:hAnsiTheme="minorHAnsi" w:cstheme="minorBidi"/>
              <w:b w:val="0"/>
              <w:noProof/>
              <w:sz w:val="22"/>
              <w:szCs w:val="22"/>
              <w:lang w:eastAsia="en-AU"/>
            </w:rPr>
          </w:pPr>
          <w:hyperlink w:anchor="_Toc420496382" w:history="1">
            <w:r w:rsidR="00FB4CCF" w:rsidRPr="00AD16D4">
              <w:rPr>
                <w:rStyle w:val="Hyperlink"/>
                <w:noProof/>
              </w:rPr>
              <w:t>THE APPENDICES</w:t>
            </w:r>
            <w:r w:rsidR="00FB4CCF">
              <w:rPr>
                <w:noProof/>
                <w:webHidden/>
              </w:rPr>
              <w:tab/>
            </w:r>
            <w:r w:rsidR="00FB4CCF">
              <w:rPr>
                <w:noProof/>
                <w:webHidden/>
              </w:rPr>
              <w:fldChar w:fldCharType="begin"/>
            </w:r>
            <w:r w:rsidR="00FB4CCF">
              <w:rPr>
                <w:noProof/>
                <w:webHidden/>
              </w:rPr>
              <w:instrText xml:space="preserve"> PAGEREF _Toc420496382 \h </w:instrText>
            </w:r>
            <w:r w:rsidR="00FB4CCF">
              <w:rPr>
                <w:noProof/>
                <w:webHidden/>
              </w:rPr>
            </w:r>
            <w:r w:rsidR="00FB4CCF">
              <w:rPr>
                <w:noProof/>
                <w:webHidden/>
              </w:rPr>
              <w:fldChar w:fldCharType="separate"/>
            </w:r>
            <w:r w:rsidR="001604FA">
              <w:rPr>
                <w:noProof/>
                <w:webHidden/>
              </w:rPr>
              <w:t>240</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3" w:history="1">
            <w:r w:rsidR="00FB4CCF" w:rsidRPr="00AD16D4">
              <w:rPr>
                <w:rStyle w:val="Hyperlink"/>
                <w:noProof/>
              </w:rPr>
              <w:t>APPENDIX A – GENERAL EXEMPTIONS</w:t>
            </w:r>
            <w:r w:rsidR="00FB4CCF">
              <w:rPr>
                <w:noProof/>
                <w:webHidden/>
              </w:rPr>
              <w:tab/>
            </w:r>
            <w:r w:rsidR="00FB4CCF">
              <w:rPr>
                <w:noProof/>
                <w:webHidden/>
              </w:rPr>
              <w:fldChar w:fldCharType="begin"/>
            </w:r>
            <w:r w:rsidR="00FB4CCF">
              <w:rPr>
                <w:noProof/>
                <w:webHidden/>
              </w:rPr>
              <w:instrText xml:space="preserve"> PAGEREF _Toc420496383 \h </w:instrText>
            </w:r>
            <w:r w:rsidR="00FB4CCF">
              <w:rPr>
                <w:noProof/>
                <w:webHidden/>
              </w:rPr>
            </w:r>
            <w:r w:rsidR="00FB4CCF">
              <w:rPr>
                <w:noProof/>
                <w:webHidden/>
              </w:rPr>
              <w:fldChar w:fldCharType="separate"/>
            </w:r>
            <w:r w:rsidR="001604FA">
              <w:rPr>
                <w:noProof/>
                <w:webHidden/>
              </w:rPr>
              <w:t>240</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4" w:history="1">
            <w:r w:rsidR="00FB4CCF" w:rsidRPr="00AD16D4">
              <w:rPr>
                <w:rStyle w:val="Hyperlink"/>
                <w:noProof/>
              </w:rPr>
              <w:t>APPENDIX B – SUBSTANCES CONSIDERED NOT TO REQUIRE CONTROL BY SCHEDULING</w:t>
            </w:r>
            <w:r w:rsidR="00FB4CCF">
              <w:rPr>
                <w:noProof/>
                <w:webHidden/>
              </w:rPr>
              <w:tab/>
            </w:r>
            <w:r w:rsidR="00FB4CCF">
              <w:rPr>
                <w:noProof/>
                <w:webHidden/>
              </w:rPr>
              <w:fldChar w:fldCharType="begin"/>
            </w:r>
            <w:r w:rsidR="00FB4CCF">
              <w:rPr>
                <w:noProof/>
                <w:webHidden/>
              </w:rPr>
              <w:instrText xml:space="preserve"> PAGEREF _Toc420496384 \h </w:instrText>
            </w:r>
            <w:r w:rsidR="00FB4CCF">
              <w:rPr>
                <w:noProof/>
                <w:webHidden/>
              </w:rPr>
            </w:r>
            <w:r w:rsidR="00FB4CCF">
              <w:rPr>
                <w:noProof/>
                <w:webHidden/>
              </w:rPr>
              <w:fldChar w:fldCharType="separate"/>
            </w:r>
            <w:r w:rsidR="001604FA">
              <w:rPr>
                <w:noProof/>
                <w:webHidden/>
              </w:rPr>
              <w:t>243</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5" w:history="1">
            <w:r w:rsidR="00FB4CCF" w:rsidRPr="00AD16D4">
              <w:rPr>
                <w:rStyle w:val="Hyperlink"/>
                <w:noProof/>
              </w:rPr>
              <w:t>APPENDIX C (see SCHEDULE 10)</w:t>
            </w:r>
            <w:r w:rsidR="00FB4CCF">
              <w:rPr>
                <w:noProof/>
                <w:webHidden/>
              </w:rPr>
              <w:tab/>
            </w:r>
            <w:r w:rsidR="00FB4CCF">
              <w:rPr>
                <w:noProof/>
                <w:webHidden/>
              </w:rPr>
              <w:fldChar w:fldCharType="begin"/>
            </w:r>
            <w:r w:rsidR="00FB4CCF">
              <w:rPr>
                <w:noProof/>
                <w:webHidden/>
              </w:rPr>
              <w:instrText xml:space="preserve"> PAGEREF _Toc420496385 \h </w:instrText>
            </w:r>
            <w:r w:rsidR="00FB4CCF">
              <w:rPr>
                <w:noProof/>
                <w:webHidden/>
              </w:rPr>
            </w:r>
            <w:r w:rsidR="00FB4CCF">
              <w:rPr>
                <w:noProof/>
                <w:webHidden/>
              </w:rPr>
              <w:fldChar w:fldCharType="separate"/>
            </w:r>
            <w:r w:rsidR="001604FA">
              <w:rPr>
                <w:noProof/>
                <w:webHidden/>
              </w:rPr>
              <w:t>259</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6" w:history="1">
            <w:r w:rsidR="00FB4CCF" w:rsidRPr="00AD16D4">
              <w:rPr>
                <w:rStyle w:val="Hyperlink"/>
                <w:noProof/>
              </w:rPr>
              <w:t>APPENDIX D – ADDITIONAL CONTROLS ON POSSESSION OR SUPPLY OF POISONS INCLUDED IN SCHEDULE 4 OR 8</w:t>
            </w:r>
            <w:r w:rsidR="00FB4CCF">
              <w:rPr>
                <w:noProof/>
                <w:webHidden/>
              </w:rPr>
              <w:tab/>
            </w:r>
            <w:r w:rsidR="00FB4CCF">
              <w:rPr>
                <w:noProof/>
                <w:webHidden/>
              </w:rPr>
              <w:fldChar w:fldCharType="begin"/>
            </w:r>
            <w:r w:rsidR="00FB4CCF">
              <w:rPr>
                <w:noProof/>
                <w:webHidden/>
              </w:rPr>
              <w:instrText xml:space="preserve"> PAGEREF _Toc420496386 \h </w:instrText>
            </w:r>
            <w:r w:rsidR="00FB4CCF">
              <w:rPr>
                <w:noProof/>
                <w:webHidden/>
              </w:rPr>
            </w:r>
            <w:r w:rsidR="00FB4CCF">
              <w:rPr>
                <w:noProof/>
                <w:webHidden/>
              </w:rPr>
              <w:fldChar w:fldCharType="separate"/>
            </w:r>
            <w:r w:rsidR="001604FA">
              <w:rPr>
                <w:noProof/>
                <w:webHidden/>
              </w:rPr>
              <w:t>260</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7" w:history="1">
            <w:r w:rsidR="00FB4CCF" w:rsidRPr="00AD16D4">
              <w:rPr>
                <w:rStyle w:val="Hyperlink"/>
                <w:noProof/>
              </w:rPr>
              <w:t>APPENDIX E – FIRST AID INSTRUCTIONS FOR POISONS</w:t>
            </w:r>
            <w:r w:rsidR="00FB4CCF">
              <w:rPr>
                <w:noProof/>
                <w:webHidden/>
              </w:rPr>
              <w:tab/>
            </w:r>
            <w:r w:rsidR="00FB4CCF">
              <w:rPr>
                <w:noProof/>
                <w:webHidden/>
              </w:rPr>
              <w:fldChar w:fldCharType="begin"/>
            </w:r>
            <w:r w:rsidR="00FB4CCF">
              <w:rPr>
                <w:noProof/>
                <w:webHidden/>
              </w:rPr>
              <w:instrText xml:space="preserve"> PAGEREF _Toc420496387 \h </w:instrText>
            </w:r>
            <w:r w:rsidR="00FB4CCF">
              <w:rPr>
                <w:noProof/>
                <w:webHidden/>
              </w:rPr>
            </w:r>
            <w:r w:rsidR="00FB4CCF">
              <w:rPr>
                <w:noProof/>
                <w:webHidden/>
              </w:rPr>
              <w:fldChar w:fldCharType="separate"/>
            </w:r>
            <w:r w:rsidR="001604FA">
              <w:rPr>
                <w:noProof/>
                <w:webHidden/>
              </w:rPr>
              <w:t>265</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8" w:history="1">
            <w:r w:rsidR="00FB4CCF" w:rsidRPr="00AD16D4">
              <w:rPr>
                <w:rStyle w:val="Hyperlink"/>
                <w:noProof/>
              </w:rPr>
              <w:t>APPENDIX F – WARNING STATEMENTS AND GENERAL SAFETY DIRECTIONS FOR POISONS</w:t>
            </w:r>
            <w:r w:rsidR="00FB4CCF">
              <w:rPr>
                <w:noProof/>
                <w:webHidden/>
              </w:rPr>
              <w:tab/>
            </w:r>
            <w:r w:rsidR="00FB4CCF">
              <w:rPr>
                <w:noProof/>
                <w:webHidden/>
              </w:rPr>
              <w:fldChar w:fldCharType="begin"/>
            </w:r>
            <w:r w:rsidR="00FB4CCF">
              <w:rPr>
                <w:noProof/>
                <w:webHidden/>
              </w:rPr>
              <w:instrText xml:space="preserve"> PAGEREF _Toc420496388 \h </w:instrText>
            </w:r>
            <w:r w:rsidR="00FB4CCF">
              <w:rPr>
                <w:noProof/>
                <w:webHidden/>
              </w:rPr>
            </w:r>
            <w:r w:rsidR="00FB4CCF">
              <w:rPr>
                <w:noProof/>
                <w:webHidden/>
              </w:rPr>
              <w:fldChar w:fldCharType="separate"/>
            </w:r>
            <w:r w:rsidR="001604FA">
              <w:rPr>
                <w:noProof/>
                <w:webHidden/>
              </w:rPr>
              <w:t>288</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89" w:history="1">
            <w:r w:rsidR="00FB4CCF" w:rsidRPr="00AD16D4">
              <w:rPr>
                <w:rStyle w:val="Hyperlink"/>
                <w:noProof/>
              </w:rPr>
              <w:t>APPENDIX G – DILUTE PREPARATIONS</w:t>
            </w:r>
            <w:r w:rsidR="00FB4CCF">
              <w:rPr>
                <w:noProof/>
                <w:webHidden/>
              </w:rPr>
              <w:tab/>
            </w:r>
            <w:r w:rsidR="00FB4CCF">
              <w:rPr>
                <w:noProof/>
                <w:webHidden/>
              </w:rPr>
              <w:fldChar w:fldCharType="begin"/>
            </w:r>
            <w:r w:rsidR="00FB4CCF">
              <w:rPr>
                <w:noProof/>
                <w:webHidden/>
              </w:rPr>
              <w:instrText xml:space="preserve"> PAGEREF _Toc420496389 \h </w:instrText>
            </w:r>
            <w:r w:rsidR="00FB4CCF">
              <w:rPr>
                <w:noProof/>
                <w:webHidden/>
              </w:rPr>
            </w:r>
            <w:r w:rsidR="00FB4CCF">
              <w:rPr>
                <w:noProof/>
                <w:webHidden/>
              </w:rPr>
              <w:fldChar w:fldCharType="separate"/>
            </w:r>
            <w:r w:rsidR="001604FA">
              <w:rPr>
                <w:noProof/>
                <w:webHidden/>
              </w:rPr>
              <w:t>321</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90" w:history="1">
            <w:r w:rsidR="00FB4CCF" w:rsidRPr="00AD16D4">
              <w:rPr>
                <w:rStyle w:val="Hyperlink"/>
                <w:noProof/>
              </w:rPr>
              <w:t>APPENDIX H – SCHEDULE 3 POISONS PERMITTED TO BE ADVERTISED</w:t>
            </w:r>
            <w:r w:rsidR="00FB4CCF">
              <w:rPr>
                <w:noProof/>
                <w:webHidden/>
              </w:rPr>
              <w:tab/>
            </w:r>
            <w:r w:rsidR="00FB4CCF">
              <w:rPr>
                <w:noProof/>
                <w:webHidden/>
              </w:rPr>
              <w:fldChar w:fldCharType="begin"/>
            </w:r>
            <w:r w:rsidR="00FB4CCF">
              <w:rPr>
                <w:noProof/>
                <w:webHidden/>
              </w:rPr>
              <w:instrText xml:space="preserve"> PAGEREF _Toc420496390 \h </w:instrText>
            </w:r>
            <w:r w:rsidR="00FB4CCF">
              <w:rPr>
                <w:noProof/>
                <w:webHidden/>
              </w:rPr>
            </w:r>
            <w:r w:rsidR="00FB4CCF">
              <w:rPr>
                <w:noProof/>
                <w:webHidden/>
              </w:rPr>
              <w:fldChar w:fldCharType="separate"/>
            </w:r>
            <w:r w:rsidR="001604FA">
              <w:rPr>
                <w:noProof/>
                <w:webHidden/>
              </w:rPr>
              <w:t>324</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91" w:history="1">
            <w:r w:rsidR="00FB4CCF" w:rsidRPr="00AD16D4">
              <w:rPr>
                <w:rStyle w:val="Hyperlink"/>
                <w:noProof/>
              </w:rPr>
              <w:t>APPENDIX I</w:t>
            </w:r>
            <w:r w:rsidR="00FB4CCF">
              <w:rPr>
                <w:noProof/>
                <w:webHidden/>
              </w:rPr>
              <w:tab/>
            </w:r>
            <w:r w:rsidR="00FB4CCF">
              <w:rPr>
                <w:noProof/>
                <w:webHidden/>
              </w:rPr>
              <w:fldChar w:fldCharType="begin"/>
            </w:r>
            <w:r w:rsidR="00FB4CCF">
              <w:rPr>
                <w:noProof/>
                <w:webHidden/>
              </w:rPr>
              <w:instrText xml:space="preserve"> PAGEREF _Toc420496391 \h </w:instrText>
            </w:r>
            <w:r w:rsidR="00FB4CCF">
              <w:rPr>
                <w:noProof/>
                <w:webHidden/>
              </w:rPr>
            </w:r>
            <w:r w:rsidR="00FB4CCF">
              <w:rPr>
                <w:noProof/>
                <w:webHidden/>
              </w:rPr>
              <w:fldChar w:fldCharType="separate"/>
            </w:r>
            <w:r w:rsidR="001604FA">
              <w:rPr>
                <w:noProof/>
                <w:webHidden/>
              </w:rPr>
              <w:t>324</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92" w:history="1">
            <w:r w:rsidR="00FB4CCF" w:rsidRPr="00AD16D4">
              <w:rPr>
                <w:rStyle w:val="Hyperlink"/>
                <w:noProof/>
              </w:rPr>
              <w:t>APPENDIX J – CONDITIONS FOR AVAILABILITY AND USE OF SCHEDULE 7 POISONS</w:t>
            </w:r>
            <w:r w:rsidR="00FB4CCF">
              <w:rPr>
                <w:noProof/>
                <w:webHidden/>
              </w:rPr>
              <w:tab/>
            </w:r>
            <w:r w:rsidR="00FB4CCF">
              <w:rPr>
                <w:noProof/>
                <w:webHidden/>
              </w:rPr>
              <w:fldChar w:fldCharType="begin"/>
            </w:r>
            <w:r w:rsidR="00FB4CCF">
              <w:rPr>
                <w:noProof/>
                <w:webHidden/>
              </w:rPr>
              <w:instrText xml:space="preserve"> PAGEREF _Toc420496392 \h </w:instrText>
            </w:r>
            <w:r w:rsidR="00FB4CCF">
              <w:rPr>
                <w:noProof/>
                <w:webHidden/>
              </w:rPr>
            </w:r>
            <w:r w:rsidR="00FB4CCF">
              <w:rPr>
                <w:noProof/>
                <w:webHidden/>
              </w:rPr>
              <w:fldChar w:fldCharType="separate"/>
            </w:r>
            <w:r w:rsidR="001604FA">
              <w:rPr>
                <w:noProof/>
                <w:webHidden/>
              </w:rPr>
              <w:t>325</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93" w:history="1">
            <w:r w:rsidR="00FB4CCF" w:rsidRPr="00AD16D4">
              <w:rPr>
                <w:rStyle w:val="Hyperlink"/>
                <w:noProof/>
              </w:rPr>
              <w:t>APPENDIX K –  DRUGS REQUIRED TO BE LABELLED WITH A SEDATION WARNING</w:t>
            </w:r>
            <w:r w:rsidR="00FB4CCF">
              <w:rPr>
                <w:noProof/>
                <w:webHidden/>
              </w:rPr>
              <w:tab/>
            </w:r>
            <w:r w:rsidR="00FB4CCF">
              <w:rPr>
                <w:noProof/>
                <w:webHidden/>
              </w:rPr>
              <w:fldChar w:fldCharType="begin"/>
            </w:r>
            <w:r w:rsidR="00FB4CCF">
              <w:rPr>
                <w:noProof/>
                <w:webHidden/>
              </w:rPr>
              <w:instrText xml:space="preserve"> PAGEREF _Toc420496393 \h </w:instrText>
            </w:r>
            <w:r w:rsidR="00FB4CCF">
              <w:rPr>
                <w:noProof/>
                <w:webHidden/>
              </w:rPr>
            </w:r>
            <w:r w:rsidR="00FB4CCF">
              <w:rPr>
                <w:noProof/>
                <w:webHidden/>
              </w:rPr>
              <w:fldChar w:fldCharType="separate"/>
            </w:r>
            <w:r w:rsidR="001604FA">
              <w:rPr>
                <w:noProof/>
                <w:webHidden/>
              </w:rPr>
              <w:t>331</w:t>
            </w:r>
            <w:r w:rsidR="00FB4CCF">
              <w:rPr>
                <w:noProof/>
                <w:webHidden/>
              </w:rPr>
              <w:fldChar w:fldCharType="end"/>
            </w:r>
          </w:hyperlink>
        </w:p>
        <w:p w:rsidR="00FB4CCF" w:rsidRDefault="005D4286">
          <w:pPr>
            <w:pStyle w:val="TOC3"/>
            <w:rPr>
              <w:rFonts w:asciiTheme="minorHAnsi" w:eastAsiaTheme="minorEastAsia" w:hAnsiTheme="minorHAnsi" w:cstheme="minorBidi"/>
              <w:noProof/>
              <w:szCs w:val="22"/>
              <w:lang w:eastAsia="en-AU"/>
            </w:rPr>
          </w:pPr>
          <w:hyperlink w:anchor="_Toc420496394" w:history="1">
            <w:r w:rsidR="00FB4CCF" w:rsidRPr="00AD16D4">
              <w:rPr>
                <w:rStyle w:val="Hyperlink"/>
                <w:noProof/>
              </w:rPr>
              <w:t>APPENDIX L – REQUIREMENTS FOR DISPENSING LABELS FOR HUMAN AND VETERINARY MEDICINES</w:t>
            </w:r>
            <w:r w:rsidR="00FB4CCF">
              <w:rPr>
                <w:noProof/>
                <w:webHidden/>
              </w:rPr>
              <w:tab/>
            </w:r>
            <w:r w:rsidR="00FB4CCF">
              <w:rPr>
                <w:noProof/>
                <w:webHidden/>
              </w:rPr>
              <w:fldChar w:fldCharType="begin"/>
            </w:r>
            <w:r w:rsidR="00FB4CCF">
              <w:rPr>
                <w:noProof/>
                <w:webHidden/>
              </w:rPr>
              <w:instrText xml:space="preserve"> PAGEREF _Toc420496394 \h </w:instrText>
            </w:r>
            <w:r w:rsidR="00FB4CCF">
              <w:rPr>
                <w:noProof/>
                <w:webHidden/>
              </w:rPr>
            </w:r>
            <w:r w:rsidR="00FB4CCF">
              <w:rPr>
                <w:noProof/>
                <w:webHidden/>
              </w:rPr>
              <w:fldChar w:fldCharType="separate"/>
            </w:r>
            <w:r w:rsidR="001604FA">
              <w:rPr>
                <w:noProof/>
                <w:webHidden/>
              </w:rPr>
              <w:t>339</w:t>
            </w:r>
            <w:r w:rsidR="00FB4CCF">
              <w:rPr>
                <w:noProof/>
                <w:webHidden/>
              </w:rPr>
              <w:fldChar w:fldCharType="end"/>
            </w:r>
          </w:hyperlink>
        </w:p>
        <w:p w:rsidR="00FB4CCF" w:rsidRDefault="005D4286">
          <w:pPr>
            <w:pStyle w:val="TOC1"/>
            <w:rPr>
              <w:rFonts w:asciiTheme="minorHAnsi" w:eastAsiaTheme="minorEastAsia" w:hAnsiTheme="minorHAnsi" w:cstheme="minorBidi"/>
              <w:b w:val="0"/>
              <w:noProof/>
              <w:sz w:val="22"/>
              <w:szCs w:val="22"/>
              <w:lang w:eastAsia="en-AU"/>
            </w:rPr>
          </w:pPr>
          <w:hyperlink w:anchor="_Toc420496395" w:history="1">
            <w:r w:rsidR="00FB4CCF" w:rsidRPr="00AD16D4">
              <w:rPr>
                <w:rStyle w:val="Hyperlink"/>
                <w:noProof/>
              </w:rPr>
              <w:t>INDEX</w:t>
            </w:r>
            <w:r w:rsidR="00FB4CCF">
              <w:rPr>
                <w:noProof/>
                <w:webHidden/>
              </w:rPr>
              <w:tab/>
            </w:r>
            <w:r w:rsidR="00FB4CCF">
              <w:rPr>
                <w:noProof/>
                <w:webHidden/>
              </w:rPr>
              <w:fldChar w:fldCharType="begin"/>
            </w:r>
            <w:r w:rsidR="00FB4CCF">
              <w:rPr>
                <w:noProof/>
                <w:webHidden/>
              </w:rPr>
              <w:instrText xml:space="preserve"> PAGEREF _Toc420496395 \h </w:instrText>
            </w:r>
            <w:r w:rsidR="00FB4CCF">
              <w:rPr>
                <w:noProof/>
                <w:webHidden/>
              </w:rPr>
            </w:r>
            <w:r w:rsidR="00FB4CCF">
              <w:rPr>
                <w:noProof/>
                <w:webHidden/>
              </w:rPr>
              <w:fldChar w:fldCharType="separate"/>
            </w:r>
            <w:r w:rsidR="001604FA">
              <w:rPr>
                <w:noProof/>
                <w:webHidden/>
              </w:rPr>
              <w:t>344</w:t>
            </w:r>
            <w:r w:rsidR="00FB4CCF">
              <w:rPr>
                <w:noProof/>
                <w:webHidden/>
              </w:rPr>
              <w:fldChar w:fldCharType="end"/>
            </w:r>
          </w:hyperlink>
        </w:p>
        <w:p w:rsidR="005756E0" w:rsidRPr="001E2829" w:rsidRDefault="00DA4765">
          <w:r w:rsidRPr="00EB47F4">
            <w:rPr>
              <w:b/>
              <w:sz w:val="32"/>
            </w:rPr>
            <w:fldChar w:fldCharType="end"/>
          </w:r>
        </w:p>
      </w:sdtContent>
    </w:sdt>
    <w:p w:rsidR="00204913" w:rsidRPr="001E2829" w:rsidRDefault="00204913" w:rsidP="00001A00">
      <w:pPr>
        <w:pStyle w:val="Heading1"/>
      </w:pPr>
      <w:bookmarkStart w:id="4" w:name="_Toc420496347"/>
      <w:r w:rsidRPr="001E2829">
        <w:lastRenderedPageBreak/>
        <w:t>INTRODUCTION</w:t>
      </w:r>
      <w:bookmarkEnd w:id="4"/>
    </w:p>
    <w:p w:rsidR="00204913" w:rsidRPr="001E2829" w:rsidRDefault="00204913" w:rsidP="00204913">
      <w:r w:rsidRPr="00EB47F4">
        <w:t xml:space="preserve">The Poisons Standard </w:t>
      </w:r>
      <w:r w:rsidR="00186D00" w:rsidRPr="00186D00">
        <w:t>February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2A1DAF" w:rsidRPr="001E2829">
          <w:rPr>
            <w:rStyle w:val="Hyperlink"/>
            <w:color w:val="auto"/>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Safe Work Australia's </w:t>
      </w:r>
      <w:r w:rsidRPr="001E2829">
        <w:rPr>
          <w:i/>
        </w:rPr>
        <w:t>National Code of Practice for the Labelling of Workplace Substances</w:t>
      </w:r>
      <w:r w:rsidRPr="001E2829">
        <w:t xml:space="preserve"> [NOHSC: 2012(1994)].  Note, however that this exemption does not extend to controls on supply of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1E2829" w:rsidRDefault="00204913" w:rsidP="002A1DAF">
      <w:pPr>
        <w:pStyle w:val="ListBullet"/>
      </w:pPr>
      <w:r w:rsidRPr="001E2829">
        <w:t xml:space="preserve">Therapeutic Goods Order 69 – </w:t>
      </w:r>
      <w:r w:rsidRPr="001E2829">
        <w:rPr>
          <w:i/>
        </w:rPr>
        <w:t>General requirements for labels for medicines</w:t>
      </w:r>
      <w:r w:rsidRPr="001E2829">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20496348"/>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526"/>
        <w:gridCol w:w="7513"/>
      </w:tblGrid>
      <w:tr w:rsidR="002A1DAF" w:rsidRPr="001E2829" w:rsidTr="0069508B">
        <w:tc>
          <w:tcPr>
            <w:tcW w:w="1526" w:type="dxa"/>
          </w:tcPr>
          <w:p w:rsidR="002A1DAF" w:rsidRPr="001E2829" w:rsidRDefault="002A1DAF" w:rsidP="00865D23">
            <w:pPr>
              <w:rPr>
                <w:b/>
              </w:rPr>
            </w:pPr>
            <w:r w:rsidRPr="001E2829">
              <w:rPr>
                <w:b/>
              </w:rPr>
              <w:t>Schedule 1.</w:t>
            </w:r>
          </w:p>
        </w:tc>
        <w:tc>
          <w:tcPr>
            <w:tcW w:w="7513" w:type="dxa"/>
          </w:tcPr>
          <w:p w:rsidR="002A1DAF" w:rsidRPr="001E2829" w:rsidRDefault="002A1DAF" w:rsidP="00C46D04">
            <w:r w:rsidRPr="001E2829">
              <w:t>This Schedule is intentionally blank.</w:t>
            </w:r>
          </w:p>
        </w:tc>
      </w:tr>
      <w:tr w:rsidR="002A1DAF" w:rsidRPr="001E2829" w:rsidTr="0069508B">
        <w:tc>
          <w:tcPr>
            <w:tcW w:w="1526" w:type="dxa"/>
          </w:tcPr>
          <w:p w:rsidR="002A1DAF" w:rsidRPr="001E2829" w:rsidRDefault="002A1DAF" w:rsidP="00865D23">
            <w:pPr>
              <w:rPr>
                <w:b/>
              </w:rPr>
            </w:pPr>
            <w:r w:rsidRPr="001E2829">
              <w:rPr>
                <w:b/>
              </w:rPr>
              <w:t>Schedule 2.</w:t>
            </w:r>
          </w:p>
        </w:tc>
        <w:tc>
          <w:tcPr>
            <w:tcW w:w="7513"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69508B">
        <w:tc>
          <w:tcPr>
            <w:tcW w:w="1526" w:type="dxa"/>
          </w:tcPr>
          <w:p w:rsidR="00865D23" w:rsidRPr="001E2829" w:rsidRDefault="00865D23" w:rsidP="00865D23">
            <w:pPr>
              <w:rPr>
                <w:b/>
              </w:rPr>
            </w:pPr>
            <w:r w:rsidRPr="001E2829">
              <w:rPr>
                <w:b/>
              </w:rPr>
              <w:t xml:space="preserve">Schedule 3.  </w:t>
            </w:r>
          </w:p>
        </w:tc>
        <w:tc>
          <w:tcPr>
            <w:tcW w:w="7513"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69508B">
        <w:tc>
          <w:tcPr>
            <w:tcW w:w="1526" w:type="dxa"/>
          </w:tcPr>
          <w:p w:rsidR="00865D23" w:rsidRPr="001E2829" w:rsidRDefault="00865D23" w:rsidP="00865D23">
            <w:pPr>
              <w:rPr>
                <w:b/>
              </w:rPr>
            </w:pPr>
            <w:r w:rsidRPr="001E2829">
              <w:rPr>
                <w:b/>
              </w:rPr>
              <w:t>Schedule 4.</w:t>
            </w:r>
            <w:r w:rsidRPr="001E2829">
              <w:rPr>
                <w:b/>
              </w:rPr>
              <w:tab/>
            </w:r>
          </w:p>
        </w:tc>
        <w:tc>
          <w:tcPr>
            <w:tcW w:w="7513"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69508B">
        <w:tc>
          <w:tcPr>
            <w:tcW w:w="1526" w:type="dxa"/>
          </w:tcPr>
          <w:p w:rsidR="00865D23" w:rsidRPr="001E2829" w:rsidRDefault="00865D23" w:rsidP="00C46D04">
            <w:pPr>
              <w:rPr>
                <w:b/>
              </w:rPr>
            </w:pPr>
            <w:r w:rsidRPr="001E2829">
              <w:rPr>
                <w:b/>
              </w:rPr>
              <w:t>Schedule 5.</w:t>
            </w:r>
            <w:r w:rsidRPr="001E2829">
              <w:rPr>
                <w:b/>
              </w:rPr>
              <w:tab/>
            </w:r>
          </w:p>
        </w:tc>
        <w:tc>
          <w:tcPr>
            <w:tcW w:w="7513"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6.</w:t>
            </w:r>
          </w:p>
        </w:tc>
        <w:tc>
          <w:tcPr>
            <w:tcW w:w="7513"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7.</w:t>
            </w:r>
          </w:p>
        </w:tc>
        <w:tc>
          <w:tcPr>
            <w:tcW w:w="7513"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69508B">
        <w:tc>
          <w:tcPr>
            <w:tcW w:w="1526" w:type="dxa"/>
          </w:tcPr>
          <w:p w:rsidR="00865D23" w:rsidRPr="001E2829" w:rsidRDefault="00865D23" w:rsidP="00865D23">
            <w:pPr>
              <w:rPr>
                <w:b/>
              </w:rPr>
            </w:pPr>
            <w:r w:rsidRPr="001E2829">
              <w:rPr>
                <w:b/>
              </w:rPr>
              <w:t>Schedule 8.</w:t>
            </w:r>
            <w:r w:rsidRPr="001E2829">
              <w:rPr>
                <w:b/>
              </w:rPr>
              <w:tab/>
            </w:r>
          </w:p>
        </w:tc>
        <w:tc>
          <w:tcPr>
            <w:tcW w:w="7513"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69508B">
        <w:tc>
          <w:tcPr>
            <w:tcW w:w="1526" w:type="dxa"/>
          </w:tcPr>
          <w:p w:rsidR="002A1DAF" w:rsidRPr="001E2829" w:rsidRDefault="00865D23" w:rsidP="00865D23">
            <w:pPr>
              <w:rPr>
                <w:b/>
              </w:rPr>
            </w:pPr>
            <w:r w:rsidRPr="001E2829">
              <w:rPr>
                <w:b/>
              </w:rPr>
              <w:lastRenderedPageBreak/>
              <w:t xml:space="preserve">Schedule 9.  </w:t>
            </w:r>
            <w:r w:rsidRPr="001E2829">
              <w:rPr>
                <w:b/>
              </w:rPr>
              <w:tab/>
            </w:r>
          </w:p>
        </w:tc>
        <w:tc>
          <w:tcPr>
            <w:tcW w:w="7513"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69508B">
        <w:tc>
          <w:tcPr>
            <w:tcW w:w="1526" w:type="dxa"/>
          </w:tcPr>
          <w:p w:rsidR="002A1DAF" w:rsidRPr="001E2829" w:rsidRDefault="00865D23" w:rsidP="00865D23">
            <w:pPr>
              <w:rPr>
                <w:b/>
              </w:rPr>
            </w:pPr>
            <w:r w:rsidRPr="001E2829">
              <w:rPr>
                <w:b/>
              </w:rPr>
              <w:t>Schedule 10/ Appendix C.</w:t>
            </w:r>
          </w:p>
        </w:tc>
        <w:tc>
          <w:tcPr>
            <w:tcW w:w="7513"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20496349"/>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 xml:space="preserve">Schedule 10/Appendix C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20496350"/>
      <w:r w:rsidRPr="001E2829">
        <w:rPr>
          <w:color w:val="auto"/>
        </w:rPr>
        <w:t>READING THE SCHEDULES</w:t>
      </w:r>
      <w:bookmarkEnd w:id="7"/>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 xml:space="preserve">ions are necessary in some cases.  Some of those are mentioned overleaf.  Older group entries are revised and replaced by individual entries as time permits, although in some of </w:t>
      </w:r>
      <w:r w:rsidRPr="001E2829">
        <w:lastRenderedPageBreak/>
        <w:t>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865D23">
            <w:pPr>
              <w:rPr>
                <w:b/>
              </w:rPr>
            </w:pPr>
            <w:r w:rsidRPr="001E2829">
              <w:rPr>
                <w:b/>
              </w:rPr>
              <w:t>Group</w:t>
            </w:r>
            <w:r w:rsidRPr="001E2829">
              <w:rPr>
                <w:b/>
              </w:rPr>
              <w:tab/>
            </w:r>
            <w:r w:rsidRPr="001E2829">
              <w:rPr>
                <w:b/>
              </w:rPr>
              <w:tab/>
            </w:r>
            <w:r w:rsidRPr="001E2829">
              <w:rPr>
                <w:b/>
              </w:rPr>
              <w:tab/>
            </w:r>
            <w:r w:rsidRPr="001E2829">
              <w:rPr>
                <w:b/>
              </w:rPr>
              <w:tab/>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865D23">
            <w:r w:rsidRPr="001E2829">
              <w:t xml:space="preserve">the parent acid of salts </w:t>
            </w:r>
            <w:r w:rsidRPr="001E2829">
              <w:tab/>
            </w:r>
            <w:r w:rsidRPr="001E2829">
              <w:tab/>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865D23">
            <w:r w:rsidRPr="001E2829">
              <w:t xml:space="preserve">the radical of a salt </w:t>
            </w:r>
            <w:r w:rsidRPr="001E2829">
              <w:tab/>
            </w:r>
            <w:r w:rsidRPr="001E2829">
              <w:tab/>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lastRenderedPageBreak/>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20496351"/>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20496352"/>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lastRenderedPageBreak/>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8B4BDE">
            <w:r w:rsidRPr="001E2829">
              <w:t>Appendix A</w:t>
            </w:r>
            <w:r w:rsidRPr="001E2829">
              <w:tab/>
            </w:r>
            <w:r w:rsidRPr="001E2829">
              <w:tab/>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8B4BDE">
            <w:r w:rsidRPr="001E2829">
              <w:t>Appendix B</w:t>
            </w:r>
            <w:r w:rsidRPr="001E2829">
              <w:tab/>
            </w:r>
            <w:r w:rsidRPr="001E2829">
              <w:tab/>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8B4BDE">
            <w:r w:rsidRPr="001E2829">
              <w:t>Appendix C</w:t>
            </w:r>
            <w:r w:rsidRPr="001E2829">
              <w:tab/>
            </w:r>
          </w:p>
        </w:tc>
        <w:tc>
          <w:tcPr>
            <w:tcW w:w="2410" w:type="dxa"/>
          </w:tcPr>
          <w:p w:rsidR="00C46D04" w:rsidRPr="001E2829" w:rsidRDefault="00C46D04" w:rsidP="008B4BDE">
            <w:r w:rsidRPr="001E2829">
              <w:t>Appendix is intentionally left blank</w:t>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D</w:t>
            </w:r>
            <w:r w:rsidRPr="001E2829">
              <w:tab/>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8B4BDE">
            <w:r w:rsidRPr="001E2829">
              <w:t>Appendix E</w:t>
            </w:r>
            <w:r w:rsidRPr="001E2829">
              <w:tab/>
            </w:r>
            <w:r w:rsidRPr="001E2829">
              <w:tab/>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F</w:t>
            </w:r>
            <w:r w:rsidRPr="001E2829">
              <w:tab/>
            </w:r>
            <w:r w:rsidRPr="001E2829">
              <w:tab/>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G</w:t>
            </w:r>
            <w:r w:rsidRPr="001E2829">
              <w:tab/>
            </w:r>
            <w:r w:rsidRPr="001E2829">
              <w:tab/>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8B4BDE">
            <w:r w:rsidRPr="001E2829">
              <w:lastRenderedPageBreak/>
              <w:t>Appendix K</w:t>
            </w:r>
            <w:r w:rsidRPr="001E2829">
              <w:tab/>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20496353"/>
      <w:r w:rsidRPr="001E2829">
        <w:lastRenderedPageBreak/>
        <w:t>PART 1</w:t>
      </w:r>
      <w:bookmarkEnd w:id="10"/>
    </w:p>
    <w:p w:rsidR="00204913" w:rsidRPr="001E2829" w:rsidRDefault="00204913" w:rsidP="00001A00">
      <w:pPr>
        <w:pStyle w:val="Heading2"/>
      </w:pPr>
      <w:bookmarkStart w:id="11" w:name="_Toc420496354"/>
      <w:r w:rsidRPr="001E2829">
        <w:t>INTERPRETATION</w:t>
      </w:r>
      <w:bookmarkEnd w:id="11"/>
    </w:p>
    <w:p w:rsidR="00204913" w:rsidRPr="001E2829" w:rsidRDefault="00C46D04" w:rsidP="005845D8">
      <w:pPr>
        <w:pStyle w:val="Normal-hanging"/>
      </w:pPr>
      <w:r w:rsidRPr="001E2829">
        <w:t>1.</w:t>
      </w:r>
      <w:r w:rsidR="00FF46C9" w:rsidRPr="001E2829">
        <w:t xml:space="preserve"> </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43310A">
      <w:pPr>
        <w:pStyle w:val="Numberbullet2"/>
        <w:numPr>
          <w:ilvl w:val="0"/>
          <w:numId w:val="8"/>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43310A">
      <w:pPr>
        <w:pStyle w:val="Numberbullet2"/>
        <w:numPr>
          <w:ilvl w:val="0"/>
          <w:numId w:val="9"/>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43310A">
      <w:pPr>
        <w:pStyle w:val="Numberbullet2"/>
        <w:numPr>
          <w:ilvl w:val="0"/>
          <w:numId w:val="10"/>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43310A">
      <w:pPr>
        <w:pStyle w:val="Numberbullet2"/>
        <w:numPr>
          <w:ilvl w:val="0"/>
          <w:numId w:val="11"/>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121788">
      <w:pPr>
        <w:pStyle w:val="Numberbullet3"/>
        <w:numPr>
          <w:ilvl w:val="0"/>
          <w:numId w:val="12"/>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43310A">
      <w:pPr>
        <w:pStyle w:val="Numberbullet2"/>
        <w:numPr>
          <w:ilvl w:val="0"/>
          <w:numId w:val="13"/>
        </w:numPr>
      </w:pPr>
      <w:r w:rsidRPr="001E2829">
        <w:t>a substance or preparation intended for placement in contact with any external part of the human body, including:</w:t>
      </w:r>
    </w:p>
    <w:p w:rsidR="00204913" w:rsidRPr="001E2829" w:rsidRDefault="00204913" w:rsidP="00121788">
      <w:pPr>
        <w:pStyle w:val="Numberbullet3"/>
        <w:numPr>
          <w:ilvl w:val="0"/>
          <w:numId w:val="14"/>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204913" w:rsidP="00222569">
      <w:r w:rsidRPr="001E2829">
        <w:tab/>
      </w:r>
      <w:r w:rsidR="00F45650" w:rsidRPr="001E2829">
        <w:t>m</w:t>
      </w:r>
      <w:r w:rsidRPr="001E2829">
        <w:t>ethyl isobutyl ketone</w:t>
      </w:r>
    </w:p>
    <w:p w:rsidR="00204913" w:rsidRPr="001E2829" w:rsidRDefault="00204913" w:rsidP="00222569">
      <w:r w:rsidRPr="001E2829">
        <w:tab/>
        <w:t>N-methyl-2-pyrrolidone</w:t>
      </w:r>
    </w:p>
    <w:p w:rsidR="00204913" w:rsidRPr="001E2829" w:rsidRDefault="00204913" w:rsidP="00222569">
      <w:r w:rsidRPr="001E2829">
        <w:tab/>
        <w:t>N-(N-octyl)-2- pyrrolidone</w:t>
      </w:r>
    </w:p>
    <w:p w:rsidR="00204913" w:rsidRPr="001E2829" w:rsidRDefault="00204913" w:rsidP="00222569">
      <w:r w:rsidRPr="001E2829">
        <w:tab/>
        <w:t>phenyl methyl ketone</w:t>
      </w:r>
    </w:p>
    <w:p w:rsidR="00204913" w:rsidRPr="001E2829" w:rsidRDefault="00204913" w:rsidP="00222569">
      <w:r w:rsidRPr="001E2829">
        <w:tab/>
        <w:t>styrene</w:t>
      </w:r>
    </w:p>
    <w:p w:rsidR="00204913" w:rsidRPr="001E2829" w:rsidRDefault="00204913" w:rsidP="00222569">
      <w:r w:rsidRPr="001E2829">
        <w:tab/>
        <w:t>tetrachloroethylene</w:t>
      </w:r>
    </w:p>
    <w:p w:rsidR="00A855A7" w:rsidRPr="001E2829" w:rsidRDefault="00204913" w:rsidP="00A855A7">
      <w:r w:rsidRPr="001E2829">
        <w:tab/>
      </w:r>
      <w:r w:rsidR="00A855A7" w:rsidRPr="001E2829">
        <w:t>1,1,1-trichloroethane</w:t>
      </w:r>
    </w:p>
    <w:p w:rsidR="00A855A7" w:rsidRPr="001E2829" w:rsidRDefault="00A855A7" w:rsidP="00A855A7">
      <w:r w:rsidRPr="001E2829">
        <w:t>"</w:t>
      </w:r>
      <w:r w:rsidR="00204913" w:rsidRPr="001E2829">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43310A">
      <w:pPr>
        <w:pStyle w:val="Numberbullet2"/>
        <w:numPr>
          <w:ilvl w:val="0"/>
          <w:numId w:val="15"/>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43310A">
      <w:pPr>
        <w:pStyle w:val="Numberbullet2"/>
        <w:numPr>
          <w:ilvl w:val="0"/>
          <w:numId w:val="16"/>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121788">
      <w:pPr>
        <w:pStyle w:val="Numberbullet3"/>
        <w:numPr>
          <w:ilvl w:val="0"/>
          <w:numId w:val="17"/>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43310A">
      <w:pPr>
        <w:pStyle w:val="Numberbullet2"/>
        <w:numPr>
          <w:ilvl w:val="0"/>
          <w:numId w:val="18"/>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121788">
      <w:pPr>
        <w:pStyle w:val="Numberbullet3"/>
        <w:numPr>
          <w:ilvl w:val="0"/>
          <w:numId w:val="19"/>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43310A">
      <w:pPr>
        <w:pStyle w:val="Numberbullet2"/>
        <w:numPr>
          <w:ilvl w:val="0"/>
          <w:numId w:val="20"/>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43310A">
      <w:pPr>
        <w:pStyle w:val="Numberbullet2"/>
        <w:numPr>
          <w:ilvl w:val="0"/>
          <w:numId w:val="21"/>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43310A">
      <w:pPr>
        <w:pStyle w:val="Numberbullet2"/>
        <w:numPr>
          <w:ilvl w:val="0"/>
          <w:numId w:val="22"/>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43310A">
      <w:pPr>
        <w:pStyle w:val="Numberbullet2"/>
        <w:numPr>
          <w:ilvl w:val="0"/>
          <w:numId w:val="23"/>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43310A">
      <w:pPr>
        <w:pStyle w:val="Numberbullet2"/>
        <w:numPr>
          <w:ilvl w:val="0"/>
          <w:numId w:val="24"/>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43310A">
      <w:pPr>
        <w:pStyle w:val="Numberbullet2"/>
        <w:numPr>
          <w:ilvl w:val="0"/>
          <w:numId w:val="25"/>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121788">
      <w:pPr>
        <w:pStyle w:val="Numberbullet3"/>
        <w:numPr>
          <w:ilvl w:val="0"/>
          <w:numId w:val="26"/>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43310A">
      <w:pPr>
        <w:pStyle w:val="Numberbullet2"/>
        <w:numPr>
          <w:ilvl w:val="0"/>
          <w:numId w:val="27"/>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04913" w:rsidRPr="001E2829" w:rsidRDefault="00204913" w:rsidP="00E7607F">
      <w:pPr>
        <w:pStyle w:val="Numberbullet2"/>
      </w:pPr>
      <w:r w:rsidRPr="001E2829">
        <w:t>every recombinant form of the substance; and</w:t>
      </w:r>
      <w:r w:rsidRPr="001E2829">
        <w:tab/>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43310A">
      <w:pPr>
        <w:pStyle w:val="Numberbullet2"/>
        <w:numPr>
          <w:ilvl w:val="0"/>
          <w:numId w:val="28"/>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121788">
      <w:pPr>
        <w:pStyle w:val="Numberbullet3"/>
        <w:numPr>
          <w:ilvl w:val="0"/>
          <w:numId w:val="29"/>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20496355"/>
      <w:r w:rsidRPr="001E2829">
        <w:lastRenderedPageBreak/>
        <w:t>PART 2</w:t>
      </w:r>
      <w:bookmarkEnd w:id="12"/>
    </w:p>
    <w:p w:rsidR="00204913" w:rsidRPr="001E2829" w:rsidRDefault="00204913" w:rsidP="00001A00">
      <w:pPr>
        <w:pStyle w:val="Heading2"/>
      </w:pPr>
      <w:bookmarkStart w:id="13" w:name="_Toc420496356"/>
      <w:r w:rsidRPr="001E2829">
        <w:t>CONTROL ON MEDICINES AND POISONS</w:t>
      </w:r>
      <w:bookmarkEnd w:id="13"/>
    </w:p>
    <w:p w:rsidR="00204913" w:rsidRPr="001E2829" w:rsidRDefault="00001A00" w:rsidP="00001A00">
      <w:pPr>
        <w:pStyle w:val="Heading3"/>
      </w:pPr>
      <w:bookmarkStart w:id="14" w:name="_Toc420496357"/>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43310A">
      <w:pPr>
        <w:pStyle w:val="Numberbullet2"/>
        <w:numPr>
          <w:ilvl w:val="0"/>
          <w:numId w:val="30"/>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43310A">
      <w:pPr>
        <w:pStyle w:val="Numberbullet2"/>
        <w:numPr>
          <w:ilvl w:val="0"/>
          <w:numId w:val="31"/>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43310A">
      <w:pPr>
        <w:pStyle w:val="Numberbullet2"/>
        <w:numPr>
          <w:ilvl w:val="0"/>
          <w:numId w:val="32"/>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43310A">
      <w:pPr>
        <w:pStyle w:val="Numberbullet2"/>
        <w:numPr>
          <w:ilvl w:val="0"/>
          <w:numId w:val="33"/>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43310A">
      <w:pPr>
        <w:pStyle w:val="Numberbullet2"/>
        <w:numPr>
          <w:ilvl w:val="0"/>
          <w:numId w:val="34"/>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121788">
      <w:pPr>
        <w:pStyle w:val="Numberbullet3"/>
        <w:numPr>
          <w:ilvl w:val="0"/>
          <w:numId w:val="35"/>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4F0D8C" w:rsidP="0043310A">
      <w:pPr>
        <w:pStyle w:val="Numberbullet0"/>
        <w:numPr>
          <w:ilvl w:val="0"/>
          <w:numId w:val="36"/>
        </w:numPr>
      </w:pPr>
      <w:r w:rsidRPr="001E2829">
        <w:t xml:space="preserve"> </w:t>
      </w:r>
      <w:r w:rsidR="00204913" w:rsidRPr="001E2829">
        <w:t>6 millimetres on labels for packages having a nominal capacity of 2 litres or less; or</w:t>
      </w:r>
    </w:p>
    <w:p w:rsidR="00204913" w:rsidRPr="001E2829" w:rsidRDefault="00204913" w:rsidP="0043310A">
      <w:pPr>
        <w:pStyle w:val="Numberbullet0"/>
        <w:numPr>
          <w:ilvl w:val="0"/>
          <w:numId w:val="36"/>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43310A">
      <w:pPr>
        <w:pStyle w:val="Numberbullet0"/>
        <w:numPr>
          <w:ilvl w:val="0"/>
          <w:numId w:val="37"/>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43310A">
      <w:pPr>
        <w:pStyle w:val="Numberbullet0"/>
        <w:numPr>
          <w:ilvl w:val="0"/>
          <w:numId w:val="37"/>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121788">
      <w:pPr>
        <w:pStyle w:val="Numberbullet3"/>
        <w:numPr>
          <w:ilvl w:val="0"/>
          <w:numId w:val="38"/>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39"/>
        </w:numPr>
      </w:pPr>
      <w:r w:rsidRPr="001E2829">
        <w:t>on a separate line or lines:</w:t>
      </w:r>
    </w:p>
    <w:p w:rsidR="00204913" w:rsidRPr="001E2829" w:rsidRDefault="0082571A" w:rsidP="0043310A">
      <w:pPr>
        <w:pStyle w:val="Numberbullet0"/>
        <w:numPr>
          <w:ilvl w:val="0"/>
          <w:numId w:val="40"/>
        </w:numPr>
      </w:pPr>
      <w:r w:rsidRPr="001E2829">
        <w:t>i</w:t>
      </w:r>
      <w:r w:rsidR="00204913" w:rsidRPr="001E2829">
        <w:t>mmediately below the signal word or words required by Section 1.3(1)(a); or</w:t>
      </w:r>
    </w:p>
    <w:p w:rsidR="00204913" w:rsidRPr="001E2829" w:rsidRDefault="00204913" w:rsidP="0043310A">
      <w:pPr>
        <w:pStyle w:val="Numberbullet0"/>
        <w:numPr>
          <w:ilvl w:val="0"/>
          <w:numId w:val="40"/>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2"/>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3"/>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AB54F7" w:rsidP="00AB54F7">
      <w:pPr>
        <w:jc w:val="center"/>
        <w:rPr>
          <w:b/>
        </w:rPr>
      </w:pPr>
      <w:r w:rsidRPr="001E2829">
        <w:rPr>
          <w:b/>
        </w:rPr>
        <w:tab/>
      </w:r>
      <w:r w:rsidRPr="001E2829">
        <w:rPr>
          <w:b/>
        </w:rPr>
        <w:tab/>
      </w:r>
      <w:r w:rsidR="00204913" w:rsidRPr="001E2829">
        <w:rPr>
          <w:b/>
        </w:rPr>
        <w:t>READ SAFETY DIRECTIONS BEFORE OPENING</w:t>
      </w:r>
      <w:r w:rsidR="0082571A" w:rsidRPr="001E2829">
        <w:rPr>
          <w:b/>
        </w:rPr>
        <w:tab/>
      </w:r>
      <w:r w:rsidR="0082571A" w:rsidRPr="001E2829">
        <w:rPr>
          <w:b/>
        </w:rPr>
        <w:tab/>
      </w:r>
      <w:r w:rsidR="0082571A" w:rsidRPr="001E2829">
        <w:rPr>
          <w:b/>
        </w:rPr>
        <w:tab/>
      </w:r>
      <w:r w:rsidRPr="001E2829">
        <w:rPr>
          <w:b/>
        </w:rPr>
        <w:br/>
      </w:r>
      <w:r w:rsidR="00204913"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4"/>
        </w:numPr>
      </w:pPr>
      <w:r w:rsidRPr="001E2829">
        <w:t>on a separate line or lines;</w:t>
      </w:r>
    </w:p>
    <w:p w:rsidR="00204913" w:rsidRPr="001E2829" w:rsidRDefault="00204913" w:rsidP="0043310A">
      <w:pPr>
        <w:pStyle w:val="Numberbullet0"/>
        <w:numPr>
          <w:ilvl w:val="0"/>
          <w:numId w:val="45"/>
        </w:numPr>
      </w:pPr>
      <w:r w:rsidRPr="001E2829">
        <w:t>immediately below the cautionary statement “KEEP OUT OF REACH OF CHILDREN” as required by Section (1)(c); or</w:t>
      </w:r>
    </w:p>
    <w:p w:rsidR="00204913" w:rsidRPr="001E2829" w:rsidRDefault="00204913" w:rsidP="0043310A">
      <w:pPr>
        <w:pStyle w:val="Numberbullet0"/>
        <w:numPr>
          <w:ilvl w:val="0"/>
          <w:numId w:val="45"/>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AB54F7" w:rsidP="00222569">
      <w:r w:rsidRPr="001E2829">
        <w:tab/>
      </w:r>
      <w:r w:rsidR="00204913" w:rsidRPr="001E2829">
        <w:t xml:space="preserve">written on the main label in bold-face sans serif capital letters of uniform thickness, </w:t>
      </w:r>
      <w:r w:rsidRPr="001E2829">
        <w:tab/>
      </w:r>
      <w:r w:rsidR="00204913" w:rsidRPr="001E2829">
        <w:t xml:space="preserve">unless already present in accordance with the requirements of the </w:t>
      </w:r>
      <w:r w:rsidR="00204913" w:rsidRPr="001E2829">
        <w:rPr>
          <w:i/>
        </w:rPr>
        <w:t xml:space="preserve">Australian Code for </w:t>
      </w:r>
      <w:r w:rsidRPr="001E2829">
        <w:rPr>
          <w:i/>
        </w:rPr>
        <w:tab/>
      </w:r>
      <w:r w:rsidR="00204913" w:rsidRPr="001E2829">
        <w:rPr>
          <w:i/>
        </w:rPr>
        <w:t>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 xml:space="preserve">written on the main label in bold-face sans serif capital letters of uniform </w:t>
      </w:r>
      <w:r w:rsidR="00AE7366" w:rsidRPr="001E2829">
        <w:tab/>
      </w:r>
      <w:r w:rsidR="00AE7366" w:rsidRPr="001E2829">
        <w:tab/>
      </w:r>
      <w:r w:rsidR="00204913" w:rsidRPr="001E2829">
        <w:t>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 xml:space="preserve">written in sans serif capital letters on the main label or as part of the </w:t>
      </w:r>
      <w:r w:rsidR="00AE7366" w:rsidRPr="001E2829">
        <w:tab/>
      </w:r>
      <w:r w:rsidR="00AE7366" w:rsidRPr="001E2829">
        <w:tab/>
      </w:r>
      <w:r w:rsidR="00204913" w:rsidRPr="001E2829">
        <w:t>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121788">
      <w:pPr>
        <w:pStyle w:val="Numberbullet3"/>
        <w:numPr>
          <w:ilvl w:val="0"/>
          <w:numId w:val="46"/>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43310A">
      <w:pPr>
        <w:pStyle w:val="Numberbullet0"/>
        <w:numPr>
          <w:ilvl w:val="0"/>
          <w:numId w:val="47"/>
        </w:numPr>
      </w:pPr>
      <w:r w:rsidRPr="001E2829">
        <w:t>list of approved names is required; and</w:t>
      </w:r>
    </w:p>
    <w:p w:rsidR="00204913" w:rsidRPr="001E2829" w:rsidRDefault="00AE7366" w:rsidP="0043310A">
      <w:pPr>
        <w:pStyle w:val="Numberbullet0"/>
        <w:numPr>
          <w:ilvl w:val="0"/>
          <w:numId w:val="47"/>
        </w:numPr>
      </w:pPr>
      <w:r w:rsidRPr="001E2829">
        <w:t>i</w:t>
      </w:r>
      <w:r w:rsidR="00204913" w:rsidRPr="001E2829">
        <w:t>t is impractical to include the list on the main label; and</w:t>
      </w:r>
    </w:p>
    <w:p w:rsidR="00204913" w:rsidRPr="001E2829" w:rsidRDefault="00204913" w:rsidP="0043310A">
      <w:pPr>
        <w:pStyle w:val="Numberbullet0"/>
        <w:numPr>
          <w:ilvl w:val="0"/>
          <w:numId w:val="47"/>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AE7366">
            <w:r w:rsidRPr="001E2829">
              <w:t>Amines for use as curing agents for epoxy resins (unless separately specified in the Schedules)</w:t>
            </w:r>
            <w:r w:rsidRPr="001E2829">
              <w:tab/>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AE7366">
            <w:r w:rsidRPr="001E2829">
              <w:t>Epoxy resins, liquid</w:t>
            </w:r>
            <w:r w:rsidRPr="001E2829">
              <w:tab/>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lastRenderedPageBreak/>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43310A">
      <w:pPr>
        <w:pStyle w:val="Numberbullet0"/>
        <w:numPr>
          <w:ilvl w:val="0"/>
          <w:numId w:val="48"/>
        </w:numPr>
      </w:pPr>
      <w:r w:rsidRPr="001E2829">
        <w:t>where the designated solvent is a liquid hydrocarbon as “liquid hydrocarbons”; or</w:t>
      </w:r>
    </w:p>
    <w:p w:rsidR="00204913" w:rsidRPr="001E2829" w:rsidRDefault="00204913" w:rsidP="0043310A">
      <w:pPr>
        <w:pStyle w:val="Numberbullet0"/>
        <w:numPr>
          <w:ilvl w:val="0"/>
          <w:numId w:val="48"/>
        </w:numPr>
      </w:pPr>
      <w:r w:rsidRPr="001E2829">
        <w:t>where the designated solvent is a ketone as “ketones”; or</w:t>
      </w:r>
    </w:p>
    <w:p w:rsidR="00204913" w:rsidRPr="001E2829" w:rsidRDefault="00204913" w:rsidP="0043310A">
      <w:pPr>
        <w:pStyle w:val="Numberbullet0"/>
        <w:numPr>
          <w:ilvl w:val="0"/>
          <w:numId w:val="48"/>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121788">
      <w:pPr>
        <w:pStyle w:val="Numberbullet3"/>
        <w:numPr>
          <w:ilvl w:val="0"/>
          <w:numId w:val="49"/>
        </w:numPr>
      </w:pPr>
      <w:r w:rsidRPr="001E2829">
        <w:t>the requirements of Section 1.3(1)(l) do not apply to:</w:t>
      </w:r>
    </w:p>
    <w:p w:rsidR="00204913" w:rsidRPr="001E2829" w:rsidRDefault="00204913" w:rsidP="0043310A">
      <w:pPr>
        <w:pStyle w:val="Numberbullet0"/>
        <w:numPr>
          <w:ilvl w:val="0"/>
          <w:numId w:val="50"/>
        </w:numPr>
      </w:pPr>
      <w:r w:rsidRPr="001E2829">
        <w:t>dazomet, mancozeb, metiram, propineb, thiram, tri-allate, zineb or ziram; or</w:t>
      </w:r>
    </w:p>
    <w:p w:rsidR="00204913" w:rsidRPr="001E2829" w:rsidRDefault="00204913" w:rsidP="0043310A">
      <w:pPr>
        <w:pStyle w:val="Numberbullet0"/>
        <w:numPr>
          <w:ilvl w:val="0"/>
          <w:numId w:val="50"/>
        </w:numPr>
      </w:pPr>
      <w:r w:rsidRPr="001E2829">
        <w:t>an organophosphorus compound or carbamate contained in impregnated plastic resin strips, medallions or granules; or</w:t>
      </w:r>
    </w:p>
    <w:p w:rsidR="00204913" w:rsidRPr="001E2829" w:rsidRDefault="00204913" w:rsidP="0043310A">
      <w:pPr>
        <w:pStyle w:val="Numberbullet0"/>
        <w:numPr>
          <w:ilvl w:val="0"/>
          <w:numId w:val="50"/>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121788">
      <w:pPr>
        <w:pStyle w:val="Numberbullet3"/>
        <w:numPr>
          <w:ilvl w:val="0"/>
          <w:numId w:val="51"/>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43310A">
      <w:pPr>
        <w:pStyle w:val="Numberbullet0"/>
        <w:numPr>
          <w:ilvl w:val="0"/>
          <w:numId w:val="52"/>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43310A">
      <w:pPr>
        <w:pStyle w:val="Numberbullet0"/>
        <w:numPr>
          <w:ilvl w:val="0"/>
          <w:numId w:val="52"/>
        </w:numPr>
      </w:pPr>
      <w:r w:rsidRPr="001E2829">
        <w:t>an appropriate authority has authorised the directions for use to be written on a package insert instead of the label; and</w:t>
      </w:r>
    </w:p>
    <w:p w:rsidR="00204913" w:rsidRPr="001E2829" w:rsidRDefault="00D470D8" w:rsidP="0043310A">
      <w:pPr>
        <w:pStyle w:val="ListParagraph"/>
        <w:numPr>
          <w:ilvl w:val="0"/>
          <w:numId w:val="52"/>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121788">
      <w:pPr>
        <w:pStyle w:val="Numberbullet3"/>
        <w:numPr>
          <w:ilvl w:val="0"/>
          <w:numId w:val="53"/>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121788">
      <w:pPr>
        <w:pStyle w:val="Numberbullet3"/>
        <w:numPr>
          <w:ilvl w:val="0"/>
          <w:numId w:val="54"/>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43310A">
      <w:pPr>
        <w:pStyle w:val="Numberbullet0"/>
        <w:numPr>
          <w:ilvl w:val="0"/>
          <w:numId w:val="55"/>
        </w:numPr>
      </w:pPr>
      <w:r w:rsidRPr="001E2829">
        <w:t>written on each immediate container as specified in Section 1.3(1)(p)(i); and</w:t>
      </w:r>
    </w:p>
    <w:p w:rsidR="00204913" w:rsidRPr="001E2829" w:rsidRDefault="00204913" w:rsidP="0043310A">
      <w:pPr>
        <w:pStyle w:val="Numberbullet0"/>
        <w:numPr>
          <w:ilvl w:val="0"/>
          <w:numId w:val="55"/>
        </w:numPr>
      </w:pPr>
      <w:r w:rsidRPr="001E2829">
        <w:t xml:space="preserve">replaced on the primary pack with the statement – </w:t>
      </w:r>
    </w:p>
    <w:p w:rsidR="00204913" w:rsidRPr="001E2829" w:rsidRDefault="00D470D8" w:rsidP="00D470D8">
      <w:pPr>
        <w:pStyle w:val="Numberbullet0"/>
        <w:numPr>
          <w:ilvl w:val="0"/>
          <w:numId w:val="0"/>
        </w:numPr>
        <w:ind w:left="2149"/>
      </w:pPr>
      <w:r w:rsidRPr="001E2829">
        <w:tab/>
      </w:r>
      <w:r w:rsidRPr="001E2829">
        <w:tab/>
      </w:r>
      <w:r w:rsidR="00204913"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43310A">
      <w:pPr>
        <w:pStyle w:val="Numberbullet2"/>
        <w:numPr>
          <w:ilvl w:val="0"/>
          <w:numId w:val="56"/>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43310A">
      <w:pPr>
        <w:pStyle w:val="Numberbullet2"/>
        <w:numPr>
          <w:ilvl w:val="0"/>
          <w:numId w:val="57"/>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121788">
      <w:pPr>
        <w:pStyle w:val="Numberbullet3"/>
        <w:numPr>
          <w:ilvl w:val="0"/>
          <w:numId w:val="58"/>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43310A">
      <w:pPr>
        <w:pStyle w:val="Numberbullet2"/>
        <w:numPr>
          <w:ilvl w:val="0"/>
          <w:numId w:val="59"/>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121788">
      <w:pPr>
        <w:pStyle w:val="Numberbullet3"/>
        <w:numPr>
          <w:ilvl w:val="0"/>
          <w:numId w:val="60"/>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43310A">
      <w:pPr>
        <w:pStyle w:val="Numberbullet0"/>
        <w:numPr>
          <w:ilvl w:val="0"/>
          <w:numId w:val="61"/>
        </w:numPr>
      </w:pPr>
      <w:r w:rsidRPr="001E2829">
        <w:t>the signal word or words relating to the Schedule in which the poison is included and the purpose for which it is to be used, as shown in the table to Section 1.3(1)(a); and</w:t>
      </w:r>
    </w:p>
    <w:p w:rsidR="00204913" w:rsidRPr="001E2829" w:rsidRDefault="00204913" w:rsidP="0043310A">
      <w:pPr>
        <w:pStyle w:val="Numberbullet0"/>
        <w:numPr>
          <w:ilvl w:val="0"/>
          <w:numId w:val="61"/>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1"/>
        </w:numPr>
      </w:pPr>
      <w:r w:rsidRPr="001E2829">
        <w:lastRenderedPageBreak/>
        <w:t>the name of the manufacturer or distributor or the brand name or trade name used exclusively by the manufacturer or distributor for the poison; and</w:t>
      </w:r>
    </w:p>
    <w:p w:rsidR="00204913" w:rsidRPr="001E2829" w:rsidRDefault="00204913" w:rsidP="0043310A">
      <w:pPr>
        <w:pStyle w:val="Numberbullet0"/>
        <w:numPr>
          <w:ilvl w:val="0"/>
          <w:numId w:val="61"/>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43310A">
      <w:pPr>
        <w:pStyle w:val="Numberbullet2"/>
        <w:numPr>
          <w:ilvl w:val="0"/>
          <w:numId w:val="62"/>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121788">
      <w:pPr>
        <w:pStyle w:val="Numberbullet3"/>
        <w:numPr>
          <w:ilvl w:val="0"/>
          <w:numId w:val="63"/>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43310A">
      <w:pPr>
        <w:pStyle w:val="Numberbullet0"/>
        <w:numPr>
          <w:ilvl w:val="0"/>
          <w:numId w:val="64"/>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4"/>
        </w:numPr>
      </w:pPr>
      <w:r w:rsidRPr="001E2829">
        <w:t>with the name of the manufacturer or distributor or the brand name or trade name used exclusively by the manufacturer or distributor for the poison; and</w:t>
      </w:r>
    </w:p>
    <w:p w:rsidR="00204913" w:rsidRPr="001E2829" w:rsidRDefault="006B58C3" w:rsidP="0043310A">
      <w:pPr>
        <w:pStyle w:val="Numberbullet0"/>
        <w:numPr>
          <w:ilvl w:val="0"/>
          <w:numId w:val="64"/>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43310A">
      <w:pPr>
        <w:pStyle w:val="Numberbullet2"/>
        <w:numPr>
          <w:ilvl w:val="0"/>
          <w:numId w:val="65"/>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2B6D1C">
      <w:pPr>
        <w:pStyle w:val="Numberbullet2"/>
      </w:pPr>
      <w:r w:rsidRPr="001E2829">
        <w:t>the selected container is a plastic ampoule that is continuous with a strip of the same material and opens as it is detached from the strip, is:</w:t>
      </w:r>
      <w:r w:rsidRPr="001E2829">
        <w:tab/>
      </w:r>
    </w:p>
    <w:p w:rsidR="00204913" w:rsidRPr="001E2829" w:rsidRDefault="00204913" w:rsidP="00121788">
      <w:pPr>
        <w:pStyle w:val="Numberbullet3"/>
        <w:numPr>
          <w:ilvl w:val="0"/>
          <w:numId w:val="66"/>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43310A">
      <w:pPr>
        <w:pStyle w:val="Numberbullet0"/>
        <w:numPr>
          <w:ilvl w:val="0"/>
          <w:numId w:val="67"/>
        </w:numPr>
      </w:pPr>
      <w:r w:rsidRPr="001E2829">
        <w:t>the approved name of the poison or the trade name of the product; and</w:t>
      </w:r>
    </w:p>
    <w:p w:rsidR="00204913" w:rsidRPr="001E2829" w:rsidRDefault="00204913" w:rsidP="0043310A">
      <w:pPr>
        <w:pStyle w:val="Numberbullet0"/>
        <w:numPr>
          <w:ilvl w:val="0"/>
          <w:numId w:val="67"/>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43310A">
      <w:pPr>
        <w:pStyle w:val="Numberbullet2"/>
        <w:numPr>
          <w:ilvl w:val="0"/>
          <w:numId w:val="68"/>
        </w:numPr>
      </w:pPr>
      <w:r w:rsidRPr="001E2829">
        <w:t>is packed and sold solely for dispensary, industrial, laboratory or manufacturing purposes; and</w:t>
      </w:r>
    </w:p>
    <w:p w:rsidR="00204913" w:rsidRPr="001E2829" w:rsidRDefault="00204913" w:rsidP="002B6D1C">
      <w:pPr>
        <w:pStyle w:val="Numberbullet2"/>
      </w:pPr>
      <w:r w:rsidRPr="001E2829">
        <w:t xml:space="preserve">is labelled in accordance with Safe Work Australia's </w:t>
      </w:r>
      <w:r w:rsidRPr="001E2829">
        <w:rPr>
          <w:i/>
        </w:rPr>
        <w:t>National Code of Practice for the Labelling of Workplace Substances</w:t>
      </w:r>
      <w:r w:rsidRPr="001E2829">
        <w:t xml:space="preserve"> [NOHSC: 2012(1994)].</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 xml:space="preserve"> (1)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43310A">
      <w:pPr>
        <w:pStyle w:val="Numberbullet2"/>
        <w:numPr>
          <w:ilvl w:val="0"/>
          <w:numId w:val="69"/>
        </w:numPr>
      </w:pPr>
      <w:r w:rsidRPr="001E2829">
        <w:t>The labelling requirements of this Standard do not apply to a medicine that:</w:t>
      </w:r>
    </w:p>
    <w:p w:rsidR="00204913" w:rsidRPr="001E2829" w:rsidRDefault="00204913" w:rsidP="00121788">
      <w:pPr>
        <w:pStyle w:val="Numberbullet3"/>
        <w:numPr>
          <w:ilvl w:val="0"/>
          <w:numId w:val="70"/>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121788">
      <w:pPr>
        <w:pStyle w:val="Numberbullet3"/>
        <w:numPr>
          <w:ilvl w:val="0"/>
          <w:numId w:val="71"/>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43310A">
      <w:pPr>
        <w:pStyle w:val="Numberbullet2"/>
        <w:numPr>
          <w:ilvl w:val="0"/>
          <w:numId w:val="72"/>
        </w:numPr>
      </w:pPr>
      <w:r w:rsidRPr="001E2829">
        <w:t>paint (other than a paint for therapeutic or cosmetic use) which:</w:t>
      </w:r>
    </w:p>
    <w:p w:rsidR="00204913" w:rsidRPr="001E2829" w:rsidRDefault="00204913" w:rsidP="00121788">
      <w:pPr>
        <w:pStyle w:val="Numberbullet3"/>
        <w:numPr>
          <w:ilvl w:val="0"/>
          <w:numId w:val="73"/>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43310A">
      <w:pPr>
        <w:pStyle w:val="Numberbullet0"/>
        <w:numPr>
          <w:ilvl w:val="0"/>
          <w:numId w:val="74"/>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43310A">
      <w:pPr>
        <w:pStyle w:val="Numberbullet0"/>
        <w:numPr>
          <w:ilvl w:val="0"/>
          <w:numId w:val="74"/>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43310A">
      <w:pPr>
        <w:pStyle w:val="Numberbullet0"/>
        <w:numPr>
          <w:ilvl w:val="0"/>
          <w:numId w:val="74"/>
        </w:numPr>
      </w:pPr>
      <w:r w:rsidRPr="001E2829">
        <w:t>the appropriate warnings specified for the paint in Appendix F, written immediately below the expression “KEEP OUT OF REACH OF CHILDREN”; and</w:t>
      </w:r>
    </w:p>
    <w:p w:rsidR="00204913" w:rsidRPr="001E2829" w:rsidRDefault="00204913" w:rsidP="0043310A">
      <w:pPr>
        <w:pStyle w:val="Numberbullet0"/>
        <w:numPr>
          <w:ilvl w:val="0"/>
          <w:numId w:val="74"/>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121788">
      <w:pPr>
        <w:pStyle w:val="Numberbullet3"/>
        <w:numPr>
          <w:ilvl w:val="0"/>
          <w:numId w:val="75"/>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43310A">
      <w:pPr>
        <w:pStyle w:val="Numberbullet2"/>
        <w:numPr>
          <w:ilvl w:val="0"/>
          <w:numId w:val="76"/>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43310A">
      <w:pPr>
        <w:pStyle w:val="Numberbullet2"/>
        <w:numPr>
          <w:ilvl w:val="0"/>
          <w:numId w:val="77"/>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121788">
      <w:pPr>
        <w:pStyle w:val="Numberbullet3"/>
        <w:numPr>
          <w:ilvl w:val="0"/>
          <w:numId w:val="78"/>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43310A">
      <w:pPr>
        <w:pStyle w:val="Numberbullet2"/>
        <w:numPr>
          <w:ilvl w:val="0"/>
          <w:numId w:val="79"/>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20496358"/>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43310A">
      <w:pPr>
        <w:pStyle w:val="Numberbullet2"/>
        <w:numPr>
          <w:ilvl w:val="0"/>
          <w:numId w:val="80"/>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43310A">
      <w:pPr>
        <w:pStyle w:val="Numberbullet2"/>
        <w:numPr>
          <w:ilvl w:val="0"/>
          <w:numId w:val="81"/>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121788">
      <w:pPr>
        <w:pStyle w:val="Numberbullet3"/>
        <w:numPr>
          <w:ilvl w:val="0"/>
          <w:numId w:val="82"/>
        </w:numPr>
      </w:pPr>
      <w:r w:rsidRPr="001E2829">
        <w:t>in sans serif capital letters the height of which is at least one thirty second part of the length, height or width of the container, whichever is the greatest:</w:t>
      </w:r>
    </w:p>
    <w:p w:rsidR="00204913" w:rsidRPr="001E2829" w:rsidRDefault="00204913" w:rsidP="0043310A">
      <w:pPr>
        <w:pStyle w:val="Numberbullet0"/>
        <w:numPr>
          <w:ilvl w:val="0"/>
          <w:numId w:val="83"/>
        </w:numPr>
      </w:pPr>
      <w:r w:rsidRPr="001E2829">
        <w:t>embossed; or</w:t>
      </w:r>
    </w:p>
    <w:p w:rsidR="00204913" w:rsidRPr="001E2829" w:rsidRDefault="00204913" w:rsidP="0043310A">
      <w:pPr>
        <w:pStyle w:val="Numberbullet0"/>
        <w:numPr>
          <w:ilvl w:val="0"/>
          <w:numId w:val="83"/>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43310A">
      <w:pPr>
        <w:pStyle w:val="Numberbullet2"/>
        <w:numPr>
          <w:ilvl w:val="0"/>
          <w:numId w:val="84"/>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121788">
      <w:pPr>
        <w:pStyle w:val="Numberbullet3"/>
        <w:numPr>
          <w:ilvl w:val="0"/>
          <w:numId w:val="85"/>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43310A">
      <w:pPr>
        <w:pStyle w:val="Numberbullet2"/>
        <w:numPr>
          <w:ilvl w:val="0"/>
          <w:numId w:val="86"/>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43310A">
      <w:pPr>
        <w:pStyle w:val="Numberbullet2"/>
        <w:numPr>
          <w:ilvl w:val="0"/>
          <w:numId w:val="87"/>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Bay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Cinnamon leaf oil when included in Schedule 6.</w:t>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Ethylene glycol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6676D7">
            <w:r w:rsidRPr="001E2829">
              <w:lastRenderedPageBreak/>
              <w:t>Eucalyptus oil when included in Schedule 6.</w:t>
            </w:r>
            <w:r w:rsidRPr="001E2829">
              <w:tab/>
            </w:r>
            <w:r w:rsidRPr="001E2829">
              <w:tab/>
            </w:r>
            <w:r w:rsidRPr="001E2829">
              <w:tab/>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Eugenol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Hydrochloric acid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Marjoram oil when included in Schedule 5.</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Oil of turpentine.</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Pennyroyal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Potassium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lastRenderedPageBreak/>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Sodium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204913" w:rsidP="00FF1542">
      <w:pPr>
        <w:pStyle w:val="Normal-hanging"/>
      </w:pPr>
      <w:r w:rsidRPr="001E2829">
        <w:t>(1)</w:t>
      </w:r>
      <w:r w:rsidRPr="001E2829">
        <w:tab/>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43310A">
      <w:pPr>
        <w:pStyle w:val="Numberbullet2"/>
        <w:numPr>
          <w:ilvl w:val="0"/>
          <w:numId w:val="88"/>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43310A">
      <w:pPr>
        <w:pStyle w:val="Numberbullet2"/>
        <w:numPr>
          <w:ilvl w:val="0"/>
          <w:numId w:val="89"/>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lastRenderedPageBreak/>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43310A">
      <w:pPr>
        <w:pStyle w:val="Numberbullet2"/>
        <w:numPr>
          <w:ilvl w:val="0"/>
          <w:numId w:val="90"/>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04913" w:rsidRPr="001E2829" w:rsidRDefault="00204913" w:rsidP="00C323BF">
      <w:pPr>
        <w:pStyle w:val="Heading3"/>
      </w:pPr>
      <w:bookmarkStart w:id="16" w:name="_Toc420496359"/>
      <w:r w:rsidRPr="001E2829">
        <w:t>SECTION THREE</w:t>
      </w:r>
      <w:r w:rsidR="00C323BF" w:rsidRPr="001E2829">
        <w:tab/>
      </w:r>
      <w:r w:rsidRPr="001E2829">
        <w:t>STORAGE</w:t>
      </w:r>
      <w:bookmarkEnd w:id="16"/>
      <w:r w:rsidRPr="001E2829">
        <w:tab/>
      </w:r>
    </w:p>
    <w:p w:rsidR="00204913" w:rsidRPr="001E2829" w:rsidRDefault="00204913" w:rsidP="00F649EC">
      <w:pPr>
        <w:pStyle w:val="Heading6"/>
      </w:pPr>
      <w:r w:rsidRPr="001E2829">
        <w:t>3.1</w:t>
      </w:r>
      <w:r w:rsidRPr="001E2829">
        <w:tab/>
        <w:t>General requirements</w:t>
      </w:r>
    </w:p>
    <w:p w:rsidR="00204913" w:rsidRPr="001E2829" w:rsidRDefault="00204913" w:rsidP="00FF1542">
      <w:pPr>
        <w:pStyle w:val="Normal-hanging"/>
      </w:pPr>
      <w:r w:rsidRPr="001E2829">
        <w:t>(1)</w:t>
      </w:r>
      <w:r w:rsidRPr="001E2829">
        <w:tab/>
      </w:r>
      <w:r w:rsidR="005A2917" w:rsidRPr="001E2829">
        <w:t xml:space="preserve"> </w:t>
      </w:r>
      <w:r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43310A">
      <w:pPr>
        <w:pStyle w:val="Numberbullet2"/>
        <w:numPr>
          <w:ilvl w:val="0"/>
          <w:numId w:val="91"/>
        </w:numPr>
      </w:pPr>
      <w:r w:rsidRPr="001E2829">
        <w:lastRenderedPageBreak/>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 xml:space="preserve"> 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20496360"/>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20496361"/>
      <w:r w:rsidRPr="001E2829">
        <w:t>SECTION FIVE</w:t>
      </w:r>
      <w:r w:rsidRPr="001E2829">
        <w:tab/>
      </w:r>
      <w:r w:rsidR="00204913" w:rsidRPr="001E2829">
        <w:t>RECORD KEEPING</w:t>
      </w:r>
      <w:bookmarkEnd w:id="18"/>
      <w:r w:rsidR="00204913" w:rsidRPr="001E2829">
        <w:tab/>
      </w:r>
      <w:r w:rsidR="00204913" w:rsidRPr="001E2829">
        <w:tab/>
      </w:r>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43310A">
      <w:pPr>
        <w:pStyle w:val="Numberbullet2"/>
        <w:numPr>
          <w:ilvl w:val="0"/>
          <w:numId w:val="92"/>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20496362"/>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    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43310A">
      <w:pPr>
        <w:pStyle w:val="Numberbullet2"/>
        <w:numPr>
          <w:ilvl w:val="0"/>
          <w:numId w:val="93"/>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 Schedule 10/Appendix C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10/Appendix C of this Standard for the purpose or purposes indicated in relation to that po</w:t>
      </w:r>
      <w:r w:rsidR="00920A54" w:rsidRPr="001E2829">
        <w:t>ison in Schedule 10/Appendix C.</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20496363"/>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43310A">
      <w:pPr>
        <w:pStyle w:val="Numberbullet2"/>
        <w:numPr>
          <w:ilvl w:val="0"/>
          <w:numId w:val="94"/>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920A54">
      <w:pPr>
        <w:ind w:left="100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920A54">
      <w:pPr>
        <w:ind w:left="1004" w:hanging="284"/>
      </w:pPr>
      <w:r w:rsidRPr="001E2829">
        <w:t xml:space="preserve"> (3)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 xml:space="preserve">BARIUM salts </w:t>
            </w:r>
            <w:r w:rsidR="004E3AC5" w:rsidRPr="001E2829">
              <w:rPr>
                <w:b/>
              </w:rPr>
              <w:t>except</w:t>
            </w:r>
            <w:r w:rsidRPr="001E2829">
              <w:t xml:space="preserve"> barium sulfate or barium metaborate</w:t>
            </w:r>
            <w:r w:rsidRPr="001E2829">
              <w:tab/>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920A54">
            <w:r w:rsidRPr="001E2829">
              <w:t>CADMIUM or cadmium compounds</w:t>
            </w:r>
            <w:r w:rsidRPr="001E2829">
              <w:tab/>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920A54">
            <w:r w:rsidRPr="001E2829">
              <w:t>ETHYLENE GLYCOL MONOALKYL ETHERS and their acetates</w:t>
            </w:r>
            <w:r w:rsidRPr="001E2829">
              <w:tab/>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920A54">
            <w:r w:rsidRPr="001E2829">
              <w:t>TOLUENE</w:t>
            </w:r>
            <w:r w:rsidRPr="001E2829">
              <w:tab/>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920A54">
            <w:r w:rsidRPr="001E2829">
              <w:t>XYLENE</w:t>
            </w:r>
            <w:r w:rsidRPr="001E2829">
              <w:tab/>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20496364"/>
      <w:r w:rsidRPr="001E2829">
        <w:lastRenderedPageBreak/>
        <w:t>PART 3</w:t>
      </w:r>
      <w:bookmarkEnd w:id="21"/>
    </w:p>
    <w:p w:rsidR="00204913" w:rsidRPr="001E2829" w:rsidRDefault="00204913" w:rsidP="00C323BF">
      <w:pPr>
        <w:pStyle w:val="Heading2"/>
      </w:pPr>
      <w:r w:rsidRPr="001E2829">
        <w:t xml:space="preserve"> </w:t>
      </w:r>
      <w:bookmarkStart w:id="22" w:name="_Toc420496365"/>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20496366"/>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43310A">
      <w:pPr>
        <w:pStyle w:val="Numberbullet2"/>
        <w:numPr>
          <w:ilvl w:val="0"/>
          <w:numId w:val="95"/>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 10/Appendix C of this Standard in any advertisement.</w:t>
      </w:r>
    </w:p>
    <w:p w:rsidR="00204913" w:rsidRPr="001E2829" w:rsidRDefault="00C323BF" w:rsidP="00C323BF">
      <w:pPr>
        <w:pStyle w:val="Heading3"/>
      </w:pPr>
      <w:bookmarkStart w:id="24" w:name="_Toc420496367"/>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43310A">
      <w:pPr>
        <w:pStyle w:val="Numberbullet2"/>
        <w:numPr>
          <w:ilvl w:val="0"/>
          <w:numId w:val="96"/>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43310A">
      <w:pPr>
        <w:pStyle w:val="Numberbullet2"/>
        <w:numPr>
          <w:ilvl w:val="0"/>
          <w:numId w:val="97"/>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43310A">
      <w:pPr>
        <w:pStyle w:val="Numberbullet2"/>
        <w:numPr>
          <w:ilvl w:val="0"/>
          <w:numId w:val="98"/>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43310A">
      <w:pPr>
        <w:pStyle w:val="Numberbullet2"/>
        <w:numPr>
          <w:ilvl w:val="0"/>
          <w:numId w:val="99"/>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20496368"/>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6" w:name="_Toc420496369"/>
      <w:r w:rsidRPr="001E2829">
        <w:lastRenderedPageBreak/>
        <w:t>PART 4</w:t>
      </w:r>
      <w:bookmarkEnd w:id="26"/>
    </w:p>
    <w:p w:rsidR="00204913" w:rsidRPr="001E2829" w:rsidRDefault="00204913" w:rsidP="00C323BF">
      <w:pPr>
        <w:pStyle w:val="Heading2"/>
      </w:pPr>
      <w:bookmarkStart w:id="27" w:name="_Toc420496370"/>
      <w:r w:rsidRPr="001E2829">
        <w:t>THE SCHEDULES</w:t>
      </w:r>
      <w:bookmarkEnd w:id="27"/>
    </w:p>
    <w:p w:rsidR="00204913" w:rsidRPr="001E2829" w:rsidRDefault="00204913" w:rsidP="00C323BF">
      <w:pPr>
        <w:pStyle w:val="Heading3"/>
      </w:pPr>
      <w:r w:rsidRPr="001E2829">
        <w:t xml:space="preserve"> </w:t>
      </w:r>
      <w:bookmarkStart w:id="28" w:name="_Toc420496371"/>
      <w:r w:rsidRPr="001E2829">
        <w:t>SCHEDULE 1</w:t>
      </w:r>
      <w:bookmarkEnd w:id="28"/>
    </w:p>
    <w:p w:rsidR="00204913" w:rsidRPr="001E2829" w:rsidRDefault="00204913" w:rsidP="00204913"/>
    <w:p w:rsidR="00204913" w:rsidRPr="001E2829" w:rsidRDefault="00204913" w:rsidP="00204913">
      <w:r w:rsidRPr="001E2829">
        <w:t>This Schedule is intentionally blank.</w:t>
      </w:r>
    </w:p>
    <w:p w:rsidR="00204913" w:rsidRPr="001E2829" w:rsidRDefault="00204913" w:rsidP="00204913">
      <w:r w:rsidRPr="001E2829">
        <w:t xml:space="preserve"> </w:t>
      </w:r>
    </w:p>
    <w:p w:rsidR="00204913" w:rsidRPr="001E2829" w:rsidRDefault="00204913" w:rsidP="00C323BF">
      <w:pPr>
        <w:pStyle w:val="Heading3"/>
      </w:pPr>
      <w:bookmarkStart w:id="29" w:name="_Toc420496372"/>
      <w:r w:rsidRPr="001E2829">
        <w:t>SCHEDULE 2</w:t>
      </w:r>
      <w:bookmarkEnd w:id="29"/>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43310A">
      <w:pPr>
        <w:pStyle w:val="Numberbullet2"/>
        <w:numPr>
          <w:ilvl w:val="0"/>
          <w:numId w:val="100"/>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43310A">
      <w:pPr>
        <w:pStyle w:val="Numberbullet2"/>
        <w:numPr>
          <w:ilvl w:val="0"/>
          <w:numId w:val="101"/>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121788">
      <w:pPr>
        <w:pStyle w:val="Numberbullet3"/>
        <w:numPr>
          <w:ilvl w:val="0"/>
          <w:numId w:val="102"/>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lastRenderedPageBreak/>
        <w:t>in tablets or capsules each containing no other therapeutically active constituent other than an effervescent agent when:</w:t>
      </w:r>
    </w:p>
    <w:p w:rsidR="00204913" w:rsidRPr="001E2829" w:rsidRDefault="00204913" w:rsidP="00121788">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121788">
      <w:pPr>
        <w:pStyle w:val="Numberbullet3"/>
        <w:numPr>
          <w:ilvl w:val="0"/>
          <w:numId w:val="104"/>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43310A">
      <w:pPr>
        <w:pStyle w:val="Numberbullet2"/>
        <w:numPr>
          <w:ilvl w:val="0"/>
          <w:numId w:val="105"/>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121788">
      <w:pPr>
        <w:pStyle w:val="Numberbullet3"/>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43310A">
      <w:pPr>
        <w:pStyle w:val="Numberbullet2"/>
        <w:numPr>
          <w:ilvl w:val="0"/>
          <w:numId w:val="10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43310A">
      <w:pPr>
        <w:pStyle w:val="Numberbullet2"/>
        <w:numPr>
          <w:ilvl w:val="0"/>
          <w:numId w:val="108"/>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lastRenderedPageBreak/>
        <w:t>BECLOMETHASONE in aqueous nasal sprays delivering 50 micrograms or less of beclomethasone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43310A">
      <w:pPr>
        <w:pStyle w:val="Numberbullet2"/>
        <w:numPr>
          <w:ilvl w:val="0"/>
          <w:numId w:val="109"/>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43310A">
      <w:pPr>
        <w:pStyle w:val="Numberbullet2"/>
        <w:numPr>
          <w:ilvl w:val="0"/>
          <w:numId w:val="110"/>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43310A">
      <w:pPr>
        <w:pStyle w:val="Numberbullet2"/>
        <w:numPr>
          <w:ilvl w:val="0"/>
          <w:numId w:val="111"/>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43310A">
      <w:pPr>
        <w:pStyle w:val="Numberbullet2"/>
        <w:numPr>
          <w:ilvl w:val="0"/>
          <w:numId w:val="112"/>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lastRenderedPageBreak/>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13"/>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 xml:space="preserve">CHLORBUTOL for human use in topical preparations containing 5 per cent or less of chlorbutol </w:t>
      </w:r>
      <w:r w:rsidR="004E3AC5" w:rsidRPr="001E2829">
        <w:rPr>
          <w:b/>
        </w:rPr>
        <w:t>except</w:t>
      </w:r>
      <w:r w:rsidRPr="001E2829">
        <w:t xml:space="preserve"> in preparations containing 0.5 per cent or less of chlorbutol.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43310A">
      <w:pPr>
        <w:pStyle w:val="Numberbullet2"/>
        <w:numPr>
          <w:ilvl w:val="0"/>
          <w:numId w:val="114"/>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CHLORPHENIRAMINE when combined with one or more other therapeutically active substances in oral preparations when:</w:t>
      </w:r>
    </w:p>
    <w:p w:rsidR="00204913" w:rsidRPr="001E2829" w:rsidRDefault="00204913" w:rsidP="0043310A">
      <w:pPr>
        <w:pStyle w:val="Numberbullet2"/>
        <w:numPr>
          <w:ilvl w:val="0"/>
          <w:numId w:val="115"/>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chlorpheniramine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43310A">
      <w:pPr>
        <w:pStyle w:val="Numberbullet2"/>
        <w:numPr>
          <w:ilvl w:val="0"/>
          <w:numId w:val="116"/>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43310A">
      <w:pPr>
        <w:pStyle w:val="Numberbullet2"/>
        <w:numPr>
          <w:ilvl w:val="0"/>
          <w:numId w:val="117"/>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121788">
      <w:pPr>
        <w:pStyle w:val="Numberbullet3"/>
        <w:numPr>
          <w:ilvl w:val="0"/>
          <w:numId w:val="118"/>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lastRenderedPageBreak/>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43310A">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43310A">
      <w:pPr>
        <w:pStyle w:val="Numberbullet2"/>
        <w:numPr>
          <w:ilvl w:val="0"/>
          <w:numId w:val="120"/>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43310A">
      <w:pPr>
        <w:pStyle w:val="Numberbullet2"/>
        <w:numPr>
          <w:ilvl w:val="0"/>
          <w:numId w:val="121"/>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DEXCHLORPHENIRAMINE when combined with one or more other therapeutically active substances in oral preparations when:</w:t>
      </w:r>
    </w:p>
    <w:p w:rsidR="00204913" w:rsidRPr="001E2829" w:rsidRDefault="00204913" w:rsidP="0043310A">
      <w:pPr>
        <w:pStyle w:val="Numberbullet2"/>
        <w:numPr>
          <w:ilvl w:val="0"/>
          <w:numId w:val="122"/>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dexchlorpheniramine in the bed-time dose where the day and night doses are in the same immediate container or immediate wrapper,</w:t>
      </w:r>
    </w:p>
    <w:p w:rsidR="00204913" w:rsidRPr="001E2829" w:rsidRDefault="00204913" w:rsidP="00441049">
      <w:pPr>
        <w:pStyle w:val="Normal-hanging"/>
      </w:pPr>
      <w:r w:rsidRPr="001E2829">
        <w:lastRenderedPageBreak/>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43310A">
      <w:pPr>
        <w:pStyle w:val="Numberbullet2"/>
        <w:numPr>
          <w:ilvl w:val="0"/>
          <w:numId w:val="123"/>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43310A">
      <w:pPr>
        <w:pStyle w:val="Numberbullet2"/>
        <w:numPr>
          <w:ilvl w:val="0"/>
          <w:numId w:val="123"/>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43310A">
      <w:pPr>
        <w:pStyle w:val="Numberbullet2"/>
        <w:numPr>
          <w:ilvl w:val="0"/>
          <w:numId w:val="123"/>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43310A">
      <w:pPr>
        <w:pStyle w:val="Numberbullet2"/>
        <w:numPr>
          <w:ilvl w:val="0"/>
          <w:numId w:val="124"/>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43310A">
      <w:pPr>
        <w:pStyle w:val="Numberbullet2"/>
        <w:numPr>
          <w:ilvl w:val="0"/>
          <w:numId w:val="125"/>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121788">
      <w:pPr>
        <w:pStyle w:val="Numberbullet3"/>
        <w:numPr>
          <w:ilvl w:val="0"/>
          <w:numId w:val="126"/>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43310A">
      <w:pPr>
        <w:pStyle w:val="Numberbullet2"/>
        <w:numPr>
          <w:ilvl w:val="0"/>
          <w:numId w:val="127"/>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lastRenderedPageBreak/>
        <w:t>DUBOISIA LEICHHARDTII for oral use:</w:t>
      </w:r>
    </w:p>
    <w:p w:rsidR="00204913" w:rsidRPr="001E2829" w:rsidRDefault="00204913" w:rsidP="0043310A">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43310A">
      <w:pPr>
        <w:pStyle w:val="Numberbullet2"/>
        <w:numPr>
          <w:ilvl w:val="0"/>
          <w:numId w:val="12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43310A">
      <w:pPr>
        <w:pStyle w:val="Numberbullet2"/>
        <w:numPr>
          <w:ilvl w:val="0"/>
          <w:numId w:val="130"/>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43310A">
      <w:pPr>
        <w:pStyle w:val="Numberbullet2"/>
        <w:numPr>
          <w:ilvl w:val="0"/>
          <w:numId w:val="131"/>
        </w:numPr>
      </w:pPr>
      <w:r w:rsidRPr="001E2829">
        <w:t>compounded with one or more other therapeutically active substances:</w:t>
      </w:r>
    </w:p>
    <w:p w:rsidR="00204913" w:rsidRPr="001E2829" w:rsidRDefault="00204913" w:rsidP="00121788">
      <w:pPr>
        <w:pStyle w:val="Numberbullet3"/>
        <w:numPr>
          <w:ilvl w:val="0"/>
          <w:numId w:val="132"/>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33"/>
        </w:numPr>
      </w:pPr>
      <w:r w:rsidRPr="001E2829">
        <w:t xml:space="preserve">in a primary pack containing 10 dosage units or less and not more than 5 days’ supply; and </w:t>
      </w:r>
    </w:p>
    <w:p w:rsidR="00204913" w:rsidRPr="001E2829" w:rsidRDefault="0085341C" w:rsidP="0085341C">
      <w:pPr>
        <w:pStyle w:val="Numberbullet2"/>
      </w:pPr>
      <w:r w:rsidRPr="001E2829">
        <w:lastRenderedPageBreak/>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43310A">
      <w:pPr>
        <w:pStyle w:val="Numberbullet2"/>
        <w:numPr>
          <w:ilvl w:val="0"/>
          <w:numId w:val="134"/>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121788">
      <w:pPr>
        <w:pStyle w:val="Numberbullet3"/>
        <w:numPr>
          <w:ilvl w:val="0"/>
          <w:numId w:val="135"/>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43310A">
      <w:pPr>
        <w:pStyle w:val="Numberbullet0"/>
        <w:numPr>
          <w:ilvl w:val="0"/>
          <w:numId w:val="136"/>
        </w:numPr>
      </w:pPr>
      <w:r w:rsidRPr="001E2829">
        <w:tab/>
        <w:t>Do not swallow; and</w:t>
      </w:r>
    </w:p>
    <w:p w:rsidR="00204913" w:rsidRPr="001E2829" w:rsidRDefault="00686B61" w:rsidP="0043310A">
      <w:pPr>
        <w:pStyle w:val="Numberbullet0"/>
        <w:numPr>
          <w:ilvl w:val="0"/>
          <w:numId w:val="136"/>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43310A">
      <w:pPr>
        <w:pStyle w:val="Numberbullet2"/>
        <w:numPr>
          <w:ilvl w:val="0"/>
          <w:numId w:val="137"/>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43310A">
      <w:pPr>
        <w:pStyle w:val="Numberbullet2"/>
        <w:numPr>
          <w:ilvl w:val="0"/>
          <w:numId w:val="138"/>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t xml:space="preserve">FOLINIC ACID for human therapeutic use </w:t>
      </w:r>
      <w:r w:rsidR="004E3AC5" w:rsidRPr="001E2829">
        <w:rPr>
          <w:b/>
        </w:rPr>
        <w:t>except</w:t>
      </w:r>
      <w:r w:rsidRPr="001E2829">
        <w:t>:</w:t>
      </w:r>
    </w:p>
    <w:p w:rsidR="00204913" w:rsidRPr="001E2829" w:rsidRDefault="00204913" w:rsidP="0043310A">
      <w:pPr>
        <w:pStyle w:val="Numberbullet2"/>
        <w:numPr>
          <w:ilvl w:val="0"/>
          <w:numId w:val="139"/>
        </w:numPr>
      </w:pPr>
      <w:r w:rsidRPr="001E2829">
        <w:t>when included in Schedule 4; or</w:t>
      </w:r>
    </w:p>
    <w:p w:rsidR="00204913" w:rsidRPr="001E2829" w:rsidRDefault="00204913" w:rsidP="009B13BD">
      <w:pPr>
        <w:pStyle w:val="Numberbullet2"/>
      </w:pPr>
      <w:r w:rsidRPr="001E2829">
        <w:lastRenderedPageBreak/>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43310A">
      <w:pPr>
        <w:pStyle w:val="Numberbullet2"/>
        <w:numPr>
          <w:ilvl w:val="0"/>
          <w:numId w:val="140"/>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9B13BD">
      <w:pPr>
        <w:pStyle w:val="Normal-hanging"/>
      </w:pPr>
      <w:r w:rsidRPr="001E2829">
        <w:t>GUAIPHENESIN in a modified release dosage form of 1200 mg or less of guaiphenesin with a recommended daily dose of 2400 mg or less when not labelled for the treatment of children under 12 years of age.</w:t>
      </w:r>
    </w:p>
    <w:p w:rsidR="00204913" w:rsidRPr="001E2829" w:rsidRDefault="00204913" w:rsidP="00204913">
      <w:r w:rsidRPr="001E2829">
        <w:t>GELSEMIUM SEMPERVIRENS.</w:t>
      </w:r>
    </w:p>
    <w:p w:rsidR="00204913" w:rsidRPr="001E2829" w:rsidRDefault="00204913" w:rsidP="00204913">
      <w:r w:rsidRPr="001E2829">
        <w:t>GLUTARALDEHYDE for human therapeutic use.</w:t>
      </w:r>
    </w:p>
    <w:p w:rsidR="00204913" w:rsidRPr="001E2829" w:rsidRDefault="00204913" w:rsidP="009B13BD">
      <w:pPr>
        <w:pStyle w:val="Normal-hanging"/>
      </w:pPr>
      <w:r w:rsidRPr="001E2829">
        <w:t xml:space="preserve">HEXACHLOROPHANE in preparations for human use containing 3 per cent or less of hexachlorophane </w:t>
      </w:r>
      <w:r w:rsidR="004E3AC5" w:rsidRPr="001E2829">
        <w:rPr>
          <w:b/>
        </w:rPr>
        <w:t>except</w:t>
      </w:r>
      <w:r w:rsidRPr="001E2829">
        <w:t>:</w:t>
      </w:r>
    </w:p>
    <w:p w:rsidR="00204913" w:rsidRPr="001E2829" w:rsidRDefault="00204913" w:rsidP="0043310A">
      <w:pPr>
        <w:pStyle w:val="Numberbullet2"/>
        <w:numPr>
          <w:ilvl w:val="0"/>
          <w:numId w:val="141"/>
        </w:numPr>
      </w:pPr>
      <w:r w:rsidRPr="001E2829">
        <w:t>in preparations containing 0.75 per cent or less of hexachlorophane; 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43310A">
      <w:pPr>
        <w:pStyle w:val="Numberbullet2"/>
        <w:numPr>
          <w:ilvl w:val="0"/>
          <w:numId w:val="142"/>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43310A">
      <w:pPr>
        <w:pStyle w:val="Numberbullet2"/>
        <w:numPr>
          <w:ilvl w:val="0"/>
          <w:numId w:val="142"/>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121788">
      <w:pPr>
        <w:pStyle w:val="Numberbullet3"/>
        <w:numPr>
          <w:ilvl w:val="0"/>
          <w:numId w:val="633"/>
        </w:numPr>
      </w:pPr>
      <w:r>
        <w:t>for the treatment of tinea (tinea pedis, tinea cruis, tinea corporis) and other fungal skin infections; and</w:t>
      </w:r>
    </w:p>
    <w:p w:rsidR="00E57D2F" w:rsidRPr="001E2829" w:rsidRDefault="00E57D2F" w:rsidP="00121788">
      <w:pPr>
        <w:pStyle w:val="Numberbullet3"/>
        <w:numPr>
          <w:ilvl w:val="0"/>
          <w:numId w:val="633"/>
        </w:numPr>
      </w:pPr>
      <w:r>
        <w:t>not labelled for the treatment of children under 12 years of age; or</w:t>
      </w:r>
    </w:p>
    <w:p w:rsidR="00204913" w:rsidRPr="001E2829" w:rsidRDefault="00204913" w:rsidP="009B13BD">
      <w:pPr>
        <w:pStyle w:val="Numberbullet2"/>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1E2829">
        <w:rPr>
          <w:b/>
        </w:rPr>
        <w:t>except</w:t>
      </w:r>
      <w:r w:rsidRPr="001E2829">
        <w:t xml:space="preserve"> unscheduled astringents:</w:t>
      </w:r>
    </w:p>
    <w:p w:rsidR="00204913" w:rsidRPr="001E2829" w:rsidRDefault="00204913" w:rsidP="00121788">
      <w:pPr>
        <w:pStyle w:val="Numberbullet3"/>
        <w:numPr>
          <w:ilvl w:val="0"/>
          <w:numId w:val="143"/>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43310A">
      <w:pPr>
        <w:pStyle w:val="Numberbullet2"/>
        <w:numPr>
          <w:ilvl w:val="0"/>
          <w:numId w:val="144"/>
        </w:numPr>
      </w:pPr>
      <w:r w:rsidRPr="001E2829">
        <w:t>in hair preparations containing 0.3 per cent or less of hydroquinone; or</w:t>
      </w:r>
    </w:p>
    <w:p w:rsidR="00204913" w:rsidRPr="001E2829" w:rsidRDefault="00204913" w:rsidP="009B13BD">
      <w:pPr>
        <w:pStyle w:val="Numberbullet2"/>
      </w:pPr>
      <w:r w:rsidRPr="001E2829">
        <w:t>in cosmetic nail preparations containing 0.02 per cent or less of hydroquinone.</w:t>
      </w:r>
    </w:p>
    <w:p w:rsidR="00204913" w:rsidRPr="001E2829" w:rsidRDefault="00204913" w:rsidP="009B13BD">
      <w:pPr>
        <w:pStyle w:val="Normal-hanging"/>
      </w:pPr>
      <w:r w:rsidRPr="001E2829">
        <w:t xml:space="preserve">8-HYDROXYQUINOLINE and its non-halogenated derivatives for human therapeutic use, </w:t>
      </w:r>
      <w:r w:rsidR="004E3AC5" w:rsidRPr="001E2829">
        <w:rPr>
          <w:b/>
        </w:rPr>
        <w:t>except</w:t>
      </w:r>
      <w:r w:rsidRPr="001E2829">
        <w:t xml:space="preserve"> in preparations for external use containing 1 per cent or less of such substances.</w:t>
      </w:r>
    </w:p>
    <w:p w:rsidR="00204913" w:rsidRPr="001E2829" w:rsidRDefault="00204913" w:rsidP="00204913">
      <w:r w:rsidRPr="001E2829">
        <w:t>HYOSCINE (excluding hyoscine butylbromide):</w:t>
      </w:r>
    </w:p>
    <w:p w:rsidR="00204913" w:rsidRPr="001E2829" w:rsidRDefault="00204913" w:rsidP="0043310A">
      <w:pPr>
        <w:pStyle w:val="Numberbullet2"/>
        <w:numPr>
          <w:ilvl w:val="0"/>
          <w:numId w:val="145"/>
        </w:numPr>
      </w:pPr>
      <w:r w:rsidRPr="001E2829">
        <w:lastRenderedPageBreak/>
        <w:t>for transdermal use in preparations containing 2 mg or less of total solanaceous alkaloids per dosage unit; or</w:t>
      </w:r>
    </w:p>
    <w:p w:rsidR="00204913" w:rsidRPr="001E2829" w:rsidRDefault="00204913" w:rsidP="009B13BD">
      <w:pPr>
        <w:pStyle w:val="Numberbullet2"/>
      </w:pPr>
      <w:r w:rsidRPr="001E2829">
        <w:t>for oral use:</w:t>
      </w:r>
    </w:p>
    <w:p w:rsidR="00204913" w:rsidRPr="001E2829" w:rsidRDefault="00204913" w:rsidP="00121788">
      <w:pPr>
        <w:pStyle w:val="Numberbullet3"/>
        <w:numPr>
          <w:ilvl w:val="0"/>
          <w:numId w:val="14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43310A">
      <w:pPr>
        <w:pStyle w:val="Numberbullet2"/>
        <w:numPr>
          <w:ilvl w:val="0"/>
          <w:numId w:val="147"/>
        </w:numPr>
      </w:pPr>
      <w:r w:rsidRPr="001E2829">
        <w:t>for external use in preparations containing 0.03 per cent or less of total solanaceous alkaloids; or</w:t>
      </w:r>
    </w:p>
    <w:p w:rsidR="00204913" w:rsidRPr="001E2829" w:rsidRDefault="00204913" w:rsidP="009B13BD">
      <w:pPr>
        <w:pStyle w:val="Numberbullet2"/>
      </w:pPr>
      <w:r w:rsidRPr="001E2829">
        <w:t>for oral use:</w:t>
      </w:r>
    </w:p>
    <w:p w:rsidR="00204913" w:rsidRPr="001E2829" w:rsidRDefault="00204913" w:rsidP="00121788">
      <w:pPr>
        <w:pStyle w:val="Numberbullet3"/>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43310A">
      <w:pPr>
        <w:pStyle w:val="Numberbullet2"/>
        <w:numPr>
          <w:ilvl w:val="0"/>
          <w:numId w:val="14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9B13BD">
      <w:pPr>
        <w:pStyle w:val="Numberbullet2"/>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43310A">
      <w:pPr>
        <w:pStyle w:val="Numberbullet2"/>
        <w:numPr>
          <w:ilvl w:val="0"/>
          <w:numId w:val="150"/>
        </w:numPr>
      </w:pPr>
      <w:r w:rsidRPr="001E2829">
        <w:t>in liquid preparations when sold in the manufacturer’s original pack containing 8 g or less of ibuprofen; or</w:t>
      </w:r>
    </w:p>
    <w:p w:rsidR="00204913" w:rsidRPr="001E2829" w:rsidRDefault="00204913" w:rsidP="009B13BD">
      <w:pPr>
        <w:pStyle w:val="Numberbullet2"/>
      </w:pPr>
      <w:r w:rsidRPr="001E2829">
        <w:t xml:space="preserve">in divided preparations, each containing 200 mg or less of ibuprofen, in packs of not more than 100 dosage units </w:t>
      </w:r>
      <w:r w:rsidR="004E3AC5" w:rsidRPr="001E2829">
        <w:rPr>
          <w:b/>
        </w:rPr>
        <w:t>except</w:t>
      </w:r>
      <w:r w:rsidRPr="001E2829">
        <w:t xml:space="preserve"> when:</w:t>
      </w:r>
    </w:p>
    <w:p w:rsidR="00204913" w:rsidRPr="001E2829" w:rsidRDefault="00204913" w:rsidP="00121788">
      <w:pPr>
        <w:pStyle w:val="Numberbullet3"/>
        <w:numPr>
          <w:ilvl w:val="0"/>
          <w:numId w:val="151"/>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t>packed in blister or strip packaging or in a container with a child-resistant closure;</w:t>
      </w:r>
    </w:p>
    <w:p w:rsidR="00204913" w:rsidRPr="001E2829" w:rsidRDefault="00204913" w:rsidP="00121788">
      <w:pPr>
        <w:pStyle w:val="Numberbullet3"/>
      </w:pPr>
      <w:r w:rsidRPr="001E2829">
        <w:lastRenderedPageBreak/>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204913" w:rsidP="00E3312E">
      <w:pPr>
        <w:pStyle w:val="Normal-hanging"/>
      </w:pPr>
      <w:r w:rsidRPr="001E2829">
        <w:t xml:space="preserve">INDOMETHACIN in preparations for external use containing 1 per cent or less of indomethacin. </w:t>
      </w:r>
    </w:p>
    <w:p w:rsidR="00204913" w:rsidRPr="001E2829" w:rsidRDefault="00204913" w:rsidP="00204913">
      <w:r w:rsidRPr="001E2829">
        <w:t>IODINE:</w:t>
      </w:r>
    </w:p>
    <w:p w:rsidR="00204913" w:rsidRPr="001E2829" w:rsidRDefault="00204913" w:rsidP="0043310A">
      <w:pPr>
        <w:pStyle w:val="Numberbullet2"/>
        <w:numPr>
          <w:ilvl w:val="0"/>
          <w:numId w:val="152"/>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43310A">
      <w:pPr>
        <w:pStyle w:val="Numberbullet2"/>
        <w:numPr>
          <w:ilvl w:val="0"/>
          <w:numId w:val="153"/>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121788">
      <w:pPr>
        <w:pStyle w:val="Numberbullet3"/>
        <w:numPr>
          <w:ilvl w:val="0"/>
          <w:numId w:val="154"/>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43310A">
      <w:pPr>
        <w:pStyle w:val="Numberbullet0"/>
        <w:numPr>
          <w:ilvl w:val="0"/>
          <w:numId w:val="155"/>
        </w:numPr>
      </w:pPr>
      <w:r w:rsidRPr="001E2829">
        <w:t>containing more than 5 mg of iron per dosage unit in packs each containing 750 mg or less of iron; or</w:t>
      </w:r>
    </w:p>
    <w:p w:rsidR="00204913" w:rsidRPr="001E2829" w:rsidRDefault="00204913" w:rsidP="0043310A">
      <w:pPr>
        <w:pStyle w:val="Numberbullet0"/>
        <w:numPr>
          <w:ilvl w:val="0"/>
          <w:numId w:val="155"/>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43310A">
      <w:pPr>
        <w:pStyle w:val="Numberbullet2"/>
        <w:numPr>
          <w:ilvl w:val="0"/>
          <w:numId w:val="156"/>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04913" w:rsidRPr="001E2829" w:rsidRDefault="00204913" w:rsidP="00204913">
      <w:r w:rsidRPr="001E2829">
        <w:lastRenderedPageBreak/>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121788">
      <w:pPr>
        <w:pStyle w:val="Numberbullet2"/>
        <w:numPr>
          <w:ilvl w:val="0"/>
          <w:numId w:val="634"/>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204913" w:rsidP="00204913">
      <w:r w:rsidRPr="001E2829">
        <w:t>LIGNOCAINE in preparations for topical use other than eye drops:</w:t>
      </w:r>
    </w:p>
    <w:p w:rsidR="00204913" w:rsidRPr="001E2829" w:rsidRDefault="00204913" w:rsidP="0043310A">
      <w:pPr>
        <w:pStyle w:val="Numberbullet2"/>
        <w:numPr>
          <w:ilvl w:val="0"/>
          <w:numId w:val="157"/>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204913">
      <w:r w:rsidRPr="001E2829">
        <w:tab/>
        <w:t>(a)</w:t>
      </w:r>
      <w:r w:rsidRPr="001E2829">
        <w:tab/>
        <w:t>when present as an excipient at 0.25 per cent or less of lithium; or</w:t>
      </w:r>
    </w:p>
    <w:p w:rsidR="00204913" w:rsidRPr="001E2829" w:rsidRDefault="00204913" w:rsidP="00204913">
      <w:r w:rsidRPr="001E2829">
        <w:tab/>
        <w:t>(b)</w:t>
      </w:r>
      <w:r w:rsidRPr="001E2829">
        <w:tab/>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204913">
      <w:r w:rsidRPr="001E2829">
        <w:t xml:space="preserve">LORATADINE in preparations for oral use </w:t>
      </w:r>
      <w:r w:rsidR="004E3AC5" w:rsidRPr="001E2829">
        <w:rPr>
          <w:b/>
        </w:rPr>
        <w:t>except</w:t>
      </w:r>
      <w:r w:rsidRPr="001E2829">
        <w:t xml:space="preserve"> in divided preparations for the treatment of seasonal allergic rhinitis in adults and children 12 years of age and over when:</w:t>
      </w:r>
    </w:p>
    <w:p w:rsidR="00204913" w:rsidRPr="001E2829" w:rsidRDefault="00204913" w:rsidP="00204913">
      <w:r w:rsidRPr="001E2829">
        <w:tab/>
        <w:t>(a)</w:t>
      </w:r>
      <w:r w:rsidRPr="001E2829">
        <w:tab/>
        <w:t xml:space="preserve">in a primary pack containing 5 dosage units or less; and </w:t>
      </w:r>
    </w:p>
    <w:p w:rsidR="00204913" w:rsidRPr="001E2829" w:rsidRDefault="00204913" w:rsidP="00204913">
      <w:r w:rsidRPr="001E2829">
        <w:tab/>
        <w:t>(b)</w:t>
      </w:r>
      <w:r w:rsidRPr="001E2829">
        <w:tab/>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lastRenderedPageBreak/>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Pr="001E2829" w:rsidRDefault="00204913" w:rsidP="00204913">
      <w:r w:rsidRPr="001E2829">
        <w:t>NYSTATIN in dermal preparations.</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204913" w:rsidRPr="001E2829" w:rsidRDefault="00204913" w:rsidP="00204913">
      <w:r w:rsidRPr="001E2829">
        <w:t xml:space="preserve">PARACETAMOL for therapeutic use </w:t>
      </w:r>
      <w:r w:rsidR="004E3AC5" w:rsidRPr="001E2829">
        <w:rPr>
          <w:b/>
        </w:rPr>
        <w:t>except</w:t>
      </w:r>
      <w:r w:rsidRPr="001E2829">
        <w:t>:</w:t>
      </w:r>
    </w:p>
    <w:p w:rsidR="00204913" w:rsidRPr="001E2829" w:rsidRDefault="00204913" w:rsidP="0043310A">
      <w:pPr>
        <w:pStyle w:val="Numberbullet2"/>
        <w:numPr>
          <w:ilvl w:val="0"/>
          <w:numId w:val="158"/>
        </w:numPr>
      </w:pPr>
      <w:r w:rsidRPr="001E2829">
        <w:t>when included in Schedule 4;</w:t>
      </w:r>
    </w:p>
    <w:p w:rsidR="00204913" w:rsidRPr="001E2829" w:rsidRDefault="00204913" w:rsidP="00F45EF7">
      <w:pPr>
        <w:pStyle w:val="Numberbullet2"/>
      </w:pPr>
      <w:r w:rsidRPr="001E2829">
        <w:t xml:space="preserve">in individually wrapped powders or sachets of granules each containing 1000 mg or less of paracetamol as the only therapeutically active constituent (other than phenylephrine and/or </w:t>
      </w:r>
      <w:r w:rsidR="00DA5933" w:rsidRPr="001E2829">
        <w:t>guaiphenesin</w:t>
      </w:r>
      <w:r w:rsidR="00DA5933">
        <w:t xml:space="preserve"> </w:t>
      </w:r>
      <w:r w:rsidR="00DA5933" w:rsidRPr="001E2829">
        <w:t>or</w:t>
      </w:r>
      <w:r w:rsidRPr="001E2829">
        <w:t xml:space="preserve"> when combined with effervescent agents) when:</w:t>
      </w:r>
    </w:p>
    <w:p w:rsidR="00204913" w:rsidRPr="001E2829" w:rsidRDefault="00204913" w:rsidP="00121788">
      <w:pPr>
        <w:pStyle w:val="Numberbullet3"/>
        <w:numPr>
          <w:ilvl w:val="0"/>
          <w:numId w:val="159"/>
        </w:numPr>
      </w:pPr>
      <w:r w:rsidRPr="001E2829">
        <w:lastRenderedPageBreak/>
        <w:t>enclosed in a primary pack that contains not more than 10 such powders or sachets of granules;</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204913" w:rsidP="00121788">
      <w:pPr>
        <w:pStyle w:val="Numberbullet3"/>
      </w:pPr>
      <w:r w:rsidRPr="001E2829">
        <w:t>not labelled for the treatment of children 6 years of age or less; and</w:t>
      </w:r>
    </w:p>
    <w:p w:rsidR="00204913" w:rsidRPr="001E2829" w:rsidRDefault="00204913" w:rsidP="00121788">
      <w:pPr>
        <w:pStyle w:val="Numberbullet3"/>
      </w:pPr>
      <w:r w:rsidRPr="001E2829">
        <w:t>not labelled for the treatment of children under 12 years of age when combined with phenylephrine and/or guaiphenesin; or</w:t>
      </w:r>
    </w:p>
    <w:p w:rsidR="00204913" w:rsidRPr="001E2829" w:rsidRDefault="00204913" w:rsidP="00F45EF7">
      <w:pPr>
        <w:pStyle w:val="Numberbullet2"/>
      </w:pPr>
      <w:r w:rsidRPr="001E2829">
        <w:tab/>
        <w:t>in tablets or capsules each containing 500 mg or less of paracetamol as the only therapeutically active constituent (other than phenylephrine and/or guaiphenesin or when combined with effervescent agents) when:</w:t>
      </w:r>
    </w:p>
    <w:p w:rsidR="00204913" w:rsidRPr="001E2829" w:rsidRDefault="00204913" w:rsidP="00121788">
      <w:pPr>
        <w:pStyle w:val="Numberbullet3"/>
        <w:numPr>
          <w:ilvl w:val="0"/>
          <w:numId w:val="160"/>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not more than 20 tablets or capsules;</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204913" w:rsidP="00121788">
      <w:pPr>
        <w:pStyle w:val="Numberbullet3"/>
      </w:pPr>
      <w:r w:rsidRPr="001E2829">
        <w:t>not labelled for the treatment of children 6 years of age or less; and</w:t>
      </w:r>
    </w:p>
    <w:p w:rsidR="00204913" w:rsidRPr="001E2829" w:rsidRDefault="00204913" w:rsidP="00121788">
      <w:pPr>
        <w:pStyle w:val="Numberbullet3"/>
      </w:pPr>
      <w:r w:rsidRPr="001E2829">
        <w:t>not labelled for the treatment of children under 12 years of age when combined with phenylephrine and/or guaiphenesin.</w:t>
      </w:r>
    </w:p>
    <w:p w:rsidR="00204913" w:rsidRPr="001E2829" w:rsidRDefault="00204913" w:rsidP="00204913">
      <w:r w:rsidRPr="001E2829">
        <w:t xml:space="preserve"> PARAFORMALDEHYDE (excluding its derivatives) for human therapeutic use </w:t>
      </w:r>
      <w:r w:rsidR="004E3AC5" w:rsidRPr="001E2829">
        <w:rPr>
          <w:b/>
        </w:rPr>
        <w:t>except</w:t>
      </w:r>
      <w:r w:rsidRPr="001E2829">
        <w:t>:</w:t>
      </w:r>
    </w:p>
    <w:p w:rsidR="00204913" w:rsidRPr="001E2829" w:rsidRDefault="00204913" w:rsidP="00121788">
      <w:pPr>
        <w:pStyle w:val="Numberbullet2"/>
        <w:numPr>
          <w:ilvl w:val="0"/>
          <w:numId w:val="616"/>
        </w:numPr>
      </w:pPr>
      <w:r w:rsidRPr="001E2829">
        <w:t>in oral hygiene preparations containing 0.1 per cent or less of free formaldehyde; or</w:t>
      </w:r>
    </w:p>
    <w:p w:rsidR="00204913" w:rsidRPr="001E2829" w:rsidRDefault="00204913" w:rsidP="00177955">
      <w:pPr>
        <w:pStyle w:val="Numberbullet2"/>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43310A">
      <w:pPr>
        <w:pStyle w:val="Numberbullet2"/>
        <w:numPr>
          <w:ilvl w:val="0"/>
          <w:numId w:val="161"/>
        </w:numPr>
      </w:pPr>
      <w:r w:rsidRPr="001E2829">
        <w:t>in eye drops; or</w:t>
      </w:r>
    </w:p>
    <w:p w:rsidR="00204913" w:rsidRPr="001E2829" w:rsidRDefault="00204913" w:rsidP="00F45EF7">
      <w:pPr>
        <w:pStyle w:val="Numberbullet2"/>
      </w:pPr>
      <w:r w:rsidRPr="001E2829">
        <w:t>when combined with one or more other therapeutically active substances in oral preparations when:</w:t>
      </w:r>
    </w:p>
    <w:p w:rsidR="00204913" w:rsidRPr="001E2829" w:rsidRDefault="00204913" w:rsidP="00121788">
      <w:pPr>
        <w:pStyle w:val="Numberbullet3"/>
        <w:numPr>
          <w:ilvl w:val="0"/>
          <w:numId w:val="162"/>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43310A">
      <w:pPr>
        <w:pStyle w:val="Numberbullet2"/>
        <w:numPr>
          <w:ilvl w:val="0"/>
          <w:numId w:val="163"/>
        </w:numPr>
      </w:pPr>
      <w:r w:rsidRPr="001E2829">
        <w:t>when included in Schedule 4; or</w:t>
      </w:r>
    </w:p>
    <w:p w:rsidR="00204913" w:rsidRPr="001E2829" w:rsidRDefault="00204913" w:rsidP="00F45EF7">
      <w:pPr>
        <w:pStyle w:val="Numberbullet2"/>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43310A">
      <w:pPr>
        <w:pStyle w:val="Numberbullet2"/>
        <w:numPr>
          <w:ilvl w:val="0"/>
          <w:numId w:val="164"/>
        </w:numPr>
      </w:pPr>
      <w:r w:rsidRPr="001E2829">
        <w:lastRenderedPageBreak/>
        <w:t>when included in Schedule 4;</w:t>
      </w:r>
    </w:p>
    <w:p w:rsidR="00204913" w:rsidRPr="001E2829" w:rsidRDefault="00204913" w:rsidP="00F45EF7">
      <w:pPr>
        <w:pStyle w:val="Numberbullet2"/>
      </w:pPr>
      <w:r w:rsidRPr="001E2829">
        <w:t>in oral preparations containing 50 mg or less of phenylephrine per recommended daily dose in packs containing 250 mg or less of phenylephrine; or</w:t>
      </w:r>
    </w:p>
    <w:p w:rsidR="00204913" w:rsidRPr="001E2829" w:rsidRDefault="00204913" w:rsidP="00F45EF7">
      <w:pPr>
        <w:pStyle w:val="Numberbullet2"/>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43310A">
      <w:pPr>
        <w:pStyle w:val="Numberbullet2"/>
        <w:numPr>
          <w:ilvl w:val="0"/>
          <w:numId w:val="165"/>
        </w:numPr>
      </w:pPr>
      <w:r w:rsidRPr="001E2829">
        <w:t>in liquid preparations containing 0.5 per cent or less of pholcodine and with a recommended dose not exceeding 25 mg of pholcodine; or</w:t>
      </w:r>
    </w:p>
    <w:p w:rsidR="00204913" w:rsidRPr="001E2829" w:rsidRDefault="00204913" w:rsidP="005C1B88">
      <w:pPr>
        <w:pStyle w:val="Numberbullet2"/>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43310A">
      <w:pPr>
        <w:pStyle w:val="Numberbullet2"/>
        <w:numPr>
          <w:ilvl w:val="0"/>
          <w:numId w:val="166"/>
        </w:numPr>
      </w:pPr>
      <w:r w:rsidRPr="001E2829">
        <w:t>in a primary pack containing 10 dosage units or less for the prevention or treatment of motion sickness; or</w:t>
      </w:r>
    </w:p>
    <w:p w:rsidR="00204913" w:rsidRPr="001E2829" w:rsidRDefault="00204913" w:rsidP="005C1B88">
      <w:pPr>
        <w:pStyle w:val="Numberbullet2"/>
      </w:pPr>
      <w:r w:rsidRPr="001E2829">
        <w:t>when combined with one or more other therapeutically active substances when:</w:t>
      </w:r>
    </w:p>
    <w:p w:rsidR="00204913" w:rsidRPr="001E2829" w:rsidRDefault="00204913" w:rsidP="00121788">
      <w:pPr>
        <w:pStyle w:val="Numberbullet3"/>
        <w:numPr>
          <w:ilvl w:val="0"/>
          <w:numId w:val="167"/>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Pr="001E2829" w:rsidRDefault="00204913" w:rsidP="005C1B88">
      <w:pPr>
        <w:pStyle w:val="Normal-hanging"/>
      </w:pPr>
      <w:r w:rsidRPr="001E2829">
        <w:lastRenderedPageBreak/>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121788">
      <w:pPr>
        <w:pStyle w:val="Numberbullet2"/>
        <w:numPr>
          <w:ilvl w:val="0"/>
          <w:numId w:val="631"/>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121788">
      <w:pPr>
        <w:pStyle w:val="Numberbullet2"/>
        <w:numPr>
          <w:ilvl w:val="0"/>
          <w:numId w:val="631"/>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43310A">
      <w:pPr>
        <w:pStyle w:val="Numberbullet2"/>
        <w:numPr>
          <w:ilvl w:val="0"/>
          <w:numId w:val="168"/>
        </w:numPr>
      </w:pPr>
      <w:r w:rsidRPr="001E2829">
        <w:t>for topical use containing 3.5 per cent or less of selenium sulfide;</w:t>
      </w:r>
    </w:p>
    <w:p w:rsidR="00204913" w:rsidRPr="001E2829" w:rsidRDefault="00204913" w:rsidP="005C1B88">
      <w:pPr>
        <w:pStyle w:val="Numberbullet2"/>
      </w:pPr>
      <w:r w:rsidRPr="001E2829">
        <w:t>when included in Schedule 4; or</w:t>
      </w:r>
    </w:p>
    <w:p w:rsidR="00204913" w:rsidRPr="001E2829" w:rsidRDefault="00204913" w:rsidP="005C1B88">
      <w:pPr>
        <w:pStyle w:val="Numberbullet2"/>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43310A">
      <w:pPr>
        <w:pStyle w:val="Numberbullet2"/>
        <w:numPr>
          <w:ilvl w:val="0"/>
          <w:numId w:val="169"/>
        </w:numPr>
      </w:pPr>
      <w:r w:rsidRPr="001E2829">
        <w:t>in solutions for human oral use containing 0.3 per cent or less of silver when compliant with the requirements of the Required Advisory Statements for Medicine Labels; or</w:t>
      </w:r>
    </w:p>
    <w:p w:rsidR="00204913" w:rsidRPr="001E2829" w:rsidRDefault="00204913" w:rsidP="0043310A">
      <w:pPr>
        <w:pStyle w:val="Numberbullet2"/>
        <w:numPr>
          <w:ilvl w:val="0"/>
          <w:numId w:val="169"/>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TETRAHYDROZOLINE.</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5C1B88">
      <w:pPr>
        <w:pStyle w:val="Normal-hanging"/>
      </w:pPr>
      <w:r w:rsidRPr="001E2829">
        <w:lastRenderedPageBreak/>
        <w:t>TRIMEPRAZINE when combined with one or more other therapeutically active substances in solid oral preparations when:</w:t>
      </w:r>
    </w:p>
    <w:p w:rsidR="00204913" w:rsidRPr="001E2829" w:rsidRDefault="00204913" w:rsidP="0043310A">
      <w:pPr>
        <w:pStyle w:val="Numberbullet2"/>
        <w:numPr>
          <w:ilvl w:val="0"/>
          <w:numId w:val="170"/>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trimeprazine in the bed-time dose where the day and night doses</w:t>
      </w:r>
      <w:r w:rsidRPr="001E2829">
        <w:tab/>
        <w:t>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43310A">
      <w:pPr>
        <w:pStyle w:val="Numberbullet2"/>
        <w:numPr>
          <w:ilvl w:val="0"/>
          <w:numId w:val="171"/>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20496373"/>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43310A">
      <w:pPr>
        <w:pStyle w:val="Numberbullet2"/>
        <w:numPr>
          <w:ilvl w:val="0"/>
          <w:numId w:val="172"/>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204913" w:rsidP="00204913">
      <w:r w:rsidRPr="001E2829">
        <w:t xml:space="preserve">CHLORBUTOL in preparations for human use </w:t>
      </w:r>
      <w:r w:rsidR="004E3AC5" w:rsidRPr="001E2829">
        <w:rPr>
          <w:b/>
        </w:rPr>
        <w:t>except</w:t>
      </w:r>
      <w:r w:rsidRPr="001E2829">
        <w:t>:</w:t>
      </w:r>
    </w:p>
    <w:p w:rsidR="00204913" w:rsidRPr="001E2829" w:rsidRDefault="00204913" w:rsidP="0043310A">
      <w:pPr>
        <w:pStyle w:val="Numberbullet2"/>
        <w:numPr>
          <w:ilvl w:val="0"/>
          <w:numId w:val="173"/>
        </w:numPr>
      </w:pPr>
      <w:r w:rsidRPr="001E2829">
        <w:t>when included in Schedule 2; or</w:t>
      </w:r>
    </w:p>
    <w:p w:rsidR="00204913" w:rsidRPr="001E2829" w:rsidRDefault="00204913" w:rsidP="005C1B88">
      <w:pPr>
        <w:pStyle w:val="Numberbullet2"/>
      </w:pPr>
      <w:r w:rsidRPr="001E2829">
        <w:t>in preparations containing 0.5 per cent or less of chlorbutol.</w:t>
      </w:r>
    </w:p>
    <w:p w:rsidR="00204913" w:rsidRPr="001E2829" w:rsidRDefault="00204913" w:rsidP="00204913">
      <w:r w:rsidRPr="001E2829">
        <w:t xml:space="preserve">CHLORPHENIRAMINE in oral preparations </w:t>
      </w:r>
      <w:r w:rsidR="004E3AC5" w:rsidRPr="001E2829">
        <w:rPr>
          <w:b/>
        </w:rPr>
        <w:t>except</w:t>
      </w:r>
      <w:r w:rsidRPr="001E2829">
        <w:t>:</w:t>
      </w:r>
    </w:p>
    <w:p w:rsidR="00204913" w:rsidRPr="001E2829" w:rsidRDefault="00204913" w:rsidP="0043310A">
      <w:pPr>
        <w:pStyle w:val="Numberbullet2"/>
        <w:numPr>
          <w:ilvl w:val="0"/>
          <w:numId w:val="174"/>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43310A">
      <w:pPr>
        <w:pStyle w:val="Numberbullet2"/>
        <w:numPr>
          <w:ilvl w:val="0"/>
          <w:numId w:val="175"/>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43310A">
      <w:pPr>
        <w:pStyle w:val="Numberbullet2"/>
        <w:numPr>
          <w:ilvl w:val="0"/>
          <w:numId w:val="176"/>
        </w:numPr>
      </w:pPr>
      <w:r w:rsidRPr="001E2829">
        <w:lastRenderedPageBreak/>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121788">
      <w:pPr>
        <w:pStyle w:val="Numberbullet3"/>
        <w:numPr>
          <w:ilvl w:val="0"/>
          <w:numId w:val="177"/>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DEXCHLORPHENIRAMINE in oral preparations </w:t>
      </w:r>
      <w:r w:rsidR="004E3AC5" w:rsidRPr="001E2829">
        <w:rPr>
          <w:b/>
        </w:rPr>
        <w:t>except</w:t>
      </w:r>
      <w:r w:rsidRPr="001E2829">
        <w:t>:</w:t>
      </w:r>
    </w:p>
    <w:p w:rsidR="00204913" w:rsidRPr="001E2829" w:rsidRDefault="00204913" w:rsidP="0043310A">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 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179"/>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DI-IODOHYDROXYQUINOLINE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43310A">
      <w:pPr>
        <w:pStyle w:val="Numberbullet2"/>
        <w:numPr>
          <w:ilvl w:val="0"/>
          <w:numId w:val="180"/>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lastRenderedPageBreak/>
        <w:t xml:space="preserve">DOXYLAMINE in oral preparations </w:t>
      </w:r>
      <w:r w:rsidR="004E3AC5" w:rsidRPr="001E2829">
        <w:rPr>
          <w:b/>
        </w:rPr>
        <w:t>except</w:t>
      </w:r>
      <w:r w:rsidRPr="001E2829">
        <w:t>:</w:t>
      </w:r>
    </w:p>
    <w:p w:rsidR="00204913" w:rsidRPr="001E2829" w:rsidRDefault="00204913" w:rsidP="0043310A">
      <w:pPr>
        <w:pStyle w:val="Numberbullet2"/>
        <w:numPr>
          <w:ilvl w:val="0"/>
          <w:numId w:val="18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43310A">
      <w:pPr>
        <w:pStyle w:val="Numberbullet2"/>
        <w:numPr>
          <w:ilvl w:val="0"/>
          <w:numId w:val="182"/>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121788">
      <w:pPr>
        <w:pStyle w:val="Numberbullet3"/>
        <w:numPr>
          <w:ilvl w:val="0"/>
          <w:numId w:val="183"/>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43310A">
      <w:pPr>
        <w:pStyle w:val="Numberbullet0"/>
        <w:numPr>
          <w:ilvl w:val="0"/>
          <w:numId w:val="184"/>
        </w:numPr>
      </w:pPr>
      <w:r w:rsidRPr="001E2829">
        <w:t>Do not swallow; and</w:t>
      </w:r>
    </w:p>
    <w:p w:rsidR="00204913" w:rsidRPr="001E2829" w:rsidRDefault="00204913" w:rsidP="0043310A">
      <w:pPr>
        <w:pStyle w:val="Numberbullet0"/>
        <w:numPr>
          <w:ilvl w:val="0"/>
          <w:numId w:val="184"/>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43310A">
      <w:pPr>
        <w:pStyle w:val="Numberbullet2"/>
        <w:numPr>
          <w:ilvl w:val="0"/>
          <w:numId w:val="185"/>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121788">
      <w:pPr>
        <w:pStyle w:val="Numberbullet2"/>
        <w:numPr>
          <w:ilvl w:val="0"/>
          <w:numId w:val="629"/>
        </w:numPr>
      </w:pPr>
      <w:r>
        <w:lastRenderedPageBreak/>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for rectal use when combined with a local anaesthetic substance but no other therapeutically active constituent except unscheduled astringents:</w:t>
      </w:r>
    </w:p>
    <w:p w:rsidR="00131BEB" w:rsidRDefault="00131BEB" w:rsidP="00121788">
      <w:pPr>
        <w:pStyle w:val="Numberbullet3"/>
        <w:numPr>
          <w:ilvl w:val="0"/>
          <w:numId w:val="630"/>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121788">
      <w:pPr>
        <w:pStyle w:val="Numberbullet2"/>
        <w:numPr>
          <w:ilvl w:val="0"/>
          <w:numId w:val="186"/>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121788">
      <w:pPr>
        <w:pStyle w:val="Numberbullet2"/>
        <w:numPr>
          <w:ilvl w:val="0"/>
          <w:numId w:val="187"/>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121788">
      <w:pPr>
        <w:pStyle w:val="Numberbullet2"/>
        <w:numPr>
          <w:ilvl w:val="0"/>
          <w:numId w:val="188"/>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204913" w:rsidRPr="001E2829" w:rsidRDefault="00204913" w:rsidP="00682BA8">
      <w:pPr>
        <w:pStyle w:val="Normal-hanging"/>
      </w:pPr>
      <w:r w:rsidRPr="001E2829">
        <w:t>PARACETAMOL when combined with ibuprofen in a primary pack containing 30 dosage units or less.</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121788">
      <w:pPr>
        <w:pStyle w:val="Numberbullet2"/>
        <w:numPr>
          <w:ilvl w:val="0"/>
          <w:numId w:val="189"/>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lastRenderedPageBreak/>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121788">
      <w:pPr>
        <w:pStyle w:val="Numberbullet2"/>
        <w:numPr>
          <w:ilvl w:val="0"/>
          <w:numId w:val="190"/>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121788">
      <w:pPr>
        <w:pStyle w:val="Numberbullet2"/>
        <w:numPr>
          <w:ilvl w:val="0"/>
          <w:numId w:val="191"/>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p>
    <w:p w:rsidR="00204913" w:rsidRPr="001E2829" w:rsidRDefault="00204913" w:rsidP="00204913">
      <w:r w:rsidRPr="001E2829">
        <w:t>SALBUTAMOL as the only therapeutically active substance:</w:t>
      </w:r>
    </w:p>
    <w:p w:rsidR="00204913" w:rsidRPr="001E2829" w:rsidRDefault="00204913" w:rsidP="00121788">
      <w:pPr>
        <w:pStyle w:val="Numberbullet2"/>
        <w:numPr>
          <w:ilvl w:val="0"/>
          <w:numId w:val="192"/>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121788">
      <w:pPr>
        <w:pStyle w:val="Numberbullet2"/>
        <w:numPr>
          <w:ilvl w:val="0"/>
          <w:numId w:val="193"/>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lastRenderedPageBreak/>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TRIMEPRAZINE:</w:t>
      </w:r>
    </w:p>
    <w:p w:rsidR="00204913" w:rsidRPr="001E2829" w:rsidRDefault="00204913" w:rsidP="00121788">
      <w:pPr>
        <w:pStyle w:val="Numberbullet2"/>
        <w:numPr>
          <w:ilvl w:val="0"/>
          <w:numId w:val="194"/>
        </w:numPr>
      </w:pPr>
      <w:r w:rsidRPr="001E2829">
        <w:t xml:space="preserve">in solid oral preparations </w:t>
      </w:r>
      <w:r w:rsidR="004E3AC5" w:rsidRPr="001E2829">
        <w:rPr>
          <w:b/>
        </w:rPr>
        <w:t>except</w:t>
      </w:r>
      <w:r w:rsidRPr="001E2829">
        <w:t xml:space="preserve"> when included in Schedule 2; or </w:t>
      </w:r>
    </w:p>
    <w:p w:rsidR="00204913" w:rsidRPr="001E2829" w:rsidRDefault="00204913" w:rsidP="00682BA8">
      <w:pPr>
        <w:pStyle w:val="Numberbullet2"/>
      </w:pPr>
      <w:r w:rsidRPr="001E2829">
        <w:t>in liquid oral preparations containing 10 mg or less of trimeprazine per 5 mL,</w:t>
      </w:r>
    </w:p>
    <w:p w:rsidR="00204913" w:rsidRPr="001E2829" w:rsidRDefault="00204913" w:rsidP="00682BA8">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121788">
      <w:pPr>
        <w:pStyle w:val="Numberbullet2"/>
        <w:numPr>
          <w:ilvl w:val="0"/>
          <w:numId w:val="195"/>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20496374"/>
      <w:r w:rsidRPr="001E2829">
        <w:lastRenderedPageBreak/>
        <w:t>SCHEDULE 4</w:t>
      </w:r>
      <w:bookmarkEnd w:id="31"/>
    </w:p>
    <w:p w:rsidR="00204913"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04913" w:rsidRPr="001E2829" w:rsidRDefault="00204913" w:rsidP="00682BA8">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121788">
      <w:pPr>
        <w:pStyle w:val="Numberbullet2"/>
        <w:numPr>
          <w:ilvl w:val="0"/>
          <w:numId w:val="196"/>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121788">
      <w:pPr>
        <w:pStyle w:val="Numberbullet2"/>
        <w:numPr>
          <w:ilvl w:val="0"/>
          <w:numId w:val="197"/>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121788">
      <w:pPr>
        <w:pStyle w:val="Numberbullet2"/>
        <w:numPr>
          <w:ilvl w:val="0"/>
          <w:numId w:val="198"/>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204913" w:rsidP="00204913">
      <w:r w:rsidRPr="001E2829">
        <w:t>ALATROFLOXACIN MESYLATE.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121788">
      <w:pPr>
        <w:pStyle w:val="Numberbullet2"/>
        <w:numPr>
          <w:ilvl w:val="0"/>
          <w:numId w:val="199"/>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Pr="001E2829" w:rsidRDefault="00204913" w:rsidP="00204913">
      <w:r w:rsidRPr="001E2829">
        <w:t>ALGLUCOSIDASE.</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ALLYLOESTRENOL.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lastRenderedPageBreak/>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121788">
      <w:pPr>
        <w:pStyle w:val="Numberbullet2"/>
        <w:numPr>
          <w:ilvl w:val="0"/>
          <w:numId w:val="200"/>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 xml:space="preserve"> 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121788">
      <w:pPr>
        <w:pStyle w:val="Numberbullet2"/>
        <w:numPr>
          <w:ilvl w:val="0"/>
          <w:numId w:val="201"/>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204913" w:rsidP="00204913">
      <w:r w:rsidRPr="001E2829">
        <w:t>AMOXYCILLIN.</w:t>
      </w:r>
    </w:p>
    <w:p w:rsidR="00204913" w:rsidRPr="001E2829" w:rsidRDefault="00204913" w:rsidP="00204913">
      <w:r w:rsidRPr="001E2829">
        <w:t>AMPHOMYCIN.</w:t>
      </w:r>
    </w:p>
    <w:p w:rsidR="00204913" w:rsidRPr="001E2829" w:rsidRDefault="00204913" w:rsidP="00204913">
      <w:r w:rsidRPr="001E2829">
        <w:t>AMPHOTERICIN.</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AMYLOBARBITONE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121788">
      <w:pPr>
        <w:pStyle w:val="Numberbullet2"/>
        <w:numPr>
          <w:ilvl w:val="0"/>
          <w:numId w:val="202"/>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121788">
      <w:pPr>
        <w:pStyle w:val="Numberbullet2"/>
        <w:numPr>
          <w:ilvl w:val="0"/>
          <w:numId w:val="203"/>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lastRenderedPageBreak/>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204913" w:rsidRPr="001E2829" w:rsidRDefault="00204913" w:rsidP="00204913">
      <w:r w:rsidRPr="001E2829">
        <w:t xml:space="preserve">ASPIRIN: </w:t>
      </w:r>
    </w:p>
    <w:p w:rsidR="00204913" w:rsidRPr="001E2829" w:rsidRDefault="00204913" w:rsidP="00121788">
      <w:pPr>
        <w:pStyle w:val="Numberbullet2"/>
        <w:numPr>
          <w:ilvl w:val="0"/>
          <w:numId w:val="204"/>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204913" w:rsidP="00204913">
      <w:r w:rsidRPr="001E2829">
        <w:t>ATRACURIUM BESYLATE.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121788">
      <w:pPr>
        <w:pStyle w:val="Numberbullet2"/>
        <w:numPr>
          <w:ilvl w:val="0"/>
          <w:numId w:val="205"/>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lastRenderedPageBreak/>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121788">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121788">
      <w:pPr>
        <w:pStyle w:val="Numberbullet2"/>
        <w:numPr>
          <w:ilvl w:val="0"/>
          <w:numId w:val="207"/>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lastRenderedPageBreak/>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BECLOMETHASONE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BENZHEXOL.</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121788">
      <w:pPr>
        <w:pStyle w:val="Numberbullet2"/>
        <w:numPr>
          <w:ilvl w:val="0"/>
          <w:numId w:val="208"/>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121788">
      <w:pPr>
        <w:pStyle w:val="Numberbullet2"/>
        <w:numPr>
          <w:ilvl w:val="0"/>
          <w:numId w:val="209"/>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lastRenderedPageBreak/>
        <w:t>BENZPHETAMINE.</w:t>
      </w:r>
    </w:p>
    <w:p w:rsidR="00204913" w:rsidRPr="001E2829" w:rsidRDefault="00204913" w:rsidP="00204913">
      <w:r w:rsidRPr="001E2829">
        <w:t>BENZTHIAZIDE.</w:t>
      </w:r>
    </w:p>
    <w:p w:rsidR="00204913" w:rsidRPr="001E2829" w:rsidRDefault="00204913" w:rsidP="00204913">
      <w:r w:rsidRPr="001E2829">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121788">
      <w:pPr>
        <w:pStyle w:val="Numberbullet2"/>
        <w:numPr>
          <w:ilvl w:val="0"/>
          <w:numId w:val="210"/>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121788">
      <w:pPr>
        <w:pStyle w:val="Numberbullet2"/>
        <w:numPr>
          <w:ilvl w:val="0"/>
          <w:numId w:val="211"/>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lastRenderedPageBreak/>
        <w:t xml:space="preserve">BISMUTH COMPOUNDS for cosmetic use, </w:t>
      </w:r>
      <w:r w:rsidR="004E3AC5" w:rsidRPr="001E2829">
        <w:rPr>
          <w:b/>
        </w:rPr>
        <w:t>except</w:t>
      </w:r>
      <w:r w:rsidRPr="001E2829">
        <w:t>:</w:t>
      </w:r>
    </w:p>
    <w:p w:rsidR="00204913" w:rsidRPr="001E2829" w:rsidRDefault="00204913" w:rsidP="00121788">
      <w:pPr>
        <w:pStyle w:val="Numberbullet2"/>
        <w:numPr>
          <w:ilvl w:val="0"/>
          <w:numId w:val="212"/>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121788">
      <w:pPr>
        <w:pStyle w:val="Numberbullet2"/>
        <w:numPr>
          <w:ilvl w:val="0"/>
          <w:numId w:val="213"/>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204913" w:rsidP="00204913">
      <w:r w:rsidRPr="001E2829">
        <w:t>BRETYLIUM TOSYLATE.</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lastRenderedPageBreak/>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121788">
      <w:pPr>
        <w:pStyle w:val="Numberbullet2"/>
        <w:numPr>
          <w:ilvl w:val="0"/>
          <w:numId w:val="214"/>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4B06E6">
      <w:pPr>
        <w:pStyle w:val="Normal-hanging"/>
      </w:pPr>
      <w:r w:rsidRPr="001E2829">
        <w:t xml:space="preserve">BUTYL AMINOBENZOATE </w:t>
      </w:r>
      <w:r w:rsidR="004E3AC5" w:rsidRPr="001E2829">
        <w:rPr>
          <w:b/>
        </w:rPr>
        <w:t>except</w:t>
      </w:r>
      <w:r w:rsidRPr="001E2829">
        <w:t xml:space="preserve"> in dermal preparations containing 2 per cent or less of total local anaesthetic substances.</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lastRenderedPageBreak/>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121788">
      <w:pPr>
        <w:pStyle w:val="Numberbullet2"/>
        <w:numPr>
          <w:ilvl w:val="0"/>
          <w:numId w:val="215"/>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lastRenderedPageBreak/>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204913" w:rsidRPr="001E2829" w:rsidRDefault="00204913" w:rsidP="00204913">
      <w:r w:rsidRPr="001E2829">
        <w:t>CEFALORIDINE.</w:t>
      </w:r>
    </w:p>
    <w:p w:rsidR="00204913" w:rsidRPr="001E2829" w:rsidRDefault="00204913" w:rsidP="00204913">
      <w:r w:rsidRPr="001E2829">
        <w:lastRenderedPageBreak/>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lastRenderedPageBreak/>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CEPHALEXIN.</w:t>
      </w:r>
    </w:p>
    <w:p w:rsidR="00204913" w:rsidRPr="001E2829" w:rsidRDefault="00204913" w:rsidP="00204913">
      <w:r w:rsidRPr="001E2829">
        <w:t>CEPHALONIUM.</w:t>
      </w:r>
    </w:p>
    <w:p w:rsidR="00204913" w:rsidRPr="001E2829" w:rsidRDefault="00204913" w:rsidP="00204913">
      <w:r w:rsidRPr="001E2829">
        <w:t>CEPHALOTHIN.</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121788">
      <w:pPr>
        <w:pStyle w:val="Numberbullet2"/>
        <w:numPr>
          <w:ilvl w:val="0"/>
          <w:numId w:val="216"/>
        </w:numPr>
      </w:pPr>
      <w:r w:rsidRPr="001E2829">
        <w:t>when included in Schedule 2; or</w:t>
      </w:r>
    </w:p>
    <w:p w:rsidR="00204913" w:rsidRPr="001E2829" w:rsidRDefault="00204913" w:rsidP="00121788">
      <w:pPr>
        <w:pStyle w:val="Numberbullet2"/>
        <w:numPr>
          <w:ilvl w:val="0"/>
          <w:numId w:val="216"/>
        </w:numPr>
      </w:pPr>
      <w:r w:rsidRPr="001E2829">
        <w:t>in divided preparations for oral use for the treatment of seasonal allergic rhinitis in adults and children 12 years of age and over when:</w:t>
      </w:r>
    </w:p>
    <w:p w:rsidR="00204913" w:rsidRPr="001E2829" w:rsidRDefault="00204913" w:rsidP="00121788">
      <w:pPr>
        <w:pStyle w:val="Numberbullet3"/>
        <w:numPr>
          <w:ilvl w:val="0"/>
          <w:numId w:val="217"/>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r w:rsidRPr="001E2829">
        <w:tab/>
      </w:r>
      <w:r w:rsidRPr="001E2829">
        <w:tab/>
      </w:r>
    </w:p>
    <w:p w:rsidR="00204913" w:rsidRPr="001E2829" w:rsidRDefault="00204913" w:rsidP="00204913">
      <w:r w:rsidRPr="001E2829">
        <w:t>CHLORMETHIAZOLE.</w:t>
      </w:r>
    </w:p>
    <w:p w:rsidR="00204913" w:rsidRPr="001E2829" w:rsidRDefault="00204913" w:rsidP="00204913">
      <w:r w:rsidRPr="001E2829">
        <w:lastRenderedPageBreak/>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CHLORPHENIRAMINE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CHLORTHALIDONE.</w:t>
      </w:r>
    </w:p>
    <w:p w:rsidR="00204913" w:rsidRPr="001E2829" w:rsidRDefault="00204913" w:rsidP="00204913">
      <w:r w:rsidRPr="001E2829">
        <w:t>CHLORZOXAZONE.</w:t>
      </w:r>
    </w:p>
    <w:p w:rsidR="00204913" w:rsidRPr="001E2829" w:rsidRDefault="00204913" w:rsidP="00204913">
      <w:r w:rsidRPr="001E2829">
        <w:t>CHOLERA VACCINE.</w:t>
      </w:r>
    </w:p>
    <w:p w:rsidR="00204913" w:rsidRPr="001E2829" w:rsidRDefault="00204913" w:rsidP="00204913">
      <w:r w:rsidRPr="001E2829">
        <w:t>CHOLESTYRAMINE (colestyramine) for human therapeutic use.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121788">
      <w:pPr>
        <w:pStyle w:val="Numberbullet2"/>
        <w:numPr>
          <w:ilvl w:val="0"/>
          <w:numId w:val="218"/>
        </w:numPr>
      </w:pPr>
      <w:r w:rsidRPr="001E2829">
        <w:t>when included in Schedule 2 or 3; or</w:t>
      </w:r>
    </w:p>
    <w:p w:rsidR="00204913" w:rsidRPr="001E2829" w:rsidRDefault="00204913" w:rsidP="00C53E8B">
      <w:pPr>
        <w:pStyle w:val="Numberbullet2"/>
      </w:pPr>
      <w:r w:rsidRPr="001E2829">
        <w:t>in preparations for the treatment of tinea pedis.</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lastRenderedPageBreak/>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204913" w:rsidP="00204913">
      <w:r w:rsidRPr="001E2829">
        <w:t>CISATRACURIUM BESYLATE.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204913" w:rsidRPr="001E2829" w:rsidRDefault="00204913" w:rsidP="00204913">
      <w:r w:rsidRPr="001E2829">
        <w:t>CLINDAMYCIN.</w:t>
      </w:r>
    </w:p>
    <w:p w:rsidR="00204913" w:rsidRPr="001E2829" w:rsidRDefault="00204913" w:rsidP="00C53E8B">
      <w:pPr>
        <w:pStyle w:val="Normal-hanging"/>
      </w:pPr>
      <w:r w:rsidRPr="001E2829">
        <w:t xml:space="preserve"> CLIOQUINOL and other halogenated derivatives of 8-hydroxyquinoline 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lastRenderedPageBreak/>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CLOMIPHENE.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121788">
      <w:pPr>
        <w:pStyle w:val="Numberbullet2"/>
        <w:numPr>
          <w:ilvl w:val="0"/>
          <w:numId w:val="219"/>
        </w:numPr>
      </w:pPr>
      <w:r w:rsidRPr="001E2829">
        <w:t>w</w:t>
      </w:r>
      <w:r w:rsidR="00204913" w:rsidRPr="001E2829">
        <w:t>hen included in Schedule 2, 3 or 6; or</w:t>
      </w:r>
    </w:p>
    <w:p w:rsidR="00204913" w:rsidRPr="001E2829" w:rsidRDefault="00204913" w:rsidP="00121788">
      <w:pPr>
        <w:pStyle w:val="Numberbullet2"/>
        <w:numPr>
          <w:ilvl w:val="0"/>
          <w:numId w:val="219"/>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121788">
      <w:pPr>
        <w:pStyle w:val="Numberbullet2"/>
        <w:numPr>
          <w:ilvl w:val="0"/>
          <w:numId w:val="220"/>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lastRenderedPageBreak/>
        <w:t>CO-DERGOCRINE.</w:t>
      </w:r>
    </w:p>
    <w:p w:rsidR="00204913" w:rsidRPr="001E2829" w:rsidRDefault="00204913" w:rsidP="00204913">
      <w:r w:rsidRPr="001E2829">
        <w:t>COLASPASE.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121788">
      <w:pPr>
        <w:pStyle w:val="Numberbullet2"/>
        <w:numPr>
          <w:ilvl w:val="0"/>
          <w:numId w:val="221"/>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121788">
      <w:pPr>
        <w:pStyle w:val="Numberbullet2"/>
        <w:numPr>
          <w:ilvl w:val="0"/>
          <w:numId w:val="222"/>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 xml:space="preserve">CRYSTAL VIOLET for human use </w:t>
      </w:r>
      <w:r w:rsidR="004E3AC5" w:rsidRPr="001E2829">
        <w:rPr>
          <w:b/>
        </w:rPr>
        <w:t>except</w:t>
      </w:r>
      <w:r w:rsidRPr="001E2829">
        <w:t xml:space="preserve"> when used as a dermal marker.</w:t>
      </w:r>
    </w:p>
    <w:p w:rsidR="00204913" w:rsidRPr="001E2829" w:rsidRDefault="00204913" w:rsidP="00204913">
      <w:r w:rsidRPr="001E2829">
        <w:t>CUPRIMYXIN.</w:t>
      </w:r>
    </w:p>
    <w:p w:rsidR="00204913" w:rsidRPr="001E2829" w:rsidRDefault="00204913" w:rsidP="00204913">
      <w:r w:rsidRPr="001E2829">
        <w:lastRenderedPageBreak/>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CYCLOSPORIN.</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CYSTEAMINE for human therapeutic use.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lastRenderedPageBreak/>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121788">
      <w:pPr>
        <w:pStyle w:val="Numberbullet2"/>
        <w:numPr>
          <w:ilvl w:val="0"/>
          <w:numId w:val="223"/>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121788">
      <w:pPr>
        <w:pStyle w:val="Numberbullet2"/>
        <w:numPr>
          <w:ilvl w:val="0"/>
          <w:numId w:val="224"/>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121788">
      <w:pPr>
        <w:pStyle w:val="Numberbullet2"/>
        <w:numPr>
          <w:ilvl w:val="0"/>
          <w:numId w:val="22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lastRenderedPageBreak/>
        <w:t># DEHYDROCHLOROMETHYLTESTOSTERONE.</w:t>
      </w:r>
    </w:p>
    <w:p w:rsidR="00204913" w:rsidRPr="001E2829" w:rsidRDefault="00204913" w:rsidP="00204913">
      <w:r w:rsidRPr="001E2829">
        <w:t>DEHYDROCORTICOSTERONE.</w:t>
      </w:r>
    </w:p>
    <w:p w:rsidR="00204913" w:rsidRPr="001E2829" w:rsidRDefault="00204913" w:rsidP="00204913">
      <w:r w:rsidRPr="001E2829">
        <w:t>DELAVIRDINE (includes delavirdine mesylate).</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121788">
      <w:pPr>
        <w:pStyle w:val="Numberbullet2"/>
        <w:numPr>
          <w:ilvl w:val="0"/>
          <w:numId w:val="226"/>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DEXCHLORPHENIRAMINE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lastRenderedPageBreak/>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121788">
      <w:pPr>
        <w:pStyle w:val="Numberbullet2"/>
        <w:numPr>
          <w:ilvl w:val="0"/>
          <w:numId w:val="227"/>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121788">
      <w:pPr>
        <w:pStyle w:val="Numberbullet2"/>
        <w:numPr>
          <w:ilvl w:val="0"/>
          <w:numId w:val="228"/>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121788">
      <w:pPr>
        <w:pStyle w:val="Numberbullet3"/>
        <w:numPr>
          <w:ilvl w:val="0"/>
          <w:numId w:val="229"/>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lastRenderedPageBreak/>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121788">
      <w:pPr>
        <w:pStyle w:val="Numberbullet2"/>
        <w:numPr>
          <w:ilvl w:val="0"/>
          <w:numId w:val="230"/>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204913" w:rsidRPr="001E2829" w:rsidRDefault="00204913" w:rsidP="00204913">
      <w:r w:rsidRPr="001E2829">
        <w:t>DIHYDROTACHYSTEROL.</w:t>
      </w:r>
    </w:p>
    <w:p w:rsidR="00204913" w:rsidRPr="001E2829" w:rsidRDefault="00204913" w:rsidP="00204913">
      <w:r w:rsidRPr="001E2829">
        <w:t xml:space="preserve"> DI-IODOHYDROXYQUINOLINE (iodoquinol) </w:t>
      </w:r>
      <w:r w:rsidR="004E3AC5" w:rsidRPr="001E2829">
        <w:rPr>
          <w:b/>
        </w:rPr>
        <w:t>except</w:t>
      </w:r>
      <w:r w:rsidRPr="001E2829">
        <w:t>:</w:t>
      </w:r>
    </w:p>
    <w:p w:rsidR="00204913" w:rsidRPr="001E2829" w:rsidRDefault="00204913" w:rsidP="00121788">
      <w:pPr>
        <w:pStyle w:val="Numberbullet2"/>
        <w:numPr>
          <w:ilvl w:val="0"/>
          <w:numId w:val="231"/>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lastRenderedPageBreak/>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121788">
      <w:pPr>
        <w:pStyle w:val="Numberbullet2"/>
        <w:numPr>
          <w:ilvl w:val="0"/>
          <w:numId w:val="232"/>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lastRenderedPageBreak/>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204913" w:rsidRPr="001E2829" w:rsidRDefault="00204913" w:rsidP="00204913">
      <w:r w:rsidRPr="001E2829">
        <w:t>DOTHIEPIN.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lastRenderedPageBreak/>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121788">
      <w:pPr>
        <w:pStyle w:val="Numberbullet2"/>
        <w:numPr>
          <w:ilvl w:val="0"/>
          <w:numId w:val="233"/>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121788">
      <w:pPr>
        <w:pStyle w:val="Numberbullet2"/>
        <w:numPr>
          <w:ilvl w:val="0"/>
          <w:numId w:val="234"/>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Pr="001E2829" w:rsidRDefault="00204913" w:rsidP="00204913">
      <w:r w:rsidRPr="001E2829">
        <w:t>EFLORNITHINE.</w:t>
      </w:r>
    </w:p>
    <w:p w:rsidR="00204913" w:rsidRPr="001E2829" w:rsidRDefault="00204913" w:rsidP="00204913">
      <w:r w:rsidRPr="001E2829">
        <w:t>EFORMOTEROL.</w:t>
      </w:r>
    </w:p>
    <w:p w:rsidR="00204913" w:rsidRPr="001E2829" w:rsidRDefault="00204913" w:rsidP="00204913">
      <w:r w:rsidRPr="001E2829">
        <w:t>ELETRIPTAN.</w:t>
      </w:r>
    </w:p>
    <w:p w:rsidR="00204913" w:rsidRPr="001E2829" w:rsidRDefault="00204913" w:rsidP="00204913">
      <w:r w:rsidRPr="001E2829">
        <w:lastRenderedPageBreak/>
        <w:t>ELOSULFASE ALFA.</w:t>
      </w:r>
    </w:p>
    <w:p w:rsidR="00204913" w:rsidRPr="001E2829" w:rsidRDefault="00204913" w:rsidP="00204913">
      <w:r w:rsidRPr="001E2829">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lastRenderedPageBreak/>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 xml:space="preserve">ERIBULIN MESYLATE.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204913" w:rsidRPr="001E2829" w:rsidRDefault="00204913" w:rsidP="00204913">
      <w:r w:rsidRPr="001E2829">
        <w:t>ESTRAMUSTINE.</w:t>
      </w:r>
    </w:p>
    <w:p w:rsidR="00204913" w:rsidRPr="001E2829" w:rsidRDefault="00204913" w:rsidP="00204913">
      <w:r w:rsidRPr="001E2829">
        <w:t>ESTROPIPATE (piperazine oestrone sulfate).</w:t>
      </w:r>
    </w:p>
    <w:p w:rsidR="00204913" w:rsidRPr="001E2829" w:rsidRDefault="00204913" w:rsidP="00204913">
      <w:r w:rsidRPr="001E2829">
        <w:t>ETANERCEPT.</w:t>
      </w:r>
    </w:p>
    <w:p w:rsidR="00204913" w:rsidRPr="001E2829" w:rsidRDefault="00204913" w:rsidP="00204913">
      <w:r w:rsidRPr="001E2829">
        <w:t>ETHACRYNIC ACID.</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ETHANOLAMINE in preparations for injection.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204913" w:rsidP="00204913">
      <w:r w:rsidRPr="001E2829">
        <w:lastRenderedPageBreak/>
        <w:t>ETHINYLOESTRADIOL.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121788">
      <w:pPr>
        <w:pStyle w:val="Numberbullet2"/>
        <w:numPr>
          <w:ilvl w:val="0"/>
          <w:numId w:val="235"/>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ETHYLOESTRENOL.</w:t>
      </w:r>
    </w:p>
    <w:p w:rsidR="00204913" w:rsidRPr="001E2829" w:rsidRDefault="00204913" w:rsidP="00204913">
      <w:r w:rsidRPr="001E2829">
        <w:t>ETHYNODIOL.</w:t>
      </w:r>
    </w:p>
    <w:p w:rsidR="00204913" w:rsidRPr="001E2829" w:rsidRDefault="00204913" w:rsidP="00204913">
      <w:r w:rsidRPr="001E2829">
        <w:t>ETIDOCAINE.</w:t>
      </w:r>
    </w:p>
    <w:p w:rsidR="00204913" w:rsidRPr="001E2829" w:rsidRDefault="00204913" w:rsidP="00204913">
      <w:r w:rsidRPr="001E2829">
        <w:t xml:space="preserve">ETIDRONIC ACID (includes disodium etidronate): </w:t>
      </w:r>
    </w:p>
    <w:p w:rsidR="00204913" w:rsidRPr="001E2829" w:rsidRDefault="00204913" w:rsidP="00121788">
      <w:pPr>
        <w:pStyle w:val="Numberbullet2"/>
        <w:numPr>
          <w:ilvl w:val="0"/>
          <w:numId w:val="236"/>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lastRenderedPageBreak/>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121788">
      <w:pPr>
        <w:pStyle w:val="Numberbullet2"/>
        <w:numPr>
          <w:ilvl w:val="0"/>
          <w:numId w:val="237"/>
        </w:numPr>
      </w:pPr>
      <w:r w:rsidRPr="001E2829">
        <w:lastRenderedPageBreak/>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121788">
      <w:pPr>
        <w:pStyle w:val="Numberbullet3"/>
        <w:numPr>
          <w:ilvl w:val="0"/>
          <w:numId w:val="238"/>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Pr="001E2829" w:rsidRDefault="00204913" w:rsidP="00204913">
      <w:r w:rsidRPr="001E2829">
        <w:t xml:space="preserve">FIBRINOLYSIN </w:t>
      </w:r>
      <w:r w:rsidR="004E3AC5" w:rsidRPr="001E2829">
        <w:rPr>
          <w:b/>
        </w:rPr>
        <w:t>except</w:t>
      </w:r>
      <w:r w:rsidRPr="001E2829">
        <w:t xml:space="preserve"> for external use.</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FLUMETHASONE.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lastRenderedPageBreak/>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204913">
      <w:r w:rsidRPr="001E2829">
        <w:t xml:space="preserve">FLUORIDES in preparations for human use </w:t>
      </w:r>
      <w:r w:rsidR="004E3AC5" w:rsidRPr="001E2829">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FLUPENTHIXOL.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lastRenderedPageBreak/>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(diethylstilboestrol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Pr="001E2829" w:rsidRDefault="00204913" w:rsidP="00204913">
      <w:r w:rsidRPr="001E2829">
        <w:t>GATIFLOXACIN.</w:t>
      </w:r>
    </w:p>
    <w:p w:rsidR="00204913" w:rsidRPr="001E2829" w:rsidRDefault="00204913" w:rsidP="00204913">
      <w:r w:rsidRPr="001E2829">
        <w:t>GEFITINIB.</w:t>
      </w:r>
    </w:p>
    <w:p w:rsidR="00204913" w:rsidRPr="001E2829" w:rsidRDefault="00204913" w:rsidP="00204913">
      <w:r w:rsidRPr="001E2829">
        <w:lastRenderedPageBreak/>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lastRenderedPageBreak/>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204913" w:rsidP="00204913">
      <w:r w:rsidRPr="001E2829">
        <w:t xml:space="preserve">GUAIPHENESIN for human therapeutic use </w:t>
      </w:r>
      <w:r w:rsidR="004E3AC5" w:rsidRPr="001E2829">
        <w:rPr>
          <w:b/>
        </w:rPr>
        <w:t>except</w:t>
      </w:r>
      <w:r w:rsidRPr="001E2829">
        <w:t>:</w:t>
      </w:r>
    </w:p>
    <w:p w:rsidR="00204913" w:rsidRPr="001E2829" w:rsidRDefault="00204913" w:rsidP="00121788">
      <w:pPr>
        <w:pStyle w:val="Numberbullet2"/>
        <w:numPr>
          <w:ilvl w:val="0"/>
          <w:numId w:val="239"/>
        </w:numPr>
      </w:pPr>
      <w:r w:rsidRPr="001E2829">
        <w:t>when included in Schedule 2;</w:t>
      </w:r>
    </w:p>
    <w:p w:rsidR="00204913" w:rsidRPr="001E2829" w:rsidRDefault="00204913" w:rsidP="00D20577">
      <w:pPr>
        <w:pStyle w:val="Numberbullet2"/>
      </w:pPr>
      <w:r w:rsidRPr="001E2829">
        <w:t>in oral liquid preparations containing 2 per cent or less of guaiphenesin; or</w:t>
      </w:r>
    </w:p>
    <w:p w:rsidR="00204913" w:rsidRPr="001E2829" w:rsidRDefault="00204913" w:rsidP="00D20577">
      <w:pPr>
        <w:pStyle w:val="Numberbullet2"/>
      </w:pPr>
      <w:r w:rsidRPr="001E2829">
        <w:t>in divided preparations containing 200 mg or less of guaiphenesin 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lastRenderedPageBreak/>
        <w:t>HEPATITIS B VACCINE.</w:t>
      </w:r>
    </w:p>
    <w:p w:rsidR="00204913" w:rsidRPr="001E2829" w:rsidRDefault="00204913" w:rsidP="00204913">
      <w:r w:rsidRPr="001E2829">
        <w:t>HETACILLIN.</w:t>
      </w:r>
    </w:p>
    <w:p w:rsidR="00204913" w:rsidRPr="001E2829" w:rsidRDefault="00204913" w:rsidP="00204913">
      <w:r w:rsidRPr="001E2829">
        <w:t>HEXACHLOROPHANE:</w:t>
      </w:r>
    </w:p>
    <w:p w:rsidR="00204913" w:rsidRPr="001E2829" w:rsidRDefault="00204913" w:rsidP="00121788">
      <w:pPr>
        <w:pStyle w:val="Numberbullet2"/>
        <w:numPr>
          <w:ilvl w:val="0"/>
          <w:numId w:val="240"/>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121788">
      <w:pPr>
        <w:pStyle w:val="Numberbullet3"/>
        <w:numPr>
          <w:ilvl w:val="0"/>
          <w:numId w:val="241"/>
        </w:numPr>
      </w:pPr>
      <w:r w:rsidRPr="001E2829">
        <w:t>w</w:t>
      </w:r>
      <w:r w:rsidR="00204913" w:rsidRPr="001E2829">
        <w:t>hen included in Schedule 2 or 6; or</w:t>
      </w:r>
    </w:p>
    <w:p w:rsidR="00204913" w:rsidRPr="001E2829" w:rsidRDefault="00204913" w:rsidP="00121788">
      <w:pPr>
        <w:pStyle w:val="Numberbullet3"/>
      </w:pPr>
      <w:r w:rsidRPr="001E2829">
        <w:t>in preparations containing 0.75 per cent or less of hexachlorophane.</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Pr="001E2829" w:rsidRDefault="00204913" w:rsidP="00204913">
      <w:r w:rsidRPr="001E2829">
        <w:t>HEXOPRENALINE.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121788">
      <w:pPr>
        <w:pStyle w:val="Numberbullet2"/>
        <w:numPr>
          <w:ilvl w:val="0"/>
          <w:numId w:val="242"/>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121788">
      <w:pPr>
        <w:pStyle w:val="Numberbullet2"/>
        <w:numPr>
          <w:ilvl w:val="0"/>
          <w:numId w:val="243"/>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lastRenderedPageBreak/>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121788">
      <w:pPr>
        <w:pStyle w:val="Numberbullet2"/>
        <w:numPr>
          <w:ilvl w:val="0"/>
          <w:numId w:val="244"/>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HYDROXYUREA.</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121788">
      <w:pPr>
        <w:pStyle w:val="Numberbullet2"/>
        <w:numPr>
          <w:ilvl w:val="0"/>
          <w:numId w:val="245"/>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lastRenderedPageBreak/>
        <w:t xml:space="preserve">IBUPROFEN </w:t>
      </w:r>
      <w:r w:rsidR="004E3AC5" w:rsidRPr="001E2829">
        <w:rPr>
          <w:b/>
        </w:rPr>
        <w:t>except</w:t>
      </w:r>
      <w:r w:rsidRPr="001E2829">
        <w:t>:</w:t>
      </w:r>
    </w:p>
    <w:p w:rsidR="00204913" w:rsidRPr="001E2829" w:rsidRDefault="00204913" w:rsidP="00121788">
      <w:pPr>
        <w:pStyle w:val="Numberbullet2"/>
        <w:numPr>
          <w:ilvl w:val="0"/>
          <w:numId w:val="246"/>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204913" w:rsidP="00204913">
      <w:r w:rsidRPr="001E2829">
        <w:t xml:space="preserve">INDOMETHACIN </w:t>
      </w:r>
      <w:r w:rsidR="004E3AC5" w:rsidRPr="001E2829">
        <w:rPr>
          <w:b/>
        </w:rPr>
        <w:t>except</w:t>
      </w:r>
      <w:r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121788">
      <w:pPr>
        <w:pStyle w:val="Numberbullet2"/>
        <w:numPr>
          <w:ilvl w:val="0"/>
          <w:numId w:val="247"/>
        </w:numPr>
      </w:pPr>
      <w:r w:rsidRPr="001E2829">
        <w:lastRenderedPageBreak/>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lastRenderedPageBreak/>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121788">
      <w:pPr>
        <w:pStyle w:val="Numberbullet2"/>
        <w:numPr>
          <w:ilvl w:val="0"/>
          <w:numId w:val="248"/>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121788">
      <w:pPr>
        <w:pStyle w:val="Numberbullet2"/>
        <w:numPr>
          <w:ilvl w:val="0"/>
          <w:numId w:val="249"/>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121788">
      <w:pPr>
        <w:pStyle w:val="Numberbullet2"/>
        <w:numPr>
          <w:ilvl w:val="0"/>
          <w:numId w:val="250"/>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lastRenderedPageBreak/>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121788">
      <w:pPr>
        <w:pStyle w:val="Numberbullet2"/>
        <w:numPr>
          <w:ilvl w:val="0"/>
          <w:numId w:val="251"/>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121788">
      <w:pPr>
        <w:pStyle w:val="Numberbullet2"/>
        <w:numPr>
          <w:ilvl w:val="0"/>
          <w:numId w:val="252"/>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 xml:space="preserve"> 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lastRenderedPageBreak/>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121788">
      <w:pPr>
        <w:pStyle w:val="Numberbullet2"/>
        <w:numPr>
          <w:ilvl w:val="0"/>
          <w:numId w:val="253"/>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121788">
      <w:pPr>
        <w:pStyle w:val="Numberbullet2"/>
        <w:numPr>
          <w:ilvl w:val="0"/>
          <w:numId w:val="635"/>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121788">
      <w:pPr>
        <w:pStyle w:val="Numberbullet3"/>
        <w:numPr>
          <w:ilvl w:val="0"/>
          <w:numId w:val="636"/>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204913" w:rsidRPr="001E2829" w:rsidRDefault="00204913" w:rsidP="00204913">
      <w:r w:rsidRPr="001E2829">
        <w:t>LIDOFLAZINE.</w:t>
      </w:r>
    </w:p>
    <w:p w:rsidR="00204913" w:rsidRPr="001E2829" w:rsidRDefault="00204913" w:rsidP="00204913">
      <w:r w:rsidRPr="001E2829">
        <w:t xml:space="preserve">LIGNOCAINE </w:t>
      </w:r>
      <w:r w:rsidR="004E3AC5" w:rsidRPr="001E2829">
        <w:rPr>
          <w:b/>
        </w:rPr>
        <w:t>except</w:t>
      </w:r>
      <w:r w:rsidRPr="001E2829">
        <w:t>:</w:t>
      </w:r>
    </w:p>
    <w:p w:rsidR="00204913" w:rsidRPr="001E2829" w:rsidRDefault="00204913" w:rsidP="00121788">
      <w:pPr>
        <w:pStyle w:val="Numberbullet2"/>
        <w:numPr>
          <w:ilvl w:val="0"/>
          <w:numId w:val="254"/>
        </w:numPr>
      </w:pPr>
      <w:r w:rsidRPr="001E2829">
        <w:t xml:space="preserve">when included in Schedules 2 or 5; </w:t>
      </w:r>
    </w:p>
    <w:p w:rsidR="00204913" w:rsidRPr="001E2829" w:rsidRDefault="00204913" w:rsidP="00450FE5">
      <w:pPr>
        <w:pStyle w:val="Numberbullet2"/>
      </w:pPr>
      <w:r w:rsidRPr="001E2829">
        <w:t xml:space="preserve">in dermal preparations containing 2 per cent or less of total local anaesthetic substances per dosage unit; or </w:t>
      </w:r>
    </w:p>
    <w:p w:rsidR="00204913" w:rsidRPr="001E2829" w:rsidRDefault="00204913" w:rsidP="00450FE5">
      <w:pPr>
        <w:pStyle w:val="Numberbullet2"/>
      </w:pPr>
      <w:r w:rsidRPr="001E2829">
        <w:lastRenderedPageBreak/>
        <w:t xml:space="preserve">in lozenges containing 30 mg or less of total anaesthetic substances per dosage unit. </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121788">
      <w:pPr>
        <w:pStyle w:val="Numberbullet2"/>
        <w:numPr>
          <w:ilvl w:val="0"/>
          <w:numId w:val="255"/>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121788">
      <w:pPr>
        <w:pStyle w:val="Numberbullet2"/>
        <w:numPr>
          <w:ilvl w:val="0"/>
          <w:numId w:val="256"/>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121788">
      <w:pPr>
        <w:pStyle w:val="Numberbullet2"/>
        <w:numPr>
          <w:ilvl w:val="0"/>
          <w:numId w:val="257"/>
        </w:numPr>
      </w:pPr>
      <w:r w:rsidRPr="001E2829">
        <w:t xml:space="preserve">when included in Schedule 2; or </w:t>
      </w:r>
    </w:p>
    <w:p w:rsidR="00204913" w:rsidRPr="001E2829" w:rsidRDefault="00204913" w:rsidP="00450FE5">
      <w:pPr>
        <w:pStyle w:val="Numberbullet2"/>
      </w:pPr>
      <w:r w:rsidRPr="001E2829">
        <w:lastRenderedPageBreak/>
        <w:t>in divided preparations for oral use for the treatment of seasonal allergic rhinitis in adults and children 12 years of age and over when:</w:t>
      </w:r>
    </w:p>
    <w:p w:rsidR="00204913" w:rsidRPr="001E2829" w:rsidRDefault="00204913" w:rsidP="00121788">
      <w:pPr>
        <w:pStyle w:val="Numberbullet3"/>
        <w:numPr>
          <w:ilvl w:val="0"/>
          <w:numId w:val="258"/>
        </w:numPr>
      </w:pPr>
      <w:r w:rsidRPr="001E2829">
        <w:t xml:space="preserve">in a primary pack containing 5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lastRenderedPageBreak/>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lastRenderedPageBreak/>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121788">
      <w:pPr>
        <w:pStyle w:val="Numberbullet2"/>
        <w:numPr>
          <w:ilvl w:val="0"/>
          <w:numId w:val="259"/>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lastRenderedPageBreak/>
        <w:t>METHACHOLINE.</w:t>
      </w:r>
    </w:p>
    <w:p w:rsidR="00204913" w:rsidRPr="001E2829" w:rsidRDefault="00204913" w:rsidP="00204913">
      <w:r w:rsidRPr="001E2829">
        <w:t>METHACYCLINE.</w:t>
      </w:r>
    </w:p>
    <w:p w:rsidR="00204913" w:rsidRPr="001E2829" w:rsidRDefault="00204913" w:rsidP="00204913">
      <w:r w:rsidRPr="001E2829">
        <w:t>METHALLENOESTRIL.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121788">
      <w:pPr>
        <w:pStyle w:val="Numberbullet2"/>
        <w:numPr>
          <w:ilvl w:val="0"/>
          <w:numId w:val="260"/>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lastRenderedPageBreak/>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204913" w:rsidP="00204913">
      <w:r w:rsidRPr="001E2829">
        <w:t>METHYLPHENOBARBITONE.</w:t>
      </w:r>
    </w:p>
    <w:p w:rsidR="00204913" w:rsidRPr="001E2829" w:rsidRDefault="00204913" w:rsidP="00204913">
      <w:r w:rsidRPr="001E2829">
        <w:t>METHYLPREDNISOLONE.</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121788">
      <w:pPr>
        <w:pStyle w:val="Numberbullet2"/>
        <w:numPr>
          <w:ilvl w:val="0"/>
          <w:numId w:val="261"/>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lastRenderedPageBreak/>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121788">
      <w:pPr>
        <w:pStyle w:val="Numberbullet2"/>
        <w:numPr>
          <w:ilvl w:val="0"/>
          <w:numId w:val="262"/>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lastRenderedPageBreak/>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121788">
      <w:pPr>
        <w:pStyle w:val="Numberbullet2"/>
        <w:numPr>
          <w:ilvl w:val="0"/>
          <w:numId w:val="263"/>
        </w:numPr>
      </w:pPr>
      <w:r w:rsidRPr="001E2829">
        <w:t>in diagnostic test kits;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lastRenderedPageBreak/>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3 or in Schedule 2.</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121788">
      <w:pPr>
        <w:pStyle w:val="Numberbullet2"/>
        <w:numPr>
          <w:ilvl w:val="0"/>
          <w:numId w:val="293"/>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mesylate).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lastRenderedPageBreak/>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121788">
      <w:pPr>
        <w:pStyle w:val="Numberbullet2"/>
        <w:numPr>
          <w:ilvl w:val="0"/>
          <w:numId w:val="292"/>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lastRenderedPageBreak/>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lastRenderedPageBreak/>
        <w:t>OCTYL NITRITE.</w:t>
      </w:r>
    </w:p>
    <w:p w:rsidR="00204913" w:rsidRPr="001E2829" w:rsidRDefault="00204913" w:rsidP="00204913">
      <w:r w:rsidRPr="001E2829">
        <w:t xml:space="preserve">OESTRADIOL </w:t>
      </w:r>
      <w:r w:rsidR="004E3AC5" w:rsidRPr="001E2829">
        <w:rPr>
          <w:b/>
        </w:rPr>
        <w:t>except</w:t>
      </w:r>
      <w:r w:rsidRPr="001E2829">
        <w:t xml:space="preserve"> when included in Schedule 5.</w:t>
      </w:r>
    </w:p>
    <w:p w:rsidR="00204913" w:rsidRPr="001E2829" w:rsidRDefault="00204913" w:rsidP="00204913">
      <w:r w:rsidRPr="001E2829">
        <w:t>OESTRIOL.</w:t>
      </w:r>
    </w:p>
    <w:p w:rsidR="00204913" w:rsidRPr="001E2829" w:rsidRDefault="00204913" w:rsidP="00204913">
      <w:r w:rsidRPr="001E2829">
        <w:t xml:space="preserve">OESTROGENS </w:t>
      </w:r>
      <w:r w:rsidR="004E3AC5" w:rsidRPr="001E2829">
        <w:rPr>
          <w:b/>
        </w:rPr>
        <w:t>except</w:t>
      </w:r>
      <w:r w:rsidRPr="001E2829">
        <w:t xml:space="preserve"> when separately specified in these Schedules.</w:t>
      </w:r>
    </w:p>
    <w:p w:rsidR="00204913" w:rsidRPr="001E2829" w:rsidRDefault="00204913" w:rsidP="00204913">
      <w:r w:rsidRPr="001E2829">
        <w:t>OESTRONE.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121788">
      <w:pPr>
        <w:pStyle w:val="Numberbullet2"/>
        <w:numPr>
          <w:ilvl w:val="0"/>
          <w:numId w:val="291"/>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121788">
      <w:pPr>
        <w:pStyle w:val="Numberbullet2"/>
        <w:numPr>
          <w:ilvl w:val="0"/>
          <w:numId w:val="290"/>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lastRenderedPageBreak/>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121788">
      <w:pPr>
        <w:pStyle w:val="Numberbullet2"/>
        <w:numPr>
          <w:ilvl w:val="0"/>
          <w:numId w:val="289"/>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OXPENTIFYLLINE (pentoxifylline).</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lastRenderedPageBreak/>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204913" w:rsidP="00204913">
      <w:r w:rsidRPr="001E2829">
        <w:t>PAMIDRONIC ACID (includes disodium pamidronate).</w:t>
      </w:r>
    </w:p>
    <w:p w:rsidR="00204913" w:rsidRPr="001E2829" w:rsidRDefault="00204913" w:rsidP="00204913">
      <w:r w:rsidRPr="001E2829">
        <w:t xml:space="preserve">PANCREATIC ENZYMES </w:t>
      </w:r>
      <w:r w:rsidR="004E3AC5" w:rsidRPr="001E2829">
        <w:rPr>
          <w:b/>
        </w:rPr>
        <w:t>except</w:t>
      </w:r>
      <w:r w:rsidRPr="001E2829">
        <w:t>:</w:t>
      </w:r>
    </w:p>
    <w:p w:rsidR="00204913" w:rsidRPr="001E2829" w:rsidRDefault="00204913" w:rsidP="00121788">
      <w:pPr>
        <w:pStyle w:val="Numberbullet2"/>
        <w:numPr>
          <w:ilvl w:val="0"/>
          <w:numId w:val="288"/>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121788">
      <w:pPr>
        <w:pStyle w:val="Numberbullet2"/>
        <w:numPr>
          <w:ilvl w:val="0"/>
          <w:numId w:val="287"/>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lastRenderedPageBreak/>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PENTAMIDINE (includes pentamidine isethionate).</w:t>
      </w:r>
    </w:p>
    <w:p w:rsidR="00204913" w:rsidRPr="001E2829" w:rsidRDefault="00204913" w:rsidP="00204913">
      <w:r w:rsidRPr="001E2829">
        <w:lastRenderedPageBreak/>
        <w:t>PENTHIENATE.</w:t>
      </w:r>
    </w:p>
    <w:p w:rsidR="00204913" w:rsidRPr="001E2829" w:rsidRDefault="00204913" w:rsidP="00204913">
      <w:r w:rsidRPr="001E2829">
        <w:t>PENTOBARBITONE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204913" w:rsidP="00204913">
      <w:r w:rsidRPr="001E2829">
        <w:t>PERICYAZINE.</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204913" w:rsidP="00204913">
      <w:r w:rsidRPr="001E2829">
        <w:t>PHENOBARBITONE.</w:t>
      </w:r>
    </w:p>
    <w:p w:rsidR="00204913" w:rsidRPr="001E2829" w:rsidRDefault="00204913" w:rsidP="00204913">
      <w:r w:rsidRPr="001E2829">
        <w:t>PHENOL in preparations for injection.</w:t>
      </w:r>
    </w:p>
    <w:p w:rsidR="00204913" w:rsidRPr="001E2829" w:rsidRDefault="00204913" w:rsidP="00204913">
      <w:r w:rsidRPr="001E2829">
        <w:lastRenderedPageBreak/>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121788">
      <w:pPr>
        <w:pStyle w:val="Numberbullet2"/>
        <w:numPr>
          <w:ilvl w:val="0"/>
          <w:numId w:val="286"/>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121788">
      <w:pPr>
        <w:pStyle w:val="Numberbullet2"/>
        <w:numPr>
          <w:ilvl w:val="0"/>
          <w:numId w:val="285"/>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204913">
      <w:r w:rsidRPr="001E2829">
        <w:tab/>
        <w:t>(a)</w:t>
      </w:r>
      <w:r w:rsidRPr="001E2829">
        <w:tab/>
        <w:t>when separately specified in these Schedules; or</w:t>
      </w:r>
    </w:p>
    <w:p w:rsidR="00204913" w:rsidRPr="001E2829" w:rsidRDefault="00204913" w:rsidP="00204913">
      <w:r w:rsidRPr="001E2829">
        <w:tab/>
        <w:t>(b)</w:t>
      </w:r>
      <w:r w:rsidRPr="001E2829">
        <w:tab/>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lastRenderedPageBreak/>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121788">
      <w:pPr>
        <w:pStyle w:val="Numberbullet2"/>
        <w:numPr>
          <w:ilvl w:val="0"/>
          <w:numId w:val="283"/>
        </w:numPr>
      </w:pPr>
      <w:r w:rsidRPr="001E2829">
        <w:t>for oral use when present in tablet, capsule or teabag form that is labelled with a recommended maximum daily dose of 250 mg or less of kavalactones and:</w:t>
      </w:r>
    </w:p>
    <w:p w:rsidR="00204913" w:rsidRPr="001E2829" w:rsidRDefault="008C1434" w:rsidP="00121788">
      <w:pPr>
        <w:pStyle w:val="Numberbullet3"/>
        <w:numPr>
          <w:ilvl w:val="0"/>
          <w:numId w:val="284"/>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lastRenderedPageBreak/>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121788">
      <w:pPr>
        <w:pStyle w:val="Numberbullet2"/>
        <w:numPr>
          <w:ilvl w:val="0"/>
          <w:numId w:val="28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121788">
      <w:pPr>
        <w:pStyle w:val="Numberbullet2"/>
        <w:numPr>
          <w:ilvl w:val="0"/>
          <w:numId w:val="28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121788">
      <w:pPr>
        <w:pStyle w:val="Numberbullet2"/>
        <w:numPr>
          <w:ilvl w:val="0"/>
          <w:numId w:val="280"/>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121788">
      <w:pPr>
        <w:pStyle w:val="Numberbullet2"/>
        <w:numPr>
          <w:ilvl w:val="0"/>
          <w:numId w:val="27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121788">
      <w:pPr>
        <w:pStyle w:val="Numberbullet2"/>
        <w:numPr>
          <w:ilvl w:val="0"/>
          <w:numId w:val="27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121788">
      <w:pPr>
        <w:pStyle w:val="Numberbullet2"/>
        <w:numPr>
          <w:ilvl w:val="0"/>
          <w:numId w:val="277"/>
        </w:numPr>
      </w:pPr>
      <w:r w:rsidRPr="001E2829">
        <w:lastRenderedPageBreak/>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121788">
      <w:pPr>
        <w:pStyle w:val="Numberbullet2"/>
        <w:numPr>
          <w:ilvl w:val="0"/>
          <w:numId w:val="276"/>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391557" w:rsidRPr="001E2829">
        <w:t>PRALMORELIN ((GROWTH HORMONE RELEASING PEPTIDE-2) (GHRP-2).</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lastRenderedPageBreak/>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204913" w:rsidP="00204913">
      <w:r w:rsidRPr="001E2829">
        <w:t>PROCAINE PENICILLIN.</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lastRenderedPageBreak/>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121788">
      <w:pPr>
        <w:pStyle w:val="Numberbullet2"/>
        <w:numPr>
          <w:ilvl w:val="0"/>
          <w:numId w:val="275"/>
        </w:numPr>
      </w:pPr>
      <w:r w:rsidRPr="001E2829">
        <w:lastRenderedPageBreak/>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 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121788">
      <w:pPr>
        <w:pStyle w:val="Numberbullet2"/>
        <w:numPr>
          <w:ilvl w:val="0"/>
          <w:numId w:val="274"/>
        </w:numPr>
      </w:pPr>
      <w:r>
        <w:t xml:space="preserve">when included in Schedule 2; </w:t>
      </w:r>
    </w:p>
    <w:p w:rsidR="00204913" w:rsidRDefault="00204913" w:rsidP="008C1434">
      <w:pPr>
        <w:pStyle w:val="Numberbullet2"/>
      </w:pPr>
      <w:r w:rsidRPr="001E2829">
        <w:lastRenderedPageBreak/>
        <w:t>in divided preparations for oral use containing 150mg or less of ranitidine per dosage unit when supplied in the manufacturer’s original pack containin</w:t>
      </w:r>
      <w:r w:rsidR="00B127E7">
        <w:t>g not more than 14 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lastRenderedPageBreak/>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lastRenderedPageBreak/>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204913">
      <w:r w:rsidRPr="001E2829">
        <w:t>SALCATONIN.</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121788">
      <w:pPr>
        <w:pStyle w:val="Numberbullet2"/>
        <w:numPr>
          <w:ilvl w:val="0"/>
          <w:numId w:val="273"/>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121788">
      <w:pPr>
        <w:pStyle w:val="Numberbullet2"/>
        <w:numPr>
          <w:ilvl w:val="0"/>
          <w:numId w:val="271"/>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121788">
      <w:pPr>
        <w:pStyle w:val="Numberbullet3"/>
        <w:numPr>
          <w:ilvl w:val="0"/>
          <w:numId w:val="272"/>
        </w:numPr>
      </w:pPr>
      <w:r w:rsidRPr="001E2829">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lastRenderedPageBreak/>
        <w:t>i</w:t>
      </w:r>
      <w:r w:rsidR="00204913" w:rsidRPr="001E2829">
        <w:t>n feeds containing 1 g/tonne or less of selenium.</w:t>
      </w:r>
    </w:p>
    <w:p w:rsidR="00204913" w:rsidRPr="001E2829" w:rsidRDefault="00204913" w:rsidP="00204913">
      <w:r w:rsidRPr="001E2829">
        <w:t xml:space="preserve">SERELAXIN.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lastRenderedPageBreak/>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STILBOESTROL (diethylstilboestrol).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lastRenderedPageBreak/>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lastRenderedPageBreak/>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121788">
      <w:pPr>
        <w:pStyle w:val="Numberbullet2"/>
        <w:numPr>
          <w:ilvl w:val="0"/>
          <w:numId w:val="270"/>
        </w:numPr>
      </w:pPr>
      <w:r w:rsidRPr="001E2829">
        <w:t>when separately specified in this Schedule;</w:t>
      </w:r>
    </w:p>
    <w:p w:rsidR="00204913" w:rsidRPr="001E2829" w:rsidRDefault="00204913" w:rsidP="008C1434">
      <w:pPr>
        <w:pStyle w:val="Numberbullet2"/>
      </w:pPr>
      <w:r w:rsidRPr="001E2829">
        <w:t>when included in Schedule 3, 5 or 6; or</w:t>
      </w:r>
    </w:p>
    <w:p w:rsidR="00204913" w:rsidRPr="001E2829" w:rsidRDefault="00204913" w:rsidP="008C1434">
      <w:pPr>
        <w:pStyle w:val="Numberbullet2"/>
      </w:pPr>
      <w:r w:rsidRPr="001E2829">
        <w:t>when packed and labelled solely for use as a herbicide.</w:t>
      </w:r>
      <w:r w:rsidRPr="001E2829">
        <w:tab/>
      </w:r>
    </w:p>
    <w:p w:rsidR="00204913" w:rsidRPr="001E2829" w:rsidRDefault="00204913" w:rsidP="00204913">
      <w:r w:rsidRPr="001E2829">
        <w:t>SULFONMETHANE (sulfonal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Pr="001E2829" w:rsidRDefault="00204913" w:rsidP="00204913">
      <w:r w:rsidRPr="001E2829">
        <w:lastRenderedPageBreak/>
        <w:t>TAZOBACTAM.</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121788">
      <w:pPr>
        <w:pStyle w:val="Numberbullet2"/>
        <w:numPr>
          <w:ilvl w:val="0"/>
          <w:numId w:val="269"/>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lastRenderedPageBreak/>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204913" w:rsidP="00204913">
      <w:r w:rsidRPr="001E2829">
        <w:t>TETRACOSACTRIN.</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THIOGUANINE.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lastRenderedPageBreak/>
        <w:t>THIOTEPA.</w:t>
      </w:r>
    </w:p>
    <w:p w:rsidR="00204913" w:rsidRPr="001E2829" w:rsidRDefault="00204913" w:rsidP="00204913">
      <w:r w:rsidRPr="001E2829">
        <w:t>THIOTHIXENE.</w:t>
      </w:r>
    </w:p>
    <w:p w:rsidR="00204913" w:rsidRPr="001E2829" w:rsidRDefault="00204913" w:rsidP="00204913">
      <w:r w:rsidRPr="001E2829">
        <w:t>THIOURACIL.</w:t>
      </w:r>
    </w:p>
    <w:p w:rsidR="00204913" w:rsidRPr="001E2829"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lastRenderedPageBreak/>
        <w:t xml:space="preserve">TIOCONAZOLE </w:t>
      </w:r>
      <w:r w:rsidR="004E3AC5" w:rsidRPr="001E2829">
        <w:rPr>
          <w:b/>
        </w:rPr>
        <w:t>except</w:t>
      </w:r>
      <w:r w:rsidRPr="001E2829">
        <w:t>:</w:t>
      </w:r>
    </w:p>
    <w:p w:rsidR="00204913" w:rsidRPr="001E2829" w:rsidRDefault="00204913" w:rsidP="00121788">
      <w:pPr>
        <w:pStyle w:val="Numberbullet2"/>
        <w:numPr>
          <w:ilvl w:val="0"/>
          <w:numId w:val="268"/>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lastRenderedPageBreak/>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04913">
      <w:r w:rsidRPr="001E2829">
        <w:t>TRETAMINE.</w:t>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lastRenderedPageBreak/>
        <w:t>TRIDIHEXETHYL.</w:t>
      </w:r>
    </w:p>
    <w:p w:rsidR="00204913" w:rsidRPr="001E2829" w:rsidRDefault="00204913" w:rsidP="00204913">
      <w:r w:rsidRPr="001E2829">
        <w:t>TRIETHANOLAMINE when in preparations for tattoo removal.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204913" w:rsidRPr="001E2829" w:rsidRDefault="00204913" w:rsidP="00204913">
      <w:r w:rsidRPr="001E2829">
        <w:t>TRILOSTANE.</w:t>
      </w:r>
    </w:p>
    <w:p w:rsidR="00204913" w:rsidRPr="001E2829" w:rsidRDefault="00204913" w:rsidP="00204913">
      <w:r w:rsidRPr="001E2829">
        <w:t xml:space="preserve">TRIMEPRAZINE </w:t>
      </w:r>
      <w:r w:rsidR="004E3AC5" w:rsidRPr="001E2829">
        <w:rPr>
          <w:b/>
        </w:rPr>
        <w:t>except</w:t>
      </w:r>
      <w:r w:rsidRPr="001E2829">
        <w:t xml:space="preserve"> when included in Schedule 2 or 3.</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lastRenderedPageBreak/>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121788">
      <w:pPr>
        <w:pStyle w:val="Numberbullet2"/>
        <w:numPr>
          <w:ilvl w:val="0"/>
          <w:numId w:val="267"/>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lastRenderedPageBreak/>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lastRenderedPageBreak/>
        <w:t xml:space="preserve">VITAMIN A for human therapeutic or cosmetic use </w:t>
      </w:r>
      <w:r w:rsidR="004E3AC5" w:rsidRPr="001E2829">
        <w:rPr>
          <w:b/>
        </w:rPr>
        <w:t>except</w:t>
      </w:r>
      <w:r w:rsidRPr="001E2829">
        <w:t>:</w:t>
      </w:r>
    </w:p>
    <w:p w:rsidR="00204913" w:rsidRPr="001E2829" w:rsidRDefault="00204913" w:rsidP="00121788">
      <w:pPr>
        <w:pStyle w:val="Numberbullet2"/>
        <w:numPr>
          <w:ilvl w:val="0"/>
          <w:numId w:val="266"/>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121788">
      <w:pPr>
        <w:pStyle w:val="Numberbullet2"/>
        <w:numPr>
          <w:ilvl w:val="0"/>
          <w:numId w:val="265"/>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121788">
      <w:pPr>
        <w:pStyle w:val="Numberbullet2"/>
        <w:numPr>
          <w:ilvl w:val="0"/>
          <w:numId w:val="264"/>
        </w:numPr>
      </w:pPr>
      <w:r w:rsidRPr="001E2829">
        <w:t>in preparations with a recommended daily dose of 25 mg or less of zinc; or</w:t>
      </w:r>
    </w:p>
    <w:p w:rsidR="00204913" w:rsidRPr="001E2829" w:rsidRDefault="00204913" w:rsidP="004F0902">
      <w:pPr>
        <w:pStyle w:val="Numberbullet2"/>
      </w:pPr>
      <w:r w:rsidRPr="001E2829">
        <w:lastRenderedPageBreak/>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20496375"/>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121788">
      <w:pPr>
        <w:pStyle w:val="Numberbullet2"/>
        <w:numPr>
          <w:ilvl w:val="0"/>
          <w:numId w:val="38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ACRIFLAVINE in preparations for veterinary use containing 2.5 per cent or less of acriflavine.</w:t>
      </w:r>
    </w:p>
    <w:p w:rsidR="00717AEB" w:rsidRDefault="00717AEB" w:rsidP="00717AEB">
      <w:pPr>
        <w:pStyle w:val="Normal-hanging"/>
      </w:pPr>
      <w:r>
        <w:t>AFOXOLANER in oral divided preparations each containing 150 mg or less of afoxolaner per dosage unit</w:t>
      </w:r>
    </w:p>
    <w:p w:rsidR="00717AEB" w:rsidRDefault="00717AEB" w:rsidP="00717AEB">
      <w:pPr>
        <w:pStyle w:val="Numberbullet2"/>
        <w:numPr>
          <w:ilvl w:val="0"/>
          <w:numId w:val="637"/>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121788">
      <w:pPr>
        <w:pStyle w:val="Numberbullet2"/>
        <w:numPr>
          <w:ilvl w:val="0"/>
          <w:numId w:val="38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121788">
      <w:pPr>
        <w:pStyle w:val="Numberbullet3"/>
        <w:numPr>
          <w:ilvl w:val="0"/>
          <w:numId w:val="380"/>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121788">
      <w:pPr>
        <w:pStyle w:val="Numberbullet2"/>
        <w:numPr>
          <w:ilvl w:val="0"/>
          <w:numId w:val="632"/>
        </w:numPr>
      </w:pPr>
      <w:r w:rsidRPr="001E2829">
        <w:lastRenderedPageBreak/>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121788">
      <w:pPr>
        <w:pStyle w:val="Numberbullet2"/>
        <w:numPr>
          <w:ilvl w:val="0"/>
          <w:numId w:val="37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204913">
      <w:r w:rsidRPr="001E2829">
        <w:t>AMINACRINE in preparations for veterinary use containing 2.5 per cent or less of aminacrine.</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121788">
      <w:pPr>
        <w:pStyle w:val="Numberbullet2"/>
        <w:numPr>
          <w:ilvl w:val="0"/>
          <w:numId w:val="37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121788">
      <w:pPr>
        <w:pStyle w:val="Numberbullet2"/>
        <w:numPr>
          <w:ilvl w:val="0"/>
          <w:numId w:val="37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lastRenderedPageBreak/>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121788">
      <w:pPr>
        <w:pStyle w:val="Numberbullet2"/>
        <w:numPr>
          <w:ilvl w:val="0"/>
          <w:numId w:val="37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121788">
      <w:pPr>
        <w:pStyle w:val="Numberbullet2"/>
        <w:numPr>
          <w:ilvl w:val="0"/>
          <w:numId w:val="375"/>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121788">
      <w:pPr>
        <w:pStyle w:val="Numberbullet2"/>
        <w:numPr>
          <w:ilvl w:val="0"/>
          <w:numId w:val="37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lastRenderedPageBreak/>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121788">
      <w:pPr>
        <w:pStyle w:val="Numberbullet2"/>
        <w:numPr>
          <w:ilvl w:val="0"/>
          <w:numId w:val="37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 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121788">
      <w:pPr>
        <w:pStyle w:val="Numberbullet2"/>
        <w:numPr>
          <w:ilvl w:val="0"/>
          <w:numId w:val="37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 (BF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E10D1A" w:rsidP="00121788">
      <w:pPr>
        <w:pStyle w:val="Numberbullet2"/>
        <w:numPr>
          <w:ilvl w:val="0"/>
          <w:numId w:val="625"/>
        </w:numPr>
      </w:pPr>
      <w:r>
        <w:t>for preparations containing 5 per cent or less of n-butyl alcohol; or</w:t>
      </w:r>
    </w:p>
    <w:p w:rsidR="00E10D1A" w:rsidRPr="00E10D1A" w:rsidRDefault="00E10D1A" w:rsidP="00121788">
      <w:pPr>
        <w:pStyle w:val="Numberbullet2"/>
        <w:numPr>
          <w:ilvl w:val="0"/>
          <w:numId w:val="625"/>
        </w:numPr>
      </w:pPr>
      <w:r>
        <w:t>in preparations for cosmetic use other than spray form.</w:t>
      </w:r>
    </w:p>
    <w:p w:rsidR="00204913" w:rsidRPr="001E2829" w:rsidRDefault="00204913" w:rsidP="008D3D90">
      <w:pPr>
        <w:pStyle w:val="Normal-hanging"/>
      </w:pPr>
      <w:r w:rsidRPr="001E2829">
        <w:lastRenderedPageBreak/>
        <w:t xml:space="preserve">CAMPHOR as a natural component in essential oils containing 10 per cent or less of camphor </w:t>
      </w:r>
      <w:r w:rsidR="004E3AC5" w:rsidRPr="001E2829">
        <w:rPr>
          <w:b/>
        </w:rPr>
        <w:t>except</w:t>
      </w:r>
      <w:r w:rsidRPr="001E2829">
        <w:t>:</w:t>
      </w:r>
    </w:p>
    <w:p w:rsidR="00204913" w:rsidRPr="001E2829" w:rsidRDefault="00204913" w:rsidP="00121788">
      <w:pPr>
        <w:pStyle w:val="Numberbullet2"/>
        <w:numPr>
          <w:ilvl w:val="0"/>
          <w:numId w:val="37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121788">
      <w:pPr>
        <w:pStyle w:val="Numberbullet2"/>
        <w:numPr>
          <w:ilvl w:val="0"/>
          <w:numId w:val="37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121788">
      <w:pPr>
        <w:pStyle w:val="Numberbullet2"/>
        <w:numPr>
          <w:ilvl w:val="0"/>
          <w:numId w:val="36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121788">
      <w:pPr>
        <w:pStyle w:val="Numberbullet2"/>
        <w:numPr>
          <w:ilvl w:val="0"/>
          <w:numId w:val="368"/>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121788">
      <w:pPr>
        <w:pStyle w:val="Numberbullet2"/>
        <w:numPr>
          <w:ilvl w:val="0"/>
          <w:numId w:val="36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lastRenderedPageBreak/>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D3D90" w:rsidRPr="001E2829">
        <w:tab/>
      </w:r>
      <w:r w:rsidR="008D3D90" w:rsidRPr="001E2829">
        <w:tab/>
      </w:r>
      <w:r w:rsidR="008D3D90" w:rsidRPr="001E2829">
        <w:tab/>
      </w:r>
      <w:r w:rsidRPr="001E2829">
        <w:t>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121788">
      <w:pPr>
        <w:pStyle w:val="Numberbullet2"/>
        <w:numPr>
          <w:ilvl w:val="0"/>
          <w:numId w:val="36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121788">
      <w:pPr>
        <w:pStyle w:val="Numberbullet2"/>
        <w:numPr>
          <w:ilvl w:val="0"/>
          <w:numId w:val="36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04913" w:rsidRPr="001E2829" w:rsidRDefault="00204913" w:rsidP="00204913">
      <w:r w:rsidRPr="001E2829">
        <w:t>CINMETHYLIN.</w:t>
      </w:r>
      <w:r w:rsidRPr="001E2829">
        <w:tab/>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121788">
      <w:pPr>
        <w:pStyle w:val="Numberbullet2"/>
        <w:numPr>
          <w:ilvl w:val="0"/>
          <w:numId w:val="36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CLOQUINTOCET-MEXYL.</w:t>
      </w:r>
    </w:p>
    <w:p w:rsidR="00204913" w:rsidRPr="001E2829" w:rsidRDefault="00204913" w:rsidP="00204913">
      <w:r w:rsidRPr="001E2829">
        <w:lastRenderedPageBreak/>
        <w:t>CLORSULON.</w:t>
      </w:r>
    </w:p>
    <w:p w:rsidR="00204913" w:rsidRPr="001E2829" w:rsidRDefault="00204913" w:rsidP="00204913">
      <w:r w:rsidRPr="001E2829">
        <w:t>CLOTHIANIDIN in preparations containing 20 per cent or less of clothianidin.</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121788">
      <w:pPr>
        <w:pStyle w:val="Numberbullet2"/>
        <w:numPr>
          <w:ilvl w:val="0"/>
          <w:numId w:val="36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121788">
      <w:pPr>
        <w:pStyle w:val="Numberbullet2"/>
        <w:numPr>
          <w:ilvl w:val="0"/>
          <w:numId w:val="36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121788">
      <w:pPr>
        <w:pStyle w:val="Numberbullet2"/>
        <w:numPr>
          <w:ilvl w:val="0"/>
          <w:numId w:val="361"/>
        </w:numPr>
      </w:pPr>
      <w:r w:rsidRPr="001E2829">
        <w:t>when labelled with the warning:</w:t>
      </w:r>
    </w:p>
    <w:p w:rsidR="00204913" w:rsidRPr="001E2829" w:rsidRDefault="00204913" w:rsidP="00204913">
      <w:r w:rsidRPr="001E2829">
        <w:tab/>
      </w:r>
      <w:r w:rsidRPr="001E2829">
        <w:tab/>
        <w:t xml:space="preserve">KEEP OUT OF REACH OF CHILDREN.  Avoid contact with skin and eyes </w:t>
      </w:r>
      <w:r w:rsidR="00B00191" w:rsidRPr="001E2829">
        <w:tab/>
      </w:r>
      <w:r w:rsidR="00B00191" w:rsidRPr="001E2829">
        <w:tab/>
      </w:r>
      <w:r w:rsidRPr="001E2829">
        <w:t xml:space="preserve">and avoid breathing vapour.  Bonds on contact.  Should fingers stick together </w:t>
      </w:r>
      <w:r w:rsidR="00B00191" w:rsidRPr="001E2829">
        <w:tab/>
      </w:r>
      <w:r w:rsidR="00B00191" w:rsidRPr="001E2829">
        <w:tab/>
      </w:r>
      <w:r w:rsidRPr="001E2829">
        <w:t xml:space="preserve">apply a solvent such as acetone to contact areas then wash off with water.  Do </w:t>
      </w:r>
      <w:r w:rsidR="00B00191" w:rsidRPr="001E2829">
        <w:tab/>
      </w:r>
      <w:r w:rsidR="00B00191" w:rsidRPr="001E2829">
        <w:tab/>
      </w:r>
      <w:r w:rsidRPr="001E2829">
        <w:t xml:space="preserve">not use solvents near eyes or open wounds.  In case of eye contact immediately </w:t>
      </w:r>
      <w:r w:rsidR="00B00191" w:rsidRPr="001E2829">
        <w:tab/>
      </w:r>
      <w:r w:rsidR="00B00191" w:rsidRPr="001E2829">
        <w:tab/>
      </w:r>
      <w:r w:rsidRPr="001E2829">
        <w:t>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121788">
      <w:pPr>
        <w:pStyle w:val="Numberbullet3"/>
        <w:numPr>
          <w:ilvl w:val="0"/>
          <w:numId w:val="360"/>
        </w:numPr>
      </w:pPr>
      <w:r w:rsidRPr="001E2829">
        <w:t>l</w:t>
      </w:r>
      <w:r w:rsidR="00204913" w:rsidRPr="001E2829">
        <w:t>abelled with the approved name or trade name of the poison, the quantity and the warning:</w:t>
      </w:r>
    </w:p>
    <w:p w:rsidR="00204913" w:rsidRPr="001E2829" w:rsidRDefault="00204913" w:rsidP="00121788">
      <w:pPr>
        <w:pStyle w:val="Numberbullet3"/>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204913">
      <w:r w:rsidRPr="001E2829">
        <w:lastRenderedPageBreak/>
        <w:tab/>
      </w:r>
      <w:r w:rsidRPr="001E2829">
        <w:tab/>
      </w:r>
      <w:r w:rsidRPr="001E2829">
        <w:tab/>
        <w:t xml:space="preserve">KEEP OUT OF REACH OF CHILDREN.  Avoid contact with skin and </w:t>
      </w:r>
      <w:r w:rsidR="00B00191" w:rsidRPr="001E2829">
        <w:tab/>
      </w:r>
      <w:r w:rsidR="00B00191" w:rsidRPr="001E2829">
        <w:tab/>
      </w:r>
      <w:r w:rsidR="00B00191" w:rsidRPr="001E2829">
        <w:tab/>
      </w:r>
      <w:r w:rsidRPr="001E2829">
        <w:t xml:space="preserve">eyes and avoid breathing vapour.  Bonds on contact.  Should fingers </w:t>
      </w:r>
      <w:r w:rsidR="00B00191" w:rsidRPr="001E2829">
        <w:tab/>
      </w:r>
      <w:r w:rsidR="00B00191" w:rsidRPr="001E2829">
        <w:tab/>
      </w:r>
      <w:r w:rsidR="00B00191" w:rsidRPr="001E2829">
        <w:tab/>
      </w:r>
      <w:r w:rsidRPr="001E2829">
        <w:t xml:space="preserve">stick together apply a solvent such as acetone to contact areas then </w:t>
      </w:r>
      <w:r w:rsidR="00B00191" w:rsidRPr="001E2829">
        <w:tab/>
      </w:r>
      <w:r w:rsidR="00B00191" w:rsidRPr="001E2829">
        <w:tab/>
      </w:r>
      <w:r w:rsidR="00B00191" w:rsidRPr="001E2829">
        <w:tab/>
      </w:r>
      <w:r w:rsidRPr="001E2829">
        <w:t xml:space="preserve">wash off with water.  Do not use solvents near eyes or open wounds.  In </w:t>
      </w:r>
      <w:r w:rsidR="00B00191" w:rsidRPr="001E2829">
        <w:tab/>
      </w:r>
      <w:r w:rsidR="00B00191" w:rsidRPr="001E2829">
        <w:tab/>
      </w:r>
      <w:r w:rsidR="00B00191" w:rsidRPr="001E2829">
        <w:tab/>
      </w:r>
      <w:r w:rsidRPr="001E2829">
        <w:t>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121788">
      <w:pPr>
        <w:pStyle w:val="Numberbullet2"/>
        <w:numPr>
          <w:ilvl w:val="0"/>
          <w:numId w:val="35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B00191">
      <w:pPr>
        <w:pStyle w:val="Normal-hanging"/>
      </w:pPr>
      <w:r w:rsidRPr="001E2829">
        <w:t xml:space="preserve">CYSTEAMINE in cosmetic preparations containing 6 per cent or less of cysteamine </w:t>
      </w:r>
      <w:r w:rsidR="004E3AC5" w:rsidRPr="001E2829">
        <w:rPr>
          <w:b/>
        </w:rPr>
        <w:t>except</w:t>
      </w:r>
      <w:r w:rsidRPr="001E2829">
        <w:t xml:space="preserve"> in preparations containing 1 per cent or less of cysteamine. </w:t>
      </w:r>
    </w:p>
    <w:p w:rsidR="00204913" w:rsidRPr="001E2829" w:rsidRDefault="00204913" w:rsidP="00204913">
      <w:r w:rsidRPr="001E2829">
        <w:t xml:space="preserve">CYTHIOATE for the treatment of animals: </w:t>
      </w:r>
    </w:p>
    <w:p w:rsidR="00204913" w:rsidRPr="001E2829" w:rsidRDefault="00204913" w:rsidP="00121788">
      <w:pPr>
        <w:pStyle w:val="Numberbullet2"/>
        <w:numPr>
          <w:ilvl w:val="0"/>
          <w:numId w:val="358"/>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lastRenderedPageBreak/>
        <w:t xml:space="preserve">DELTAMETHRIN: </w:t>
      </w:r>
    </w:p>
    <w:p w:rsidR="00204913" w:rsidRPr="001E2829" w:rsidRDefault="00204913" w:rsidP="00121788">
      <w:pPr>
        <w:pStyle w:val="Numberbullet2"/>
        <w:numPr>
          <w:ilvl w:val="0"/>
          <w:numId w:val="35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121788">
      <w:pPr>
        <w:pStyle w:val="Numberbullet2"/>
        <w:numPr>
          <w:ilvl w:val="0"/>
          <w:numId w:val="35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121788">
      <w:pPr>
        <w:pStyle w:val="Numberbullet2"/>
        <w:numPr>
          <w:ilvl w:val="0"/>
          <w:numId w:val="355"/>
        </w:numPr>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B00191" w:rsidRPr="001E2829">
        <w:tab/>
      </w:r>
      <w:r w:rsidR="00B00191" w:rsidRPr="001E2829">
        <w:tab/>
      </w:r>
      <w:r w:rsidR="00B00191" w:rsidRPr="001E2829">
        <w:tab/>
      </w:r>
      <w:r w:rsidRPr="001E2829">
        <w:t>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121788">
      <w:pPr>
        <w:pStyle w:val="Numberbullet2"/>
        <w:numPr>
          <w:ilvl w:val="0"/>
          <w:numId w:val="354"/>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lastRenderedPageBreak/>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121788">
      <w:pPr>
        <w:pStyle w:val="Numberbullet2"/>
        <w:numPr>
          <w:ilvl w:val="0"/>
          <w:numId w:val="35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121788">
      <w:pPr>
        <w:pStyle w:val="Numberbullet2"/>
        <w:numPr>
          <w:ilvl w:val="0"/>
          <w:numId w:val="35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121788">
      <w:pPr>
        <w:pStyle w:val="Numberbullet2"/>
        <w:numPr>
          <w:ilvl w:val="0"/>
          <w:numId w:val="351"/>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121788">
      <w:pPr>
        <w:pStyle w:val="Numberbullet2"/>
        <w:numPr>
          <w:ilvl w:val="0"/>
          <w:numId w:val="35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204913">
      <w:r w:rsidRPr="001E2829">
        <w:tab/>
      </w:r>
      <w:r w:rsidR="00B00191" w:rsidRPr="001E2829">
        <w:tab/>
      </w:r>
      <w:r w:rsidRPr="001E2829">
        <w:t xml:space="preserve">WARNING: May be dangerous, particularly to children, if you use large </w:t>
      </w:r>
      <w:r w:rsidR="00B00191" w:rsidRPr="001E2829">
        <w:tab/>
      </w:r>
      <w:r w:rsidR="00B00191" w:rsidRPr="001E2829">
        <w:tab/>
      </w:r>
      <w:r w:rsidR="00B00191" w:rsidRPr="001E2829">
        <w:tab/>
      </w:r>
      <w:r w:rsidRPr="001E2829">
        <w:t xml:space="preserve">amounts on the skin, clothes or bedding or on large areas of the body, especially </w:t>
      </w:r>
      <w:r w:rsidR="00B00191" w:rsidRPr="001E2829">
        <w:tab/>
      </w:r>
      <w:r w:rsidR="00B00191" w:rsidRPr="001E2829">
        <w:tab/>
      </w:r>
      <w:r w:rsidRPr="001E2829">
        <w:t>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lastRenderedPageBreak/>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C31690" w:rsidRPr="001E2829">
        <w:t xml:space="preserve">-2-6,-OCTADIENAL and its isomers in cosmetic and household cleaning preparations </w:t>
      </w:r>
      <w:r w:rsidR="004E3AC5" w:rsidRPr="001E2829">
        <w:rPr>
          <w:b/>
        </w:rPr>
        <w:t>except</w:t>
      </w:r>
      <w:r w:rsidR="00C31690" w:rsidRPr="001E2829">
        <w:t xml:space="preserve"> in preparations containing 5 p</w:t>
      </w:r>
      <w:r>
        <w:t>er cent or less of 3,7-DIMETHYL</w:t>
      </w:r>
      <w:r w:rsidR="00C31690" w:rsidRPr="001E2829">
        <w:t>-2-6,-OCTADIENAL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 xml:space="preserve">DI-N-PROPYL ISOCINCHOMERONATE </w:t>
      </w:r>
      <w:r w:rsidR="004E3AC5" w:rsidRPr="001E2829">
        <w:rPr>
          <w:b/>
        </w:rPr>
        <w:t>except</w:t>
      </w:r>
      <w:r w:rsidRPr="001E2829">
        <w:t xml:space="preserve"> in preparations containing 25 per cent or less of di-N-propyl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121788">
      <w:pPr>
        <w:pStyle w:val="Numberbullet2"/>
        <w:numPr>
          <w:ilvl w:val="0"/>
          <w:numId w:val="350"/>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204913" w:rsidRPr="001E2829" w:rsidRDefault="00204913" w:rsidP="00204913">
      <w:r w:rsidRPr="001E2829">
        <w:lastRenderedPageBreak/>
        <w:t>1,2-ETHANEDIAMINE POLYMERWITH (CHLOROMETHYL)OXIRANE AND N-METHYLMETHANAMINE.</w:t>
      </w:r>
    </w:p>
    <w:p w:rsidR="00204913" w:rsidRPr="001E2829" w:rsidRDefault="00204913" w:rsidP="00B00191">
      <w:pPr>
        <w:pStyle w:val="Normal-hanging"/>
      </w:pPr>
      <w:r w:rsidRPr="001E2829">
        <w:t xml:space="preserve">ETHANOLAMINE (excluding its salts and derivatives) in preparations containing 20 per cent or less of ethanolamine </w:t>
      </w:r>
      <w:r w:rsidR="004E3AC5" w:rsidRPr="001E2829">
        <w:rPr>
          <w:b/>
        </w:rPr>
        <w:t>except</w:t>
      </w:r>
      <w:r w:rsidRPr="001E2829">
        <w:t>:</w:t>
      </w:r>
    </w:p>
    <w:p w:rsidR="00204913" w:rsidRPr="001E2829" w:rsidRDefault="00204913" w:rsidP="00121788">
      <w:pPr>
        <w:pStyle w:val="Numberbullet2"/>
        <w:numPr>
          <w:ilvl w:val="0"/>
          <w:numId w:val="349"/>
        </w:numPr>
      </w:pPr>
      <w:r w:rsidRPr="001E2829">
        <w:t>when included in Schedule 4; or</w:t>
      </w:r>
    </w:p>
    <w:p w:rsidR="00204913" w:rsidRPr="001E2829" w:rsidRDefault="00204913" w:rsidP="00B00191">
      <w:pPr>
        <w:pStyle w:val="Numberbullet2"/>
      </w:pPr>
      <w:r w:rsidRPr="001E2829">
        <w:t>in preparations containing 5 per cent or less of ethanolamine.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121788">
      <w:pPr>
        <w:pStyle w:val="Numberbullet2"/>
        <w:numPr>
          <w:ilvl w:val="0"/>
          <w:numId w:val="34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lastRenderedPageBreak/>
        <w:t>FENSON.</w:t>
      </w:r>
    </w:p>
    <w:p w:rsidR="00204913" w:rsidRPr="001E2829" w:rsidRDefault="00204913" w:rsidP="00204913">
      <w:r w:rsidRPr="001E2829">
        <w:t>FENTHION:</w:t>
      </w:r>
    </w:p>
    <w:p w:rsidR="00204913" w:rsidRPr="001E2829" w:rsidRDefault="00204913" w:rsidP="00121788">
      <w:pPr>
        <w:pStyle w:val="Numberbullet2"/>
        <w:numPr>
          <w:ilvl w:val="0"/>
          <w:numId w:val="34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121788">
      <w:pPr>
        <w:pStyle w:val="Numberbullet2"/>
        <w:numPr>
          <w:ilvl w:val="0"/>
          <w:numId w:val="346"/>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121788">
      <w:pPr>
        <w:pStyle w:val="Numberbullet2"/>
        <w:numPr>
          <w:ilvl w:val="0"/>
          <w:numId w:val="34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lastRenderedPageBreak/>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204913" w:rsidP="00204913">
      <w:r w:rsidRPr="001E2829">
        <w:t xml:space="preserve">GLUTARALDEHYDE in preparations containing 5 per cent or less of glutaraldehyde </w:t>
      </w:r>
      <w:r w:rsidR="004E3AC5" w:rsidRPr="001E2829">
        <w:rPr>
          <w:b/>
        </w:rPr>
        <w:t>except</w:t>
      </w:r>
      <w:r w:rsidRPr="001E2829">
        <w:t>:</w:t>
      </w:r>
    </w:p>
    <w:p w:rsidR="00204913" w:rsidRPr="001E2829" w:rsidRDefault="00204913" w:rsidP="00121788">
      <w:pPr>
        <w:pStyle w:val="Numberbullet2"/>
        <w:numPr>
          <w:ilvl w:val="0"/>
          <w:numId w:val="34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121788">
      <w:pPr>
        <w:pStyle w:val="Numberbullet2"/>
        <w:numPr>
          <w:ilvl w:val="0"/>
          <w:numId w:val="34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lastRenderedPageBreak/>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121788">
      <w:pPr>
        <w:pStyle w:val="Numberbullet2"/>
        <w:numPr>
          <w:ilvl w:val="0"/>
          <w:numId w:val="34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204913" w:rsidRPr="001E2829"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 xml:space="preserve"> HYDROGEN PEROXIDE (excluding its salts and derivatives):</w:t>
      </w:r>
    </w:p>
    <w:p w:rsidR="00204913" w:rsidRPr="001E2829" w:rsidRDefault="00204913" w:rsidP="00121788">
      <w:pPr>
        <w:pStyle w:val="Numberbullet2"/>
        <w:numPr>
          <w:ilvl w:val="0"/>
          <w:numId w:val="34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2-HYDROXYETHYL METHACRYLATE except when included in dental restorative preparations for therapeutic use or in nail preparations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121788">
      <w:pPr>
        <w:pStyle w:val="Numberbullet2"/>
        <w:numPr>
          <w:ilvl w:val="0"/>
          <w:numId w:val="34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lastRenderedPageBreak/>
        <w:t xml:space="preserve">IRON COMPOUNDS: </w:t>
      </w:r>
    </w:p>
    <w:p w:rsidR="00204913" w:rsidRPr="001E2829" w:rsidRDefault="00204913" w:rsidP="00121788">
      <w:pPr>
        <w:pStyle w:val="Numberbullet2"/>
        <w:numPr>
          <w:ilvl w:val="0"/>
          <w:numId w:val="337"/>
        </w:numPr>
      </w:pPr>
      <w:r w:rsidRPr="001E2829">
        <w:t>for the treatment of animals (excluding up to 1 per cent of iron oxides when present as an excipient):</w:t>
      </w:r>
    </w:p>
    <w:p w:rsidR="00204913" w:rsidRPr="001E2829" w:rsidRDefault="00B00191" w:rsidP="00121788">
      <w:pPr>
        <w:pStyle w:val="Numberbullet3"/>
        <w:numPr>
          <w:ilvl w:val="0"/>
          <w:numId w:val="338"/>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121788">
      <w:pPr>
        <w:pStyle w:val="Numberbullet0"/>
        <w:numPr>
          <w:ilvl w:val="0"/>
          <w:numId w:val="339"/>
        </w:numPr>
      </w:pPr>
      <w:r w:rsidRPr="001E2829">
        <w:t>in liquid or gel preparations containing 0.1 per cent or less of iron; or</w:t>
      </w:r>
    </w:p>
    <w:p w:rsidR="00204913" w:rsidRPr="001E2829" w:rsidRDefault="00204913" w:rsidP="00121788">
      <w:pPr>
        <w:pStyle w:val="Numberbullet0"/>
        <w:numPr>
          <w:ilvl w:val="0"/>
          <w:numId w:val="33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121788">
      <w:pPr>
        <w:pStyle w:val="Numberbullet2"/>
        <w:numPr>
          <w:ilvl w:val="0"/>
          <w:numId w:val="33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121788">
      <w:pPr>
        <w:pStyle w:val="Numberbullet2"/>
        <w:numPr>
          <w:ilvl w:val="0"/>
          <w:numId w:val="33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 xml:space="preserve"> 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121788">
      <w:pPr>
        <w:pStyle w:val="Numberbullet2"/>
        <w:numPr>
          <w:ilvl w:val="0"/>
          <w:numId w:val="33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lastRenderedPageBreak/>
        <w:tab/>
      </w:r>
      <w:r w:rsidRPr="001E2829">
        <w:tab/>
        <w:t>Application to the skin may increase sensitivity to sunlight.</w:t>
      </w:r>
    </w:p>
    <w:p w:rsidR="00F276AD" w:rsidRDefault="00F276AD" w:rsidP="001F3EBC">
      <w:pPr>
        <w:pStyle w:val="Normal-hanging"/>
      </w:pPr>
      <w:r w:rsidRPr="00F276AD">
        <w:t>LEMONGRASS OIL in cosmetic and household cleaning preparations except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121788">
      <w:pPr>
        <w:pStyle w:val="Numberbullet2"/>
        <w:numPr>
          <w:ilvl w:val="0"/>
          <w:numId w:val="33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3847E3" w:rsidP="001F3EBC">
      <w:pPr>
        <w:pStyle w:val="Normal-hanging"/>
      </w:pPr>
      <w:r>
        <w:t xml:space="preserve">LIGNOCAINE </w:t>
      </w:r>
      <w:r w:rsidR="00204913" w:rsidRPr="001E2829">
        <w:t>in aqueous gel preparations containing 4.5 per cent or less of lignocaine,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121788">
      <w:pPr>
        <w:pStyle w:val="Numberbullet2"/>
        <w:numPr>
          <w:ilvl w:val="0"/>
          <w:numId w:val="33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121788">
      <w:pPr>
        <w:pStyle w:val="Numberbullet2"/>
        <w:numPr>
          <w:ilvl w:val="0"/>
          <w:numId w:val="33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121788">
      <w:pPr>
        <w:pStyle w:val="Numberbullet2"/>
        <w:numPr>
          <w:ilvl w:val="0"/>
          <w:numId w:val="33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lastRenderedPageBreak/>
        <w:t>MANCOZEB.</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121788">
      <w:pPr>
        <w:pStyle w:val="Numberbullet2"/>
        <w:numPr>
          <w:ilvl w:val="0"/>
          <w:numId w:val="32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121788">
      <w:pPr>
        <w:pStyle w:val="Numberbullet2"/>
        <w:numPr>
          <w:ilvl w:val="0"/>
          <w:numId w:val="32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121788">
      <w:pPr>
        <w:pStyle w:val="Numberbullet2"/>
        <w:numPr>
          <w:ilvl w:val="0"/>
          <w:numId w:val="32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except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lastRenderedPageBreak/>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1F3EBC">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121788">
      <w:pPr>
        <w:pStyle w:val="Numberbullet2"/>
        <w:numPr>
          <w:ilvl w:val="0"/>
          <w:numId w:val="325"/>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121788">
      <w:pPr>
        <w:pStyle w:val="Numberbullet2"/>
        <w:numPr>
          <w:ilvl w:val="0"/>
          <w:numId w:val="324"/>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0F1A59" w:rsidRDefault="000F1A59" w:rsidP="001F3EBC">
      <w:pPr>
        <w:pStyle w:val="Normal-hanging"/>
      </w:pPr>
      <w:r>
        <w:t>MET</w:t>
      </w:r>
      <w:r w:rsidR="00204913" w:rsidRPr="001E2829">
        <w:t>OFLUTHRIN</w:t>
      </w:r>
      <w:r>
        <w:t>:</w:t>
      </w:r>
    </w:p>
    <w:p w:rsidR="00204913" w:rsidRDefault="00204913" w:rsidP="00121788">
      <w:pPr>
        <w:pStyle w:val="Numberbullet2"/>
        <w:numPr>
          <w:ilvl w:val="0"/>
          <w:numId w:val="628"/>
        </w:numPr>
      </w:pPr>
      <w:r w:rsidRPr="001E2829">
        <w:t xml:space="preserve"> in impregnated fabric mosquito repellent preparations for use in a vaporiser containing 15 mg o</w:t>
      </w:r>
      <w:r w:rsidR="000F1A59">
        <w:t>r less of metofluthrin per disk; or</w:t>
      </w:r>
    </w:p>
    <w:p w:rsidR="000F1A59" w:rsidRPr="001E2829" w:rsidRDefault="000F1A59" w:rsidP="00121788">
      <w:pPr>
        <w:pStyle w:val="Numberbullet2"/>
        <w:numPr>
          <w:ilvl w:val="0"/>
          <w:numId w:val="628"/>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lastRenderedPageBreak/>
        <w:t>MILBEMECTIN in preparations containing 1 per cent or less of milbemectin.</w:t>
      </w:r>
    </w:p>
    <w:p w:rsidR="00650FD9" w:rsidRDefault="00650FD9" w:rsidP="00650FD9">
      <w:r>
        <w:t>MILBEMYCIN OXIME</w:t>
      </w:r>
    </w:p>
    <w:p w:rsidR="00650FD9" w:rsidRDefault="00650FD9" w:rsidP="00650FD9">
      <w:pPr>
        <w:pStyle w:val="Numberbullet2"/>
        <w:numPr>
          <w:ilvl w:val="0"/>
          <w:numId w:val="638"/>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121788">
      <w:pPr>
        <w:pStyle w:val="Numberbullet2"/>
        <w:numPr>
          <w:ilvl w:val="0"/>
          <w:numId w:val="322"/>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121788">
      <w:pPr>
        <w:pStyle w:val="Numberbullet3"/>
        <w:numPr>
          <w:ilvl w:val="0"/>
          <w:numId w:val="323"/>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121788">
      <w:pPr>
        <w:pStyle w:val="Numberbullet2"/>
        <w:numPr>
          <w:ilvl w:val="0"/>
          <w:numId w:val="321"/>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lastRenderedPageBreak/>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121788">
      <w:pPr>
        <w:pStyle w:val="Numberbullet2"/>
        <w:numPr>
          <w:ilvl w:val="0"/>
          <w:numId w:val="320"/>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121788">
      <w:pPr>
        <w:pStyle w:val="Numberbullet2"/>
        <w:numPr>
          <w:ilvl w:val="0"/>
          <w:numId w:val="319"/>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OESTRADIOL in implant preparations for growth promotion in animals.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121788">
      <w:pPr>
        <w:pStyle w:val="Numberbullet2"/>
        <w:numPr>
          <w:ilvl w:val="0"/>
          <w:numId w:val="31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lastRenderedPageBreak/>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121788">
      <w:pPr>
        <w:pStyle w:val="Numberbullet2"/>
        <w:numPr>
          <w:ilvl w:val="0"/>
          <w:numId w:val="317"/>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121788">
      <w:pPr>
        <w:pStyle w:val="Numberbullet2"/>
        <w:numPr>
          <w:ilvl w:val="0"/>
          <w:numId w:val="316"/>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lastRenderedPageBreak/>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121788">
      <w:pPr>
        <w:pStyle w:val="Numberbullet2"/>
        <w:numPr>
          <w:ilvl w:val="0"/>
          <w:numId w:val="315"/>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121788">
      <w:pPr>
        <w:pStyle w:val="Numberbullet2"/>
        <w:numPr>
          <w:ilvl w:val="0"/>
          <w:numId w:val="314"/>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121788">
      <w:pPr>
        <w:pStyle w:val="Numberbullet2"/>
        <w:numPr>
          <w:ilvl w:val="0"/>
          <w:numId w:val="313"/>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121788">
      <w:pPr>
        <w:pStyle w:val="Numberbullet2"/>
        <w:numPr>
          <w:ilvl w:val="0"/>
          <w:numId w:val="312"/>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121788">
      <w:pPr>
        <w:pStyle w:val="Numberbullet2"/>
        <w:numPr>
          <w:ilvl w:val="0"/>
          <w:numId w:val="311"/>
        </w:numPr>
      </w:pPr>
      <w:r w:rsidRPr="001E2829">
        <w:lastRenderedPageBreak/>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121788">
      <w:pPr>
        <w:pStyle w:val="Numberbullet2"/>
        <w:numPr>
          <w:ilvl w:val="0"/>
          <w:numId w:val="310"/>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121788">
      <w:pPr>
        <w:pStyle w:val="Numberbullet2"/>
        <w:numPr>
          <w:ilvl w:val="0"/>
          <w:numId w:val="309"/>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121788">
      <w:pPr>
        <w:pStyle w:val="Numberbullet2"/>
        <w:numPr>
          <w:ilvl w:val="0"/>
          <w:numId w:val="308"/>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0A21B6" w:rsidP="00121788">
      <w:pPr>
        <w:pStyle w:val="Numberbullet2"/>
        <w:numPr>
          <w:ilvl w:val="0"/>
          <w:numId w:val="627"/>
        </w:numPr>
      </w:pPr>
      <w:r>
        <w:t xml:space="preserve">for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lastRenderedPageBreak/>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121788">
      <w:pPr>
        <w:pStyle w:val="Numberbullet2"/>
        <w:numPr>
          <w:ilvl w:val="0"/>
          <w:numId w:val="307"/>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121788">
      <w:pPr>
        <w:pStyle w:val="Numberbullet2"/>
        <w:numPr>
          <w:ilvl w:val="0"/>
          <w:numId w:val="306"/>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lastRenderedPageBreak/>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121788">
      <w:pPr>
        <w:pStyle w:val="Numberbullet2"/>
        <w:numPr>
          <w:ilvl w:val="0"/>
          <w:numId w:val="305"/>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4913">
      <w:r w:rsidRPr="001E2829">
        <w:t xml:space="preserve">SODIUM CHLORATE </w:t>
      </w:r>
      <w:r w:rsidR="004E3AC5" w:rsidRPr="001E2829">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121788">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lastRenderedPageBreak/>
        <w:t xml:space="preserve">SODIUM NITRITE in preparations containing 1 per cent or less of sodium nitrite </w:t>
      </w:r>
      <w:r w:rsidR="004E3AC5" w:rsidRPr="001E2829">
        <w:rPr>
          <w:b/>
        </w:rPr>
        <w:t>except</w:t>
      </w:r>
      <w:r w:rsidRPr="001E2829">
        <w:t>:</w:t>
      </w:r>
    </w:p>
    <w:p w:rsidR="00204913" w:rsidRPr="001E2829" w:rsidRDefault="00204913" w:rsidP="00121788">
      <w:pPr>
        <w:pStyle w:val="Numberbullet2"/>
        <w:numPr>
          <w:ilvl w:val="0"/>
          <w:numId w:val="303"/>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121788">
      <w:pPr>
        <w:pStyle w:val="Numberbullet2"/>
        <w:numPr>
          <w:ilvl w:val="0"/>
          <w:numId w:val="302"/>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lastRenderedPageBreak/>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121788">
      <w:pPr>
        <w:pStyle w:val="Numberbullet2"/>
        <w:numPr>
          <w:ilvl w:val="0"/>
          <w:numId w:val="301"/>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121788">
      <w:pPr>
        <w:pStyle w:val="Numberbullet2"/>
        <w:numPr>
          <w:ilvl w:val="0"/>
          <w:numId w:val="300"/>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121788">
      <w:pPr>
        <w:pStyle w:val="Numberbullet2"/>
        <w:numPr>
          <w:ilvl w:val="0"/>
          <w:numId w:val="299"/>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121788">
      <w:pPr>
        <w:pStyle w:val="Numberbullet2"/>
        <w:numPr>
          <w:ilvl w:val="0"/>
          <w:numId w:val="298"/>
        </w:numPr>
      </w:pPr>
      <w:r w:rsidRPr="001E2829">
        <w:lastRenderedPageBreak/>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4913">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121788">
      <w:pPr>
        <w:pStyle w:val="Numberbullet2"/>
        <w:numPr>
          <w:ilvl w:val="0"/>
          <w:numId w:val="29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121788">
      <w:pPr>
        <w:pStyle w:val="Numberbullet2"/>
        <w:numPr>
          <w:ilvl w:val="0"/>
          <w:numId w:val="295"/>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lastRenderedPageBreak/>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121788">
      <w:pPr>
        <w:pStyle w:val="Numberbullet3"/>
        <w:numPr>
          <w:ilvl w:val="0"/>
          <w:numId w:val="296"/>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302213" w:rsidP="00204913">
      <w:r w:rsidRPr="001E2829">
        <w:tab/>
      </w:r>
      <w:r w:rsidRPr="001E2829">
        <w:tab/>
      </w:r>
      <w:r w:rsidRPr="001E2829">
        <w:tab/>
      </w:r>
      <w:r w:rsidR="00AE43DD">
        <w:t>WARNING –</w:t>
      </w:r>
      <w:r w:rsidR="00204913" w:rsidRPr="001E2829">
        <w:t xml:space="preserve"> DO NOT DELIBERATELY SNIFF THIS PRODUCT. </w:t>
      </w:r>
      <w:r w:rsidRPr="001E2829">
        <w:tab/>
      </w:r>
      <w:r w:rsidRPr="001E2829">
        <w:tab/>
      </w:r>
      <w:r w:rsidRPr="001E2829">
        <w:tab/>
      </w:r>
      <w:r w:rsidR="00204913" w:rsidRPr="001E2829">
        <w:t>SNIFFING MIGHT HARM OR KILL YOU;</w:t>
      </w:r>
    </w:p>
    <w:p w:rsidR="00204913" w:rsidRPr="001E2829" w:rsidRDefault="00302213" w:rsidP="00204913">
      <w:r w:rsidRPr="001E2829">
        <w:tab/>
      </w:r>
      <w:r w:rsidRPr="001E2829">
        <w:tab/>
      </w:r>
      <w:r w:rsidR="00204913" w:rsidRPr="001E2829">
        <w:t xml:space="preserve">written in bold face sans serif capital letters not less than 1 mm in height and in </w:t>
      </w:r>
      <w:r w:rsidRPr="001E2829">
        <w:tab/>
      </w:r>
      <w:r w:rsidRPr="001E2829">
        <w:tab/>
      </w:r>
      <w:r w:rsidR="00204913" w:rsidRPr="001E2829">
        <w:t>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 xml:space="preserve">TRIETHANOLAMINE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294"/>
        </w:numPr>
      </w:pPr>
      <w:r w:rsidRPr="001E2829">
        <w:t>when in Schedule 4;or</w:t>
      </w:r>
    </w:p>
    <w:p w:rsidR="00204913" w:rsidRPr="001E2829" w:rsidRDefault="00204913" w:rsidP="008925B8">
      <w:pPr>
        <w:pStyle w:val="Numberbullet2"/>
      </w:pPr>
      <w:r w:rsidRPr="001E2829">
        <w:t>in preparations containing 5 per cent or less of triethanolamine.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121788">
      <w:pPr>
        <w:pStyle w:val="Numberbullet2"/>
        <w:numPr>
          <w:ilvl w:val="0"/>
          <w:numId w:val="38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lastRenderedPageBreak/>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20496376"/>
      <w:r w:rsidRPr="001E2829">
        <w:lastRenderedPageBreak/>
        <w:t>SCHEDULE 6</w:t>
      </w:r>
      <w:bookmarkEnd w:id="33"/>
    </w:p>
    <w:p w:rsidR="00204913" w:rsidRPr="001E2829" w:rsidRDefault="00204913" w:rsidP="00204913">
      <w:r w:rsidRPr="001E2829">
        <w:t>ABAMECTIN:</w:t>
      </w:r>
    </w:p>
    <w:p w:rsidR="00204913" w:rsidRPr="001E2829" w:rsidRDefault="00204913" w:rsidP="00121788">
      <w:pPr>
        <w:pStyle w:val="Numberbullet2"/>
        <w:numPr>
          <w:ilvl w:val="0"/>
          <w:numId w:val="38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121788">
      <w:pPr>
        <w:pStyle w:val="Numberbullet2"/>
        <w:numPr>
          <w:ilvl w:val="0"/>
          <w:numId w:val="38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121788">
      <w:pPr>
        <w:pStyle w:val="Numberbullet2"/>
        <w:numPr>
          <w:ilvl w:val="0"/>
          <w:numId w:val="38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121788">
      <w:pPr>
        <w:pStyle w:val="Numberbullet2"/>
        <w:numPr>
          <w:ilvl w:val="0"/>
          <w:numId w:val="38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121788">
      <w:pPr>
        <w:pStyle w:val="Numberbullet2"/>
        <w:numPr>
          <w:ilvl w:val="0"/>
          <w:numId w:val="38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121788">
      <w:pPr>
        <w:pStyle w:val="Numberbullet2"/>
        <w:numPr>
          <w:ilvl w:val="0"/>
          <w:numId w:val="389"/>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852AA1">
      <w:pPr>
        <w:pStyle w:val="Numberbullet2"/>
        <w:numPr>
          <w:ilvl w:val="0"/>
          <w:numId w:val="639"/>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176FA0" w:rsidRDefault="00017D9C" w:rsidP="000D5610">
      <w:pPr>
        <w:pStyle w:val="Normal-hanging"/>
      </w:pPr>
      <w:r w:rsidRPr="00017D9C">
        <w:t>2-AMINO-5-ETHYLPHENOL</w:t>
      </w:r>
      <w:r w:rsidR="00176FA0">
        <w:t xml:space="preserve"> in hair dye preparations except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204913" w:rsidRPr="001E2829" w:rsidRDefault="00204913" w:rsidP="00204913">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121788">
      <w:pPr>
        <w:pStyle w:val="Numberbullet2"/>
        <w:numPr>
          <w:ilvl w:val="0"/>
          <w:numId w:val="390"/>
        </w:numPr>
      </w:pPr>
      <w:r w:rsidRPr="001E2829">
        <w:t>when included in Schedule 5;</w:t>
      </w:r>
    </w:p>
    <w:p w:rsidR="00204913" w:rsidRPr="001E2829" w:rsidRDefault="00204913" w:rsidP="00CC6CA9">
      <w:pPr>
        <w:pStyle w:val="Numberbullet2"/>
      </w:pPr>
      <w:r w:rsidRPr="001E2829">
        <w:lastRenderedPageBreak/>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 and if 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121788">
      <w:pPr>
        <w:pStyle w:val="Numberbullet2"/>
        <w:numPr>
          <w:ilvl w:val="0"/>
          <w:numId w:val="39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121788">
      <w:pPr>
        <w:pStyle w:val="Numberbullet2"/>
        <w:numPr>
          <w:ilvl w:val="0"/>
          <w:numId w:val="39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121788">
      <w:pPr>
        <w:pStyle w:val="Numberbullet2"/>
        <w:numPr>
          <w:ilvl w:val="0"/>
          <w:numId w:val="39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lastRenderedPageBreak/>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121788">
      <w:pPr>
        <w:pStyle w:val="Numberbullet2"/>
        <w:numPr>
          <w:ilvl w:val="0"/>
          <w:numId w:val="39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121788">
      <w:pPr>
        <w:pStyle w:val="Numberbullet2"/>
        <w:numPr>
          <w:ilvl w:val="0"/>
          <w:numId w:val="39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204913">
      <w:r w:rsidRPr="001E2829">
        <w:tab/>
      </w:r>
      <w:r w:rsidRPr="001E2829">
        <w:tab/>
        <w:t>KEEP OUT OF REACH OF CHILDREN;</w:t>
      </w:r>
    </w:p>
    <w:p w:rsidR="00204913" w:rsidRPr="001E2829" w:rsidRDefault="00204913" w:rsidP="00204913">
      <w:r w:rsidRPr="001E2829">
        <w:tab/>
      </w:r>
      <w:r w:rsidRPr="001E2829">
        <w:tab/>
        <w:t>If in eyes wash out immediately with water; and</w:t>
      </w:r>
    </w:p>
    <w:p w:rsidR="00204913" w:rsidRPr="001E2829" w:rsidRDefault="00AE43DD" w:rsidP="00204913">
      <w:r>
        <w:tab/>
      </w:r>
      <w:r>
        <w:tab/>
        <w:t xml:space="preserve">WARNING – </w:t>
      </w:r>
      <w:r w:rsidR="00204913" w:rsidRPr="001E2829">
        <w:t xml:space="preserve">This product contains ingredients which may cause skin </w:t>
      </w:r>
      <w:r w:rsidR="00CC6CA9" w:rsidRPr="001E2829">
        <w:tab/>
      </w:r>
      <w:r w:rsidR="00CC6CA9" w:rsidRPr="001E2829">
        <w:tab/>
      </w:r>
      <w:r w:rsidR="00CC6CA9" w:rsidRPr="001E2829">
        <w:tab/>
      </w:r>
      <w:r w:rsidR="00204913" w:rsidRPr="001E2829">
        <w:t xml:space="preserve">irritation to certain individuals.  A preliminary test according to the </w:t>
      </w:r>
      <w:r w:rsidR="00CC6CA9" w:rsidRPr="001E2829">
        <w:tab/>
      </w:r>
      <w:r w:rsidR="00CC6CA9" w:rsidRPr="001E2829">
        <w:tab/>
      </w:r>
      <w:r w:rsidR="00CC6CA9" w:rsidRPr="001E2829">
        <w:tab/>
      </w:r>
      <w:r w:rsidR="00204913" w:rsidRPr="001E2829">
        <w:t xml:space="preserve">accompanying directions should be made before use.  This product must not be </w:t>
      </w:r>
      <w:r w:rsidR="00CC6CA9" w:rsidRPr="001E2829">
        <w:tab/>
      </w:r>
      <w:r w:rsidR="00CC6CA9" w:rsidRPr="001E2829">
        <w:tab/>
      </w:r>
      <w:r w:rsidR="00204913"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121788">
      <w:pPr>
        <w:pStyle w:val="Numberbullet2"/>
        <w:numPr>
          <w:ilvl w:val="0"/>
          <w:numId w:val="39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lastRenderedPageBreak/>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121788">
      <w:pPr>
        <w:pStyle w:val="Numberbullet2"/>
        <w:numPr>
          <w:ilvl w:val="0"/>
          <w:numId w:val="39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121788">
      <w:pPr>
        <w:pStyle w:val="Numberbullet2"/>
        <w:numPr>
          <w:ilvl w:val="0"/>
          <w:numId w:val="39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BICYCLOPYRONE except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w:t>
      </w:r>
      <w:r w:rsidRPr="001E2829">
        <w:lastRenderedPageBreak/>
        <w:t>(2.2.1)heptane-2,5-dimethanamine,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lastRenderedPageBreak/>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n-BUTYL ALCOHOL except:</w:t>
      </w:r>
    </w:p>
    <w:p w:rsidR="00F52541" w:rsidRDefault="00F52541" w:rsidP="00121788">
      <w:pPr>
        <w:pStyle w:val="Numberbullet2"/>
        <w:numPr>
          <w:ilvl w:val="0"/>
          <w:numId w:val="624"/>
        </w:numPr>
      </w:pPr>
      <w:r>
        <w:t>when included in Schedule 5;</w:t>
      </w:r>
    </w:p>
    <w:p w:rsidR="00F52541" w:rsidRDefault="00F52541" w:rsidP="00121788">
      <w:pPr>
        <w:pStyle w:val="Numberbullet2"/>
        <w:numPr>
          <w:ilvl w:val="0"/>
          <w:numId w:val="624"/>
        </w:numPr>
      </w:pPr>
      <w:r>
        <w:t>in preparations containing 5 per cent or less of n-butyl alcohol; or</w:t>
      </w:r>
    </w:p>
    <w:p w:rsidR="00F52541" w:rsidRDefault="00F52541" w:rsidP="00121788">
      <w:pPr>
        <w:pStyle w:val="Numberbullet2"/>
        <w:numPr>
          <w:ilvl w:val="0"/>
          <w:numId w:val="624"/>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121788">
      <w:pPr>
        <w:pStyle w:val="Numberbullet2"/>
        <w:numPr>
          <w:ilvl w:val="0"/>
          <w:numId w:val="39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121788">
      <w:pPr>
        <w:pStyle w:val="Numberbullet2"/>
        <w:numPr>
          <w:ilvl w:val="0"/>
          <w:numId w:val="40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4913">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121788">
      <w:pPr>
        <w:pStyle w:val="Numberbullet2"/>
        <w:numPr>
          <w:ilvl w:val="0"/>
          <w:numId w:val="40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121788">
      <w:pPr>
        <w:pStyle w:val="Numberbullet2"/>
        <w:numPr>
          <w:ilvl w:val="0"/>
          <w:numId w:val="40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121788">
      <w:pPr>
        <w:pStyle w:val="Numberbullet3"/>
        <w:numPr>
          <w:ilvl w:val="0"/>
          <w:numId w:val="40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CC6CA9" w:rsidP="00865012">
      <w:pPr>
        <w:ind w:left="720"/>
      </w:pPr>
      <w:r w:rsidRPr="001E2829">
        <w:tab/>
      </w:r>
      <w:r w:rsidRPr="001E2829">
        <w:tab/>
      </w:r>
      <w:r w:rsidR="00204913" w:rsidRPr="001E2829">
        <w:t>KEEP OUT OF REACH OF CHILDREN; and</w:t>
      </w:r>
      <w:r w:rsidR="00865012" w:rsidRPr="001E2829">
        <w:br/>
      </w:r>
      <w:r w:rsidR="00204913" w:rsidRPr="001E2829">
        <w:tab/>
      </w:r>
      <w:r w:rsidR="00204913" w:rsidRPr="001E2829">
        <w:tab/>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865012" w:rsidP="00204913">
      <w:r w:rsidRPr="001E2829">
        <w:tab/>
      </w:r>
      <w:r w:rsidRPr="001E2829">
        <w:tab/>
      </w:r>
      <w:r w:rsidRPr="001E2829">
        <w:tab/>
      </w:r>
      <w:r w:rsidR="00204913" w:rsidRPr="001E2829">
        <w:t>KEEP OUT OF REACH OF CHILDREN; and</w:t>
      </w:r>
      <w:r w:rsidRPr="001E2829">
        <w:br/>
      </w:r>
      <w:r w:rsidR="00204913" w:rsidRPr="001E2829">
        <w:tab/>
      </w:r>
      <w:r w:rsidR="00204913" w:rsidRPr="001E2829">
        <w:tab/>
      </w:r>
      <w:r w:rsidR="00204913" w:rsidRPr="001E2829">
        <w:tab/>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lastRenderedPageBreak/>
        <w:t xml:space="preserve"> CARBAMIDE PEROXIDE </w:t>
      </w:r>
      <w:r w:rsidR="004E3AC5" w:rsidRPr="001E2829">
        <w:rPr>
          <w:b/>
        </w:rPr>
        <w:t>except</w:t>
      </w:r>
      <w:r w:rsidRPr="001E2829">
        <w:t>:</w:t>
      </w:r>
    </w:p>
    <w:p w:rsidR="00204913" w:rsidRPr="001E2829" w:rsidRDefault="00204913" w:rsidP="00121788">
      <w:pPr>
        <w:pStyle w:val="Numberbullet2"/>
        <w:numPr>
          <w:ilvl w:val="0"/>
          <w:numId w:val="404"/>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121788">
      <w:pPr>
        <w:pStyle w:val="Numberbullet2"/>
        <w:numPr>
          <w:ilvl w:val="0"/>
          <w:numId w:val="40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121788">
      <w:pPr>
        <w:pStyle w:val="Numberbullet2"/>
        <w:numPr>
          <w:ilvl w:val="0"/>
          <w:numId w:val="40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65012" w:rsidRPr="001E2829">
        <w:tab/>
      </w:r>
      <w:r w:rsidR="00865012" w:rsidRPr="001E2829">
        <w:tab/>
      </w:r>
      <w:r w:rsidR="00865012" w:rsidRPr="001E2829">
        <w:tab/>
      </w:r>
      <w:r w:rsidRPr="001E2829">
        <w:t>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121788">
      <w:pPr>
        <w:pStyle w:val="Numberbullet2"/>
        <w:numPr>
          <w:ilvl w:val="0"/>
          <w:numId w:val="40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1E2829">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121788">
      <w:pPr>
        <w:pStyle w:val="Numberbullet2"/>
        <w:numPr>
          <w:ilvl w:val="0"/>
          <w:numId w:val="40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121788">
      <w:pPr>
        <w:pStyle w:val="Numberbullet2"/>
        <w:numPr>
          <w:ilvl w:val="0"/>
          <w:numId w:val="40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121788">
      <w:pPr>
        <w:pStyle w:val="Numberbullet2"/>
        <w:numPr>
          <w:ilvl w:val="0"/>
          <w:numId w:val="410"/>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121788">
      <w:pPr>
        <w:pStyle w:val="Numberbullet2"/>
        <w:numPr>
          <w:ilvl w:val="0"/>
          <w:numId w:val="411"/>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204913" w:rsidRPr="001E2829" w:rsidRDefault="00204913" w:rsidP="00204913">
      <w:r w:rsidRPr="001E2829">
        <w:t xml:space="preserve">CLOTHIANIDIN </w:t>
      </w:r>
      <w:r w:rsidR="004E3AC5" w:rsidRPr="001E2829">
        <w:rPr>
          <w:b/>
        </w:rPr>
        <w:t>except</w:t>
      </w:r>
      <w:r w:rsidRPr="001E2829">
        <w:t xml:space="preserve"> when included in Schedule 5.</w:t>
      </w:r>
    </w:p>
    <w:p w:rsidR="00204913" w:rsidRPr="001E2829" w:rsidRDefault="00204913" w:rsidP="00204913">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121788">
      <w:pPr>
        <w:pStyle w:val="Numberbullet2"/>
        <w:numPr>
          <w:ilvl w:val="0"/>
          <w:numId w:val="412"/>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lastRenderedPageBreak/>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121788">
      <w:pPr>
        <w:pStyle w:val="Numberbullet2"/>
        <w:numPr>
          <w:ilvl w:val="0"/>
          <w:numId w:val="41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121788">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121788">
      <w:pPr>
        <w:pStyle w:val="Numberbullet2"/>
        <w:numPr>
          <w:ilvl w:val="0"/>
          <w:numId w:val="41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121788">
      <w:pPr>
        <w:pStyle w:val="Numberbullet2"/>
        <w:numPr>
          <w:ilvl w:val="0"/>
          <w:numId w:val="41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4913">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121788">
      <w:pPr>
        <w:pStyle w:val="Numberbullet2"/>
        <w:numPr>
          <w:ilvl w:val="0"/>
          <w:numId w:val="41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lastRenderedPageBreak/>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121788">
      <w:pPr>
        <w:pStyle w:val="Numberbullet2"/>
        <w:numPr>
          <w:ilvl w:val="0"/>
          <w:numId w:val="41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121788">
      <w:pPr>
        <w:pStyle w:val="Numberbullet2"/>
        <w:numPr>
          <w:ilvl w:val="0"/>
          <w:numId w:val="41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121788">
      <w:pPr>
        <w:pStyle w:val="Numberbullet2"/>
        <w:numPr>
          <w:ilvl w:val="0"/>
          <w:numId w:val="42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4913">
      <w:r w:rsidRPr="001E2829">
        <w:t xml:space="preserve">COUMATETRALYL in rodenticides containing 1 per cent or less of coumatetralyl </w:t>
      </w:r>
      <w:r w:rsidR="004E3AC5" w:rsidRPr="001E2829">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121788">
      <w:pPr>
        <w:pStyle w:val="Numberbullet2"/>
        <w:numPr>
          <w:ilvl w:val="0"/>
          <w:numId w:val="42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121788">
      <w:pPr>
        <w:pStyle w:val="Numberbullet2"/>
        <w:numPr>
          <w:ilvl w:val="0"/>
          <w:numId w:val="42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lastRenderedPageBreak/>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CYSTEAMINE for cosmetic use </w:t>
      </w:r>
      <w:r w:rsidR="004E3AC5" w:rsidRPr="001E2829">
        <w:rPr>
          <w:b/>
        </w:rPr>
        <w:t>except</w:t>
      </w:r>
      <w:r w:rsidRPr="001E2829">
        <w:t>:</w:t>
      </w:r>
    </w:p>
    <w:p w:rsidR="00204913" w:rsidRPr="001E2829" w:rsidRDefault="00204913" w:rsidP="00121788">
      <w:pPr>
        <w:pStyle w:val="Numberbullet2"/>
        <w:numPr>
          <w:ilvl w:val="0"/>
          <w:numId w:val="423"/>
        </w:numPr>
      </w:pPr>
      <w:r w:rsidRPr="001E2829">
        <w:t xml:space="preserve">when included in Schedule 5; or </w:t>
      </w:r>
    </w:p>
    <w:p w:rsidR="00204913" w:rsidRPr="001E2829" w:rsidRDefault="00204913" w:rsidP="004E022B">
      <w:pPr>
        <w:pStyle w:val="Numberbullet2"/>
      </w:pPr>
      <w:r w:rsidRPr="001E2829">
        <w:t>in preparations containing 1 per cent or less of cysteamine.</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121788">
      <w:pPr>
        <w:pStyle w:val="Numberbullet2"/>
        <w:numPr>
          <w:ilvl w:val="0"/>
          <w:numId w:val="42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121788">
      <w:pPr>
        <w:pStyle w:val="Numberbullet2"/>
        <w:numPr>
          <w:ilvl w:val="0"/>
          <w:numId w:val="42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lastRenderedPageBreak/>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121788">
      <w:pPr>
        <w:pStyle w:val="Numberbullet2"/>
        <w:numPr>
          <w:ilvl w:val="0"/>
          <w:numId w:val="426"/>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03231A" w:rsidRPr="001E2829">
        <w:tab/>
      </w:r>
      <w:r w:rsidR="0003231A" w:rsidRPr="001E2829">
        <w:tab/>
      </w:r>
      <w:r w:rsidR="0003231A" w:rsidRPr="001E2829">
        <w:tab/>
      </w:r>
      <w:r w:rsidRPr="001E2829">
        <w:t>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121788">
      <w:pPr>
        <w:pStyle w:val="Numberbullet2"/>
        <w:numPr>
          <w:ilvl w:val="0"/>
          <w:numId w:val="427"/>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121788">
      <w:pPr>
        <w:pStyle w:val="Numberbullet3"/>
        <w:numPr>
          <w:ilvl w:val="0"/>
          <w:numId w:val="428"/>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429"/>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121788">
      <w:pPr>
        <w:pStyle w:val="Numberbullet2"/>
        <w:numPr>
          <w:ilvl w:val="0"/>
          <w:numId w:val="430"/>
        </w:numPr>
      </w:pPr>
      <w:r w:rsidRPr="001E2829">
        <w:t xml:space="preserve">when included in Schedule 5; </w:t>
      </w:r>
    </w:p>
    <w:p w:rsidR="00204913" w:rsidRPr="001E2829" w:rsidRDefault="00204913" w:rsidP="0003231A">
      <w:pPr>
        <w:pStyle w:val="Numberbullet2"/>
      </w:pPr>
      <w:r w:rsidRPr="001E2829">
        <w:lastRenderedPageBreak/>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121788">
      <w:pPr>
        <w:pStyle w:val="Numberbullet2"/>
        <w:numPr>
          <w:ilvl w:val="0"/>
          <w:numId w:val="431"/>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121788">
      <w:pPr>
        <w:pStyle w:val="Numberbullet2"/>
        <w:numPr>
          <w:ilvl w:val="0"/>
          <w:numId w:val="623"/>
        </w:numPr>
      </w:pPr>
      <w:r>
        <w:t>in leave-on cosmetic preparations containing 0.1 per cent or less of 4,4-dimethyl-1-cyclohexene-1-propanal;</w:t>
      </w:r>
    </w:p>
    <w:p w:rsidR="0069557D" w:rsidRDefault="0069557D" w:rsidP="00121788">
      <w:pPr>
        <w:pStyle w:val="Numberbullet2"/>
        <w:numPr>
          <w:ilvl w:val="0"/>
          <w:numId w:val="623"/>
        </w:numPr>
      </w:pPr>
      <w:r>
        <w:t>in rinse-off cosmetic preparations containing 0.5 per cent or less of 4,4-dimethyl-1-cyclohexene-1-propanal; or</w:t>
      </w:r>
    </w:p>
    <w:p w:rsidR="0069557D" w:rsidRPr="0069557D" w:rsidRDefault="0069557D" w:rsidP="00121788">
      <w:pPr>
        <w:pStyle w:val="Numberbullet2"/>
        <w:numPr>
          <w:ilvl w:val="0"/>
          <w:numId w:val="623"/>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121788">
      <w:pPr>
        <w:pStyle w:val="Numberbullet2"/>
        <w:numPr>
          <w:ilvl w:val="0"/>
          <w:numId w:val="432"/>
        </w:numPr>
      </w:pPr>
      <w:r w:rsidRPr="001E2829">
        <w:t>when not for therapeutic use; or</w:t>
      </w:r>
    </w:p>
    <w:p w:rsidR="00204913" w:rsidRPr="001E2829" w:rsidRDefault="00204913" w:rsidP="0003231A">
      <w:pPr>
        <w:pStyle w:val="Numberbullet2"/>
      </w:pPr>
      <w:r w:rsidRPr="001E2829">
        <w:t>for the treatment of animals:</w:t>
      </w:r>
    </w:p>
    <w:p w:rsidR="00204913" w:rsidRPr="001E2829" w:rsidRDefault="00204913" w:rsidP="00121788">
      <w:pPr>
        <w:pStyle w:val="Numberbullet3"/>
        <w:numPr>
          <w:ilvl w:val="0"/>
          <w:numId w:val="433"/>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4913">
      <w:r w:rsidRPr="001E2829">
        <w:t xml:space="preserve">DINITROCRESOLS and their homologues in preparations containing 5 per cent or less of such compounds </w:t>
      </w:r>
      <w:r w:rsidR="004E3AC5" w:rsidRPr="001E2829">
        <w:rPr>
          <w:b/>
        </w:rPr>
        <w:t>except</w:t>
      </w:r>
      <w:r w:rsidRPr="001E2829">
        <w:t>:</w:t>
      </w:r>
    </w:p>
    <w:p w:rsidR="00204913" w:rsidRPr="001E2829" w:rsidRDefault="00204913" w:rsidP="00121788">
      <w:pPr>
        <w:pStyle w:val="Numberbullet2"/>
        <w:numPr>
          <w:ilvl w:val="0"/>
          <w:numId w:val="434"/>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4913">
      <w:r w:rsidRPr="001E2829">
        <w:lastRenderedPageBreak/>
        <w:t xml:space="preserve">DINITROPHENOLS and their homologues in preparations containing 5 per cent or less of such compounds </w:t>
      </w:r>
      <w:r w:rsidR="004E3AC5" w:rsidRPr="001E2829">
        <w:rPr>
          <w:b/>
        </w:rPr>
        <w:t>except</w:t>
      </w:r>
      <w:r w:rsidRPr="001E2829">
        <w:t>:</w:t>
      </w:r>
    </w:p>
    <w:p w:rsidR="00204913" w:rsidRPr="001E2829" w:rsidRDefault="00204913" w:rsidP="00121788">
      <w:pPr>
        <w:pStyle w:val="Numberbullet2"/>
        <w:numPr>
          <w:ilvl w:val="0"/>
          <w:numId w:val="435"/>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121788">
      <w:pPr>
        <w:pStyle w:val="Numberbullet2"/>
        <w:numPr>
          <w:ilvl w:val="0"/>
          <w:numId w:val="436"/>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121788">
      <w:pPr>
        <w:pStyle w:val="Numberbullet2"/>
        <w:numPr>
          <w:ilvl w:val="0"/>
          <w:numId w:val="437"/>
        </w:numPr>
      </w:pPr>
      <w:r w:rsidRPr="001E2829">
        <w:t>when included in Schedule 5; or</w:t>
      </w:r>
    </w:p>
    <w:p w:rsidR="00204913" w:rsidRPr="001E2829" w:rsidRDefault="00204913" w:rsidP="0003231A">
      <w:pPr>
        <w:pStyle w:val="Numberbullet2"/>
      </w:pPr>
      <w:r w:rsidRPr="001E2829">
        <w:lastRenderedPageBreak/>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 xml:space="preserve">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438"/>
        </w:numPr>
      </w:pPr>
      <w:r w:rsidRPr="001E2829">
        <w:t>when included in Schedule 4 or 5; or</w:t>
      </w:r>
    </w:p>
    <w:p w:rsidR="00204913" w:rsidRPr="001E2829" w:rsidRDefault="00204913" w:rsidP="0003231A">
      <w:pPr>
        <w:pStyle w:val="Numberbullet2"/>
      </w:pPr>
      <w:r w:rsidRPr="001E2829">
        <w:t>in preparations containing 5 per cent or less of ethanolamine.</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121788">
      <w:pPr>
        <w:pStyle w:val="Numberbullet2"/>
        <w:numPr>
          <w:ilvl w:val="0"/>
          <w:numId w:val="439"/>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2-ETHYLHEXANOIC ACID and its alkyl esters except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121788">
      <w:pPr>
        <w:pStyle w:val="Numberbullet2"/>
        <w:numPr>
          <w:ilvl w:val="0"/>
          <w:numId w:val="440"/>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121788">
      <w:pPr>
        <w:pStyle w:val="Numberbullet2"/>
        <w:numPr>
          <w:ilvl w:val="0"/>
          <w:numId w:val="441"/>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121788">
      <w:pPr>
        <w:pStyle w:val="Numberbullet2"/>
        <w:numPr>
          <w:ilvl w:val="0"/>
          <w:numId w:val="442"/>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121788">
      <w:pPr>
        <w:pStyle w:val="Numberbullet2"/>
        <w:numPr>
          <w:ilvl w:val="0"/>
          <w:numId w:val="443"/>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121788">
      <w:pPr>
        <w:pStyle w:val="Numberbullet2"/>
        <w:numPr>
          <w:ilvl w:val="0"/>
          <w:numId w:val="444"/>
        </w:numPr>
      </w:pPr>
      <w:r w:rsidRPr="001E2829">
        <w:lastRenderedPageBreak/>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121788">
      <w:pPr>
        <w:pStyle w:val="Numberbullet2"/>
        <w:numPr>
          <w:ilvl w:val="0"/>
          <w:numId w:val="445"/>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121788">
      <w:pPr>
        <w:pStyle w:val="Numberbullet2"/>
        <w:numPr>
          <w:ilvl w:val="0"/>
          <w:numId w:val="446"/>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lastRenderedPageBreak/>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121788">
      <w:pPr>
        <w:pStyle w:val="Numberbullet2"/>
        <w:numPr>
          <w:ilvl w:val="0"/>
          <w:numId w:val="447"/>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204913" w:rsidP="00204913">
      <w:r w:rsidRPr="001E2829">
        <w:t xml:space="preserve">GLUTARALDEHYDE </w:t>
      </w:r>
      <w:r w:rsidR="004E3AC5" w:rsidRPr="001E2829">
        <w:rPr>
          <w:b/>
        </w:rPr>
        <w:t>except</w:t>
      </w:r>
      <w:r w:rsidRPr="001E2829">
        <w:t>:</w:t>
      </w:r>
    </w:p>
    <w:p w:rsidR="00204913" w:rsidRPr="001E2829" w:rsidRDefault="00204913" w:rsidP="00121788">
      <w:pPr>
        <w:pStyle w:val="Numberbullet2"/>
        <w:numPr>
          <w:ilvl w:val="0"/>
          <w:numId w:val="448"/>
        </w:numPr>
      </w:pPr>
      <w:r w:rsidRPr="001E2829">
        <w:t>when included in Schedule 2 or 5; or</w:t>
      </w:r>
    </w:p>
    <w:p w:rsidR="00204913" w:rsidRPr="001E2829" w:rsidRDefault="00204913" w:rsidP="0003231A">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r w:rsidR="0003231A" w:rsidRPr="001E2829">
        <w:br/>
      </w:r>
      <w:r w:rsidRPr="001E2829">
        <w:tab/>
      </w:r>
      <w:r w:rsidRPr="001E2829">
        <w:tab/>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1E2829" w:rsidRDefault="00204913" w:rsidP="00121788">
      <w:pPr>
        <w:pStyle w:val="Numberbullet2"/>
        <w:numPr>
          <w:ilvl w:val="0"/>
          <w:numId w:val="449"/>
        </w:numPr>
      </w:pPr>
      <w:r w:rsidRPr="001E2829">
        <w:lastRenderedPageBreak/>
        <w:t>in cosmetic preparations for salon use only, when labelled in accordance with Safe Work Australia’s National Code of Practice for the Labelling of Workplace Substances [NOHSC:2012(1994)];</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121788">
      <w:pPr>
        <w:pStyle w:val="Numberbullet2"/>
        <w:numPr>
          <w:ilvl w:val="0"/>
          <w:numId w:val="450"/>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04913" w:rsidP="00204913">
      <w:r w:rsidRPr="001E2829">
        <w:t>HEXACHLOROPHANE 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121788">
      <w:pPr>
        <w:pStyle w:val="Numberbullet2"/>
        <w:numPr>
          <w:ilvl w:val="0"/>
          <w:numId w:val="451"/>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121788">
      <w:pPr>
        <w:pStyle w:val="Numberbullet2"/>
        <w:numPr>
          <w:ilvl w:val="0"/>
          <w:numId w:val="452"/>
        </w:numPr>
      </w:pPr>
      <w:r w:rsidRPr="001E2829">
        <w:t>when included in Schedule 5;</w:t>
      </w:r>
    </w:p>
    <w:p w:rsidR="00204913" w:rsidRPr="001E2829" w:rsidRDefault="00204913" w:rsidP="0003231A">
      <w:pPr>
        <w:pStyle w:val="Numberbullet2"/>
      </w:pPr>
      <w:r w:rsidRPr="001E2829">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121788">
      <w:pPr>
        <w:pStyle w:val="Numberbullet2"/>
        <w:numPr>
          <w:ilvl w:val="0"/>
          <w:numId w:val="453"/>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lastRenderedPageBreak/>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121788">
      <w:pPr>
        <w:pStyle w:val="Numberbullet2"/>
        <w:numPr>
          <w:ilvl w:val="0"/>
          <w:numId w:val="454"/>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121788">
      <w:pPr>
        <w:pStyle w:val="Numberbullet2"/>
        <w:numPr>
          <w:ilvl w:val="0"/>
          <w:numId w:val="455"/>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121788">
      <w:pPr>
        <w:pStyle w:val="Numberbullet2"/>
        <w:numPr>
          <w:ilvl w:val="0"/>
          <w:numId w:val="456"/>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121788">
      <w:pPr>
        <w:pStyle w:val="Numberbullet2"/>
        <w:numPr>
          <w:ilvl w:val="0"/>
          <w:numId w:val="457"/>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204913">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121788">
      <w:pPr>
        <w:pStyle w:val="Numberbullet2"/>
        <w:numPr>
          <w:ilvl w:val="0"/>
          <w:numId w:val="458"/>
        </w:numPr>
      </w:pPr>
      <w:r w:rsidRPr="001E2829">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121788">
      <w:pPr>
        <w:pStyle w:val="Numberbullet2"/>
        <w:numPr>
          <w:ilvl w:val="0"/>
          <w:numId w:val="459"/>
        </w:numPr>
      </w:pPr>
      <w:r w:rsidRPr="001E2829">
        <w:lastRenderedPageBreak/>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121788">
      <w:pPr>
        <w:pStyle w:val="Numberbullet2"/>
        <w:numPr>
          <w:ilvl w:val="0"/>
          <w:numId w:val="460"/>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121788">
      <w:pPr>
        <w:pStyle w:val="Numberbullet2"/>
        <w:numPr>
          <w:ilvl w:val="0"/>
          <w:numId w:val="461"/>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its salts and derivatives) </w:t>
      </w:r>
      <w:r w:rsidR="004E3AC5" w:rsidRPr="001E2829">
        <w:rPr>
          <w:b/>
        </w:rPr>
        <w:t>except</w:t>
      </w:r>
      <w:r w:rsidRPr="001E2829">
        <w:t xml:space="preserve">: </w:t>
      </w:r>
    </w:p>
    <w:p w:rsidR="00204913" w:rsidRPr="001E2829" w:rsidRDefault="00204913" w:rsidP="00121788">
      <w:pPr>
        <w:pStyle w:val="Numberbullet2"/>
        <w:numPr>
          <w:ilvl w:val="0"/>
          <w:numId w:val="462"/>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204913">
      <w:r w:rsidRPr="001E2829">
        <w:tab/>
      </w:r>
      <w:r w:rsidR="00905501" w:rsidRPr="001E2829">
        <w:tab/>
      </w:r>
      <w:r w:rsidRPr="001E2829">
        <w:t>IF IN EYES WASH OUT IMMEDIATELY WITH WATER; and</w:t>
      </w:r>
      <w:r w:rsidR="00905501" w:rsidRPr="001E2829">
        <w:br/>
      </w:r>
      <w:r w:rsidR="00905501" w:rsidRPr="001E2829">
        <w:tab/>
      </w:r>
      <w:r w:rsidRPr="001E2829">
        <w:tab/>
        <w:t xml:space="preserve">IF SKIN OR HAIR CONTACT OCCURS, REMOVE CONTAMINATED </w:t>
      </w:r>
      <w:r w:rsidR="00905501" w:rsidRPr="001E2829">
        <w:tab/>
      </w:r>
      <w:r w:rsidR="00905501" w:rsidRPr="001E2829">
        <w:tab/>
      </w:r>
      <w:r w:rsidRPr="001E2829">
        <w:t>CLOTHING AND FLUSH SKIN AND HAIR WITH RUNNING WATER.</w:t>
      </w:r>
    </w:p>
    <w:p w:rsidR="00204913" w:rsidRPr="001E2829" w:rsidRDefault="00204913" w:rsidP="00204913">
      <w:r w:rsidRPr="001E2829">
        <w:t>LAURYL ISOQUINOLINIUM BROMIDE.</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121788">
      <w:pPr>
        <w:pStyle w:val="Numberbullet2"/>
        <w:numPr>
          <w:ilvl w:val="0"/>
          <w:numId w:val="463"/>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204913">
      <w:r>
        <w:tab/>
      </w:r>
      <w:r>
        <w:tab/>
        <w:t>CAUTION –</w:t>
      </w:r>
      <w:r w:rsidR="00204913" w:rsidRPr="001E2829">
        <w:t xml:space="preserve"> Harmful if swallowed. Do not use on surfaces which contact food </w:t>
      </w:r>
      <w:r w:rsidR="00905501" w:rsidRPr="001E2829">
        <w:tab/>
      </w:r>
      <w:r w:rsidR="00905501" w:rsidRPr="001E2829">
        <w:tab/>
      </w:r>
      <w:r w:rsidR="00204913" w:rsidRPr="001E2829">
        <w:t>or drink.</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lastRenderedPageBreak/>
        <w:t xml:space="preserve">LEPTOSPERMUM SCOPARIUM OIL (manuka oil) </w:t>
      </w:r>
      <w:r w:rsidR="004E3AC5" w:rsidRPr="001E2829">
        <w:rPr>
          <w:b/>
        </w:rPr>
        <w:t>except</w:t>
      </w:r>
      <w:r w:rsidRPr="001E2829">
        <w:t>:</w:t>
      </w:r>
    </w:p>
    <w:p w:rsidR="00204913" w:rsidRPr="001E2829" w:rsidRDefault="00204913" w:rsidP="00121788">
      <w:pPr>
        <w:pStyle w:val="Numberbullet2"/>
        <w:numPr>
          <w:ilvl w:val="0"/>
          <w:numId w:val="46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121788">
      <w:pPr>
        <w:pStyle w:val="Numberbullet2"/>
        <w:numPr>
          <w:ilvl w:val="0"/>
          <w:numId w:val="465"/>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121788">
      <w:pPr>
        <w:pStyle w:val="Numberbullet2"/>
        <w:numPr>
          <w:ilvl w:val="0"/>
          <w:numId w:val="466"/>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121788">
      <w:pPr>
        <w:pStyle w:val="Numberbullet2"/>
        <w:numPr>
          <w:ilvl w:val="0"/>
          <w:numId w:val="467"/>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121788">
      <w:pPr>
        <w:pStyle w:val="Numberbullet2"/>
        <w:numPr>
          <w:ilvl w:val="0"/>
          <w:numId w:val="619"/>
        </w:numPr>
      </w:pPr>
      <w:r>
        <w:t>when included in Schedule 5</w:t>
      </w:r>
    </w:p>
    <w:p w:rsidR="007641D7" w:rsidRPr="001E2829" w:rsidRDefault="007641D7" w:rsidP="00121788">
      <w:pPr>
        <w:pStyle w:val="Numberbullet2"/>
        <w:numPr>
          <w:ilvl w:val="0"/>
          <w:numId w:val="619"/>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121788">
      <w:pPr>
        <w:pStyle w:val="Numberbullet2"/>
        <w:numPr>
          <w:ilvl w:val="0"/>
          <w:numId w:val="468"/>
        </w:numPr>
      </w:pPr>
      <w:r w:rsidRPr="001E2829">
        <w:t>when included in Schedule 5; or</w:t>
      </w:r>
    </w:p>
    <w:p w:rsidR="00204913" w:rsidRPr="001E2829" w:rsidRDefault="00204913" w:rsidP="00905501">
      <w:pPr>
        <w:pStyle w:val="Numberbullet2"/>
      </w:pPr>
      <w:r w:rsidRPr="001E2829">
        <w:lastRenderedPageBreak/>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121788">
      <w:pPr>
        <w:pStyle w:val="Numberbullet2"/>
        <w:numPr>
          <w:ilvl w:val="0"/>
          <w:numId w:val="469"/>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121788">
      <w:pPr>
        <w:pStyle w:val="Numberbullet2"/>
        <w:numPr>
          <w:ilvl w:val="0"/>
          <w:numId w:val="470"/>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121788">
      <w:pPr>
        <w:pStyle w:val="Numberbullet2"/>
        <w:numPr>
          <w:ilvl w:val="0"/>
          <w:numId w:val="471"/>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121788">
      <w:pPr>
        <w:pStyle w:val="Numberbullet2"/>
        <w:numPr>
          <w:ilvl w:val="0"/>
          <w:numId w:val="472"/>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lastRenderedPageBreak/>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121788">
      <w:pPr>
        <w:pStyle w:val="Numberbullet2"/>
        <w:numPr>
          <w:ilvl w:val="0"/>
          <w:numId w:val="473"/>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121788">
      <w:pPr>
        <w:pStyle w:val="Numberbullet2"/>
        <w:numPr>
          <w:ilvl w:val="0"/>
          <w:numId w:val="474"/>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121788">
      <w:pPr>
        <w:pStyle w:val="Numberbullet2"/>
        <w:numPr>
          <w:ilvl w:val="0"/>
          <w:numId w:val="475"/>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121788">
      <w:pPr>
        <w:pStyle w:val="Numberbullet2"/>
        <w:numPr>
          <w:ilvl w:val="0"/>
          <w:numId w:val="476"/>
        </w:numPr>
      </w:pPr>
      <w:r w:rsidRPr="001E2829">
        <w:lastRenderedPageBreak/>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121788">
      <w:pPr>
        <w:pStyle w:val="Numberbullet2"/>
        <w:numPr>
          <w:ilvl w:val="0"/>
          <w:numId w:val="477"/>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121788">
      <w:pPr>
        <w:pStyle w:val="Numberbullet2"/>
        <w:numPr>
          <w:ilvl w:val="0"/>
          <w:numId w:val="478"/>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204913">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121788">
      <w:pPr>
        <w:pStyle w:val="Numberbullet2"/>
        <w:numPr>
          <w:ilvl w:val="0"/>
          <w:numId w:val="479"/>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121788">
      <w:pPr>
        <w:pStyle w:val="Numberbullet2"/>
        <w:numPr>
          <w:ilvl w:val="0"/>
          <w:numId w:val="621"/>
        </w:numPr>
      </w:pPr>
      <w:r>
        <w:t>in dental care preparations, including mouthwashes, containing 3 per cent or less of soluble salts of oxalic acid; or</w:t>
      </w:r>
    </w:p>
    <w:p w:rsidR="00204913" w:rsidRPr="001E2829" w:rsidRDefault="00E115F0" w:rsidP="00121788">
      <w:pPr>
        <w:pStyle w:val="Numberbullet2"/>
        <w:numPr>
          <w:ilvl w:val="0"/>
          <w:numId w:val="621"/>
        </w:numPr>
      </w:pPr>
      <w:r>
        <w:t>its</w:t>
      </w:r>
      <w:r w:rsidR="00204913" w:rsidRPr="001E2829">
        <w:t xml:space="preserve"> insoluble salts.</w:t>
      </w:r>
    </w:p>
    <w:p w:rsidR="00204913" w:rsidRPr="001E2829" w:rsidRDefault="00204913" w:rsidP="00204913">
      <w:r w:rsidRPr="001E2829">
        <w:lastRenderedPageBreak/>
        <w:t>OXYCLOZANIDE.</w:t>
      </w:r>
    </w:p>
    <w:p w:rsidR="00204913" w:rsidRPr="001E2829" w:rsidRDefault="00204913" w:rsidP="00204913">
      <w:r w:rsidRPr="001E2829">
        <w:t>PAECILOMYCES LILACINUS STRAIN 251.</w:t>
      </w:r>
    </w:p>
    <w:p w:rsidR="00204913" w:rsidRPr="001E2829" w:rsidRDefault="00204913" w:rsidP="00905501">
      <w:pPr>
        <w:pStyle w:val="Normal-hanging"/>
      </w:pPr>
      <w:r w:rsidRPr="001E2829">
        <w:t xml:space="preserve"> 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121788">
      <w:pPr>
        <w:pStyle w:val="Numberbullet2"/>
        <w:numPr>
          <w:ilvl w:val="0"/>
          <w:numId w:val="480"/>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121788">
      <w:pPr>
        <w:pStyle w:val="Numberbullet2"/>
        <w:numPr>
          <w:ilvl w:val="0"/>
          <w:numId w:val="48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204913">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lastRenderedPageBreak/>
        <w:t xml:space="preserve">PERMETHRIN </w:t>
      </w:r>
      <w:r w:rsidR="004E3AC5" w:rsidRPr="001E2829">
        <w:rPr>
          <w:b/>
        </w:rPr>
        <w:t>except</w:t>
      </w:r>
      <w:r w:rsidRPr="001E2829">
        <w:t>:</w:t>
      </w:r>
    </w:p>
    <w:p w:rsidR="00204913" w:rsidRPr="001E2829" w:rsidRDefault="00204913" w:rsidP="00121788">
      <w:pPr>
        <w:pStyle w:val="Numberbullet2"/>
        <w:numPr>
          <w:ilvl w:val="0"/>
          <w:numId w:val="482"/>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121788">
      <w:pPr>
        <w:pStyle w:val="Numberbullet2"/>
        <w:numPr>
          <w:ilvl w:val="0"/>
          <w:numId w:val="483"/>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04913" w:rsidRPr="001E2829" w:rsidRDefault="00204913" w:rsidP="00204913">
      <w:r w:rsidRPr="001E2829">
        <w:t xml:space="preserve">PHENOL, including cresols and xylenols and any other homologue of phenol boiling below 220°C, </w:t>
      </w:r>
      <w:r w:rsidR="004E3AC5" w:rsidRPr="001E2829">
        <w:rPr>
          <w:b/>
        </w:rPr>
        <w:t>except</w:t>
      </w:r>
      <w:r w:rsidRPr="001E2829">
        <w:t>:</w:t>
      </w:r>
      <w:r w:rsidRPr="001E2829">
        <w:tab/>
      </w:r>
    </w:p>
    <w:p w:rsidR="00204913" w:rsidRPr="001E2829" w:rsidRDefault="00204913" w:rsidP="00121788">
      <w:pPr>
        <w:pStyle w:val="Numberbullet2"/>
        <w:numPr>
          <w:ilvl w:val="0"/>
          <w:numId w:val="484"/>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121788">
      <w:pPr>
        <w:pStyle w:val="Numberbullet2"/>
        <w:numPr>
          <w:ilvl w:val="0"/>
          <w:numId w:val="485"/>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204913">
      <w:r w:rsidRPr="001E2829">
        <w:tab/>
      </w:r>
      <w:r w:rsidR="00905501" w:rsidRPr="001E2829">
        <w:tab/>
      </w:r>
      <w:r w:rsidRPr="001E2829">
        <w:t>KEEP OUT OF REACH OF CHILDREN, and</w:t>
      </w:r>
    </w:p>
    <w:p w:rsidR="00204913" w:rsidRPr="001E2829" w:rsidRDefault="00204913" w:rsidP="00204913">
      <w:r w:rsidRPr="001E2829">
        <w:tab/>
      </w:r>
      <w:r w:rsidRPr="001E2829">
        <w:tab/>
        <w:t>WARNING</w:t>
      </w:r>
      <w:r w:rsidR="00CD6725">
        <w:t xml:space="preserve"> ‒ </w:t>
      </w:r>
      <w:r w:rsidRPr="001E2829">
        <w:t xml:space="preserve">This product contains ingredients which may cause skin </w:t>
      </w:r>
      <w:r w:rsidR="00905501" w:rsidRPr="001E2829">
        <w:tab/>
      </w:r>
      <w:r w:rsidR="00905501" w:rsidRPr="001E2829">
        <w:tab/>
      </w:r>
      <w:r w:rsidR="00905501" w:rsidRPr="001E2829">
        <w:tab/>
      </w:r>
      <w:r w:rsidRPr="001E2829">
        <w:t>irritation to certain individuals. A pr</w:t>
      </w:r>
      <w:r w:rsidR="00905501" w:rsidRPr="001E2829">
        <w:t xml:space="preserve">eliminary test according to the </w:t>
      </w:r>
      <w:r w:rsidR="00905501" w:rsidRPr="001E2829">
        <w:tab/>
      </w:r>
      <w:r w:rsidR="00905501" w:rsidRPr="001E2829">
        <w:tab/>
      </w:r>
      <w:r w:rsidR="00905501" w:rsidRPr="001E2829">
        <w:tab/>
      </w:r>
      <w:r w:rsidRPr="001E2829">
        <w:t xml:space="preserve">accompanying directions should be made before use. This product must not be </w:t>
      </w:r>
      <w:r w:rsidR="00905501" w:rsidRPr="001E2829">
        <w:tab/>
      </w:r>
      <w:r w:rsidR="00905501" w:rsidRPr="001E2829">
        <w:tab/>
      </w:r>
      <w:r w:rsidRPr="001E2829">
        <w:t>used for dyeing eyelashes or eyebrows; to do so may be injurious to the eye.</w:t>
      </w:r>
    </w:p>
    <w:p w:rsidR="00204913" w:rsidRPr="001E2829" w:rsidRDefault="00204913" w:rsidP="00204913">
      <w:r w:rsidRPr="001E2829">
        <w:tab/>
      </w:r>
      <w:r w:rsidRPr="001E2829">
        <w:tab/>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04913">
      <w:r w:rsidRPr="001E2829">
        <w:tab/>
      </w:r>
      <w:r w:rsidRPr="001E2829">
        <w:tab/>
        <w:t xml:space="preserve">WARNING </w:t>
      </w:r>
      <w:r w:rsidR="00FD4EE1">
        <w:t>‒</w:t>
      </w:r>
      <w:r w:rsidRPr="001E2829">
        <w:t xml:space="preserve"> This product contains ingredients which may cause skin </w:t>
      </w:r>
      <w:r w:rsidR="00905501" w:rsidRPr="001E2829">
        <w:tab/>
      </w:r>
      <w:r w:rsidR="00905501" w:rsidRPr="001E2829">
        <w:tab/>
      </w:r>
      <w:r w:rsidR="00905501" w:rsidRPr="001E2829">
        <w:tab/>
      </w:r>
      <w:r w:rsidRPr="001E2829">
        <w:t xml:space="preserve">irritation to certain individuals, and when used for eyelash and eyebrow tinting </w:t>
      </w:r>
      <w:r w:rsidR="00905501" w:rsidRPr="001E2829">
        <w:tab/>
      </w:r>
      <w:r w:rsidR="00905501" w:rsidRPr="001E2829">
        <w:tab/>
      </w:r>
      <w:r w:rsidRPr="001E2829">
        <w:t xml:space="preserve">may cause injury to the eye. A preliminary test according to the accompanying </w:t>
      </w:r>
      <w:r w:rsidR="00905501" w:rsidRPr="001E2829">
        <w:tab/>
      </w:r>
      <w:r w:rsidR="00905501"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lastRenderedPageBreak/>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121788">
      <w:pPr>
        <w:pStyle w:val="Numberbullet2"/>
        <w:numPr>
          <w:ilvl w:val="0"/>
          <w:numId w:val="486"/>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121788">
      <w:pPr>
        <w:pStyle w:val="Numberbullet2"/>
        <w:numPr>
          <w:ilvl w:val="0"/>
          <w:numId w:val="622"/>
        </w:numPr>
      </w:pPr>
      <w:r>
        <w:t>in preparations containing 5 per cent or less of polihexanide; or</w:t>
      </w:r>
    </w:p>
    <w:p w:rsidR="00C064C9" w:rsidRDefault="00C064C9" w:rsidP="00121788">
      <w:pPr>
        <w:pStyle w:val="Numberbullet2"/>
        <w:numPr>
          <w:ilvl w:val="0"/>
          <w:numId w:val="622"/>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121788">
      <w:pPr>
        <w:pStyle w:val="Numberbullet2"/>
        <w:numPr>
          <w:ilvl w:val="0"/>
          <w:numId w:val="487"/>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121788">
      <w:pPr>
        <w:pStyle w:val="Numberbullet2"/>
        <w:numPr>
          <w:ilvl w:val="0"/>
          <w:numId w:val="488"/>
        </w:numPr>
      </w:pPr>
      <w:r w:rsidRPr="001E2829">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121788">
      <w:pPr>
        <w:pStyle w:val="Numberbullet3"/>
        <w:numPr>
          <w:ilvl w:val="0"/>
          <w:numId w:val="489"/>
        </w:numPr>
      </w:pPr>
      <w:r w:rsidRPr="001E2829">
        <w:lastRenderedPageBreak/>
        <w:t>solid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121788">
      <w:pPr>
        <w:pStyle w:val="Numberbullet2"/>
        <w:numPr>
          <w:ilvl w:val="0"/>
          <w:numId w:val="490"/>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121788">
      <w:pPr>
        <w:pStyle w:val="Numberbullet2"/>
        <w:numPr>
          <w:ilvl w:val="0"/>
          <w:numId w:val="491"/>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121788">
      <w:pPr>
        <w:pStyle w:val="Numberbullet3"/>
        <w:numPr>
          <w:ilvl w:val="0"/>
          <w:numId w:val="492"/>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121788">
      <w:pPr>
        <w:pStyle w:val="Numberbullet2"/>
        <w:numPr>
          <w:ilvl w:val="0"/>
          <w:numId w:val="493"/>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121788">
      <w:pPr>
        <w:pStyle w:val="Numberbullet2"/>
        <w:numPr>
          <w:ilvl w:val="0"/>
          <w:numId w:val="494"/>
        </w:numPr>
      </w:pPr>
      <w:r w:rsidRPr="001E2829">
        <w:t>when included in Schedule 5;</w:t>
      </w:r>
    </w:p>
    <w:p w:rsidR="00204913" w:rsidRPr="001E2829" w:rsidRDefault="00204913" w:rsidP="002D23EF">
      <w:pPr>
        <w:pStyle w:val="Numberbullet2"/>
      </w:pPr>
      <w:r w:rsidRPr="001E2829">
        <w:lastRenderedPageBreak/>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121788">
      <w:pPr>
        <w:pStyle w:val="Numberbullet2"/>
        <w:numPr>
          <w:ilvl w:val="0"/>
          <w:numId w:val="626"/>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121788">
      <w:pPr>
        <w:pStyle w:val="Numberbullet2"/>
        <w:numPr>
          <w:ilvl w:val="0"/>
          <w:numId w:val="495"/>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lastRenderedPageBreak/>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121788">
      <w:pPr>
        <w:pStyle w:val="Numberbullet2"/>
        <w:numPr>
          <w:ilvl w:val="0"/>
          <w:numId w:val="496"/>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 SAFROLE </w:t>
      </w:r>
      <w:r w:rsidR="004E3AC5" w:rsidRPr="001E2829">
        <w:rPr>
          <w:b/>
        </w:rPr>
        <w:t>except</w:t>
      </w:r>
      <w:r w:rsidRPr="001E2829">
        <w:t>:</w:t>
      </w:r>
    </w:p>
    <w:p w:rsidR="00204913" w:rsidRPr="001E2829" w:rsidRDefault="00204913" w:rsidP="00121788">
      <w:pPr>
        <w:pStyle w:val="Numberbullet2"/>
        <w:numPr>
          <w:ilvl w:val="0"/>
          <w:numId w:val="497"/>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121788">
      <w:pPr>
        <w:pStyle w:val="Numberbullet2"/>
        <w:numPr>
          <w:ilvl w:val="0"/>
          <w:numId w:val="49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121788">
      <w:pPr>
        <w:pStyle w:val="Numberbullet2"/>
        <w:numPr>
          <w:ilvl w:val="0"/>
          <w:numId w:val="499"/>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lastRenderedPageBreak/>
        <w:t>SELENIUM:</w:t>
      </w:r>
    </w:p>
    <w:p w:rsidR="00204913" w:rsidRPr="001E2829" w:rsidRDefault="00204913" w:rsidP="00121788">
      <w:pPr>
        <w:pStyle w:val="Numberbullet2"/>
        <w:numPr>
          <w:ilvl w:val="0"/>
          <w:numId w:val="500"/>
        </w:numPr>
      </w:pPr>
      <w:r w:rsidRPr="001E2829">
        <w:t>in preparations containing 2.5 per cent or less of selenium when packed and labelled:</w:t>
      </w:r>
    </w:p>
    <w:p w:rsidR="00204913" w:rsidRPr="001E2829" w:rsidRDefault="00204913" w:rsidP="00121788">
      <w:pPr>
        <w:pStyle w:val="Numberbullet3"/>
        <w:numPr>
          <w:ilvl w:val="0"/>
          <w:numId w:val="501"/>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121788">
      <w:pPr>
        <w:pStyle w:val="Numberbullet3"/>
        <w:numPr>
          <w:ilvl w:val="0"/>
          <w:numId w:val="502"/>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121788">
      <w:pPr>
        <w:pStyle w:val="Numberbullet2"/>
        <w:numPr>
          <w:ilvl w:val="0"/>
          <w:numId w:val="503"/>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121788">
      <w:pPr>
        <w:pStyle w:val="Numberbullet2"/>
        <w:numPr>
          <w:ilvl w:val="0"/>
          <w:numId w:val="504"/>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121788">
      <w:pPr>
        <w:pStyle w:val="Numberbullet2"/>
        <w:numPr>
          <w:ilvl w:val="0"/>
          <w:numId w:val="505"/>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121788">
      <w:pPr>
        <w:pStyle w:val="Numberbullet2"/>
        <w:numPr>
          <w:ilvl w:val="0"/>
          <w:numId w:val="506"/>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 SODIUM HYDROXIDE (excluding its salts and derivatives) </w:t>
      </w:r>
      <w:r w:rsidR="004E3AC5" w:rsidRPr="001E2829">
        <w:rPr>
          <w:b/>
        </w:rPr>
        <w:t>except</w:t>
      </w:r>
      <w:r w:rsidRPr="001E2829">
        <w:t>:</w:t>
      </w:r>
    </w:p>
    <w:p w:rsidR="00204913" w:rsidRPr="001E2829" w:rsidRDefault="00204913" w:rsidP="00121788">
      <w:pPr>
        <w:pStyle w:val="Numberbullet2"/>
        <w:numPr>
          <w:ilvl w:val="0"/>
          <w:numId w:val="507"/>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121788">
      <w:pPr>
        <w:pStyle w:val="Numberbullet3"/>
        <w:numPr>
          <w:ilvl w:val="0"/>
          <w:numId w:val="508"/>
        </w:numPr>
      </w:pPr>
      <w:r w:rsidRPr="001E2829">
        <w:lastRenderedPageBreak/>
        <w:t>s</w:t>
      </w:r>
      <w:r w:rsidR="00204913" w:rsidRPr="001E2829">
        <w:t>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LAURYL </w:t>
      </w:r>
      <w:r w:rsidR="00AA07A3">
        <w:t>SULFATE (excluding its</w:t>
      </w:r>
      <w:r w:rsidRPr="001E2829">
        <w:t xml:space="preserve"> derivatives) </w:t>
      </w:r>
      <w:r w:rsidR="004E3AC5" w:rsidRPr="001E2829">
        <w:rPr>
          <w:b/>
        </w:rPr>
        <w:t>except</w:t>
      </w:r>
      <w:r w:rsidRPr="001E2829">
        <w:t>:</w:t>
      </w:r>
    </w:p>
    <w:p w:rsidR="00204913" w:rsidRPr="001E2829" w:rsidRDefault="00204913" w:rsidP="00121788">
      <w:pPr>
        <w:pStyle w:val="Numberbullet2"/>
        <w:numPr>
          <w:ilvl w:val="0"/>
          <w:numId w:val="509"/>
        </w:numPr>
      </w:pPr>
      <w:r w:rsidRPr="001E2829">
        <w:t>in wash-off preparations containing 30 per cent or less of lauryl sulfate and, if containing more than 5 per cent of lauryl sulfate, when labelled with a warning to the following effect:</w:t>
      </w:r>
    </w:p>
    <w:p w:rsidR="00204913" w:rsidRPr="001E2829" w:rsidRDefault="00204913" w:rsidP="00204913">
      <w:r w:rsidRPr="001E2829">
        <w:tab/>
      </w:r>
      <w:r w:rsidRPr="001E2829">
        <w:tab/>
        <w:t xml:space="preserve">IF IN EYES WASH OUT IMMEDIATELY WITH WATER; </w:t>
      </w:r>
    </w:p>
    <w:p w:rsidR="00204913" w:rsidRPr="001E2829" w:rsidRDefault="00204913" w:rsidP="00CA779B">
      <w:pPr>
        <w:pStyle w:val="Numberbullet2"/>
      </w:pPr>
      <w:r w:rsidRPr="001E2829">
        <w:t xml:space="preserve">in leave-on preparations containing 1.5 per cent or less of lauryl sulfate; </w:t>
      </w:r>
    </w:p>
    <w:p w:rsidR="00204913" w:rsidRPr="001E2829" w:rsidRDefault="00204913" w:rsidP="00CA779B">
      <w:pPr>
        <w:pStyle w:val="Numberbullet2"/>
      </w:pPr>
      <w:r w:rsidRPr="001E2829">
        <w:t>in toothpaste and oral hygiene preparations containing 5 per cent or less of lauryl sulfate;</w:t>
      </w:r>
    </w:p>
    <w:p w:rsidR="00204913" w:rsidRPr="001E2829" w:rsidRDefault="00204913" w:rsidP="00CA779B">
      <w:pPr>
        <w:pStyle w:val="Numberbullet2"/>
      </w:pPr>
      <w:r w:rsidRPr="001E2829">
        <w:t>in other preparations for animal use containing 2 per cent or less of lauryl sulfate; or</w:t>
      </w:r>
    </w:p>
    <w:p w:rsidR="00204913" w:rsidRPr="001E2829" w:rsidRDefault="00204913" w:rsidP="00CA779B">
      <w:pPr>
        <w:pStyle w:val="Numberbullet2"/>
      </w:pPr>
      <w:r w:rsidRPr="001E2829">
        <w:t xml:space="preserve">in other preparations containing 30 per cent or less of lauryl sulfate and, if containing more than 5 per cent of </w:t>
      </w:r>
      <w:r w:rsidR="00AA07A3">
        <w:t>l</w:t>
      </w:r>
      <w:r w:rsidRPr="001E2829">
        <w:t>auryl sulfate, when labelled with warnings to the following effect:</w:t>
      </w:r>
    </w:p>
    <w:p w:rsidR="00204913" w:rsidRPr="001E2829" w:rsidRDefault="00204913" w:rsidP="00204913">
      <w:r w:rsidRPr="001E2829">
        <w:tab/>
      </w:r>
      <w:r w:rsidR="00CA779B" w:rsidRPr="001E2829">
        <w:tab/>
      </w:r>
      <w:r w:rsidRPr="001E2829">
        <w:t>IF IN EYES WASH OUT IMMEDIATELY WITH WATER; and</w:t>
      </w:r>
    </w:p>
    <w:p w:rsidR="00204913" w:rsidRPr="001E2829" w:rsidRDefault="00204913" w:rsidP="00204913">
      <w:r w:rsidRPr="001E2829">
        <w:tab/>
      </w:r>
      <w:r w:rsidR="00CA779B" w:rsidRPr="001E2829">
        <w:tab/>
      </w:r>
      <w:r w:rsidRPr="001E2829">
        <w:t xml:space="preserve">IF SKIN OR HAIR CONTACT OCCURS, REMOVE CONTAMINATED </w:t>
      </w:r>
      <w:r w:rsidR="00CA779B" w:rsidRPr="001E2829">
        <w:tab/>
      </w:r>
      <w:r w:rsidR="00CA779B" w:rsidRPr="001E2829">
        <w:tab/>
      </w:r>
      <w:r w:rsidRPr="001E2829">
        <w:t>CLOTHING AND FLUSH SKIN AND HAIR WITH RUNNING WATER.</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121788">
      <w:pPr>
        <w:pStyle w:val="Numberbullet2"/>
        <w:numPr>
          <w:ilvl w:val="0"/>
          <w:numId w:val="510"/>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121788">
      <w:pPr>
        <w:pStyle w:val="Numberbullet2"/>
        <w:numPr>
          <w:ilvl w:val="0"/>
          <w:numId w:val="511"/>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121788">
      <w:pPr>
        <w:pStyle w:val="Numberbullet2"/>
        <w:numPr>
          <w:ilvl w:val="0"/>
          <w:numId w:val="512"/>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lastRenderedPageBreak/>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121788">
      <w:pPr>
        <w:pStyle w:val="Numberbullet2"/>
        <w:numPr>
          <w:ilvl w:val="0"/>
          <w:numId w:val="513"/>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121788">
      <w:pPr>
        <w:pStyle w:val="Numberbullet2"/>
        <w:numPr>
          <w:ilvl w:val="0"/>
          <w:numId w:val="514"/>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204913">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lastRenderedPageBreak/>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121788">
      <w:pPr>
        <w:pStyle w:val="Numberbullet2"/>
        <w:numPr>
          <w:ilvl w:val="0"/>
          <w:numId w:val="515"/>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121788">
      <w:pPr>
        <w:pStyle w:val="Numberbullet2"/>
        <w:numPr>
          <w:ilvl w:val="0"/>
          <w:numId w:val="51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04913">
      <w:r w:rsidRPr="001E2829">
        <w:tab/>
      </w:r>
      <w:r w:rsidRPr="001E2829">
        <w:tab/>
        <w:t>KEEP OUT OF REACH OF CHILDREN, and</w:t>
      </w:r>
    </w:p>
    <w:p w:rsidR="00204913" w:rsidRPr="001E2829" w:rsidRDefault="00AE43DD" w:rsidP="00204913">
      <w:r>
        <w:tab/>
      </w:r>
      <w:r>
        <w:tab/>
        <w:t xml:space="preserve">WARNING – </w:t>
      </w:r>
      <w:r w:rsidR="00204913" w:rsidRPr="001E2829">
        <w:t xml:space="preserve">This product contains ingredients which may cause skin </w:t>
      </w:r>
      <w:r w:rsidR="00CA779B" w:rsidRPr="001E2829">
        <w:tab/>
      </w:r>
      <w:r w:rsidR="00CA779B" w:rsidRPr="001E2829">
        <w:tab/>
      </w:r>
      <w:r w:rsidR="00CA779B" w:rsidRPr="001E2829">
        <w:tab/>
      </w:r>
      <w:r w:rsidR="00204913" w:rsidRPr="001E2829">
        <w:t xml:space="preserve">irritation to certain individuals. A preliminary test according to the </w:t>
      </w:r>
      <w:r w:rsidR="00CA779B" w:rsidRPr="001E2829">
        <w:tab/>
      </w:r>
      <w:r w:rsidR="00CA779B" w:rsidRPr="001E2829">
        <w:tab/>
      </w:r>
      <w:r w:rsidR="00CA779B" w:rsidRPr="001E2829">
        <w:tab/>
      </w:r>
      <w:r w:rsidR="00204913" w:rsidRPr="001E2829">
        <w:t xml:space="preserve">accompanying directions should be made before use. This product must not be </w:t>
      </w:r>
      <w:r w:rsidR="00CA779B" w:rsidRPr="001E2829">
        <w:tab/>
      </w:r>
      <w:r w:rsidR="00CA779B" w:rsidRPr="001E2829">
        <w:tab/>
      </w:r>
      <w:r w:rsidR="00204913"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04913">
      <w:r>
        <w:tab/>
      </w:r>
      <w:r>
        <w:tab/>
        <w:t xml:space="preserve">WARNING – </w:t>
      </w:r>
      <w:r w:rsidR="00204913" w:rsidRPr="001E2829">
        <w:t xml:space="preserve">This product contains ingredients which may cause skin </w:t>
      </w:r>
      <w:r w:rsidR="00CA779B" w:rsidRPr="001E2829">
        <w:tab/>
      </w:r>
      <w:r w:rsidR="00CA779B" w:rsidRPr="001E2829">
        <w:tab/>
      </w:r>
      <w:r w:rsidR="00CA779B" w:rsidRPr="001E2829">
        <w:tab/>
      </w:r>
      <w:r w:rsidR="00204913" w:rsidRPr="001E2829">
        <w:t xml:space="preserve">irritation to certain individuals, and when used for eyelash and eyebrow tinting </w:t>
      </w:r>
      <w:r w:rsidR="00CA779B" w:rsidRPr="001E2829">
        <w:tab/>
      </w:r>
      <w:r w:rsidR="00CA779B" w:rsidRPr="001E2829">
        <w:tab/>
      </w:r>
      <w:r w:rsidR="00204913" w:rsidRPr="001E2829">
        <w:t xml:space="preserve">may cause injury to the eye. A preliminary test according to the accompanying </w:t>
      </w:r>
      <w:r w:rsidR="00CA779B" w:rsidRPr="001E2829">
        <w:tab/>
      </w:r>
      <w:r w:rsidR="00CA779B" w:rsidRPr="001E2829">
        <w:tab/>
      </w:r>
      <w:r w:rsidR="00204913" w:rsidRPr="001E2829">
        <w:t xml:space="preserve">directions should be made before use. </w:t>
      </w:r>
    </w:p>
    <w:p w:rsidR="00204913" w:rsidRDefault="00204913" w:rsidP="00204913">
      <w:r w:rsidRPr="001E2829">
        <w:tab/>
      </w:r>
      <w:r w:rsidRPr="001E2829">
        <w:tab/>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lastRenderedPageBreak/>
        <w:t xml:space="preserve">TRANSFLUTHRIN </w:t>
      </w:r>
      <w:r w:rsidR="004E3AC5" w:rsidRPr="001E2829">
        <w:rPr>
          <w:b/>
        </w:rPr>
        <w:t>except</w:t>
      </w:r>
      <w:r w:rsidRPr="001E2829">
        <w:t>:</w:t>
      </w:r>
    </w:p>
    <w:p w:rsidR="00204913" w:rsidRPr="001E2829" w:rsidRDefault="00204913" w:rsidP="00121788">
      <w:pPr>
        <w:pStyle w:val="Numberbullet2"/>
        <w:numPr>
          <w:ilvl w:val="0"/>
          <w:numId w:val="517"/>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121788">
      <w:pPr>
        <w:pStyle w:val="Numberbullet2"/>
        <w:numPr>
          <w:ilvl w:val="0"/>
          <w:numId w:val="518"/>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121788">
      <w:pPr>
        <w:pStyle w:val="Numberbullet2"/>
        <w:numPr>
          <w:ilvl w:val="0"/>
          <w:numId w:val="519"/>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lastRenderedPageBreak/>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121788">
      <w:pPr>
        <w:pStyle w:val="Numberbullet2"/>
        <w:numPr>
          <w:ilvl w:val="0"/>
          <w:numId w:val="520"/>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8D404E" w:rsidRDefault="008D404E" w:rsidP="008D404E">
      <w:pPr>
        <w:pStyle w:val="Normal-hanging"/>
      </w:pPr>
      <w:r w:rsidRPr="008D404E">
        <w:t>ZINC LACTATE in toothpaste except in toothpaste preparations containing 2.5 per cent or less of zinc lactate a</w:t>
      </w:r>
      <w:r w:rsidR="00024709">
        <w:t xml:space="preserve">nd labelled with the statement </w:t>
      </w:r>
      <w:r w:rsidRPr="008D404E">
        <w:t>not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121788">
      <w:pPr>
        <w:pStyle w:val="Numberbullet2"/>
        <w:numPr>
          <w:ilvl w:val="0"/>
          <w:numId w:val="521"/>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20496377"/>
      <w:r w:rsidRPr="001E2829">
        <w:lastRenderedPageBreak/>
        <w:t>SCHEDULE 7</w:t>
      </w:r>
      <w:bookmarkEnd w:id="34"/>
    </w:p>
    <w:p w:rsidR="00204913" w:rsidRPr="001E2829" w:rsidRDefault="00204913" w:rsidP="00204913">
      <w:r w:rsidRPr="001E2829">
        <w:t xml:space="preserve"> 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204913" w:rsidRPr="001E2829" w:rsidRDefault="00204913" w:rsidP="00204913">
      <w:r w:rsidRPr="001E2829">
        <w:t xml:space="preserve">ACRIFLAVINE for veterinary use </w:t>
      </w:r>
      <w:r w:rsidR="004E3AC5" w:rsidRPr="001E2829">
        <w:rPr>
          <w:b/>
        </w:rPr>
        <w:t>except</w:t>
      </w:r>
      <w:r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 xml:space="preserve">AMINACRINE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121788">
      <w:pPr>
        <w:pStyle w:val="Numberbullet2"/>
        <w:numPr>
          <w:ilvl w:val="0"/>
          <w:numId w:val="522"/>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121788">
      <w:pPr>
        <w:pStyle w:val="Numberbullet3"/>
        <w:numPr>
          <w:ilvl w:val="0"/>
          <w:numId w:val="523"/>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0E01AB">
      <w:r>
        <w:t>p-aminoazobenzene (CAS No. 60-09-3)</w:t>
      </w:r>
    </w:p>
    <w:p w:rsidR="000E01AB" w:rsidRDefault="000E01AB" w:rsidP="000E01AB">
      <w:r>
        <w:t>o-aminoazotoluene (CAS No. 97-56-3)</w:t>
      </w:r>
    </w:p>
    <w:p w:rsidR="000E01AB" w:rsidRDefault="000E01AB" w:rsidP="000E01AB">
      <w:r>
        <w:t>o-anisidine (CAS No. 90-04-0)</w:t>
      </w:r>
    </w:p>
    <w:p w:rsidR="000E01AB" w:rsidRDefault="000E01AB" w:rsidP="000E01AB">
      <w:r>
        <w:t>p-chloroaniline (CAS No. 106-47-8)</w:t>
      </w:r>
    </w:p>
    <w:p w:rsidR="000E01AB" w:rsidRDefault="000E01AB" w:rsidP="000E01AB">
      <w:r>
        <w:t>4-chloro-o-toluidine (CAS No. 95-69-2)</w:t>
      </w:r>
    </w:p>
    <w:p w:rsidR="000E01AB" w:rsidRDefault="000E01AB" w:rsidP="000E01AB">
      <w:r w:rsidRPr="000E01AB">
        <w:t>5-nitro-o-toluidine (CAS No. 99-55-8)</w:t>
      </w:r>
    </w:p>
    <w:p w:rsidR="000E01AB" w:rsidRDefault="000E01AB" w:rsidP="000E01AB">
      <w:r w:rsidRPr="000E01AB">
        <w:t>2,4-toluenediamine (CAS No. 95-80-7)</w:t>
      </w:r>
    </w:p>
    <w:p w:rsidR="000E01AB" w:rsidRDefault="000E01AB" w:rsidP="000E01AB">
      <w:r>
        <w:t>o-toluidine (CAS No. 95-53-4)</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121788">
      <w:pPr>
        <w:pStyle w:val="Numberbullet2"/>
        <w:numPr>
          <w:ilvl w:val="0"/>
          <w:numId w:val="524"/>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204913">
      <w:r w:rsidRPr="001E2829">
        <w:t>2,2'-[[1,1'-biphenyl]-4,4'-diylbis(azo)]bis[N-(4-chlorophenyl)-3-oxobutanamide]</w:t>
      </w:r>
    </w:p>
    <w:p w:rsidR="00204913" w:rsidRPr="001E2829" w:rsidRDefault="00204913" w:rsidP="00204913">
      <w:r w:rsidRPr="001E2829">
        <w:t>CAS No. 94249-03-3</w:t>
      </w:r>
    </w:p>
    <w:p w:rsidR="00204913" w:rsidRPr="001E2829" w:rsidRDefault="00204913" w:rsidP="00204913">
      <w:r w:rsidRPr="001E2829">
        <w:t>Acid Red 85 (Acid Fast Red A)</w:t>
      </w:r>
    </w:p>
    <w:p w:rsidR="00204913" w:rsidRPr="001E2829" w:rsidRDefault="00204913" w:rsidP="00204913">
      <w:r w:rsidRPr="001E2829">
        <w:t>1,3-Naphthalenedisulfonic acid, 7-hydroxy-8-[[4'-[[4-[[(4-methylphenyl)sulfonyl]oxy]phenyl]azo][1,1'-biphenyl]-4-yl]azo]-, disodium salt</w:t>
      </w:r>
    </w:p>
    <w:p w:rsidR="00204913" w:rsidRPr="001E2829" w:rsidRDefault="00204913" w:rsidP="00204913">
      <w:r w:rsidRPr="001E2829">
        <w:t>CAS No. 3567-65-5</w:t>
      </w:r>
    </w:p>
    <w:p w:rsidR="0085199C" w:rsidRDefault="0085199C" w:rsidP="00204913">
      <w:r w:rsidRPr="001E2829">
        <w:t>C.I Acid Black 29</w:t>
      </w:r>
    </w:p>
    <w:p w:rsidR="00522E01" w:rsidRPr="001E2829" w:rsidRDefault="00522E01" w:rsidP="00522E01">
      <w:r w:rsidRPr="001E2829">
        <w:t xml:space="preserve">CAS No. </w:t>
      </w:r>
      <w:r>
        <w:t>12217-14-0</w:t>
      </w:r>
    </w:p>
    <w:p w:rsidR="00522E01" w:rsidRPr="001E2829" w:rsidRDefault="00522E01" w:rsidP="00204913"/>
    <w:p w:rsidR="00204913" w:rsidRPr="001E2829" w:rsidRDefault="00204913" w:rsidP="00204913">
      <w:r w:rsidRPr="001E2829">
        <w:t>Direct Black 38</w:t>
      </w:r>
    </w:p>
    <w:p w:rsidR="00204913" w:rsidRPr="001E2829" w:rsidRDefault="00204913" w:rsidP="00204913">
      <w:r w:rsidRPr="001E2829">
        <w:t>2,7-Naphthalenedisulfonic acid, 4-amino-3-[[4'-[(2,4-diaminophenyl)azo][1,1'-biphenyl]-4-yl]azo]-5-hydroxy-6-(phenylazo)-, disodium salt</w:t>
      </w:r>
    </w:p>
    <w:p w:rsidR="00204913" w:rsidRPr="001E2829" w:rsidRDefault="00204913" w:rsidP="00204913">
      <w:r w:rsidRPr="001E2829">
        <w:t>CAS No. 1937-37-7</w:t>
      </w:r>
    </w:p>
    <w:p w:rsidR="00204913" w:rsidRPr="001E2829" w:rsidRDefault="00204913" w:rsidP="00204913">
      <w:r w:rsidRPr="001E2829">
        <w:t>Direct Blue 2</w:t>
      </w:r>
    </w:p>
    <w:p w:rsidR="00204913" w:rsidRPr="001E2829" w:rsidRDefault="00204913" w:rsidP="00204913">
      <w:r w:rsidRPr="001E2829">
        <w:t>2,7-Naphthalenedisulfonic acid, 5-amino-3-[[4'-[(7-amino-1-hydroxy-3-sulfo-2-naphthalenyl)azo][1,1'-biphenyl]-4-yl]azo]-4-hydroxy-, trisodium salt</w:t>
      </w:r>
    </w:p>
    <w:p w:rsidR="00204913" w:rsidRPr="001E2829" w:rsidRDefault="00204913" w:rsidP="00204913">
      <w:r w:rsidRPr="001E2829">
        <w:t>CAS No. 2429-73-4</w:t>
      </w:r>
    </w:p>
    <w:p w:rsidR="00204913" w:rsidRPr="001E2829" w:rsidRDefault="00204913" w:rsidP="00204913">
      <w:r w:rsidRPr="001E2829">
        <w:t>Direct Blue 6</w:t>
      </w:r>
    </w:p>
    <w:p w:rsidR="00204913" w:rsidRPr="001E2829" w:rsidRDefault="00204913" w:rsidP="00204913">
      <w:r w:rsidRPr="001E2829">
        <w:t>2,7-Naphthalenedisulfonic acid, 3,3'-[[1,1'-biphenyl]-4,4'-diylbis(azo)]bis[5-amino-4-hydroxy-, tetrasodium salt</w:t>
      </w:r>
    </w:p>
    <w:p w:rsidR="00204913" w:rsidRPr="001E2829" w:rsidRDefault="00204913" w:rsidP="00204913">
      <w:r w:rsidRPr="001E2829">
        <w:t>CAS No. 2602-46-2</w:t>
      </w:r>
    </w:p>
    <w:p w:rsidR="00204913" w:rsidRPr="001E2829" w:rsidRDefault="00204913" w:rsidP="00204913">
      <w:r w:rsidRPr="001E2829">
        <w:t>Direct Brown 2</w:t>
      </w:r>
    </w:p>
    <w:p w:rsidR="00204913" w:rsidRPr="001E2829" w:rsidRDefault="00204913" w:rsidP="00204913">
      <w:r w:rsidRPr="001E2829">
        <w:t>5-[[4'-[(7-amino-1-hydroxy-3-sulfo-2-naphthalenyl)azo][1,1'-biphenyl]-4-yl]azo]-2-hydroxy- benzoic acid disodium salt</w:t>
      </w:r>
    </w:p>
    <w:p w:rsidR="00204913" w:rsidRPr="001E2829" w:rsidRDefault="00204913" w:rsidP="00204913">
      <w:r w:rsidRPr="001E2829">
        <w:t>CAS No. 2429-82-5</w:t>
      </w:r>
    </w:p>
    <w:p w:rsidR="00204913" w:rsidRPr="001E2829" w:rsidRDefault="00204913" w:rsidP="00204913">
      <w:r w:rsidRPr="001E2829">
        <w:t>Direct Brown 95</w:t>
      </w:r>
    </w:p>
    <w:p w:rsidR="00204913" w:rsidRPr="001E2829" w:rsidRDefault="00204913" w:rsidP="00204913">
      <w:r w:rsidRPr="001E2829">
        <w:t>Cuprate(2-), [5-[[4'-[[2,6-dihydroxy-3-[(2-hydroxy-5-sulfophenyl)azo]phenyl]azo][1,1'-biphenyl]-4-yl]azo]-2-hydroxybenzoato(4-)]-, disodium salt</w:t>
      </w:r>
    </w:p>
    <w:p w:rsidR="00204913" w:rsidRPr="001E2829" w:rsidRDefault="00204913" w:rsidP="00204913">
      <w:r w:rsidRPr="001E2829">
        <w:t>CAS No. 16071-86-6</w:t>
      </w:r>
    </w:p>
    <w:p w:rsidR="00204913" w:rsidRPr="001E2829" w:rsidRDefault="00204913" w:rsidP="00204913">
      <w:r w:rsidRPr="001E2829">
        <w:t>Direct Green 1</w:t>
      </w:r>
    </w:p>
    <w:p w:rsidR="00204913" w:rsidRPr="001E2829" w:rsidRDefault="00204913" w:rsidP="00204913">
      <w:r w:rsidRPr="001E2829">
        <w:t>2,7-Naphthalenedisulfonic acid, 4-amino-5-hydroxy-3-[[4'-[(4-hydroxyphenyl)azo][1,1'-biphenyl]-4-yl]azo]-6-(phenylazo)-, disodium salt</w:t>
      </w:r>
    </w:p>
    <w:p w:rsidR="00204913" w:rsidRPr="001E2829" w:rsidRDefault="00204913" w:rsidP="00204913">
      <w:r w:rsidRPr="001E2829">
        <w:t>CAS No. 3626-28-6</w:t>
      </w:r>
    </w:p>
    <w:p w:rsidR="00204913" w:rsidRPr="001E2829" w:rsidRDefault="00204913" w:rsidP="00204913">
      <w:r w:rsidRPr="001E2829">
        <w:t>Direct Green 6</w:t>
      </w:r>
    </w:p>
    <w:p w:rsidR="00204913" w:rsidRPr="001E2829" w:rsidRDefault="00204913" w:rsidP="00204913">
      <w:r w:rsidRPr="001E2829">
        <w:t>2,7-Naphthalenedisulfonic acid, 4-amino-5-hydroxy-6-[[4'-[(4-hydroxyphenyl)azo][1,1'-biphenyl]-4-yl]azo]-3-[(4-nitrophenyl)azo]-, disodium salt</w:t>
      </w:r>
    </w:p>
    <w:p w:rsidR="00204913" w:rsidRPr="001E2829" w:rsidRDefault="00204913" w:rsidP="00204913">
      <w:r w:rsidRPr="001E2829">
        <w:t>CAS No. 4335-09-5</w:t>
      </w:r>
    </w:p>
    <w:p w:rsidR="00204913" w:rsidRPr="001E2829" w:rsidRDefault="00204913" w:rsidP="00204913">
      <w:r w:rsidRPr="001E2829">
        <w:t>Direct Red 28 (Congo Red)</w:t>
      </w:r>
    </w:p>
    <w:p w:rsidR="00204913" w:rsidRPr="001E2829" w:rsidRDefault="00204913" w:rsidP="00204913">
      <w:r w:rsidRPr="001E2829">
        <w:t>1-Naphthalenesulfonic acid, 3,3'-[[1,1'-biphenyl]-4,4'-diylbis(azo)]bis[4-amino-, disodium salt</w:t>
      </w:r>
    </w:p>
    <w:p w:rsidR="00204913" w:rsidRPr="001E2829" w:rsidRDefault="00204913" w:rsidP="00204913">
      <w:r w:rsidRPr="001E2829">
        <w:t>CAS No. 573-58-0</w:t>
      </w:r>
    </w:p>
    <w:p w:rsidR="00204913" w:rsidRPr="001E2829" w:rsidRDefault="00204913" w:rsidP="00204913">
      <w:r w:rsidRPr="001E2829">
        <w:lastRenderedPageBreak/>
        <w:t>Direct Red 37</w:t>
      </w:r>
    </w:p>
    <w:p w:rsidR="00204913" w:rsidRPr="001E2829" w:rsidRDefault="00204913" w:rsidP="00204913">
      <w:r w:rsidRPr="001E2829">
        <w:t>1,3-Naphthalenedisulfonic acid, 8-[[4'-[(4-ethoxyphenyl)azo][1,1'-biphenyl]-4-yl]azo]-7-hydroxy-, disodium salt</w:t>
      </w:r>
    </w:p>
    <w:p w:rsidR="00204913" w:rsidRPr="001E2829" w:rsidRDefault="00204913" w:rsidP="00204913">
      <w:r w:rsidRPr="001E2829">
        <w:t>CAS No. 3530-19-6</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204913">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121788">
      <w:pPr>
        <w:pStyle w:val="Numberbullet2"/>
        <w:numPr>
          <w:ilvl w:val="0"/>
          <w:numId w:val="525"/>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lastRenderedPageBreak/>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121788">
      <w:pPr>
        <w:pStyle w:val="Numberbullet2"/>
        <w:numPr>
          <w:ilvl w:val="0"/>
          <w:numId w:val="526"/>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121788">
      <w:pPr>
        <w:pStyle w:val="Numberbullet2"/>
        <w:numPr>
          <w:ilvl w:val="0"/>
          <w:numId w:val="527"/>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121788">
      <w:pPr>
        <w:pStyle w:val="Numberbullet2"/>
        <w:numPr>
          <w:ilvl w:val="0"/>
          <w:numId w:val="528"/>
        </w:numPr>
      </w:pPr>
      <w:r>
        <w:lastRenderedPageBreak/>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lastRenderedPageBreak/>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204913">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121788">
      <w:pPr>
        <w:pStyle w:val="Numberbullet2"/>
        <w:numPr>
          <w:ilvl w:val="0"/>
          <w:numId w:val="529"/>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121788">
      <w:pPr>
        <w:pStyle w:val="Numberbullet2"/>
        <w:numPr>
          <w:ilvl w:val="0"/>
          <w:numId w:val="530"/>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lastRenderedPageBreak/>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121788">
      <w:pPr>
        <w:pStyle w:val="Numberbullet2"/>
        <w:numPr>
          <w:ilvl w:val="0"/>
          <w:numId w:val="531"/>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121788">
      <w:pPr>
        <w:pStyle w:val="Numberbullet2"/>
        <w:numPr>
          <w:ilvl w:val="0"/>
          <w:numId w:val="532"/>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121788">
      <w:pPr>
        <w:pStyle w:val="Numberbullet2"/>
        <w:numPr>
          <w:ilvl w:val="0"/>
          <w:numId w:val="533"/>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lastRenderedPageBreak/>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121788">
      <w:pPr>
        <w:pStyle w:val="Numberbullet2"/>
        <w:numPr>
          <w:ilvl w:val="0"/>
          <w:numId w:val="534"/>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121788">
      <w:pPr>
        <w:pStyle w:val="Numberbullet2"/>
        <w:numPr>
          <w:ilvl w:val="0"/>
          <w:numId w:val="535"/>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lastRenderedPageBreak/>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121788">
      <w:pPr>
        <w:pStyle w:val="Numberbullet2"/>
        <w:numPr>
          <w:ilvl w:val="0"/>
          <w:numId w:val="536"/>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lastRenderedPageBreak/>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121788">
      <w:pPr>
        <w:pStyle w:val="Numberbullet2"/>
        <w:numPr>
          <w:ilvl w:val="0"/>
          <w:numId w:val="537"/>
        </w:numPr>
      </w:pPr>
      <w:r w:rsidRPr="001E2829">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121788">
      <w:pPr>
        <w:pStyle w:val="Numberbullet2"/>
        <w:numPr>
          <w:ilvl w:val="0"/>
          <w:numId w:val="538"/>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121788">
      <w:pPr>
        <w:pStyle w:val="Numberbullet3"/>
        <w:numPr>
          <w:ilvl w:val="0"/>
          <w:numId w:val="539"/>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121788">
      <w:pPr>
        <w:pStyle w:val="Numberbullet2"/>
        <w:numPr>
          <w:ilvl w:val="0"/>
          <w:numId w:val="540"/>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121788">
      <w:pPr>
        <w:pStyle w:val="Numberbullet2"/>
        <w:numPr>
          <w:ilvl w:val="0"/>
          <w:numId w:val="541"/>
        </w:numPr>
      </w:pPr>
      <w:r w:rsidRPr="001E2829">
        <w:t xml:space="preserve">when included in Schedule 2, 5 or 6; </w:t>
      </w:r>
    </w:p>
    <w:p w:rsidR="00204913" w:rsidRPr="001E2829" w:rsidRDefault="00204913" w:rsidP="00121788">
      <w:pPr>
        <w:pStyle w:val="Numberbullet2"/>
        <w:numPr>
          <w:ilvl w:val="0"/>
          <w:numId w:val="541"/>
        </w:numPr>
      </w:pPr>
      <w:r w:rsidRPr="001E2829">
        <w:t xml:space="preserve">in preparations containing 0.5 per cent or less of sodium nitrite; </w:t>
      </w:r>
    </w:p>
    <w:p w:rsidR="00204913" w:rsidRPr="001E2829" w:rsidRDefault="00204913" w:rsidP="00121788">
      <w:pPr>
        <w:pStyle w:val="Numberbullet2"/>
        <w:numPr>
          <w:ilvl w:val="0"/>
          <w:numId w:val="541"/>
        </w:numPr>
      </w:pPr>
      <w:r w:rsidRPr="001E2829">
        <w:t>when present as an excipient in preparations for therapeutic use; or</w:t>
      </w:r>
    </w:p>
    <w:p w:rsidR="00204913" w:rsidRPr="001E2829" w:rsidRDefault="00204913" w:rsidP="00121788">
      <w:pPr>
        <w:pStyle w:val="Numberbullet2"/>
        <w:numPr>
          <w:ilvl w:val="0"/>
          <w:numId w:val="541"/>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121788">
      <w:pPr>
        <w:pStyle w:val="Numberbullet2"/>
        <w:numPr>
          <w:ilvl w:val="0"/>
          <w:numId w:val="542"/>
        </w:numPr>
      </w:pPr>
      <w:r w:rsidRPr="001E2829">
        <w:t>when included in Schedule 6; or</w:t>
      </w:r>
    </w:p>
    <w:p w:rsidR="00204913" w:rsidRPr="001E2829" w:rsidRDefault="00204913" w:rsidP="004A2A14">
      <w:pPr>
        <w:pStyle w:val="Numberbullet2"/>
      </w:pPr>
      <w:r w:rsidRPr="001E2829">
        <w:lastRenderedPageBreak/>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121788">
      <w:pPr>
        <w:pStyle w:val="Numberbullet2"/>
        <w:numPr>
          <w:ilvl w:val="0"/>
          <w:numId w:val="543"/>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20496378"/>
      <w:r w:rsidRPr="001E2829">
        <w:lastRenderedPageBreak/>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AMPHETAMINE.</w:t>
      </w:r>
    </w:p>
    <w:p w:rsidR="00204913" w:rsidRPr="001E2829" w:rsidRDefault="00204913" w:rsidP="00204913">
      <w:r w:rsidRPr="001E2829">
        <w:t xml:space="preserve">AMYLOBARBITONE </w:t>
      </w:r>
      <w:r w:rsidR="004E3AC5" w:rsidRPr="001E2829">
        <w:rPr>
          <w:b/>
        </w:rPr>
        <w:t>except</w:t>
      </w:r>
      <w:r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DEXAMPHETAMINE.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ETHYLAMPHETAMINE.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LEVAMPHETAMINE.</w:t>
      </w:r>
    </w:p>
    <w:p w:rsidR="00204913" w:rsidRPr="001E2829" w:rsidRDefault="00204913" w:rsidP="00204913">
      <w:r w:rsidRPr="001E2829">
        <w:t>LEVOMETHAMPHETAMINE.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METHYLAMPHETAMINE.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204913" w:rsidP="00204913">
      <w:r w:rsidRPr="001E2829">
        <w:t xml:space="preserve">PENTOBARBITONE </w:t>
      </w:r>
      <w:r w:rsidR="004E3AC5" w:rsidRPr="001E2829">
        <w:rPr>
          <w:b/>
        </w:rPr>
        <w:t>except</w:t>
      </w:r>
      <w:r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20496379"/>
      <w:r w:rsidRPr="001E2829">
        <w:lastRenderedPageBreak/>
        <w:t>SCHEDULE 9</w:t>
      </w:r>
      <w:bookmarkEnd w:id="36"/>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 xml:space="preserve">ALKOXYAMPHETAMINES and substituted alkoxyamphetamines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ALKYLTHIOAMPHETAMINES and substituted alkylthioamphetamines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Pr="001E2829">
        <w:tab/>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204913">
      <w:r w:rsidRPr="001E2829">
        <w:t>1-(8-BROMOBENZO[1,2-B;4,5-B]DIFURAN-4-YL)-2-AMINOPROPANE</w:t>
      </w:r>
      <w:r w:rsidRPr="001E2829">
        <w:tab/>
        <w:t>*(Bromo-Dragonfly).</w:t>
      </w:r>
    </w:p>
    <w:p w:rsidR="00204913" w:rsidRPr="001E2829" w:rsidRDefault="00204913" w:rsidP="00204913">
      <w:r w:rsidRPr="001E2829">
        <w:t>4-BROMO-2,5-DIMETHOXYPHENETHYLAMINE</w:t>
      </w:r>
      <w:r w:rsidRPr="001E2829">
        <w:tab/>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121788">
      <w:pPr>
        <w:pStyle w:val="Numberbullet2"/>
        <w:numPr>
          <w:ilvl w:val="0"/>
          <w:numId w:val="544"/>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121788">
      <w:pPr>
        <w:pStyle w:val="Numberbullet2"/>
        <w:numPr>
          <w:ilvl w:val="0"/>
          <w:numId w:val="620"/>
        </w:numPr>
      </w:pPr>
      <w:r w:rsidRPr="001E2829">
        <w:t>when separate</w:t>
      </w:r>
      <w:r w:rsidR="000D0032">
        <w:t>ly specified in these Schedules; or</w:t>
      </w:r>
    </w:p>
    <w:p w:rsidR="00204913" w:rsidRPr="001E2829" w:rsidRDefault="000D0032" w:rsidP="00121788">
      <w:pPr>
        <w:pStyle w:val="Numberbullet2"/>
        <w:numPr>
          <w:ilvl w:val="0"/>
          <w:numId w:val="620"/>
        </w:numPr>
      </w:pPr>
      <w:r>
        <w:t>in preparations containing 0.5 per cent or less.</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2,5-DIMETHOXYAMPHETAMINE</w:t>
      </w:r>
      <w:r w:rsidRPr="001E2829">
        <w:tab/>
        <w:t>*(DMA).</w:t>
      </w:r>
    </w:p>
    <w:p w:rsidR="00204913" w:rsidRPr="001E2829" w:rsidRDefault="00204913" w:rsidP="00204913">
      <w:r w:rsidRPr="001E2829">
        <w:t>2,5-DIMETHOXY-4-BROMOAMPHETAMINE</w:t>
      </w:r>
      <w:r w:rsidRPr="001E2829">
        <w:tab/>
        <w:t>*(DOB).</w:t>
      </w:r>
    </w:p>
    <w:p w:rsidR="00204913" w:rsidRPr="001E2829" w:rsidRDefault="00204913" w:rsidP="00204913">
      <w:r w:rsidRPr="001E2829">
        <w:t>2,5-DIMETHOXY-4-ETHYL-a-AMPHETAMINE</w:t>
      </w:r>
      <w:r w:rsidRPr="001E2829">
        <w:tab/>
        <w:t>*(DOET).</w:t>
      </w:r>
    </w:p>
    <w:p w:rsidR="00204913" w:rsidRPr="001E2829" w:rsidRDefault="00204913" w:rsidP="00204913">
      <w:r w:rsidRPr="001E2829">
        <w:t>2,5-DIMETHOXY-4-ETHYLTHIOPHENETHYLAMINE</w:t>
      </w:r>
      <w:r w:rsidRPr="001E2829">
        <w:tab/>
        <w:t>*(2C-T-2).</w:t>
      </w:r>
    </w:p>
    <w:p w:rsidR="00204913" w:rsidRPr="001E2829" w:rsidRDefault="00204913" w:rsidP="00204913">
      <w:r w:rsidRPr="001E2829">
        <w:t>2,5-DIMETHOXY-4-IODOPHENETHYLAMINE</w:t>
      </w:r>
      <w:r w:rsidRPr="001E2829">
        <w:tab/>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Pr="001E2829">
        <w:tab/>
        <w:t>*(PSILOCINE or PSILOTSIN).</w:t>
      </w:r>
    </w:p>
    <w:p w:rsidR="00204913" w:rsidRPr="001E2829" w:rsidRDefault="00204913" w:rsidP="00204913">
      <w:r w:rsidRPr="001E2829">
        <w:lastRenderedPageBreak/>
        <w:t>3-(1,2-DIMETHYLHEPTYL)-1-HYDROXY-7,8,9,10-TETRAHYDRO-6,6,9- TRIMETHYL-6H-DIBENZO (b,d) PYRAN</w:t>
      </w:r>
      <w:r w:rsidRPr="001E2829">
        <w:tab/>
      </w:r>
      <w:r w:rsidRPr="001E2829">
        <w:tab/>
        <w:t>*(DMHP).</w:t>
      </w:r>
    </w:p>
    <w:p w:rsidR="00204913" w:rsidRPr="001E2829" w:rsidRDefault="00204913" w:rsidP="00204913">
      <w:r w:rsidRPr="001E2829">
        <w:t>N, α -DIMETHYL-3,4-(METHYLENEDIOXY)PHENYLETHYLAMINE</w:t>
      </w:r>
      <w:r w:rsidRPr="001E2829">
        <w:tab/>
        <w:t>*(MDMA).</w:t>
      </w:r>
    </w:p>
    <w:p w:rsidR="00204913" w:rsidRPr="001E2829" w:rsidRDefault="00204913" w:rsidP="00204913">
      <w:r w:rsidRPr="001E2829">
        <w:t>N,N-DIMETHYLAMPHETAMINE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Pr="001E2829">
        <w:tab/>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Pr="001E2829">
        <w:tab/>
        <w:t>*(N-ETHYL MDA).</w:t>
      </w:r>
    </w:p>
    <w:p w:rsidR="00204913" w:rsidRPr="001E2829" w:rsidRDefault="00204913" w:rsidP="00204913">
      <w:r w:rsidRPr="001E2829">
        <w:t>ETHYLMETHYLTHIAMBUTENE.</w:t>
      </w:r>
    </w:p>
    <w:p w:rsidR="00204913" w:rsidRPr="001E2829" w:rsidRDefault="00204913" w:rsidP="00204913">
      <w:r w:rsidRPr="001E2829">
        <w:t>ETICYCLIDINE</w:t>
      </w:r>
      <w:r w:rsidRPr="001E2829">
        <w:tab/>
      </w:r>
      <w:r w:rsidRPr="001E2829">
        <w:tab/>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Pr="001E2829" w:rsidRDefault="00204913" w:rsidP="00204913">
      <w:r w:rsidRPr="001E2829">
        <w:t>4-FLUORO-N-METHYLAMPHETAMINE.</w:t>
      </w:r>
    </w:p>
    <w:p w:rsidR="00204913" w:rsidRPr="001E2829" w:rsidRDefault="00204913" w:rsidP="00204913">
      <w:r w:rsidRPr="001E2829">
        <w:t>1-(5-FLUOROPENTYL)-3-(2-IODOBENZOYL)INDOLE</w:t>
      </w:r>
      <w:r w:rsidRPr="001E2829">
        <w:tab/>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121788">
      <w:pPr>
        <w:pStyle w:val="Numberbullet2"/>
        <w:numPr>
          <w:ilvl w:val="0"/>
          <w:numId w:val="545"/>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 xml:space="preserve">4-HYDROYXBUTANOIC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lastRenderedPageBreak/>
        <w:t>2-[(1R,3S)-3-HYDROXYCYCLOHEXYL]-5-(2-METHYLOCTAN-2-YL)PHENOL</w:t>
      </w:r>
      <w:r w:rsidRPr="001E2829">
        <w:tab/>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5-METHOXY- α -METHYLTRYPTAMINE</w:t>
      </w:r>
      <w:r w:rsidRPr="001E2829">
        <w:tab/>
        <w:t>*(5-MeO-AMT).</w:t>
      </w:r>
    </w:p>
    <w:p w:rsidR="00204913" w:rsidRPr="001E2829" w:rsidRDefault="00204913" w:rsidP="00204913">
      <w:r w:rsidRPr="001E2829">
        <w:t>5-METHOXY-3,4-METHYLENEDIOXYAMPHETAMINE</w:t>
      </w:r>
      <w:r w:rsidRPr="001E2829">
        <w:tab/>
        <w:t>*(MMDA).</w:t>
      </w:r>
    </w:p>
    <w:p w:rsidR="00204913" w:rsidRPr="001E2829" w:rsidRDefault="00204913" w:rsidP="00204913">
      <w:r w:rsidRPr="001E2829">
        <w:t>4-METHOXY- α -METHYLPHENYLETHYLAMINE</w:t>
      </w:r>
      <w:r w:rsidRPr="001E2829">
        <w:tab/>
        <w:t>*(PMA).</w:t>
      </w:r>
    </w:p>
    <w:p w:rsidR="00204913" w:rsidRPr="001E2829" w:rsidRDefault="00204913" w:rsidP="00204913">
      <w:r w:rsidRPr="001E2829">
        <w:t>2-(2-METHOXYPHENYL)-1-(1-PENTYLINDOL-3-YL)ETHANONE</w:t>
      </w:r>
      <w:r w:rsidRPr="001E2829">
        <w:tab/>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3,4-METHYLENEDIOXYAMPHETAMINE</w:t>
      </w:r>
      <w:r w:rsidRPr="001E2829">
        <w:tab/>
        <w:t>*(MDA).</w:t>
      </w:r>
    </w:p>
    <w:p w:rsidR="00204913" w:rsidRPr="001E2829" w:rsidRDefault="00204913" w:rsidP="00204913">
      <w:r w:rsidRPr="001E2829">
        <w:t>3,4-METHYLENEDIOXYPYROVALERONE</w:t>
      </w:r>
      <w:r w:rsidRPr="001E2829">
        <w:tab/>
        <w:t>*(MDPV).</w:t>
      </w:r>
    </w:p>
    <w:p w:rsidR="00204913" w:rsidRPr="001E2829" w:rsidRDefault="00204913" w:rsidP="00204913">
      <w:r w:rsidRPr="001E2829">
        <w:t>3-METHYLFENTANYL.</w:t>
      </w:r>
    </w:p>
    <w:p w:rsidR="00204913" w:rsidRPr="001E2829" w:rsidRDefault="00204913" w:rsidP="00204913">
      <w:r w:rsidRPr="001E2829">
        <w:t>4-METHYLMETHCATHINONE</w:t>
      </w:r>
      <w:r w:rsidRPr="001E2829">
        <w:tab/>
        <w:t>*(MEPHEDRONE).</w:t>
      </w:r>
    </w:p>
    <w:p w:rsidR="00204913" w:rsidRPr="001E2829" w:rsidRDefault="00204913" w:rsidP="00204913">
      <w:r w:rsidRPr="001E2829">
        <w:t>N- α -[METHYL-3,4-(METHYLENEDIOXY)PHENETHYL]HYDROXYLAMINE</w:t>
      </w:r>
      <w:r w:rsidRPr="001E2829">
        <w:tab/>
        <w:t>*(N-HYDROXY MDA).</w:t>
      </w:r>
    </w:p>
    <w:p w:rsidR="00204913" w:rsidRPr="001E2829" w:rsidRDefault="00204913" w:rsidP="00204913">
      <w:r w:rsidRPr="001E2829">
        <w:t>N-METHYL-1-(3,4-METHYLENEDIOXYPHENYL)-2-BUTANAMINE</w:t>
      </w:r>
      <w:r w:rsidRPr="001E2829">
        <w:tab/>
        <w:t>*(MBDB).</w:t>
      </w:r>
    </w:p>
    <w:p w:rsidR="00204913" w:rsidRPr="001E2829" w:rsidRDefault="00204913" w:rsidP="00204913">
      <w:r w:rsidRPr="001E2829">
        <w:lastRenderedPageBreak/>
        <w:t>2-METHYL-3-MORPHOLINO-1, 1-DIPHENYLPROPANE CARBOXYLIC ACID (Moramide intermediate).</w:t>
      </w:r>
    </w:p>
    <w:p w:rsidR="00204913" w:rsidRPr="001E2829" w:rsidRDefault="00204913" w:rsidP="00204913">
      <w:r w:rsidRPr="001E2829">
        <w:t>1-METHYL-4-PHENYL-4-PIPERIDINOL PROPIONATE</w:t>
      </w:r>
      <w:r w:rsidRPr="001E2829">
        <w:tab/>
        <w:t>*(MPPP).</w:t>
      </w:r>
    </w:p>
    <w:p w:rsidR="00204913" w:rsidRPr="001E2829" w:rsidRDefault="00204913" w:rsidP="00204913">
      <w:r w:rsidRPr="001E2829">
        <w:t>4-METHYLTHIOAMPHETAMINE.</w:t>
      </w:r>
    </w:p>
    <w:p w:rsidR="00204913" w:rsidRPr="001E2829" w:rsidRDefault="00204913" w:rsidP="00204913">
      <w:r w:rsidRPr="001E2829">
        <w:t>3-METHYLTHIOFENTANYL.</w:t>
      </w:r>
    </w:p>
    <w:p w:rsidR="00204913" w:rsidRPr="001E2829" w:rsidRDefault="00204913" w:rsidP="00204913">
      <w:r w:rsidRPr="001E2829">
        <w:t>METOPON.</w:t>
      </w:r>
      <w:r w:rsidRPr="001E2829">
        <w:tab/>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Pr="001E2829">
        <w:tab/>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Pr="001E2829">
        <w:tab/>
        <w:t>*(JWH-122).</w:t>
      </w:r>
    </w:p>
    <w:p w:rsidR="00204913" w:rsidRPr="001E2829" w:rsidRDefault="00204913" w:rsidP="00204913">
      <w:r w:rsidRPr="001E2829">
        <w:t>1-PENTYL-3-(1-NAPHTHOYL)INDOLE</w:t>
      </w:r>
      <w:r w:rsidRPr="001E2829">
        <w:tab/>
        <w:t>*(JWH-018).</w:t>
      </w:r>
    </w:p>
    <w:p w:rsidR="00204913" w:rsidRPr="001E2829" w:rsidRDefault="00204913" w:rsidP="00204913">
      <w:r w:rsidRPr="001E2829">
        <w:t>PHENADOXONE.</w:t>
      </w:r>
    </w:p>
    <w:p w:rsidR="00204913" w:rsidRPr="001E2829" w:rsidRDefault="00204913" w:rsidP="00204913">
      <w:r w:rsidRPr="001E2829">
        <w:lastRenderedPageBreak/>
        <w:t>PHENAMPROMIDE.</w:t>
      </w:r>
    </w:p>
    <w:p w:rsidR="00204913" w:rsidRPr="001E2829" w:rsidRDefault="00204913" w:rsidP="00204913">
      <w:r w:rsidRPr="001E2829">
        <w:t>PHENAZOCINE.</w:t>
      </w:r>
    </w:p>
    <w:p w:rsidR="00204913" w:rsidRPr="001E2829" w:rsidRDefault="00204913" w:rsidP="00204913">
      <w:r w:rsidRPr="001E2829">
        <w:t>PHENCYCLIDINE</w:t>
      </w:r>
      <w:r w:rsidRPr="001E2829">
        <w:tab/>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Pr="001E2829">
        <w:tab/>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Pr="001E2829">
        <w:tab/>
      </w:r>
      <w:r w:rsidRPr="001E2829">
        <w:tab/>
        <w:t>*(PHP or PCPY).</w:t>
      </w:r>
    </w:p>
    <w:p w:rsidR="00204913" w:rsidRPr="001E2829" w:rsidRDefault="00204913" w:rsidP="00204913">
      <w:r w:rsidRPr="001E2829">
        <w:t>SALVIA DIVINORUM.</w:t>
      </w:r>
    </w:p>
    <w:p w:rsidR="00204913" w:rsidRPr="001E2829" w:rsidRDefault="00204913" w:rsidP="00204913">
      <w:r w:rsidRPr="001E2829">
        <w:t>TENOCYCLIDINE</w:t>
      </w:r>
      <w:r w:rsidRPr="001E2829">
        <w:tab/>
      </w:r>
      <w:r w:rsidRPr="001E2829">
        <w:tab/>
        <w:t>*(TCP).</w:t>
      </w:r>
    </w:p>
    <w:p w:rsidR="00204913" w:rsidRPr="001E2829" w:rsidRDefault="00204913" w:rsidP="00204913">
      <w:r w:rsidRPr="001E2829">
        <w:t xml:space="preserve">SYNTHETIC CANNABINOMIMETICS </w:t>
      </w:r>
      <w:r w:rsidR="004E3AC5" w:rsidRPr="001E2829">
        <w:rPr>
          <w:b/>
        </w:rPr>
        <w:t>except</w:t>
      </w:r>
      <w:r w:rsidRPr="001E2829">
        <w:t xml:space="preserve"> when separately specified in these Schedules. </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121788">
      <w:pPr>
        <w:pStyle w:val="Numberbullet2"/>
        <w:numPr>
          <w:ilvl w:val="0"/>
          <w:numId w:val="546"/>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121788">
      <w:pPr>
        <w:pStyle w:val="Numberbullet3"/>
        <w:numPr>
          <w:ilvl w:val="0"/>
          <w:numId w:val="547"/>
        </w:numPr>
      </w:pPr>
      <w:r w:rsidRPr="001E2829">
        <w:t>Not for internal use; or</w:t>
      </w:r>
    </w:p>
    <w:p w:rsidR="00204913" w:rsidRPr="001E2829" w:rsidRDefault="00204913" w:rsidP="00121788">
      <w:pPr>
        <w:pStyle w:val="Numberbullet3"/>
        <w:numPr>
          <w:ilvl w:val="0"/>
          <w:numId w:val="547"/>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Pr="001E2829">
        <w:tab/>
        <w:t>*(TFMPP).</w:t>
      </w:r>
    </w:p>
    <w:p w:rsidR="00204913" w:rsidRPr="001E2829" w:rsidRDefault="00204913" w:rsidP="00204913">
      <w:r w:rsidRPr="001E2829">
        <w:t>TRIMEPERIDINE.</w:t>
      </w:r>
    </w:p>
    <w:p w:rsidR="00204913" w:rsidRPr="001E2829" w:rsidRDefault="00204913" w:rsidP="00204913">
      <w:r w:rsidRPr="001E2829">
        <w:t>3,4,5-TRIMETHOXY- α -METHYLPHENYLETHYLAMINE</w:t>
      </w:r>
      <w:r w:rsidRPr="001E2829">
        <w:tab/>
      </w:r>
      <w:r w:rsidRPr="001E2829">
        <w:tab/>
        <w:t>*(TMA).</w:t>
      </w:r>
    </w:p>
    <w:p w:rsidR="00204913" w:rsidRPr="001E2829" w:rsidRDefault="00204913" w:rsidP="00263CB8">
      <w:pPr>
        <w:pStyle w:val="Normal-hanging"/>
      </w:pPr>
      <w:r w:rsidRPr="001E2829">
        <w:lastRenderedPageBreak/>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121788">
      <w:pPr>
        <w:pStyle w:val="Numberbullet2"/>
        <w:numPr>
          <w:ilvl w:val="0"/>
          <w:numId w:val="548"/>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20496380"/>
      <w:r w:rsidRPr="001E2829">
        <w:lastRenderedPageBreak/>
        <w:t>SCHEDULE 10/APPENDIX C</w:t>
      </w:r>
      <w:bookmarkEnd w:id="37"/>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121788">
      <w:pPr>
        <w:pStyle w:val="Numberbullet2"/>
        <w:numPr>
          <w:ilvl w:val="0"/>
          <w:numId w:val="549"/>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 xml:space="preserve">CLIOQUINOL and other halogenated derivatives of 8-hydroxyquinoline 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121788">
      <w:pPr>
        <w:pStyle w:val="Numberbullet2"/>
        <w:numPr>
          <w:ilvl w:val="0"/>
          <w:numId w:val="553"/>
        </w:numPr>
      </w:pPr>
      <w:r w:rsidRPr="001E2829">
        <w:t>is in accordance with:</w:t>
      </w:r>
    </w:p>
    <w:p w:rsidR="00204913" w:rsidRPr="001E2829" w:rsidRDefault="00263CB8" w:rsidP="00121788">
      <w:pPr>
        <w:pStyle w:val="Numberbullet3"/>
        <w:numPr>
          <w:ilvl w:val="0"/>
          <w:numId w:val="554"/>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433A40">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204913" w:rsidRPr="001E2829" w:rsidRDefault="00204913" w:rsidP="00263CB8">
      <w:pPr>
        <w:pStyle w:val="Normal-hanging"/>
      </w:pPr>
      <w:r w:rsidRPr="001E2829">
        <w:lastRenderedPageBreak/>
        <w:t>5,6-DIHYDROXYINDOLINE for cosmetic use in preparations containing more than 2 per cent of 5,6-dihydroxyindoline</w:t>
      </w:r>
      <w:r w:rsidR="00433A40">
        <w:t>.</w:t>
      </w:r>
    </w:p>
    <w:p w:rsidR="00824B77" w:rsidRDefault="00824B77" w:rsidP="00204913">
      <w:r w:rsidRPr="00824B77">
        <w:t>DI-IODOHYDROQYQUINOLINE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204913" w:rsidRPr="001E2829" w:rsidRDefault="00204913" w:rsidP="00263CB8">
      <w:pPr>
        <w:pStyle w:val="Normal-hanging"/>
      </w:pPr>
      <w:r w:rsidRPr="001E2829">
        <w:t>DIMETHY</w:t>
      </w:r>
      <w:r w:rsidR="00EC051C" w:rsidRPr="001E2829">
        <w:t xml:space="preserve"> </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433A40">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121788">
      <w:pPr>
        <w:pStyle w:val="Numberbullet2"/>
        <w:numPr>
          <w:ilvl w:val="0"/>
          <w:numId w:val="557"/>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lastRenderedPageBreak/>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121788">
      <w:pPr>
        <w:pStyle w:val="Numberbullet2"/>
        <w:numPr>
          <w:ilvl w:val="0"/>
          <w:numId w:val="561"/>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lastRenderedPageBreak/>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8" w:name="_Toc420496381"/>
      <w:r w:rsidRPr="001E2829">
        <w:lastRenderedPageBreak/>
        <w:t>PART 5</w:t>
      </w:r>
      <w:bookmarkEnd w:id="38"/>
    </w:p>
    <w:p w:rsidR="00204913" w:rsidRPr="001E2829" w:rsidRDefault="00204913" w:rsidP="00C323BF">
      <w:pPr>
        <w:pStyle w:val="Heading2"/>
      </w:pPr>
      <w:bookmarkStart w:id="39" w:name="_Toc420496382"/>
      <w:r w:rsidRPr="001E2829">
        <w:t>THE APPENDICES</w:t>
      </w:r>
      <w:bookmarkEnd w:id="39"/>
    </w:p>
    <w:p w:rsidR="00204913" w:rsidRPr="001E2829" w:rsidRDefault="00204913" w:rsidP="00C323BF">
      <w:pPr>
        <w:pStyle w:val="Heading3"/>
      </w:pPr>
      <w:r w:rsidRPr="001E2829">
        <w:t xml:space="preserve"> </w:t>
      </w:r>
      <w:bookmarkStart w:id="40" w:name="_Toc420496383"/>
      <w:r w:rsidRPr="001E2829">
        <w:t>APPENDIX A</w:t>
      </w:r>
      <w:r w:rsidR="00C323BF" w:rsidRPr="001E2829">
        <w:t xml:space="preserve"> – </w:t>
      </w:r>
      <w:r w:rsidRPr="001E2829">
        <w:t>GENERAL EXEMPTIONS</w:t>
      </w:r>
      <w:bookmarkEnd w:id="40"/>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121788">
      <w:pPr>
        <w:pStyle w:val="Numberbullet2"/>
        <w:numPr>
          <w:ilvl w:val="0"/>
          <w:numId w:val="566"/>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121788">
      <w:pPr>
        <w:pStyle w:val="Numberbullet2"/>
        <w:numPr>
          <w:ilvl w:val="0"/>
          <w:numId w:val="567"/>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121788">
      <w:pPr>
        <w:pStyle w:val="Numberbullet3"/>
        <w:numPr>
          <w:ilvl w:val="0"/>
          <w:numId w:val="568"/>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121788">
      <w:pPr>
        <w:pStyle w:val="Numberbullet2"/>
        <w:numPr>
          <w:ilvl w:val="0"/>
          <w:numId w:val="569"/>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121788">
      <w:pPr>
        <w:pStyle w:val="Numberbullet2"/>
        <w:numPr>
          <w:ilvl w:val="0"/>
          <w:numId w:val="570"/>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121788">
      <w:pPr>
        <w:pStyle w:val="Numberbullet2"/>
        <w:numPr>
          <w:ilvl w:val="0"/>
          <w:numId w:val="571"/>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121788">
      <w:pPr>
        <w:pStyle w:val="Numberbullet2"/>
        <w:numPr>
          <w:ilvl w:val="0"/>
          <w:numId w:val="572"/>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20496384"/>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lastRenderedPageBreak/>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lastRenderedPageBreak/>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lastRenderedPageBreak/>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lastRenderedPageBreak/>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lastRenderedPageBreak/>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FA58E1" w:rsidRPr="001E2829" w:rsidTr="00A8473E">
        <w:tc>
          <w:tcPr>
            <w:tcW w:w="5104" w:type="dxa"/>
          </w:tcPr>
          <w:p w:rsidR="00FA58E1" w:rsidRPr="001E2829" w:rsidRDefault="005B7783" w:rsidP="00204913">
            <w:r w:rsidRPr="001E2829">
              <w:t>DIMETHICONE</w:t>
            </w:r>
          </w:p>
        </w:tc>
        <w:tc>
          <w:tcPr>
            <w:tcW w:w="1275" w:type="dxa"/>
          </w:tcPr>
          <w:p w:rsidR="00FA58E1" w:rsidRPr="001E2829" w:rsidRDefault="005B7783" w:rsidP="00681EEB">
            <w:pPr>
              <w:jc w:val="center"/>
            </w:pPr>
            <w:r w:rsidRPr="001E2829">
              <w:t>-</w:t>
            </w:r>
          </w:p>
        </w:tc>
        <w:tc>
          <w:tcPr>
            <w:tcW w:w="1418" w:type="dxa"/>
          </w:tcPr>
          <w:p w:rsidR="00FA58E1" w:rsidRPr="001E2829" w:rsidRDefault="005B7783" w:rsidP="00681EEB">
            <w:pPr>
              <w:jc w:val="center"/>
            </w:pPr>
            <w:r w:rsidRPr="001E2829">
              <w:t>a</w:t>
            </w:r>
          </w:p>
        </w:tc>
        <w:tc>
          <w:tcPr>
            <w:tcW w:w="992" w:type="dxa"/>
          </w:tcPr>
          <w:p w:rsidR="00FA58E1"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lastRenderedPageBreak/>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lastRenderedPageBreak/>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lastRenderedPageBreak/>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lastRenderedPageBreak/>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lastRenderedPageBreak/>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lastRenderedPageBreak/>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lastRenderedPageBreak/>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lastRenderedPageBreak/>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13C-UREA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2" w:name="_Toc420496385"/>
      <w:r w:rsidRPr="001E2829">
        <w:t>APPENDIX C (see SCHEDULE 10)</w:t>
      </w:r>
      <w:bookmarkEnd w:id="42"/>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20496386"/>
      <w:r w:rsidRPr="001E2829">
        <w:lastRenderedPageBreak/>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CLOMIPHENE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lastRenderedPageBreak/>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20496387"/>
      <w:r w:rsidRPr="001E2829">
        <w:lastRenderedPageBreak/>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121788">
      <w:pPr>
        <w:pStyle w:val="Numberbullet2"/>
        <w:numPr>
          <w:ilvl w:val="0"/>
          <w:numId w:val="573"/>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lastRenderedPageBreak/>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lastRenderedPageBreak/>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lastRenderedPageBreak/>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lastRenderedPageBreak/>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lastRenderedPageBreak/>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lastRenderedPageBreak/>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8945B6">
            <w:r w:rsidRPr="001E2829">
              <w:t>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w:t>
            </w:r>
            <w:r w:rsidRPr="001E2829">
              <w:lastRenderedPageBreak/>
              <w:t xml:space="preserve">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lastRenderedPageBreak/>
              <w:t>A,G3,E2,S1</w:t>
            </w:r>
          </w:p>
        </w:tc>
      </w:tr>
      <w:tr w:rsidR="008945B6" w:rsidRPr="001E2829" w:rsidTr="007369F6">
        <w:tc>
          <w:tcPr>
            <w:tcW w:w="5637" w:type="dxa"/>
          </w:tcPr>
          <w:p w:rsidR="008945B6" w:rsidRPr="001E2829" w:rsidRDefault="008945B6" w:rsidP="00071715">
            <w:r w:rsidRPr="001E2829">
              <w:lastRenderedPageBreak/>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F12415" w:rsidP="00071715">
            <w:r w:rsidRPr="001E2829">
              <w:t>GLUTARALDEHYDE</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lastRenderedPageBreak/>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lastRenderedPageBreak/>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660DE7">
            <w:r w:rsidRPr="001E2829">
              <w:t>METHYLATED SPIRIT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CF56A4" w:rsidRPr="001E2829" w:rsidTr="007369F6">
        <w:tc>
          <w:tcPr>
            <w:tcW w:w="5637" w:type="dxa"/>
          </w:tcPr>
          <w:p w:rsidR="00CF56A4" w:rsidRPr="001E2829" w:rsidRDefault="00CF56A4" w:rsidP="00660DE7">
            <w:r w:rsidRPr="001E2829">
              <w:lastRenderedPageBreak/>
              <w:t>NAPHTHALENE</w:t>
            </w:r>
          </w:p>
        </w:tc>
        <w:tc>
          <w:tcPr>
            <w:tcW w:w="3083" w:type="dxa"/>
          </w:tcPr>
          <w:p w:rsidR="00CF56A4" w:rsidRPr="001E2829" w:rsidRDefault="00CF56A4" w:rsidP="00660DE7">
            <w:r w:rsidRPr="001E2829">
              <w:t>A,G1,G3</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660DE7">
            <w:r w:rsidRPr="001E2829">
              <w:t>PEHNOLS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lastRenderedPageBreak/>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lastRenderedPageBreak/>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 xml:space="preserve">QUATERNARY AMMONIUM COMPOUDS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lastRenderedPageBreak/>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lastRenderedPageBreak/>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lastRenderedPageBreak/>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TRIETHANOLAMINE</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20496388"/>
      <w:r w:rsidRPr="001E2829">
        <w:lastRenderedPageBreak/>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This medication may cause drowsiness. If affected do not drive a vehicle or operate machinery. 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forms cyhexatin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Keep from eyes, lips, mouth and sensitive areas of the neck. If excessive swelling, irritation, redness or peeling occurs, discontinue use. If these persist, consult a physician. 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This preparation is to aid sleep. 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lastRenderedPageBreak/>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121788">
            <w:pPr>
              <w:pStyle w:val="Numberbullet2"/>
              <w:numPr>
                <w:ilvl w:val="0"/>
                <w:numId w:val="576"/>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121788">
            <w:pPr>
              <w:pStyle w:val="Numberbullet2"/>
              <w:numPr>
                <w:ilvl w:val="0"/>
                <w:numId w:val="577"/>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lastRenderedPageBreak/>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78"/>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79"/>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80"/>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lastRenderedPageBreak/>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81"/>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121788">
            <w:pPr>
              <w:pStyle w:val="Numberbullet2"/>
              <w:numPr>
                <w:ilvl w:val="0"/>
                <w:numId w:val="582"/>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121788">
            <w:pPr>
              <w:pStyle w:val="Numberbullet2"/>
              <w:numPr>
                <w:ilvl w:val="0"/>
                <w:numId w:val="583"/>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dry preparations containing 10 per cent or more of available chlorine certified by a relevant State or Territory authority as not being </w:t>
            </w:r>
            <w:r w:rsidRPr="001E2829">
              <w:lastRenderedPageBreak/>
              <w:t>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lastRenderedPageBreak/>
              <w:t>10,18,22</w:t>
            </w:r>
          </w:p>
        </w:tc>
        <w:tc>
          <w:tcPr>
            <w:tcW w:w="1659" w:type="dxa"/>
          </w:tcPr>
          <w:p w:rsidR="00BB08EE" w:rsidRPr="001E2829" w:rsidRDefault="00BB08EE" w:rsidP="00BB08EE">
            <w:pPr>
              <w:jc w:val="right"/>
            </w:pPr>
            <w:r w:rsidRPr="001E2829">
              <w:t xml:space="preserve">1,4,8,12,13, 14,15,16,17, </w:t>
            </w:r>
            <w:r w:rsidRPr="001E2829">
              <w:lastRenderedPageBreak/>
              <w:t>18,19,20,21, 22,26</w:t>
            </w:r>
          </w:p>
        </w:tc>
      </w:tr>
      <w:tr w:rsidR="00BB08EE" w:rsidRPr="001E2829" w:rsidTr="002F3FBD">
        <w:tc>
          <w:tcPr>
            <w:tcW w:w="5415" w:type="dxa"/>
            <w:vAlign w:val="center"/>
          </w:tcPr>
          <w:p w:rsidR="00BB08EE" w:rsidRPr="001E2829" w:rsidRDefault="00BB08EE" w:rsidP="00A95E49">
            <w:pPr>
              <w:pStyle w:val="Numberbullet2"/>
            </w:pPr>
            <w:r w:rsidRPr="001E2829">
              <w:lastRenderedPageBreak/>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CHROMIUM TRIOXIDE</w:t>
            </w:r>
            <w:r w:rsidRPr="001E2829">
              <w:tab/>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lastRenderedPageBreak/>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121788">
            <w:pPr>
              <w:pStyle w:val="Numberbullet2"/>
              <w:numPr>
                <w:ilvl w:val="0"/>
                <w:numId w:val="584"/>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lastRenderedPageBreak/>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121788">
            <w:pPr>
              <w:pStyle w:val="Numberbullet3"/>
              <w:numPr>
                <w:ilvl w:val="0"/>
                <w:numId w:val="585"/>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121788">
            <w:pPr>
              <w:pStyle w:val="Numberbullet3"/>
              <w:numPr>
                <w:ilvl w:val="0"/>
                <w:numId w:val="586"/>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121788">
            <w:pPr>
              <w:pStyle w:val="Numberbullet2"/>
              <w:numPr>
                <w:ilvl w:val="0"/>
                <w:numId w:val="587"/>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lastRenderedPageBreak/>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121788">
            <w:pPr>
              <w:pStyle w:val="Numberbullet2"/>
              <w:numPr>
                <w:ilvl w:val="0"/>
                <w:numId w:val="588"/>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lastRenderedPageBreak/>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ETHANOLAMINE when included in Schedule 5.</w:t>
            </w:r>
          </w:p>
        </w:tc>
        <w:tc>
          <w:tcPr>
            <w:tcW w:w="1646" w:type="dxa"/>
          </w:tcPr>
          <w:p w:rsidR="00DC69EA" w:rsidRPr="001E2829" w:rsidRDefault="00DC69EA" w:rsidP="005302C8">
            <w:r w:rsidRPr="001E2829">
              <w:t>5</w:t>
            </w:r>
          </w:p>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ETHANOLAMINE when included in Schedule 6.</w:t>
            </w:r>
          </w:p>
        </w:tc>
        <w:tc>
          <w:tcPr>
            <w:tcW w:w="1646" w:type="dxa"/>
          </w:tcPr>
          <w:p w:rsidR="00DC69EA" w:rsidRPr="001E2829" w:rsidRDefault="00DC69EA" w:rsidP="005302C8">
            <w:r w:rsidRPr="001E2829">
              <w:t>2,11,18</w:t>
            </w:r>
          </w:p>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lastRenderedPageBreak/>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121788">
            <w:pPr>
              <w:pStyle w:val="Numberbullet2"/>
              <w:numPr>
                <w:ilvl w:val="0"/>
                <w:numId w:val="589"/>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8F5311" w:rsidP="005302C8">
            <w:r w:rsidRPr="001E2829">
              <w:t xml:space="preserve">GLUTARALDEHYDE </w:t>
            </w:r>
            <w:r w:rsidR="004E3AC5" w:rsidRPr="001E2829">
              <w:rPr>
                <w:b/>
              </w:rPr>
              <w:t>except</w:t>
            </w:r>
            <w:r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121788">
            <w:pPr>
              <w:pStyle w:val="Numberbullet2"/>
              <w:numPr>
                <w:ilvl w:val="0"/>
                <w:numId w:val="590"/>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8F5311" w:rsidP="00DA4765">
            <w:pPr>
              <w:pStyle w:val="Normal-hanging"/>
            </w:pPr>
            <w:r w:rsidRPr="001E2829">
              <w:t>HEXACHLOROPHANE in preparations for skin cleansing purposes containing 3 per cent or less of hexachlorophane.</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lastRenderedPageBreak/>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1"/>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2"/>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3"/>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4"/>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5"/>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lastRenderedPageBreak/>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6"/>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1F0E63">
            <w:pPr>
              <w:pStyle w:val="Normal-hanging"/>
            </w:pPr>
            <w:r w:rsidRPr="001E2829">
              <w:t>8-HYDROXYQUINOLINE (including salts and derivatives) when prepared for internal use.</w:t>
            </w:r>
          </w:p>
        </w:tc>
        <w:tc>
          <w:tcPr>
            <w:tcW w:w="1646" w:type="dxa"/>
          </w:tcPr>
          <w:p w:rsidR="008F5311" w:rsidRPr="001E2829" w:rsidRDefault="008F5311" w:rsidP="005302C8">
            <w:r w:rsidRPr="001E2829">
              <w:t>33</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21788">
            <w:pPr>
              <w:pStyle w:val="Numberbullet2"/>
              <w:numPr>
                <w:ilvl w:val="0"/>
                <w:numId w:val="597"/>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121788">
            <w:pPr>
              <w:pStyle w:val="Numberbullet2"/>
              <w:numPr>
                <w:ilvl w:val="0"/>
                <w:numId w:val="598"/>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21788">
            <w:pPr>
              <w:pStyle w:val="Numberbullet2"/>
              <w:numPr>
                <w:ilvl w:val="0"/>
                <w:numId w:val="599"/>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lastRenderedPageBreak/>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21788">
            <w:pPr>
              <w:pStyle w:val="Numberbullet2"/>
              <w:numPr>
                <w:ilvl w:val="0"/>
                <w:numId w:val="600"/>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121788">
            <w:pPr>
              <w:pStyle w:val="Numberbullet2"/>
              <w:numPr>
                <w:ilvl w:val="0"/>
                <w:numId w:val="601"/>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lastRenderedPageBreak/>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121788">
            <w:pPr>
              <w:pStyle w:val="Numberbullet2"/>
              <w:numPr>
                <w:ilvl w:val="0"/>
                <w:numId w:val="602"/>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21788">
            <w:pPr>
              <w:pStyle w:val="Numberbullet2"/>
              <w:numPr>
                <w:ilvl w:val="0"/>
                <w:numId w:val="603"/>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lastRenderedPageBreak/>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21788">
            <w:pPr>
              <w:pStyle w:val="Numberbullet2"/>
              <w:numPr>
                <w:ilvl w:val="0"/>
                <w:numId w:val="604"/>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0B4DAA">
            <w:r>
              <w:t>2-P</w:t>
            </w:r>
            <w:r w:rsidR="004807FF" w:rsidRPr="001E2829">
              <w:t>H</w:t>
            </w:r>
            <w:r>
              <w:t>E</w:t>
            </w:r>
            <w:r w:rsidR="004807FF" w:rsidRPr="001E2829">
              <w:t>NOXYETHANOL</w:t>
            </w:r>
            <w:r w:rsidR="004807FF" w:rsidRPr="001E2829">
              <w:tab/>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121788">
            <w:pPr>
              <w:pStyle w:val="Numberbullet2"/>
              <w:numPr>
                <w:ilvl w:val="0"/>
                <w:numId w:val="605"/>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lastRenderedPageBreak/>
              <w:t>(2.2.1)HEPTANE-2,5-DIMETHANAMINE</w:t>
            </w:r>
          </w:p>
        </w:tc>
        <w:tc>
          <w:tcPr>
            <w:tcW w:w="1646" w:type="dxa"/>
          </w:tcPr>
          <w:p w:rsidR="00B55D06" w:rsidRPr="001E2829" w:rsidRDefault="00B55D06" w:rsidP="00EE3A00">
            <w:r w:rsidRPr="001E2829">
              <w:lastRenderedPageBreak/>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lastRenderedPageBreak/>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121788">
            <w:pPr>
              <w:pStyle w:val="Numberbullet2"/>
              <w:numPr>
                <w:ilvl w:val="0"/>
                <w:numId w:val="606"/>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121788">
            <w:pPr>
              <w:pStyle w:val="Numberbullet2"/>
              <w:numPr>
                <w:ilvl w:val="0"/>
                <w:numId w:val="607"/>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21788">
            <w:pPr>
              <w:pStyle w:val="Numberbullet2"/>
              <w:numPr>
                <w:ilvl w:val="0"/>
                <w:numId w:val="608"/>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lastRenderedPageBreak/>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95E49">
            <w:pPr>
              <w:pStyle w:val="Numberbullet2"/>
              <w:numPr>
                <w:ilvl w:val="0"/>
                <w:numId w:val="609"/>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121788">
            <w:pPr>
              <w:pStyle w:val="Numberbullet2"/>
              <w:numPr>
                <w:ilvl w:val="0"/>
                <w:numId w:val="610"/>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lastRenderedPageBreak/>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121788">
            <w:pPr>
              <w:pStyle w:val="Numberbullet2"/>
              <w:numPr>
                <w:ilvl w:val="0"/>
                <w:numId w:val="611"/>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121788">
            <w:pPr>
              <w:pStyle w:val="Numberbullet2"/>
              <w:numPr>
                <w:ilvl w:val="0"/>
                <w:numId w:val="612"/>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2F3FBD">
            <w:pPr>
              <w:pStyle w:val="Normal-hanging"/>
            </w:pPr>
            <w:r w:rsidRPr="001E2829">
              <w:t>TETRAHYDROZOLINE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lastRenderedPageBreak/>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121788">
            <w:pPr>
              <w:pStyle w:val="Numberbullet2"/>
              <w:numPr>
                <w:ilvl w:val="0"/>
                <w:numId w:val="613"/>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121788">
            <w:pPr>
              <w:pStyle w:val="Numberbullet2"/>
              <w:numPr>
                <w:ilvl w:val="0"/>
                <w:numId w:val="614"/>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TRIETHANOLAMINE</w:t>
            </w:r>
          </w:p>
        </w:tc>
        <w:tc>
          <w:tcPr>
            <w:tcW w:w="1646" w:type="dxa"/>
          </w:tcPr>
          <w:p w:rsidR="0099770D" w:rsidRPr="001E2829" w:rsidRDefault="0099770D" w:rsidP="00C01D0F">
            <w:r w:rsidRPr="001E2829">
              <w:t>5</w:t>
            </w:r>
          </w:p>
        </w:tc>
        <w:tc>
          <w:tcPr>
            <w:tcW w:w="1659" w:type="dxa"/>
          </w:tcPr>
          <w:p w:rsidR="0099770D" w:rsidRPr="001E2829" w:rsidRDefault="0099770D" w:rsidP="00C01D0F">
            <w:r w:rsidRPr="001E2829">
              <w:t>1,4</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121788">
            <w:pPr>
              <w:pStyle w:val="Numberbullet2"/>
              <w:numPr>
                <w:ilvl w:val="0"/>
                <w:numId w:val="615"/>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lastRenderedPageBreak/>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20496389"/>
      <w:r w:rsidRPr="001E2829">
        <w:lastRenderedPageBreak/>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INDOMETHACIN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OESTRADIOL</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OESTRONE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20496390"/>
      <w:r w:rsidRPr="001E2829">
        <w:lastRenderedPageBreak/>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8" w:name="_Toc420496391"/>
      <w:r w:rsidRPr="001E2829">
        <w:t>APPENDIX I</w:t>
      </w:r>
      <w:bookmarkEnd w:id="48"/>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20496392"/>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1C1407" w:rsidP="004D0F99">
            <w:r>
              <w:t>3</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9F60C6" w:rsidP="006716CB">
            <w:r w:rsidRPr="001E2829">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20496393"/>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B11DD9" w:rsidP="004D0F99">
            <w:r w:rsidRPr="001E2829">
              <w:t>AMYLOBARBITONE</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lastRenderedPageBreak/>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D0F99">
            <w:r w:rsidRPr="001E2829">
              <w:t>CHLORPHENIRAMINE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CYSTEAMINE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4D0F99">
            <w:r w:rsidRPr="001E2829">
              <w:lastRenderedPageBreak/>
              <w:t>DEXCHLORPHENIRAMINE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B11DD9" w:rsidP="004D0F99">
            <w:r w:rsidRPr="001E2829">
              <w:t>DOTHIEPIN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4D0F99">
            <w:r w:rsidRPr="001E2829">
              <w:t>FLUPENTHIXOL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lastRenderedPageBreak/>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B11DD9" w:rsidP="004D0F99">
            <w:r w:rsidRPr="001E2829">
              <w:t>METHYLPHENOBARBITONE</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lastRenderedPageBreak/>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PENTOBARBITONE</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B11DD9" w:rsidP="004D0F99">
            <w:r w:rsidRPr="001E2829">
              <w:t>PERICYAZINE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B11DD9" w:rsidP="004D0F99">
            <w:r w:rsidRPr="001E2829">
              <w:t>PHENOBARBITONE</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lastRenderedPageBreak/>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lastRenderedPageBreak/>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TRIMEPRAZINE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20496394"/>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121788">
      <w:pPr>
        <w:pStyle w:val="Numberbullet2"/>
        <w:numPr>
          <w:ilvl w:val="0"/>
          <w:numId w:val="574"/>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121788">
      <w:pPr>
        <w:pStyle w:val="Numberbullet2"/>
        <w:numPr>
          <w:ilvl w:val="0"/>
          <w:numId w:val="575"/>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3"/>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20496395"/>
      <w:r w:rsidRPr="001E2829">
        <w:lastRenderedPageBreak/>
        <w:t>INDEX</w:t>
      </w:r>
      <w:bookmarkEnd w:id="52"/>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542B38" w:rsidRPr="001E2829" w:rsidRDefault="00542B38" w:rsidP="00542B38">
      <w:r w:rsidRPr="001E2829">
        <w:t>Schedule 9</w:t>
      </w:r>
    </w:p>
    <w:p w:rsidR="00542B38" w:rsidRPr="001E2829" w:rsidRDefault="00542B38" w:rsidP="00542B38">
      <w:pPr>
        <w:rPr>
          <w:b/>
        </w:rPr>
      </w:pPr>
      <w:r w:rsidRPr="001E2829">
        <w:rPr>
          <w:b/>
        </w:rPr>
        <w:t>1-(3,4,5-TRIMETHOXYPHENYL)-2-AMINOBUTANE</w:t>
      </w:r>
    </w:p>
    <w:p w:rsidR="00542B38" w:rsidRPr="001E2829" w:rsidRDefault="00542B38" w:rsidP="00542B38">
      <w:r w:rsidRPr="001E2829">
        <w:t>Schedule 9</w:t>
      </w:r>
    </w:p>
    <w:p w:rsidR="00542B38" w:rsidRPr="001E2829" w:rsidRDefault="00542B38" w:rsidP="00542B38">
      <w:pPr>
        <w:rPr>
          <w:b/>
        </w:rPr>
      </w:pPr>
      <w:r w:rsidRPr="001E2829">
        <w:rPr>
          <w:b/>
        </w:rPr>
        <w:t>1-(3-TRIFLUOROMETHYLPHENYL)PIPERAZINE</w:t>
      </w:r>
      <w:r w:rsidRPr="001E2829">
        <w:rPr>
          <w:b/>
        </w:rPr>
        <w:br/>
      </w:r>
      <w:r w:rsidRPr="001E2829">
        <w:t>cross reference: TFMPP</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542B38" w:rsidRPr="001E2829" w:rsidRDefault="00542B38" w:rsidP="00542B38">
      <w:pPr>
        <w:rPr>
          <w:b/>
        </w:rPr>
      </w:pPr>
      <w:r w:rsidRPr="001E2829">
        <w:rPr>
          <w:b/>
        </w:rPr>
        <w:t>1,2-BENZENEDIOL</w:t>
      </w:r>
      <w:r w:rsidRPr="001E2829">
        <w:rPr>
          <w:b/>
        </w:rPr>
        <w:br/>
      </w:r>
      <w:r w:rsidRPr="001E2829">
        <w:t>cross reference: CATECHOL</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lastRenderedPageBreak/>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542B38" w:rsidRPr="001E2829" w:rsidRDefault="00542B38" w:rsidP="00542B38">
      <w:pPr>
        <w:rPr>
          <w:b/>
        </w:rPr>
      </w:pPr>
      <w:r w:rsidRPr="001E2829">
        <w:t>Schedule 5</w:t>
      </w:r>
      <w:r w:rsidRPr="001E2829">
        <w:rPr>
          <w:b/>
        </w:rPr>
        <w:tab/>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542B38" w:rsidRPr="001E2829" w:rsidRDefault="00542B38" w:rsidP="00542B38">
      <w:pPr>
        <w:rPr>
          <w:b/>
        </w:rPr>
      </w:pPr>
      <w:r w:rsidRPr="001E2829">
        <w:rPr>
          <w:b/>
        </w:rPr>
        <w:t>1-PENTYL-3-(4-METHYL-1-NAPTHOYL)INDOLE</w:t>
      </w:r>
      <w:r w:rsidRPr="001E2829">
        <w:rPr>
          <w:b/>
        </w:rPr>
        <w:br/>
      </w:r>
      <w:r w:rsidRPr="001E2829">
        <w:t>cross reference: JWH-122</w:t>
      </w:r>
      <w:r w:rsidRPr="001E2829">
        <w:rPr>
          <w:b/>
        </w:rPr>
        <w:tab/>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lastRenderedPageBreak/>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r w:rsidRPr="001E2829">
        <w:rPr>
          <w:b/>
        </w:rPr>
        <w:tab/>
      </w:r>
    </w:p>
    <w:p w:rsidR="00542B38" w:rsidRPr="001E2829" w:rsidRDefault="00183C73" w:rsidP="00542B38">
      <w:pPr>
        <w:rPr>
          <w:b/>
        </w:rPr>
      </w:pPr>
      <w:r>
        <w:t>Schedule 6</w:t>
      </w:r>
    </w:p>
    <w:p w:rsidR="00542B38" w:rsidRPr="001E2829" w:rsidRDefault="00542B38" w:rsidP="00542B38">
      <w:pPr>
        <w:rPr>
          <w:b/>
        </w:rPr>
      </w:pPr>
      <w:r w:rsidRPr="001E2829">
        <w:rPr>
          <w:b/>
        </w:rPr>
        <w:t>2,4-D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2,5-DIMETHOXY-4-BROMOAMPHETAMINE</w:t>
      </w:r>
      <w:r w:rsidRPr="001E2829">
        <w:rPr>
          <w:b/>
        </w:rPr>
        <w:br/>
      </w:r>
      <w:r w:rsidRPr="001E2829">
        <w:t>cross reference: DOB</w:t>
      </w:r>
    </w:p>
    <w:p w:rsidR="00542B38" w:rsidRPr="001E2829" w:rsidRDefault="00542B38" w:rsidP="00542B38">
      <w:pPr>
        <w:rPr>
          <w:b/>
        </w:rPr>
      </w:pPr>
      <w:r w:rsidRPr="001E2829">
        <w:lastRenderedPageBreak/>
        <w:t>Schedule 9</w:t>
      </w:r>
    </w:p>
    <w:p w:rsidR="00542B38" w:rsidRPr="001E2829" w:rsidRDefault="00542B38" w:rsidP="00542B38">
      <w:r w:rsidRPr="001E2829">
        <w:rPr>
          <w:b/>
        </w:rPr>
        <w:t>2,5-DIMETHOXY-4-ETHYL-a-AMPHETAMINE</w:t>
      </w:r>
      <w:r w:rsidRPr="001E2829">
        <w:rPr>
          <w:b/>
        </w:rPr>
        <w:br/>
      </w:r>
      <w:r w:rsidRPr="001E2829">
        <w:t>cross reference: 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542B38" w:rsidRPr="001E2829" w:rsidRDefault="00542B38" w:rsidP="00542B38">
      <w:pPr>
        <w:rPr>
          <w:b/>
        </w:rPr>
      </w:pPr>
      <w:r w:rsidRPr="001E2829">
        <w:rPr>
          <w:b/>
        </w:rPr>
        <w:t>2,5-DIMETHOXYAMPHETAMINE</w:t>
      </w:r>
      <w:r w:rsidRPr="001E2829">
        <w:rPr>
          <w:b/>
        </w:rPr>
        <w:br/>
      </w:r>
      <w:r w:rsidRPr="001E2829">
        <w:t>cross reference: DMA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lastRenderedPageBreak/>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542B38" w:rsidRPr="001E2829" w:rsidRDefault="00542B38" w:rsidP="00542B38">
      <w:r w:rsidRPr="001E2829">
        <w:rPr>
          <w:b/>
        </w:rPr>
        <w:lastRenderedPageBreak/>
        <w:t>3-(2-DIMETHYLAMINOETHYL)-4-HYDROXYINDOLE</w:t>
      </w:r>
      <w:r w:rsidRPr="001E2829">
        <w:rPr>
          <w:b/>
        </w:rPr>
        <w:br/>
      </w:r>
      <w:r w:rsidRPr="001E2829">
        <w:t xml:space="preserve">cross reference: PSILOCINE, PSILOTSIN </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542B38" w:rsidRPr="001E2829" w:rsidRDefault="00542B38" w:rsidP="00542B38">
      <w:pPr>
        <w:rPr>
          <w:b/>
        </w:rPr>
      </w:pPr>
      <w:r w:rsidRPr="001E2829">
        <w:rPr>
          <w:b/>
        </w:rPr>
        <w:t>3,4-DICHLORO-N-{[1DIMETHYLAMINO)CYCLOHEXYL]METHYL}</w:t>
      </w:r>
      <w:r w:rsidRPr="001E2829">
        <w:rPr>
          <w:b/>
        </w:rPr>
        <w:br/>
        <w:t xml:space="preserve">BENZAMIDE </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3,4-METHYLENEDIOXYAMPHETAMINE</w:t>
      </w:r>
      <w:r w:rsidRPr="001E2829">
        <w:rPr>
          <w:b/>
        </w:rPr>
        <w:br/>
      </w:r>
      <w:r w:rsidRPr="001E2829">
        <w:t>cross reference: MDA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836CF0" w:rsidRPr="00836CF0">
        <w:rPr>
          <w:b/>
        </w:rPr>
        <w:t>-2-6,-OCTADIENAL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r w:rsidRPr="001E2829">
        <w:rPr>
          <w:b/>
        </w:rPr>
        <w:tab/>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1C1407" w:rsidP="00542B38">
      <w:r>
        <w:t>Schedule 7</w:t>
      </w:r>
      <w:r>
        <w:br/>
        <w:t>Appendix J, Part 3</w:t>
      </w:r>
    </w:p>
    <w:p w:rsidR="00542B38" w:rsidRPr="001E2829" w:rsidRDefault="00542B38" w:rsidP="00542B38">
      <w:pPr>
        <w:rPr>
          <w:b/>
        </w:rPr>
      </w:pPr>
      <w:r w:rsidRPr="001E2829">
        <w:rPr>
          <w:b/>
        </w:rPr>
        <w:t>4-AMINOPYRIDINE</w:t>
      </w:r>
      <w:r w:rsidRPr="001E2829">
        <w:rPr>
          <w:b/>
        </w:rPr>
        <w:br/>
      </w:r>
      <w:r w:rsidRPr="001E2829">
        <w:t>cross reference: FAMPRIDINE</w:t>
      </w:r>
      <w:r w:rsidRPr="001E2829">
        <w:rPr>
          <w:b/>
        </w:rPr>
        <w:tab/>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542B38" w:rsidP="00542B38">
      <w:pPr>
        <w:rPr>
          <w:b/>
        </w:rPr>
      </w:pPr>
      <w:r w:rsidRPr="001E2829">
        <w:t>Schedule 4</w:t>
      </w:r>
      <w:r w:rsidRPr="001E2829">
        <w:br/>
        <w:t xml:space="preserve">Appendix D, Item D ( </w:t>
      </w:r>
      <w:r w:rsidR="00C7797F">
        <w:t>Anabolic and/or androgenic steroidal agents</w:t>
      </w:r>
      <w:r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r w:rsidRPr="001E2829">
        <w:rPr>
          <w:b/>
        </w:rPr>
        <w:tab/>
      </w:r>
    </w:p>
    <w:p w:rsidR="00542B38" w:rsidRPr="001E2829" w:rsidRDefault="00542B38" w:rsidP="00542B38">
      <w:pPr>
        <w:rPr>
          <w:b/>
        </w:rPr>
      </w:pPr>
      <w:r w:rsidRPr="001E2829">
        <w:lastRenderedPageBreak/>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r w:rsidRPr="001E2829">
        <w:rPr>
          <w:b/>
        </w:rPr>
        <w:tab/>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4-FLUORO-N-METHYLAMPHETAMINE</w:t>
      </w:r>
      <w:r w:rsidRPr="001E2829">
        <w:rPr>
          <w:b/>
        </w:rPr>
        <w:br/>
      </w:r>
      <w:r w:rsidRPr="001E2829">
        <w:t>cross reference: 4-FLUORO-N-METHAMPHETAMINE</w:t>
      </w:r>
    </w:p>
    <w:p w:rsidR="00542B38" w:rsidRPr="001E2829" w:rsidRDefault="00542B38" w:rsidP="00542B38">
      <w:r w:rsidRPr="001E2829">
        <w:t>Schedule 9</w:t>
      </w:r>
    </w:p>
    <w:p w:rsidR="00542B38" w:rsidRPr="001E2829" w:rsidRDefault="00542B38" w:rsidP="00542B38">
      <w:pPr>
        <w:rPr>
          <w:b/>
        </w:rPr>
      </w:pPr>
      <w:r w:rsidRPr="001E2829">
        <w:rPr>
          <w:b/>
        </w:rPr>
        <w:t>4-HYDROYXBUTANOIC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4-METHYLMETHCATHINONE</w:t>
      </w:r>
      <w:r w:rsidRPr="001E2829">
        <w:rPr>
          <w:b/>
        </w:rPr>
        <w:br/>
      </w:r>
      <w:r w:rsidRPr="001E2829">
        <w:t>cross reference: MEPHEDRONE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4-METHYLTHIOAMPHETAMINE</w:t>
      </w:r>
    </w:p>
    <w:p w:rsidR="00542B38" w:rsidRPr="001E2829" w:rsidRDefault="00542B38" w:rsidP="00542B38">
      <w:pPr>
        <w:rPr>
          <w:b/>
        </w:rPr>
      </w:pPr>
      <w:r w:rsidRPr="001E2829">
        <w:t>Schedule 9</w:t>
      </w:r>
    </w:p>
    <w:p w:rsidR="00542B38" w:rsidRPr="001E2829" w:rsidRDefault="00542B38" w:rsidP="00542B38">
      <w:r w:rsidRPr="001E2829">
        <w:rPr>
          <w:b/>
        </w:rPr>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lastRenderedPageBreak/>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542B38" w:rsidRPr="001E2829" w:rsidRDefault="00542B38" w:rsidP="00542B38">
      <w:pPr>
        <w:rPr>
          <w:b/>
        </w:rPr>
      </w:pPr>
      <w:r w:rsidRPr="001E2829">
        <w:rPr>
          <w:b/>
        </w:rPr>
        <w:t>5,6-DIHYDROXYINDOLINE</w:t>
      </w:r>
      <w:r w:rsidRPr="001E2829">
        <w:rPr>
          <w:b/>
        </w:rPr>
        <w:tab/>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5-METHOXY-3,4-METHYLENEDIOXYAMPHETAMINE</w:t>
      </w:r>
      <w:r w:rsidRPr="001E2829">
        <w:rPr>
          <w:b/>
        </w:rPr>
        <w:br/>
      </w:r>
      <w:r w:rsidRPr="001E2829">
        <w:t>cross reference: MMDA</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8</w:t>
      </w:r>
    </w:p>
    <w:p w:rsidR="00542B38" w:rsidRPr="001E2829" w:rsidRDefault="00542B38" w:rsidP="00542B38">
      <w:r w:rsidRPr="001E2829">
        <w:rPr>
          <w:b/>
        </w:rPr>
        <w:t>8-HYDROXYQUINOLINE</w:t>
      </w:r>
      <w:r w:rsidRPr="001E2829">
        <w:rPr>
          <w:b/>
        </w:rPr>
        <w:br/>
      </w:r>
      <w:r w:rsidRPr="001E2829">
        <w:t>cross reference: CLIOQUINOL</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A</w:t>
      </w:r>
    </w:p>
    <w:p w:rsidR="00542B38" w:rsidRPr="001E2829" w:rsidRDefault="00542B38" w:rsidP="00542B38">
      <w:pPr>
        <w:rPr>
          <w:b/>
        </w:rPr>
      </w:pPr>
      <w:r w:rsidRPr="001E2829">
        <w:rPr>
          <w:b/>
        </w:rPr>
        <w:t>ABACAVIR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ABAMECTIN </w:t>
      </w:r>
      <w:r w:rsidRPr="001E2829">
        <w:rPr>
          <w:b/>
        </w:rPr>
        <w:tab/>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ACAMPROSATE CALCIUM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ACARBOSE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542B38" w:rsidRPr="001E2829" w:rsidRDefault="00542B38" w:rsidP="00542B38">
      <w:pPr>
        <w:rPr>
          <w:b/>
        </w:rPr>
      </w:pPr>
      <w:r w:rsidRPr="001E2829">
        <w:rPr>
          <w:b/>
        </w:rPr>
        <w:t>ACETAMIPRID</w:t>
      </w:r>
      <w:r w:rsidRPr="001E2829">
        <w:rPr>
          <w:b/>
        </w:rPr>
        <w:tab/>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542B38" w:rsidRPr="001E2829" w:rsidRDefault="00542B38" w:rsidP="00542B38">
      <w:pPr>
        <w:rPr>
          <w:b/>
        </w:rPr>
      </w:pPr>
      <w:r w:rsidRPr="001E2829">
        <w:rPr>
          <w:b/>
        </w:rPr>
        <w:t>ACETAZOLAMIDE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ACETYLDIGITOXIN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ACETYLMETHYLDIMETHYLOXIMIDOPHENYLHYDRAZINE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r w:rsidRPr="001E2829">
        <w:rPr>
          <w:b/>
        </w:rPr>
        <w:tab/>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OUABAIO</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542B38" w:rsidRPr="001E2829" w:rsidRDefault="00542B38" w:rsidP="00542B38">
      <w:pPr>
        <w:rPr>
          <w:b/>
        </w:rPr>
      </w:pPr>
      <w:r w:rsidRPr="001E2829">
        <w:rPr>
          <w:b/>
        </w:rPr>
        <w:t>ACRIFLAVINE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ADAPALENE</w:t>
      </w:r>
      <w:r w:rsidRPr="001E2829">
        <w:rPr>
          <w:b/>
        </w:rPr>
        <w:tab/>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ADEFOVIR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542B38" w:rsidRPr="001E2829" w:rsidRDefault="00542B38" w:rsidP="00542B38">
      <w:pPr>
        <w:rPr>
          <w:b/>
        </w:rPr>
      </w:pPr>
      <w:r w:rsidRPr="001E2829">
        <w:rPr>
          <w:b/>
        </w:rPr>
        <w:t>ADRENALINE</w:t>
      </w:r>
    </w:p>
    <w:p w:rsidR="00542B38" w:rsidRPr="001E2829" w:rsidRDefault="00542B38" w:rsidP="00542B38">
      <w:pPr>
        <w:rPr>
          <w:b/>
        </w:rPr>
      </w:pPr>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AFAMELANOTIDE</w:t>
      </w:r>
      <w:r w:rsidRPr="001E2829">
        <w:rPr>
          <w:b/>
        </w:rPr>
        <w:br/>
      </w:r>
      <w:r w:rsidRPr="001E2829">
        <w:t>cross reference: MELANOCYTE STIMULATING HORMONE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r w:rsidRPr="001E2829">
        <w:rPr>
          <w:b/>
        </w:rPr>
        <w:tab/>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1E2829" w:rsidRDefault="00542B38" w:rsidP="00542B38">
      <w:pPr>
        <w:rPr>
          <w:b/>
        </w:rPr>
      </w:pPr>
      <w:r w:rsidRPr="001E2829">
        <w:rPr>
          <w:b/>
        </w:rPr>
        <w:lastRenderedPageBreak/>
        <w:t>ALATROFLOXACIN MESYLATE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r w:rsidRPr="001E2829">
        <w:rPr>
          <w:b/>
        </w:rPr>
        <w:tab/>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542B38" w:rsidRPr="001E2829" w:rsidRDefault="00542B38" w:rsidP="00542B38">
      <w:pPr>
        <w:rPr>
          <w:b/>
        </w:rPr>
      </w:pPr>
      <w:r w:rsidRPr="001E2829">
        <w:rPr>
          <w:b/>
        </w:rPr>
        <w:t>ALEFACEPT</w:t>
      </w:r>
      <w:r w:rsidRPr="001E2829">
        <w:rPr>
          <w:b/>
        </w:rPr>
        <w:tab/>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ALISKIREN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ALKOXYAMPHETAMINES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ALKYLTHIOAMPHETAMINES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ALLERGENS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ALLOXYDIM</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r w:rsidRPr="001E2829">
        <w:rPr>
          <w:b/>
        </w:rPr>
        <w:tab/>
      </w:r>
    </w:p>
    <w:p w:rsidR="00542B38" w:rsidRPr="001E2829" w:rsidRDefault="00542B38" w:rsidP="00542B38">
      <w:pPr>
        <w:rPr>
          <w:b/>
        </w:rPr>
      </w:pPr>
      <w:r w:rsidRPr="001E2829">
        <w:t>Schedule 6</w:t>
      </w:r>
      <w:r w:rsidRPr="001E2829">
        <w:br/>
        <w:t>Appendix J, Part 2</w:t>
      </w:r>
    </w:p>
    <w:p w:rsidR="00542B38" w:rsidRPr="001E2829" w:rsidRDefault="00542B38" w:rsidP="00542B38">
      <w:pPr>
        <w:rPr>
          <w:b/>
        </w:rPr>
      </w:pPr>
      <w:r w:rsidRPr="001E2829">
        <w:rPr>
          <w:b/>
        </w:rPr>
        <w:t>ALLYLISOPROPYLACETYLURE</w:t>
      </w:r>
    </w:p>
    <w:p w:rsidR="00542B38" w:rsidRPr="001E2829" w:rsidRDefault="00542B38" w:rsidP="00542B38">
      <w:pPr>
        <w:rPr>
          <w:b/>
        </w:rPr>
      </w:pPr>
      <w:r w:rsidRPr="001E2829">
        <w:t>Schedule 10</w:t>
      </w:r>
    </w:p>
    <w:p w:rsidR="00542B38" w:rsidRPr="001E2829" w:rsidRDefault="00542B38" w:rsidP="00542B38">
      <w:pPr>
        <w:rPr>
          <w:b/>
        </w:rPr>
      </w:pPr>
      <w:r w:rsidRPr="001E2829">
        <w:rPr>
          <w:b/>
        </w:rPr>
        <w:t>ALLYLOESTRENOL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ALPHACETYLMETHADOL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ALPHAMEPRODINE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r w:rsidRPr="001E2829">
        <w:rPr>
          <w:b/>
        </w:rPr>
        <w:tab/>
      </w:r>
    </w:p>
    <w:p w:rsidR="00542B38" w:rsidRPr="001E2829" w:rsidRDefault="00542B38" w:rsidP="00542B38">
      <w:pPr>
        <w:rPr>
          <w:b/>
        </w:rPr>
      </w:pPr>
      <w:r w:rsidRPr="001E2829">
        <w:t xml:space="preserve"> 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ALSEROXYLON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ALTEPLASE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ALTRENOGEST</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AMBENONIUM CHLORIDE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 xml:space="preserve">AMBUTONIUM BROMIDE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AMINACRINE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AMINES</w:t>
      </w:r>
      <w:r w:rsidRPr="001E2829">
        <w:rPr>
          <w:b/>
        </w:rPr>
        <w:br/>
      </w:r>
      <w:r w:rsidRPr="001E2829">
        <w:t>cross reference: CURING AGENTS FOR EPOXY RESINS</w:t>
      </w:r>
      <w:r w:rsidRPr="001E2829">
        <w:rPr>
          <w:b/>
        </w:rPr>
        <w:tab/>
      </w:r>
    </w:p>
    <w:p w:rsidR="00542B38" w:rsidRPr="001E2829" w:rsidRDefault="00542B38" w:rsidP="00542B38">
      <w:pPr>
        <w:rPr>
          <w:b/>
        </w:rPr>
      </w:pPr>
      <w:r w:rsidRPr="001E2829">
        <w:lastRenderedPageBreak/>
        <w:t>Schedule 5</w:t>
      </w:r>
      <w:r w:rsidR="00FD092B">
        <w:br/>
      </w:r>
      <w:r w:rsidRPr="001E2829">
        <w:t>Appendix E, Part 2</w:t>
      </w:r>
      <w:r w:rsidRPr="001E2829">
        <w:br/>
        <w:t>Appendix F, Part 3</w:t>
      </w:r>
    </w:p>
    <w:p w:rsidR="00542B38" w:rsidRPr="001E2829" w:rsidRDefault="00542B38" w:rsidP="00542B38">
      <w:pPr>
        <w:rPr>
          <w:b/>
        </w:rPr>
      </w:pPr>
      <w:r w:rsidRPr="001E2829">
        <w:rPr>
          <w:b/>
        </w:rPr>
        <w:t>AMINOCAPROIC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AMINOCARB</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AMINOETHOXYVINYLGLYCINE</w:t>
      </w:r>
      <w:r w:rsidRPr="001E2829">
        <w:rPr>
          <w:b/>
        </w:rPr>
        <w:tab/>
        <w:t xml:space="preserv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AMITROLE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AMLODIPINE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lastRenderedPageBreak/>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AMOXYCILLIN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AMPHOTERICIN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AMPICILLIN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AMPROLIUM</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AMSACRINE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α -AMYLASE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r w:rsidRPr="001E2829">
        <w:rPr>
          <w:b/>
        </w:rPr>
        <w:tab/>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ANCESTIM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ANDROISOXAZOLE</w:t>
      </w:r>
      <w:r w:rsidRPr="001E2829">
        <w:rPr>
          <w:b/>
        </w:rPr>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ANIDULAFUNGIN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ANILINE</w:t>
      </w:r>
      <w:r w:rsidRPr="001E2829">
        <w:rPr>
          <w:b/>
        </w:rPr>
        <w:tab/>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542B38" w:rsidRPr="001E2829" w:rsidRDefault="00542B38" w:rsidP="00542B38">
      <w:pPr>
        <w:rPr>
          <w:b/>
        </w:rPr>
      </w:pPr>
      <w:r w:rsidRPr="001E2829">
        <w:rPr>
          <w:b/>
        </w:rPr>
        <w:t>ANISE OIL</w:t>
      </w:r>
      <w:r w:rsidRPr="001E2829">
        <w:rPr>
          <w:b/>
        </w:rPr>
        <w:tab/>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542B38">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lastRenderedPageBreak/>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lastRenderedPageBreak/>
        <w:t>ARISTOLOCHIC ACID(S)</w:t>
      </w:r>
      <w:r w:rsidRPr="001E2829">
        <w:rPr>
          <w:b/>
        </w:rPr>
        <w:br/>
      </w:r>
      <w:r w:rsidRPr="001E2829">
        <w:t xml:space="preserve">cross reference: ASARUM spp, BRAGANTIA </w:t>
      </w:r>
    </w:p>
    <w:p w:rsidR="00542B38" w:rsidRPr="001E2829" w:rsidRDefault="00542B38" w:rsidP="00542B38">
      <w:pPr>
        <w:rPr>
          <w:b/>
        </w:rPr>
      </w:pPr>
      <w:r w:rsidRPr="001E2829">
        <w:t>Schedule 10</w:t>
      </w:r>
      <w:r w:rsidRPr="001E2829">
        <w:rPr>
          <w:b/>
        </w:rPr>
        <w:tab/>
      </w:r>
    </w:p>
    <w:p w:rsidR="00542B38" w:rsidRPr="001E2829" w:rsidRDefault="00542B38" w:rsidP="00542B38">
      <w:pPr>
        <w:rPr>
          <w:b/>
        </w:rPr>
      </w:pPr>
      <w:r w:rsidRPr="001E2829">
        <w:rPr>
          <w:b/>
        </w:rPr>
        <w:t>ARPRINOCID</w:t>
      </w:r>
      <w:r w:rsidRPr="001E2829">
        <w:rPr>
          <w:b/>
        </w:rPr>
        <w:tab/>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r>
      <w:r w:rsidRPr="001E2829">
        <w:lastRenderedPageBreak/>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Pr="001E2829" w:rsidRDefault="00542B38" w:rsidP="00542B38">
      <w:r w:rsidRPr="001E2829">
        <w:t>Appendix B, Part 3</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1E2829" w:rsidRDefault="00542B38" w:rsidP="00542B38">
      <w:r w:rsidRPr="001E2829">
        <w:rPr>
          <w:b/>
        </w:rPr>
        <w:t>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lastRenderedPageBreak/>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r>
      <w:r w:rsidRPr="001E2829">
        <w:lastRenderedPageBreak/>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lastRenderedPageBreak/>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lastRenderedPageBreak/>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lastRenderedPageBreak/>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542B38" w:rsidRPr="001E2829" w:rsidRDefault="00542B38" w:rsidP="00542B38">
      <w:r w:rsidRPr="001E2829">
        <w:rPr>
          <w:b/>
        </w:rPr>
        <w:t>BECLOMETHASONE</w:t>
      </w:r>
    </w:p>
    <w:p w:rsidR="00542B38" w:rsidRPr="001E2829" w:rsidRDefault="00542B38" w:rsidP="00542B38">
      <w:r w:rsidRPr="001E2829">
        <w:t>Schedule 4</w:t>
      </w:r>
      <w:r w:rsidRPr="001E2829">
        <w:br/>
        <w:t>Schedule 2</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lastRenderedPageBreak/>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lastRenderedPageBreak/>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1E2829" w:rsidRDefault="00542B38" w:rsidP="00542B38">
      <w:r w:rsidRPr="001E2829">
        <w:rPr>
          <w:b/>
        </w:rPr>
        <w:t>BENZHEXOL</w:t>
      </w:r>
    </w:p>
    <w:p w:rsidR="00542B38" w:rsidRPr="001E2829" w:rsidRDefault="00542B38" w:rsidP="00542B38">
      <w:r w:rsidRPr="001E2829">
        <w:t>Schedule 4</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lastRenderedPageBreak/>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lastRenderedPageBreak/>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lastRenderedPageBreak/>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lastRenderedPageBreak/>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lastRenderedPageBreak/>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542B38" w:rsidRPr="001E2829" w:rsidRDefault="00542B38" w:rsidP="00542B38">
      <w:r w:rsidRPr="001E2829">
        <w:t>Appendix B, Part 3</w:t>
      </w:r>
      <w:r w:rsidRPr="001E2829">
        <w:tab/>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lastRenderedPageBreak/>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542B38" w:rsidP="00542B38">
      <w:r w:rsidRPr="001E2829">
        <w:rPr>
          <w:b/>
        </w:rPr>
        <w:t>BRETYLIUM TOSYLATE</w:t>
      </w:r>
    </w:p>
    <w:p w:rsidR="00542B38" w:rsidRPr="001E2829" w:rsidRDefault="00542B38" w:rsidP="00542B38">
      <w:r w:rsidRPr="001E2829">
        <w:t>Schedule 4</w:t>
      </w:r>
    </w:p>
    <w:p w:rsidR="00542B38" w:rsidRPr="001E2829" w:rsidRDefault="00542B38" w:rsidP="00542B38">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lastRenderedPageBreak/>
        <w:t>BROMACIL</w:t>
      </w:r>
    </w:p>
    <w:p w:rsidR="00542B38" w:rsidRPr="001E2829" w:rsidRDefault="00542B38" w:rsidP="00542B38">
      <w:r w:rsidRPr="001E2829">
        <w:t>Appendix B, Part 3</w:t>
      </w:r>
    </w:p>
    <w:p w:rsidR="00542B38" w:rsidRPr="001E2829" w:rsidRDefault="00542B38" w:rsidP="00542B38">
      <w:r w:rsidRPr="001E2829">
        <w:rPr>
          <w:b/>
        </w:rPr>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lastRenderedPageBreak/>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BUFEXAMAC</w:t>
      </w:r>
      <w:r w:rsidRPr="001E2829">
        <w:tab/>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542B38" w:rsidRPr="001E2829" w:rsidRDefault="00542B38" w:rsidP="00542B38">
      <w:r w:rsidRPr="001E2829">
        <w:rPr>
          <w:b/>
        </w:rPr>
        <w:t>BUNIODYL SODIUM</w:t>
      </w:r>
      <w:r w:rsidRPr="001E2829">
        <w:tab/>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542B38" w:rsidRPr="001E2829" w:rsidRDefault="00542B38" w:rsidP="00542B38">
      <w:r w:rsidRPr="001E2829">
        <w:rPr>
          <w:b/>
        </w:rPr>
        <w:t>BUPIRIMATE</w:t>
      </w:r>
      <w:r w:rsidRPr="001E2829">
        <w:rPr>
          <w:b/>
        </w:rPr>
        <w:tab/>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lastRenderedPageBreak/>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lastRenderedPageBreak/>
        <w:t>Schedule 6</w:t>
      </w:r>
      <w:r>
        <w:br/>
        <w:t>Schedule 5</w:t>
      </w:r>
      <w:r>
        <w:br/>
        <w:t>Appendix E, Part 2</w:t>
      </w:r>
      <w:r>
        <w:br/>
        <w:t>Appendix F, Part 3</w:t>
      </w:r>
    </w:p>
    <w:p w:rsidR="00542B38" w:rsidRPr="001E2829" w:rsidRDefault="00542B38" w:rsidP="00542B38">
      <w:r w:rsidRPr="001E2829">
        <w:rPr>
          <w:b/>
        </w:rPr>
        <w:t>BUTYL AMINOBENZOATE</w:t>
      </w:r>
    </w:p>
    <w:p w:rsidR="00542B38" w:rsidRPr="001E2829" w:rsidRDefault="00542B38" w:rsidP="00542B38">
      <w:r w:rsidRPr="001E2829">
        <w:t>Schedule 4</w:t>
      </w:r>
    </w:p>
    <w:p w:rsidR="00542B38" w:rsidRPr="001E2829" w:rsidRDefault="00542B38" w:rsidP="00542B38">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lastRenderedPageBreak/>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1E2829" w:rsidRDefault="00542B38" w:rsidP="00542B38">
      <w:r w:rsidRPr="001E2829">
        <w:rPr>
          <w:b/>
        </w:rPr>
        <w:t>CALCITONIN</w:t>
      </w:r>
      <w:r w:rsidRPr="001E2829">
        <w:rPr>
          <w:b/>
        </w:rPr>
        <w:tab/>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CARBONYL SULFIDE</w:t>
      </w:r>
    </w:p>
    <w:p w:rsidR="00542B38" w:rsidRPr="001E2829" w:rsidRDefault="00542B38" w:rsidP="00542B38">
      <w:r w:rsidRPr="001E2829">
        <w:t>Schedule 7</w:t>
      </w:r>
    </w:p>
    <w:p w:rsidR="00542B38" w:rsidRPr="001E2829" w:rsidRDefault="00542B38" w:rsidP="00542B38">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542B38" w:rsidRPr="001E2829" w:rsidRDefault="00542B38" w:rsidP="00542B38">
      <w:r w:rsidRPr="001E2829">
        <w:rPr>
          <w:b/>
        </w:rPr>
        <w:t>CARFENTRAZONE-ETHYL</w:t>
      </w:r>
      <w:r w:rsidRPr="001E2829">
        <w:rPr>
          <w:b/>
        </w:rPr>
        <w:tab/>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542B38" w:rsidRPr="001E2829" w:rsidRDefault="00542B38" w:rsidP="00542B38">
      <w:r w:rsidRPr="001E2829">
        <w:rPr>
          <w:b/>
        </w:rPr>
        <w:lastRenderedPageBreak/>
        <w:t>CEFALORIDINE</w:t>
      </w:r>
      <w:r w:rsidRPr="001E2829">
        <w:rPr>
          <w:b/>
        </w:rPr>
        <w:br/>
      </w:r>
      <w:r w:rsidRPr="001E2829">
        <w:t>cross reference: CEPHALORIDINE</w:t>
      </w:r>
    </w:p>
    <w:p w:rsidR="00542B38" w:rsidRPr="001E2829" w:rsidRDefault="00542B38" w:rsidP="00542B3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lastRenderedPageBreak/>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lastRenderedPageBreak/>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CEPHALEXIN</w:t>
      </w:r>
    </w:p>
    <w:p w:rsidR="00542B38" w:rsidRPr="001E2829" w:rsidRDefault="00542B38" w:rsidP="00542B38">
      <w:r w:rsidRPr="001E2829">
        <w:t>Schedule 4</w:t>
      </w:r>
    </w:p>
    <w:p w:rsidR="00542B38" w:rsidRPr="001E2829" w:rsidRDefault="00542B38" w:rsidP="00542B38">
      <w:r w:rsidRPr="001E2829">
        <w:rPr>
          <w:b/>
        </w:rPr>
        <w:t>CEPHALONIUM</w:t>
      </w:r>
    </w:p>
    <w:p w:rsidR="00542B38" w:rsidRPr="001E2829" w:rsidRDefault="00542B38" w:rsidP="00542B38">
      <w:r w:rsidRPr="001E2829">
        <w:t>Schedule 4</w:t>
      </w:r>
    </w:p>
    <w:p w:rsidR="00542B38" w:rsidRPr="001E2829" w:rsidRDefault="00542B38" w:rsidP="00542B38">
      <w:r w:rsidRPr="001E2829">
        <w:rPr>
          <w:b/>
        </w:rPr>
        <w:t>CEPHALOTHIN</w:t>
      </w:r>
    </w:p>
    <w:p w:rsidR="00542B38" w:rsidRPr="001E2829" w:rsidRDefault="00542B38" w:rsidP="00542B38">
      <w:r w:rsidRPr="001E2829">
        <w:t>Schedule 4</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lastRenderedPageBreak/>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542B38" w:rsidRPr="001E2829" w:rsidRDefault="00542B38" w:rsidP="00542B38">
      <w:r w:rsidRPr="001E2829">
        <w:rPr>
          <w:b/>
        </w:rPr>
        <w:t>CHLORBUTOL</w:t>
      </w:r>
    </w:p>
    <w:p w:rsidR="00542B38" w:rsidRPr="001E2829" w:rsidRDefault="00542B38" w:rsidP="00542B38">
      <w:r w:rsidRPr="001E2829">
        <w:t>Schedule 3</w:t>
      </w:r>
      <w:r w:rsidRPr="001E2829">
        <w:br/>
        <w:t>Schedule 2</w:t>
      </w:r>
    </w:p>
    <w:p w:rsidR="00542B38" w:rsidRPr="001E2829" w:rsidRDefault="00542B38" w:rsidP="00542B38">
      <w:r w:rsidRPr="001E2829">
        <w:rPr>
          <w:b/>
        </w:rPr>
        <w:t>CHLORCYCLIZINE</w:t>
      </w:r>
    </w:p>
    <w:p w:rsidR="00542B38" w:rsidRPr="001E2829" w:rsidRDefault="00542B38" w:rsidP="00542B38">
      <w:r w:rsidRPr="001E2829">
        <w:t>Schedule 4</w:t>
      </w:r>
    </w:p>
    <w:p w:rsidR="00542B38" w:rsidRPr="001E2829" w:rsidRDefault="00542B38" w:rsidP="00542B38">
      <w:r w:rsidRPr="001E2829">
        <w:rPr>
          <w:b/>
        </w:rPr>
        <w:t>CHLORDANE</w:t>
      </w:r>
      <w:r w:rsidRPr="001E2829">
        <w:rPr>
          <w:b/>
        </w:rPr>
        <w:tab/>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lastRenderedPageBreak/>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lastRenderedPageBreak/>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1E2829" w:rsidRDefault="00542B38" w:rsidP="00542B38">
      <w:r w:rsidRPr="001E2829">
        <w:rPr>
          <w:b/>
        </w:rPr>
        <w:t>CHLOROTHALONIL</w:t>
      </w:r>
    </w:p>
    <w:p w:rsidR="00542B38" w:rsidRPr="001E2829" w:rsidRDefault="00542B38" w:rsidP="00542B38">
      <w:r w:rsidRPr="001E2829">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1E2829" w:rsidRDefault="00542B38" w:rsidP="00542B38">
      <w:r w:rsidRPr="001E2829">
        <w:rPr>
          <w:b/>
        </w:rPr>
        <w:t>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lastRenderedPageBreak/>
        <w:t>CHLORTHAL-DIMETHYL</w:t>
      </w:r>
    </w:p>
    <w:p w:rsidR="00542B38" w:rsidRPr="001E2829" w:rsidRDefault="00542B38" w:rsidP="00542B38">
      <w:r w:rsidRPr="001E2829">
        <w:t>Schedule 5</w:t>
      </w:r>
    </w:p>
    <w:p w:rsidR="00542B38" w:rsidRPr="001E2829" w:rsidRDefault="00542B38" w:rsidP="00542B38">
      <w:r w:rsidRPr="001E2829">
        <w:rPr>
          <w:b/>
        </w:rPr>
        <w:t>CHLORTHALIDONE</w:t>
      </w:r>
      <w:r w:rsidRPr="001E2829">
        <w:tab/>
      </w:r>
    </w:p>
    <w:p w:rsidR="00542B38" w:rsidRPr="001E2829" w:rsidRDefault="00542B38" w:rsidP="00542B38">
      <w:r w:rsidRPr="001E2829">
        <w:t>Schedule 4</w:t>
      </w:r>
    </w:p>
    <w:p w:rsidR="00542B38" w:rsidRPr="001E2829" w:rsidRDefault="00542B38" w:rsidP="00542B38">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542B38" w:rsidRPr="001E2829" w:rsidRDefault="00542B38" w:rsidP="00542B38">
      <w:r w:rsidRPr="001E2829">
        <w:rPr>
          <w:b/>
        </w:rPr>
        <w:t>CHOLESTYRAMINE</w:t>
      </w:r>
      <w:r w:rsidRPr="001E2829">
        <w:rPr>
          <w:b/>
        </w:rPr>
        <w:br/>
      </w:r>
      <w:r w:rsidRPr="001E2829">
        <w:t>cross reference: COLESTYRAMINE</w:t>
      </w:r>
    </w:p>
    <w:p w:rsidR="00542B38" w:rsidRPr="001E2829" w:rsidRDefault="00542B38" w:rsidP="00542B38">
      <w:r w:rsidRPr="001E2829">
        <w:t>Schedule 4</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lastRenderedPageBreak/>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lastRenderedPageBreak/>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542B38" w:rsidRPr="001E2829" w:rsidRDefault="00542B38" w:rsidP="00542B38">
      <w:pPr>
        <w:rPr>
          <w:b/>
        </w:rPr>
      </w:pPr>
      <w:r w:rsidRPr="001E2829">
        <w:rPr>
          <w:b/>
        </w:rPr>
        <w:t>CISATRACURIUM BESYLATE</w:t>
      </w:r>
    </w:p>
    <w:p w:rsidR="00542B38" w:rsidRPr="001E2829" w:rsidRDefault="00542B38" w:rsidP="00542B38">
      <w:r w:rsidRPr="001E2829">
        <w:t>Schedule 4</w:t>
      </w:r>
    </w:p>
    <w:p w:rsidR="00542B38" w:rsidRPr="001E2829" w:rsidRDefault="00542B38" w:rsidP="00542B38">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542B38" w:rsidRPr="001E2829" w:rsidRDefault="00542B38" w:rsidP="00542B38">
      <w:r w:rsidRPr="001E2829">
        <w:rPr>
          <w:b/>
        </w:rPr>
        <w:t>CLADRIBINE</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lastRenderedPageBreak/>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Pr="001E2829">
        <w:br/>
        <w:t>cross reference: 8-HYDROXYQUINOLINE,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lastRenderedPageBreak/>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542B38" w:rsidRPr="001E2829" w:rsidRDefault="00542B38" w:rsidP="00542B38">
      <w:r w:rsidRPr="001E2829">
        <w:rPr>
          <w:b/>
        </w:rPr>
        <w:t>CLOMIPHENE</w:t>
      </w:r>
    </w:p>
    <w:p w:rsidR="00542B38" w:rsidRPr="001E2829" w:rsidRDefault="00542B38" w:rsidP="00542B38">
      <w:r w:rsidRPr="001E2829">
        <w:t>Schedule 4</w:t>
      </w:r>
      <w:r w:rsidRPr="001E2829">
        <w:br/>
        <w:t>Appendix D, Item 1</w:t>
      </w:r>
    </w:p>
    <w:p w:rsidR="00542B38" w:rsidRPr="001E2829" w:rsidRDefault="00542B38" w:rsidP="00542B38">
      <w:r w:rsidRPr="001E2829">
        <w:rPr>
          <w:b/>
        </w:rPr>
        <w:lastRenderedPageBreak/>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CLOQUINTOCET-MEXYL</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lastRenderedPageBreak/>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lastRenderedPageBreak/>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p>
    <w:p w:rsidR="00542B38" w:rsidRPr="001E2829" w:rsidRDefault="00542B38" w:rsidP="00542B38">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542B38" w:rsidRPr="001E2829" w:rsidRDefault="00542B38" w:rsidP="00542B38">
      <w:r w:rsidRPr="001E2829">
        <w:rPr>
          <w:b/>
        </w:rPr>
        <w:t>COLASPASE</w:t>
      </w:r>
    </w:p>
    <w:p w:rsidR="00542B38" w:rsidRPr="001E2829" w:rsidRDefault="00542B38" w:rsidP="00542B38">
      <w:r w:rsidRPr="001E2829">
        <w:t>Schedule 4</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lastRenderedPageBreak/>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r>
      <w:r w:rsidRPr="001E2829">
        <w:lastRenderedPageBreak/>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lastRenderedPageBreak/>
        <w:t>Schedule 4</w:t>
      </w:r>
    </w:p>
    <w:p w:rsidR="00542B38" w:rsidRPr="001E2829" w:rsidRDefault="00542B38" w:rsidP="00542B38">
      <w:r w:rsidRPr="001E2829">
        <w:rPr>
          <w:b/>
        </w:rPr>
        <w:t>COUMAPHOS</w:t>
      </w:r>
    </w:p>
    <w:p w:rsidR="00542B38" w:rsidRPr="001E2829" w:rsidRDefault="00542B38" w:rsidP="00542B38">
      <w:r w:rsidRPr="001E2829">
        <w:t>Schedule 6, Schedule 7</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lastRenderedPageBreak/>
        <w:t>Schedule 6</w:t>
      </w:r>
    </w:p>
    <w:p w:rsidR="00542B38" w:rsidRPr="001E2829" w:rsidRDefault="00542B38" w:rsidP="00542B38">
      <w:r w:rsidRPr="001E2829">
        <w:rPr>
          <w:b/>
        </w:rPr>
        <w:t>CRYSTAL VIOLET</w:t>
      </w:r>
      <w:r w:rsidRPr="001E2829">
        <w:rPr>
          <w:b/>
        </w:rPr>
        <w:br/>
      </w:r>
      <w:r w:rsidRPr="001E2829">
        <w:t>cross reference: GENTIAN VIOLET</w:t>
      </w:r>
    </w:p>
    <w:p w:rsidR="00542B38" w:rsidRPr="001E2829" w:rsidRDefault="00542B38" w:rsidP="00542B38">
      <w:r w:rsidRPr="001E2829">
        <w:t>Schedule 4</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542B38" w:rsidRPr="001E2829" w:rsidRDefault="00542B38" w:rsidP="00542B38">
      <w:r w:rsidRPr="001E2829">
        <w:rPr>
          <w:b/>
        </w:rPr>
        <w:t>CYANATRYN</w:t>
      </w:r>
      <w:r w:rsidRPr="001E2829">
        <w:rPr>
          <w:b/>
        </w:rPr>
        <w:tab/>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lastRenderedPageBreak/>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542B38" w:rsidRPr="001E2829" w:rsidRDefault="00542B38" w:rsidP="00542B38">
      <w:r w:rsidRPr="001E2829">
        <w:rPr>
          <w:b/>
        </w:rPr>
        <w:t>CYCLOPENTOLATE</w:t>
      </w:r>
      <w:r w:rsidRPr="001E2829">
        <w:tab/>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542B38" w:rsidRPr="001E2829" w:rsidRDefault="00542B38" w:rsidP="00542B38">
      <w:r w:rsidRPr="001E2829">
        <w:rPr>
          <w:b/>
        </w:rPr>
        <w:t>CYCLOSPORIN</w:t>
      </w:r>
    </w:p>
    <w:p w:rsidR="00542B38" w:rsidRPr="001E2829" w:rsidRDefault="00542B38" w:rsidP="00542B38">
      <w:r w:rsidRPr="001E2829">
        <w:t>Schedule 4</w:t>
      </w:r>
    </w:p>
    <w:p w:rsidR="00542B38" w:rsidRPr="001E2829" w:rsidRDefault="00542B38" w:rsidP="00542B38">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lastRenderedPageBreak/>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r w:rsidRPr="001E2829">
        <w:rPr>
          <w:b/>
        </w:rPr>
        <w:tab/>
        <w:t>.</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542B38" w:rsidRPr="001E2829" w:rsidRDefault="00542B38" w:rsidP="00542B38">
      <w:r w:rsidRPr="001E2829">
        <w:rPr>
          <w:b/>
        </w:rPr>
        <w:t>CYPRODINIL</w:t>
      </w:r>
      <w:r w:rsidRPr="001E2829">
        <w:rPr>
          <w:b/>
        </w:rPr>
        <w:tab/>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542B38" w:rsidRPr="001E2829" w:rsidRDefault="00542B38" w:rsidP="00542B38">
      <w:r w:rsidRPr="001E2829">
        <w:rPr>
          <w:b/>
        </w:rPr>
        <w:t>CYSTEAMINE</w:t>
      </w:r>
    </w:p>
    <w:p w:rsidR="00542B38" w:rsidRPr="001E2829" w:rsidRDefault="00542B38" w:rsidP="00542B38">
      <w:r w:rsidRPr="001E2829">
        <w:t>Schedule 6</w:t>
      </w:r>
      <w:r w:rsidRPr="001E2829">
        <w:br/>
        <w:t>Schedule 5</w:t>
      </w:r>
      <w:r w:rsidRPr="001E2829">
        <w:br/>
        <w:t>Schedule 4</w:t>
      </w:r>
      <w:r w:rsidRPr="001E2829">
        <w:br/>
        <w:t>Appendix K</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Pr="001E2829" w:rsidRDefault="00542B38" w:rsidP="00542B38">
      <w:r w:rsidRPr="001E2829">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lastRenderedPageBreak/>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Pr="001E2829" w:rsidRDefault="00542B38" w:rsidP="00542B38">
      <w:r w:rsidRPr="001E2829">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lastRenderedPageBreak/>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lastRenderedPageBreak/>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542B38" w:rsidRPr="001E2829" w:rsidRDefault="00542B38" w:rsidP="00542B38">
      <w:r w:rsidRPr="001E2829">
        <w:rPr>
          <w:b/>
        </w:rPr>
        <w:t>DELAVIRDINE</w:t>
      </w:r>
      <w:r w:rsidRPr="001E2829">
        <w:rPr>
          <w:b/>
        </w:rPr>
        <w:br/>
      </w:r>
      <w:r w:rsidRPr="001E2829">
        <w:t>cross reference: DELAVIRDINE MESYLATE</w:t>
      </w:r>
    </w:p>
    <w:p w:rsidR="00542B38" w:rsidRPr="001E2829" w:rsidRDefault="00542B38" w:rsidP="00542B38">
      <w:r w:rsidRPr="001E2829">
        <w:t>Schedule 4</w:t>
      </w:r>
    </w:p>
    <w:p w:rsidR="00542B38" w:rsidRPr="001E2829" w:rsidRDefault="00542B38" w:rsidP="00542B38">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542B38" w:rsidRPr="001E2829" w:rsidRDefault="00542B38" w:rsidP="00542B38">
      <w:r w:rsidRPr="001E2829">
        <w:rPr>
          <w:b/>
        </w:rPr>
        <w:t>DEMECLOCYCLINE</w:t>
      </w:r>
      <w:r w:rsidRPr="001E2829">
        <w:tab/>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lastRenderedPageBreak/>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lastRenderedPageBreak/>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1E2829" w:rsidRDefault="00542B38" w:rsidP="00542B38">
      <w:r w:rsidRPr="001E2829">
        <w:rPr>
          <w:b/>
        </w:rPr>
        <w:t>DEXAMPHETAMINE</w:t>
      </w:r>
    </w:p>
    <w:p w:rsidR="00542B38" w:rsidRPr="001E2829" w:rsidRDefault="00542B38" w:rsidP="00542B38">
      <w:r w:rsidRPr="001E2829">
        <w:t>Schedule 8</w:t>
      </w:r>
    </w:p>
    <w:p w:rsidR="00542B38" w:rsidRPr="001E2829" w:rsidRDefault="00542B38" w:rsidP="00542B38">
      <w:r w:rsidRPr="001E2829">
        <w:rPr>
          <w:b/>
        </w:rPr>
        <w:t>DEXCHLORPHENIRAMINE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lastRenderedPageBreak/>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lastRenderedPageBreak/>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lastRenderedPageBreak/>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lastRenderedPageBreak/>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542B38" w:rsidRPr="001E2829" w:rsidRDefault="00542B38" w:rsidP="00542B38">
      <w:r w:rsidRPr="001E2829">
        <w:rPr>
          <w:b/>
        </w:rPr>
        <w:t>DICYCLANIL</w:t>
      </w:r>
      <w:r w:rsidRPr="001E2829">
        <w:tab/>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542B38" w:rsidRPr="001E2829" w:rsidRDefault="00542B38" w:rsidP="00542B38">
      <w:r w:rsidRPr="001E2829">
        <w:rPr>
          <w:b/>
        </w:rPr>
        <w:t>DIDANOSINE</w:t>
      </w:r>
      <w:r w:rsidRPr="001E2829">
        <w:rPr>
          <w:b/>
        </w:rPr>
        <w:tab/>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542B38" w:rsidRPr="001E2829" w:rsidRDefault="00542B38" w:rsidP="00542B38">
      <w:r w:rsidRPr="001E2829">
        <w:rPr>
          <w:b/>
        </w:rPr>
        <w:t>DIFLOXACIN</w:t>
      </w:r>
      <w:r w:rsidRPr="001E2829">
        <w:tab/>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542B38" w:rsidRPr="001E2829" w:rsidRDefault="00542B38" w:rsidP="00542B38">
      <w:r w:rsidRPr="001E2829">
        <w:rPr>
          <w:b/>
        </w:rPr>
        <w:t>DIHYDROSTREPTOMYCIN</w:t>
      </w:r>
      <w:r w:rsidRPr="001E2829">
        <w:rPr>
          <w:b/>
        </w:rPr>
        <w:tab/>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542B38" w:rsidP="00542B38">
      <w:r w:rsidRPr="001E2829">
        <w:rPr>
          <w:b/>
        </w:rPr>
        <w:t>DI-IODOHYDROXYQUINOLINE</w:t>
      </w:r>
      <w:r w:rsidRPr="001E2829">
        <w:rPr>
          <w:b/>
        </w:rPr>
        <w:br/>
      </w:r>
      <w:r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lastRenderedPageBreak/>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Pr="001E2829" w:rsidRDefault="00542B38" w:rsidP="00542B38">
      <w:pPr>
        <w:rPr>
          <w:b/>
        </w:rPr>
      </w:pPr>
      <w:r w:rsidRPr="001E2829">
        <w:rPr>
          <w:b/>
        </w:rPr>
        <w:t>DIMETHICONE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lastRenderedPageBreak/>
        <w:t>DIMETHYLACETAMIDE</w:t>
      </w:r>
    </w:p>
    <w:p w:rsidR="00542B38" w:rsidRPr="001E2829" w:rsidRDefault="00542B38" w:rsidP="00542B38">
      <w:r w:rsidRPr="001E2829">
        <w:t>Schedule 6</w:t>
      </w:r>
      <w:r w:rsidRPr="001E2829">
        <w:br/>
        <w:t>Schedule 5</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lastRenderedPageBreak/>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DI-N-PROPYL ISOCINCHOMERONATE</w:t>
      </w:r>
    </w:p>
    <w:p w:rsidR="00542B38" w:rsidRPr="001E2829" w:rsidRDefault="00542B38" w:rsidP="00542B38">
      <w:r w:rsidRPr="001E2829">
        <w:t>Schedule 5</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lastRenderedPageBreak/>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lastRenderedPageBreak/>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lastRenderedPageBreak/>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542B38" w:rsidRPr="001E2829" w:rsidRDefault="00542B38" w:rsidP="00542B38">
      <w:pPr>
        <w:rPr>
          <w:b/>
        </w:rPr>
      </w:pPr>
      <w:r w:rsidRPr="001E2829">
        <w:rPr>
          <w:b/>
        </w:rPr>
        <w:t>DOTHIEPIN</w:t>
      </w:r>
    </w:p>
    <w:p w:rsidR="00542B38" w:rsidRPr="001E2829" w:rsidRDefault="00542B38" w:rsidP="00542B38">
      <w:r w:rsidRPr="001E2829">
        <w:t>Schedule 4, Appendix K</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lastRenderedPageBreak/>
        <w:t>d-PHENOTHRIN</w:t>
      </w:r>
    </w:p>
    <w:p w:rsidR="00542B38" w:rsidRPr="001E2829" w:rsidRDefault="00542B38" w:rsidP="00542B38">
      <w:r w:rsidRPr="001E2829">
        <w:t>Appendix B, Part 3</w:t>
      </w:r>
    </w:p>
    <w:p w:rsidR="00542B38" w:rsidRPr="001E2829" w:rsidRDefault="00542B38" w:rsidP="00542B38">
      <w:pPr>
        <w:rPr>
          <w:b/>
        </w:rPr>
      </w:pPr>
      <w:r w:rsidRPr="001E2829">
        <w:rPr>
          <w:b/>
        </w:rPr>
        <w:t>d-PULEGONE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542B38" w:rsidRPr="001E2829" w:rsidRDefault="00542B38" w:rsidP="00542B38">
      <w:pPr>
        <w:rPr>
          <w:b/>
        </w:rPr>
      </w:pPr>
      <w:r w:rsidRPr="001E2829">
        <w:rPr>
          <w:b/>
        </w:rPr>
        <w:t>ECGONINE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ECOTHIOPATE</w:t>
      </w:r>
      <w:r w:rsidRPr="001E2829">
        <w:rPr>
          <w:b/>
        </w:rPr>
        <w:br/>
      </w:r>
      <w:r w:rsidRPr="001E2829">
        <w:t>cross reference: ECOTHIOPATE IODIDE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ECTYLUREA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ECULIZUMAB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EDETIC ACID</w:t>
      </w:r>
      <w:r w:rsidRPr="001E2829">
        <w:rPr>
          <w:b/>
        </w:rPr>
        <w:br/>
      </w:r>
      <w:r w:rsidRPr="001E2829">
        <w:t>cross reference: DICOBALT EDETATE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EDOXUDINE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EDROPHONIUM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EFAVIRENZ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EFLORNITHINE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EFORMOTEROL</w:t>
      </w:r>
      <w:r w:rsidRPr="001E2829">
        <w:rPr>
          <w:b/>
        </w:rPr>
        <w:br/>
      </w:r>
      <w:r w:rsidRPr="001E2829">
        <w:t>cross reference: FORMOTEROL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ELETRIPTAN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ELOSULFASE ALFA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ELTROMBOPAG</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ELVITEGRAVIR</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EMAMECTIN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EMEPRONIUM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EMETINE</w:t>
      </w:r>
      <w:r w:rsidRPr="001E2829">
        <w:rPr>
          <w:b/>
        </w:rPr>
        <w:br/>
      </w:r>
      <w:r w:rsidRPr="001E2829">
        <w:t>cross reference: CEPHAELIS ACUMINATA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EMODEPSIDE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EMPAGLIFLOZIN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EMTRICITABINE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542B38" w:rsidRPr="001E2829" w:rsidRDefault="00542B38" w:rsidP="00542B38">
      <w:pPr>
        <w:rPr>
          <w:b/>
        </w:rPr>
      </w:pPr>
      <w:r w:rsidRPr="001E2829">
        <w:rPr>
          <w:b/>
        </w:rPr>
        <w:t>ENDOSULFAN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ENDOTHAL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ENDRIN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ENESTEBOL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ENFLURANE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ENFUVIRTIDE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ENOBOSARM</w:t>
      </w:r>
      <w:r w:rsidRPr="001E2829">
        <w:rPr>
          <w:b/>
        </w:rPr>
        <w:tab/>
      </w:r>
    </w:p>
    <w:p w:rsidR="00542B38" w:rsidRPr="001E2829" w:rsidRDefault="00542B38" w:rsidP="00542B38">
      <w:r w:rsidRPr="001E2829">
        <w:t>Schedule 4</w:t>
      </w:r>
      <w:r w:rsidRPr="001E2829">
        <w:br/>
        <w:t>Appendix D, Item 5 (SELECTIVE ANDROGEN RECEPTOR MODULATORS)</w:t>
      </w:r>
    </w:p>
    <w:p w:rsidR="00542B38" w:rsidRPr="001E2829" w:rsidRDefault="00542B38" w:rsidP="00542B38">
      <w:pPr>
        <w:rPr>
          <w:b/>
        </w:rPr>
      </w:pPr>
      <w:r w:rsidRPr="001E2829">
        <w:rPr>
          <w:b/>
        </w:rPr>
        <w:t>ENOXACIN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ENOXAPARIN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ENOXIMONE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ENPROSTIL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ENROFLOXACIN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ENTACAPONE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ENTECAVIR</w:t>
      </w:r>
      <w:r w:rsidRPr="001E2829">
        <w:rPr>
          <w:b/>
        </w:rPr>
        <w:tab/>
      </w:r>
    </w:p>
    <w:p w:rsidR="00542B38" w:rsidRDefault="00542B38" w:rsidP="00542B38">
      <w:r w:rsidRPr="001E2829">
        <w:t>Schedule 4</w:t>
      </w:r>
    </w:p>
    <w:p w:rsidR="00B57FB7" w:rsidRDefault="00B57FB7" w:rsidP="00542B38">
      <w:r>
        <w:t>ENZALUTAMIDE</w:t>
      </w:r>
    </w:p>
    <w:p w:rsidR="00B57FB7" w:rsidRPr="001E2829" w:rsidRDefault="00B57FB7" w:rsidP="00542B38">
      <w:r>
        <w:t>Schedule 4</w:t>
      </w:r>
      <w:r>
        <w:br/>
        <w:t>Appendix D, Item 6</w:t>
      </w:r>
      <w:r>
        <w:br/>
        <w:t>Appendix F, Part 3</w:t>
      </w:r>
      <w:r>
        <w:br/>
        <w:t>Appendix L, Part 2</w:t>
      </w:r>
    </w:p>
    <w:p w:rsidR="00542B38" w:rsidRPr="001E2829" w:rsidRDefault="00542B38" w:rsidP="00542B38">
      <w:pPr>
        <w:rPr>
          <w:b/>
        </w:rPr>
      </w:pPr>
      <w:r w:rsidRPr="001E2829">
        <w:rPr>
          <w:b/>
        </w:rPr>
        <w:t xml:space="preserve">EPHEDRA </w:t>
      </w:r>
      <w:r w:rsidR="005C402A" w:rsidRPr="001E2829">
        <w:rPr>
          <w:b/>
        </w:rPr>
        <w:t>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EPHEDRINE</w:t>
      </w:r>
      <w:r w:rsidRPr="001E2829">
        <w:rPr>
          <w:b/>
        </w:rPr>
        <w:br/>
      </w:r>
      <w:r w:rsidRPr="001E2829">
        <w:t>cross reference: EPHEDRA</w:t>
      </w:r>
      <w:r w:rsidRPr="001E2829">
        <w:rPr>
          <w:b/>
        </w:rPr>
        <w:tab/>
      </w:r>
    </w:p>
    <w:p w:rsidR="00542B38" w:rsidRPr="001E2829" w:rsidRDefault="00542B38" w:rsidP="00542B38">
      <w:r w:rsidRPr="001E2829">
        <w:lastRenderedPageBreak/>
        <w:t>Schedule 4</w:t>
      </w:r>
      <w:r w:rsidRPr="001E2829">
        <w:br/>
        <w:t>Appendix D, Item 5</w:t>
      </w:r>
      <w:r w:rsidRPr="001E2829">
        <w:br/>
        <w:t>Appendix F, Part 3</w:t>
      </w:r>
    </w:p>
    <w:p w:rsidR="00542B38" w:rsidRPr="001E2829" w:rsidRDefault="00542B38" w:rsidP="00542B38">
      <w:pPr>
        <w:rPr>
          <w:b/>
        </w:rPr>
      </w:pPr>
      <w:r w:rsidRPr="001E2829">
        <w:rPr>
          <w:b/>
        </w:rPr>
        <w:t>EPICHLOROHYDRIN</w:t>
      </w:r>
      <w:r w:rsidRPr="001E2829">
        <w:rPr>
          <w:b/>
        </w:rPr>
        <w:tab/>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pPr>
        <w:rPr>
          <w:b/>
        </w:rPr>
      </w:pPr>
      <w:r w:rsidRPr="001E2829">
        <w:rPr>
          <w:b/>
        </w:rPr>
        <w:t>EPICILLIN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EPIDERMAL GROWTH FACTOR</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542B38" w:rsidRPr="001E2829" w:rsidRDefault="00542B38" w:rsidP="00542B38">
      <w:pPr>
        <w:rPr>
          <w:b/>
        </w:rPr>
      </w:pPr>
      <w:r w:rsidRPr="001E2829">
        <w:rPr>
          <w:b/>
        </w:rPr>
        <w:t>EPIRUBICIN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EPITIOSTANOL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EPLERENONE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EPOETINS</w:t>
      </w:r>
      <w:r w:rsidRPr="001E2829">
        <w:rPr>
          <w:b/>
        </w:rPr>
        <w:br/>
      </w:r>
      <w:r w:rsidRPr="001E2829">
        <w:t>cross reference: METHOXY POLYETHYLENE GLYCOL-EPOETIN BETA</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EPOPROSTENOL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EPOXICONAZOLE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EPOXY RESINS, LIQUID</w:t>
      </w:r>
      <w:r w:rsidRPr="001E2829">
        <w:rPr>
          <w:b/>
        </w:rPr>
        <w:br/>
      </w:r>
      <w:r w:rsidRPr="001E2829">
        <w:t>cross reference: RESINS</w:t>
      </w:r>
      <w:r w:rsidRPr="001E2829">
        <w:rPr>
          <w:b/>
        </w:rPr>
        <w:tab/>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542B38" w:rsidRPr="001E2829" w:rsidRDefault="00542B38" w:rsidP="00542B38">
      <w:pPr>
        <w:rPr>
          <w:b/>
        </w:rPr>
      </w:pPr>
      <w:r w:rsidRPr="001E2829">
        <w:rPr>
          <w:b/>
        </w:rPr>
        <w:lastRenderedPageBreak/>
        <w:t>EPRINOMECTIN</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EPROSARTAN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EPSIPRANTEL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EPTC</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EPTIFIBATIDE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ERGOMETRINE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ERIBULIN MESYLATE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ERLOTINIB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ERTAPENEM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ERYSIMUM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ERYTHRITYL TETRANITRATE</w:t>
      </w:r>
      <w:r w:rsidRPr="001E2829">
        <w:rPr>
          <w:b/>
        </w:rPr>
        <w:tab/>
      </w:r>
    </w:p>
    <w:p w:rsidR="00542B38" w:rsidRPr="001E2829" w:rsidRDefault="00542B38" w:rsidP="00542B38">
      <w:r w:rsidRPr="001E2829">
        <w:lastRenderedPageBreak/>
        <w:t>Schedule 3</w:t>
      </w:r>
    </w:p>
    <w:p w:rsidR="00542B38" w:rsidRPr="001E2829" w:rsidRDefault="00542B38" w:rsidP="00542B38">
      <w:pPr>
        <w:rPr>
          <w:b/>
        </w:rPr>
      </w:pPr>
      <w:r w:rsidRPr="001E2829">
        <w:rPr>
          <w:b/>
        </w:rPr>
        <w:t>ERYTHROMYCIN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ERYTHROPOIETIN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ERYTHROPOIETINS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ESBIOTHRIN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ESCITALOPRAM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ESFENVALERATE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ESMOLOL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ESOMEPRAZOLE</w:t>
      </w:r>
      <w:r w:rsidRPr="001E2829">
        <w:rPr>
          <w:b/>
        </w:rPr>
        <w:tab/>
      </w:r>
    </w:p>
    <w:p w:rsidR="00542B38" w:rsidRPr="001E2829" w:rsidRDefault="00542B38" w:rsidP="00542B38">
      <w:r w:rsidRPr="001E2829">
        <w:t>Schedule 4</w:t>
      </w:r>
      <w:r w:rsidRPr="001E2829">
        <w:br/>
        <w:t>Schedule 3</w:t>
      </w:r>
      <w:r w:rsidR="00302569">
        <w:br/>
        <w:t>Schedule 2</w:t>
      </w:r>
      <w:r w:rsidR="00347F8B">
        <w:br/>
        <w:t>Appendix H</w:t>
      </w:r>
    </w:p>
    <w:p w:rsidR="00542B38" w:rsidRPr="001E2829" w:rsidRDefault="00542B38" w:rsidP="00542B38">
      <w:pPr>
        <w:rPr>
          <w:b/>
        </w:rPr>
      </w:pPr>
      <w:r w:rsidRPr="001E2829">
        <w:rPr>
          <w:b/>
        </w:rPr>
        <w:t>ESTRAMUSTINE</w:t>
      </w:r>
      <w:r w:rsidRPr="001E2829">
        <w:rPr>
          <w:b/>
        </w:rPr>
        <w:tab/>
      </w:r>
    </w:p>
    <w:p w:rsidR="00542B38" w:rsidRPr="001E2829" w:rsidRDefault="00542B38" w:rsidP="00542B38">
      <w:r w:rsidRPr="001E2829">
        <w:t>Schedule 4</w:t>
      </w:r>
    </w:p>
    <w:p w:rsidR="00542B38" w:rsidRPr="001E2829" w:rsidRDefault="00542B38" w:rsidP="00542B38">
      <w:r w:rsidRPr="001E2829">
        <w:rPr>
          <w:b/>
        </w:rPr>
        <w:t>ESTROPIPATE</w:t>
      </w:r>
      <w:r w:rsidRPr="001E2829">
        <w:rPr>
          <w:b/>
        </w:rPr>
        <w:br/>
      </w:r>
      <w:r w:rsidRPr="001E2829">
        <w:t xml:space="preserve">cross reference: PIPERAZINE OESTRONE SULFATE </w:t>
      </w:r>
    </w:p>
    <w:p w:rsidR="00542B38" w:rsidRPr="001E2829" w:rsidRDefault="00542B38" w:rsidP="00542B38">
      <w:r w:rsidRPr="001E2829">
        <w:t>Schedule 4</w:t>
      </w:r>
    </w:p>
    <w:p w:rsidR="00542B38" w:rsidRPr="001E2829" w:rsidRDefault="00542B38" w:rsidP="00542B38">
      <w:pPr>
        <w:rPr>
          <w:b/>
        </w:rPr>
      </w:pPr>
      <w:r w:rsidRPr="001E2829">
        <w:rPr>
          <w:b/>
        </w:rPr>
        <w:t>ETACONAZOLE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ETAFEDRINE</w:t>
      </w:r>
      <w:r w:rsidRPr="001E2829">
        <w:rPr>
          <w:b/>
        </w:rPr>
        <w:tab/>
      </w:r>
    </w:p>
    <w:p w:rsidR="00542B38" w:rsidRPr="001E2829" w:rsidRDefault="00542B38" w:rsidP="00542B38">
      <w:r w:rsidRPr="001E2829">
        <w:lastRenderedPageBreak/>
        <w:t>Schedule 2</w:t>
      </w:r>
    </w:p>
    <w:p w:rsidR="00542B38" w:rsidRPr="001E2829" w:rsidRDefault="00542B38" w:rsidP="00542B38">
      <w:pPr>
        <w:rPr>
          <w:b/>
        </w:rPr>
      </w:pPr>
      <w:r w:rsidRPr="001E2829">
        <w:rPr>
          <w:b/>
        </w:rPr>
        <w:t>ETANERCEPT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ETHACRYNIC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ETHAMBUTOL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ETHAMETSULFURON-METHYL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ETHAMIVAN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ETHANOLAMINE</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ETHCHLORVYNOL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ETHEPHON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ETHER</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ETHINAMATE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ETHINYLOESTRADIOL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ETHIOFENCARB</w:t>
      </w:r>
      <w:r w:rsidRPr="001E2829">
        <w:rPr>
          <w:b/>
        </w:rPr>
        <w:tab/>
      </w:r>
    </w:p>
    <w:p w:rsidR="00542B38" w:rsidRPr="001E2829" w:rsidRDefault="00542B38" w:rsidP="00542B38">
      <w:r w:rsidRPr="001E2829">
        <w:lastRenderedPageBreak/>
        <w:t>Schedule 6</w:t>
      </w:r>
    </w:p>
    <w:p w:rsidR="00542B38" w:rsidRPr="001E2829" w:rsidRDefault="00542B38" w:rsidP="00542B38">
      <w:pPr>
        <w:rPr>
          <w:b/>
        </w:rPr>
      </w:pPr>
      <w:r w:rsidRPr="001E2829">
        <w:rPr>
          <w:b/>
        </w:rPr>
        <w:t>ETHION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ETHIONAMIDE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542B38" w:rsidRPr="001E2829" w:rsidRDefault="00542B38" w:rsidP="00542B38">
      <w:pPr>
        <w:rPr>
          <w:b/>
        </w:rPr>
      </w:pPr>
      <w:r w:rsidRPr="001E2829">
        <w:rPr>
          <w:b/>
        </w:rPr>
        <w:t>ETHOFUMESATE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ETHOGLUCID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ETHOHEPTAZINE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ETHOPABATE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ETHOPROPAZINE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ETHOPROPHOS</w:t>
      </w:r>
      <w:r w:rsidRPr="001E2829">
        <w:rPr>
          <w:b/>
        </w:rPr>
        <w:br/>
      </w:r>
      <w:r w:rsidRPr="001E2829">
        <w:t>cross reference: LINSEED OIL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ETHOSUXIMIDE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ETHOXYETHYLMERCURIC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lastRenderedPageBreak/>
        <w:t>ETHOXYQUIN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ETHOXYSULFURON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ACETATE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ALCOHOL</w:t>
      </w:r>
      <w:r w:rsidRPr="001E2829">
        <w:rPr>
          <w:b/>
        </w:rPr>
        <w:br/>
      </w:r>
      <w:r w:rsidRPr="001E2829">
        <w:t>cross reference: ETHANOL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BROMIDE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 BUTYRATE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CHLORIDE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FORMATE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ETHYL LACTATE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METHACRYLATE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ETHYLAMPHETAMINE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ETHYLBUTYLACETYL-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ETHYLDIENOLONE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ETHYLENE CHLOROHYDRIN</w:t>
      </w:r>
      <w:r w:rsidRPr="001E2829">
        <w:rPr>
          <w:b/>
        </w:rPr>
        <w:tab/>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ETHYLENE DIBROMIDE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542B38" w:rsidRPr="001E2829" w:rsidRDefault="00542B38" w:rsidP="00542B38">
      <w:pPr>
        <w:rPr>
          <w:b/>
        </w:rPr>
      </w:pPr>
      <w:r w:rsidRPr="001E2829">
        <w:rPr>
          <w:b/>
        </w:rPr>
        <w:t>ETHYLENE GLYCOL</w:t>
      </w:r>
      <w:r w:rsidRPr="001E2829">
        <w:rPr>
          <w:b/>
        </w:rPr>
        <w:br/>
      </w:r>
      <w:r w:rsidRPr="001E2829">
        <w:t>cross reference: DENATONIUM BENZOATE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pPr>
        <w:rPr>
          <w:b/>
        </w:rPr>
      </w:pPr>
      <w:r w:rsidRPr="001E2829">
        <w:rPr>
          <w:b/>
        </w:rPr>
        <w:t>ETHYLENE GLYCOL MONOALKYL ETHERS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ETHYLENE OXIDE</w:t>
      </w:r>
      <w:r w:rsidRPr="001E2829">
        <w:rPr>
          <w:b/>
        </w:rPr>
        <w:tab/>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ETHYLHEXANEDIOL</w:t>
      </w:r>
      <w:r w:rsidRPr="001E2829">
        <w:rPr>
          <w:b/>
        </w:rPr>
        <w:tab/>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ETHYLMETHYLTHIAMBUTENE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ETHYLMORPHINE</w:t>
      </w:r>
      <w:r w:rsidRPr="001E2829">
        <w:rPr>
          <w:b/>
        </w:rPr>
        <w:tab/>
      </w:r>
    </w:p>
    <w:p w:rsidR="00542B38" w:rsidRPr="001E2829" w:rsidRDefault="00542B38" w:rsidP="00542B38">
      <w:r w:rsidRPr="001E2829">
        <w:lastRenderedPageBreak/>
        <w:t>Schedule 8</w:t>
      </w:r>
      <w:r w:rsidRPr="001E2829">
        <w:br/>
        <w:t>Schedule 4</w:t>
      </w:r>
      <w:r w:rsidRPr="001E2829">
        <w:br/>
        <w:t>Schedule 2</w:t>
      </w:r>
      <w:r w:rsidRPr="001E2829">
        <w:br/>
        <w:t>Appendix K</w:t>
      </w:r>
    </w:p>
    <w:p w:rsidR="00542B38" w:rsidRPr="001E2829" w:rsidRDefault="00542B38" w:rsidP="00542B38">
      <w:pPr>
        <w:rPr>
          <w:b/>
        </w:rPr>
      </w:pPr>
      <w:r w:rsidRPr="001E2829">
        <w:rPr>
          <w:b/>
        </w:rPr>
        <w:t>ETHYLOESTRENOL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ETHYNODIOL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ETICYCLIDINE</w:t>
      </w:r>
      <w:r w:rsidRPr="001E2829">
        <w:rPr>
          <w:b/>
        </w:rPr>
        <w:br/>
      </w:r>
      <w:r w:rsidRPr="001E2829">
        <w:t>cross reference: PCE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ETIDOCAINE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cross reference: DISODIUM ETIDRONATE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ETILEFRIN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ETIPROSTON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ETODOLAC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ETOFENAMATE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ETONITAZENE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ETONOGESTREL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ETOPOSIDE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ETORICOXIB</w:t>
      </w:r>
    </w:p>
    <w:p w:rsidR="00542B38" w:rsidRPr="001E2829" w:rsidRDefault="00542B38" w:rsidP="00542B38">
      <w:r w:rsidRPr="001E2829">
        <w:t>Schedule 4</w:t>
      </w:r>
    </w:p>
    <w:p w:rsidR="00542B38" w:rsidRPr="001E2829" w:rsidRDefault="00542B38" w:rsidP="00542B38">
      <w:pPr>
        <w:rPr>
          <w:b/>
        </w:rPr>
      </w:pPr>
      <w:r w:rsidRPr="001E2829">
        <w:rPr>
          <w:b/>
        </w:rPr>
        <w:t>ETORPHINE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ETRAVIRINE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ETRETINATE</w:t>
      </w:r>
      <w:r w:rsidRPr="001E2829">
        <w:rPr>
          <w:b/>
        </w:rPr>
        <w:tab/>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ETRIMFOS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EUBACTERIUM sp. strain DSM11798</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EUCALYPTUS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EUGENOL</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lastRenderedPageBreak/>
        <w:t>EVEROLIMUS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EXENATIDE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EXPLOSIVES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EXTRACT OF LEMON EUCALYPTUS</w:t>
      </w:r>
      <w:r w:rsidRPr="001E2829">
        <w:rPr>
          <w:b/>
        </w:rPr>
        <w:br/>
      </w:r>
      <w:r w:rsidRPr="001E2829">
        <w:t>cross reference: CORYMBIA CITRIODORA, OIL OF LEMON EUCALYPTUS</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EZETIMIBE</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 xml:space="preserve">FARFUGIUM JAPONICUM </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FEBANTEL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FEBUXOSTAT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FELBINAC</w:t>
      </w:r>
      <w:r w:rsidRPr="001E2829">
        <w:rPr>
          <w:b/>
        </w:rPr>
        <w:tab/>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FELODIPINE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FELYPRESSIN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FENAMIPHOS</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FENBUTATIN OXIDE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FENCAMFAMIN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FENCHLORAZOLE-ETHYL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FENCHLORPHOS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FENCLOFENAC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FENETYLLINE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FENFLURAMINE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FENFURAM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FENHEXAMID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FENITROTHION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FENOFIBRATE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FENOLDOPAM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FENOPROP</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FENOXACRIM</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FENOXAPROP-P-ETHYL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FENOXYCARB</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FENPIPRAMIDE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FENPROSTALENE</w:t>
      </w:r>
      <w:r w:rsidRPr="001E2829">
        <w:rPr>
          <w:b/>
        </w:rPr>
        <w:tab/>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FENSON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FENSULFOTHION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FENTANYL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FENTEROL</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FENTHION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FENVALERATE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lastRenderedPageBreak/>
        <w:t>FEXOFENADINE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FIDAXOMICIN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FILGRASTIM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FINASTERIDE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FINGOLIMOD</w:t>
      </w:r>
      <w:r w:rsidRPr="001E2829">
        <w:rPr>
          <w:b/>
        </w:rPr>
        <w:tab/>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FLAMPROP-METHYL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FLAMPROP-M-METHYL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FLAVOXATE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FLAZASULFURON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FLOCOUMAFEN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FLONICAMID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FLORASULAM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FLORFENICOL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FLUANISONE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FLUAZINAM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FLUBENDIAMIDE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FLUCHLORALIN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FLUCLOROLONE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FLUCLOXACILLIN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FLUCOFURON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r w:rsidRPr="001E2829">
        <w:rPr>
          <w:b/>
        </w:rPr>
        <w:tab/>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FLUCYTOSINE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FLUDARABINE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FLUDIOXONIL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FLUDROCORTISONE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FLUENSULFONE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FLUFENAMIC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FLUFENOXURON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FLUMAZENIL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FLUMETHASONE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FLUMETHIAZIDE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FLUMIOXAZIN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FLUNITRAZEPAM</w:t>
      </w:r>
      <w:r w:rsidRPr="001E2829">
        <w:rPr>
          <w:b/>
        </w:rPr>
        <w:tab/>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FLUOCINONIDE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FLUOMETURON</w:t>
      </w:r>
      <w:r w:rsidRPr="001E2829">
        <w:rPr>
          <w:b/>
        </w:rPr>
        <w:tab/>
      </w:r>
    </w:p>
    <w:p w:rsidR="00542B38" w:rsidRPr="001E2829" w:rsidRDefault="00542B38" w:rsidP="00542B38">
      <w:r w:rsidRPr="001E2829">
        <w:lastRenderedPageBreak/>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r w:rsidRPr="001E2829">
        <w:rPr>
          <w:b/>
        </w:rPr>
        <w:tab/>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FLUOROACETIC ACID</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FLUOXETINE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FLUOXYMESTERONE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FLUPENTHIXOL</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FLUPROPANATE</w:t>
      </w:r>
      <w:r w:rsidRPr="001E2829">
        <w:rPr>
          <w:b/>
        </w:rPr>
        <w:br/>
      </w:r>
      <w:r w:rsidRPr="001E2829">
        <w:t xml:space="preserve">cross reference: TETRAPION </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FLUPROSTENOL</w:t>
      </w:r>
      <w:r w:rsidRPr="001E2829">
        <w:rPr>
          <w:b/>
        </w:rPr>
        <w:tab/>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FLURALANER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FLURANDRENOLONE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FLUROACETAMIDE</w:t>
      </w:r>
      <w:r w:rsidRPr="001E2829">
        <w:rPr>
          <w:b/>
        </w:rPr>
        <w:tab/>
      </w:r>
    </w:p>
    <w:p w:rsidR="00542B38" w:rsidRPr="001E2829" w:rsidRDefault="00542B38" w:rsidP="00542B38">
      <w:r w:rsidRPr="001E2829">
        <w:t>Appendix J, Part 2</w:t>
      </w:r>
    </w:p>
    <w:p w:rsidR="00542B38" w:rsidRPr="001E2829" w:rsidRDefault="00542B38" w:rsidP="00542B38">
      <w:pPr>
        <w:rPr>
          <w:b/>
        </w:rPr>
      </w:pPr>
      <w:r w:rsidRPr="001E2829">
        <w:rPr>
          <w:b/>
        </w:rPr>
        <w:t>FLUROXENE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FLUROXYPYR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FLUSILAZOL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FLUSPIRILENE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FLUTAMIDE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FLUTICASONE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FLUTRIAFOL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FLUVALINATE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FLUVOXAMINE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FLUXAPYROXAD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FOLIC ACID</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FOLINIC ACID</w:t>
      </w:r>
      <w:r w:rsidRPr="001E2829">
        <w:rPr>
          <w:b/>
        </w:rPr>
        <w:br/>
      </w:r>
      <w:r w:rsidRPr="001E2829">
        <w:t>cross reference: CALCIUM FOLINATE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lastRenderedPageBreak/>
        <w:t>FOLLITROPIN ALPHA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FOLLITROPIN BETA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FOLPET</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FOMIVIRSEN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FONDAPARINUX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FOOD</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FORAMSULFURON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FORCHLORFENURON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FORMALDEHYDE CONDENSATION PRODUCT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FORMEBOLONE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FORMESTANE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FORMETANATE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FORMIC ACID</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FORMOTHION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FOSAMPRENAVIR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FOSAPREPITANT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FOSCARNET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DIETHYLSTILBOESTROL DIPHOSPHATE</w:t>
      </w:r>
      <w:r w:rsidRPr="001E2829">
        <w:rPr>
          <w:b/>
        </w:rPr>
        <w:tab/>
      </w:r>
    </w:p>
    <w:p w:rsidR="00542B38" w:rsidRPr="001E2829" w:rsidRDefault="00542B38" w:rsidP="00542B38">
      <w:r w:rsidRPr="001E2829">
        <w:t>Schedule 4</w:t>
      </w:r>
    </w:p>
    <w:p w:rsidR="00542B38" w:rsidRPr="001E2829" w:rsidRDefault="00542B38" w:rsidP="00542B38">
      <w:r w:rsidRPr="001E2829">
        <w:t>FOSINOPRIL</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FOSPHENYTOIN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FOSPIRATE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FOTEMUSTINE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FRAMYCETIN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FULLERS EARTH</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FULVESTRANT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FUMAGILLIN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FURALAXYL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FURALTADONE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FURATHIOCARB</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FURAZABOL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FURAZOLIDONE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FUROSEMIDE</w:t>
      </w:r>
      <w:r w:rsidRPr="001E2829">
        <w:rPr>
          <w:b/>
        </w:rPr>
        <w:br/>
      </w:r>
      <w:r w:rsidRPr="001E2829">
        <w:t>cross reference: FRUSEMIDE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FUSIDIC ACID</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GALLAMINE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GALSULFASE</w:t>
      </w:r>
      <w:r w:rsidRPr="001E2829">
        <w:rPr>
          <w:b/>
        </w:rPr>
        <w:tab/>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r w:rsidRPr="001E2829">
        <w:rPr>
          <w:b/>
        </w:rPr>
        <w:tab/>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GANIRELIX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GATIFLOXACIN</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GEFITINIB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GELSEMIUM SEMPERVIRENS</w:t>
      </w:r>
      <w:r w:rsidRPr="001E2829">
        <w:rPr>
          <w:b/>
        </w:rPr>
        <w:tab/>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GEMEPROST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GEMFIBROZIL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GEMIFLOXACIN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GEMTUZUMAB OZOGAMICIN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GENTAMICIN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GERANIUM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GESTODENE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GESTONORONE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GESTRINONE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GIBBERELLIC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GITALIN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GLIBENCLAMIDE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GLIBORNURIDE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GLIPIZIDE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GLISOXEPIDE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GLUCAGON</w:t>
      </w:r>
      <w:r w:rsidRPr="001E2829">
        <w:rPr>
          <w:b/>
        </w:rPr>
        <w:tab/>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r w:rsidRPr="001E2829">
        <w:rPr>
          <w:b/>
        </w:rPr>
        <w:tab/>
      </w:r>
    </w:p>
    <w:p w:rsidR="00542B38" w:rsidRPr="001E2829" w:rsidRDefault="00542B38" w:rsidP="00542B38">
      <w:r w:rsidRPr="001E2829">
        <w:lastRenderedPageBreak/>
        <w:t>Schedule 5</w:t>
      </w:r>
    </w:p>
    <w:p w:rsidR="00542B38" w:rsidRPr="001E2829" w:rsidRDefault="00542B38" w:rsidP="00542B38">
      <w:pPr>
        <w:rPr>
          <w:b/>
        </w:rPr>
      </w:pPr>
      <w:r w:rsidRPr="001E2829">
        <w:rPr>
          <w:b/>
        </w:rPr>
        <w:t>GLUTARALDEHYDE</w:t>
      </w:r>
      <w:r w:rsidRPr="001E2829">
        <w:rPr>
          <w:b/>
        </w:rPr>
        <w:tab/>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GLUTATHIONE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GLUTETHIMIDE</w:t>
      </w:r>
      <w:r w:rsidRPr="001E2829">
        <w:rPr>
          <w:b/>
        </w:rPr>
        <w:tab/>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GLYCERYL TRINITRATE</w:t>
      </w:r>
      <w:r w:rsidRPr="001E2829">
        <w:rPr>
          <w:b/>
        </w:rPr>
        <w:tab/>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GLYPHOSATE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GnRH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GOLIMUMAB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GONADORELIN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GONADOTROPHIC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542B38" w:rsidRPr="001E2829" w:rsidRDefault="00542B38" w:rsidP="00542B38">
      <w:pPr>
        <w:rPr>
          <w:b/>
        </w:rPr>
      </w:pPr>
      <w:r w:rsidRPr="001E2829">
        <w:rPr>
          <w:b/>
        </w:rPr>
        <w:t>GRAMICIDIN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GRANISETRON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GREPAFLOXACIN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GRISEOFULVIN</w:t>
      </w:r>
      <w:r w:rsidRPr="001E2829">
        <w:rPr>
          <w:b/>
        </w:rPr>
        <w:tab/>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542B38" w:rsidP="00542B38">
      <w:pPr>
        <w:rPr>
          <w:b/>
        </w:rPr>
      </w:pPr>
      <w:r w:rsidRPr="001E2829">
        <w:rPr>
          <w:b/>
        </w:rPr>
        <w:t>GUAIPHENESIN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GUANABENZ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GUANACLINE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GUANETHIDINE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r w:rsidRPr="001E2829">
        <w:rPr>
          <w:b/>
        </w:rPr>
        <w:tab/>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r w:rsidRPr="001E2829">
        <w:rPr>
          <w:b/>
        </w:rPr>
        <w:tab/>
      </w:r>
    </w:p>
    <w:p w:rsidR="00542B38" w:rsidRPr="001E2829" w:rsidRDefault="00542B38" w:rsidP="00542B38">
      <w:r w:rsidRPr="001E2829">
        <w:lastRenderedPageBreak/>
        <w:t>Schedule 7</w:t>
      </w:r>
      <w:r w:rsidRPr="001E2829">
        <w:br/>
        <w:t>Schedule 4</w:t>
      </w:r>
      <w:r w:rsidRPr="001E2829">
        <w:br/>
        <w:t>Appendix J, Part 2</w:t>
      </w:r>
    </w:p>
    <w:p w:rsidR="00542B38" w:rsidRPr="001E2829"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HALOTHANE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HCB</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HEPATITIS B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HEPTACHLOR</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HEXACHLOROPHANE</w:t>
      </w:r>
      <w:r w:rsidRPr="001E2829">
        <w:rPr>
          <w:b/>
        </w:rPr>
        <w:br/>
      </w:r>
      <w:r w:rsidRPr="001E2829">
        <w:t>cross reference: HCB</w:t>
      </w:r>
      <w:r w:rsidRPr="001E2829">
        <w:rPr>
          <w:b/>
        </w:rPr>
        <w:tab/>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HEXAFLURON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HEXETIDINE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r w:rsidRPr="001E2829">
        <w:rPr>
          <w:b/>
        </w:rPr>
        <w:tab/>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HEXOBENDINE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HEXYLOXYETHANOL</w:t>
      </w:r>
      <w:r w:rsidRPr="001E2829">
        <w:rPr>
          <w:b/>
        </w:rPr>
        <w:tab/>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HYALURONIC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HYDROCODONE</w:t>
      </w:r>
      <w:r w:rsidRPr="001E2829">
        <w:rPr>
          <w:b/>
        </w:rPr>
        <w:tab/>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r w:rsidRPr="001E2829">
        <w:rPr>
          <w:b/>
        </w:rPr>
        <w:tab/>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r w:rsidRPr="001E2829">
        <w:rPr>
          <w:b/>
        </w:rPr>
        <w:tab/>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r w:rsidRPr="001E2829">
        <w:rPr>
          <w:b/>
        </w:rPr>
        <w:tab/>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HYDROPRENE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HYDROXYCHLOROQUINE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r w:rsidRPr="001E2829">
        <w:tab/>
      </w:r>
    </w:p>
    <w:p w:rsidR="00542B38" w:rsidRPr="001E2829" w:rsidRDefault="00542B38" w:rsidP="00542B38">
      <w:pPr>
        <w:rPr>
          <w:b/>
        </w:rPr>
      </w:pPr>
      <w:r w:rsidRPr="001E2829">
        <w:t>Appendix B, Part 3</w:t>
      </w:r>
    </w:p>
    <w:p w:rsidR="00542B38" w:rsidRPr="001E2829" w:rsidRDefault="00542B38" w:rsidP="00542B38">
      <w:r w:rsidRPr="001E2829">
        <w:rPr>
          <w:b/>
        </w:rPr>
        <w:t>HYDROXYSTENOZOL</w:t>
      </w:r>
      <w:r w:rsidRPr="001E2829">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HYDROXYUREA</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HYDROXYZINE</w:t>
      </w:r>
      <w:r w:rsidRPr="001E2829">
        <w:rPr>
          <w:b/>
        </w:rPr>
        <w:tab/>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r w:rsidRPr="001E2829">
        <w:rPr>
          <w:b/>
        </w:rPr>
        <w:tab/>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HYPROMELLOSE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IBANDRONIC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IBOGAINE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IBRITUMOMAB</w:t>
      </w:r>
      <w:r w:rsidRPr="001E2829">
        <w:rPr>
          <w:b/>
        </w:rPr>
        <w:tab/>
      </w:r>
    </w:p>
    <w:p w:rsidR="00542B38" w:rsidRPr="001E2829" w:rsidRDefault="00542B38" w:rsidP="00542B38">
      <w:r w:rsidRPr="001E2829">
        <w:lastRenderedPageBreak/>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IBUTILIDE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ICATIBANT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ICODEXTRIN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542B38" w:rsidRPr="001E2829" w:rsidRDefault="00542B38" w:rsidP="00542B38">
      <w:pPr>
        <w:rPr>
          <w:b/>
        </w:rPr>
      </w:pPr>
      <w:r w:rsidRPr="001E2829">
        <w:rPr>
          <w:b/>
        </w:rPr>
        <w:t>IDOXURIDINE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IDURSULFASE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IFOSFAMIDE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ILOPROST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IMATINIB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IMAZALIL</w:t>
      </w:r>
      <w:r w:rsidRPr="001E2829">
        <w:rPr>
          <w:b/>
        </w:rPr>
        <w:br/>
      </w:r>
      <w:r w:rsidRPr="001E2829">
        <w:t>cross reference: ENILCONAZOLE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IMAZETHAPYR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IMEPITOIN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IMIDACLOPRID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IMIDOCARB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IMIGLUCERASE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IMINOCTADINE TRIALBESILATE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IMIPENIM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IMIPRAMINE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IMIPROTHRIN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INDACATEROL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INDANAZOLINE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INDAPAMIDE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INDAZIFLAM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INDINAVIR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INDOLE-3-ACETIC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INDOMETHACIN</w:t>
      </w:r>
      <w:r w:rsidRPr="001E2829">
        <w:rPr>
          <w:b/>
        </w:rPr>
        <w:tab/>
      </w:r>
    </w:p>
    <w:p w:rsidR="00542B38" w:rsidRPr="001E2829" w:rsidRDefault="00542B38" w:rsidP="00542B38">
      <w:r w:rsidRPr="001E2829">
        <w:t>Schedule 4</w:t>
      </w:r>
      <w:r w:rsidRPr="001E2829">
        <w:br/>
        <w:t>Schedule 2</w:t>
      </w:r>
      <w:r w:rsidRPr="001E2829">
        <w:br/>
        <w:t>Appendix G</w:t>
      </w:r>
    </w:p>
    <w:p w:rsidR="00542B38" w:rsidRPr="001E2829" w:rsidRDefault="00542B38" w:rsidP="00542B38">
      <w:pPr>
        <w:rPr>
          <w:b/>
        </w:rPr>
      </w:pPr>
      <w:r w:rsidRPr="001E2829">
        <w:rPr>
          <w:b/>
        </w:rPr>
        <w:t>INDOPROFEN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INDORAMIN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INDOXACARB</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INGENOL MEBUTATE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INOSITOL NICOTINATE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INSULIN GLARGINE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INTERFERONS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INTERLEUKINS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r w:rsidRPr="001E2829">
        <w:rPr>
          <w:b/>
        </w:rPr>
        <w:tab/>
      </w:r>
    </w:p>
    <w:p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IODOMETHANE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IODOTHIOURACIL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IOXYNIL</w:t>
      </w:r>
      <w:r w:rsidRPr="001E2829">
        <w:rPr>
          <w:b/>
        </w:rPr>
        <w:tab/>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IPILIMUMAB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IPRATROPIUM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IPRIFLAVONE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542B38" w:rsidRPr="001E2829" w:rsidRDefault="00542B38" w:rsidP="00542B38">
      <w:pPr>
        <w:rPr>
          <w:b/>
        </w:rPr>
      </w:pPr>
      <w:r w:rsidRPr="001E2829">
        <w:rPr>
          <w:b/>
        </w:rPr>
        <w:lastRenderedPageBreak/>
        <w:t>IPRODIONE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IPRONIAZID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IRBESARTAN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IRINOTECAN</w:t>
      </w:r>
      <w:r w:rsidRPr="001E2829">
        <w:rPr>
          <w:b/>
        </w:rPr>
        <w:tab/>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542B38" w:rsidRPr="001E2829" w:rsidRDefault="00542B38" w:rsidP="00542B38">
      <w:pPr>
        <w:rPr>
          <w:b/>
        </w:rPr>
      </w:pPr>
      <w:r w:rsidRPr="001E2829">
        <w:rPr>
          <w:b/>
        </w:rPr>
        <w:t>ISOBUTYL NITRITE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ISOCARBOPHOS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ISOCARBOXAZID</w:t>
      </w:r>
      <w:r w:rsidRPr="001E2829">
        <w:rPr>
          <w:b/>
        </w:rPr>
        <w:tab/>
      </w:r>
    </w:p>
    <w:p w:rsidR="00542B38" w:rsidRPr="001E2829" w:rsidRDefault="00542B38" w:rsidP="00542B38">
      <w:r w:rsidRPr="001E2829">
        <w:t>Schedule 4</w:t>
      </w:r>
    </w:p>
    <w:p w:rsidR="00542B38" w:rsidRPr="001E2829" w:rsidRDefault="00542B38" w:rsidP="00542B38">
      <w:r w:rsidRPr="001E2829">
        <w:rPr>
          <w:b/>
        </w:rPr>
        <w:t>ISOCONAZOLE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ISOETARINE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ISOEUGENOL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ISOFENPHOS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ISOMETHADONE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ISOMETHEPTENE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ISONIAZID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r w:rsidRPr="001E2829">
        <w:rPr>
          <w:b/>
        </w:rPr>
        <w:tab/>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r w:rsidRPr="001E2829">
        <w:rPr>
          <w:b/>
        </w:rPr>
        <w:tab/>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ISOSORBIDE DINITRATE</w:t>
      </w:r>
      <w:r w:rsidRPr="001E2829">
        <w:rPr>
          <w:b/>
        </w:rPr>
        <w:tab/>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r w:rsidRPr="001E2829">
        <w:rPr>
          <w:b/>
        </w:rPr>
        <w:tab/>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r w:rsidRPr="001E2829">
        <w:rPr>
          <w:b/>
        </w:rPr>
        <w:tab/>
      </w:r>
    </w:p>
    <w:p w:rsidR="00542B38" w:rsidRPr="001E2829" w:rsidRDefault="00542B38" w:rsidP="00542B38">
      <w:pPr>
        <w:rPr>
          <w:b/>
        </w:rPr>
      </w:pPr>
      <w:r w:rsidRPr="001E2829">
        <w:lastRenderedPageBreak/>
        <w:t>Schedule 7</w:t>
      </w:r>
      <w:r w:rsidRPr="001E2829">
        <w:br/>
        <w:t>Schedule 5</w:t>
      </w:r>
      <w:r w:rsidRPr="001E2829">
        <w:br/>
        <w:t>Schedule 4</w:t>
      </w:r>
    </w:p>
    <w:p w:rsidR="00542B38" w:rsidRPr="001E2829" w:rsidRDefault="00542B38" w:rsidP="00542B38">
      <w:pPr>
        <w:rPr>
          <w:b/>
        </w:rPr>
      </w:pPr>
      <w:r w:rsidRPr="001E2829">
        <w:rPr>
          <w:b/>
        </w:rPr>
        <w:t>IXABEPILONE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r w:rsidRPr="001E2829">
        <w:rPr>
          <w:b/>
        </w:rPr>
        <w:tab/>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542B38" w:rsidRPr="001E2829" w:rsidRDefault="00542B38" w:rsidP="00542B38">
      <w:pPr>
        <w:rPr>
          <w:b/>
        </w:rPr>
      </w:pPr>
      <w:r w:rsidRPr="001E2829">
        <w:rPr>
          <w:b/>
        </w:rPr>
        <w:t>KANAMYCIN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KAOLIN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KEROSENE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KETAMINE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KETANSERIN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KETAZOLAM</w:t>
      </w:r>
      <w:r w:rsidRPr="001E2829">
        <w:rPr>
          <w:b/>
        </w:rPr>
        <w:tab/>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KETOCONAZOLE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r w:rsidRPr="001E2829">
        <w:rPr>
          <w:b/>
        </w:rPr>
        <w:tab/>
      </w:r>
    </w:p>
    <w:p w:rsidR="00542B38" w:rsidRPr="001E2829" w:rsidRDefault="00542B38" w:rsidP="00542B38">
      <w:r w:rsidRPr="001E2829">
        <w:lastRenderedPageBreak/>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KITASAMYCIN</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542B38" w:rsidRPr="001E2829" w:rsidRDefault="00542B38" w:rsidP="00542B38">
      <w:pPr>
        <w:rPr>
          <w:b/>
        </w:rPr>
      </w:pPr>
      <w:r w:rsidRPr="001E2829">
        <w:rPr>
          <w:b/>
        </w:rPr>
        <w:t>LACIDIPINE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LACOSAMIDE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LAMBDA-CYHALOTHRIN</w:t>
      </w:r>
      <w:r w:rsidRPr="001E2829">
        <w:rPr>
          <w:b/>
        </w:rPr>
        <w:tab/>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lastRenderedPageBreak/>
        <w:t>Appendix K</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LANATOSIDES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LANREOTIDE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LANSOPRAZOLE</w:t>
      </w:r>
      <w:r w:rsidRPr="001E2829">
        <w:rPr>
          <w:b/>
        </w:rPr>
        <w:tab/>
      </w:r>
    </w:p>
    <w:p w:rsidR="00542B38" w:rsidRPr="001E2829" w:rsidRDefault="00542B38" w:rsidP="00542B38">
      <w:r w:rsidRPr="001E2829">
        <w:t>Schedule 4</w:t>
      </w:r>
      <w:r w:rsidRPr="001E2829">
        <w:br/>
        <w:t>Schedule 3</w:t>
      </w:r>
      <w:r w:rsidR="00302569">
        <w:br/>
        <w:t>Appendix H</w:t>
      </w:r>
    </w:p>
    <w:p w:rsidR="00542B38" w:rsidRPr="001E2829" w:rsidRDefault="00542B38" w:rsidP="00542B38">
      <w:pPr>
        <w:rPr>
          <w:b/>
        </w:rPr>
      </w:pPr>
      <w:r w:rsidRPr="001E2829">
        <w:rPr>
          <w:b/>
        </w:rPr>
        <w:t>LANTHANUM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LAPATINIB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LARONIDASE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LAROPIPRANT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LAUDEXIUM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LAURIC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LAVANDIN OIL</w:t>
      </w:r>
      <w:r w:rsidRPr="001E2829">
        <w:rPr>
          <w:b/>
        </w:rPr>
        <w:br/>
      </w:r>
      <w:r w:rsidRPr="001E2829">
        <w:t>cross reference: CAMPHOR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LAVENDER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542B38" w:rsidRPr="001E2829" w:rsidRDefault="00542B38" w:rsidP="00542B38">
      <w:pPr>
        <w:rPr>
          <w:b/>
        </w:rPr>
      </w:pPr>
      <w:r w:rsidRPr="001E2829">
        <w:rPr>
          <w:b/>
        </w:rPr>
        <w:t>LEAD COMPOUNDS</w:t>
      </w:r>
      <w:r w:rsidRPr="001E2829">
        <w:rPr>
          <w:b/>
        </w:rPr>
        <w:br/>
      </w:r>
      <w:r w:rsidRPr="001E2829">
        <w:t>cross reference: GLAZING PREPARATIONS, PRINTING INKS or INK ADDITIVES, SELENIUM</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LEFETAMINE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LEFLUNOMIDE</w:t>
      </w:r>
      <w:r w:rsidRPr="001E2829">
        <w:rPr>
          <w:b/>
        </w:rPr>
        <w:tab/>
      </w:r>
    </w:p>
    <w:p w:rsidR="00542B38" w:rsidRPr="001E2829" w:rsidRDefault="00542B38" w:rsidP="00542B38">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LEMON OIL</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r w:rsidRPr="001E2829">
        <w:rPr>
          <w:b/>
        </w:rPr>
        <w:tab/>
      </w:r>
    </w:p>
    <w:p w:rsidR="00542B38" w:rsidRPr="001E2829" w:rsidRDefault="00F276AD" w:rsidP="00542B38">
      <w:r>
        <w:t>Schedule 5</w:t>
      </w:r>
    </w:p>
    <w:p w:rsidR="00542B38" w:rsidRPr="001E2829" w:rsidRDefault="00542B38" w:rsidP="00542B38">
      <w:pPr>
        <w:rPr>
          <w:b/>
        </w:rPr>
      </w:pPr>
      <w:r w:rsidRPr="001E2829">
        <w:rPr>
          <w:b/>
        </w:rPr>
        <w:t>LENALIDOMIDE</w:t>
      </w:r>
      <w:r w:rsidRPr="001E2829">
        <w:rPr>
          <w:b/>
        </w:rPr>
        <w:tab/>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LEPIRUDIN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LEPTAZOL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LEPTOSPERMUM SCOPARIUM OIL</w:t>
      </w:r>
      <w:r w:rsidRPr="001E2829">
        <w:rPr>
          <w:b/>
        </w:rPr>
        <w:br/>
      </w:r>
      <w:r w:rsidRPr="001E2829">
        <w:t>cross reference: MANUKA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LETROZOLE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LEUPRORELIN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LEVALLORPHAN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LEVAMISOLE</w:t>
      </w:r>
      <w:r w:rsidRPr="001E2829">
        <w:rPr>
          <w:b/>
        </w:rPr>
        <w:tab/>
      </w:r>
    </w:p>
    <w:p w:rsidR="00542B38" w:rsidRPr="001E2829" w:rsidRDefault="00542B38" w:rsidP="00542B38">
      <w:r w:rsidRPr="001E2829">
        <w:t>Schedule 6</w:t>
      </w:r>
      <w:r w:rsidRPr="001E2829">
        <w:br/>
        <w:t>Schedule 5</w:t>
      </w:r>
      <w:r w:rsidRPr="001E2829">
        <w:br/>
        <w:t>Schedule 4</w:t>
      </w:r>
    </w:p>
    <w:p w:rsidR="00542B38" w:rsidRPr="001E2829" w:rsidRDefault="00542B38" w:rsidP="00542B38">
      <w:pPr>
        <w:rPr>
          <w:b/>
        </w:rPr>
      </w:pPr>
      <w:r w:rsidRPr="001E2829">
        <w:rPr>
          <w:b/>
        </w:rPr>
        <w:t>LEVAMPHETAMINE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LEVETIRACETAM</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LEVOBUPIVACAINE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LEVOCABASTINE</w:t>
      </w:r>
      <w:r w:rsidRPr="001E2829">
        <w:rPr>
          <w:b/>
        </w:rPr>
        <w:tab/>
      </w:r>
    </w:p>
    <w:p w:rsidR="00542B38" w:rsidRPr="001E2829" w:rsidRDefault="00542B38" w:rsidP="00542B38">
      <w:r w:rsidRPr="001E2829">
        <w:t>Schedule 4</w:t>
      </w:r>
      <w:r w:rsidRPr="001E2829">
        <w:br/>
        <w:t>Schedule 2</w:t>
      </w:r>
      <w:r w:rsidRPr="001E2829">
        <w:br/>
        <w:t>Appendix F, Part 3</w:t>
      </w:r>
      <w:r w:rsidRPr="001E2829">
        <w:rPr>
          <w:highlight w:val="yellow"/>
        </w:rPr>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542B38" w:rsidP="00542B38">
      <w:pPr>
        <w:rPr>
          <w:b/>
        </w:rPr>
      </w:pPr>
      <w:r w:rsidRPr="001E2829">
        <w:rPr>
          <w:b/>
        </w:rPr>
        <w:t>LEVODOPA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LEVOMETHAMPHETAMINE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r w:rsidRPr="001E2829">
        <w:rPr>
          <w:b/>
        </w:rPr>
        <w:tab/>
      </w:r>
    </w:p>
    <w:p w:rsidR="00542B38" w:rsidRPr="001E2829" w:rsidRDefault="00542B38" w:rsidP="00542B38">
      <w:pPr>
        <w:rPr>
          <w:b/>
        </w:rPr>
      </w:pPr>
      <w:r w:rsidRPr="001E2829">
        <w:lastRenderedPageBreak/>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LIDOFLAZINE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LIGNOCAINE</w:t>
      </w:r>
      <w:r w:rsidRPr="001E2829">
        <w:rPr>
          <w:b/>
        </w:rPr>
        <w:br/>
      </w:r>
      <w:r w:rsidRPr="001E2829">
        <w:t>cross reference: LIDOCAINE</w:t>
      </w:r>
      <w:r w:rsidRPr="001E2829">
        <w:rPr>
          <w:b/>
        </w:rPr>
        <w:tab/>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LIGULARIA DENTATA</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r w:rsidRPr="001E2829">
        <w:rPr>
          <w:b/>
        </w:rPr>
        <w:tab/>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LINCOMYCIN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LINURON</w:t>
      </w:r>
      <w:r w:rsidRPr="001E2829">
        <w:rPr>
          <w:b/>
        </w:rPr>
        <w:tab/>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r w:rsidRPr="001E2829">
        <w:rPr>
          <w:b/>
        </w:rPr>
        <w:tab/>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LITHIUM PERFLUOROOCTANE SULFONATE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r w:rsidRPr="001E2829">
        <w:rPr>
          <w:b/>
        </w:rPr>
        <w:tab/>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LORATADINE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r w:rsidRPr="001E2829">
        <w:rPr>
          <w:b/>
        </w:rPr>
        <w:tab/>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lastRenderedPageBreak/>
        <w:t>LYMECYCLINE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Schedule 1</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r>
      <w:r w:rsidRPr="001E2829">
        <w:lastRenderedPageBreak/>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lastRenderedPageBreak/>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lastRenderedPageBreak/>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lastRenderedPageBreak/>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E2829" w:rsidRDefault="00542B38" w:rsidP="00542B38">
      <w:pPr>
        <w:rPr>
          <w:b/>
        </w:rPr>
      </w:pPr>
      <w:r w:rsidRPr="001E2829">
        <w:rPr>
          <w:b/>
        </w:rPr>
        <w:t>METHALLENOESTRIL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lastRenderedPageBreak/>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542B38" w:rsidRPr="001E2829" w:rsidRDefault="00542B38" w:rsidP="00542B38">
      <w:r w:rsidRPr="001E2829">
        <w:t>Appendix F, Part 3</w:t>
      </w:r>
    </w:p>
    <w:p w:rsidR="00542B38" w:rsidRPr="001E2829" w:rsidRDefault="00542B38" w:rsidP="00542B38">
      <w:pPr>
        <w:rPr>
          <w:b/>
        </w:rPr>
      </w:pPr>
      <w:r w:rsidRPr="001E2829">
        <w:rPr>
          <w:b/>
        </w:rPr>
        <w:t>METHYL METHACRYLATE</w:t>
      </w:r>
    </w:p>
    <w:p w:rsidR="00542B38" w:rsidRPr="001E2829" w:rsidRDefault="00542B38" w:rsidP="00542B38">
      <w:r w:rsidRPr="001E2829">
        <w:t>Schedule 10</w:t>
      </w:r>
      <w:r w:rsidRPr="001E2829">
        <w:br/>
        <w:t>Schedule 6</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lastRenderedPageBreak/>
        <w:t>Appendix E, Part 2</w:t>
      </w:r>
    </w:p>
    <w:p w:rsidR="00542B38" w:rsidRPr="001E2829" w:rsidRDefault="00542B38" w:rsidP="00542B38">
      <w:r w:rsidRPr="001E2829">
        <w:rPr>
          <w:b/>
        </w:rPr>
        <w:t>METHYLAMPHETAMINE</w:t>
      </w:r>
      <w:r w:rsidRPr="001E2829">
        <w:rPr>
          <w:b/>
        </w:rPr>
        <w:br/>
      </w:r>
      <w:r w:rsidRPr="001E2829">
        <w:t xml:space="preserve">cross </w:t>
      </w:r>
      <w:r w:rsidR="00306515">
        <w:t>reference</w:t>
      </w:r>
      <w:r w:rsidRPr="001E2829">
        <w:t>: METHAMPHETAMINE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lastRenderedPageBreak/>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542B38" w:rsidRPr="001E2829" w:rsidRDefault="00542B38" w:rsidP="00542B38">
      <w:r w:rsidRPr="001E2829">
        <w:rPr>
          <w:b/>
        </w:rPr>
        <w:t>METHYLPHENOBARBITONE</w:t>
      </w:r>
      <w:r w:rsidRPr="001E2829">
        <w:rPr>
          <w:b/>
        </w:rPr>
        <w:br/>
      </w:r>
      <w:r w:rsidRPr="001E2829">
        <w:t>cross reference: BARBITURATE METHYLPREDNISOLONE</w:t>
      </w:r>
    </w:p>
    <w:p w:rsidR="00542B38" w:rsidRPr="001E2829" w:rsidRDefault="00542B38" w:rsidP="00542B38">
      <w:r w:rsidRPr="001E2829">
        <w:t>Schedule 4</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lastRenderedPageBreak/>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r>
      <w:r w:rsidRPr="001E2829">
        <w:lastRenderedPageBreak/>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r>
      <w:r w:rsidRPr="001E2829">
        <w:rPr>
          <w:b/>
        </w:rPr>
        <w:t xml:space="preserve"> </w:t>
      </w:r>
      <w:r w:rsidRPr="001E2829">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lastRenderedPageBreak/>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lastRenderedPageBreak/>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lastRenderedPageBreak/>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542B38" w:rsidP="00542B38">
      <w:r w:rsidRPr="001E2829">
        <w:rPr>
          <w:b/>
        </w:rPr>
        <w:t>N,N-DIMETHYLAMPHETAMINE</w:t>
      </w:r>
      <w:r w:rsidRPr="001E2829">
        <w:rPr>
          <w:b/>
        </w:rPr>
        <w:br/>
      </w:r>
      <w:r w:rsidRPr="001E2829">
        <w:t>cross reference: DIMETAMFETAMINE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lastRenderedPageBreak/>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lastRenderedPageBreak/>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NORADRENALINE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OESTRADIOL</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OESTRIOL</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lastRenderedPageBreak/>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542B38" w:rsidRPr="001E2829" w:rsidRDefault="00542B38" w:rsidP="00542B38">
      <w:r w:rsidRPr="001E2829">
        <w:rPr>
          <w:b/>
        </w:rPr>
        <w:t>OXPENTIFYLLINE</w:t>
      </w:r>
      <w:r w:rsidRPr="001E2829">
        <w:rPr>
          <w:b/>
        </w:rPr>
        <w:br/>
      </w:r>
      <w:r w:rsidRPr="001E2829">
        <w:t>cross reference: PENTOXIFYLLINE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Pr="001E2829">
        <w:rPr>
          <w:b/>
        </w:rPr>
        <w:br/>
      </w:r>
      <w:r w:rsidRPr="001E2829">
        <w:t>cross reference: DISODIUM PAMIDRONATE</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IBPROFEN, METOCLOPRAMIDE, SALICYLAMIDE</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lastRenderedPageBreak/>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PEHNOLS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lastRenderedPageBreak/>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542B38" w:rsidRPr="001E2829" w:rsidRDefault="00542B38" w:rsidP="00542B38">
      <w:pPr>
        <w:rPr>
          <w:b/>
        </w:rPr>
      </w:pPr>
      <w:r w:rsidRPr="001E2829">
        <w:rPr>
          <w:b/>
        </w:rPr>
        <w:t>PENTOBARBITONE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PEPPERMINT OIL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PERICYAZINE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lastRenderedPageBreak/>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PHENOBARBITONE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lastRenderedPageBreak/>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lastRenderedPageBreak/>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lastRenderedPageBreak/>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lastRenderedPageBreak/>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lastRenderedPageBreak/>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POTASSIUM HYDROXIDE</w:t>
      </w:r>
      <w:r w:rsidRPr="001E2829">
        <w:rPr>
          <w:b/>
        </w:rPr>
        <w:br/>
      </w:r>
      <w:r w:rsidRPr="001E2829">
        <w:t>cross reference: POTASSIUM 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 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lastRenderedPageBreak/>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lastRenderedPageBreak/>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lastRenderedPageBreak/>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r w:rsidRPr="001E2829">
        <w:rPr>
          <w:b/>
        </w:rPr>
        <w:tab/>
      </w:r>
    </w:p>
    <w:p w:rsidR="00542B38" w:rsidRPr="001E2829" w:rsidRDefault="00542B38" w:rsidP="00542B38">
      <w:r w:rsidRPr="001E2829">
        <w:t>Schedule 4</w:t>
      </w:r>
      <w:r w:rsidRPr="001E2829">
        <w:br/>
        <w:t>Schedule 3</w:t>
      </w:r>
      <w:r w:rsidR="00302569">
        <w:br/>
        <w:t>Appendix H</w:t>
      </w:r>
    </w:p>
    <w:p w:rsidR="00542B38" w:rsidRPr="001E2829" w:rsidRDefault="00542B38" w:rsidP="00542B38">
      <w:pPr>
        <w:rPr>
          <w:b/>
        </w:rPr>
      </w:pPr>
      <w:r w:rsidRPr="001E2829">
        <w:rPr>
          <w:b/>
        </w:rPr>
        <w:t>RABIES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RACEMETHORPHAN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RACEMORAMIDE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RACEMORPHAN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RACTOPAMINE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r w:rsidRPr="001E2829">
        <w:tab/>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RALTITREXED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RAMIPRIL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RANIBIZUMAB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RAPACURONIUM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RASAGILINE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RASBURICASE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SERPENTINA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VOMITORIA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RAZOXANE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RESERPINE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RILPIVIRINE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RILUZOLE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r w:rsidRPr="001E2829">
        <w:rPr>
          <w:b/>
        </w:rPr>
        <w:tab/>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ROBENACOXIB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ROMIDEPSIN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ROMIFIDINE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ROPINIROLE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ROPIVACAINE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r w:rsidRPr="001E2829">
        <w:rPr>
          <w:b/>
        </w:rPr>
        <w:tab/>
      </w:r>
    </w:p>
    <w:p w:rsidR="00542B38" w:rsidRPr="001E2829" w:rsidRDefault="00542B38" w:rsidP="00542B38">
      <w:pPr>
        <w:rPr>
          <w:b/>
        </w:rPr>
      </w:pPr>
      <w:r w:rsidRPr="001E2829">
        <w:lastRenderedPageBreak/>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lastRenderedPageBreak/>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SALCATONIN</w:t>
      </w:r>
    </w:p>
    <w:p w:rsidR="00542B38" w:rsidRPr="001E2829" w:rsidRDefault="00542B38" w:rsidP="00542B38">
      <w:pPr>
        <w:rPr>
          <w:b/>
        </w:rPr>
      </w:pPr>
      <w:r w:rsidRPr="001E2829">
        <w:t>Schedule 4</w:t>
      </w:r>
    </w:p>
    <w:p w:rsidR="00542B38" w:rsidRPr="001E2829" w:rsidRDefault="00542B38" w:rsidP="00542B38">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SAQUINAVIR</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542B38" w:rsidRPr="001E2829" w:rsidRDefault="00542B38" w:rsidP="00542B38">
      <w:pPr>
        <w:rPr>
          <w:b/>
        </w:rPr>
      </w:pPr>
      <w:r w:rsidRPr="001E2829">
        <w:rPr>
          <w:b/>
        </w:rPr>
        <w:t>SERTRALINE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SETHOXYDIM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SEVELAMER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542B38" w:rsidRPr="001E2829" w:rsidRDefault="00542B38" w:rsidP="00542B38">
      <w:pPr>
        <w:rPr>
          <w:b/>
        </w:rPr>
      </w:pPr>
      <w:r w:rsidRPr="001E2829">
        <w:rPr>
          <w:b/>
        </w:rPr>
        <w:t>SEX HORMONES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SIDURON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542B38" w:rsidRPr="001E2829" w:rsidRDefault="00542B38" w:rsidP="00542B38">
      <w:pPr>
        <w:rPr>
          <w:b/>
        </w:rPr>
      </w:pPr>
      <w:r w:rsidRPr="001E2829">
        <w:rPr>
          <w:b/>
        </w:rPr>
        <w:t>SILVER</w:t>
      </w:r>
      <w:r w:rsidRPr="001E2829">
        <w:rPr>
          <w:b/>
        </w:rPr>
        <w:tab/>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lastRenderedPageBreak/>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SIMEPREVIR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SISOMICIN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SITAGLIPTIN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SITAXENTAN</w:t>
      </w:r>
      <w:r w:rsidRPr="001E2829">
        <w:rPr>
          <w:b/>
        </w:rPr>
        <w:tab/>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pPr>
        <w:rPr>
          <w:b/>
        </w:rPr>
      </w:pPr>
      <w:r w:rsidRPr="001E2829">
        <w:rPr>
          <w:b/>
        </w:rPr>
        <w:t>SLIMICIDES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SODIUM ALUMINATE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CHLORATE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r w:rsidRPr="001E2829">
        <w:rPr>
          <w:b/>
        </w:rPr>
        <w:tab/>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r w:rsidRPr="001E2829">
        <w:rPr>
          <w:b/>
        </w:rPr>
        <w:tab/>
      </w:r>
    </w:p>
    <w:p w:rsidR="00542B38" w:rsidRPr="001E2829" w:rsidRDefault="00542B38" w:rsidP="00542B38">
      <w:r w:rsidRPr="001E2829">
        <w:t>Schedule 5</w:t>
      </w:r>
      <w:r w:rsidRPr="001E2829">
        <w:br/>
        <w:t xml:space="preserve">Appendix E, Part 2, Part </w:t>
      </w:r>
      <w:r w:rsidRPr="001E2829">
        <w:br/>
        <w:t>Appendix F, Part 3</w:t>
      </w:r>
    </w:p>
    <w:p w:rsidR="00542B38" w:rsidRPr="001E2829" w:rsidRDefault="00542B38" w:rsidP="00542B38">
      <w:pPr>
        <w:rPr>
          <w:b/>
        </w:rPr>
      </w:pPr>
      <w:r w:rsidRPr="001E2829">
        <w:rPr>
          <w:b/>
        </w:rPr>
        <w:t>SODIUM FLUORIDE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lastRenderedPageBreak/>
        <w:t>SODIUM HYDROXIDE</w:t>
      </w:r>
      <w:r w:rsidRPr="001E2829">
        <w:rPr>
          <w:b/>
        </w:rPr>
        <w:br/>
      </w:r>
      <w:r w:rsidRPr="001E2829">
        <w:t>cross reference: LYE WATER</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LAURYL SULFATE</w:t>
      </w:r>
      <w:r w:rsidR="00AA07A3">
        <w:rPr>
          <w:b/>
        </w:rPr>
        <w:br/>
      </w:r>
      <w:r w:rsidR="00AA07A3">
        <w:t>cross reference: SODIUM LAURYL SULPHATE, DODECYL SULFATES</w:t>
      </w:r>
      <w:r w:rsidRPr="001E2829">
        <w:rPr>
          <w:b/>
        </w:rPr>
        <w:tab/>
      </w:r>
    </w:p>
    <w:p w:rsidR="00542B38" w:rsidRPr="001E2829" w:rsidRDefault="00AA07A3" w:rsidP="00542B38">
      <w:r>
        <w:t>Schedule 6</w:t>
      </w:r>
      <w:r>
        <w:br/>
      </w:r>
      <w:r w:rsidR="00542B38" w:rsidRPr="001E2829">
        <w:t>Appendix E, Part 2</w:t>
      </w:r>
    </w:p>
    <w:p w:rsidR="00542B38" w:rsidRPr="001E2829" w:rsidRDefault="00542B38" w:rsidP="00542B38">
      <w:pPr>
        <w:rPr>
          <w:b/>
        </w:rPr>
      </w:pPr>
      <w:r w:rsidRPr="001E2829">
        <w:rPr>
          <w:b/>
        </w:rPr>
        <w:t>SODIUM METABISULPHITE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NITRITE</w:t>
      </w:r>
      <w:r w:rsidRPr="001E2829">
        <w:rPr>
          <w:b/>
        </w:rPr>
        <w:tab/>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r w:rsidRPr="001E2829">
        <w:rPr>
          <w:b/>
        </w:rPr>
        <w:tab/>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SODIUM PERSULFATE</w:t>
      </w:r>
      <w:r w:rsidRPr="001E2829">
        <w:rPr>
          <w:b/>
        </w:rPr>
        <w:tab/>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SODIUM PHOSPHATE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STANNATE</w:t>
      </w:r>
      <w:r w:rsidRPr="001E2829">
        <w:rPr>
          <w:b/>
        </w:rPr>
        <w:tab/>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SOLIFENACIN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SOMATOTROPIN EQUINE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r w:rsidRPr="001E2829">
        <w:rPr>
          <w:b/>
        </w:rPr>
        <w:tab/>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SORAFENIB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SOTALOL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SPINETORAM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SPINOSAD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SPIRAMYCIN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SPIRAPRIL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SPIRONOLACTONE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SPIROTETRAMAT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SPIROXAMINE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SQUILL</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STANOLONE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STAVUDINE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STENBOLONE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STERIC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STILBOESTROL</w:t>
      </w:r>
      <w:r w:rsidRPr="001E2829">
        <w:rPr>
          <w:b/>
        </w:rPr>
        <w:br/>
      </w:r>
      <w:r w:rsidRPr="001E2829">
        <w:t>cross reference: DIETHYLSTILBOESTROL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STRCHNINE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STREPTODORNASE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STREPTOKINASE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STRONTIUM RANELATE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STROPHANTHUS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STRYCHNINE</w:t>
      </w:r>
      <w:r w:rsidRPr="001E2829">
        <w:rPr>
          <w:b/>
        </w:rPr>
        <w:br/>
      </w:r>
      <w:r w:rsidRPr="001E2829">
        <w:t>cross reference: NUX VOMICA</w:t>
      </w:r>
      <w:r w:rsidRPr="001E2829">
        <w:rPr>
          <w:b/>
        </w:rPr>
        <w:tab/>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r w:rsidRPr="001E2829">
        <w:rPr>
          <w:b/>
        </w:rPr>
        <w:tab/>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SUCRALFATE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SUFENTANIL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SUGAMMADEX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SULBACTAM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SULCOFURON</w:t>
      </w:r>
      <w:r w:rsidRPr="001E2829">
        <w:rPr>
          <w:b/>
        </w:rPr>
        <w:tab/>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r w:rsidRPr="001E2829">
        <w:rPr>
          <w:b/>
        </w:rPr>
        <w:tab/>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SULFADIMIDINE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SULFAFURAZOLE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SULFAGUANIDINE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SULFAMERAZINE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SULFAMETHIZOLE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SULFAMETHOXYDIAZINE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SULFAMETHOXYPYRIDAZINE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SULFAMIC ACID</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SULFAMONOMETHOXINE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SULFAMOXOLE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SULFAPHENAZOLE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SULFAPYRIDINE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SULFAQUINOXALINE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SULFASALAZINE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SULFATHIAZOLE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SULFATROXAZOLE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SULFENTRAZONE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SULFINPYRAZONE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SULFLURAMID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SULFOMETURON-METHYL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SULFOMYXIN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SULFOTEP</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SULFOXAFLOR</w:t>
      </w:r>
      <w:r w:rsidRPr="001E2829">
        <w:rPr>
          <w:b/>
        </w:rPr>
        <w:tab/>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SULFURIC ACID</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SULINDAC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SULPROFOS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SULTAMICILLIN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SUNITINIB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SUTILAINS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SUVOREXANT</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SUXETHONIUM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r w:rsidRPr="001E2829">
        <w:rPr>
          <w:b/>
        </w:rPr>
        <w:tab/>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r w:rsidRPr="001E2829">
        <w:rPr>
          <w:b/>
        </w:rPr>
        <w:tab/>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r w:rsidRPr="001E2829">
        <w:rPr>
          <w:b/>
        </w:rPr>
        <w:tab/>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TENECTEPLASE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TENIPOSIDE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lastRenderedPageBreak/>
        <w:t>TERBUTHYLAZINE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TERBUTRYN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542B38" w:rsidRPr="001E2829" w:rsidRDefault="00542B38" w:rsidP="00542B38">
      <w:pPr>
        <w:rPr>
          <w:b/>
        </w:rPr>
      </w:pPr>
      <w:r w:rsidRPr="001E2829">
        <w:rPr>
          <w:b/>
        </w:rPr>
        <w:t>TERODILINE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r>
      <w:r w:rsidRPr="001E2829">
        <w:lastRenderedPageBreak/>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TETRACOSACTRIN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lastRenderedPageBreak/>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Pr="001E2829" w:rsidRDefault="00542B38" w:rsidP="00542B38">
      <w:pPr>
        <w:rPr>
          <w:b/>
        </w:rPr>
      </w:pPr>
      <w:r w:rsidRPr="001E2829">
        <w:rPr>
          <w:b/>
        </w:rPr>
        <w:t>TETRAHYDROZOLINE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THEBACON</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t>Schedule 4</w:t>
      </w:r>
      <w:r w:rsidRPr="001E2829">
        <w:br/>
        <w:t>Appendix K</w:t>
      </w:r>
      <w:r w:rsidRPr="001E2829">
        <w:rPr>
          <w:b/>
        </w:rPr>
        <w:tab/>
        <w:t>Schedule 4, 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542B38" w:rsidRPr="001E2829" w:rsidRDefault="00542B38" w:rsidP="00542B38">
      <w:pPr>
        <w:rPr>
          <w:b/>
        </w:rPr>
      </w:pPr>
      <w:r w:rsidRPr="001E2829">
        <w:rPr>
          <w:b/>
        </w:rPr>
        <w:t>THEVETIN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THIOGUANINE</w:t>
      </w:r>
    </w:p>
    <w:p w:rsidR="00542B38" w:rsidRPr="001E2829" w:rsidRDefault="00542B38" w:rsidP="00542B38">
      <w:pPr>
        <w:rPr>
          <w:b/>
        </w:rPr>
      </w:pPr>
      <w:r w:rsidRPr="001E2829">
        <w:t>Schedule 4</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THIOMETON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THYME OIL</w:t>
      </w:r>
      <w:r w:rsidRPr="001E2829">
        <w:rPr>
          <w:b/>
        </w:rPr>
        <w:tab/>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lastRenderedPageBreak/>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TIAPROFENIC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TIGLOIDINE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TILETAMINE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TILIDINE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542B38" w:rsidRPr="001E2829" w:rsidRDefault="00542B38" w:rsidP="00542B38">
      <w:pPr>
        <w:rPr>
          <w:b/>
        </w:rPr>
      </w:pPr>
      <w:r w:rsidRPr="001E2829">
        <w:rPr>
          <w:b/>
        </w:rPr>
        <w:t>TINIDAZOLE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TIOCONAZOLE</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TIPEPIDINE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TIPRANAVIR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TOLFENAMIC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TOLRESTAT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TOPOTECAN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TRAMADOL</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TRASTUZUMAB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TRAZODONE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r w:rsidRPr="001E2829">
        <w:rPr>
          <w:b/>
        </w:rPr>
        <w:tab/>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TRETINOIN</w:t>
      </w:r>
      <w:r w:rsidRPr="001E2829">
        <w:rPr>
          <w:b/>
        </w:rPr>
        <w:tab/>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542B38" w:rsidRPr="001E2829" w:rsidRDefault="00542B38" w:rsidP="00542B38">
      <w:pPr>
        <w:rPr>
          <w:b/>
        </w:rPr>
      </w:pPr>
      <w:r w:rsidRPr="001E2829">
        <w:rPr>
          <w:b/>
        </w:rPr>
        <w:t>TRI-ALLATE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r w:rsidRPr="001E2829">
        <w:rPr>
          <w:b/>
        </w:rPr>
        <w:tab/>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TRICHLORMETHIAZIDE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TRICHLOROACETIC ACID</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TRIDEMORPH</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TRIETHANOLAMINE</w:t>
      </w:r>
    </w:p>
    <w:p w:rsidR="00542B38" w:rsidRPr="001E2829" w:rsidRDefault="00542B38" w:rsidP="00542B38">
      <w:pPr>
        <w:rPr>
          <w:b/>
        </w:rPr>
      </w:pPr>
      <w:r w:rsidRPr="001E2829">
        <w:t>Schedule 5</w:t>
      </w:r>
      <w:r w:rsidRPr="001E2829">
        <w:br/>
        <w:t>Schedule 4</w:t>
      </w:r>
      <w:r w:rsidRPr="001E2829">
        <w:br/>
      </w:r>
      <w:r w:rsidR="00306515" w:rsidRPr="001E2829">
        <w:t>Appendix</w:t>
      </w:r>
      <w:r w:rsidRPr="001E2829">
        <w:t xml:space="preserve"> E, Part 2</w:t>
      </w:r>
      <w:r w:rsidRPr="001E2829">
        <w:br/>
        <w:t>Appendix F, Part 3</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TRIMEPRAZINE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TRIMUSTINE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TUSSILAGO FARFARA</w:t>
      </w:r>
      <w:r w:rsidRPr="001E2829">
        <w:rPr>
          <w:b/>
        </w:rPr>
        <w:br/>
      </w:r>
      <w:r w:rsidRPr="001E2829">
        <w:t>cross reference: COLTSFOOT</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TYPHOID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jc w:val="center"/>
        <w:rPr>
          <w:b/>
        </w:rPr>
      </w:pPr>
      <w:r w:rsidRPr="001E2829">
        <w:rPr>
          <w:b/>
        </w:rPr>
        <w:t>U</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VIDARABINE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VIGABATRIN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r w:rsidRPr="001E2829">
        <w:rPr>
          <w:b/>
        </w:rPr>
        <w:tab/>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VISNADINE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r w:rsidRPr="001E2829">
        <w:rPr>
          <w:b/>
        </w:rPr>
        <w:tab/>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lastRenderedPageBreak/>
        <w:t>XAMOTEROL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XANTHINOL NICOTINATE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XYLOMETAZOLINE</w:t>
      </w:r>
      <w:r w:rsidRPr="001E2829">
        <w:rPr>
          <w:b/>
        </w:rPr>
        <w:tab/>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YOHIMBINE</w:t>
      </w:r>
      <w:r w:rsidRPr="001E2829">
        <w:rPr>
          <w:b/>
        </w:rPr>
        <w:br/>
      </w:r>
      <w:r w:rsidRPr="001E2829">
        <w:t>cross reference: ASPIDOSPERMA QUEBRACHO</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542B38" w:rsidRPr="001E2829" w:rsidRDefault="00542B38" w:rsidP="00542B38">
      <w:pPr>
        <w:rPr>
          <w:b/>
        </w:rPr>
      </w:pPr>
      <w:r w:rsidRPr="001E2829">
        <w:rPr>
          <w:b/>
        </w:rPr>
        <w:t>ZANAMIVIR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542B38" w:rsidRPr="001E2829" w:rsidRDefault="00542B38" w:rsidP="00542B38">
      <w:pPr>
        <w:rPr>
          <w:b/>
        </w:rPr>
      </w:pPr>
      <w:r w:rsidRPr="001E2829">
        <w:rPr>
          <w:b/>
        </w:rPr>
        <w:t>ZINC COMPOUNDS</w:t>
      </w:r>
      <w:r w:rsidRPr="001E2829">
        <w:rPr>
          <w:b/>
        </w:rPr>
        <w:tab/>
      </w:r>
    </w:p>
    <w:p w:rsidR="00024709" w:rsidRDefault="00542B38" w:rsidP="00542B38">
      <w:r w:rsidRPr="001E2829">
        <w:t>Schedule 4</w:t>
      </w:r>
    </w:p>
    <w:p w:rsidR="00024709" w:rsidRDefault="00024709" w:rsidP="00542B38">
      <w:r>
        <w:t>ZINC LACTATE</w:t>
      </w:r>
    </w:p>
    <w:p w:rsidR="00542B38" w:rsidRPr="001E2829" w:rsidRDefault="00024709" w:rsidP="00542B38">
      <w:pPr>
        <w:rPr>
          <w:b/>
        </w:rPr>
      </w:pPr>
      <w:r>
        <w:lastRenderedPageBreak/>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542B38" w:rsidRPr="001E2829" w:rsidRDefault="00542B38" w:rsidP="00542B38">
      <w:pPr>
        <w:rPr>
          <w:b/>
        </w:rPr>
      </w:pPr>
      <w:r w:rsidRPr="001E2829">
        <w:rPr>
          <w:b/>
        </w:rPr>
        <w:t>ZOLAZEPAM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ZOLEDRONIC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r w:rsidRPr="001E2829">
        <w:rPr>
          <w:b/>
        </w:rPr>
        <w:tab/>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ZUCLOPENTHIXOL</w:t>
      </w:r>
      <w:r w:rsidRPr="001E2829">
        <w:rPr>
          <w:b/>
        </w:rPr>
        <w:tab/>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FC" w:rsidRDefault="005F61FC" w:rsidP="00C40A36">
      <w:pPr>
        <w:spacing w:after="0"/>
      </w:pPr>
      <w:r>
        <w:separator/>
      </w:r>
    </w:p>
  </w:endnote>
  <w:endnote w:type="continuationSeparator" w:id="0">
    <w:p w:rsidR="005F61FC" w:rsidRDefault="005F61F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5F61FC" w:rsidTr="00AE32A9">
      <w:trPr>
        <w:trHeight w:val="339"/>
      </w:trPr>
      <w:tc>
        <w:tcPr>
          <w:tcW w:w="7413" w:type="dxa"/>
          <w:tcMar>
            <w:top w:w="142" w:type="dxa"/>
            <w:bottom w:w="0" w:type="dxa"/>
          </w:tcMar>
        </w:tcPr>
        <w:p w:rsidR="005F61FC" w:rsidRDefault="005F61FC" w:rsidP="003507A6">
          <w:pPr>
            <w:pStyle w:val="Footer"/>
          </w:pPr>
        </w:p>
      </w:tc>
      <w:tc>
        <w:tcPr>
          <w:tcW w:w="1162" w:type="dxa"/>
          <w:tcMar>
            <w:top w:w="142" w:type="dxa"/>
            <w:bottom w:w="0" w:type="dxa"/>
          </w:tcMar>
        </w:tcPr>
        <w:p w:rsidR="005F61FC" w:rsidRDefault="005F61FC"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sidR="001604FA">
              <w:rPr>
                <w:noProof/>
              </w:rPr>
              <w:t>642</w:t>
            </w:r>
          </w:fldSimple>
        </w:p>
      </w:tc>
    </w:tr>
  </w:tbl>
  <w:p w:rsidR="005F61FC" w:rsidRDefault="005F61FC"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5F61FC" w:rsidRDefault="005F61FC"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103BC80B" wp14:editId="6075F4CF">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Poisons Standard February 2016</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5F61FC" w:rsidRDefault="005F61FC"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5B5D225B" wp14:editId="1EFBD8B3">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2016</w:t>
            </w:r>
          </w:sdtContent>
        </w:sdt>
        <w:r>
          <w:tab/>
        </w:r>
        <w:r>
          <w:tab/>
        </w:r>
        <w:r>
          <w:fldChar w:fldCharType="begin"/>
        </w:r>
        <w:r>
          <w:instrText xml:space="preserve"> PAGE   \* MERGEFORMAT </w:instrText>
        </w:r>
        <w:r>
          <w:fldChar w:fldCharType="separate"/>
        </w:r>
        <w:r w:rsidR="0061406A">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5F61FC" w:rsidRDefault="005F61FC"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416C02D6" wp14:editId="67B5A2F5">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2016</w:t>
            </w:r>
          </w:sdtContent>
        </w:sdt>
        <w:r>
          <w:tab/>
        </w:r>
        <w:r>
          <w:tab/>
        </w:r>
        <w:r>
          <w:fldChar w:fldCharType="begin"/>
        </w:r>
        <w:r>
          <w:instrText xml:space="preserve"> PAGE   \* MERGEFORMAT </w:instrText>
        </w:r>
        <w:r>
          <w:fldChar w:fldCharType="separate"/>
        </w:r>
        <w:r w:rsidR="005D4286">
          <w:rPr>
            <w:noProof/>
          </w:rPr>
          <w:t>201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FC" w:rsidRDefault="005F61FC" w:rsidP="00C40A36">
      <w:pPr>
        <w:spacing w:after="0"/>
      </w:pPr>
      <w:r>
        <w:separator/>
      </w:r>
    </w:p>
  </w:footnote>
  <w:footnote w:type="continuationSeparator" w:id="0">
    <w:p w:rsidR="005F61FC" w:rsidRDefault="005F61FC"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102F75">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Pr="00AE32A9" w:rsidRDefault="005F61FC" w:rsidP="00AE32A9">
    <w:pPr>
      <w:pStyle w:val="Header"/>
      <w:pBdr>
        <w:bottom w:val="none" w:sz="0" w:space="0" w:color="auto"/>
      </w:pBdr>
    </w:pPr>
    <w:r w:rsidRPr="00AE32A9">
      <w:tab/>
    </w:r>
    <w:r w:rsidRPr="00AE32A9">
      <w:tab/>
    </w:r>
    <w:r w:rsidRPr="00AE32A9">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5 – THE APPENDICES</w:t>
    </w:r>
    <w:r>
      <w:br/>
      <w:t xml:space="preserve"> APPENDIX 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Pr="000E6A66" w:rsidRDefault="005F61FC"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102F75">
    <w:pPr>
      <w:pStyle w:val="Header"/>
      <w:pBdr>
        <w:bottom w:val="none" w:sz="0" w:space="0" w:color="auto"/>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FC" w:rsidRDefault="005F61FC" w:rsidP="003558F5">
    <w:pPr>
      <w:pStyle w:val="Header"/>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11B7E"/>
    <w:multiLevelType w:val="hybridMultilevel"/>
    <w:tmpl w:val="9F88C99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5">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6">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610E3095"/>
    <w:multiLevelType w:val="hybridMultilevel"/>
    <w:tmpl w:val="4AFAD95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1">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2"/>
  </w:num>
  <w:num w:numId="6">
    <w:abstractNumId w:val="13"/>
  </w:num>
  <w:num w:numId="7">
    <w:abstractNumId w:val="19"/>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9"/>
    <w:lvlOverride w:ilvl="0">
      <w:startOverride w:val="1"/>
    </w:lvlOverride>
  </w:num>
  <w:num w:numId="13">
    <w:abstractNumId w:val="13"/>
    <w:lvlOverride w:ilvl="0">
      <w:startOverride w:val="1"/>
    </w:lvlOverride>
  </w:num>
  <w:num w:numId="14">
    <w:abstractNumId w:val="19"/>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9"/>
    <w:lvlOverride w:ilvl="0">
      <w:startOverride w:val="1"/>
    </w:lvlOverride>
  </w:num>
  <w:num w:numId="18">
    <w:abstractNumId w:val="13"/>
    <w:lvlOverride w:ilvl="0">
      <w:startOverride w:val="1"/>
    </w:lvlOverride>
  </w:num>
  <w:num w:numId="19">
    <w:abstractNumId w:val="19"/>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9"/>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9"/>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9"/>
    <w:lvlOverride w:ilvl="0">
      <w:startOverride w:val="1"/>
    </w:lvlOverride>
  </w:num>
  <w:num w:numId="36">
    <w:abstractNumId w:val="21"/>
  </w:num>
  <w:num w:numId="37">
    <w:abstractNumId w:val="24"/>
  </w:num>
  <w:num w:numId="38">
    <w:abstractNumId w:val="19"/>
    <w:lvlOverride w:ilvl="0">
      <w:startOverride w:val="1"/>
    </w:lvlOverride>
  </w:num>
  <w:num w:numId="39">
    <w:abstractNumId w:val="19"/>
    <w:lvlOverride w:ilvl="0">
      <w:startOverride w:val="1"/>
    </w:lvlOverride>
  </w:num>
  <w:num w:numId="40">
    <w:abstractNumId w:val="23"/>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3"/>
  </w:num>
  <w:num w:numId="46">
    <w:abstractNumId w:val="19"/>
    <w:lvlOverride w:ilvl="0">
      <w:startOverride w:val="1"/>
    </w:lvlOverride>
  </w:num>
  <w:num w:numId="47">
    <w:abstractNumId w:val="8"/>
  </w:num>
  <w:num w:numId="48">
    <w:abstractNumId w:val="15"/>
  </w:num>
  <w:num w:numId="49">
    <w:abstractNumId w:val="19"/>
    <w:lvlOverride w:ilvl="0">
      <w:startOverride w:val="1"/>
    </w:lvlOverride>
  </w:num>
  <w:num w:numId="50">
    <w:abstractNumId w:val="7"/>
  </w:num>
  <w:num w:numId="51">
    <w:abstractNumId w:val="19"/>
    <w:lvlOverride w:ilvl="0">
      <w:startOverride w:val="1"/>
    </w:lvlOverride>
  </w:num>
  <w:num w:numId="52">
    <w:abstractNumId w:val="20"/>
  </w:num>
  <w:num w:numId="53">
    <w:abstractNumId w:val="19"/>
    <w:lvlOverride w:ilvl="0">
      <w:startOverride w:val="1"/>
    </w:lvlOverride>
  </w:num>
  <w:num w:numId="54">
    <w:abstractNumId w:val="19"/>
    <w:lvlOverride w:ilvl="0">
      <w:startOverride w:val="1"/>
    </w:lvlOverride>
  </w:num>
  <w:num w:numId="55">
    <w:abstractNumId w:val="18"/>
  </w:num>
  <w:num w:numId="56">
    <w:abstractNumId w:val="13"/>
    <w:lvlOverride w:ilvl="0">
      <w:startOverride w:val="1"/>
    </w:lvlOverride>
  </w:num>
  <w:num w:numId="57">
    <w:abstractNumId w:val="13"/>
    <w:lvlOverride w:ilvl="0">
      <w:startOverride w:val="1"/>
    </w:lvlOverride>
  </w:num>
  <w:num w:numId="58">
    <w:abstractNumId w:val="19"/>
    <w:lvlOverride w:ilvl="0">
      <w:startOverride w:val="1"/>
    </w:lvlOverride>
  </w:num>
  <w:num w:numId="59">
    <w:abstractNumId w:val="13"/>
    <w:lvlOverride w:ilvl="0">
      <w:startOverride w:val="1"/>
    </w:lvlOverride>
  </w:num>
  <w:num w:numId="60">
    <w:abstractNumId w:val="19"/>
    <w:lvlOverride w:ilvl="0">
      <w:startOverride w:val="1"/>
    </w:lvlOverride>
  </w:num>
  <w:num w:numId="61">
    <w:abstractNumId w:val="4"/>
  </w:num>
  <w:num w:numId="62">
    <w:abstractNumId w:val="13"/>
    <w:lvlOverride w:ilvl="0">
      <w:startOverride w:val="1"/>
    </w:lvlOverride>
  </w:num>
  <w:num w:numId="63">
    <w:abstractNumId w:val="19"/>
    <w:lvlOverride w:ilvl="0">
      <w:startOverride w:val="1"/>
    </w:lvlOverride>
  </w:num>
  <w:num w:numId="64">
    <w:abstractNumId w:val="9"/>
  </w:num>
  <w:num w:numId="65">
    <w:abstractNumId w:val="13"/>
    <w:lvlOverride w:ilvl="0">
      <w:startOverride w:val="1"/>
    </w:lvlOverride>
  </w:num>
  <w:num w:numId="66">
    <w:abstractNumId w:val="19"/>
    <w:lvlOverride w:ilvl="0">
      <w:startOverride w:val="1"/>
    </w:lvlOverride>
  </w:num>
  <w:num w:numId="67">
    <w:abstractNumId w:val="17"/>
  </w:num>
  <w:num w:numId="68">
    <w:abstractNumId w:val="13"/>
    <w:lvlOverride w:ilvl="0">
      <w:startOverride w:val="1"/>
    </w:lvlOverride>
  </w:num>
  <w:num w:numId="69">
    <w:abstractNumId w:val="13"/>
    <w:lvlOverride w:ilvl="0">
      <w:startOverride w:val="1"/>
    </w:lvlOverride>
  </w:num>
  <w:num w:numId="70">
    <w:abstractNumId w:val="19"/>
    <w:lvlOverride w:ilvl="0">
      <w:startOverride w:val="1"/>
    </w:lvlOverride>
  </w:num>
  <w:num w:numId="71">
    <w:abstractNumId w:val="19"/>
    <w:lvlOverride w:ilvl="0">
      <w:startOverride w:val="1"/>
    </w:lvlOverride>
  </w:num>
  <w:num w:numId="72">
    <w:abstractNumId w:val="13"/>
    <w:lvlOverride w:ilvl="0">
      <w:startOverride w:val="1"/>
    </w:lvlOverride>
  </w:num>
  <w:num w:numId="73">
    <w:abstractNumId w:val="19"/>
    <w:lvlOverride w:ilvl="0">
      <w:startOverride w:val="1"/>
    </w:lvlOverride>
  </w:num>
  <w:num w:numId="74">
    <w:abstractNumId w:val="11"/>
  </w:num>
  <w:num w:numId="75">
    <w:abstractNumId w:val="19"/>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9"/>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9"/>
    <w:lvlOverride w:ilvl="0">
      <w:startOverride w:val="1"/>
    </w:lvlOverride>
  </w:num>
  <w:num w:numId="83">
    <w:abstractNumId w:val="22"/>
  </w:num>
  <w:num w:numId="84">
    <w:abstractNumId w:val="13"/>
    <w:lvlOverride w:ilvl="0">
      <w:startOverride w:val="1"/>
    </w:lvlOverride>
  </w:num>
  <w:num w:numId="85">
    <w:abstractNumId w:val="19"/>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19"/>
    <w:lvlOverride w:ilvl="0">
      <w:startOverride w:val="1"/>
    </w:lvlOverride>
  </w:num>
  <w:num w:numId="103">
    <w:abstractNumId w:val="19"/>
    <w:lvlOverride w:ilvl="0">
      <w:startOverride w:val="1"/>
    </w:lvlOverride>
  </w:num>
  <w:num w:numId="104">
    <w:abstractNumId w:val="19"/>
    <w:lvlOverride w:ilvl="0">
      <w:startOverride w:val="1"/>
    </w:lvlOverride>
  </w:num>
  <w:num w:numId="105">
    <w:abstractNumId w:val="13"/>
    <w:lvlOverride w:ilvl="0">
      <w:startOverride w:val="1"/>
    </w:lvlOverride>
  </w:num>
  <w:num w:numId="106">
    <w:abstractNumId w:val="19"/>
    <w:lvlOverride w:ilvl="0">
      <w:startOverride w:val="1"/>
    </w:lvlOverride>
  </w:num>
  <w:num w:numId="107">
    <w:abstractNumId w:val="13"/>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13"/>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13"/>
    <w:lvlOverride w:ilvl="0">
      <w:startOverride w:val="1"/>
    </w:lvlOverride>
  </w:num>
  <w:num w:numId="117">
    <w:abstractNumId w:val="13"/>
    <w:lvlOverride w:ilvl="0">
      <w:startOverride w:val="1"/>
    </w:lvlOverride>
  </w:num>
  <w:num w:numId="118">
    <w:abstractNumId w:val="19"/>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3"/>
    <w:lvlOverride w:ilvl="0">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3"/>
    <w:lvlOverride w:ilvl="0">
      <w:startOverride w:val="1"/>
    </w:lvlOverride>
  </w:num>
  <w:num w:numId="126">
    <w:abstractNumId w:val="19"/>
    <w:lvlOverride w:ilvl="0">
      <w:startOverride w:val="1"/>
    </w:lvlOverride>
  </w:num>
  <w:num w:numId="127">
    <w:abstractNumId w:val="13"/>
    <w:lvlOverride w:ilvl="0">
      <w:startOverride w:val="1"/>
    </w:lvlOverride>
  </w:num>
  <w:num w:numId="128">
    <w:abstractNumId w:val="13"/>
    <w:lvlOverride w:ilvl="0">
      <w:startOverride w:val="1"/>
    </w:lvlOverride>
  </w:num>
  <w:num w:numId="129">
    <w:abstractNumId w:val="13"/>
    <w:lvlOverride w:ilvl="0">
      <w:startOverride w:val="1"/>
    </w:lvlOverride>
  </w:num>
  <w:num w:numId="130">
    <w:abstractNumId w:val="13"/>
    <w:lvlOverride w:ilvl="0">
      <w:startOverride w:val="1"/>
    </w:lvlOverride>
  </w:num>
  <w:num w:numId="131">
    <w:abstractNumId w:val="13"/>
    <w:lvlOverride w:ilvl="0">
      <w:startOverride w:val="1"/>
    </w:lvlOverride>
  </w:num>
  <w:num w:numId="132">
    <w:abstractNumId w:val="19"/>
    <w:lvlOverride w:ilvl="0">
      <w:startOverride w:val="1"/>
    </w:lvlOverride>
  </w:num>
  <w:num w:numId="133">
    <w:abstractNumId w:val="13"/>
    <w:lvlOverride w:ilvl="0">
      <w:startOverride w:val="1"/>
    </w:lvlOverride>
  </w:num>
  <w:num w:numId="134">
    <w:abstractNumId w:val="13"/>
    <w:lvlOverride w:ilvl="0">
      <w:startOverride w:val="1"/>
    </w:lvlOverride>
  </w:num>
  <w:num w:numId="135">
    <w:abstractNumId w:val="19"/>
    <w:lvlOverride w:ilvl="0">
      <w:startOverride w:val="1"/>
    </w:lvlOverride>
  </w:num>
  <w:num w:numId="136">
    <w:abstractNumId w:val="14"/>
  </w:num>
  <w:num w:numId="137">
    <w:abstractNumId w:val="13"/>
    <w:lvlOverride w:ilvl="0">
      <w:startOverride w:val="1"/>
    </w:lvlOverride>
  </w:num>
  <w:num w:numId="138">
    <w:abstractNumId w:val="13"/>
    <w:lvlOverride w:ilvl="0">
      <w:startOverride w:val="1"/>
    </w:lvlOverride>
  </w:num>
  <w:num w:numId="139">
    <w:abstractNumId w:val="13"/>
    <w:lvlOverride w:ilvl="0">
      <w:startOverride w:val="1"/>
    </w:lvlOverride>
  </w:num>
  <w:num w:numId="140">
    <w:abstractNumId w:val="13"/>
    <w:lvlOverride w:ilvl="0">
      <w:startOverride w:val="1"/>
    </w:lvlOverride>
  </w:num>
  <w:num w:numId="141">
    <w:abstractNumId w:val="13"/>
    <w:lvlOverride w:ilvl="0">
      <w:startOverride w:val="1"/>
    </w:lvlOverride>
  </w:num>
  <w:num w:numId="142">
    <w:abstractNumId w:val="13"/>
    <w:lvlOverride w:ilvl="0">
      <w:startOverride w:val="1"/>
    </w:lvlOverride>
  </w:num>
  <w:num w:numId="143">
    <w:abstractNumId w:val="19"/>
    <w:lvlOverride w:ilvl="0">
      <w:startOverride w:val="1"/>
    </w:lvlOverride>
  </w:num>
  <w:num w:numId="144">
    <w:abstractNumId w:val="13"/>
    <w:lvlOverride w:ilvl="0">
      <w:startOverride w:val="1"/>
    </w:lvlOverride>
  </w:num>
  <w:num w:numId="145">
    <w:abstractNumId w:val="13"/>
    <w:lvlOverride w:ilvl="0">
      <w:startOverride w:val="1"/>
    </w:lvlOverride>
  </w:num>
  <w:num w:numId="146">
    <w:abstractNumId w:val="19"/>
    <w:lvlOverride w:ilvl="0">
      <w:startOverride w:val="1"/>
    </w:lvlOverride>
  </w:num>
  <w:num w:numId="147">
    <w:abstractNumId w:val="13"/>
    <w:lvlOverride w:ilvl="0">
      <w:startOverride w:val="1"/>
    </w:lvlOverride>
  </w:num>
  <w:num w:numId="148">
    <w:abstractNumId w:val="19"/>
    <w:lvlOverride w:ilvl="0">
      <w:startOverride w:val="1"/>
    </w:lvlOverride>
  </w:num>
  <w:num w:numId="149">
    <w:abstractNumId w:val="13"/>
    <w:lvlOverride w:ilvl="0">
      <w:startOverride w:val="1"/>
    </w:lvlOverride>
  </w:num>
  <w:num w:numId="150">
    <w:abstractNumId w:val="13"/>
    <w:lvlOverride w:ilvl="0">
      <w:startOverride w:val="1"/>
    </w:lvlOverride>
  </w:num>
  <w:num w:numId="151">
    <w:abstractNumId w:val="19"/>
    <w:lvlOverride w:ilvl="0">
      <w:startOverride w:val="1"/>
    </w:lvlOverride>
  </w:num>
  <w:num w:numId="152">
    <w:abstractNumId w:val="13"/>
    <w:lvlOverride w:ilvl="0">
      <w:startOverride w:val="1"/>
    </w:lvlOverride>
  </w:num>
  <w:num w:numId="153">
    <w:abstractNumId w:val="13"/>
    <w:lvlOverride w:ilvl="0">
      <w:startOverride w:val="1"/>
    </w:lvlOverride>
  </w:num>
  <w:num w:numId="154">
    <w:abstractNumId w:val="19"/>
    <w:lvlOverride w:ilvl="0">
      <w:startOverride w:val="1"/>
    </w:lvlOverride>
  </w:num>
  <w:num w:numId="155">
    <w:abstractNumId w:val="10"/>
  </w:num>
  <w:num w:numId="156">
    <w:abstractNumId w:val="13"/>
    <w:lvlOverride w:ilvl="0">
      <w:startOverride w:val="1"/>
    </w:lvlOverride>
  </w:num>
  <w:num w:numId="157">
    <w:abstractNumId w:val="13"/>
    <w:lvlOverride w:ilvl="0">
      <w:startOverride w:val="1"/>
    </w:lvlOverride>
  </w:num>
  <w:num w:numId="158">
    <w:abstractNumId w:val="13"/>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13"/>
    <w:lvlOverride w:ilvl="0">
      <w:startOverride w:val="1"/>
    </w:lvlOverride>
  </w:num>
  <w:num w:numId="162">
    <w:abstractNumId w:val="19"/>
    <w:lvlOverride w:ilvl="0">
      <w:startOverride w:val="1"/>
    </w:lvlOverride>
  </w:num>
  <w:num w:numId="163">
    <w:abstractNumId w:val="13"/>
    <w:lvlOverride w:ilvl="0">
      <w:startOverride w:val="1"/>
    </w:lvlOverride>
  </w:num>
  <w:num w:numId="164">
    <w:abstractNumId w:val="13"/>
    <w:lvlOverride w:ilvl="0">
      <w:startOverride w:val="1"/>
    </w:lvlOverride>
  </w:num>
  <w:num w:numId="165">
    <w:abstractNumId w:val="13"/>
    <w:lvlOverride w:ilvl="0">
      <w:startOverride w:val="1"/>
    </w:lvlOverride>
  </w:num>
  <w:num w:numId="166">
    <w:abstractNumId w:val="13"/>
    <w:lvlOverride w:ilvl="0">
      <w:startOverride w:val="1"/>
    </w:lvlOverride>
  </w:num>
  <w:num w:numId="167">
    <w:abstractNumId w:val="19"/>
    <w:lvlOverride w:ilvl="0">
      <w:startOverride w:val="1"/>
    </w:lvlOverride>
  </w:num>
  <w:num w:numId="168">
    <w:abstractNumId w:val="13"/>
    <w:lvlOverride w:ilvl="0">
      <w:startOverride w:val="1"/>
    </w:lvlOverride>
  </w:num>
  <w:num w:numId="169">
    <w:abstractNumId w:val="13"/>
    <w:lvlOverride w:ilvl="0">
      <w:startOverride w:val="1"/>
    </w:lvlOverride>
  </w:num>
  <w:num w:numId="170">
    <w:abstractNumId w:val="13"/>
    <w:lvlOverride w:ilvl="0">
      <w:startOverride w:val="1"/>
    </w:lvlOverride>
  </w:num>
  <w:num w:numId="171">
    <w:abstractNumId w:val="13"/>
    <w:lvlOverride w:ilvl="0">
      <w:startOverride w:val="1"/>
    </w:lvlOverride>
  </w:num>
  <w:num w:numId="172">
    <w:abstractNumId w:val="13"/>
    <w:lvlOverride w:ilvl="0">
      <w:startOverride w:val="1"/>
    </w:lvlOverride>
  </w:num>
  <w:num w:numId="173">
    <w:abstractNumId w:val="13"/>
    <w:lvlOverride w:ilvl="0">
      <w:startOverride w:val="1"/>
    </w:lvlOverride>
  </w:num>
  <w:num w:numId="174">
    <w:abstractNumId w:val="13"/>
    <w:lvlOverride w:ilvl="0">
      <w:startOverride w:val="1"/>
    </w:lvlOverride>
  </w:num>
  <w:num w:numId="175">
    <w:abstractNumId w:val="13"/>
    <w:lvlOverride w:ilvl="0">
      <w:startOverride w:val="1"/>
    </w:lvlOverride>
  </w:num>
  <w:num w:numId="176">
    <w:abstractNumId w:val="13"/>
    <w:lvlOverride w:ilvl="0">
      <w:startOverride w:val="1"/>
    </w:lvlOverride>
  </w:num>
  <w:num w:numId="177">
    <w:abstractNumId w:val="19"/>
    <w:lvlOverride w:ilvl="0">
      <w:startOverride w:val="1"/>
    </w:lvlOverride>
  </w:num>
  <w:num w:numId="178">
    <w:abstractNumId w:val="13"/>
    <w:lvlOverride w:ilvl="0">
      <w:startOverride w:val="1"/>
    </w:lvlOverride>
  </w:num>
  <w:num w:numId="179">
    <w:abstractNumId w:val="13"/>
    <w:lvlOverride w:ilvl="0">
      <w:startOverride w:val="1"/>
    </w:lvlOverride>
  </w:num>
  <w:num w:numId="180">
    <w:abstractNumId w:val="13"/>
    <w:lvlOverride w:ilvl="0">
      <w:startOverride w:val="1"/>
    </w:lvlOverride>
  </w:num>
  <w:num w:numId="181">
    <w:abstractNumId w:val="13"/>
    <w:lvlOverride w:ilvl="0">
      <w:startOverride w:val="1"/>
    </w:lvlOverride>
  </w:num>
  <w:num w:numId="182">
    <w:abstractNumId w:val="13"/>
    <w:lvlOverride w:ilvl="0">
      <w:startOverride w:val="1"/>
    </w:lvlOverride>
  </w:num>
  <w:num w:numId="183">
    <w:abstractNumId w:val="19"/>
    <w:lvlOverride w:ilvl="0">
      <w:startOverride w:val="1"/>
    </w:lvlOverride>
  </w:num>
  <w:num w:numId="184">
    <w:abstractNumId w:val="2"/>
  </w:num>
  <w:num w:numId="185">
    <w:abstractNumId w:val="13"/>
    <w:lvlOverride w:ilvl="0">
      <w:startOverride w:val="1"/>
    </w:lvlOverride>
  </w:num>
  <w:num w:numId="186">
    <w:abstractNumId w:val="13"/>
    <w:lvlOverride w:ilvl="0">
      <w:startOverride w:val="1"/>
    </w:lvlOverride>
  </w:num>
  <w:num w:numId="187">
    <w:abstractNumId w:val="13"/>
    <w:lvlOverride w:ilvl="0">
      <w:startOverride w:val="1"/>
    </w:lvlOverride>
  </w:num>
  <w:num w:numId="188">
    <w:abstractNumId w:val="13"/>
    <w:lvlOverride w:ilvl="0">
      <w:startOverride w:val="1"/>
    </w:lvlOverride>
  </w:num>
  <w:num w:numId="189">
    <w:abstractNumId w:val="13"/>
    <w:lvlOverride w:ilvl="0">
      <w:startOverride w:val="1"/>
    </w:lvlOverride>
  </w:num>
  <w:num w:numId="190">
    <w:abstractNumId w:val="13"/>
    <w:lvlOverride w:ilvl="0">
      <w:startOverride w:val="1"/>
    </w:lvlOverride>
  </w:num>
  <w:num w:numId="191">
    <w:abstractNumId w:val="13"/>
    <w:lvlOverride w:ilvl="0">
      <w:startOverride w:val="1"/>
    </w:lvlOverride>
  </w:num>
  <w:num w:numId="192">
    <w:abstractNumId w:val="13"/>
    <w:lvlOverride w:ilvl="0">
      <w:startOverride w:val="1"/>
    </w:lvlOverride>
  </w:num>
  <w:num w:numId="193">
    <w:abstractNumId w:val="13"/>
    <w:lvlOverride w:ilvl="0">
      <w:startOverride w:val="1"/>
    </w:lvlOverride>
  </w:num>
  <w:num w:numId="194">
    <w:abstractNumId w:val="13"/>
    <w:lvlOverride w:ilvl="0">
      <w:startOverride w:val="1"/>
    </w:lvlOverride>
  </w:num>
  <w:num w:numId="195">
    <w:abstractNumId w:val="13"/>
    <w:lvlOverride w:ilvl="0">
      <w:startOverride w:val="1"/>
    </w:lvlOverride>
  </w:num>
  <w:num w:numId="196">
    <w:abstractNumId w:val="13"/>
    <w:lvlOverride w:ilvl="0">
      <w:startOverride w:val="1"/>
    </w:lvlOverride>
  </w:num>
  <w:num w:numId="197">
    <w:abstractNumId w:val="13"/>
    <w:lvlOverride w:ilvl="0">
      <w:startOverride w:val="1"/>
    </w:lvlOverride>
  </w:num>
  <w:num w:numId="198">
    <w:abstractNumId w:val="13"/>
    <w:lvlOverride w:ilvl="0">
      <w:startOverride w:val="1"/>
    </w:lvlOverride>
  </w:num>
  <w:num w:numId="199">
    <w:abstractNumId w:val="13"/>
    <w:lvlOverride w:ilvl="0">
      <w:startOverride w:val="1"/>
    </w:lvlOverride>
  </w:num>
  <w:num w:numId="200">
    <w:abstractNumId w:val="13"/>
    <w:lvlOverride w:ilvl="0">
      <w:startOverride w:val="1"/>
    </w:lvlOverride>
  </w:num>
  <w:num w:numId="201">
    <w:abstractNumId w:val="13"/>
    <w:lvlOverride w:ilvl="0">
      <w:startOverride w:val="1"/>
    </w:lvlOverride>
  </w:num>
  <w:num w:numId="202">
    <w:abstractNumId w:val="13"/>
    <w:lvlOverride w:ilvl="0">
      <w:startOverride w:val="1"/>
    </w:lvlOverride>
  </w:num>
  <w:num w:numId="203">
    <w:abstractNumId w:val="13"/>
    <w:lvlOverride w:ilvl="0">
      <w:startOverride w:val="1"/>
    </w:lvlOverride>
  </w:num>
  <w:num w:numId="204">
    <w:abstractNumId w:val="13"/>
    <w:lvlOverride w:ilvl="0">
      <w:startOverride w:val="1"/>
    </w:lvlOverride>
  </w:num>
  <w:num w:numId="205">
    <w:abstractNumId w:val="13"/>
    <w:lvlOverride w:ilvl="0">
      <w:startOverride w:val="1"/>
    </w:lvlOverride>
  </w:num>
  <w:num w:numId="206">
    <w:abstractNumId w:val="13"/>
    <w:lvlOverride w:ilvl="0">
      <w:startOverride w:val="1"/>
    </w:lvlOverride>
  </w:num>
  <w:num w:numId="207">
    <w:abstractNumId w:val="13"/>
    <w:lvlOverride w:ilvl="0">
      <w:startOverride w:val="1"/>
    </w:lvlOverride>
  </w:num>
  <w:num w:numId="208">
    <w:abstractNumId w:val="13"/>
    <w:lvlOverride w:ilvl="0">
      <w:startOverride w:val="1"/>
    </w:lvlOverride>
  </w:num>
  <w:num w:numId="209">
    <w:abstractNumId w:val="13"/>
    <w:lvlOverride w:ilvl="0">
      <w:startOverride w:val="1"/>
    </w:lvlOverride>
  </w:num>
  <w:num w:numId="210">
    <w:abstractNumId w:val="13"/>
    <w:lvlOverride w:ilvl="0">
      <w:startOverride w:val="1"/>
    </w:lvlOverride>
  </w:num>
  <w:num w:numId="211">
    <w:abstractNumId w:val="13"/>
    <w:lvlOverride w:ilvl="0">
      <w:startOverride w:val="1"/>
    </w:lvlOverride>
  </w:num>
  <w:num w:numId="212">
    <w:abstractNumId w:val="13"/>
    <w:lvlOverride w:ilvl="0">
      <w:startOverride w:val="1"/>
    </w:lvlOverride>
  </w:num>
  <w:num w:numId="213">
    <w:abstractNumId w:val="13"/>
    <w:lvlOverride w:ilvl="0">
      <w:startOverride w:val="1"/>
    </w:lvlOverride>
  </w:num>
  <w:num w:numId="214">
    <w:abstractNumId w:val="13"/>
    <w:lvlOverride w:ilvl="0">
      <w:startOverride w:val="1"/>
    </w:lvlOverride>
  </w:num>
  <w:num w:numId="215">
    <w:abstractNumId w:val="13"/>
    <w:lvlOverride w:ilvl="0">
      <w:startOverride w:val="1"/>
    </w:lvlOverride>
  </w:num>
  <w:num w:numId="216">
    <w:abstractNumId w:val="13"/>
    <w:lvlOverride w:ilvl="0">
      <w:startOverride w:val="1"/>
    </w:lvlOverride>
  </w:num>
  <w:num w:numId="217">
    <w:abstractNumId w:val="19"/>
    <w:lvlOverride w:ilvl="0">
      <w:startOverride w:val="1"/>
    </w:lvlOverride>
  </w:num>
  <w:num w:numId="218">
    <w:abstractNumId w:val="13"/>
    <w:lvlOverride w:ilvl="0">
      <w:startOverride w:val="1"/>
    </w:lvlOverride>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3"/>
    <w:lvlOverride w:ilvl="0">
      <w:startOverride w:val="1"/>
    </w:lvlOverride>
  </w:num>
  <w:num w:numId="223">
    <w:abstractNumId w:val="13"/>
    <w:lvlOverride w:ilvl="0">
      <w:startOverride w:val="1"/>
    </w:lvlOverride>
  </w:num>
  <w:num w:numId="224">
    <w:abstractNumId w:val="13"/>
    <w:lvlOverride w:ilvl="0">
      <w:startOverride w:val="1"/>
    </w:lvlOverride>
  </w:num>
  <w:num w:numId="225">
    <w:abstractNumId w:val="13"/>
    <w:lvlOverride w:ilvl="0">
      <w:startOverride w:val="1"/>
    </w:lvlOverride>
  </w:num>
  <w:num w:numId="226">
    <w:abstractNumId w:val="13"/>
    <w:lvlOverride w:ilvl="0">
      <w:startOverride w:val="1"/>
    </w:lvlOverride>
  </w:num>
  <w:num w:numId="227">
    <w:abstractNumId w:val="13"/>
    <w:lvlOverride w:ilvl="0">
      <w:startOverride w:val="1"/>
    </w:lvlOverride>
  </w:num>
  <w:num w:numId="228">
    <w:abstractNumId w:val="13"/>
    <w:lvlOverride w:ilvl="0">
      <w:startOverride w:val="1"/>
    </w:lvlOverride>
  </w:num>
  <w:num w:numId="229">
    <w:abstractNumId w:val="19"/>
    <w:lvlOverride w:ilvl="0">
      <w:startOverride w:val="1"/>
    </w:lvlOverride>
  </w:num>
  <w:num w:numId="230">
    <w:abstractNumId w:val="13"/>
    <w:lvlOverride w:ilvl="0">
      <w:startOverride w:val="1"/>
    </w:lvlOverride>
  </w:num>
  <w:num w:numId="231">
    <w:abstractNumId w:val="13"/>
    <w:lvlOverride w:ilvl="0">
      <w:startOverride w:val="1"/>
    </w:lvlOverride>
  </w:num>
  <w:num w:numId="232">
    <w:abstractNumId w:val="13"/>
    <w:lvlOverride w:ilvl="0">
      <w:startOverride w:val="1"/>
    </w:lvlOverride>
  </w:num>
  <w:num w:numId="233">
    <w:abstractNumId w:val="13"/>
    <w:lvlOverride w:ilvl="0">
      <w:startOverride w:val="1"/>
    </w:lvlOverride>
  </w:num>
  <w:num w:numId="234">
    <w:abstractNumId w:val="13"/>
    <w:lvlOverride w:ilvl="0">
      <w:startOverride w:val="1"/>
    </w:lvlOverride>
  </w:num>
  <w:num w:numId="235">
    <w:abstractNumId w:val="13"/>
    <w:lvlOverride w:ilvl="0">
      <w:startOverride w:val="1"/>
    </w:lvlOverride>
  </w:num>
  <w:num w:numId="236">
    <w:abstractNumId w:val="13"/>
    <w:lvlOverride w:ilvl="0">
      <w:startOverride w:val="1"/>
    </w:lvlOverride>
  </w:num>
  <w:num w:numId="237">
    <w:abstractNumId w:val="13"/>
    <w:lvlOverride w:ilvl="0">
      <w:startOverride w:val="1"/>
    </w:lvlOverride>
  </w:num>
  <w:num w:numId="238">
    <w:abstractNumId w:val="19"/>
    <w:lvlOverride w:ilvl="0">
      <w:startOverride w:val="1"/>
    </w:lvlOverride>
  </w:num>
  <w:num w:numId="239">
    <w:abstractNumId w:val="13"/>
    <w:lvlOverride w:ilvl="0">
      <w:startOverride w:val="1"/>
    </w:lvlOverride>
  </w:num>
  <w:num w:numId="240">
    <w:abstractNumId w:val="13"/>
    <w:lvlOverride w:ilvl="0">
      <w:startOverride w:val="1"/>
    </w:lvlOverride>
  </w:num>
  <w:num w:numId="241">
    <w:abstractNumId w:val="19"/>
    <w:lvlOverride w:ilvl="0">
      <w:startOverride w:val="1"/>
    </w:lvlOverride>
  </w:num>
  <w:num w:numId="242">
    <w:abstractNumId w:val="13"/>
    <w:lvlOverride w:ilvl="0">
      <w:startOverride w:val="1"/>
    </w:lvlOverride>
  </w:num>
  <w:num w:numId="243">
    <w:abstractNumId w:val="13"/>
    <w:lvlOverride w:ilvl="0">
      <w:startOverride w:val="1"/>
    </w:lvlOverride>
  </w:num>
  <w:num w:numId="244">
    <w:abstractNumId w:val="13"/>
    <w:lvlOverride w:ilvl="0">
      <w:startOverride w:val="1"/>
    </w:lvlOverride>
  </w:num>
  <w:num w:numId="245">
    <w:abstractNumId w:val="13"/>
    <w:lvlOverride w:ilvl="0">
      <w:startOverride w:val="1"/>
    </w:lvlOverride>
  </w:num>
  <w:num w:numId="246">
    <w:abstractNumId w:val="13"/>
    <w:lvlOverride w:ilvl="0">
      <w:startOverride w:val="1"/>
    </w:lvlOverride>
  </w:num>
  <w:num w:numId="247">
    <w:abstractNumId w:val="13"/>
    <w:lvlOverride w:ilvl="0">
      <w:startOverride w:val="1"/>
    </w:lvlOverride>
  </w:num>
  <w:num w:numId="248">
    <w:abstractNumId w:val="13"/>
    <w:lvlOverride w:ilvl="0">
      <w:startOverride w:val="1"/>
    </w:lvlOverride>
  </w:num>
  <w:num w:numId="249">
    <w:abstractNumId w:val="13"/>
    <w:lvlOverride w:ilvl="0">
      <w:startOverride w:val="1"/>
    </w:lvlOverride>
  </w:num>
  <w:num w:numId="250">
    <w:abstractNumId w:val="13"/>
    <w:lvlOverride w:ilvl="0">
      <w:startOverride w:val="1"/>
    </w:lvlOverride>
  </w:num>
  <w:num w:numId="251">
    <w:abstractNumId w:val="13"/>
    <w:lvlOverride w:ilvl="0">
      <w:startOverride w:val="1"/>
    </w:lvlOverride>
  </w:num>
  <w:num w:numId="252">
    <w:abstractNumId w:val="13"/>
    <w:lvlOverride w:ilvl="0">
      <w:startOverride w:val="1"/>
    </w:lvlOverride>
  </w:num>
  <w:num w:numId="253">
    <w:abstractNumId w:val="13"/>
    <w:lvlOverride w:ilvl="0">
      <w:startOverride w:val="1"/>
    </w:lvlOverride>
  </w:num>
  <w:num w:numId="254">
    <w:abstractNumId w:val="13"/>
    <w:lvlOverride w:ilvl="0">
      <w:startOverride w:val="1"/>
    </w:lvlOverride>
  </w:num>
  <w:num w:numId="255">
    <w:abstractNumId w:val="13"/>
    <w:lvlOverride w:ilvl="0">
      <w:startOverride w:val="1"/>
    </w:lvlOverride>
  </w:num>
  <w:num w:numId="256">
    <w:abstractNumId w:val="13"/>
    <w:lvlOverride w:ilvl="0">
      <w:startOverride w:val="1"/>
    </w:lvlOverride>
  </w:num>
  <w:num w:numId="257">
    <w:abstractNumId w:val="13"/>
    <w:lvlOverride w:ilvl="0">
      <w:startOverride w:val="1"/>
    </w:lvlOverride>
  </w:num>
  <w:num w:numId="258">
    <w:abstractNumId w:val="19"/>
    <w:lvlOverride w:ilvl="0">
      <w:startOverride w:val="1"/>
    </w:lvlOverride>
  </w:num>
  <w:num w:numId="259">
    <w:abstractNumId w:val="13"/>
    <w:lvlOverride w:ilvl="0">
      <w:startOverride w:val="1"/>
    </w:lvlOverride>
  </w:num>
  <w:num w:numId="260">
    <w:abstractNumId w:val="13"/>
    <w:lvlOverride w:ilvl="0">
      <w:startOverride w:val="1"/>
    </w:lvlOverride>
  </w:num>
  <w:num w:numId="261">
    <w:abstractNumId w:val="13"/>
    <w:lvlOverride w:ilvl="0">
      <w:startOverride w:val="1"/>
    </w:lvlOverride>
  </w:num>
  <w:num w:numId="262">
    <w:abstractNumId w:val="13"/>
    <w:lvlOverride w:ilvl="0">
      <w:startOverride w:val="1"/>
    </w:lvlOverride>
  </w:num>
  <w:num w:numId="263">
    <w:abstractNumId w:val="13"/>
    <w:lvlOverride w:ilvl="0">
      <w:startOverride w:val="1"/>
    </w:lvlOverride>
  </w:num>
  <w:num w:numId="264">
    <w:abstractNumId w:val="13"/>
    <w:lvlOverride w:ilvl="0">
      <w:startOverride w:val="1"/>
    </w:lvlOverride>
  </w:num>
  <w:num w:numId="265">
    <w:abstractNumId w:val="13"/>
    <w:lvlOverride w:ilvl="0">
      <w:startOverride w:val="1"/>
    </w:lvlOverride>
  </w:num>
  <w:num w:numId="266">
    <w:abstractNumId w:val="13"/>
    <w:lvlOverride w:ilvl="0">
      <w:startOverride w:val="1"/>
    </w:lvlOverride>
  </w:num>
  <w:num w:numId="267">
    <w:abstractNumId w:val="13"/>
    <w:lvlOverride w:ilvl="0">
      <w:startOverride w:val="1"/>
    </w:lvlOverride>
  </w:num>
  <w:num w:numId="268">
    <w:abstractNumId w:val="13"/>
    <w:lvlOverride w:ilvl="0">
      <w:startOverride w:val="1"/>
    </w:lvlOverride>
  </w:num>
  <w:num w:numId="269">
    <w:abstractNumId w:val="13"/>
    <w:lvlOverride w:ilvl="0">
      <w:startOverride w:val="1"/>
    </w:lvlOverride>
  </w:num>
  <w:num w:numId="270">
    <w:abstractNumId w:val="13"/>
    <w:lvlOverride w:ilvl="0">
      <w:startOverride w:val="1"/>
    </w:lvlOverride>
  </w:num>
  <w:num w:numId="271">
    <w:abstractNumId w:val="13"/>
    <w:lvlOverride w:ilvl="0">
      <w:startOverride w:val="1"/>
    </w:lvlOverride>
  </w:num>
  <w:num w:numId="272">
    <w:abstractNumId w:val="19"/>
    <w:lvlOverride w:ilvl="0">
      <w:startOverride w:val="1"/>
    </w:lvlOverride>
  </w:num>
  <w:num w:numId="273">
    <w:abstractNumId w:val="13"/>
    <w:lvlOverride w:ilvl="0">
      <w:startOverride w:val="1"/>
    </w:lvlOverride>
  </w:num>
  <w:num w:numId="274">
    <w:abstractNumId w:val="13"/>
    <w:lvlOverride w:ilvl="0">
      <w:startOverride w:val="1"/>
    </w:lvlOverride>
  </w:num>
  <w:num w:numId="275">
    <w:abstractNumId w:val="13"/>
    <w:lvlOverride w:ilvl="0">
      <w:startOverride w:val="1"/>
    </w:lvlOverride>
  </w:num>
  <w:num w:numId="276">
    <w:abstractNumId w:val="13"/>
    <w:lvlOverride w:ilvl="0">
      <w:startOverride w:val="1"/>
    </w:lvlOverride>
  </w:num>
  <w:num w:numId="277">
    <w:abstractNumId w:val="13"/>
    <w:lvlOverride w:ilvl="0">
      <w:startOverride w:val="1"/>
    </w:lvlOverride>
  </w:num>
  <w:num w:numId="278">
    <w:abstractNumId w:val="13"/>
    <w:lvlOverride w:ilvl="0">
      <w:startOverride w:val="1"/>
    </w:lvlOverride>
  </w:num>
  <w:num w:numId="279">
    <w:abstractNumId w:val="13"/>
    <w:lvlOverride w:ilvl="0">
      <w:startOverride w:val="1"/>
    </w:lvlOverride>
  </w:num>
  <w:num w:numId="280">
    <w:abstractNumId w:val="13"/>
    <w:lvlOverride w:ilvl="0">
      <w:startOverride w:val="1"/>
    </w:lvlOverride>
  </w:num>
  <w:num w:numId="281">
    <w:abstractNumId w:val="13"/>
    <w:lvlOverride w:ilvl="0">
      <w:startOverride w:val="1"/>
    </w:lvlOverride>
  </w:num>
  <w:num w:numId="282">
    <w:abstractNumId w:val="13"/>
    <w:lvlOverride w:ilvl="0">
      <w:startOverride w:val="1"/>
    </w:lvlOverride>
  </w:num>
  <w:num w:numId="283">
    <w:abstractNumId w:val="13"/>
    <w:lvlOverride w:ilvl="0">
      <w:startOverride w:val="1"/>
    </w:lvlOverride>
  </w:num>
  <w:num w:numId="284">
    <w:abstractNumId w:val="19"/>
    <w:lvlOverride w:ilvl="0">
      <w:startOverride w:val="1"/>
    </w:lvlOverride>
  </w:num>
  <w:num w:numId="285">
    <w:abstractNumId w:val="13"/>
    <w:lvlOverride w:ilvl="0">
      <w:startOverride w:val="1"/>
    </w:lvlOverride>
  </w:num>
  <w:num w:numId="286">
    <w:abstractNumId w:val="13"/>
    <w:lvlOverride w:ilvl="0">
      <w:startOverride w:val="1"/>
    </w:lvlOverride>
  </w:num>
  <w:num w:numId="287">
    <w:abstractNumId w:val="13"/>
    <w:lvlOverride w:ilvl="0">
      <w:startOverride w:val="1"/>
    </w:lvlOverride>
  </w:num>
  <w:num w:numId="288">
    <w:abstractNumId w:val="13"/>
    <w:lvlOverride w:ilvl="0">
      <w:startOverride w:val="1"/>
    </w:lvlOverride>
  </w:num>
  <w:num w:numId="289">
    <w:abstractNumId w:val="13"/>
    <w:lvlOverride w:ilvl="0">
      <w:startOverride w:val="1"/>
    </w:lvlOverride>
  </w:num>
  <w:num w:numId="290">
    <w:abstractNumId w:val="13"/>
    <w:lvlOverride w:ilvl="0">
      <w:startOverride w:val="1"/>
    </w:lvlOverride>
  </w:num>
  <w:num w:numId="291">
    <w:abstractNumId w:val="13"/>
    <w:lvlOverride w:ilvl="0">
      <w:startOverride w:val="1"/>
    </w:lvlOverride>
  </w:num>
  <w:num w:numId="292">
    <w:abstractNumId w:val="13"/>
    <w:lvlOverride w:ilvl="0">
      <w:startOverride w:val="1"/>
    </w:lvlOverride>
  </w:num>
  <w:num w:numId="293">
    <w:abstractNumId w:val="13"/>
    <w:lvlOverride w:ilvl="0">
      <w:startOverride w:val="1"/>
    </w:lvlOverride>
  </w:num>
  <w:num w:numId="294">
    <w:abstractNumId w:val="13"/>
    <w:lvlOverride w:ilvl="0">
      <w:startOverride w:val="1"/>
    </w:lvlOverride>
  </w:num>
  <w:num w:numId="295">
    <w:abstractNumId w:val="13"/>
    <w:lvlOverride w:ilvl="0">
      <w:startOverride w:val="1"/>
    </w:lvlOverride>
  </w:num>
  <w:num w:numId="296">
    <w:abstractNumId w:val="19"/>
    <w:lvlOverride w:ilvl="0">
      <w:startOverride w:val="1"/>
    </w:lvlOverride>
  </w:num>
  <w:num w:numId="297">
    <w:abstractNumId w:val="13"/>
    <w:lvlOverride w:ilvl="0">
      <w:startOverride w:val="1"/>
    </w:lvlOverride>
  </w:num>
  <w:num w:numId="298">
    <w:abstractNumId w:val="13"/>
    <w:lvlOverride w:ilvl="0">
      <w:startOverride w:val="1"/>
    </w:lvlOverride>
  </w:num>
  <w:num w:numId="299">
    <w:abstractNumId w:val="13"/>
    <w:lvlOverride w:ilvl="0">
      <w:startOverride w:val="1"/>
    </w:lvlOverride>
  </w:num>
  <w:num w:numId="300">
    <w:abstractNumId w:val="13"/>
    <w:lvlOverride w:ilvl="0">
      <w:startOverride w:val="1"/>
    </w:lvlOverride>
  </w:num>
  <w:num w:numId="301">
    <w:abstractNumId w:val="13"/>
    <w:lvlOverride w:ilvl="0">
      <w:startOverride w:val="1"/>
    </w:lvlOverride>
  </w:num>
  <w:num w:numId="302">
    <w:abstractNumId w:val="13"/>
    <w:lvlOverride w:ilvl="0">
      <w:startOverride w:val="1"/>
    </w:lvlOverride>
  </w:num>
  <w:num w:numId="303">
    <w:abstractNumId w:val="13"/>
    <w:lvlOverride w:ilvl="0">
      <w:startOverride w:val="1"/>
    </w:lvlOverride>
  </w:num>
  <w:num w:numId="304">
    <w:abstractNumId w:val="13"/>
    <w:lvlOverride w:ilvl="0">
      <w:startOverride w:val="1"/>
    </w:lvlOverride>
  </w:num>
  <w:num w:numId="305">
    <w:abstractNumId w:val="13"/>
    <w:lvlOverride w:ilvl="0">
      <w:startOverride w:val="1"/>
    </w:lvlOverride>
  </w:num>
  <w:num w:numId="306">
    <w:abstractNumId w:val="13"/>
    <w:lvlOverride w:ilvl="0">
      <w:startOverride w:val="1"/>
    </w:lvlOverride>
  </w:num>
  <w:num w:numId="307">
    <w:abstractNumId w:val="13"/>
    <w:lvlOverride w:ilvl="0">
      <w:startOverride w:val="1"/>
    </w:lvlOverride>
  </w:num>
  <w:num w:numId="308">
    <w:abstractNumId w:val="13"/>
    <w:lvlOverride w:ilvl="0">
      <w:startOverride w:val="1"/>
    </w:lvlOverride>
  </w:num>
  <w:num w:numId="309">
    <w:abstractNumId w:val="13"/>
    <w:lvlOverride w:ilvl="0">
      <w:startOverride w:val="1"/>
    </w:lvlOverride>
  </w:num>
  <w:num w:numId="310">
    <w:abstractNumId w:val="13"/>
    <w:lvlOverride w:ilvl="0">
      <w:startOverride w:val="1"/>
    </w:lvlOverride>
  </w:num>
  <w:num w:numId="311">
    <w:abstractNumId w:val="13"/>
    <w:lvlOverride w:ilvl="0">
      <w:startOverride w:val="1"/>
    </w:lvlOverride>
  </w:num>
  <w:num w:numId="312">
    <w:abstractNumId w:val="13"/>
    <w:lvlOverride w:ilvl="0">
      <w:startOverride w:val="1"/>
    </w:lvlOverride>
  </w:num>
  <w:num w:numId="313">
    <w:abstractNumId w:val="13"/>
    <w:lvlOverride w:ilvl="0">
      <w:startOverride w:val="1"/>
    </w:lvlOverride>
  </w:num>
  <w:num w:numId="314">
    <w:abstractNumId w:val="13"/>
    <w:lvlOverride w:ilvl="0">
      <w:startOverride w:val="1"/>
    </w:lvlOverride>
  </w:num>
  <w:num w:numId="315">
    <w:abstractNumId w:val="13"/>
    <w:lvlOverride w:ilvl="0">
      <w:startOverride w:val="1"/>
    </w:lvlOverride>
  </w:num>
  <w:num w:numId="316">
    <w:abstractNumId w:val="13"/>
    <w:lvlOverride w:ilvl="0">
      <w:startOverride w:val="1"/>
    </w:lvlOverride>
  </w:num>
  <w:num w:numId="317">
    <w:abstractNumId w:val="13"/>
    <w:lvlOverride w:ilvl="0">
      <w:startOverride w:val="1"/>
    </w:lvlOverride>
  </w:num>
  <w:num w:numId="318">
    <w:abstractNumId w:val="13"/>
    <w:lvlOverride w:ilvl="0">
      <w:startOverride w:val="1"/>
    </w:lvlOverride>
  </w:num>
  <w:num w:numId="319">
    <w:abstractNumId w:val="13"/>
    <w:lvlOverride w:ilvl="0">
      <w:startOverride w:val="1"/>
    </w:lvlOverride>
  </w:num>
  <w:num w:numId="320">
    <w:abstractNumId w:val="13"/>
    <w:lvlOverride w:ilvl="0">
      <w:startOverride w:val="1"/>
    </w:lvlOverride>
  </w:num>
  <w:num w:numId="321">
    <w:abstractNumId w:val="13"/>
    <w:lvlOverride w:ilvl="0">
      <w:startOverride w:val="1"/>
    </w:lvlOverride>
  </w:num>
  <w:num w:numId="322">
    <w:abstractNumId w:val="13"/>
    <w:lvlOverride w:ilvl="0">
      <w:startOverride w:val="1"/>
    </w:lvlOverride>
  </w:num>
  <w:num w:numId="323">
    <w:abstractNumId w:val="19"/>
    <w:lvlOverride w:ilvl="0">
      <w:startOverride w:val="1"/>
    </w:lvlOverride>
  </w:num>
  <w:num w:numId="324">
    <w:abstractNumId w:val="13"/>
    <w:lvlOverride w:ilvl="0">
      <w:startOverride w:val="1"/>
    </w:lvlOverride>
  </w:num>
  <w:num w:numId="325">
    <w:abstractNumId w:val="13"/>
    <w:lvlOverride w:ilvl="0">
      <w:startOverride w:val="1"/>
    </w:lvlOverride>
  </w:num>
  <w:num w:numId="326">
    <w:abstractNumId w:val="13"/>
    <w:lvlOverride w:ilvl="0">
      <w:startOverride w:val="1"/>
    </w:lvlOverride>
  </w:num>
  <w:num w:numId="327">
    <w:abstractNumId w:val="13"/>
    <w:lvlOverride w:ilvl="0">
      <w:startOverride w:val="1"/>
    </w:lvlOverride>
  </w:num>
  <w:num w:numId="328">
    <w:abstractNumId w:val="13"/>
    <w:lvlOverride w:ilvl="0">
      <w:startOverride w:val="1"/>
    </w:lvlOverride>
  </w:num>
  <w:num w:numId="329">
    <w:abstractNumId w:val="13"/>
    <w:lvlOverride w:ilvl="0">
      <w:startOverride w:val="1"/>
    </w:lvlOverride>
  </w:num>
  <w:num w:numId="330">
    <w:abstractNumId w:val="13"/>
    <w:lvlOverride w:ilvl="0">
      <w:startOverride w:val="1"/>
    </w:lvlOverride>
  </w:num>
  <w:num w:numId="331">
    <w:abstractNumId w:val="13"/>
    <w:lvlOverride w:ilvl="0">
      <w:startOverride w:val="1"/>
    </w:lvlOverride>
  </w:num>
  <w:num w:numId="332">
    <w:abstractNumId w:val="13"/>
    <w:lvlOverride w:ilvl="0">
      <w:startOverride w:val="1"/>
    </w:lvlOverride>
  </w:num>
  <w:num w:numId="333">
    <w:abstractNumId w:val="13"/>
    <w:lvlOverride w:ilvl="0">
      <w:startOverride w:val="1"/>
    </w:lvlOverride>
  </w:num>
  <w:num w:numId="334">
    <w:abstractNumId w:val="13"/>
    <w:lvlOverride w:ilvl="0">
      <w:startOverride w:val="1"/>
    </w:lvlOverride>
  </w:num>
  <w:num w:numId="335">
    <w:abstractNumId w:val="13"/>
    <w:lvlOverride w:ilvl="0">
      <w:startOverride w:val="1"/>
    </w:lvlOverride>
  </w:num>
  <w:num w:numId="336">
    <w:abstractNumId w:val="13"/>
    <w:lvlOverride w:ilvl="0">
      <w:startOverride w:val="1"/>
    </w:lvlOverride>
  </w:num>
  <w:num w:numId="337">
    <w:abstractNumId w:val="13"/>
    <w:lvlOverride w:ilvl="0">
      <w:startOverride w:val="1"/>
    </w:lvlOverride>
  </w:num>
  <w:num w:numId="338">
    <w:abstractNumId w:val="19"/>
    <w:lvlOverride w:ilvl="0">
      <w:startOverride w:val="1"/>
    </w:lvlOverride>
  </w:num>
  <w:num w:numId="339">
    <w:abstractNumId w:val="16"/>
  </w:num>
  <w:num w:numId="340">
    <w:abstractNumId w:val="13"/>
    <w:lvlOverride w:ilvl="0">
      <w:startOverride w:val="1"/>
    </w:lvlOverride>
  </w:num>
  <w:num w:numId="341">
    <w:abstractNumId w:val="13"/>
    <w:lvlOverride w:ilvl="0">
      <w:startOverride w:val="1"/>
    </w:lvlOverride>
  </w:num>
  <w:num w:numId="342">
    <w:abstractNumId w:val="13"/>
    <w:lvlOverride w:ilvl="0">
      <w:startOverride w:val="1"/>
    </w:lvlOverride>
  </w:num>
  <w:num w:numId="343">
    <w:abstractNumId w:val="13"/>
    <w:lvlOverride w:ilvl="0">
      <w:startOverride w:val="1"/>
    </w:lvlOverride>
  </w:num>
  <w:num w:numId="344">
    <w:abstractNumId w:val="13"/>
    <w:lvlOverride w:ilvl="0">
      <w:startOverride w:val="1"/>
    </w:lvlOverride>
  </w:num>
  <w:num w:numId="345">
    <w:abstractNumId w:val="13"/>
    <w:lvlOverride w:ilvl="0">
      <w:startOverride w:val="1"/>
    </w:lvlOverride>
  </w:num>
  <w:num w:numId="346">
    <w:abstractNumId w:val="13"/>
    <w:lvlOverride w:ilvl="0">
      <w:startOverride w:val="1"/>
    </w:lvlOverride>
  </w:num>
  <w:num w:numId="347">
    <w:abstractNumId w:val="13"/>
    <w:lvlOverride w:ilvl="0">
      <w:startOverride w:val="1"/>
    </w:lvlOverride>
  </w:num>
  <w:num w:numId="348">
    <w:abstractNumId w:val="13"/>
    <w:lvlOverride w:ilvl="0">
      <w:startOverride w:val="1"/>
    </w:lvlOverride>
  </w:num>
  <w:num w:numId="349">
    <w:abstractNumId w:val="13"/>
    <w:lvlOverride w:ilvl="0">
      <w:startOverride w:val="1"/>
    </w:lvlOverride>
  </w:num>
  <w:num w:numId="350">
    <w:abstractNumId w:val="13"/>
    <w:lvlOverride w:ilvl="0">
      <w:startOverride w:val="1"/>
    </w:lvlOverride>
  </w:num>
  <w:num w:numId="351">
    <w:abstractNumId w:val="13"/>
    <w:lvlOverride w:ilvl="0">
      <w:startOverride w:val="1"/>
    </w:lvlOverride>
  </w:num>
  <w:num w:numId="352">
    <w:abstractNumId w:val="13"/>
    <w:lvlOverride w:ilvl="0">
      <w:startOverride w:val="1"/>
    </w:lvlOverride>
  </w:num>
  <w:num w:numId="353">
    <w:abstractNumId w:val="13"/>
    <w:lvlOverride w:ilvl="0">
      <w:startOverride w:val="1"/>
    </w:lvlOverride>
  </w:num>
  <w:num w:numId="354">
    <w:abstractNumId w:val="13"/>
    <w:lvlOverride w:ilvl="0">
      <w:startOverride w:val="1"/>
    </w:lvlOverride>
  </w:num>
  <w:num w:numId="355">
    <w:abstractNumId w:val="13"/>
    <w:lvlOverride w:ilvl="0">
      <w:startOverride w:val="1"/>
    </w:lvlOverride>
  </w:num>
  <w:num w:numId="356">
    <w:abstractNumId w:val="13"/>
    <w:lvlOverride w:ilvl="0">
      <w:startOverride w:val="1"/>
    </w:lvlOverride>
  </w:num>
  <w:num w:numId="357">
    <w:abstractNumId w:val="13"/>
    <w:lvlOverride w:ilvl="0">
      <w:startOverride w:val="1"/>
    </w:lvlOverride>
  </w:num>
  <w:num w:numId="358">
    <w:abstractNumId w:val="13"/>
    <w:lvlOverride w:ilvl="0">
      <w:startOverride w:val="1"/>
    </w:lvlOverride>
  </w:num>
  <w:num w:numId="359">
    <w:abstractNumId w:val="13"/>
    <w:lvlOverride w:ilvl="0">
      <w:startOverride w:val="1"/>
    </w:lvlOverride>
  </w:num>
  <w:num w:numId="360">
    <w:abstractNumId w:val="19"/>
    <w:lvlOverride w:ilvl="0">
      <w:startOverride w:val="1"/>
    </w:lvlOverride>
  </w:num>
  <w:num w:numId="361">
    <w:abstractNumId w:val="13"/>
    <w:lvlOverride w:ilvl="0">
      <w:startOverride w:val="1"/>
    </w:lvlOverride>
  </w:num>
  <w:num w:numId="362">
    <w:abstractNumId w:val="13"/>
    <w:lvlOverride w:ilvl="0">
      <w:startOverride w:val="1"/>
    </w:lvlOverride>
  </w:num>
  <w:num w:numId="363">
    <w:abstractNumId w:val="13"/>
    <w:lvlOverride w:ilvl="0">
      <w:startOverride w:val="1"/>
    </w:lvlOverride>
  </w:num>
  <w:num w:numId="364">
    <w:abstractNumId w:val="13"/>
    <w:lvlOverride w:ilvl="0">
      <w:startOverride w:val="1"/>
    </w:lvlOverride>
  </w:num>
  <w:num w:numId="365">
    <w:abstractNumId w:val="13"/>
    <w:lvlOverride w:ilvl="0">
      <w:startOverride w:val="1"/>
    </w:lvlOverride>
  </w:num>
  <w:num w:numId="366">
    <w:abstractNumId w:val="13"/>
    <w:lvlOverride w:ilvl="0">
      <w:startOverride w:val="1"/>
    </w:lvlOverride>
  </w:num>
  <w:num w:numId="367">
    <w:abstractNumId w:val="13"/>
    <w:lvlOverride w:ilvl="0">
      <w:startOverride w:val="1"/>
    </w:lvlOverride>
  </w:num>
  <w:num w:numId="368">
    <w:abstractNumId w:val="13"/>
    <w:lvlOverride w:ilvl="0">
      <w:startOverride w:val="1"/>
    </w:lvlOverride>
  </w:num>
  <w:num w:numId="369">
    <w:abstractNumId w:val="13"/>
    <w:lvlOverride w:ilvl="0">
      <w:startOverride w:val="1"/>
    </w:lvlOverride>
  </w:num>
  <w:num w:numId="370">
    <w:abstractNumId w:val="13"/>
    <w:lvlOverride w:ilvl="0">
      <w:startOverride w:val="1"/>
    </w:lvlOverride>
  </w:num>
  <w:num w:numId="371">
    <w:abstractNumId w:val="13"/>
    <w:lvlOverride w:ilvl="0">
      <w:startOverride w:val="1"/>
    </w:lvlOverride>
  </w:num>
  <w:num w:numId="372">
    <w:abstractNumId w:val="13"/>
    <w:lvlOverride w:ilvl="0">
      <w:startOverride w:val="1"/>
    </w:lvlOverride>
  </w:num>
  <w:num w:numId="373">
    <w:abstractNumId w:val="13"/>
    <w:lvlOverride w:ilvl="0">
      <w:startOverride w:val="1"/>
    </w:lvlOverride>
  </w:num>
  <w:num w:numId="374">
    <w:abstractNumId w:val="13"/>
    <w:lvlOverride w:ilvl="0">
      <w:startOverride w:val="1"/>
    </w:lvlOverride>
  </w:num>
  <w:num w:numId="375">
    <w:abstractNumId w:val="13"/>
    <w:lvlOverride w:ilvl="0">
      <w:startOverride w:val="1"/>
    </w:lvlOverride>
  </w:num>
  <w:num w:numId="376">
    <w:abstractNumId w:val="13"/>
    <w:lvlOverride w:ilvl="0">
      <w:startOverride w:val="1"/>
    </w:lvlOverride>
  </w:num>
  <w:num w:numId="377">
    <w:abstractNumId w:val="13"/>
    <w:lvlOverride w:ilvl="0">
      <w:startOverride w:val="1"/>
    </w:lvlOverride>
  </w:num>
  <w:num w:numId="378">
    <w:abstractNumId w:val="13"/>
    <w:lvlOverride w:ilvl="0">
      <w:startOverride w:val="1"/>
    </w:lvlOverride>
  </w:num>
  <w:num w:numId="379">
    <w:abstractNumId w:val="13"/>
    <w:lvlOverride w:ilvl="0">
      <w:startOverride w:val="1"/>
    </w:lvlOverride>
  </w:num>
  <w:num w:numId="380">
    <w:abstractNumId w:val="19"/>
    <w:lvlOverride w:ilvl="0">
      <w:startOverride w:val="1"/>
    </w:lvlOverride>
  </w:num>
  <w:num w:numId="381">
    <w:abstractNumId w:val="13"/>
    <w:lvlOverride w:ilvl="0">
      <w:startOverride w:val="1"/>
    </w:lvlOverride>
  </w:num>
  <w:num w:numId="382">
    <w:abstractNumId w:val="13"/>
    <w:lvlOverride w:ilvl="0">
      <w:startOverride w:val="1"/>
    </w:lvlOverride>
  </w:num>
  <w:num w:numId="383">
    <w:abstractNumId w:val="13"/>
    <w:lvlOverride w:ilvl="0">
      <w:startOverride w:val="1"/>
    </w:lvlOverride>
  </w:num>
  <w:num w:numId="384">
    <w:abstractNumId w:val="13"/>
    <w:lvlOverride w:ilvl="0">
      <w:startOverride w:val="1"/>
    </w:lvlOverride>
  </w:num>
  <w:num w:numId="385">
    <w:abstractNumId w:val="13"/>
    <w:lvlOverride w:ilvl="0">
      <w:startOverride w:val="1"/>
    </w:lvlOverride>
  </w:num>
  <w:num w:numId="386">
    <w:abstractNumId w:val="13"/>
    <w:lvlOverride w:ilvl="0">
      <w:startOverride w:val="1"/>
    </w:lvlOverride>
  </w:num>
  <w:num w:numId="387">
    <w:abstractNumId w:val="13"/>
    <w:lvlOverride w:ilvl="0">
      <w:startOverride w:val="1"/>
    </w:lvlOverride>
  </w:num>
  <w:num w:numId="388">
    <w:abstractNumId w:val="13"/>
    <w:lvlOverride w:ilvl="0">
      <w:startOverride w:val="1"/>
    </w:lvlOverride>
  </w:num>
  <w:num w:numId="389">
    <w:abstractNumId w:val="13"/>
    <w:lvlOverride w:ilvl="0">
      <w:startOverride w:val="1"/>
    </w:lvlOverride>
  </w:num>
  <w:num w:numId="390">
    <w:abstractNumId w:val="13"/>
    <w:lvlOverride w:ilvl="0">
      <w:startOverride w:val="1"/>
    </w:lvlOverride>
  </w:num>
  <w:num w:numId="391">
    <w:abstractNumId w:val="13"/>
    <w:lvlOverride w:ilvl="0">
      <w:startOverride w:val="1"/>
    </w:lvlOverride>
  </w:num>
  <w:num w:numId="392">
    <w:abstractNumId w:val="13"/>
    <w:lvlOverride w:ilvl="0">
      <w:startOverride w:val="1"/>
    </w:lvlOverride>
  </w:num>
  <w:num w:numId="393">
    <w:abstractNumId w:val="13"/>
    <w:lvlOverride w:ilvl="0">
      <w:startOverride w:val="1"/>
    </w:lvlOverride>
  </w:num>
  <w:num w:numId="394">
    <w:abstractNumId w:val="13"/>
    <w:lvlOverride w:ilvl="0">
      <w:startOverride w:val="1"/>
    </w:lvlOverride>
  </w:num>
  <w:num w:numId="395">
    <w:abstractNumId w:val="13"/>
    <w:lvlOverride w:ilvl="0">
      <w:startOverride w:val="1"/>
    </w:lvlOverride>
  </w:num>
  <w:num w:numId="396">
    <w:abstractNumId w:val="13"/>
    <w:lvlOverride w:ilvl="0">
      <w:startOverride w:val="1"/>
    </w:lvlOverride>
  </w:num>
  <w:num w:numId="397">
    <w:abstractNumId w:val="13"/>
    <w:lvlOverride w:ilvl="0">
      <w:startOverride w:val="1"/>
    </w:lvlOverride>
  </w:num>
  <w:num w:numId="398">
    <w:abstractNumId w:val="13"/>
    <w:lvlOverride w:ilvl="0">
      <w:startOverride w:val="1"/>
    </w:lvlOverride>
  </w:num>
  <w:num w:numId="399">
    <w:abstractNumId w:val="13"/>
    <w:lvlOverride w:ilvl="0">
      <w:startOverride w:val="1"/>
    </w:lvlOverride>
  </w:num>
  <w:num w:numId="400">
    <w:abstractNumId w:val="13"/>
    <w:lvlOverride w:ilvl="0">
      <w:startOverride w:val="1"/>
    </w:lvlOverride>
  </w:num>
  <w:num w:numId="401">
    <w:abstractNumId w:val="13"/>
    <w:lvlOverride w:ilvl="0">
      <w:startOverride w:val="1"/>
    </w:lvlOverride>
  </w:num>
  <w:num w:numId="402">
    <w:abstractNumId w:val="13"/>
    <w:lvlOverride w:ilvl="0">
      <w:startOverride w:val="1"/>
    </w:lvlOverride>
  </w:num>
  <w:num w:numId="403">
    <w:abstractNumId w:val="19"/>
    <w:lvlOverride w:ilvl="0">
      <w:startOverride w:val="1"/>
    </w:lvlOverride>
  </w:num>
  <w:num w:numId="404">
    <w:abstractNumId w:val="13"/>
    <w:lvlOverride w:ilvl="0">
      <w:startOverride w:val="1"/>
    </w:lvlOverride>
  </w:num>
  <w:num w:numId="405">
    <w:abstractNumId w:val="13"/>
    <w:lvlOverride w:ilvl="0">
      <w:startOverride w:val="1"/>
    </w:lvlOverride>
  </w:num>
  <w:num w:numId="406">
    <w:abstractNumId w:val="13"/>
    <w:lvlOverride w:ilvl="0">
      <w:startOverride w:val="1"/>
    </w:lvlOverride>
  </w:num>
  <w:num w:numId="407">
    <w:abstractNumId w:val="13"/>
    <w:lvlOverride w:ilvl="0">
      <w:startOverride w:val="1"/>
    </w:lvlOverride>
  </w:num>
  <w:num w:numId="408">
    <w:abstractNumId w:val="13"/>
    <w:lvlOverride w:ilvl="0">
      <w:startOverride w:val="1"/>
    </w:lvlOverride>
  </w:num>
  <w:num w:numId="409">
    <w:abstractNumId w:val="13"/>
    <w:lvlOverride w:ilvl="0">
      <w:startOverride w:val="1"/>
    </w:lvlOverride>
  </w:num>
  <w:num w:numId="410">
    <w:abstractNumId w:val="13"/>
    <w:lvlOverride w:ilvl="0">
      <w:startOverride w:val="1"/>
    </w:lvlOverride>
  </w:num>
  <w:num w:numId="411">
    <w:abstractNumId w:val="13"/>
    <w:lvlOverride w:ilvl="0">
      <w:startOverride w:val="1"/>
    </w:lvlOverride>
  </w:num>
  <w:num w:numId="412">
    <w:abstractNumId w:val="13"/>
    <w:lvlOverride w:ilvl="0">
      <w:startOverride w:val="1"/>
    </w:lvlOverride>
  </w:num>
  <w:num w:numId="413">
    <w:abstractNumId w:val="13"/>
    <w:lvlOverride w:ilvl="0">
      <w:startOverride w:val="1"/>
    </w:lvlOverride>
  </w:num>
  <w:num w:numId="414">
    <w:abstractNumId w:val="13"/>
    <w:lvlOverride w:ilvl="0">
      <w:startOverride w:val="1"/>
    </w:lvlOverride>
  </w:num>
  <w:num w:numId="415">
    <w:abstractNumId w:val="13"/>
    <w:lvlOverride w:ilvl="0">
      <w:startOverride w:val="1"/>
    </w:lvlOverride>
  </w:num>
  <w:num w:numId="416">
    <w:abstractNumId w:val="13"/>
    <w:lvlOverride w:ilvl="0">
      <w:startOverride w:val="1"/>
    </w:lvlOverride>
  </w:num>
  <w:num w:numId="417">
    <w:abstractNumId w:val="13"/>
    <w:lvlOverride w:ilvl="0">
      <w:startOverride w:val="1"/>
    </w:lvlOverride>
  </w:num>
  <w:num w:numId="418">
    <w:abstractNumId w:val="13"/>
    <w:lvlOverride w:ilvl="0">
      <w:startOverride w:val="1"/>
    </w:lvlOverride>
  </w:num>
  <w:num w:numId="419">
    <w:abstractNumId w:val="13"/>
    <w:lvlOverride w:ilvl="0">
      <w:startOverride w:val="1"/>
    </w:lvlOverride>
  </w:num>
  <w:num w:numId="420">
    <w:abstractNumId w:val="13"/>
    <w:lvlOverride w:ilvl="0">
      <w:startOverride w:val="1"/>
    </w:lvlOverride>
  </w:num>
  <w:num w:numId="421">
    <w:abstractNumId w:val="13"/>
    <w:lvlOverride w:ilvl="0">
      <w:startOverride w:val="1"/>
    </w:lvlOverride>
  </w:num>
  <w:num w:numId="422">
    <w:abstractNumId w:val="13"/>
    <w:lvlOverride w:ilvl="0">
      <w:startOverride w:val="1"/>
    </w:lvlOverride>
  </w:num>
  <w:num w:numId="423">
    <w:abstractNumId w:val="13"/>
    <w:lvlOverride w:ilvl="0">
      <w:startOverride w:val="1"/>
    </w:lvlOverride>
  </w:num>
  <w:num w:numId="424">
    <w:abstractNumId w:val="13"/>
    <w:lvlOverride w:ilvl="0">
      <w:startOverride w:val="1"/>
    </w:lvlOverride>
  </w:num>
  <w:num w:numId="425">
    <w:abstractNumId w:val="13"/>
    <w:lvlOverride w:ilvl="0">
      <w:startOverride w:val="1"/>
    </w:lvlOverride>
  </w:num>
  <w:num w:numId="426">
    <w:abstractNumId w:val="13"/>
    <w:lvlOverride w:ilvl="0">
      <w:startOverride w:val="1"/>
    </w:lvlOverride>
  </w:num>
  <w:num w:numId="427">
    <w:abstractNumId w:val="13"/>
    <w:lvlOverride w:ilvl="0">
      <w:startOverride w:val="1"/>
    </w:lvlOverride>
  </w:num>
  <w:num w:numId="428">
    <w:abstractNumId w:val="19"/>
    <w:lvlOverride w:ilvl="0">
      <w:startOverride w:val="1"/>
    </w:lvlOverride>
  </w:num>
  <w:num w:numId="429">
    <w:abstractNumId w:val="13"/>
    <w:lvlOverride w:ilvl="0">
      <w:startOverride w:val="1"/>
    </w:lvlOverride>
  </w:num>
  <w:num w:numId="430">
    <w:abstractNumId w:val="13"/>
    <w:lvlOverride w:ilvl="0">
      <w:startOverride w:val="1"/>
    </w:lvlOverride>
  </w:num>
  <w:num w:numId="431">
    <w:abstractNumId w:val="13"/>
    <w:lvlOverride w:ilvl="0">
      <w:startOverride w:val="1"/>
    </w:lvlOverride>
  </w:num>
  <w:num w:numId="432">
    <w:abstractNumId w:val="13"/>
    <w:lvlOverride w:ilvl="0">
      <w:startOverride w:val="1"/>
    </w:lvlOverride>
  </w:num>
  <w:num w:numId="433">
    <w:abstractNumId w:val="19"/>
    <w:lvlOverride w:ilvl="0">
      <w:startOverride w:val="1"/>
    </w:lvlOverride>
  </w:num>
  <w:num w:numId="434">
    <w:abstractNumId w:val="13"/>
    <w:lvlOverride w:ilvl="0">
      <w:startOverride w:val="1"/>
    </w:lvlOverride>
  </w:num>
  <w:num w:numId="435">
    <w:abstractNumId w:val="13"/>
    <w:lvlOverride w:ilvl="0">
      <w:startOverride w:val="1"/>
    </w:lvlOverride>
  </w:num>
  <w:num w:numId="436">
    <w:abstractNumId w:val="13"/>
    <w:lvlOverride w:ilvl="0">
      <w:startOverride w:val="1"/>
    </w:lvlOverride>
  </w:num>
  <w:num w:numId="437">
    <w:abstractNumId w:val="13"/>
    <w:lvlOverride w:ilvl="0">
      <w:startOverride w:val="1"/>
    </w:lvlOverride>
  </w:num>
  <w:num w:numId="438">
    <w:abstractNumId w:val="13"/>
    <w:lvlOverride w:ilvl="0">
      <w:startOverride w:val="1"/>
    </w:lvlOverride>
  </w:num>
  <w:num w:numId="439">
    <w:abstractNumId w:val="13"/>
    <w:lvlOverride w:ilvl="0">
      <w:startOverride w:val="1"/>
    </w:lvlOverride>
  </w:num>
  <w:num w:numId="440">
    <w:abstractNumId w:val="13"/>
    <w:lvlOverride w:ilvl="0">
      <w:startOverride w:val="1"/>
    </w:lvlOverride>
  </w:num>
  <w:num w:numId="441">
    <w:abstractNumId w:val="13"/>
    <w:lvlOverride w:ilvl="0">
      <w:startOverride w:val="1"/>
    </w:lvlOverride>
  </w:num>
  <w:num w:numId="442">
    <w:abstractNumId w:val="13"/>
    <w:lvlOverride w:ilvl="0">
      <w:startOverride w:val="1"/>
    </w:lvlOverride>
  </w:num>
  <w:num w:numId="443">
    <w:abstractNumId w:val="13"/>
    <w:lvlOverride w:ilvl="0">
      <w:startOverride w:val="1"/>
    </w:lvlOverride>
  </w:num>
  <w:num w:numId="444">
    <w:abstractNumId w:val="13"/>
    <w:lvlOverride w:ilvl="0">
      <w:startOverride w:val="1"/>
    </w:lvlOverride>
  </w:num>
  <w:num w:numId="445">
    <w:abstractNumId w:val="13"/>
    <w:lvlOverride w:ilvl="0">
      <w:startOverride w:val="1"/>
    </w:lvlOverride>
  </w:num>
  <w:num w:numId="446">
    <w:abstractNumId w:val="13"/>
    <w:lvlOverride w:ilvl="0">
      <w:startOverride w:val="1"/>
    </w:lvlOverride>
  </w:num>
  <w:num w:numId="447">
    <w:abstractNumId w:val="13"/>
    <w:lvlOverride w:ilvl="0">
      <w:startOverride w:val="1"/>
    </w:lvlOverride>
  </w:num>
  <w:num w:numId="448">
    <w:abstractNumId w:val="13"/>
    <w:lvlOverride w:ilvl="0">
      <w:startOverride w:val="1"/>
    </w:lvlOverride>
  </w:num>
  <w:num w:numId="449">
    <w:abstractNumId w:val="13"/>
    <w:lvlOverride w:ilvl="0">
      <w:startOverride w:val="1"/>
    </w:lvlOverride>
  </w:num>
  <w:num w:numId="450">
    <w:abstractNumId w:val="13"/>
    <w:lvlOverride w:ilvl="0">
      <w:startOverride w:val="1"/>
    </w:lvlOverride>
  </w:num>
  <w:num w:numId="451">
    <w:abstractNumId w:val="13"/>
    <w:lvlOverride w:ilvl="0">
      <w:startOverride w:val="1"/>
    </w:lvlOverride>
  </w:num>
  <w:num w:numId="452">
    <w:abstractNumId w:val="13"/>
    <w:lvlOverride w:ilvl="0">
      <w:startOverride w:val="1"/>
    </w:lvlOverride>
  </w:num>
  <w:num w:numId="453">
    <w:abstractNumId w:val="13"/>
    <w:lvlOverride w:ilvl="0">
      <w:startOverride w:val="1"/>
    </w:lvlOverride>
  </w:num>
  <w:num w:numId="454">
    <w:abstractNumId w:val="13"/>
    <w:lvlOverride w:ilvl="0">
      <w:startOverride w:val="1"/>
    </w:lvlOverride>
  </w:num>
  <w:num w:numId="455">
    <w:abstractNumId w:val="13"/>
    <w:lvlOverride w:ilvl="0">
      <w:startOverride w:val="1"/>
    </w:lvlOverride>
  </w:num>
  <w:num w:numId="456">
    <w:abstractNumId w:val="13"/>
    <w:lvlOverride w:ilvl="0">
      <w:startOverride w:val="1"/>
    </w:lvlOverride>
  </w:num>
  <w:num w:numId="457">
    <w:abstractNumId w:val="13"/>
    <w:lvlOverride w:ilvl="0">
      <w:startOverride w:val="1"/>
    </w:lvlOverride>
  </w:num>
  <w:num w:numId="458">
    <w:abstractNumId w:val="13"/>
    <w:lvlOverride w:ilvl="0">
      <w:startOverride w:val="1"/>
    </w:lvlOverride>
  </w:num>
  <w:num w:numId="459">
    <w:abstractNumId w:val="13"/>
    <w:lvlOverride w:ilvl="0">
      <w:startOverride w:val="1"/>
    </w:lvlOverride>
  </w:num>
  <w:num w:numId="460">
    <w:abstractNumId w:val="13"/>
    <w:lvlOverride w:ilvl="0">
      <w:startOverride w:val="1"/>
    </w:lvlOverride>
  </w:num>
  <w:num w:numId="461">
    <w:abstractNumId w:val="13"/>
    <w:lvlOverride w:ilvl="0">
      <w:startOverride w:val="1"/>
    </w:lvlOverride>
  </w:num>
  <w:num w:numId="462">
    <w:abstractNumId w:val="13"/>
    <w:lvlOverride w:ilvl="0">
      <w:startOverride w:val="1"/>
    </w:lvlOverride>
  </w:num>
  <w:num w:numId="463">
    <w:abstractNumId w:val="13"/>
    <w:lvlOverride w:ilvl="0">
      <w:startOverride w:val="1"/>
    </w:lvlOverride>
  </w:num>
  <w:num w:numId="464">
    <w:abstractNumId w:val="13"/>
    <w:lvlOverride w:ilvl="0">
      <w:startOverride w:val="1"/>
    </w:lvlOverride>
  </w:num>
  <w:num w:numId="465">
    <w:abstractNumId w:val="13"/>
    <w:lvlOverride w:ilvl="0">
      <w:startOverride w:val="1"/>
    </w:lvlOverride>
  </w:num>
  <w:num w:numId="466">
    <w:abstractNumId w:val="13"/>
    <w:lvlOverride w:ilvl="0">
      <w:startOverride w:val="1"/>
    </w:lvlOverride>
  </w:num>
  <w:num w:numId="467">
    <w:abstractNumId w:val="13"/>
    <w:lvlOverride w:ilvl="0">
      <w:startOverride w:val="1"/>
    </w:lvlOverride>
  </w:num>
  <w:num w:numId="468">
    <w:abstractNumId w:val="13"/>
    <w:lvlOverride w:ilvl="0">
      <w:startOverride w:val="1"/>
    </w:lvlOverride>
  </w:num>
  <w:num w:numId="469">
    <w:abstractNumId w:val="13"/>
    <w:lvlOverride w:ilvl="0">
      <w:startOverride w:val="1"/>
    </w:lvlOverride>
  </w:num>
  <w:num w:numId="470">
    <w:abstractNumId w:val="13"/>
    <w:lvlOverride w:ilvl="0">
      <w:startOverride w:val="1"/>
    </w:lvlOverride>
  </w:num>
  <w:num w:numId="471">
    <w:abstractNumId w:val="13"/>
    <w:lvlOverride w:ilvl="0">
      <w:startOverride w:val="1"/>
    </w:lvlOverride>
  </w:num>
  <w:num w:numId="472">
    <w:abstractNumId w:val="13"/>
    <w:lvlOverride w:ilvl="0">
      <w:startOverride w:val="1"/>
    </w:lvlOverride>
  </w:num>
  <w:num w:numId="473">
    <w:abstractNumId w:val="13"/>
    <w:lvlOverride w:ilvl="0">
      <w:startOverride w:val="1"/>
    </w:lvlOverride>
  </w:num>
  <w:num w:numId="474">
    <w:abstractNumId w:val="13"/>
    <w:lvlOverride w:ilvl="0">
      <w:startOverride w:val="1"/>
    </w:lvlOverride>
  </w:num>
  <w:num w:numId="475">
    <w:abstractNumId w:val="13"/>
    <w:lvlOverride w:ilvl="0">
      <w:startOverride w:val="1"/>
    </w:lvlOverride>
  </w:num>
  <w:num w:numId="476">
    <w:abstractNumId w:val="13"/>
    <w:lvlOverride w:ilvl="0">
      <w:startOverride w:val="1"/>
    </w:lvlOverride>
  </w:num>
  <w:num w:numId="477">
    <w:abstractNumId w:val="13"/>
    <w:lvlOverride w:ilvl="0">
      <w:startOverride w:val="1"/>
    </w:lvlOverride>
  </w:num>
  <w:num w:numId="478">
    <w:abstractNumId w:val="13"/>
    <w:lvlOverride w:ilvl="0">
      <w:startOverride w:val="1"/>
    </w:lvlOverride>
  </w:num>
  <w:num w:numId="479">
    <w:abstractNumId w:val="13"/>
    <w:lvlOverride w:ilvl="0">
      <w:startOverride w:val="1"/>
    </w:lvlOverride>
  </w:num>
  <w:num w:numId="480">
    <w:abstractNumId w:val="13"/>
    <w:lvlOverride w:ilvl="0">
      <w:startOverride w:val="1"/>
    </w:lvlOverride>
  </w:num>
  <w:num w:numId="481">
    <w:abstractNumId w:val="13"/>
    <w:lvlOverride w:ilvl="0">
      <w:startOverride w:val="1"/>
    </w:lvlOverride>
  </w:num>
  <w:num w:numId="482">
    <w:abstractNumId w:val="13"/>
    <w:lvlOverride w:ilvl="0">
      <w:startOverride w:val="1"/>
    </w:lvlOverride>
  </w:num>
  <w:num w:numId="483">
    <w:abstractNumId w:val="13"/>
    <w:lvlOverride w:ilvl="0">
      <w:startOverride w:val="1"/>
    </w:lvlOverride>
  </w:num>
  <w:num w:numId="484">
    <w:abstractNumId w:val="13"/>
    <w:lvlOverride w:ilvl="0">
      <w:startOverride w:val="1"/>
    </w:lvlOverride>
  </w:num>
  <w:num w:numId="485">
    <w:abstractNumId w:val="13"/>
    <w:lvlOverride w:ilvl="0">
      <w:startOverride w:val="1"/>
    </w:lvlOverride>
  </w:num>
  <w:num w:numId="486">
    <w:abstractNumId w:val="13"/>
    <w:lvlOverride w:ilvl="0">
      <w:startOverride w:val="1"/>
    </w:lvlOverride>
  </w:num>
  <w:num w:numId="487">
    <w:abstractNumId w:val="13"/>
    <w:lvlOverride w:ilvl="0">
      <w:startOverride w:val="1"/>
    </w:lvlOverride>
  </w:num>
  <w:num w:numId="488">
    <w:abstractNumId w:val="13"/>
    <w:lvlOverride w:ilvl="0">
      <w:startOverride w:val="1"/>
    </w:lvlOverride>
  </w:num>
  <w:num w:numId="489">
    <w:abstractNumId w:val="19"/>
    <w:lvlOverride w:ilvl="0">
      <w:startOverride w:val="1"/>
    </w:lvlOverride>
  </w:num>
  <w:num w:numId="490">
    <w:abstractNumId w:val="13"/>
    <w:lvlOverride w:ilvl="0">
      <w:startOverride w:val="1"/>
    </w:lvlOverride>
  </w:num>
  <w:num w:numId="491">
    <w:abstractNumId w:val="13"/>
    <w:lvlOverride w:ilvl="0">
      <w:startOverride w:val="1"/>
    </w:lvlOverride>
  </w:num>
  <w:num w:numId="492">
    <w:abstractNumId w:val="19"/>
    <w:lvlOverride w:ilvl="0">
      <w:startOverride w:val="1"/>
    </w:lvlOverride>
  </w:num>
  <w:num w:numId="493">
    <w:abstractNumId w:val="13"/>
    <w:lvlOverride w:ilvl="0">
      <w:startOverride w:val="1"/>
    </w:lvlOverride>
  </w:num>
  <w:num w:numId="494">
    <w:abstractNumId w:val="13"/>
    <w:lvlOverride w:ilvl="0">
      <w:startOverride w:val="1"/>
    </w:lvlOverride>
  </w:num>
  <w:num w:numId="495">
    <w:abstractNumId w:val="13"/>
    <w:lvlOverride w:ilvl="0">
      <w:startOverride w:val="1"/>
    </w:lvlOverride>
  </w:num>
  <w:num w:numId="496">
    <w:abstractNumId w:val="13"/>
    <w:lvlOverride w:ilvl="0">
      <w:startOverride w:val="1"/>
    </w:lvlOverride>
  </w:num>
  <w:num w:numId="497">
    <w:abstractNumId w:val="13"/>
    <w:lvlOverride w:ilvl="0">
      <w:startOverride w:val="1"/>
    </w:lvlOverride>
  </w:num>
  <w:num w:numId="498">
    <w:abstractNumId w:val="13"/>
    <w:lvlOverride w:ilvl="0">
      <w:startOverride w:val="1"/>
    </w:lvlOverride>
  </w:num>
  <w:num w:numId="499">
    <w:abstractNumId w:val="13"/>
    <w:lvlOverride w:ilvl="0">
      <w:startOverride w:val="1"/>
    </w:lvlOverride>
  </w:num>
  <w:num w:numId="500">
    <w:abstractNumId w:val="13"/>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3"/>
    <w:lvlOverride w:ilvl="0">
      <w:startOverride w:val="1"/>
    </w:lvlOverride>
  </w:num>
  <w:num w:numId="504">
    <w:abstractNumId w:val="13"/>
    <w:lvlOverride w:ilvl="0">
      <w:startOverride w:val="1"/>
    </w:lvlOverride>
  </w:num>
  <w:num w:numId="505">
    <w:abstractNumId w:val="13"/>
    <w:lvlOverride w:ilvl="0">
      <w:startOverride w:val="1"/>
    </w:lvlOverride>
  </w:num>
  <w:num w:numId="506">
    <w:abstractNumId w:val="13"/>
    <w:lvlOverride w:ilvl="0">
      <w:startOverride w:val="1"/>
    </w:lvlOverride>
  </w:num>
  <w:num w:numId="507">
    <w:abstractNumId w:val="13"/>
    <w:lvlOverride w:ilvl="0">
      <w:startOverride w:val="1"/>
    </w:lvlOverride>
  </w:num>
  <w:num w:numId="508">
    <w:abstractNumId w:val="19"/>
    <w:lvlOverride w:ilvl="0">
      <w:startOverride w:val="1"/>
    </w:lvlOverride>
  </w:num>
  <w:num w:numId="509">
    <w:abstractNumId w:val="13"/>
    <w:lvlOverride w:ilvl="0">
      <w:startOverride w:val="1"/>
    </w:lvlOverride>
  </w:num>
  <w:num w:numId="510">
    <w:abstractNumId w:val="13"/>
    <w:lvlOverride w:ilvl="0">
      <w:startOverride w:val="1"/>
    </w:lvlOverride>
  </w:num>
  <w:num w:numId="511">
    <w:abstractNumId w:val="13"/>
    <w:lvlOverride w:ilvl="0">
      <w:startOverride w:val="1"/>
    </w:lvlOverride>
  </w:num>
  <w:num w:numId="512">
    <w:abstractNumId w:val="13"/>
    <w:lvlOverride w:ilvl="0">
      <w:startOverride w:val="1"/>
    </w:lvlOverride>
  </w:num>
  <w:num w:numId="513">
    <w:abstractNumId w:val="13"/>
    <w:lvlOverride w:ilvl="0">
      <w:startOverride w:val="1"/>
    </w:lvlOverride>
  </w:num>
  <w:num w:numId="514">
    <w:abstractNumId w:val="13"/>
    <w:lvlOverride w:ilvl="0">
      <w:startOverride w:val="1"/>
    </w:lvlOverride>
  </w:num>
  <w:num w:numId="515">
    <w:abstractNumId w:val="13"/>
    <w:lvlOverride w:ilvl="0">
      <w:startOverride w:val="1"/>
    </w:lvlOverride>
  </w:num>
  <w:num w:numId="516">
    <w:abstractNumId w:val="13"/>
    <w:lvlOverride w:ilvl="0">
      <w:startOverride w:val="1"/>
    </w:lvlOverride>
  </w:num>
  <w:num w:numId="517">
    <w:abstractNumId w:val="13"/>
    <w:lvlOverride w:ilvl="0">
      <w:startOverride w:val="1"/>
    </w:lvlOverride>
  </w:num>
  <w:num w:numId="518">
    <w:abstractNumId w:val="13"/>
    <w:lvlOverride w:ilvl="0">
      <w:startOverride w:val="1"/>
    </w:lvlOverride>
  </w:num>
  <w:num w:numId="519">
    <w:abstractNumId w:val="13"/>
    <w:lvlOverride w:ilvl="0">
      <w:startOverride w:val="1"/>
    </w:lvlOverride>
  </w:num>
  <w:num w:numId="520">
    <w:abstractNumId w:val="13"/>
    <w:lvlOverride w:ilvl="0">
      <w:startOverride w:val="1"/>
    </w:lvlOverride>
  </w:num>
  <w:num w:numId="521">
    <w:abstractNumId w:val="13"/>
    <w:lvlOverride w:ilvl="0">
      <w:startOverride w:val="1"/>
    </w:lvlOverride>
  </w:num>
  <w:num w:numId="522">
    <w:abstractNumId w:val="13"/>
    <w:lvlOverride w:ilvl="0">
      <w:startOverride w:val="1"/>
    </w:lvlOverride>
  </w:num>
  <w:num w:numId="523">
    <w:abstractNumId w:val="19"/>
    <w:lvlOverride w:ilvl="0">
      <w:startOverride w:val="1"/>
    </w:lvlOverride>
  </w:num>
  <w:num w:numId="524">
    <w:abstractNumId w:val="13"/>
    <w:lvlOverride w:ilvl="0">
      <w:startOverride w:val="1"/>
    </w:lvlOverride>
  </w:num>
  <w:num w:numId="525">
    <w:abstractNumId w:val="13"/>
    <w:lvlOverride w:ilvl="0">
      <w:startOverride w:val="1"/>
    </w:lvlOverride>
  </w:num>
  <w:num w:numId="526">
    <w:abstractNumId w:val="13"/>
    <w:lvlOverride w:ilvl="0">
      <w:startOverride w:val="1"/>
    </w:lvlOverride>
  </w:num>
  <w:num w:numId="527">
    <w:abstractNumId w:val="13"/>
    <w:lvlOverride w:ilvl="0">
      <w:startOverride w:val="1"/>
    </w:lvlOverride>
  </w:num>
  <w:num w:numId="528">
    <w:abstractNumId w:val="13"/>
    <w:lvlOverride w:ilvl="0">
      <w:startOverride w:val="1"/>
    </w:lvlOverride>
  </w:num>
  <w:num w:numId="529">
    <w:abstractNumId w:val="13"/>
    <w:lvlOverride w:ilvl="0">
      <w:startOverride w:val="1"/>
    </w:lvlOverride>
  </w:num>
  <w:num w:numId="530">
    <w:abstractNumId w:val="13"/>
    <w:lvlOverride w:ilvl="0">
      <w:startOverride w:val="1"/>
    </w:lvlOverride>
  </w:num>
  <w:num w:numId="531">
    <w:abstractNumId w:val="13"/>
    <w:lvlOverride w:ilvl="0">
      <w:startOverride w:val="1"/>
    </w:lvlOverride>
  </w:num>
  <w:num w:numId="532">
    <w:abstractNumId w:val="13"/>
    <w:lvlOverride w:ilvl="0">
      <w:startOverride w:val="1"/>
    </w:lvlOverride>
  </w:num>
  <w:num w:numId="533">
    <w:abstractNumId w:val="13"/>
    <w:lvlOverride w:ilvl="0">
      <w:startOverride w:val="1"/>
    </w:lvlOverride>
  </w:num>
  <w:num w:numId="534">
    <w:abstractNumId w:val="13"/>
    <w:lvlOverride w:ilvl="0">
      <w:startOverride w:val="1"/>
    </w:lvlOverride>
  </w:num>
  <w:num w:numId="535">
    <w:abstractNumId w:val="13"/>
    <w:lvlOverride w:ilvl="0">
      <w:startOverride w:val="1"/>
    </w:lvlOverride>
  </w:num>
  <w:num w:numId="536">
    <w:abstractNumId w:val="13"/>
    <w:lvlOverride w:ilvl="0">
      <w:startOverride w:val="1"/>
    </w:lvlOverride>
  </w:num>
  <w:num w:numId="537">
    <w:abstractNumId w:val="13"/>
    <w:lvlOverride w:ilvl="0">
      <w:startOverride w:val="1"/>
    </w:lvlOverride>
  </w:num>
  <w:num w:numId="538">
    <w:abstractNumId w:val="13"/>
    <w:lvlOverride w:ilvl="0">
      <w:startOverride w:val="1"/>
    </w:lvlOverride>
  </w:num>
  <w:num w:numId="539">
    <w:abstractNumId w:val="19"/>
    <w:lvlOverride w:ilvl="0">
      <w:startOverride w:val="1"/>
    </w:lvlOverride>
  </w:num>
  <w:num w:numId="540">
    <w:abstractNumId w:val="13"/>
    <w:lvlOverride w:ilvl="0">
      <w:startOverride w:val="1"/>
    </w:lvlOverride>
  </w:num>
  <w:num w:numId="541">
    <w:abstractNumId w:val="13"/>
    <w:lvlOverride w:ilvl="0">
      <w:startOverride w:val="1"/>
    </w:lvlOverride>
  </w:num>
  <w:num w:numId="542">
    <w:abstractNumId w:val="13"/>
    <w:lvlOverride w:ilvl="0">
      <w:startOverride w:val="1"/>
    </w:lvlOverride>
  </w:num>
  <w:num w:numId="543">
    <w:abstractNumId w:val="13"/>
    <w:lvlOverride w:ilvl="0">
      <w:startOverride w:val="1"/>
    </w:lvlOverride>
  </w:num>
  <w:num w:numId="544">
    <w:abstractNumId w:val="13"/>
    <w:lvlOverride w:ilvl="0">
      <w:startOverride w:val="1"/>
    </w:lvlOverride>
  </w:num>
  <w:num w:numId="545">
    <w:abstractNumId w:val="13"/>
    <w:lvlOverride w:ilvl="0">
      <w:startOverride w:val="1"/>
    </w:lvlOverride>
  </w:num>
  <w:num w:numId="546">
    <w:abstractNumId w:val="13"/>
    <w:lvlOverride w:ilvl="0">
      <w:startOverride w:val="1"/>
    </w:lvlOverride>
  </w:num>
  <w:num w:numId="547">
    <w:abstractNumId w:val="19"/>
    <w:lvlOverride w:ilvl="0">
      <w:startOverride w:val="1"/>
    </w:lvlOverride>
  </w:num>
  <w:num w:numId="548">
    <w:abstractNumId w:val="13"/>
    <w:lvlOverride w:ilvl="0">
      <w:startOverride w:val="1"/>
    </w:lvlOverride>
  </w:num>
  <w:num w:numId="549">
    <w:abstractNumId w:val="13"/>
    <w:lvlOverride w:ilvl="0">
      <w:startOverride w:val="1"/>
    </w:lvlOverride>
  </w:num>
  <w:num w:numId="550">
    <w:abstractNumId w:val="13"/>
    <w:lvlOverride w:ilvl="0">
      <w:startOverride w:val="1"/>
    </w:lvlOverride>
  </w:num>
  <w:num w:numId="551">
    <w:abstractNumId w:val="13"/>
    <w:lvlOverride w:ilvl="0">
      <w:startOverride w:val="1"/>
    </w:lvlOverride>
  </w:num>
  <w:num w:numId="552">
    <w:abstractNumId w:val="13"/>
    <w:lvlOverride w:ilvl="0">
      <w:startOverride w:val="1"/>
    </w:lvlOverride>
  </w:num>
  <w:num w:numId="553">
    <w:abstractNumId w:val="13"/>
    <w:lvlOverride w:ilvl="0">
      <w:startOverride w:val="1"/>
    </w:lvlOverride>
  </w:num>
  <w:num w:numId="554">
    <w:abstractNumId w:val="19"/>
    <w:lvlOverride w:ilvl="0">
      <w:startOverride w:val="1"/>
    </w:lvlOverride>
  </w:num>
  <w:num w:numId="555">
    <w:abstractNumId w:val="13"/>
    <w:lvlOverride w:ilvl="0">
      <w:startOverride w:val="1"/>
    </w:lvlOverride>
  </w:num>
  <w:num w:numId="556">
    <w:abstractNumId w:val="13"/>
    <w:lvlOverride w:ilvl="0">
      <w:startOverride w:val="1"/>
    </w:lvlOverride>
  </w:num>
  <w:num w:numId="557">
    <w:abstractNumId w:val="13"/>
    <w:lvlOverride w:ilvl="0">
      <w:startOverride w:val="1"/>
    </w:lvlOverride>
  </w:num>
  <w:num w:numId="558">
    <w:abstractNumId w:val="13"/>
    <w:lvlOverride w:ilvl="0">
      <w:startOverride w:val="1"/>
    </w:lvlOverride>
  </w:num>
  <w:num w:numId="559">
    <w:abstractNumId w:val="13"/>
    <w:lvlOverride w:ilvl="0">
      <w:startOverride w:val="1"/>
    </w:lvlOverride>
  </w:num>
  <w:num w:numId="560">
    <w:abstractNumId w:val="13"/>
    <w:lvlOverride w:ilvl="0">
      <w:startOverride w:val="1"/>
    </w:lvlOverride>
  </w:num>
  <w:num w:numId="561">
    <w:abstractNumId w:val="13"/>
    <w:lvlOverride w:ilvl="0">
      <w:startOverride w:val="1"/>
    </w:lvlOverride>
  </w:num>
  <w:num w:numId="562">
    <w:abstractNumId w:val="13"/>
    <w:lvlOverride w:ilvl="0">
      <w:startOverride w:val="1"/>
    </w:lvlOverride>
  </w:num>
  <w:num w:numId="563">
    <w:abstractNumId w:val="13"/>
    <w:lvlOverride w:ilvl="0">
      <w:startOverride w:val="1"/>
    </w:lvlOverride>
  </w:num>
  <w:num w:numId="564">
    <w:abstractNumId w:val="13"/>
    <w:lvlOverride w:ilvl="0">
      <w:startOverride w:val="1"/>
    </w:lvlOverride>
  </w:num>
  <w:num w:numId="565">
    <w:abstractNumId w:val="13"/>
    <w:lvlOverride w:ilvl="0">
      <w:startOverride w:val="1"/>
    </w:lvlOverride>
  </w:num>
  <w:num w:numId="566">
    <w:abstractNumId w:val="13"/>
    <w:lvlOverride w:ilvl="0">
      <w:startOverride w:val="1"/>
    </w:lvlOverride>
  </w:num>
  <w:num w:numId="567">
    <w:abstractNumId w:val="13"/>
    <w:lvlOverride w:ilvl="0">
      <w:startOverride w:val="1"/>
    </w:lvlOverride>
  </w:num>
  <w:num w:numId="568">
    <w:abstractNumId w:val="19"/>
    <w:lvlOverride w:ilvl="0">
      <w:startOverride w:val="1"/>
    </w:lvlOverride>
  </w:num>
  <w:num w:numId="569">
    <w:abstractNumId w:val="13"/>
    <w:lvlOverride w:ilvl="0">
      <w:startOverride w:val="1"/>
    </w:lvlOverride>
  </w:num>
  <w:num w:numId="570">
    <w:abstractNumId w:val="13"/>
    <w:lvlOverride w:ilvl="0">
      <w:startOverride w:val="1"/>
    </w:lvlOverride>
  </w:num>
  <w:num w:numId="571">
    <w:abstractNumId w:val="13"/>
    <w:lvlOverride w:ilvl="0">
      <w:startOverride w:val="1"/>
    </w:lvlOverride>
  </w:num>
  <w:num w:numId="572">
    <w:abstractNumId w:val="13"/>
    <w:lvlOverride w:ilvl="0">
      <w:startOverride w:val="1"/>
    </w:lvlOverride>
  </w:num>
  <w:num w:numId="573">
    <w:abstractNumId w:val="13"/>
    <w:lvlOverride w:ilvl="0">
      <w:startOverride w:val="1"/>
    </w:lvlOverride>
  </w:num>
  <w:num w:numId="574">
    <w:abstractNumId w:val="13"/>
    <w:lvlOverride w:ilvl="0">
      <w:startOverride w:val="1"/>
    </w:lvlOverride>
  </w:num>
  <w:num w:numId="575">
    <w:abstractNumId w:val="13"/>
    <w:lvlOverride w:ilvl="0">
      <w:startOverride w:val="1"/>
    </w:lvlOverride>
  </w:num>
  <w:num w:numId="576">
    <w:abstractNumId w:val="13"/>
    <w:lvlOverride w:ilvl="0">
      <w:startOverride w:val="1"/>
    </w:lvlOverride>
  </w:num>
  <w:num w:numId="577">
    <w:abstractNumId w:val="13"/>
    <w:lvlOverride w:ilvl="0">
      <w:startOverride w:val="1"/>
    </w:lvlOverride>
  </w:num>
  <w:num w:numId="578">
    <w:abstractNumId w:val="13"/>
    <w:lvlOverride w:ilvl="0">
      <w:startOverride w:val="1"/>
    </w:lvlOverride>
  </w:num>
  <w:num w:numId="579">
    <w:abstractNumId w:val="13"/>
    <w:lvlOverride w:ilvl="0">
      <w:startOverride w:val="1"/>
    </w:lvlOverride>
  </w:num>
  <w:num w:numId="580">
    <w:abstractNumId w:val="13"/>
    <w:lvlOverride w:ilvl="0">
      <w:startOverride w:val="1"/>
    </w:lvlOverride>
  </w:num>
  <w:num w:numId="581">
    <w:abstractNumId w:val="13"/>
    <w:lvlOverride w:ilvl="0">
      <w:startOverride w:val="1"/>
    </w:lvlOverride>
  </w:num>
  <w:num w:numId="582">
    <w:abstractNumId w:val="13"/>
    <w:lvlOverride w:ilvl="0">
      <w:startOverride w:val="1"/>
    </w:lvlOverride>
  </w:num>
  <w:num w:numId="583">
    <w:abstractNumId w:val="13"/>
    <w:lvlOverride w:ilvl="0">
      <w:startOverride w:val="1"/>
    </w:lvlOverride>
  </w:num>
  <w:num w:numId="584">
    <w:abstractNumId w:val="13"/>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3"/>
    <w:lvlOverride w:ilvl="0">
      <w:startOverride w:val="1"/>
    </w:lvlOverride>
  </w:num>
  <w:num w:numId="588">
    <w:abstractNumId w:val="13"/>
    <w:lvlOverride w:ilvl="0">
      <w:startOverride w:val="1"/>
    </w:lvlOverride>
  </w:num>
  <w:num w:numId="589">
    <w:abstractNumId w:val="13"/>
    <w:lvlOverride w:ilvl="0">
      <w:startOverride w:val="1"/>
    </w:lvlOverride>
  </w:num>
  <w:num w:numId="590">
    <w:abstractNumId w:val="13"/>
    <w:lvlOverride w:ilvl="0">
      <w:startOverride w:val="1"/>
    </w:lvlOverride>
  </w:num>
  <w:num w:numId="591">
    <w:abstractNumId w:val="13"/>
    <w:lvlOverride w:ilvl="0">
      <w:startOverride w:val="1"/>
    </w:lvlOverride>
  </w:num>
  <w:num w:numId="592">
    <w:abstractNumId w:val="13"/>
    <w:lvlOverride w:ilvl="0">
      <w:startOverride w:val="1"/>
    </w:lvlOverride>
  </w:num>
  <w:num w:numId="593">
    <w:abstractNumId w:val="13"/>
    <w:lvlOverride w:ilvl="0">
      <w:startOverride w:val="1"/>
    </w:lvlOverride>
  </w:num>
  <w:num w:numId="594">
    <w:abstractNumId w:val="13"/>
    <w:lvlOverride w:ilvl="0">
      <w:startOverride w:val="1"/>
    </w:lvlOverride>
  </w:num>
  <w:num w:numId="595">
    <w:abstractNumId w:val="13"/>
    <w:lvlOverride w:ilvl="0">
      <w:startOverride w:val="1"/>
    </w:lvlOverride>
  </w:num>
  <w:num w:numId="596">
    <w:abstractNumId w:val="13"/>
    <w:lvlOverride w:ilvl="0">
      <w:startOverride w:val="1"/>
    </w:lvlOverride>
  </w:num>
  <w:num w:numId="597">
    <w:abstractNumId w:val="13"/>
    <w:lvlOverride w:ilvl="0">
      <w:startOverride w:val="1"/>
    </w:lvlOverride>
  </w:num>
  <w:num w:numId="598">
    <w:abstractNumId w:val="13"/>
    <w:lvlOverride w:ilvl="0">
      <w:startOverride w:val="1"/>
    </w:lvlOverride>
  </w:num>
  <w:num w:numId="599">
    <w:abstractNumId w:val="13"/>
    <w:lvlOverride w:ilvl="0">
      <w:startOverride w:val="1"/>
    </w:lvlOverride>
  </w:num>
  <w:num w:numId="600">
    <w:abstractNumId w:val="13"/>
    <w:lvlOverride w:ilvl="0">
      <w:startOverride w:val="1"/>
    </w:lvlOverride>
  </w:num>
  <w:num w:numId="601">
    <w:abstractNumId w:val="13"/>
    <w:lvlOverride w:ilvl="0">
      <w:startOverride w:val="1"/>
    </w:lvlOverride>
  </w:num>
  <w:num w:numId="602">
    <w:abstractNumId w:val="13"/>
    <w:lvlOverride w:ilvl="0">
      <w:startOverride w:val="1"/>
    </w:lvlOverride>
  </w:num>
  <w:num w:numId="603">
    <w:abstractNumId w:val="13"/>
    <w:lvlOverride w:ilvl="0">
      <w:startOverride w:val="1"/>
    </w:lvlOverride>
  </w:num>
  <w:num w:numId="604">
    <w:abstractNumId w:val="13"/>
    <w:lvlOverride w:ilvl="0">
      <w:startOverride w:val="1"/>
    </w:lvlOverride>
  </w:num>
  <w:num w:numId="605">
    <w:abstractNumId w:val="13"/>
    <w:lvlOverride w:ilvl="0">
      <w:startOverride w:val="1"/>
    </w:lvlOverride>
  </w:num>
  <w:num w:numId="606">
    <w:abstractNumId w:val="13"/>
    <w:lvlOverride w:ilvl="0">
      <w:startOverride w:val="1"/>
    </w:lvlOverride>
  </w:num>
  <w:num w:numId="607">
    <w:abstractNumId w:val="13"/>
    <w:lvlOverride w:ilvl="0">
      <w:startOverride w:val="1"/>
    </w:lvlOverride>
  </w:num>
  <w:num w:numId="608">
    <w:abstractNumId w:val="13"/>
    <w:lvlOverride w:ilvl="0">
      <w:startOverride w:val="1"/>
    </w:lvlOverride>
  </w:num>
  <w:num w:numId="609">
    <w:abstractNumId w:val="13"/>
    <w:lvlOverride w:ilvl="0">
      <w:startOverride w:val="1"/>
    </w:lvlOverride>
  </w:num>
  <w:num w:numId="610">
    <w:abstractNumId w:val="13"/>
    <w:lvlOverride w:ilvl="0">
      <w:startOverride w:val="1"/>
    </w:lvlOverride>
  </w:num>
  <w:num w:numId="611">
    <w:abstractNumId w:val="13"/>
    <w:lvlOverride w:ilvl="0">
      <w:startOverride w:val="1"/>
    </w:lvlOverride>
  </w:num>
  <w:num w:numId="612">
    <w:abstractNumId w:val="13"/>
    <w:lvlOverride w:ilvl="0">
      <w:startOverride w:val="1"/>
    </w:lvlOverride>
  </w:num>
  <w:num w:numId="613">
    <w:abstractNumId w:val="13"/>
    <w:lvlOverride w:ilvl="0">
      <w:startOverride w:val="1"/>
    </w:lvlOverride>
  </w:num>
  <w:num w:numId="614">
    <w:abstractNumId w:val="13"/>
    <w:lvlOverride w:ilvl="0">
      <w:startOverride w:val="1"/>
    </w:lvlOverride>
  </w:num>
  <w:num w:numId="615">
    <w:abstractNumId w:val="13"/>
    <w:lvlOverride w:ilvl="0">
      <w:startOverride w:val="1"/>
    </w:lvlOverride>
  </w:num>
  <w:num w:numId="616">
    <w:abstractNumId w:val="13"/>
    <w:lvlOverride w:ilvl="0">
      <w:startOverride w:val="1"/>
    </w:lvlOverride>
  </w:num>
  <w:num w:numId="617">
    <w:abstractNumId w:val="1"/>
  </w:num>
  <w:num w:numId="618">
    <w:abstractNumId w:val="0"/>
  </w:num>
  <w:num w:numId="619">
    <w:abstractNumId w:val="13"/>
    <w:lvlOverride w:ilvl="0">
      <w:startOverride w:val="1"/>
    </w:lvlOverride>
  </w:num>
  <w:num w:numId="620">
    <w:abstractNumId w:val="13"/>
    <w:lvlOverride w:ilvl="0">
      <w:startOverride w:val="1"/>
    </w:lvlOverride>
  </w:num>
  <w:num w:numId="621">
    <w:abstractNumId w:val="13"/>
    <w:lvlOverride w:ilvl="0">
      <w:startOverride w:val="1"/>
    </w:lvlOverride>
  </w:num>
  <w:num w:numId="622">
    <w:abstractNumId w:val="13"/>
    <w:lvlOverride w:ilvl="0">
      <w:startOverride w:val="1"/>
    </w:lvlOverride>
  </w:num>
  <w:num w:numId="623">
    <w:abstractNumId w:val="13"/>
    <w:lvlOverride w:ilvl="0">
      <w:startOverride w:val="1"/>
    </w:lvlOverride>
  </w:num>
  <w:num w:numId="624">
    <w:abstractNumId w:val="13"/>
    <w:lvlOverride w:ilvl="0">
      <w:startOverride w:val="1"/>
    </w:lvlOverride>
  </w:num>
  <w:num w:numId="625">
    <w:abstractNumId w:val="13"/>
    <w:lvlOverride w:ilvl="0">
      <w:startOverride w:val="1"/>
    </w:lvlOverride>
  </w:num>
  <w:num w:numId="626">
    <w:abstractNumId w:val="13"/>
    <w:lvlOverride w:ilvl="0">
      <w:startOverride w:val="1"/>
    </w:lvlOverride>
  </w:num>
  <w:num w:numId="627">
    <w:abstractNumId w:val="13"/>
    <w:lvlOverride w:ilvl="0">
      <w:startOverride w:val="1"/>
    </w:lvlOverride>
  </w:num>
  <w:num w:numId="628">
    <w:abstractNumId w:val="13"/>
    <w:lvlOverride w:ilvl="0">
      <w:startOverride w:val="1"/>
    </w:lvlOverride>
  </w:num>
  <w:num w:numId="629">
    <w:abstractNumId w:val="13"/>
    <w:lvlOverride w:ilvl="0">
      <w:startOverride w:val="1"/>
    </w:lvlOverride>
  </w:num>
  <w:num w:numId="630">
    <w:abstractNumId w:val="19"/>
    <w:lvlOverride w:ilvl="0">
      <w:startOverride w:val="1"/>
    </w:lvlOverride>
  </w:num>
  <w:num w:numId="631">
    <w:abstractNumId w:val="13"/>
    <w:lvlOverride w:ilvl="0">
      <w:startOverride w:val="1"/>
    </w:lvlOverride>
  </w:num>
  <w:num w:numId="632">
    <w:abstractNumId w:val="13"/>
    <w:lvlOverride w:ilvl="0">
      <w:startOverride w:val="1"/>
    </w:lvlOverride>
  </w:num>
  <w:num w:numId="633">
    <w:abstractNumId w:val="19"/>
    <w:lvlOverride w:ilvl="0">
      <w:startOverride w:val="1"/>
    </w:lvlOverride>
  </w:num>
  <w:num w:numId="634">
    <w:abstractNumId w:val="13"/>
    <w:lvlOverride w:ilvl="0">
      <w:startOverride w:val="1"/>
    </w:lvlOverride>
  </w:num>
  <w:num w:numId="635">
    <w:abstractNumId w:val="13"/>
    <w:lvlOverride w:ilvl="0">
      <w:startOverride w:val="1"/>
    </w:lvlOverride>
  </w:num>
  <w:num w:numId="636">
    <w:abstractNumId w:val="19"/>
    <w:lvlOverride w:ilvl="0">
      <w:startOverride w:val="1"/>
    </w:lvlOverride>
  </w:num>
  <w:num w:numId="637">
    <w:abstractNumId w:val="13"/>
    <w:lvlOverride w:ilvl="0">
      <w:startOverride w:val="1"/>
    </w:lvlOverride>
  </w:num>
  <w:num w:numId="638">
    <w:abstractNumId w:val="13"/>
    <w:lvlOverride w:ilvl="0">
      <w:startOverride w:val="1"/>
    </w:lvlOverride>
  </w:num>
  <w:num w:numId="639">
    <w:abstractNumId w:val="13"/>
    <w:lvlOverride w:ilvl="0">
      <w:startOverride w:val="1"/>
    </w:lvlOverride>
  </w:num>
  <w:numIdMacAtCleanup w:val="6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13"/>
    <w:rsid w:val="00001A00"/>
    <w:rsid w:val="00002031"/>
    <w:rsid w:val="00004734"/>
    <w:rsid w:val="00006B22"/>
    <w:rsid w:val="00006BA1"/>
    <w:rsid w:val="0001276A"/>
    <w:rsid w:val="000139EF"/>
    <w:rsid w:val="000145A1"/>
    <w:rsid w:val="00017D9C"/>
    <w:rsid w:val="000246AE"/>
    <w:rsid w:val="00024709"/>
    <w:rsid w:val="00025C67"/>
    <w:rsid w:val="0002630F"/>
    <w:rsid w:val="00026961"/>
    <w:rsid w:val="000276DF"/>
    <w:rsid w:val="0003231A"/>
    <w:rsid w:val="000368F3"/>
    <w:rsid w:val="00040820"/>
    <w:rsid w:val="00043AD2"/>
    <w:rsid w:val="0005391F"/>
    <w:rsid w:val="0005559E"/>
    <w:rsid w:val="00057030"/>
    <w:rsid w:val="000570A5"/>
    <w:rsid w:val="00057B2C"/>
    <w:rsid w:val="00062DF2"/>
    <w:rsid w:val="00064C94"/>
    <w:rsid w:val="00065657"/>
    <w:rsid w:val="000665EB"/>
    <w:rsid w:val="00067E22"/>
    <w:rsid w:val="00071715"/>
    <w:rsid w:val="0007394C"/>
    <w:rsid w:val="00077775"/>
    <w:rsid w:val="00082A10"/>
    <w:rsid w:val="00086626"/>
    <w:rsid w:val="000872AA"/>
    <w:rsid w:val="000876AD"/>
    <w:rsid w:val="00090471"/>
    <w:rsid w:val="000A1F98"/>
    <w:rsid w:val="000A20BF"/>
    <w:rsid w:val="000A21B6"/>
    <w:rsid w:val="000A4661"/>
    <w:rsid w:val="000A4A74"/>
    <w:rsid w:val="000A4E42"/>
    <w:rsid w:val="000A5C87"/>
    <w:rsid w:val="000B1EBF"/>
    <w:rsid w:val="000B3532"/>
    <w:rsid w:val="000B3711"/>
    <w:rsid w:val="000B3A75"/>
    <w:rsid w:val="000B4DAA"/>
    <w:rsid w:val="000B543C"/>
    <w:rsid w:val="000B7084"/>
    <w:rsid w:val="000C0874"/>
    <w:rsid w:val="000C4728"/>
    <w:rsid w:val="000C62D5"/>
    <w:rsid w:val="000D0032"/>
    <w:rsid w:val="000D283A"/>
    <w:rsid w:val="000D391B"/>
    <w:rsid w:val="000D3D6D"/>
    <w:rsid w:val="000D4FC7"/>
    <w:rsid w:val="000D5610"/>
    <w:rsid w:val="000D68D1"/>
    <w:rsid w:val="000E01AB"/>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2F75"/>
    <w:rsid w:val="0010601F"/>
    <w:rsid w:val="00110EA5"/>
    <w:rsid w:val="00111BEF"/>
    <w:rsid w:val="0011266E"/>
    <w:rsid w:val="00115044"/>
    <w:rsid w:val="00115240"/>
    <w:rsid w:val="00121788"/>
    <w:rsid w:val="00125318"/>
    <w:rsid w:val="001305A2"/>
    <w:rsid w:val="00131476"/>
    <w:rsid w:val="00131BEB"/>
    <w:rsid w:val="00133238"/>
    <w:rsid w:val="00133E11"/>
    <w:rsid w:val="00134286"/>
    <w:rsid w:val="00135CB7"/>
    <w:rsid w:val="0014197B"/>
    <w:rsid w:val="00141B46"/>
    <w:rsid w:val="001434DF"/>
    <w:rsid w:val="001438F9"/>
    <w:rsid w:val="001447CD"/>
    <w:rsid w:val="00144C49"/>
    <w:rsid w:val="0014503C"/>
    <w:rsid w:val="0014633F"/>
    <w:rsid w:val="001467B9"/>
    <w:rsid w:val="001516B1"/>
    <w:rsid w:val="0015177A"/>
    <w:rsid w:val="00155593"/>
    <w:rsid w:val="00156316"/>
    <w:rsid w:val="00156653"/>
    <w:rsid w:val="001604FA"/>
    <w:rsid w:val="00160FA8"/>
    <w:rsid w:val="00163C2F"/>
    <w:rsid w:val="00165389"/>
    <w:rsid w:val="0016554A"/>
    <w:rsid w:val="00174B1C"/>
    <w:rsid w:val="00175C1F"/>
    <w:rsid w:val="00175DBF"/>
    <w:rsid w:val="0017693F"/>
    <w:rsid w:val="00176FA0"/>
    <w:rsid w:val="00177955"/>
    <w:rsid w:val="0018110E"/>
    <w:rsid w:val="00181684"/>
    <w:rsid w:val="00181E95"/>
    <w:rsid w:val="00183C73"/>
    <w:rsid w:val="001843C6"/>
    <w:rsid w:val="001850E0"/>
    <w:rsid w:val="0018554F"/>
    <w:rsid w:val="00185951"/>
    <w:rsid w:val="00186511"/>
    <w:rsid w:val="001867C1"/>
    <w:rsid w:val="00186D00"/>
    <w:rsid w:val="0019506D"/>
    <w:rsid w:val="001972ED"/>
    <w:rsid w:val="001A1B90"/>
    <w:rsid w:val="001A525F"/>
    <w:rsid w:val="001A7A0D"/>
    <w:rsid w:val="001A7B35"/>
    <w:rsid w:val="001B07F8"/>
    <w:rsid w:val="001B09F9"/>
    <w:rsid w:val="001B19DE"/>
    <w:rsid w:val="001B4493"/>
    <w:rsid w:val="001B6448"/>
    <w:rsid w:val="001B7882"/>
    <w:rsid w:val="001B7B52"/>
    <w:rsid w:val="001C1407"/>
    <w:rsid w:val="001C5403"/>
    <w:rsid w:val="001D0748"/>
    <w:rsid w:val="001D1137"/>
    <w:rsid w:val="001D1664"/>
    <w:rsid w:val="001D394D"/>
    <w:rsid w:val="001D411E"/>
    <w:rsid w:val="001D4EF9"/>
    <w:rsid w:val="001D5955"/>
    <w:rsid w:val="001D7655"/>
    <w:rsid w:val="001E07CF"/>
    <w:rsid w:val="001E104C"/>
    <w:rsid w:val="001E2829"/>
    <w:rsid w:val="001E3FA3"/>
    <w:rsid w:val="001E425B"/>
    <w:rsid w:val="001E59F1"/>
    <w:rsid w:val="001E7CA3"/>
    <w:rsid w:val="001F0E63"/>
    <w:rsid w:val="001F3EBC"/>
    <w:rsid w:val="001F49EB"/>
    <w:rsid w:val="001F6CBA"/>
    <w:rsid w:val="00200B99"/>
    <w:rsid w:val="00200C7C"/>
    <w:rsid w:val="00201D4E"/>
    <w:rsid w:val="00204913"/>
    <w:rsid w:val="0020571C"/>
    <w:rsid w:val="002103CD"/>
    <w:rsid w:val="00210E6E"/>
    <w:rsid w:val="0021402A"/>
    <w:rsid w:val="00214B36"/>
    <w:rsid w:val="002152BD"/>
    <w:rsid w:val="00215B48"/>
    <w:rsid w:val="00217A6A"/>
    <w:rsid w:val="00217D05"/>
    <w:rsid w:val="00220176"/>
    <w:rsid w:val="00220B8A"/>
    <w:rsid w:val="00222569"/>
    <w:rsid w:val="00222923"/>
    <w:rsid w:val="0022530A"/>
    <w:rsid w:val="002257F3"/>
    <w:rsid w:val="0022716B"/>
    <w:rsid w:val="00227CF4"/>
    <w:rsid w:val="0023048E"/>
    <w:rsid w:val="00230F88"/>
    <w:rsid w:val="00233456"/>
    <w:rsid w:val="002339A5"/>
    <w:rsid w:val="002346E6"/>
    <w:rsid w:val="00235133"/>
    <w:rsid w:val="002356B3"/>
    <w:rsid w:val="0024231E"/>
    <w:rsid w:val="00242725"/>
    <w:rsid w:val="0024401B"/>
    <w:rsid w:val="00245A18"/>
    <w:rsid w:val="002461C0"/>
    <w:rsid w:val="002501BF"/>
    <w:rsid w:val="002529A2"/>
    <w:rsid w:val="00257848"/>
    <w:rsid w:val="00257915"/>
    <w:rsid w:val="002632B5"/>
    <w:rsid w:val="00263CB8"/>
    <w:rsid w:val="00264E60"/>
    <w:rsid w:val="002655B9"/>
    <w:rsid w:val="0027084A"/>
    <w:rsid w:val="002732AA"/>
    <w:rsid w:val="00274112"/>
    <w:rsid w:val="002770FE"/>
    <w:rsid w:val="00277A5B"/>
    <w:rsid w:val="00282F86"/>
    <w:rsid w:val="00286434"/>
    <w:rsid w:val="00286C59"/>
    <w:rsid w:val="00290C34"/>
    <w:rsid w:val="002927A5"/>
    <w:rsid w:val="002942D1"/>
    <w:rsid w:val="0029586C"/>
    <w:rsid w:val="002A0556"/>
    <w:rsid w:val="002A1DAF"/>
    <w:rsid w:val="002A6C2A"/>
    <w:rsid w:val="002A714E"/>
    <w:rsid w:val="002A7E7C"/>
    <w:rsid w:val="002B1218"/>
    <w:rsid w:val="002B1638"/>
    <w:rsid w:val="002B3397"/>
    <w:rsid w:val="002B562F"/>
    <w:rsid w:val="002B6D1C"/>
    <w:rsid w:val="002B7FE9"/>
    <w:rsid w:val="002C2A01"/>
    <w:rsid w:val="002C30AA"/>
    <w:rsid w:val="002C3635"/>
    <w:rsid w:val="002C3E05"/>
    <w:rsid w:val="002D024B"/>
    <w:rsid w:val="002D23EF"/>
    <w:rsid w:val="002D371E"/>
    <w:rsid w:val="002D3D18"/>
    <w:rsid w:val="002D676D"/>
    <w:rsid w:val="002D7BA2"/>
    <w:rsid w:val="002E3B75"/>
    <w:rsid w:val="002E4C9A"/>
    <w:rsid w:val="002F11F8"/>
    <w:rsid w:val="002F2AC8"/>
    <w:rsid w:val="002F32B3"/>
    <w:rsid w:val="002F3F56"/>
    <w:rsid w:val="002F3FBD"/>
    <w:rsid w:val="002F44B5"/>
    <w:rsid w:val="002F61FC"/>
    <w:rsid w:val="002F6B1B"/>
    <w:rsid w:val="002F7363"/>
    <w:rsid w:val="003002A9"/>
    <w:rsid w:val="0030056D"/>
    <w:rsid w:val="00300C37"/>
    <w:rsid w:val="00300D30"/>
    <w:rsid w:val="00302213"/>
    <w:rsid w:val="00302569"/>
    <w:rsid w:val="00302933"/>
    <w:rsid w:val="00306515"/>
    <w:rsid w:val="00307466"/>
    <w:rsid w:val="00307806"/>
    <w:rsid w:val="00310CD1"/>
    <w:rsid w:val="00311446"/>
    <w:rsid w:val="00311AC0"/>
    <w:rsid w:val="003127F5"/>
    <w:rsid w:val="00312E70"/>
    <w:rsid w:val="0031316A"/>
    <w:rsid w:val="00315BEB"/>
    <w:rsid w:val="003230C5"/>
    <w:rsid w:val="003246C8"/>
    <w:rsid w:val="003248F1"/>
    <w:rsid w:val="003256FE"/>
    <w:rsid w:val="003444B9"/>
    <w:rsid w:val="00347F8B"/>
    <w:rsid w:val="003507A6"/>
    <w:rsid w:val="00350875"/>
    <w:rsid w:val="003521E8"/>
    <w:rsid w:val="0035239A"/>
    <w:rsid w:val="0035403E"/>
    <w:rsid w:val="003558F5"/>
    <w:rsid w:val="003562E6"/>
    <w:rsid w:val="0036150F"/>
    <w:rsid w:val="003625B8"/>
    <w:rsid w:val="00363D98"/>
    <w:rsid w:val="00365B55"/>
    <w:rsid w:val="00365ECF"/>
    <w:rsid w:val="003664BF"/>
    <w:rsid w:val="003668F0"/>
    <w:rsid w:val="00366CA7"/>
    <w:rsid w:val="00367A9D"/>
    <w:rsid w:val="00372416"/>
    <w:rsid w:val="003728F3"/>
    <w:rsid w:val="00373880"/>
    <w:rsid w:val="003779FA"/>
    <w:rsid w:val="00382750"/>
    <w:rsid w:val="003847E3"/>
    <w:rsid w:val="003874F5"/>
    <w:rsid w:val="00390608"/>
    <w:rsid w:val="00390900"/>
    <w:rsid w:val="00391557"/>
    <w:rsid w:val="00393BFB"/>
    <w:rsid w:val="003A52B2"/>
    <w:rsid w:val="003B374D"/>
    <w:rsid w:val="003B7E39"/>
    <w:rsid w:val="003C03C2"/>
    <w:rsid w:val="003C33BE"/>
    <w:rsid w:val="003C4D68"/>
    <w:rsid w:val="003C58DC"/>
    <w:rsid w:val="003D1170"/>
    <w:rsid w:val="003D3E21"/>
    <w:rsid w:val="003D442D"/>
    <w:rsid w:val="003D6C66"/>
    <w:rsid w:val="003E07C8"/>
    <w:rsid w:val="003E3208"/>
    <w:rsid w:val="003E3E70"/>
    <w:rsid w:val="003E4C13"/>
    <w:rsid w:val="003E5D35"/>
    <w:rsid w:val="003E69FF"/>
    <w:rsid w:val="003E74D1"/>
    <w:rsid w:val="003F0B04"/>
    <w:rsid w:val="003F129A"/>
    <w:rsid w:val="003F1B0F"/>
    <w:rsid w:val="003F340F"/>
    <w:rsid w:val="003F612D"/>
    <w:rsid w:val="003F7B6F"/>
    <w:rsid w:val="0040134E"/>
    <w:rsid w:val="004024D7"/>
    <w:rsid w:val="0040373F"/>
    <w:rsid w:val="0040377F"/>
    <w:rsid w:val="00410EAC"/>
    <w:rsid w:val="00415D8D"/>
    <w:rsid w:val="004169B7"/>
    <w:rsid w:val="00416EAC"/>
    <w:rsid w:val="00423D96"/>
    <w:rsid w:val="00426751"/>
    <w:rsid w:val="004269D1"/>
    <w:rsid w:val="004326F2"/>
    <w:rsid w:val="0043310A"/>
    <w:rsid w:val="00433A40"/>
    <w:rsid w:val="00434B56"/>
    <w:rsid w:val="00435BE7"/>
    <w:rsid w:val="004360FB"/>
    <w:rsid w:val="0043652B"/>
    <w:rsid w:val="00437BD2"/>
    <w:rsid w:val="00440A2D"/>
    <w:rsid w:val="00440DAF"/>
    <w:rsid w:val="00441049"/>
    <w:rsid w:val="00450FE5"/>
    <w:rsid w:val="00455D01"/>
    <w:rsid w:val="004564A7"/>
    <w:rsid w:val="00461168"/>
    <w:rsid w:val="004617BF"/>
    <w:rsid w:val="004617C7"/>
    <w:rsid w:val="00463ECB"/>
    <w:rsid w:val="004662EA"/>
    <w:rsid w:val="00466A84"/>
    <w:rsid w:val="0047159D"/>
    <w:rsid w:val="00475483"/>
    <w:rsid w:val="00477752"/>
    <w:rsid w:val="0048029D"/>
    <w:rsid w:val="004807FF"/>
    <w:rsid w:val="00481784"/>
    <w:rsid w:val="00481B8F"/>
    <w:rsid w:val="00485415"/>
    <w:rsid w:val="0048580D"/>
    <w:rsid w:val="00491760"/>
    <w:rsid w:val="004923FF"/>
    <w:rsid w:val="00494E60"/>
    <w:rsid w:val="00496D27"/>
    <w:rsid w:val="004A2119"/>
    <w:rsid w:val="004A2A14"/>
    <w:rsid w:val="004A38EE"/>
    <w:rsid w:val="004A4795"/>
    <w:rsid w:val="004A4F2F"/>
    <w:rsid w:val="004B06E6"/>
    <w:rsid w:val="004B1B0F"/>
    <w:rsid w:val="004B2EFD"/>
    <w:rsid w:val="004B396E"/>
    <w:rsid w:val="004B4CE1"/>
    <w:rsid w:val="004B776B"/>
    <w:rsid w:val="004B7B76"/>
    <w:rsid w:val="004C08EC"/>
    <w:rsid w:val="004C2568"/>
    <w:rsid w:val="004C297C"/>
    <w:rsid w:val="004C2BF6"/>
    <w:rsid w:val="004D0F99"/>
    <w:rsid w:val="004D4542"/>
    <w:rsid w:val="004D518B"/>
    <w:rsid w:val="004D5570"/>
    <w:rsid w:val="004D5CA7"/>
    <w:rsid w:val="004E022B"/>
    <w:rsid w:val="004E2A7A"/>
    <w:rsid w:val="004E3AC5"/>
    <w:rsid w:val="004F0902"/>
    <w:rsid w:val="004F0D8C"/>
    <w:rsid w:val="004F0F38"/>
    <w:rsid w:val="004F1B5E"/>
    <w:rsid w:val="004F2D9F"/>
    <w:rsid w:val="004F3E7C"/>
    <w:rsid w:val="004F3F5C"/>
    <w:rsid w:val="004F689A"/>
    <w:rsid w:val="004F762F"/>
    <w:rsid w:val="004F7848"/>
    <w:rsid w:val="00501921"/>
    <w:rsid w:val="005073B6"/>
    <w:rsid w:val="00511D7D"/>
    <w:rsid w:val="00515DA6"/>
    <w:rsid w:val="00520B43"/>
    <w:rsid w:val="00522E01"/>
    <w:rsid w:val="00527B92"/>
    <w:rsid w:val="005302C8"/>
    <w:rsid w:val="00530354"/>
    <w:rsid w:val="00532E6D"/>
    <w:rsid w:val="00535272"/>
    <w:rsid w:val="00536E30"/>
    <w:rsid w:val="005400CC"/>
    <w:rsid w:val="00540B24"/>
    <w:rsid w:val="0054218E"/>
    <w:rsid w:val="00542B38"/>
    <w:rsid w:val="005434C6"/>
    <w:rsid w:val="00543B39"/>
    <w:rsid w:val="00543C09"/>
    <w:rsid w:val="0054427D"/>
    <w:rsid w:val="00545F70"/>
    <w:rsid w:val="005475C3"/>
    <w:rsid w:val="00550096"/>
    <w:rsid w:val="00554BA0"/>
    <w:rsid w:val="00556CDF"/>
    <w:rsid w:val="00557FF9"/>
    <w:rsid w:val="005614D2"/>
    <w:rsid w:val="005614E2"/>
    <w:rsid w:val="00567706"/>
    <w:rsid w:val="00571115"/>
    <w:rsid w:val="005756E0"/>
    <w:rsid w:val="00576378"/>
    <w:rsid w:val="00577E38"/>
    <w:rsid w:val="005845D8"/>
    <w:rsid w:val="00585140"/>
    <w:rsid w:val="00585322"/>
    <w:rsid w:val="00585519"/>
    <w:rsid w:val="005878A0"/>
    <w:rsid w:val="00590961"/>
    <w:rsid w:val="00591C42"/>
    <w:rsid w:val="00593AD1"/>
    <w:rsid w:val="00597026"/>
    <w:rsid w:val="00597C41"/>
    <w:rsid w:val="005A1131"/>
    <w:rsid w:val="005A2917"/>
    <w:rsid w:val="005A449F"/>
    <w:rsid w:val="005A7FAD"/>
    <w:rsid w:val="005B7783"/>
    <w:rsid w:val="005C1B88"/>
    <w:rsid w:val="005C2646"/>
    <w:rsid w:val="005C402A"/>
    <w:rsid w:val="005C5570"/>
    <w:rsid w:val="005C5F98"/>
    <w:rsid w:val="005C79A4"/>
    <w:rsid w:val="005D09F8"/>
    <w:rsid w:val="005D4286"/>
    <w:rsid w:val="005D5192"/>
    <w:rsid w:val="005D5442"/>
    <w:rsid w:val="005F0642"/>
    <w:rsid w:val="005F61FC"/>
    <w:rsid w:val="006022CE"/>
    <w:rsid w:val="00607BE7"/>
    <w:rsid w:val="00613396"/>
    <w:rsid w:val="00613F5B"/>
    <w:rsid w:val="0061406A"/>
    <w:rsid w:val="0061455E"/>
    <w:rsid w:val="006170A6"/>
    <w:rsid w:val="0061794E"/>
    <w:rsid w:val="00622424"/>
    <w:rsid w:val="006241B0"/>
    <w:rsid w:val="006356BB"/>
    <w:rsid w:val="00635ECF"/>
    <w:rsid w:val="00640FC3"/>
    <w:rsid w:val="00642020"/>
    <w:rsid w:val="00642666"/>
    <w:rsid w:val="00644885"/>
    <w:rsid w:val="006473A9"/>
    <w:rsid w:val="00650FD9"/>
    <w:rsid w:val="006513B0"/>
    <w:rsid w:val="00652CC3"/>
    <w:rsid w:val="0065337B"/>
    <w:rsid w:val="0065419D"/>
    <w:rsid w:val="006604D8"/>
    <w:rsid w:val="00660DE7"/>
    <w:rsid w:val="006615AE"/>
    <w:rsid w:val="00662F53"/>
    <w:rsid w:val="00664A5B"/>
    <w:rsid w:val="0066685D"/>
    <w:rsid w:val="006676D7"/>
    <w:rsid w:val="00667942"/>
    <w:rsid w:val="00667D02"/>
    <w:rsid w:val="006716CB"/>
    <w:rsid w:val="0067216C"/>
    <w:rsid w:val="00674474"/>
    <w:rsid w:val="006762D8"/>
    <w:rsid w:val="00677790"/>
    <w:rsid w:val="00677FA8"/>
    <w:rsid w:val="00680C08"/>
    <w:rsid w:val="00681EEB"/>
    <w:rsid w:val="0068284F"/>
    <w:rsid w:val="00682BA8"/>
    <w:rsid w:val="006842BE"/>
    <w:rsid w:val="00686B61"/>
    <w:rsid w:val="0068741A"/>
    <w:rsid w:val="00690DA0"/>
    <w:rsid w:val="006931B1"/>
    <w:rsid w:val="0069508B"/>
    <w:rsid w:val="0069557D"/>
    <w:rsid w:val="006A15C0"/>
    <w:rsid w:val="006A399C"/>
    <w:rsid w:val="006B0F81"/>
    <w:rsid w:val="006B562B"/>
    <w:rsid w:val="006B58C3"/>
    <w:rsid w:val="006C1F3B"/>
    <w:rsid w:val="006C3E2A"/>
    <w:rsid w:val="006C6204"/>
    <w:rsid w:val="006C642F"/>
    <w:rsid w:val="006D03E5"/>
    <w:rsid w:val="006D0935"/>
    <w:rsid w:val="006D10A7"/>
    <w:rsid w:val="006D3055"/>
    <w:rsid w:val="006D3540"/>
    <w:rsid w:val="006D4DD3"/>
    <w:rsid w:val="006D4FC3"/>
    <w:rsid w:val="006D5D3E"/>
    <w:rsid w:val="006D7833"/>
    <w:rsid w:val="006D7E9D"/>
    <w:rsid w:val="006E08B3"/>
    <w:rsid w:val="006E1980"/>
    <w:rsid w:val="006E560F"/>
    <w:rsid w:val="006E6354"/>
    <w:rsid w:val="006F02AC"/>
    <w:rsid w:val="006F13B5"/>
    <w:rsid w:val="006F3EA8"/>
    <w:rsid w:val="006F3EC5"/>
    <w:rsid w:val="006F572E"/>
    <w:rsid w:val="006F78BF"/>
    <w:rsid w:val="00700656"/>
    <w:rsid w:val="007026A7"/>
    <w:rsid w:val="007046D6"/>
    <w:rsid w:val="00705DB0"/>
    <w:rsid w:val="00706AFE"/>
    <w:rsid w:val="00710B19"/>
    <w:rsid w:val="00712B3D"/>
    <w:rsid w:val="00712EE4"/>
    <w:rsid w:val="00713E34"/>
    <w:rsid w:val="00714FB5"/>
    <w:rsid w:val="00715E43"/>
    <w:rsid w:val="00717AEB"/>
    <w:rsid w:val="00720C2B"/>
    <w:rsid w:val="007271DF"/>
    <w:rsid w:val="007302FA"/>
    <w:rsid w:val="0073111A"/>
    <w:rsid w:val="007320A1"/>
    <w:rsid w:val="00736449"/>
    <w:rsid w:val="0073664D"/>
    <w:rsid w:val="007369F6"/>
    <w:rsid w:val="00741B39"/>
    <w:rsid w:val="0074253D"/>
    <w:rsid w:val="00743520"/>
    <w:rsid w:val="0074429B"/>
    <w:rsid w:val="00745D5F"/>
    <w:rsid w:val="00746062"/>
    <w:rsid w:val="00746136"/>
    <w:rsid w:val="00747590"/>
    <w:rsid w:val="007477F8"/>
    <w:rsid w:val="00747999"/>
    <w:rsid w:val="007515C4"/>
    <w:rsid w:val="00753301"/>
    <w:rsid w:val="007549FB"/>
    <w:rsid w:val="007565AE"/>
    <w:rsid w:val="007615BC"/>
    <w:rsid w:val="00761D2E"/>
    <w:rsid w:val="00762F05"/>
    <w:rsid w:val="007641D7"/>
    <w:rsid w:val="007652FF"/>
    <w:rsid w:val="00767C08"/>
    <w:rsid w:val="0077068E"/>
    <w:rsid w:val="00770C88"/>
    <w:rsid w:val="00771329"/>
    <w:rsid w:val="00772CEF"/>
    <w:rsid w:val="00773EF7"/>
    <w:rsid w:val="00774E1D"/>
    <w:rsid w:val="0077675A"/>
    <w:rsid w:val="00776E0A"/>
    <w:rsid w:val="0077787C"/>
    <w:rsid w:val="00780355"/>
    <w:rsid w:val="00781735"/>
    <w:rsid w:val="00783F4D"/>
    <w:rsid w:val="00785721"/>
    <w:rsid w:val="007910BA"/>
    <w:rsid w:val="00793A59"/>
    <w:rsid w:val="00796259"/>
    <w:rsid w:val="007973A6"/>
    <w:rsid w:val="007A2162"/>
    <w:rsid w:val="007A5450"/>
    <w:rsid w:val="007B08FC"/>
    <w:rsid w:val="007B46B7"/>
    <w:rsid w:val="007C0F3D"/>
    <w:rsid w:val="007C1AF7"/>
    <w:rsid w:val="007C44CB"/>
    <w:rsid w:val="007C4790"/>
    <w:rsid w:val="007C5284"/>
    <w:rsid w:val="007D024B"/>
    <w:rsid w:val="007D1487"/>
    <w:rsid w:val="007E1D03"/>
    <w:rsid w:val="007E39A9"/>
    <w:rsid w:val="007E4500"/>
    <w:rsid w:val="007E462A"/>
    <w:rsid w:val="007F075E"/>
    <w:rsid w:val="007F5A6B"/>
    <w:rsid w:val="008001A1"/>
    <w:rsid w:val="00801B29"/>
    <w:rsid w:val="00801B5A"/>
    <w:rsid w:val="00801F07"/>
    <w:rsid w:val="008100B6"/>
    <w:rsid w:val="00814CE3"/>
    <w:rsid w:val="0081730B"/>
    <w:rsid w:val="008212D6"/>
    <w:rsid w:val="00821776"/>
    <w:rsid w:val="00824A7F"/>
    <w:rsid w:val="00824B77"/>
    <w:rsid w:val="0082571A"/>
    <w:rsid w:val="00826007"/>
    <w:rsid w:val="00826D80"/>
    <w:rsid w:val="00827001"/>
    <w:rsid w:val="0082797C"/>
    <w:rsid w:val="00827F41"/>
    <w:rsid w:val="008321F5"/>
    <w:rsid w:val="00832369"/>
    <w:rsid w:val="00833B54"/>
    <w:rsid w:val="00834660"/>
    <w:rsid w:val="00834AAE"/>
    <w:rsid w:val="00834D93"/>
    <w:rsid w:val="0083644E"/>
    <w:rsid w:val="00836BC2"/>
    <w:rsid w:val="00836CF0"/>
    <w:rsid w:val="00842585"/>
    <w:rsid w:val="008430E8"/>
    <w:rsid w:val="00845124"/>
    <w:rsid w:val="00846C99"/>
    <w:rsid w:val="00850796"/>
    <w:rsid w:val="0085199C"/>
    <w:rsid w:val="008527A3"/>
    <w:rsid w:val="00852AA1"/>
    <w:rsid w:val="0085341C"/>
    <w:rsid w:val="00855FE4"/>
    <w:rsid w:val="00856296"/>
    <w:rsid w:val="0085641B"/>
    <w:rsid w:val="00857136"/>
    <w:rsid w:val="00857C18"/>
    <w:rsid w:val="00863B1D"/>
    <w:rsid w:val="00865012"/>
    <w:rsid w:val="00865D23"/>
    <w:rsid w:val="00871ECA"/>
    <w:rsid w:val="00872FE0"/>
    <w:rsid w:val="00877066"/>
    <w:rsid w:val="008771E0"/>
    <w:rsid w:val="00885930"/>
    <w:rsid w:val="00886A68"/>
    <w:rsid w:val="008872A9"/>
    <w:rsid w:val="00887321"/>
    <w:rsid w:val="00887D37"/>
    <w:rsid w:val="00890290"/>
    <w:rsid w:val="00890E8F"/>
    <w:rsid w:val="008925B8"/>
    <w:rsid w:val="008945B6"/>
    <w:rsid w:val="00895A07"/>
    <w:rsid w:val="00896018"/>
    <w:rsid w:val="008A2B9D"/>
    <w:rsid w:val="008A5E0B"/>
    <w:rsid w:val="008A65BA"/>
    <w:rsid w:val="008A6D59"/>
    <w:rsid w:val="008A7F9B"/>
    <w:rsid w:val="008B3E49"/>
    <w:rsid w:val="008B4B03"/>
    <w:rsid w:val="008B4BDE"/>
    <w:rsid w:val="008B596F"/>
    <w:rsid w:val="008C1434"/>
    <w:rsid w:val="008C159F"/>
    <w:rsid w:val="008C1623"/>
    <w:rsid w:val="008C167E"/>
    <w:rsid w:val="008C199D"/>
    <w:rsid w:val="008C1BE2"/>
    <w:rsid w:val="008C3A45"/>
    <w:rsid w:val="008C4E34"/>
    <w:rsid w:val="008C51A9"/>
    <w:rsid w:val="008C5A0F"/>
    <w:rsid w:val="008C6267"/>
    <w:rsid w:val="008D2816"/>
    <w:rsid w:val="008D3D90"/>
    <w:rsid w:val="008D404E"/>
    <w:rsid w:val="008D50AE"/>
    <w:rsid w:val="008D687D"/>
    <w:rsid w:val="008E6F53"/>
    <w:rsid w:val="008E7524"/>
    <w:rsid w:val="008F1CCC"/>
    <w:rsid w:val="008F2967"/>
    <w:rsid w:val="008F3B51"/>
    <w:rsid w:val="008F5311"/>
    <w:rsid w:val="008F6FEE"/>
    <w:rsid w:val="0090123E"/>
    <w:rsid w:val="00905501"/>
    <w:rsid w:val="00905B90"/>
    <w:rsid w:val="0091602A"/>
    <w:rsid w:val="00920330"/>
    <w:rsid w:val="009207B7"/>
    <w:rsid w:val="00920A54"/>
    <w:rsid w:val="009214D0"/>
    <w:rsid w:val="009219D7"/>
    <w:rsid w:val="00922D53"/>
    <w:rsid w:val="00923B70"/>
    <w:rsid w:val="0092424D"/>
    <w:rsid w:val="0092600B"/>
    <w:rsid w:val="0092638A"/>
    <w:rsid w:val="00930237"/>
    <w:rsid w:val="00932371"/>
    <w:rsid w:val="009347B1"/>
    <w:rsid w:val="00934FD9"/>
    <w:rsid w:val="00935B84"/>
    <w:rsid w:val="0093707E"/>
    <w:rsid w:val="00945048"/>
    <w:rsid w:val="00945312"/>
    <w:rsid w:val="0095349C"/>
    <w:rsid w:val="00953C37"/>
    <w:rsid w:val="00956D21"/>
    <w:rsid w:val="00963AF3"/>
    <w:rsid w:val="00963C08"/>
    <w:rsid w:val="009702CB"/>
    <w:rsid w:val="00972CC5"/>
    <w:rsid w:val="009749DF"/>
    <w:rsid w:val="00975906"/>
    <w:rsid w:val="009777D0"/>
    <w:rsid w:val="0098068F"/>
    <w:rsid w:val="00981489"/>
    <w:rsid w:val="00982678"/>
    <w:rsid w:val="00984C77"/>
    <w:rsid w:val="00996BC0"/>
    <w:rsid w:val="0099770D"/>
    <w:rsid w:val="00997BE8"/>
    <w:rsid w:val="00997E98"/>
    <w:rsid w:val="009A072F"/>
    <w:rsid w:val="009A20BD"/>
    <w:rsid w:val="009A4CED"/>
    <w:rsid w:val="009A5B1F"/>
    <w:rsid w:val="009A6616"/>
    <w:rsid w:val="009B13BD"/>
    <w:rsid w:val="009B15E8"/>
    <w:rsid w:val="009B1D12"/>
    <w:rsid w:val="009B416B"/>
    <w:rsid w:val="009B5930"/>
    <w:rsid w:val="009B6EC1"/>
    <w:rsid w:val="009C08BC"/>
    <w:rsid w:val="009C296F"/>
    <w:rsid w:val="009C2A54"/>
    <w:rsid w:val="009C3DC2"/>
    <w:rsid w:val="009C4BD5"/>
    <w:rsid w:val="009C65A4"/>
    <w:rsid w:val="009C7639"/>
    <w:rsid w:val="009D170D"/>
    <w:rsid w:val="009D17CF"/>
    <w:rsid w:val="009D1C2A"/>
    <w:rsid w:val="009D2ACA"/>
    <w:rsid w:val="009D4705"/>
    <w:rsid w:val="009D54C0"/>
    <w:rsid w:val="009D7B77"/>
    <w:rsid w:val="009E0BB0"/>
    <w:rsid w:val="009E3FBB"/>
    <w:rsid w:val="009E43EE"/>
    <w:rsid w:val="009E6140"/>
    <w:rsid w:val="009E7725"/>
    <w:rsid w:val="009F0D36"/>
    <w:rsid w:val="009F3293"/>
    <w:rsid w:val="009F34EE"/>
    <w:rsid w:val="009F5F9B"/>
    <w:rsid w:val="009F60C6"/>
    <w:rsid w:val="009F7867"/>
    <w:rsid w:val="00A00A7D"/>
    <w:rsid w:val="00A04B48"/>
    <w:rsid w:val="00A04E43"/>
    <w:rsid w:val="00A056A0"/>
    <w:rsid w:val="00A06406"/>
    <w:rsid w:val="00A13E3D"/>
    <w:rsid w:val="00A1470B"/>
    <w:rsid w:val="00A14DF7"/>
    <w:rsid w:val="00A14F74"/>
    <w:rsid w:val="00A23851"/>
    <w:rsid w:val="00A278D5"/>
    <w:rsid w:val="00A27C8C"/>
    <w:rsid w:val="00A31675"/>
    <w:rsid w:val="00A3246D"/>
    <w:rsid w:val="00A34B6B"/>
    <w:rsid w:val="00A35482"/>
    <w:rsid w:val="00A35E34"/>
    <w:rsid w:val="00A36FA7"/>
    <w:rsid w:val="00A37CE6"/>
    <w:rsid w:val="00A4383E"/>
    <w:rsid w:val="00A475B7"/>
    <w:rsid w:val="00A47AF7"/>
    <w:rsid w:val="00A47C3E"/>
    <w:rsid w:val="00A50226"/>
    <w:rsid w:val="00A530D6"/>
    <w:rsid w:val="00A549BF"/>
    <w:rsid w:val="00A57BE7"/>
    <w:rsid w:val="00A606D5"/>
    <w:rsid w:val="00A60BAD"/>
    <w:rsid w:val="00A61B30"/>
    <w:rsid w:val="00A62CAA"/>
    <w:rsid w:val="00A63407"/>
    <w:rsid w:val="00A6549A"/>
    <w:rsid w:val="00A70DFE"/>
    <w:rsid w:val="00A713F4"/>
    <w:rsid w:val="00A71F9F"/>
    <w:rsid w:val="00A73A8D"/>
    <w:rsid w:val="00A75755"/>
    <w:rsid w:val="00A77137"/>
    <w:rsid w:val="00A83031"/>
    <w:rsid w:val="00A8473E"/>
    <w:rsid w:val="00A855A7"/>
    <w:rsid w:val="00A862DE"/>
    <w:rsid w:val="00A87363"/>
    <w:rsid w:val="00A87C6C"/>
    <w:rsid w:val="00A87E87"/>
    <w:rsid w:val="00A926FA"/>
    <w:rsid w:val="00A93833"/>
    <w:rsid w:val="00A95E49"/>
    <w:rsid w:val="00AA0718"/>
    <w:rsid w:val="00AA07A3"/>
    <w:rsid w:val="00AA0FA1"/>
    <w:rsid w:val="00AA30B0"/>
    <w:rsid w:val="00AA37CC"/>
    <w:rsid w:val="00AA49A2"/>
    <w:rsid w:val="00AA77AF"/>
    <w:rsid w:val="00AB0E0A"/>
    <w:rsid w:val="00AB2E00"/>
    <w:rsid w:val="00AB4A5D"/>
    <w:rsid w:val="00AB5282"/>
    <w:rsid w:val="00AB54F7"/>
    <w:rsid w:val="00AB5E44"/>
    <w:rsid w:val="00AC2B40"/>
    <w:rsid w:val="00AC2BB2"/>
    <w:rsid w:val="00AC2C3C"/>
    <w:rsid w:val="00AC37AF"/>
    <w:rsid w:val="00AC4578"/>
    <w:rsid w:val="00AC5EFA"/>
    <w:rsid w:val="00AD0433"/>
    <w:rsid w:val="00AD2E5A"/>
    <w:rsid w:val="00AD38E1"/>
    <w:rsid w:val="00AD5026"/>
    <w:rsid w:val="00AD66F1"/>
    <w:rsid w:val="00AE0E61"/>
    <w:rsid w:val="00AE1619"/>
    <w:rsid w:val="00AE32A9"/>
    <w:rsid w:val="00AE32F3"/>
    <w:rsid w:val="00AE43DD"/>
    <w:rsid w:val="00AE65EB"/>
    <w:rsid w:val="00AE67C1"/>
    <w:rsid w:val="00AE7366"/>
    <w:rsid w:val="00AF1D94"/>
    <w:rsid w:val="00AF4FB1"/>
    <w:rsid w:val="00AF5332"/>
    <w:rsid w:val="00AF60C5"/>
    <w:rsid w:val="00B00191"/>
    <w:rsid w:val="00B009C6"/>
    <w:rsid w:val="00B01548"/>
    <w:rsid w:val="00B025B5"/>
    <w:rsid w:val="00B0584E"/>
    <w:rsid w:val="00B11DD9"/>
    <w:rsid w:val="00B127E7"/>
    <w:rsid w:val="00B12BD1"/>
    <w:rsid w:val="00B132DE"/>
    <w:rsid w:val="00B13F56"/>
    <w:rsid w:val="00B14AE1"/>
    <w:rsid w:val="00B14C99"/>
    <w:rsid w:val="00B15E5C"/>
    <w:rsid w:val="00B17E8D"/>
    <w:rsid w:val="00B21D29"/>
    <w:rsid w:val="00B21E0A"/>
    <w:rsid w:val="00B223CC"/>
    <w:rsid w:val="00B25034"/>
    <w:rsid w:val="00B25554"/>
    <w:rsid w:val="00B27FCE"/>
    <w:rsid w:val="00B3289B"/>
    <w:rsid w:val="00B33863"/>
    <w:rsid w:val="00B33EB7"/>
    <w:rsid w:val="00B34026"/>
    <w:rsid w:val="00B35BC7"/>
    <w:rsid w:val="00B37812"/>
    <w:rsid w:val="00B37D17"/>
    <w:rsid w:val="00B4175E"/>
    <w:rsid w:val="00B4385E"/>
    <w:rsid w:val="00B44A88"/>
    <w:rsid w:val="00B4626E"/>
    <w:rsid w:val="00B50DD0"/>
    <w:rsid w:val="00B54C25"/>
    <w:rsid w:val="00B55D06"/>
    <w:rsid w:val="00B56277"/>
    <w:rsid w:val="00B57FB7"/>
    <w:rsid w:val="00B6222F"/>
    <w:rsid w:val="00B723D2"/>
    <w:rsid w:val="00B754B5"/>
    <w:rsid w:val="00B76B91"/>
    <w:rsid w:val="00B77659"/>
    <w:rsid w:val="00B805B3"/>
    <w:rsid w:val="00B81187"/>
    <w:rsid w:val="00B82E3F"/>
    <w:rsid w:val="00B8519C"/>
    <w:rsid w:val="00B856E5"/>
    <w:rsid w:val="00B85B79"/>
    <w:rsid w:val="00B8685F"/>
    <w:rsid w:val="00B87D14"/>
    <w:rsid w:val="00B91AA2"/>
    <w:rsid w:val="00B96878"/>
    <w:rsid w:val="00B97AA5"/>
    <w:rsid w:val="00BA5BB9"/>
    <w:rsid w:val="00BB08EE"/>
    <w:rsid w:val="00BB5DF7"/>
    <w:rsid w:val="00BC4DA2"/>
    <w:rsid w:val="00BC5166"/>
    <w:rsid w:val="00BC622A"/>
    <w:rsid w:val="00BD2959"/>
    <w:rsid w:val="00BD4C97"/>
    <w:rsid w:val="00BD6C0C"/>
    <w:rsid w:val="00BD7702"/>
    <w:rsid w:val="00BE0A78"/>
    <w:rsid w:val="00BE33AD"/>
    <w:rsid w:val="00BE57B7"/>
    <w:rsid w:val="00BE6A74"/>
    <w:rsid w:val="00BE79F0"/>
    <w:rsid w:val="00BF046D"/>
    <w:rsid w:val="00BF1DC7"/>
    <w:rsid w:val="00BF5D04"/>
    <w:rsid w:val="00C01D0F"/>
    <w:rsid w:val="00C0637D"/>
    <w:rsid w:val="00C064C9"/>
    <w:rsid w:val="00C06A51"/>
    <w:rsid w:val="00C0739D"/>
    <w:rsid w:val="00C07603"/>
    <w:rsid w:val="00C12BFC"/>
    <w:rsid w:val="00C13563"/>
    <w:rsid w:val="00C166DF"/>
    <w:rsid w:val="00C17FD8"/>
    <w:rsid w:val="00C26445"/>
    <w:rsid w:val="00C27378"/>
    <w:rsid w:val="00C275E5"/>
    <w:rsid w:val="00C31690"/>
    <w:rsid w:val="00C323BF"/>
    <w:rsid w:val="00C3289F"/>
    <w:rsid w:val="00C32970"/>
    <w:rsid w:val="00C34A54"/>
    <w:rsid w:val="00C36EC5"/>
    <w:rsid w:val="00C404A6"/>
    <w:rsid w:val="00C40A36"/>
    <w:rsid w:val="00C40C8A"/>
    <w:rsid w:val="00C42928"/>
    <w:rsid w:val="00C439A2"/>
    <w:rsid w:val="00C44419"/>
    <w:rsid w:val="00C45E7B"/>
    <w:rsid w:val="00C46D04"/>
    <w:rsid w:val="00C46E33"/>
    <w:rsid w:val="00C471B1"/>
    <w:rsid w:val="00C52988"/>
    <w:rsid w:val="00C52A83"/>
    <w:rsid w:val="00C53D7B"/>
    <w:rsid w:val="00C53E8B"/>
    <w:rsid w:val="00C54E0F"/>
    <w:rsid w:val="00C56251"/>
    <w:rsid w:val="00C61587"/>
    <w:rsid w:val="00C627C3"/>
    <w:rsid w:val="00C6316B"/>
    <w:rsid w:val="00C634A9"/>
    <w:rsid w:val="00C64A47"/>
    <w:rsid w:val="00C661EE"/>
    <w:rsid w:val="00C705B7"/>
    <w:rsid w:val="00C72261"/>
    <w:rsid w:val="00C768AB"/>
    <w:rsid w:val="00C772FF"/>
    <w:rsid w:val="00C7797F"/>
    <w:rsid w:val="00C801AF"/>
    <w:rsid w:val="00C80256"/>
    <w:rsid w:val="00C8061B"/>
    <w:rsid w:val="00C844E6"/>
    <w:rsid w:val="00C869D6"/>
    <w:rsid w:val="00C91AAF"/>
    <w:rsid w:val="00C92F9C"/>
    <w:rsid w:val="00C95ACC"/>
    <w:rsid w:val="00C95D59"/>
    <w:rsid w:val="00C964DE"/>
    <w:rsid w:val="00CA029C"/>
    <w:rsid w:val="00CA3BC1"/>
    <w:rsid w:val="00CA60BD"/>
    <w:rsid w:val="00CA779B"/>
    <w:rsid w:val="00CB1FC2"/>
    <w:rsid w:val="00CB62DB"/>
    <w:rsid w:val="00CB6BC0"/>
    <w:rsid w:val="00CC0C8F"/>
    <w:rsid w:val="00CC1B7C"/>
    <w:rsid w:val="00CC25EB"/>
    <w:rsid w:val="00CC6CA9"/>
    <w:rsid w:val="00CC727F"/>
    <w:rsid w:val="00CD2E42"/>
    <w:rsid w:val="00CD3A81"/>
    <w:rsid w:val="00CD537D"/>
    <w:rsid w:val="00CD6725"/>
    <w:rsid w:val="00CD6D53"/>
    <w:rsid w:val="00CE460C"/>
    <w:rsid w:val="00CE5BB0"/>
    <w:rsid w:val="00CE62C3"/>
    <w:rsid w:val="00CF15C3"/>
    <w:rsid w:val="00CF16AE"/>
    <w:rsid w:val="00CF2060"/>
    <w:rsid w:val="00CF2B6F"/>
    <w:rsid w:val="00CF52CC"/>
    <w:rsid w:val="00CF56A4"/>
    <w:rsid w:val="00CF7D6D"/>
    <w:rsid w:val="00CF7F5A"/>
    <w:rsid w:val="00D008D3"/>
    <w:rsid w:val="00D017ED"/>
    <w:rsid w:val="00D03B74"/>
    <w:rsid w:val="00D0673D"/>
    <w:rsid w:val="00D1284E"/>
    <w:rsid w:val="00D1358D"/>
    <w:rsid w:val="00D153B1"/>
    <w:rsid w:val="00D20577"/>
    <w:rsid w:val="00D224FE"/>
    <w:rsid w:val="00D242AC"/>
    <w:rsid w:val="00D27F1D"/>
    <w:rsid w:val="00D40400"/>
    <w:rsid w:val="00D40697"/>
    <w:rsid w:val="00D4071E"/>
    <w:rsid w:val="00D41E18"/>
    <w:rsid w:val="00D46335"/>
    <w:rsid w:val="00D470D8"/>
    <w:rsid w:val="00D471F2"/>
    <w:rsid w:val="00D54785"/>
    <w:rsid w:val="00D54C36"/>
    <w:rsid w:val="00D607E8"/>
    <w:rsid w:val="00D61646"/>
    <w:rsid w:val="00D63F2B"/>
    <w:rsid w:val="00D6493E"/>
    <w:rsid w:val="00D6611B"/>
    <w:rsid w:val="00D70930"/>
    <w:rsid w:val="00D73E47"/>
    <w:rsid w:val="00D742B0"/>
    <w:rsid w:val="00D74CB4"/>
    <w:rsid w:val="00D74DF5"/>
    <w:rsid w:val="00D77830"/>
    <w:rsid w:val="00D80112"/>
    <w:rsid w:val="00D81DA6"/>
    <w:rsid w:val="00D85F12"/>
    <w:rsid w:val="00D86A6D"/>
    <w:rsid w:val="00D92D8D"/>
    <w:rsid w:val="00D947E0"/>
    <w:rsid w:val="00D94EE7"/>
    <w:rsid w:val="00DA1124"/>
    <w:rsid w:val="00DA1AFE"/>
    <w:rsid w:val="00DA2A4A"/>
    <w:rsid w:val="00DA4765"/>
    <w:rsid w:val="00DA4E35"/>
    <w:rsid w:val="00DA5933"/>
    <w:rsid w:val="00DA720C"/>
    <w:rsid w:val="00DA7686"/>
    <w:rsid w:val="00DB06B2"/>
    <w:rsid w:val="00DB2D23"/>
    <w:rsid w:val="00DB3186"/>
    <w:rsid w:val="00DC133D"/>
    <w:rsid w:val="00DC56D3"/>
    <w:rsid w:val="00DC64B4"/>
    <w:rsid w:val="00DC69EA"/>
    <w:rsid w:val="00DC6F0A"/>
    <w:rsid w:val="00DD1285"/>
    <w:rsid w:val="00DD13E2"/>
    <w:rsid w:val="00DD2605"/>
    <w:rsid w:val="00DD5DB9"/>
    <w:rsid w:val="00DD75A3"/>
    <w:rsid w:val="00DE02AE"/>
    <w:rsid w:val="00DE1760"/>
    <w:rsid w:val="00DE1A97"/>
    <w:rsid w:val="00DE2663"/>
    <w:rsid w:val="00DE5F06"/>
    <w:rsid w:val="00DE6A0C"/>
    <w:rsid w:val="00DE6C84"/>
    <w:rsid w:val="00DF1D7F"/>
    <w:rsid w:val="00DF39DE"/>
    <w:rsid w:val="00DF6680"/>
    <w:rsid w:val="00E02FB4"/>
    <w:rsid w:val="00E10D1A"/>
    <w:rsid w:val="00E115F0"/>
    <w:rsid w:val="00E20571"/>
    <w:rsid w:val="00E21651"/>
    <w:rsid w:val="00E233DD"/>
    <w:rsid w:val="00E235F7"/>
    <w:rsid w:val="00E239D4"/>
    <w:rsid w:val="00E249BB"/>
    <w:rsid w:val="00E25152"/>
    <w:rsid w:val="00E2691F"/>
    <w:rsid w:val="00E3312E"/>
    <w:rsid w:val="00E40B22"/>
    <w:rsid w:val="00E40F33"/>
    <w:rsid w:val="00E4588F"/>
    <w:rsid w:val="00E45EA5"/>
    <w:rsid w:val="00E46DA3"/>
    <w:rsid w:val="00E473C6"/>
    <w:rsid w:val="00E47673"/>
    <w:rsid w:val="00E55603"/>
    <w:rsid w:val="00E55A9B"/>
    <w:rsid w:val="00E57D2F"/>
    <w:rsid w:val="00E6377A"/>
    <w:rsid w:val="00E657F1"/>
    <w:rsid w:val="00E66564"/>
    <w:rsid w:val="00E7607F"/>
    <w:rsid w:val="00E76C18"/>
    <w:rsid w:val="00E77B19"/>
    <w:rsid w:val="00E83B1C"/>
    <w:rsid w:val="00E86112"/>
    <w:rsid w:val="00E912A2"/>
    <w:rsid w:val="00E94210"/>
    <w:rsid w:val="00E95FF1"/>
    <w:rsid w:val="00E97B45"/>
    <w:rsid w:val="00EA406B"/>
    <w:rsid w:val="00EA5330"/>
    <w:rsid w:val="00EA7BFB"/>
    <w:rsid w:val="00EB0798"/>
    <w:rsid w:val="00EB0D1C"/>
    <w:rsid w:val="00EB3030"/>
    <w:rsid w:val="00EB4071"/>
    <w:rsid w:val="00EB40AD"/>
    <w:rsid w:val="00EB47F4"/>
    <w:rsid w:val="00EB4E85"/>
    <w:rsid w:val="00EB586E"/>
    <w:rsid w:val="00EB5FC8"/>
    <w:rsid w:val="00EC051C"/>
    <w:rsid w:val="00EC11F6"/>
    <w:rsid w:val="00EC36F8"/>
    <w:rsid w:val="00EC5C76"/>
    <w:rsid w:val="00ED2502"/>
    <w:rsid w:val="00ED3129"/>
    <w:rsid w:val="00ED4241"/>
    <w:rsid w:val="00ED5A41"/>
    <w:rsid w:val="00ED6304"/>
    <w:rsid w:val="00EE0ABC"/>
    <w:rsid w:val="00EE1E59"/>
    <w:rsid w:val="00EE2EC2"/>
    <w:rsid w:val="00EE3694"/>
    <w:rsid w:val="00EE3A00"/>
    <w:rsid w:val="00EE6A62"/>
    <w:rsid w:val="00EF0773"/>
    <w:rsid w:val="00EF29EA"/>
    <w:rsid w:val="00EF3598"/>
    <w:rsid w:val="00EF578B"/>
    <w:rsid w:val="00EF75B6"/>
    <w:rsid w:val="00F002AD"/>
    <w:rsid w:val="00F03053"/>
    <w:rsid w:val="00F033DA"/>
    <w:rsid w:val="00F033EC"/>
    <w:rsid w:val="00F03414"/>
    <w:rsid w:val="00F04624"/>
    <w:rsid w:val="00F04E6B"/>
    <w:rsid w:val="00F04F68"/>
    <w:rsid w:val="00F050FB"/>
    <w:rsid w:val="00F06EE0"/>
    <w:rsid w:val="00F07F25"/>
    <w:rsid w:val="00F121CE"/>
    <w:rsid w:val="00F12415"/>
    <w:rsid w:val="00F12670"/>
    <w:rsid w:val="00F13659"/>
    <w:rsid w:val="00F14B27"/>
    <w:rsid w:val="00F20808"/>
    <w:rsid w:val="00F261ED"/>
    <w:rsid w:val="00F276AD"/>
    <w:rsid w:val="00F3148D"/>
    <w:rsid w:val="00F35298"/>
    <w:rsid w:val="00F35E35"/>
    <w:rsid w:val="00F44B18"/>
    <w:rsid w:val="00F45257"/>
    <w:rsid w:val="00F45650"/>
    <w:rsid w:val="00F45EF7"/>
    <w:rsid w:val="00F47E37"/>
    <w:rsid w:val="00F52541"/>
    <w:rsid w:val="00F565FA"/>
    <w:rsid w:val="00F6342A"/>
    <w:rsid w:val="00F640B6"/>
    <w:rsid w:val="00F649EC"/>
    <w:rsid w:val="00F725DE"/>
    <w:rsid w:val="00F73203"/>
    <w:rsid w:val="00F73214"/>
    <w:rsid w:val="00F737B6"/>
    <w:rsid w:val="00F80346"/>
    <w:rsid w:val="00F80E40"/>
    <w:rsid w:val="00F8749E"/>
    <w:rsid w:val="00F87B91"/>
    <w:rsid w:val="00F91A5D"/>
    <w:rsid w:val="00F92DC9"/>
    <w:rsid w:val="00F936D9"/>
    <w:rsid w:val="00F93D68"/>
    <w:rsid w:val="00F96A6F"/>
    <w:rsid w:val="00FA0A98"/>
    <w:rsid w:val="00FA2B04"/>
    <w:rsid w:val="00FA2BA3"/>
    <w:rsid w:val="00FA58E1"/>
    <w:rsid w:val="00FA5B82"/>
    <w:rsid w:val="00FA639E"/>
    <w:rsid w:val="00FA6E67"/>
    <w:rsid w:val="00FB29EF"/>
    <w:rsid w:val="00FB4CCF"/>
    <w:rsid w:val="00FB555E"/>
    <w:rsid w:val="00FC25E4"/>
    <w:rsid w:val="00FC2B32"/>
    <w:rsid w:val="00FC4EF7"/>
    <w:rsid w:val="00FD092B"/>
    <w:rsid w:val="00FD4EE1"/>
    <w:rsid w:val="00FD4FA3"/>
    <w:rsid w:val="00FE0148"/>
    <w:rsid w:val="00FE0345"/>
    <w:rsid w:val="00FE0B6F"/>
    <w:rsid w:val="00FE0BB1"/>
    <w:rsid w:val="00FE1DEE"/>
    <w:rsid w:val="00FE25DF"/>
    <w:rsid w:val="00FF1542"/>
    <w:rsid w:val="00FF2109"/>
    <w:rsid w:val="00FF2126"/>
    <w:rsid w:val="00FF24C9"/>
    <w:rsid w:val="00FF46C9"/>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121788"/>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7"/>
      </w:numPr>
    </w:pPr>
  </w:style>
  <w:style w:type="numbering" w:customStyle="1" w:styleId="NumberBullet11">
    <w:name w:val="NumberBullet11"/>
    <w:uiPriority w:val="99"/>
    <w:locked/>
    <w:rsid w:val="00542B38"/>
    <w:pPr>
      <w:numPr>
        <w:numId w:val="618"/>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121788"/>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7"/>
      </w:numPr>
    </w:pPr>
  </w:style>
  <w:style w:type="numbering" w:customStyle="1" w:styleId="NumberBullet11">
    <w:name w:val="NumberBullet11"/>
    <w:uiPriority w:val="99"/>
    <w:locked/>
    <w:rsid w:val="00542B38"/>
    <w:pPr>
      <w:numPr>
        <w:numId w:val="618"/>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0D9C-EA81-4D87-9804-E0C75AE9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216</Pages>
  <Words>83488</Words>
  <Characters>475882</Characters>
  <Application>Microsoft Office Word</Application>
  <DocSecurity>0</DocSecurity>
  <Lines>3965</Lines>
  <Paragraphs>1116</Paragraphs>
  <ScaleCrop>false</ScaleCrop>
  <HeadingPairs>
    <vt:vector size="2" baseType="variant">
      <vt:variant>
        <vt:lpstr>Title</vt:lpstr>
      </vt:variant>
      <vt:variant>
        <vt:i4>1</vt:i4>
      </vt:variant>
    </vt:vector>
  </HeadingPairs>
  <TitlesOfParts>
    <vt:vector size="1" baseType="lpstr">
      <vt:lpstr>Poisons Standard February 2016</vt:lpstr>
    </vt:vector>
  </TitlesOfParts>
  <Company>Therapeutic Goods Administration</Company>
  <LinksUpToDate>false</LinksUpToDate>
  <CharactersWithSpaces>558254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2016</dc:title>
  <dc:creator>Gallagher, Breanna</dc:creator>
  <cp:lastModifiedBy>Carter, Bless</cp:lastModifiedBy>
  <cp:revision>2</cp:revision>
  <cp:lastPrinted>2016-01-05T23:39:00Z</cp:lastPrinted>
  <dcterms:created xsi:type="dcterms:W3CDTF">2016-01-06T01:14:00Z</dcterms:created>
  <dcterms:modified xsi:type="dcterms:W3CDTF">2016-01-06T01:14:00Z</dcterms:modified>
</cp:coreProperties>
</file>