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38956" w14:textId="77777777" w:rsidR="00190788" w:rsidRPr="00190788" w:rsidRDefault="00190788" w:rsidP="009A6429">
      <w:pPr>
        <w:spacing w:after="0" w:line="240" w:lineRule="auto"/>
        <w:ind w:right="91"/>
        <w:jc w:val="center"/>
        <w:rPr>
          <w:rFonts w:ascii="Times New Roman" w:eastAsia="Times New Roman" w:hAnsi="Times New Roman" w:cs="Times New Roman"/>
          <w:sz w:val="24"/>
          <w:szCs w:val="24"/>
          <w:lang w:eastAsia="en-AU"/>
        </w:rPr>
      </w:pPr>
      <w:bookmarkStart w:id="0" w:name="_GoBack"/>
      <w:bookmarkEnd w:id="0"/>
      <w:r w:rsidRPr="00190788">
        <w:rPr>
          <w:rFonts w:ascii="Times New Roman" w:eastAsia="Times New Roman" w:hAnsi="Times New Roman" w:cs="Times New Roman"/>
          <w:b/>
          <w:sz w:val="24"/>
          <w:szCs w:val="24"/>
          <w:u w:val="single"/>
          <w:lang w:eastAsia="en-AU"/>
        </w:rPr>
        <w:t>EXPLANATORY STATEMENT</w:t>
      </w:r>
    </w:p>
    <w:p w14:paraId="3C138957" w14:textId="77777777" w:rsidR="00190788" w:rsidRPr="00190788" w:rsidRDefault="00190788" w:rsidP="009A6429">
      <w:pPr>
        <w:spacing w:after="0" w:line="240" w:lineRule="auto"/>
        <w:ind w:right="91"/>
        <w:jc w:val="center"/>
        <w:rPr>
          <w:rFonts w:ascii="Times New Roman" w:eastAsia="Times New Roman" w:hAnsi="Times New Roman" w:cs="Times New Roman"/>
          <w:sz w:val="24"/>
          <w:szCs w:val="24"/>
          <w:lang w:eastAsia="en-AU"/>
        </w:rPr>
      </w:pPr>
    </w:p>
    <w:p w14:paraId="3C138959" w14:textId="13A80F5D" w:rsidR="00190788" w:rsidRPr="00190788" w:rsidRDefault="00190788" w:rsidP="009A6429">
      <w:pPr>
        <w:keepNext/>
        <w:spacing w:after="0" w:line="240" w:lineRule="auto"/>
        <w:ind w:right="91"/>
        <w:jc w:val="center"/>
        <w:outlineLvl w:val="5"/>
        <w:rPr>
          <w:rFonts w:ascii="Times New Roman" w:eastAsia="Times New Roman" w:hAnsi="Times New Roman" w:cs="Times New Roman"/>
          <w:sz w:val="24"/>
          <w:szCs w:val="24"/>
          <w:u w:val="single"/>
          <w:lang w:eastAsia="en-AU"/>
        </w:rPr>
      </w:pPr>
      <w:r w:rsidRPr="00190788">
        <w:rPr>
          <w:rFonts w:ascii="Times New Roman" w:eastAsia="Times New Roman" w:hAnsi="Times New Roman" w:cs="Times New Roman"/>
          <w:sz w:val="24"/>
          <w:szCs w:val="24"/>
          <w:u w:val="single"/>
          <w:lang w:eastAsia="en-AU"/>
        </w:rPr>
        <w:t xml:space="preserve">Issued by the authority of the Minister for Resources, Energy and Northern Australia </w:t>
      </w:r>
    </w:p>
    <w:p w14:paraId="3C13895A" w14:textId="77777777" w:rsidR="00492F7E" w:rsidRPr="009A6429" w:rsidRDefault="00492F7E" w:rsidP="009A6429">
      <w:pPr>
        <w:spacing w:after="0" w:line="240" w:lineRule="auto"/>
        <w:jc w:val="center"/>
        <w:rPr>
          <w:rFonts w:ascii="Times New Roman" w:eastAsia="Times New Roman" w:hAnsi="Times New Roman" w:cs="Times New Roman"/>
          <w:sz w:val="24"/>
          <w:szCs w:val="24"/>
          <w:lang w:eastAsia="en-AU"/>
        </w:rPr>
      </w:pPr>
    </w:p>
    <w:p w14:paraId="3C13895B" w14:textId="77777777" w:rsidR="00492F7E" w:rsidRPr="009A6429" w:rsidRDefault="00492F7E" w:rsidP="009A6429">
      <w:pPr>
        <w:tabs>
          <w:tab w:val="left" w:pos="1080"/>
        </w:tabs>
        <w:spacing w:after="0" w:line="240" w:lineRule="auto"/>
        <w:jc w:val="center"/>
        <w:rPr>
          <w:rFonts w:ascii="Times New Roman" w:eastAsia="Times New Roman" w:hAnsi="Times New Roman" w:cs="Times New Roman"/>
          <w:i/>
          <w:sz w:val="24"/>
          <w:szCs w:val="24"/>
          <w:lang w:eastAsia="en-AU"/>
        </w:rPr>
      </w:pPr>
      <w:bookmarkStart w:id="1" w:name="OLE_LINK4"/>
      <w:bookmarkStart w:id="2" w:name="OLE_LINK5"/>
      <w:r w:rsidRPr="009A6429">
        <w:rPr>
          <w:rFonts w:ascii="Times New Roman" w:eastAsia="Times New Roman" w:hAnsi="Times New Roman" w:cs="Times New Roman"/>
          <w:i/>
          <w:sz w:val="24"/>
          <w:szCs w:val="24"/>
          <w:lang w:eastAsia="en-AU"/>
        </w:rPr>
        <w:t xml:space="preserve">Offshore Petroleum </w:t>
      </w:r>
      <w:bookmarkEnd w:id="1"/>
      <w:bookmarkEnd w:id="2"/>
      <w:r w:rsidRPr="009A6429">
        <w:rPr>
          <w:rFonts w:ascii="Times New Roman" w:eastAsia="Times New Roman" w:hAnsi="Times New Roman" w:cs="Times New Roman"/>
          <w:i/>
          <w:sz w:val="24"/>
          <w:szCs w:val="24"/>
          <w:lang w:eastAsia="en-AU"/>
        </w:rPr>
        <w:t>and Greenhouse Gas Stor</w:t>
      </w:r>
      <w:r w:rsidR="00190788" w:rsidRPr="009A6429">
        <w:rPr>
          <w:rFonts w:ascii="Times New Roman" w:eastAsia="Times New Roman" w:hAnsi="Times New Roman" w:cs="Times New Roman"/>
          <w:i/>
          <w:sz w:val="24"/>
          <w:szCs w:val="24"/>
          <w:lang w:eastAsia="en-AU"/>
        </w:rPr>
        <w:t>age (Regulatory Levies) Act 2003</w:t>
      </w:r>
    </w:p>
    <w:p w14:paraId="3C13895C" w14:textId="77777777" w:rsidR="00492F7E" w:rsidRPr="009A6429" w:rsidRDefault="00492F7E" w:rsidP="007D3230">
      <w:pPr>
        <w:tabs>
          <w:tab w:val="left" w:pos="1080"/>
        </w:tabs>
        <w:spacing w:after="0" w:line="240" w:lineRule="auto"/>
        <w:rPr>
          <w:rFonts w:ascii="Times New Roman" w:eastAsia="Times New Roman" w:hAnsi="Times New Roman" w:cs="Times New Roman"/>
          <w:i/>
          <w:sz w:val="24"/>
          <w:szCs w:val="24"/>
          <w:lang w:eastAsia="en-AU"/>
        </w:rPr>
      </w:pPr>
    </w:p>
    <w:p w14:paraId="3C13895D" w14:textId="77777777" w:rsidR="00284568" w:rsidRPr="009A6429" w:rsidRDefault="00492F7E" w:rsidP="009A6429">
      <w:pPr>
        <w:tabs>
          <w:tab w:val="left" w:pos="1080"/>
        </w:tabs>
        <w:spacing w:after="0" w:line="240" w:lineRule="auto"/>
        <w:ind w:left="1080"/>
        <w:jc w:val="center"/>
        <w:rPr>
          <w:rFonts w:ascii="Times New Roman" w:eastAsia="Times New Roman" w:hAnsi="Times New Roman" w:cs="Times New Roman"/>
          <w:i/>
          <w:sz w:val="24"/>
          <w:szCs w:val="24"/>
          <w:lang w:eastAsia="en-AU"/>
        </w:rPr>
      </w:pPr>
      <w:r w:rsidRPr="009A6429">
        <w:rPr>
          <w:rFonts w:ascii="Times New Roman" w:eastAsia="Times New Roman" w:hAnsi="Times New Roman" w:cs="Times New Roman"/>
          <w:i/>
          <w:sz w:val="24"/>
          <w:szCs w:val="24"/>
          <w:lang w:eastAsia="en-AU"/>
        </w:rPr>
        <w:t>Offshore Petroleum and Greenhouse Gas Storage (Regulatory Levies) Amendment (</w:t>
      </w:r>
      <w:r w:rsidR="00284568" w:rsidRPr="009A6429">
        <w:rPr>
          <w:rFonts w:ascii="Times New Roman" w:eastAsia="Times New Roman" w:hAnsi="Times New Roman" w:cs="Times New Roman"/>
          <w:i/>
          <w:sz w:val="24"/>
          <w:szCs w:val="24"/>
          <w:lang w:eastAsia="en-AU"/>
        </w:rPr>
        <w:t>Annual Titles Administration Levy</w:t>
      </w:r>
      <w:r w:rsidRPr="009A6429">
        <w:rPr>
          <w:rFonts w:ascii="Times New Roman" w:eastAsia="Times New Roman" w:hAnsi="Times New Roman" w:cs="Times New Roman"/>
          <w:i/>
          <w:sz w:val="24"/>
          <w:szCs w:val="24"/>
          <w:lang w:eastAsia="en-AU"/>
        </w:rPr>
        <w:t>) Regulation 2016</w:t>
      </w:r>
    </w:p>
    <w:p w14:paraId="3C13895E" w14:textId="77777777" w:rsidR="006D3C15" w:rsidRPr="009A6429" w:rsidRDefault="006D3C15" w:rsidP="009A6429">
      <w:pPr>
        <w:spacing w:after="0" w:line="240" w:lineRule="auto"/>
        <w:rPr>
          <w:rFonts w:ascii="Times New Roman" w:hAnsi="Times New Roman" w:cs="Times New Roman"/>
          <w:bCs/>
          <w:sz w:val="24"/>
          <w:szCs w:val="24"/>
        </w:rPr>
      </w:pPr>
    </w:p>
    <w:p w14:paraId="3C13895F" w14:textId="71D832B3" w:rsidR="004E3D10" w:rsidRPr="004E3D10" w:rsidRDefault="007D3230" w:rsidP="004E3D10">
      <w:pPr>
        <w:spacing w:after="0" w:line="240" w:lineRule="auto"/>
        <w:rPr>
          <w:rFonts w:ascii="Times New Roman" w:hAnsi="Times New Roman" w:cs="Times New Roman"/>
          <w:bCs/>
          <w:sz w:val="24"/>
          <w:szCs w:val="24"/>
        </w:rPr>
      </w:pPr>
      <w:r w:rsidRPr="007D3230">
        <w:rPr>
          <w:rFonts w:ascii="Times New Roman" w:hAnsi="Times New Roman" w:cs="Times New Roman"/>
          <w:bCs/>
          <w:sz w:val="24"/>
          <w:szCs w:val="24"/>
        </w:rPr>
        <w:t xml:space="preserve">The </w:t>
      </w:r>
      <w:r w:rsidRPr="007D3230">
        <w:rPr>
          <w:rFonts w:ascii="Times New Roman" w:hAnsi="Times New Roman" w:cs="Times New Roman"/>
          <w:bCs/>
          <w:i/>
          <w:sz w:val="24"/>
          <w:szCs w:val="24"/>
        </w:rPr>
        <w:t>Offshore Petroleum and Greenhouse Gas Storage (Regulatory Levies) Act 2003</w:t>
      </w:r>
      <w:r w:rsidRPr="007D3230">
        <w:rPr>
          <w:rFonts w:ascii="Times New Roman" w:hAnsi="Times New Roman" w:cs="Times New Roman"/>
          <w:bCs/>
          <w:sz w:val="24"/>
          <w:szCs w:val="24"/>
        </w:rPr>
        <w:t xml:space="preserve"> (Regulatory Levies Act), inter alia, imposes</w:t>
      </w:r>
      <w:r>
        <w:rPr>
          <w:rFonts w:ascii="Times New Roman" w:hAnsi="Times New Roman" w:cs="Times New Roman"/>
          <w:bCs/>
          <w:sz w:val="24"/>
          <w:szCs w:val="24"/>
        </w:rPr>
        <w:t xml:space="preserve"> annual titles administration levy</w:t>
      </w:r>
      <w:r w:rsidR="004E3D10">
        <w:rPr>
          <w:rFonts w:ascii="Times New Roman" w:hAnsi="Times New Roman" w:cs="Times New Roman"/>
          <w:bCs/>
          <w:sz w:val="24"/>
          <w:szCs w:val="24"/>
        </w:rPr>
        <w:t xml:space="preserve"> </w:t>
      </w:r>
      <w:r w:rsidR="004E3D10" w:rsidRPr="004E3D10">
        <w:rPr>
          <w:rFonts w:ascii="Times New Roman" w:hAnsi="Times New Roman" w:cs="Times New Roman"/>
          <w:bCs/>
          <w:sz w:val="24"/>
          <w:szCs w:val="24"/>
        </w:rPr>
        <w:t xml:space="preserve">in relation to offshore petroleum and greenhouse gas </w:t>
      </w:r>
      <w:r w:rsidR="00C0793F">
        <w:rPr>
          <w:rFonts w:ascii="Times New Roman" w:hAnsi="Times New Roman" w:cs="Times New Roman"/>
          <w:bCs/>
          <w:sz w:val="24"/>
          <w:szCs w:val="24"/>
        </w:rPr>
        <w:t>titles</w:t>
      </w:r>
      <w:r w:rsidR="004E3D10">
        <w:rPr>
          <w:rFonts w:ascii="Times New Roman" w:hAnsi="Times New Roman" w:cs="Times New Roman"/>
          <w:bCs/>
          <w:sz w:val="24"/>
          <w:szCs w:val="24"/>
        </w:rPr>
        <w:t xml:space="preserve">. The annual titles administration levy </w:t>
      </w:r>
      <w:r w:rsidR="00C0793F">
        <w:rPr>
          <w:rFonts w:ascii="Times New Roman" w:hAnsi="Times New Roman" w:cs="Times New Roman"/>
          <w:bCs/>
          <w:sz w:val="24"/>
          <w:szCs w:val="24"/>
        </w:rPr>
        <w:t xml:space="preserve">is imposed for each year of the term of a title, and </w:t>
      </w:r>
      <w:r w:rsidR="004E3D10">
        <w:rPr>
          <w:rFonts w:ascii="Times New Roman" w:hAnsi="Times New Roman" w:cs="Times New Roman"/>
          <w:bCs/>
          <w:sz w:val="24"/>
          <w:szCs w:val="24"/>
        </w:rPr>
        <w:t>is collected by the</w:t>
      </w:r>
      <w:r w:rsidR="004E3D10" w:rsidRPr="004E3D10">
        <w:rPr>
          <w:rFonts w:ascii="Times New Roman" w:hAnsi="Times New Roman" w:cs="Times New Roman"/>
          <w:bCs/>
          <w:sz w:val="24"/>
          <w:szCs w:val="24"/>
        </w:rPr>
        <w:t xml:space="preserve"> National Offshore Petroleum Titles Administrator (NOPTA)</w:t>
      </w:r>
      <w:r w:rsidR="004E3D10">
        <w:rPr>
          <w:rFonts w:ascii="Times New Roman" w:hAnsi="Times New Roman" w:cs="Times New Roman"/>
          <w:bCs/>
          <w:sz w:val="24"/>
          <w:szCs w:val="24"/>
        </w:rPr>
        <w:t>.</w:t>
      </w:r>
      <w:r w:rsidR="004E3D10" w:rsidRPr="004E3D10">
        <w:rPr>
          <w:rFonts w:ascii="Times New Roman" w:eastAsia="Times New Roman" w:hAnsi="Times New Roman" w:cs="Times New Roman"/>
          <w:sz w:val="24"/>
          <w:szCs w:val="24"/>
          <w:lang w:eastAsia="en-AU"/>
        </w:rPr>
        <w:t xml:space="preserve"> </w:t>
      </w:r>
      <w:r w:rsidR="004E3D10" w:rsidRPr="004E3D10">
        <w:rPr>
          <w:rFonts w:ascii="Times New Roman" w:hAnsi="Times New Roman" w:cs="Times New Roman"/>
          <w:bCs/>
          <w:sz w:val="24"/>
          <w:szCs w:val="24"/>
        </w:rPr>
        <w:t>Levy amounts collected are used to fund NOP</w:t>
      </w:r>
      <w:r w:rsidR="004E3D10">
        <w:rPr>
          <w:rFonts w:ascii="Times New Roman" w:hAnsi="Times New Roman" w:cs="Times New Roman"/>
          <w:bCs/>
          <w:sz w:val="24"/>
          <w:szCs w:val="24"/>
        </w:rPr>
        <w:t>T</w:t>
      </w:r>
      <w:r w:rsidR="004E3D10" w:rsidRPr="004E3D10">
        <w:rPr>
          <w:rFonts w:ascii="Times New Roman" w:hAnsi="Times New Roman" w:cs="Times New Roman"/>
          <w:bCs/>
          <w:sz w:val="24"/>
          <w:szCs w:val="24"/>
        </w:rPr>
        <w:t>A’s operations on a cost</w:t>
      </w:r>
      <w:r w:rsidR="004E3D10" w:rsidRPr="004E3D10">
        <w:rPr>
          <w:rFonts w:ascii="Times New Roman" w:hAnsi="Times New Roman" w:cs="Times New Roman"/>
          <w:bCs/>
          <w:sz w:val="24"/>
          <w:szCs w:val="24"/>
        </w:rPr>
        <w:noBreakHyphen/>
        <w:t>recovery basis.</w:t>
      </w:r>
    </w:p>
    <w:p w14:paraId="3C138960" w14:textId="77777777" w:rsidR="007D3230" w:rsidRDefault="007D3230" w:rsidP="009A6429">
      <w:pPr>
        <w:spacing w:after="0" w:line="240" w:lineRule="auto"/>
        <w:rPr>
          <w:rFonts w:ascii="Times New Roman" w:hAnsi="Times New Roman" w:cs="Times New Roman"/>
          <w:bCs/>
          <w:sz w:val="24"/>
          <w:szCs w:val="24"/>
        </w:rPr>
      </w:pPr>
    </w:p>
    <w:p w14:paraId="3C138961" w14:textId="6A8D719E" w:rsidR="00D82F09" w:rsidRDefault="004E3D10" w:rsidP="009A6429">
      <w:pPr>
        <w:spacing w:after="0" w:line="240" w:lineRule="auto"/>
        <w:rPr>
          <w:rFonts w:ascii="Times New Roman" w:hAnsi="Times New Roman" w:cs="Times New Roman"/>
          <w:bCs/>
          <w:sz w:val="24"/>
          <w:szCs w:val="24"/>
        </w:rPr>
      </w:pPr>
      <w:bookmarkStart w:id="3" w:name="OLE_LINK26"/>
      <w:bookmarkStart w:id="4" w:name="OLE_LINK27"/>
      <w:bookmarkStart w:id="5" w:name="OLE_LINK29"/>
      <w:bookmarkStart w:id="6" w:name="OLE_LINK30"/>
      <w:r>
        <w:rPr>
          <w:rFonts w:ascii="Times New Roman" w:hAnsi="Times New Roman" w:cs="Times New Roman"/>
          <w:bCs/>
          <w:sz w:val="24"/>
          <w:szCs w:val="24"/>
        </w:rPr>
        <w:t xml:space="preserve">Section 11 of </w:t>
      </w:r>
      <w:r w:rsidR="006D3C15" w:rsidRPr="009A6429">
        <w:rPr>
          <w:rFonts w:ascii="Times New Roman" w:hAnsi="Times New Roman" w:cs="Times New Roman"/>
          <w:bCs/>
          <w:sz w:val="24"/>
          <w:szCs w:val="24"/>
        </w:rPr>
        <w:t>the Regulatory Levies Act</w:t>
      </w:r>
      <w:bookmarkEnd w:id="3"/>
      <w:bookmarkEnd w:id="4"/>
      <w:bookmarkEnd w:id="5"/>
      <w:bookmarkEnd w:id="6"/>
      <w:r w:rsidR="006D3C15" w:rsidRPr="009A6429">
        <w:rPr>
          <w:rFonts w:ascii="Times New Roman" w:hAnsi="Times New Roman" w:cs="Times New Roman"/>
          <w:bCs/>
          <w:sz w:val="24"/>
          <w:szCs w:val="24"/>
        </w:rPr>
        <w:t xml:space="preserve"> provides that the Governor-General may make regulations for the purposes of a number of sections of the Regulatory Levies Act</w:t>
      </w:r>
      <w:r w:rsidR="00C0793F">
        <w:rPr>
          <w:rFonts w:ascii="Times New Roman" w:hAnsi="Times New Roman" w:cs="Times New Roman"/>
          <w:bCs/>
          <w:sz w:val="24"/>
          <w:szCs w:val="24"/>
        </w:rPr>
        <w:t>, including section 10E</w:t>
      </w:r>
      <w:r w:rsidR="006D3C15" w:rsidRPr="009A6429">
        <w:rPr>
          <w:rFonts w:ascii="Times New Roman" w:hAnsi="Times New Roman" w:cs="Times New Roman"/>
          <w:bCs/>
          <w:sz w:val="24"/>
          <w:szCs w:val="24"/>
        </w:rPr>
        <w:t xml:space="preserve">. </w:t>
      </w:r>
      <w:r w:rsidR="00C95615" w:rsidRPr="009A6429">
        <w:rPr>
          <w:rFonts w:ascii="Times New Roman" w:hAnsi="Times New Roman" w:cs="Times New Roman"/>
          <w:bCs/>
          <w:sz w:val="24"/>
          <w:szCs w:val="24"/>
        </w:rPr>
        <w:t xml:space="preserve">Section </w:t>
      </w:r>
      <w:r w:rsidR="006D3C15" w:rsidRPr="009A6429">
        <w:rPr>
          <w:rFonts w:ascii="Times New Roman" w:hAnsi="Times New Roman" w:cs="Times New Roman"/>
          <w:bCs/>
          <w:sz w:val="24"/>
          <w:szCs w:val="24"/>
        </w:rPr>
        <w:t>10E</w:t>
      </w:r>
      <w:r w:rsidR="00C95615" w:rsidRPr="009A6429">
        <w:rPr>
          <w:rFonts w:ascii="Times New Roman" w:hAnsi="Times New Roman" w:cs="Times New Roman"/>
          <w:bCs/>
          <w:sz w:val="24"/>
          <w:szCs w:val="24"/>
        </w:rPr>
        <w:t xml:space="preserve"> provides for the imposition of </w:t>
      </w:r>
      <w:r>
        <w:rPr>
          <w:rFonts w:ascii="Times New Roman" w:hAnsi="Times New Roman" w:cs="Times New Roman"/>
          <w:bCs/>
          <w:sz w:val="24"/>
          <w:szCs w:val="24"/>
        </w:rPr>
        <w:t>a</w:t>
      </w:r>
      <w:r w:rsidR="00C95615" w:rsidRPr="009A6429">
        <w:rPr>
          <w:rFonts w:ascii="Times New Roman" w:hAnsi="Times New Roman" w:cs="Times New Roman"/>
          <w:bCs/>
          <w:sz w:val="24"/>
          <w:szCs w:val="24"/>
        </w:rPr>
        <w:t xml:space="preserve">nnual </w:t>
      </w:r>
      <w:r>
        <w:rPr>
          <w:rFonts w:ascii="Times New Roman" w:hAnsi="Times New Roman" w:cs="Times New Roman"/>
          <w:bCs/>
          <w:sz w:val="24"/>
          <w:szCs w:val="24"/>
        </w:rPr>
        <w:t>titles a</w:t>
      </w:r>
      <w:r w:rsidR="00C95615" w:rsidRPr="009A6429">
        <w:rPr>
          <w:rFonts w:ascii="Times New Roman" w:hAnsi="Times New Roman" w:cs="Times New Roman"/>
          <w:bCs/>
          <w:sz w:val="24"/>
          <w:szCs w:val="24"/>
        </w:rPr>
        <w:t xml:space="preserve">dministration </w:t>
      </w:r>
      <w:r>
        <w:rPr>
          <w:rFonts w:ascii="Times New Roman" w:hAnsi="Times New Roman" w:cs="Times New Roman"/>
          <w:bCs/>
          <w:sz w:val="24"/>
          <w:szCs w:val="24"/>
        </w:rPr>
        <w:t>l</w:t>
      </w:r>
      <w:r w:rsidR="00C95615" w:rsidRPr="009A6429">
        <w:rPr>
          <w:rFonts w:ascii="Times New Roman" w:hAnsi="Times New Roman" w:cs="Times New Roman"/>
          <w:bCs/>
          <w:sz w:val="24"/>
          <w:szCs w:val="24"/>
        </w:rPr>
        <w:t>evy</w:t>
      </w:r>
      <w:r w:rsidR="00C0793F">
        <w:rPr>
          <w:rFonts w:ascii="Times New Roman" w:hAnsi="Times New Roman" w:cs="Times New Roman"/>
          <w:bCs/>
          <w:sz w:val="24"/>
          <w:szCs w:val="24"/>
        </w:rPr>
        <w:t>.</w:t>
      </w:r>
      <w:r w:rsidR="00C95615" w:rsidRPr="009A6429">
        <w:rPr>
          <w:rFonts w:ascii="Times New Roman" w:hAnsi="Times New Roman" w:cs="Times New Roman"/>
          <w:bCs/>
          <w:sz w:val="24"/>
          <w:szCs w:val="24"/>
        </w:rPr>
        <w:t xml:space="preserve">  </w:t>
      </w:r>
    </w:p>
    <w:p w14:paraId="3C138962" w14:textId="77777777" w:rsidR="008469A0" w:rsidRPr="00FC6E82" w:rsidRDefault="008469A0" w:rsidP="008469A0">
      <w:pPr>
        <w:spacing w:after="0" w:line="240" w:lineRule="auto"/>
        <w:rPr>
          <w:rFonts w:ascii="Times New Roman" w:hAnsi="Times New Roman" w:cs="Times New Roman"/>
          <w:sz w:val="24"/>
          <w:szCs w:val="24"/>
        </w:rPr>
      </w:pPr>
    </w:p>
    <w:p w14:paraId="3C138963" w14:textId="2887D5FF" w:rsidR="00613EAC" w:rsidRPr="009A6429" w:rsidRDefault="00C0793F"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The varying amounts of the annual titles administration levies imposed by the Regulatory Levies Act are prescribed</w:t>
      </w:r>
      <w:r w:rsidR="00D82F09" w:rsidRPr="009A6429">
        <w:rPr>
          <w:rFonts w:ascii="Times New Roman" w:hAnsi="Times New Roman" w:cs="Times New Roman"/>
          <w:bCs/>
          <w:sz w:val="24"/>
          <w:szCs w:val="24"/>
        </w:rPr>
        <w:t xml:space="preserve"> in the </w:t>
      </w:r>
      <w:r w:rsidR="00D82F09" w:rsidRPr="009A6429">
        <w:rPr>
          <w:rFonts w:ascii="Times New Roman" w:hAnsi="Times New Roman" w:cs="Times New Roman"/>
          <w:bCs/>
          <w:i/>
          <w:sz w:val="24"/>
          <w:szCs w:val="24"/>
        </w:rPr>
        <w:t xml:space="preserve">Offshore Petroleum and Greenhouse Gas Storage (Regulatory Levies) Regulations 2004 </w:t>
      </w:r>
      <w:r w:rsidR="00D82F09" w:rsidRPr="009A6429">
        <w:rPr>
          <w:rFonts w:ascii="Times New Roman" w:hAnsi="Times New Roman" w:cs="Times New Roman"/>
          <w:bCs/>
          <w:sz w:val="24"/>
          <w:szCs w:val="24"/>
        </w:rPr>
        <w:t>(Regulatory Levies Regulations)</w:t>
      </w:r>
      <w:r>
        <w:rPr>
          <w:rFonts w:ascii="Times New Roman" w:hAnsi="Times New Roman" w:cs="Times New Roman"/>
          <w:bCs/>
          <w:sz w:val="24"/>
          <w:szCs w:val="24"/>
        </w:rPr>
        <w:t>,</w:t>
      </w:r>
      <w:r w:rsidR="00D82F09" w:rsidRPr="009A6429">
        <w:rPr>
          <w:rFonts w:ascii="Times New Roman" w:hAnsi="Times New Roman" w:cs="Times New Roman"/>
          <w:bCs/>
          <w:i/>
          <w:sz w:val="24"/>
          <w:szCs w:val="24"/>
        </w:rPr>
        <w:t xml:space="preserve"> </w:t>
      </w:r>
      <w:r w:rsidR="00613EAC" w:rsidRPr="009A6429">
        <w:rPr>
          <w:rFonts w:ascii="Times New Roman" w:hAnsi="Times New Roman" w:cs="Times New Roman"/>
          <w:bCs/>
          <w:sz w:val="24"/>
          <w:szCs w:val="24"/>
        </w:rPr>
        <w:t xml:space="preserve">and </w:t>
      </w:r>
      <w:r w:rsidR="002521B0" w:rsidRPr="009A6429">
        <w:rPr>
          <w:rFonts w:ascii="Times New Roman" w:hAnsi="Times New Roman" w:cs="Times New Roman"/>
          <w:bCs/>
          <w:sz w:val="24"/>
          <w:szCs w:val="24"/>
        </w:rPr>
        <w:t>are subject to periodical review</w:t>
      </w:r>
      <w:r>
        <w:rPr>
          <w:rFonts w:ascii="Times New Roman" w:hAnsi="Times New Roman" w:cs="Times New Roman"/>
          <w:bCs/>
          <w:sz w:val="24"/>
          <w:szCs w:val="24"/>
        </w:rPr>
        <w:t>.</w:t>
      </w:r>
      <w:r w:rsidR="00613EAC" w:rsidRPr="009A6429">
        <w:rPr>
          <w:rFonts w:ascii="Times New Roman" w:hAnsi="Times New Roman" w:cs="Times New Roman"/>
          <w:bCs/>
          <w:sz w:val="24"/>
          <w:szCs w:val="24"/>
        </w:rPr>
        <w:t xml:space="preserve"> </w:t>
      </w:r>
    </w:p>
    <w:p w14:paraId="3C138964" w14:textId="77777777" w:rsidR="00613EAC" w:rsidRPr="009A6429" w:rsidRDefault="00613EAC" w:rsidP="009A6429">
      <w:pPr>
        <w:spacing w:after="0" w:line="240" w:lineRule="auto"/>
        <w:rPr>
          <w:rFonts w:ascii="Times New Roman" w:hAnsi="Times New Roman" w:cs="Times New Roman"/>
          <w:bCs/>
          <w:sz w:val="24"/>
          <w:szCs w:val="24"/>
        </w:rPr>
      </w:pPr>
    </w:p>
    <w:p w14:paraId="3C138965" w14:textId="2708101C" w:rsidR="002521B0" w:rsidRDefault="00C0793F"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 xml:space="preserve">NOPTA is fully cost-recovered through fees and levies imposed on the offshore petroleum and greenhouse gas storage industries. </w:t>
      </w:r>
      <w:r w:rsidR="002521B0" w:rsidRPr="009A6429">
        <w:rPr>
          <w:rFonts w:ascii="Times New Roman" w:hAnsi="Times New Roman" w:cs="Times New Roman"/>
          <w:bCs/>
          <w:sz w:val="24"/>
          <w:szCs w:val="24"/>
        </w:rPr>
        <w:t xml:space="preserve">NOPTA has recently undertaken a review of its cost recovery arrangements, </w:t>
      </w:r>
      <w:r>
        <w:rPr>
          <w:rFonts w:ascii="Times New Roman" w:hAnsi="Times New Roman" w:cs="Times New Roman"/>
          <w:bCs/>
          <w:sz w:val="24"/>
          <w:szCs w:val="24"/>
        </w:rPr>
        <w:t xml:space="preserve">to ensure full cost-recovery on an ongoing basis, </w:t>
      </w:r>
      <w:r w:rsidR="002521B0" w:rsidRPr="009A6429">
        <w:rPr>
          <w:rFonts w:ascii="Times New Roman" w:hAnsi="Times New Roman" w:cs="Times New Roman"/>
          <w:bCs/>
          <w:sz w:val="24"/>
          <w:szCs w:val="24"/>
        </w:rPr>
        <w:t xml:space="preserve">with a view to commencing implementation of a revised cost recovery implementation statement (CRIS) on 1 July 2016. As an outcome of the review, </w:t>
      </w:r>
      <w:r>
        <w:rPr>
          <w:rFonts w:ascii="Times New Roman" w:hAnsi="Times New Roman" w:cs="Times New Roman"/>
          <w:bCs/>
          <w:sz w:val="24"/>
          <w:szCs w:val="24"/>
        </w:rPr>
        <w:t xml:space="preserve">existing </w:t>
      </w:r>
      <w:r w:rsidR="00613EAC" w:rsidRPr="009A6429">
        <w:rPr>
          <w:rFonts w:ascii="Times New Roman" w:hAnsi="Times New Roman" w:cs="Times New Roman"/>
          <w:bCs/>
          <w:sz w:val="24"/>
          <w:szCs w:val="24"/>
        </w:rPr>
        <w:t>annual titles administration lev</w:t>
      </w:r>
      <w:r>
        <w:rPr>
          <w:rFonts w:ascii="Times New Roman" w:hAnsi="Times New Roman" w:cs="Times New Roman"/>
          <w:bCs/>
          <w:sz w:val="24"/>
          <w:szCs w:val="24"/>
        </w:rPr>
        <w:t>y amounts</w:t>
      </w:r>
      <w:r w:rsidR="00613EAC" w:rsidRPr="009A6429">
        <w:rPr>
          <w:rFonts w:ascii="Times New Roman" w:hAnsi="Times New Roman" w:cs="Times New Roman"/>
          <w:bCs/>
          <w:sz w:val="24"/>
          <w:szCs w:val="24"/>
        </w:rPr>
        <w:t xml:space="preserve"> </w:t>
      </w:r>
      <w:r w:rsidR="002521B0" w:rsidRPr="009A6429">
        <w:rPr>
          <w:rFonts w:ascii="Times New Roman" w:hAnsi="Times New Roman" w:cs="Times New Roman"/>
          <w:bCs/>
          <w:sz w:val="24"/>
          <w:szCs w:val="24"/>
        </w:rPr>
        <w:t>are to be amended, and some new levy amounts are to be introduced.</w:t>
      </w:r>
    </w:p>
    <w:p w14:paraId="5B96090F" w14:textId="77777777" w:rsidR="00C0793F" w:rsidRPr="009A6429" w:rsidRDefault="00C0793F" w:rsidP="009A6429">
      <w:pPr>
        <w:spacing w:after="0" w:line="240" w:lineRule="auto"/>
        <w:rPr>
          <w:rFonts w:ascii="Times New Roman" w:hAnsi="Times New Roman" w:cs="Times New Roman"/>
          <w:bCs/>
          <w:sz w:val="24"/>
          <w:szCs w:val="24"/>
        </w:rPr>
      </w:pPr>
    </w:p>
    <w:p w14:paraId="3C138968" w14:textId="31CD40E0" w:rsidR="008469A0" w:rsidRDefault="00D61205" w:rsidP="004E3D10">
      <w:pPr>
        <w:spacing w:after="0" w:line="240" w:lineRule="auto"/>
        <w:rPr>
          <w:rFonts w:ascii="Times New Roman" w:hAnsi="Times New Roman" w:cs="Times New Roman"/>
          <w:bCs/>
          <w:sz w:val="24"/>
          <w:szCs w:val="24"/>
        </w:rPr>
      </w:pPr>
      <w:r w:rsidRPr="00FC6E82">
        <w:rPr>
          <w:rFonts w:ascii="Times New Roman" w:hAnsi="Times New Roman" w:cs="Times New Roman"/>
          <w:bCs/>
          <w:sz w:val="24"/>
          <w:szCs w:val="24"/>
        </w:rPr>
        <w:t xml:space="preserve">The purpose of </w:t>
      </w:r>
      <w:r w:rsidR="00C0793F">
        <w:rPr>
          <w:rFonts w:ascii="Times New Roman" w:hAnsi="Times New Roman" w:cs="Times New Roman"/>
          <w:bCs/>
          <w:sz w:val="24"/>
          <w:szCs w:val="24"/>
        </w:rPr>
        <w:t xml:space="preserve">the </w:t>
      </w:r>
      <w:r w:rsidR="00C0793F">
        <w:rPr>
          <w:rFonts w:ascii="Times New Roman" w:hAnsi="Times New Roman" w:cs="Times New Roman"/>
          <w:bCs/>
          <w:i/>
          <w:sz w:val="24"/>
          <w:szCs w:val="24"/>
        </w:rPr>
        <w:t>Offshore Petroleum and Greenhouse Gas Storage (Regulatory Levies) Amendment (Annual Titles Administration Levy) Regulation 2016</w:t>
      </w:r>
      <w:r w:rsidR="00C0793F" w:rsidRPr="00FC6E82">
        <w:rPr>
          <w:rFonts w:ascii="Times New Roman" w:hAnsi="Times New Roman" w:cs="Times New Roman"/>
          <w:bCs/>
          <w:sz w:val="24"/>
          <w:szCs w:val="24"/>
        </w:rPr>
        <w:t xml:space="preserve"> </w:t>
      </w:r>
      <w:r w:rsidR="00C0793F">
        <w:rPr>
          <w:rFonts w:ascii="Times New Roman" w:hAnsi="Times New Roman" w:cs="Times New Roman"/>
          <w:bCs/>
          <w:sz w:val="24"/>
          <w:szCs w:val="24"/>
        </w:rPr>
        <w:t>(</w:t>
      </w:r>
      <w:r w:rsidRPr="00FC6E82">
        <w:rPr>
          <w:rFonts w:ascii="Times New Roman" w:hAnsi="Times New Roman" w:cs="Times New Roman"/>
          <w:bCs/>
          <w:sz w:val="24"/>
          <w:szCs w:val="24"/>
        </w:rPr>
        <w:t>the Regulation</w:t>
      </w:r>
      <w:r w:rsidR="00C0793F">
        <w:rPr>
          <w:rFonts w:ascii="Times New Roman" w:hAnsi="Times New Roman" w:cs="Times New Roman"/>
          <w:bCs/>
          <w:sz w:val="24"/>
          <w:szCs w:val="24"/>
        </w:rPr>
        <w:t>)</w:t>
      </w:r>
      <w:r w:rsidRPr="00FC6E82">
        <w:rPr>
          <w:rFonts w:ascii="Times New Roman" w:hAnsi="Times New Roman" w:cs="Times New Roman"/>
          <w:bCs/>
          <w:sz w:val="24"/>
          <w:szCs w:val="24"/>
        </w:rPr>
        <w:t xml:space="preserve"> is to amend </w:t>
      </w:r>
      <w:r w:rsidRPr="00FC6E82">
        <w:rPr>
          <w:rFonts w:ascii="Times New Roman" w:hAnsi="Times New Roman" w:cs="Times New Roman"/>
          <w:sz w:val="24"/>
          <w:szCs w:val="24"/>
        </w:rPr>
        <w:t>annual titles administration levy amounts applicable to work-bid and special petroleum exploration permits, petroleum retention leases, petroleum production licences, infrastructure licences, pipeline licences, work-bid greenhouse gas assessment permits, greenhouse gas holding leases, and greenhouse gas injection licences</w:t>
      </w:r>
      <w:r w:rsidR="00C0793F">
        <w:rPr>
          <w:rFonts w:ascii="Times New Roman" w:hAnsi="Times New Roman" w:cs="Times New Roman"/>
          <w:sz w:val="24"/>
          <w:szCs w:val="24"/>
        </w:rPr>
        <w:t>,</w:t>
      </w:r>
      <w:r w:rsidRPr="00FC6E82">
        <w:rPr>
          <w:rFonts w:ascii="Times New Roman" w:hAnsi="Times New Roman" w:cs="Times New Roman"/>
          <w:sz w:val="24"/>
          <w:szCs w:val="24"/>
        </w:rPr>
        <w:t xml:space="preserve"> as prescribed in Part 11A, regulation 59A of the Regulatory Levies Regulations. Additionally, amendments </w:t>
      </w:r>
      <w:r w:rsidR="00C0793F">
        <w:rPr>
          <w:rFonts w:ascii="Times New Roman" w:hAnsi="Times New Roman" w:cs="Times New Roman"/>
          <w:sz w:val="24"/>
          <w:szCs w:val="24"/>
        </w:rPr>
        <w:t>prescribe</w:t>
      </w:r>
      <w:r w:rsidR="00C0793F" w:rsidRPr="00FC6E82">
        <w:rPr>
          <w:rFonts w:ascii="Times New Roman" w:hAnsi="Times New Roman" w:cs="Times New Roman"/>
          <w:sz w:val="24"/>
          <w:szCs w:val="24"/>
        </w:rPr>
        <w:t xml:space="preserve"> </w:t>
      </w:r>
      <w:r w:rsidRPr="00FC6E82">
        <w:rPr>
          <w:rFonts w:ascii="Times New Roman" w:hAnsi="Times New Roman" w:cs="Times New Roman"/>
          <w:sz w:val="24"/>
          <w:szCs w:val="24"/>
        </w:rPr>
        <w:t xml:space="preserve">annual titles administration levy amounts in relation to cash-bid and boundary-change petroleum exploration permits. </w:t>
      </w:r>
    </w:p>
    <w:p w14:paraId="3C138969" w14:textId="77777777" w:rsidR="008469A0" w:rsidRDefault="008469A0" w:rsidP="004E3D10">
      <w:pPr>
        <w:spacing w:after="0" w:line="240" w:lineRule="auto"/>
        <w:rPr>
          <w:rFonts w:ascii="Times New Roman" w:hAnsi="Times New Roman" w:cs="Times New Roman"/>
          <w:bCs/>
          <w:sz w:val="24"/>
          <w:szCs w:val="24"/>
        </w:rPr>
      </w:pPr>
    </w:p>
    <w:p w14:paraId="3C13896A" w14:textId="11E1B36B" w:rsidR="004E3D10" w:rsidRPr="004E3D10" w:rsidRDefault="004E3D10" w:rsidP="004E3D10">
      <w:pPr>
        <w:spacing w:after="0" w:line="240" w:lineRule="auto"/>
        <w:rPr>
          <w:rFonts w:ascii="Times New Roman" w:hAnsi="Times New Roman" w:cs="Times New Roman"/>
          <w:bCs/>
          <w:sz w:val="24"/>
          <w:szCs w:val="24"/>
        </w:rPr>
      </w:pPr>
      <w:r w:rsidRPr="004E3D10">
        <w:rPr>
          <w:rFonts w:ascii="Times New Roman" w:hAnsi="Times New Roman" w:cs="Times New Roman"/>
          <w:bCs/>
          <w:sz w:val="24"/>
          <w:szCs w:val="24"/>
        </w:rPr>
        <w:t xml:space="preserve">Details of the Regulation are set out in </w:t>
      </w:r>
      <w:r w:rsidRPr="004E3D10">
        <w:rPr>
          <w:rFonts w:ascii="Times New Roman" w:hAnsi="Times New Roman" w:cs="Times New Roman"/>
          <w:bCs/>
          <w:sz w:val="24"/>
          <w:szCs w:val="24"/>
          <w:u w:val="single"/>
        </w:rPr>
        <w:t>Attachment 1</w:t>
      </w:r>
      <w:r w:rsidRPr="004E3D10">
        <w:rPr>
          <w:rFonts w:ascii="Times New Roman" w:hAnsi="Times New Roman" w:cs="Times New Roman"/>
          <w:bCs/>
          <w:sz w:val="24"/>
          <w:szCs w:val="24"/>
        </w:rPr>
        <w:t xml:space="preserve">. The Regulation is a legislative instrument for the purposes of the </w:t>
      </w:r>
      <w:r w:rsidR="008C225A">
        <w:rPr>
          <w:rFonts w:ascii="Times New Roman" w:hAnsi="Times New Roman" w:cs="Times New Roman"/>
          <w:bCs/>
          <w:i/>
          <w:sz w:val="24"/>
          <w:szCs w:val="24"/>
        </w:rPr>
        <w:t>Legislation</w:t>
      </w:r>
      <w:r w:rsidRPr="004E3D10">
        <w:rPr>
          <w:rFonts w:ascii="Times New Roman" w:hAnsi="Times New Roman" w:cs="Times New Roman"/>
          <w:bCs/>
          <w:i/>
          <w:sz w:val="24"/>
          <w:szCs w:val="24"/>
        </w:rPr>
        <w:t xml:space="preserve"> Act 2003</w:t>
      </w:r>
      <w:r w:rsidRPr="004E3D10">
        <w:rPr>
          <w:rFonts w:ascii="Times New Roman" w:hAnsi="Times New Roman" w:cs="Times New Roman"/>
          <w:bCs/>
          <w:sz w:val="24"/>
          <w:szCs w:val="24"/>
        </w:rPr>
        <w:t>.</w:t>
      </w:r>
    </w:p>
    <w:p w14:paraId="3C13896B" w14:textId="77777777" w:rsidR="004E3D10" w:rsidRDefault="004E3D10" w:rsidP="004E3D10">
      <w:pPr>
        <w:spacing w:after="0" w:line="240" w:lineRule="auto"/>
        <w:rPr>
          <w:rFonts w:ascii="Times New Roman" w:hAnsi="Times New Roman" w:cs="Times New Roman"/>
          <w:bCs/>
          <w:sz w:val="24"/>
          <w:szCs w:val="24"/>
        </w:rPr>
      </w:pPr>
    </w:p>
    <w:p w14:paraId="3C13896C" w14:textId="38507BFC" w:rsidR="004E3D10" w:rsidRPr="009A6429" w:rsidRDefault="004E3D10" w:rsidP="004E3D10">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The Regulation commences on 1 July 2016</w:t>
      </w:r>
      <w:r w:rsidR="00C0793F">
        <w:rPr>
          <w:rFonts w:ascii="Times New Roman" w:hAnsi="Times New Roman" w:cs="Times New Roman"/>
          <w:bCs/>
          <w:sz w:val="24"/>
          <w:szCs w:val="24"/>
        </w:rPr>
        <w:t>,</w:t>
      </w:r>
      <w:r w:rsidR="00C0793F" w:rsidRPr="00C0793F">
        <w:rPr>
          <w:rFonts w:ascii="Times New Roman" w:eastAsia="Times New Roman" w:hAnsi="Times New Roman" w:cs="Times New Roman"/>
          <w:sz w:val="24"/>
          <w:szCs w:val="24"/>
          <w:lang w:eastAsia="en-AU"/>
        </w:rPr>
        <w:t xml:space="preserve"> </w:t>
      </w:r>
      <w:r w:rsidR="00C0793F">
        <w:rPr>
          <w:rFonts w:ascii="Times New Roman" w:eastAsia="Times New Roman" w:hAnsi="Times New Roman" w:cs="Times New Roman"/>
          <w:sz w:val="24"/>
          <w:szCs w:val="24"/>
          <w:lang w:eastAsia="en-AU"/>
        </w:rPr>
        <w:t>at the same time as the commencement of NOPTA’s revised CRIS</w:t>
      </w:r>
      <w:r w:rsidRPr="009A6429">
        <w:rPr>
          <w:rFonts w:ascii="Times New Roman" w:hAnsi="Times New Roman" w:cs="Times New Roman"/>
          <w:bCs/>
          <w:sz w:val="24"/>
          <w:szCs w:val="24"/>
        </w:rPr>
        <w:t>.</w:t>
      </w:r>
    </w:p>
    <w:p w14:paraId="3C13896D" w14:textId="77777777" w:rsidR="004E3D10" w:rsidRDefault="004E3D10" w:rsidP="004E3D10">
      <w:pPr>
        <w:spacing w:after="0" w:line="240" w:lineRule="auto"/>
        <w:rPr>
          <w:rFonts w:ascii="Times New Roman" w:hAnsi="Times New Roman" w:cs="Times New Roman"/>
          <w:bCs/>
          <w:sz w:val="24"/>
          <w:szCs w:val="24"/>
        </w:rPr>
      </w:pPr>
    </w:p>
    <w:p w14:paraId="3C13896E" w14:textId="77777777" w:rsidR="004E3D10" w:rsidRPr="004E3D10" w:rsidRDefault="004E3D10" w:rsidP="004E3D10">
      <w:pPr>
        <w:spacing w:after="0" w:line="240" w:lineRule="auto"/>
        <w:rPr>
          <w:rFonts w:ascii="Times New Roman" w:hAnsi="Times New Roman" w:cs="Times New Roman"/>
          <w:bCs/>
          <w:sz w:val="24"/>
          <w:szCs w:val="24"/>
        </w:rPr>
      </w:pPr>
      <w:r w:rsidRPr="004E3D10">
        <w:rPr>
          <w:rFonts w:ascii="Times New Roman" w:hAnsi="Times New Roman" w:cs="Times New Roman"/>
          <w:bCs/>
          <w:sz w:val="24"/>
          <w:szCs w:val="24"/>
        </w:rPr>
        <w:lastRenderedPageBreak/>
        <w:t xml:space="preserve">The Regulation is compatible with the human rights and freedoms recognised or declared under section 3 of the </w:t>
      </w:r>
      <w:r w:rsidRPr="004E3D10">
        <w:rPr>
          <w:rFonts w:ascii="Times New Roman" w:hAnsi="Times New Roman" w:cs="Times New Roman"/>
          <w:bCs/>
          <w:i/>
          <w:sz w:val="24"/>
          <w:szCs w:val="24"/>
        </w:rPr>
        <w:t>Human Rights (Parliamentary Scrutiny) Act 2011</w:t>
      </w:r>
      <w:r w:rsidRPr="004E3D10">
        <w:rPr>
          <w:rFonts w:ascii="Times New Roman" w:hAnsi="Times New Roman" w:cs="Times New Roman"/>
          <w:bCs/>
          <w:sz w:val="24"/>
          <w:szCs w:val="24"/>
        </w:rPr>
        <w:t xml:space="preserve">. A full Statement of Compatibility is set out in </w:t>
      </w:r>
      <w:r w:rsidRPr="004E3D10">
        <w:rPr>
          <w:rFonts w:ascii="Times New Roman" w:hAnsi="Times New Roman" w:cs="Times New Roman"/>
          <w:bCs/>
          <w:sz w:val="24"/>
          <w:szCs w:val="24"/>
          <w:u w:val="single"/>
        </w:rPr>
        <w:t>Attachment 2</w:t>
      </w:r>
      <w:r w:rsidRPr="004E3D10">
        <w:rPr>
          <w:rFonts w:ascii="Times New Roman" w:hAnsi="Times New Roman" w:cs="Times New Roman"/>
          <w:bCs/>
          <w:sz w:val="24"/>
          <w:szCs w:val="24"/>
        </w:rPr>
        <w:t>.</w:t>
      </w:r>
    </w:p>
    <w:p w14:paraId="3C13896F" w14:textId="77777777" w:rsidR="004E3D10" w:rsidRDefault="004E3D10" w:rsidP="004E3D10">
      <w:pPr>
        <w:spacing w:after="0" w:line="240" w:lineRule="auto"/>
        <w:rPr>
          <w:rFonts w:ascii="Times New Roman" w:hAnsi="Times New Roman" w:cs="Times New Roman"/>
          <w:bCs/>
          <w:i/>
          <w:sz w:val="24"/>
          <w:szCs w:val="24"/>
          <w:u w:val="single"/>
        </w:rPr>
      </w:pPr>
    </w:p>
    <w:p w14:paraId="3C138970" w14:textId="77777777" w:rsidR="002521B0" w:rsidRPr="004E3D10" w:rsidRDefault="004E3D10" w:rsidP="009A6429">
      <w:pPr>
        <w:spacing w:after="0" w:line="240" w:lineRule="auto"/>
        <w:rPr>
          <w:rFonts w:ascii="Times New Roman" w:hAnsi="Times New Roman" w:cs="Times New Roman"/>
          <w:bCs/>
          <w:i/>
          <w:sz w:val="24"/>
          <w:szCs w:val="24"/>
          <w:u w:val="single"/>
        </w:rPr>
      </w:pPr>
      <w:r w:rsidRPr="004E3D10">
        <w:rPr>
          <w:rFonts w:ascii="Times New Roman" w:hAnsi="Times New Roman" w:cs="Times New Roman"/>
          <w:bCs/>
          <w:i/>
          <w:sz w:val="24"/>
          <w:szCs w:val="24"/>
          <w:u w:val="single"/>
        </w:rPr>
        <w:t xml:space="preserve">Consultation </w:t>
      </w:r>
    </w:p>
    <w:p w14:paraId="1F420B4D" w14:textId="15620AF3" w:rsidR="00497B63" w:rsidRDefault="00497B63" w:rsidP="00497B63">
      <w:pPr>
        <w:spacing w:after="0" w:line="240" w:lineRule="auto"/>
        <w:rPr>
          <w:rFonts w:ascii="Times New Roman" w:hAnsi="Times New Roman" w:cs="Times New Roman"/>
          <w:bCs/>
          <w:sz w:val="24"/>
          <w:szCs w:val="24"/>
        </w:rPr>
      </w:pPr>
      <w:r>
        <w:rPr>
          <w:rFonts w:ascii="Times New Roman" w:hAnsi="Times New Roman" w:cs="Times New Roman"/>
          <w:bCs/>
          <w:sz w:val="24"/>
          <w:szCs w:val="24"/>
        </w:rPr>
        <w:t>NOPTA consulted with titleholders and key stakeholders on the proposed changes to cost recovery arrangements, including release of a consultation document setting out the proposed changes and the rationale for them, between 22 December 2015 and 29 February 2016. NOPTA received six submissions, ranging from support, to comments relating to proposed levy increases in the context of the current economic climate. NOPTA also undertook further consultation with the Australian Petroleum Production and Exploration Association, to provide additional information about the rationale for the changes and to clarify NOPTA’s role in resource management.</w:t>
      </w:r>
    </w:p>
    <w:p w14:paraId="43B84644" w14:textId="77777777" w:rsidR="00497B63" w:rsidRDefault="00497B63" w:rsidP="00497B63">
      <w:pPr>
        <w:spacing w:after="0" w:line="240" w:lineRule="auto"/>
        <w:rPr>
          <w:rFonts w:ascii="Times New Roman" w:hAnsi="Times New Roman" w:cs="Times New Roman"/>
          <w:bCs/>
          <w:sz w:val="24"/>
          <w:szCs w:val="24"/>
        </w:rPr>
      </w:pPr>
    </w:p>
    <w:p w14:paraId="0F6C6883" w14:textId="77777777" w:rsidR="00497B63" w:rsidRDefault="00497B63" w:rsidP="00497B63">
      <w:pPr>
        <w:spacing w:after="0" w:line="240" w:lineRule="auto"/>
        <w:rPr>
          <w:rFonts w:ascii="Times New Roman" w:hAnsi="Times New Roman" w:cs="Times New Roman"/>
          <w:bCs/>
          <w:sz w:val="24"/>
          <w:szCs w:val="24"/>
        </w:rPr>
      </w:pPr>
      <w:r>
        <w:rPr>
          <w:rFonts w:ascii="Times New Roman" w:hAnsi="Times New Roman" w:cs="Times New Roman"/>
          <w:bCs/>
          <w:sz w:val="24"/>
          <w:szCs w:val="24"/>
        </w:rPr>
        <w:t>Overall, it was acknowledged that the estimated cost increase to titleholders is not significant.</w:t>
      </w:r>
    </w:p>
    <w:p w14:paraId="4CF219D8" w14:textId="77777777" w:rsidR="00497B63" w:rsidRDefault="00497B63" w:rsidP="00497B63">
      <w:pPr>
        <w:spacing w:after="0" w:line="240" w:lineRule="auto"/>
        <w:rPr>
          <w:rFonts w:ascii="Times New Roman" w:hAnsi="Times New Roman" w:cs="Times New Roman"/>
          <w:bCs/>
          <w:sz w:val="24"/>
          <w:szCs w:val="24"/>
        </w:rPr>
      </w:pPr>
    </w:p>
    <w:p w14:paraId="5AC56D74" w14:textId="770EED42" w:rsidR="000622B5" w:rsidRDefault="00497B63" w:rsidP="004E3D10">
      <w:pPr>
        <w:spacing w:after="0" w:line="240" w:lineRule="auto"/>
        <w:rPr>
          <w:rFonts w:ascii="Times New Roman" w:hAnsi="Times New Roman" w:cs="Times New Roman"/>
          <w:b/>
          <w:bCs/>
          <w:sz w:val="24"/>
          <w:szCs w:val="24"/>
          <w:u w:val="single"/>
        </w:rPr>
      </w:pPr>
      <w:r>
        <w:rPr>
          <w:rFonts w:ascii="Times New Roman" w:hAnsi="Times New Roman" w:cs="Times New Roman"/>
          <w:bCs/>
          <w:sz w:val="24"/>
          <w:szCs w:val="24"/>
        </w:rPr>
        <w:t>NOPTA also consulted with the Department of Finance in relation to its revised CRIS. The Department of Finance has confirmed that the CRIS is consistent with the Australian Government Cost Recovery Guidelines.</w:t>
      </w:r>
    </w:p>
    <w:p w14:paraId="48F43B5E" w14:textId="77777777" w:rsidR="000622B5" w:rsidRDefault="000622B5" w:rsidP="004E3D10">
      <w:pPr>
        <w:spacing w:after="0" w:line="240" w:lineRule="auto"/>
        <w:rPr>
          <w:rFonts w:ascii="Times New Roman" w:hAnsi="Times New Roman" w:cs="Times New Roman"/>
          <w:b/>
          <w:bCs/>
          <w:sz w:val="24"/>
          <w:szCs w:val="24"/>
          <w:u w:val="single"/>
        </w:rPr>
      </w:pPr>
    </w:p>
    <w:p w14:paraId="4C155594" w14:textId="77777777" w:rsidR="000622B5" w:rsidRDefault="000622B5" w:rsidP="004E3D10">
      <w:pPr>
        <w:spacing w:after="0" w:line="240" w:lineRule="auto"/>
        <w:rPr>
          <w:rFonts w:ascii="Times New Roman" w:hAnsi="Times New Roman" w:cs="Times New Roman"/>
          <w:b/>
          <w:bCs/>
          <w:sz w:val="24"/>
          <w:szCs w:val="24"/>
          <w:u w:val="single"/>
        </w:rPr>
      </w:pPr>
    </w:p>
    <w:p w14:paraId="641A5FD8" w14:textId="77777777" w:rsidR="000622B5" w:rsidRDefault="000622B5" w:rsidP="004E3D10">
      <w:pPr>
        <w:spacing w:after="0" w:line="240" w:lineRule="auto"/>
        <w:rPr>
          <w:rFonts w:ascii="Times New Roman" w:hAnsi="Times New Roman" w:cs="Times New Roman"/>
          <w:b/>
          <w:bCs/>
          <w:sz w:val="24"/>
          <w:szCs w:val="24"/>
          <w:u w:val="single"/>
        </w:rPr>
      </w:pPr>
    </w:p>
    <w:p w14:paraId="078DD734" w14:textId="77777777" w:rsidR="000622B5" w:rsidRDefault="000622B5" w:rsidP="004E3D10">
      <w:pPr>
        <w:spacing w:after="0" w:line="240" w:lineRule="auto"/>
        <w:rPr>
          <w:rFonts w:ascii="Times New Roman" w:hAnsi="Times New Roman" w:cs="Times New Roman"/>
          <w:b/>
          <w:bCs/>
          <w:sz w:val="24"/>
          <w:szCs w:val="24"/>
          <w:u w:val="single"/>
        </w:rPr>
      </w:pPr>
    </w:p>
    <w:p w14:paraId="5601A008" w14:textId="77777777" w:rsidR="000622B5" w:rsidRDefault="000622B5" w:rsidP="004E3D10">
      <w:pPr>
        <w:spacing w:after="0" w:line="240" w:lineRule="auto"/>
        <w:rPr>
          <w:rFonts w:ascii="Times New Roman" w:hAnsi="Times New Roman" w:cs="Times New Roman"/>
          <w:b/>
          <w:bCs/>
          <w:sz w:val="24"/>
          <w:szCs w:val="24"/>
          <w:u w:val="single"/>
        </w:rPr>
      </w:pPr>
    </w:p>
    <w:p w14:paraId="776C7099" w14:textId="77777777" w:rsidR="000622B5" w:rsidRDefault="000622B5" w:rsidP="004E3D10">
      <w:pPr>
        <w:spacing w:after="0" w:line="240" w:lineRule="auto"/>
        <w:rPr>
          <w:rFonts w:ascii="Times New Roman" w:hAnsi="Times New Roman" w:cs="Times New Roman"/>
          <w:b/>
          <w:bCs/>
          <w:sz w:val="24"/>
          <w:szCs w:val="24"/>
          <w:u w:val="single"/>
        </w:rPr>
      </w:pPr>
    </w:p>
    <w:p w14:paraId="35241963" w14:textId="77777777" w:rsidR="000622B5" w:rsidRDefault="000622B5" w:rsidP="004E3D10">
      <w:pPr>
        <w:spacing w:after="0" w:line="240" w:lineRule="auto"/>
        <w:rPr>
          <w:rFonts w:ascii="Times New Roman" w:hAnsi="Times New Roman" w:cs="Times New Roman"/>
          <w:b/>
          <w:bCs/>
          <w:sz w:val="24"/>
          <w:szCs w:val="24"/>
          <w:u w:val="single"/>
        </w:rPr>
      </w:pPr>
    </w:p>
    <w:p w14:paraId="2024F316" w14:textId="77777777" w:rsidR="000622B5" w:rsidRDefault="000622B5" w:rsidP="004E3D10">
      <w:pPr>
        <w:spacing w:after="0" w:line="240" w:lineRule="auto"/>
        <w:rPr>
          <w:rFonts w:ascii="Times New Roman" w:hAnsi="Times New Roman" w:cs="Times New Roman"/>
          <w:b/>
          <w:bCs/>
          <w:sz w:val="24"/>
          <w:szCs w:val="24"/>
          <w:u w:val="single"/>
        </w:rPr>
      </w:pPr>
    </w:p>
    <w:p w14:paraId="0E8B1869" w14:textId="77777777" w:rsidR="000622B5" w:rsidRDefault="000622B5" w:rsidP="004E3D10">
      <w:pPr>
        <w:spacing w:after="0" w:line="240" w:lineRule="auto"/>
        <w:rPr>
          <w:rFonts w:ascii="Times New Roman" w:hAnsi="Times New Roman" w:cs="Times New Roman"/>
          <w:b/>
          <w:bCs/>
          <w:sz w:val="24"/>
          <w:szCs w:val="24"/>
          <w:u w:val="single"/>
        </w:rPr>
      </w:pPr>
    </w:p>
    <w:p w14:paraId="70F4EB25" w14:textId="77777777" w:rsidR="000622B5" w:rsidRDefault="000622B5" w:rsidP="004E3D10">
      <w:pPr>
        <w:spacing w:after="0" w:line="240" w:lineRule="auto"/>
        <w:rPr>
          <w:rFonts w:ascii="Times New Roman" w:hAnsi="Times New Roman" w:cs="Times New Roman"/>
          <w:b/>
          <w:bCs/>
          <w:sz w:val="24"/>
          <w:szCs w:val="24"/>
          <w:u w:val="single"/>
        </w:rPr>
      </w:pPr>
    </w:p>
    <w:p w14:paraId="41A5A1A4" w14:textId="77777777" w:rsidR="000622B5" w:rsidRDefault="000622B5" w:rsidP="004E3D10">
      <w:pPr>
        <w:spacing w:after="0" w:line="240" w:lineRule="auto"/>
        <w:rPr>
          <w:rFonts w:ascii="Times New Roman" w:hAnsi="Times New Roman" w:cs="Times New Roman"/>
          <w:b/>
          <w:bCs/>
          <w:sz w:val="24"/>
          <w:szCs w:val="24"/>
          <w:u w:val="single"/>
        </w:rPr>
      </w:pPr>
    </w:p>
    <w:p w14:paraId="4B2C1D5F" w14:textId="77777777" w:rsidR="000622B5" w:rsidRDefault="000622B5" w:rsidP="004E3D10">
      <w:pPr>
        <w:spacing w:after="0" w:line="240" w:lineRule="auto"/>
        <w:rPr>
          <w:rFonts w:ascii="Times New Roman" w:hAnsi="Times New Roman" w:cs="Times New Roman"/>
          <w:b/>
          <w:bCs/>
          <w:sz w:val="24"/>
          <w:szCs w:val="24"/>
          <w:u w:val="single"/>
        </w:rPr>
      </w:pPr>
    </w:p>
    <w:p w14:paraId="274390EA" w14:textId="77777777" w:rsidR="000622B5" w:rsidRDefault="000622B5" w:rsidP="004E3D10">
      <w:pPr>
        <w:spacing w:after="0" w:line="240" w:lineRule="auto"/>
        <w:rPr>
          <w:rFonts w:ascii="Times New Roman" w:hAnsi="Times New Roman" w:cs="Times New Roman"/>
          <w:b/>
          <w:bCs/>
          <w:sz w:val="24"/>
          <w:szCs w:val="24"/>
          <w:u w:val="single"/>
        </w:rPr>
      </w:pPr>
    </w:p>
    <w:p w14:paraId="54EA1F11" w14:textId="77777777" w:rsidR="000622B5" w:rsidRDefault="000622B5" w:rsidP="004E3D10">
      <w:pPr>
        <w:spacing w:after="0" w:line="240" w:lineRule="auto"/>
        <w:rPr>
          <w:rFonts w:ascii="Times New Roman" w:hAnsi="Times New Roman" w:cs="Times New Roman"/>
          <w:b/>
          <w:bCs/>
          <w:sz w:val="24"/>
          <w:szCs w:val="24"/>
          <w:u w:val="single"/>
        </w:rPr>
      </w:pPr>
    </w:p>
    <w:p w14:paraId="1678041E" w14:textId="77777777" w:rsidR="000622B5" w:rsidRDefault="000622B5" w:rsidP="004E3D10">
      <w:pPr>
        <w:spacing w:after="0" w:line="240" w:lineRule="auto"/>
        <w:rPr>
          <w:rFonts w:ascii="Times New Roman" w:hAnsi="Times New Roman" w:cs="Times New Roman"/>
          <w:b/>
          <w:bCs/>
          <w:sz w:val="24"/>
          <w:szCs w:val="24"/>
          <w:u w:val="single"/>
        </w:rPr>
      </w:pPr>
    </w:p>
    <w:p w14:paraId="127034AC" w14:textId="77777777" w:rsidR="000622B5" w:rsidRDefault="000622B5" w:rsidP="004E3D10">
      <w:pPr>
        <w:spacing w:after="0" w:line="240" w:lineRule="auto"/>
        <w:rPr>
          <w:rFonts w:ascii="Times New Roman" w:hAnsi="Times New Roman" w:cs="Times New Roman"/>
          <w:b/>
          <w:bCs/>
          <w:sz w:val="24"/>
          <w:szCs w:val="24"/>
          <w:u w:val="single"/>
        </w:rPr>
      </w:pPr>
    </w:p>
    <w:p w14:paraId="2CBC5C16" w14:textId="77777777" w:rsidR="000622B5" w:rsidRDefault="000622B5" w:rsidP="004E3D10">
      <w:pPr>
        <w:spacing w:after="0" w:line="240" w:lineRule="auto"/>
        <w:rPr>
          <w:rFonts w:ascii="Times New Roman" w:hAnsi="Times New Roman" w:cs="Times New Roman"/>
          <w:b/>
          <w:bCs/>
          <w:sz w:val="24"/>
          <w:szCs w:val="24"/>
          <w:u w:val="single"/>
        </w:rPr>
      </w:pPr>
    </w:p>
    <w:p w14:paraId="2CC5485E" w14:textId="77777777" w:rsidR="000622B5" w:rsidRDefault="000622B5" w:rsidP="004E3D10">
      <w:pPr>
        <w:spacing w:after="0" w:line="240" w:lineRule="auto"/>
        <w:rPr>
          <w:rFonts w:ascii="Times New Roman" w:hAnsi="Times New Roman" w:cs="Times New Roman"/>
          <w:b/>
          <w:bCs/>
          <w:sz w:val="24"/>
          <w:szCs w:val="24"/>
          <w:u w:val="single"/>
        </w:rPr>
      </w:pPr>
    </w:p>
    <w:p w14:paraId="5A2B49CB" w14:textId="77777777" w:rsidR="000622B5" w:rsidRDefault="000622B5" w:rsidP="004E3D10">
      <w:pPr>
        <w:spacing w:after="0" w:line="240" w:lineRule="auto"/>
        <w:rPr>
          <w:rFonts w:ascii="Times New Roman" w:hAnsi="Times New Roman" w:cs="Times New Roman"/>
          <w:b/>
          <w:bCs/>
          <w:sz w:val="24"/>
          <w:szCs w:val="24"/>
          <w:u w:val="single"/>
        </w:rPr>
      </w:pPr>
    </w:p>
    <w:p w14:paraId="02FDCEEB" w14:textId="77777777" w:rsidR="000622B5" w:rsidRDefault="000622B5" w:rsidP="004E3D10">
      <w:pPr>
        <w:spacing w:after="0" w:line="240" w:lineRule="auto"/>
        <w:rPr>
          <w:rFonts w:ascii="Times New Roman" w:hAnsi="Times New Roman" w:cs="Times New Roman"/>
          <w:b/>
          <w:bCs/>
          <w:sz w:val="24"/>
          <w:szCs w:val="24"/>
          <w:u w:val="single"/>
        </w:rPr>
      </w:pPr>
    </w:p>
    <w:p w14:paraId="33CC4B74" w14:textId="77777777" w:rsidR="000622B5" w:rsidRDefault="000622B5" w:rsidP="004E3D10">
      <w:pPr>
        <w:spacing w:after="0" w:line="240" w:lineRule="auto"/>
        <w:rPr>
          <w:rFonts w:ascii="Times New Roman" w:hAnsi="Times New Roman" w:cs="Times New Roman"/>
          <w:b/>
          <w:bCs/>
          <w:sz w:val="24"/>
          <w:szCs w:val="24"/>
          <w:u w:val="single"/>
        </w:rPr>
      </w:pPr>
    </w:p>
    <w:p w14:paraId="08B67271" w14:textId="77777777" w:rsidR="000622B5" w:rsidRDefault="000622B5" w:rsidP="004E3D10">
      <w:pPr>
        <w:spacing w:after="0" w:line="240" w:lineRule="auto"/>
        <w:rPr>
          <w:rFonts w:ascii="Times New Roman" w:hAnsi="Times New Roman" w:cs="Times New Roman"/>
          <w:b/>
          <w:bCs/>
          <w:sz w:val="24"/>
          <w:szCs w:val="24"/>
          <w:u w:val="single"/>
        </w:rPr>
      </w:pPr>
    </w:p>
    <w:p w14:paraId="1F1DA1A4" w14:textId="77777777" w:rsidR="000622B5" w:rsidRDefault="000622B5" w:rsidP="004E3D10">
      <w:pPr>
        <w:spacing w:after="0" w:line="240" w:lineRule="auto"/>
        <w:rPr>
          <w:rFonts w:ascii="Times New Roman" w:hAnsi="Times New Roman" w:cs="Times New Roman"/>
          <w:b/>
          <w:bCs/>
          <w:sz w:val="24"/>
          <w:szCs w:val="24"/>
          <w:u w:val="single"/>
        </w:rPr>
      </w:pPr>
    </w:p>
    <w:p w14:paraId="691E97A6" w14:textId="77777777" w:rsidR="000622B5" w:rsidRDefault="000622B5" w:rsidP="004E3D10">
      <w:pPr>
        <w:spacing w:after="0" w:line="240" w:lineRule="auto"/>
        <w:rPr>
          <w:rFonts w:ascii="Times New Roman" w:hAnsi="Times New Roman" w:cs="Times New Roman"/>
          <w:b/>
          <w:bCs/>
          <w:sz w:val="24"/>
          <w:szCs w:val="24"/>
          <w:u w:val="single"/>
        </w:rPr>
      </w:pPr>
    </w:p>
    <w:p w14:paraId="2C7A21B2" w14:textId="77777777" w:rsidR="000622B5" w:rsidRDefault="000622B5" w:rsidP="004E3D10">
      <w:pPr>
        <w:spacing w:after="0" w:line="240" w:lineRule="auto"/>
        <w:rPr>
          <w:rFonts w:ascii="Times New Roman" w:hAnsi="Times New Roman" w:cs="Times New Roman"/>
          <w:b/>
          <w:bCs/>
          <w:sz w:val="24"/>
          <w:szCs w:val="24"/>
          <w:u w:val="single"/>
        </w:rPr>
      </w:pPr>
    </w:p>
    <w:p w14:paraId="4CDC833A" w14:textId="77777777" w:rsidR="00455224" w:rsidRDefault="0045522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C138973" w14:textId="69E337B1" w:rsidR="004E3D10" w:rsidRPr="004E3D10" w:rsidRDefault="004E3D10" w:rsidP="00455224">
      <w:pPr>
        <w:jc w:val="right"/>
        <w:rPr>
          <w:rFonts w:ascii="Times New Roman" w:hAnsi="Times New Roman" w:cs="Times New Roman"/>
          <w:b/>
          <w:bCs/>
          <w:sz w:val="24"/>
          <w:szCs w:val="24"/>
          <w:u w:val="single"/>
        </w:rPr>
      </w:pPr>
      <w:r w:rsidRPr="004E3D10">
        <w:rPr>
          <w:rFonts w:ascii="Times New Roman" w:hAnsi="Times New Roman" w:cs="Times New Roman"/>
          <w:b/>
          <w:bCs/>
          <w:sz w:val="24"/>
          <w:szCs w:val="24"/>
          <w:u w:val="single"/>
        </w:rPr>
        <w:lastRenderedPageBreak/>
        <w:t xml:space="preserve">ATTACHMENT 1 </w:t>
      </w:r>
    </w:p>
    <w:p w14:paraId="3C138975" w14:textId="77777777" w:rsidR="004E3D10" w:rsidRPr="004E3D10" w:rsidRDefault="004E3D10" w:rsidP="004E3D10">
      <w:pPr>
        <w:spacing w:after="0" w:line="240" w:lineRule="auto"/>
        <w:rPr>
          <w:rFonts w:ascii="Times New Roman" w:hAnsi="Times New Roman" w:cs="Times New Roman"/>
          <w:b/>
          <w:bCs/>
          <w:i/>
          <w:sz w:val="24"/>
          <w:szCs w:val="24"/>
          <w:u w:val="single"/>
        </w:rPr>
      </w:pPr>
      <w:r w:rsidRPr="004E3D10">
        <w:rPr>
          <w:rFonts w:ascii="Times New Roman" w:hAnsi="Times New Roman" w:cs="Times New Roman"/>
          <w:b/>
          <w:bCs/>
          <w:sz w:val="24"/>
          <w:szCs w:val="24"/>
          <w:u w:val="single"/>
        </w:rPr>
        <w:t xml:space="preserve">Details of the </w:t>
      </w:r>
      <w:r w:rsidRPr="004E3D10">
        <w:rPr>
          <w:rFonts w:ascii="Times New Roman" w:hAnsi="Times New Roman" w:cs="Times New Roman"/>
          <w:b/>
          <w:bCs/>
          <w:i/>
          <w:sz w:val="24"/>
          <w:szCs w:val="24"/>
          <w:u w:val="single"/>
        </w:rPr>
        <w:t>Offshore Petroleum and Greenhouse Gas Storage (Regulatory Levies) Amendment (Annual Titles Administration Levy) Regulation 2016</w:t>
      </w:r>
    </w:p>
    <w:p w14:paraId="3C138976" w14:textId="77777777" w:rsidR="004E3D10" w:rsidRPr="004E3D10" w:rsidRDefault="004E3D10" w:rsidP="004E3D10">
      <w:pPr>
        <w:spacing w:after="0" w:line="240" w:lineRule="auto"/>
        <w:rPr>
          <w:rFonts w:ascii="Times New Roman" w:hAnsi="Times New Roman" w:cs="Times New Roman"/>
          <w:bCs/>
          <w:sz w:val="24"/>
          <w:szCs w:val="24"/>
        </w:rPr>
      </w:pPr>
    </w:p>
    <w:p w14:paraId="00AD543F" w14:textId="77777777" w:rsidR="00E9217F" w:rsidRPr="00E9217F" w:rsidRDefault="00E9217F" w:rsidP="00E9217F">
      <w:pPr>
        <w:spacing w:after="0" w:line="240" w:lineRule="auto"/>
        <w:rPr>
          <w:rFonts w:ascii="Times New Roman" w:hAnsi="Times New Roman" w:cs="Times New Roman"/>
          <w:bCs/>
          <w:sz w:val="24"/>
          <w:szCs w:val="24"/>
          <w:u w:val="single"/>
        </w:rPr>
      </w:pPr>
      <w:r w:rsidRPr="00E9217F">
        <w:rPr>
          <w:rFonts w:ascii="Times New Roman" w:hAnsi="Times New Roman" w:cs="Times New Roman"/>
          <w:bCs/>
          <w:sz w:val="24"/>
          <w:szCs w:val="24"/>
          <w:u w:val="single"/>
        </w:rPr>
        <w:t>Section 1 – Name</w:t>
      </w:r>
    </w:p>
    <w:p w14:paraId="3C138978" w14:textId="77777777" w:rsidR="004E3D10" w:rsidRPr="004E3D10" w:rsidRDefault="004E3D10" w:rsidP="004E3D10">
      <w:pPr>
        <w:spacing w:after="0" w:line="240" w:lineRule="auto"/>
        <w:rPr>
          <w:rFonts w:ascii="Times New Roman" w:hAnsi="Times New Roman" w:cs="Times New Roman"/>
          <w:bCs/>
          <w:sz w:val="24"/>
          <w:szCs w:val="24"/>
        </w:rPr>
      </w:pPr>
    </w:p>
    <w:p w14:paraId="3C138979" w14:textId="16F50928" w:rsidR="004E3D10" w:rsidRPr="004E3D10" w:rsidRDefault="004E3D10" w:rsidP="004E3D10">
      <w:pPr>
        <w:spacing w:after="0" w:line="240" w:lineRule="auto"/>
        <w:rPr>
          <w:rFonts w:ascii="Times New Roman" w:hAnsi="Times New Roman" w:cs="Times New Roman"/>
          <w:bCs/>
          <w:i/>
          <w:sz w:val="24"/>
          <w:szCs w:val="24"/>
        </w:rPr>
      </w:pPr>
      <w:r w:rsidRPr="004E3D10">
        <w:rPr>
          <w:rFonts w:ascii="Times New Roman" w:hAnsi="Times New Roman" w:cs="Times New Roman"/>
          <w:bCs/>
          <w:sz w:val="24"/>
          <w:szCs w:val="24"/>
        </w:rPr>
        <w:t xml:space="preserve">This section provides that the title of the Regulation is the </w:t>
      </w:r>
      <w:r w:rsidRPr="004E3D10">
        <w:rPr>
          <w:rFonts w:ascii="Times New Roman" w:hAnsi="Times New Roman" w:cs="Times New Roman"/>
          <w:bCs/>
          <w:i/>
          <w:sz w:val="24"/>
          <w:szCs w:val="24"/>
        </w:rPr>
        <w:t>Offshore Petroleum and Greenhouse Gas Storage (Regulatory Levies) Amendment (Annual Titles Administration Levy) Regulation 2016</w:t>
      </w:r>
      <w:r w:rsidR="00E9217F">
        <w:rPr>
          <w:rFonts w:ascii="Times New Roman" w:hAnsi="Times New Roman" w:cs="Times New Roman"/>
          <w:bCs/>
          <w:i/>
          <w:sz w:val="24"/>
          <w:szCs w:val="24"/>
        </w:rPr>
        <w:t>.</w:t>
      </w:r>
    </w:p>
    <w:p w14:paraId="3C13897A" w14:textId="77777777" w:rsidR="004E3D10" w:rsidRPr="004E3D10" w:rsidRDefault="004E3D10" w:rsidP="004E3D10">
      <w:pPr>
        <w:spacing w:after="0" w:line="240" w:lineRule="auto"/>
        <w:rPr>
          <w:rFonts w:ascii="Times New Roman" w:hAnsi="Times New Roman" w:cs="Times New Roman"/>
          <w:bCs/>
          <w:sz w:val="24"/>
          <w:szCs w:val="24"/>
        </w:rPr>
      </w:pPr>
    </w:p>
    <w:p w14:paraId="3C13897B" w14:textId="77777777" w:rsidR="004E3D10" w:rsidRPr="004E3D10" w:rsidRDefault="004E3D10" w:rsidP="004E3D10">
      <w:pPr>
        <w:spacing w:after="0" w:line="240" w:lineRule="auto"/>
        <w:rPr>
          <w:rFonts w:ascii="Times New Roman" w:hAnsi="Times New Roman" w:cs="Times New Roman"/>
          <w:bCs/>
          <w:sz w:val="24"/>
          <w:szCs w:val="24"/>
          <w:u w:val="single"/>
        </w:rPr>
      </w:pPr>
      <w:r w:rsidRPr="004E3D10">
        <w:rPr>
          <w:rFonts w:ascii="Times New Roman" w:hAnsi="Times New Roman" w:cs="Times New Roman"/>
          <w:bCs/>
          <w:sz w:val="24"/>
          <w:szCs w:val="24"/>
          <w:u w:val="single"/>
        </w:rPr>
        <w:t>Section 2 – Commencement</w:t>
      </w:r>
    </w:p>
    <w:p w14:paraId="3C13897C" w14:textId="77777777" w:rsidR="00284568" w:rsidRDefault="00284568" w:rsidP="009A6429">
      <w:pPr>
        <w:spacing w:after="0" w:line="240" w:lineRule="auto"/>
        <w:rPr>
          <w:rFonts w:ascii="Times New Roman" w:hAnsi="Times New Roman" w:cs="Times New Roman"/>
          <w:bCs/>
          <w:sz w:val="24"/>
          <w:szCs w:val="24"/>
          <w:lang w:val="en"/>
        </w:rPr>
      </w:pPr>
    </w:p>
    <w:p w14:paraId="3C13897D" w14:textId="58ED0717" w:rsidR="004E3D10" w:rsidRDefault="00E9217F" w:rsidP="009A6429">
      <w:pPr>
        <w:spacing w:after="0" w:line="240" w:lineRule="auto"/>
        <w:rPr>
          <w:rFonts w:ascii="Times New Roman" w:hAnsi="Times New Roman" w:cs="Times New Roman"/>
          <w:bCs/>
          <w:sz w:val="24"/>
          <w:szCs w:val="24"/>
          <w:lang w:val="en"/>
        </w:rPr>
      </w:pPr>
      <w:r w:rsidRPr="00E9217F">
        <w:rPr>
          <w:rFonts w:ascii="Times New Roman" w:hAnsi="Times New Roman" w:cs="Times New Roman"/>
          <w:bCs/>
          <w:sz w:val="24"/>
          <w:szCs w:val="24"/>
        </w:rPr>
        <w:t>This section provides that the Regulation commences</w:t>
      </w:r>
      <w:r>
        <w:rPr>
          <w:rFonts w:ascii="Times New Roman" w:hAnsi="Times New Roman" w:cs="Times New Roman"/>
          <w:bCs/>
          <w:sz w:val="24"/>
          <w:szCs w:val="24"/>
        </w:rPr>
        <w:t xml:space="preserve"> </w:t>
      </w:r>
      <w:r w:rsidR="00455224">
        <w:rPr>
          <w:rFonts w:ascii="Times New Roman" w:hAnsi="Times New Roman" w:cs="Times New Roman"/>
          <w:bCs/>
          <w:sz w:val="24"/>
          <w:szCs w:val="24"/>
        </w:rPr>
        <w:t xml:space="preserve">on </w:t>
      </w:r>
      <w:r>
        <w:rPr>
          <w:rFonts w:ascii="Times New Roman" w:hAnsi="Times New Roman" w:cs="Times New Roman"/>
          <w:bCs/>
          <w:sz w:val="24"/>
          <w:szCs w:val="24"/>
        </w:rPr>
        <w:t>1 July 2016</w:t>
      </w:r>
      <w:r w:rsidR="00455224">
        <w:rPr>
          <w:rFonts w:ascii="Times New Roman" w:hAnsi="Times New Roman" w:cs="Times New Roman"/>
          <w:bCs/>
          <w:sz w:val="24"/>
          <w:szCs w:val="24"/>
        </w:rPr>
        <w:t>, at the same time as the commencement of the National Offshore Petroleum Titles Administrator’s (NOPTA) revised cost recovery implementation statement</w:t>
      </w:r>
      <w:r w:rsidR="00875E13">
        <w:rPr>
          <w:rFonts w:ascii="Times New Roman" w:hAnsi="Times New Roman" w:cs="Times New Roman"/>
          <w:bCs/>
          <w:sz w:val="24"/>
          <w:szCs w:val="24"/>
        </w:rPr>
        <w:t xml:space="preserve"> (CRIS)</w:t>
      </w:r>
      <w:r w:rsidR="00455224">
        <w:rPr>
          <w:rFonts w:ascii="Times New Roman" w:hAnsi="Times New Roman" w:cs="Times New Roman"/>
          <w:bCs/>
          <w:sz w:val="24"/>
          <w:szCs w:val="24"/>
        </w:rPr>
        <w:t xml:space="preserve">.  </w:t>
      </w:r>
    </w:p>
    <w:p w14:paraId="3C13897E" w14:textId="77777777" w:rsidR="004E3D10" w:rsidRDefault="004E3D10" w:rsidP="009A6429">
      <w:pPr>
        <w:spacing w:after="0" w:line="240" w:lineRule="auto"/>
        <w:rPr>
          <w:rFonts w:ascii="Times New Roman" w:hAnsi="Times New Roman" w:cs="Times New Roman"/>
          <w:bCs/>
          <w:sz w:val="24"/>
          <w:szCs w:val="24"/>
          <w:lang w:val="en"/>
        </w:rPr>
      </w:pPr>
    </w:p>
    <w:p w14:paraId="531AAE6D" w14:textId="70A84276" w:rsidR="0095773D" w:rsidRPr="0095773D" w:rsidRDefault="0095773D" w:rsidP="0095773D">
      <w:pPr>
        <w:spacing w:after="0" w:line="240" w:lineRule="auto"/>
        <w:rPr>
          <w:rFonts w:ascii="Times New Roman" w:hAnsi="Times New Roman" w:cs="Times New Roman"/>
          <w:bCs/>
          <w:sz w:val="24"/>
          <w:szCs w:val="24"/>
          <w:u w:val="single"/>
        </w:rPr>
      </w:pPr>
      <w:r w:rsidRPr="0095773D">
        <w:rPr>
          <w:rFonts w:ascii="Times New Roman" w:hAnsi="Times New Roman" w:cs="Times New Roman"/>
          <w:bCs/>
          <w:sz w:val="24"/>
          <w:szCs w:val="24"/>
          <w:u w:val="single"/>
        </w:rPr>
        <w:t xml:space="preserve">Section 3 </w:t>
      </w:r>
      <w:r w:rsidR="009C3F9C">
        <w:rPr>
          <w:rFonts w:ascii="Times New Roman" w:hAnsi="Times New Roman" w:cs="Times New Roman"/>
          <w:bCs/>
          <w:sz w:val="24"/>
          <w:szCs w:val="24"/>
          <w:u w:val="single"/>
        </w:rPr>
        <w:t>–</w:t>
      </w:r>
      <w:r w:rsidRPr="0095773D">
        <w:rPr>
          <w:rFonts w:ascii="Times New Roman" w:hAnsi="Times New Roman" w:cs="Times New Roman"/>
          <w:bCs/>
          <w:sz w:val="24"/>
          <w:szCs w:val="24"/>
          <w:u w:val="single"/>
        </w:rPr>
        <w:t xml:space="preserve"> Authority</w:t>
      </w:r>
      <w:r w:rsidR="009C3F9C">
        <w:rPr>
          <w:rFonts w:ascii="Times New Roman" w:hAnsi="Times New Roman" w:cs="Times New Roman"/>
          <w:bCs/>
          <w:sz w:val="24"/>
          <w:szCs w:val="24"/>
          <w:u w:val="single"/>
        </w:rPr>
        <w:t xml:space="preserve"> </w:t>
      </w:r>
    </w:p>
    <w:p w14:paraId="41A26F67" w14:textId="77777777" w:rsidR="0095773D" w:rsidRPr="0095773D" w:rsidRDefault="0095773D" w:rsidP="0095773D">
      <w:pPr>
        <w:spacing w:after="0" w:line="240" w:lineRule="auto"/>
        <w:rPr>
          <w:rFonts w:ascii="Times New Roman" w:hAnsi="Times New Roman" w:cs="Times New Roman"/>
          <w:bCs/>
          <w:sz w:val="24"/>
          <w:szCs w:val="24"/>
        </w:rPr>
      </w:pPr>
    </w:p>
    <w:p w14:paraId="0F989A2A" w14:textId="77777777" w:rsidR="0095773D" w:rsidRPr="0095773D" w:rsidRDefault="0095773D" w:rsidP="0095773D">
      <w:pPr>
        <w:spacing w:after="0" w:line="240" w:lineRule="auto"/>
        <w:rPr>
          <w:rFonts w:ascii="Times New Roman" w:hAnsi="Times New Roman" w:cs="Times New Roman"/>
          <w:bCs/>
          <w:sz w:val="24"/>
          <w:szCs w:val="24"/>
        </w:rPr>
      </w:pPr>
      <w:r w:rsidRPr="0095773D">
        <w:rPr>
          <w:rFonts w:ascii="Times New Roman" w:hAnsi="Times New Roman" w:cs="Times New Roman"/>
          <w:bCs/>
          <w:sz w:val="24"/>
          <w:szCs w:val="24"/>
        </w:rPr>
        <w:t xml:space="preserve">This section provides that the Regulation is made under the </w:t>
      </w:r>
      <w:r w:rsidRPr="0095773D">
        <w:rPr>
          <w:rFonts w:ascii="Times New Roman" w:hAnsi="Times New Roman" w:cs="Times New Roman"/>
          <w:bCs/>
          <w:iCs/>
          <w:sz w:val="24"/>
          <w:szCs w:val="24"/>
        </w:rPr>
        <w:t>Regulatory Levies Act.</w:t>
      </w:r>
    </w:p>
    <w:p w14:paraId="6C5EE544" w14:textId="77777777" w:rsidR="0095773D" w:rsidRPr="0095773D" w:rsidRDefault="0095773D" w:rsidP="0095773D">
      <w:pPr>
        <w:spacing w:after="0" w:line="240" w:lineRule="auto"/>
        <w:rPr>
          <w:rFonts w:ascii="Times New Roman" w:hAnsi="Times New Roman" w:cs="Times New Roman"/>
          <w:bCs/>
          <w:sz w:val="24"/>
          <w:szCs w:val="24"/>
        </w:rPr>
      </w:pPr>
    </w:p>
    <w:p w14:paraId="0F8E61C2" w14:textId="4896BA7C" w:rsidR="0095773D" w:rsidRPr="0095773D" w:rsidRDefault="0095773D" w:rsidP="0095773D">
      <w:pPr>
        <w:spacing w:after="0" w:line="240" w:lineRule="auto"/>
        <w:rPr>
          <w:rFonts w:ascii="Times New Roman" w:hAnsi="Times New Roman" w:cs="Times New Roman"/>
          <w:bCs/>
          <w:sz w:val="24"/>
          <w:szCs w:val="24"/>
          <w:u w:val="single"/>
        </w:rPr>
      </w:pPr>
      <w:r w:rsidRPr="0095773D">
        <w:rPr>
          <w:rFonts w:ascii="Times New Roman" w:hAnsi="Times New Roman" w:cs="Times New Roman"/>
          <w:bCs/>
          <w:sz w:val="24"/>
          <w:szCs w:val="24"/>
          <w:u w:val="single"/>
        </w:rPr>
        <w:t xml:space="preserve">Section 4 </w:t>
      </w:r>
      <w:r w:rsidR="009C3F9C">
        <w:rPr>
          <w:rFonts w:ascii="Times New Roman" w:hAnsi="Times New Roman" w:cs="Times New Roman"/>
          <w:bCs/>
          <w:sz w:val="24"/>
          <w:szCs w:val="24"/>
          <w:u w:val="single"/>
        </w:rPr>
        <w:t>–</w:t>
      </w:r>
      <w:r w:rsidRPr="0095773D">
        <w:rPr>
          <w:rFonts w:ascii="Times New Roman" w:hAnsi="Times New Roman" w:cs="Times New Roman"/>
          <w:bCs/>
          <w:sz w:val="24"/>
          <w:szCs w:val="24"/>
          <w:u w:val="single"/>
        </w:rPr>
        <w:t xml:space="preserve"> Schedules</w:t>
      </w:r>
      <w:r w:rsidR="009C3F9C">
        <w:rPr>
          <w:rFonts w:ascii="Times New Roman" w:hAnsi="Times New Roman" w:cs="Times New Roman"/>
          <w:bCs/>
          <w:sz w:val="24"/>
          <w:szCs w:val="24"/>
          <w:u w:val="single"/>
        </w:rPr>
        <w:t xml:space="preserve"> </w:t>
      </w:r>
    </w:p>
    <w:p w14:paraId="64491349" w14:textId="77777777" w:rsidR="0095773D" w:rsidRPr="0095773D" w:rsidRDefault="0095773D" w:rsidP="0095773D">
      <w:pPr>
        <w:spacing w:after="0" w:line="240" w:lineRule="auto"/>
        <w:rPr>
          <w:rFonts w:ascii="Times New Roman" w:hAnsi="Times New Roman" w:cs="Times New Roman"/>
          <w:b/>
          <w:bCs/>
          <w:sz w:val="24"/>
          <w:szCs w:val="24"/>
        </w:rPr>
      </w:pPr>
    </w:p>
    <w:p w14:paraId="6275C01E" w14:textId="77777777" w:rsidR="0095773D" w:rsidRPr="0095773D" w:rsidRDefault="0095773D" w:rsidP="0095773D">
      <w:pPr>
        <w:spacing w:after="0" w:line="240" w:lineRule="auto"/>
        <w:rPr>
          <w:rFonts w:ascii="Times New Roman" w:hAnsi="Times New Roman" w:cs="Times New Roman"/>
          <w:b/>
          <w:bCs/>
          <w:sz w:val="24"/>
          <w:szCs w:val="24"/>
        </w:rPr>
      </w:pPr>
      <w:r w:rsidRPr="0095773D">
        <w:rPr>
          <w:rFonts w:ascii="Times New Roman" w:hAnsi="Times New Roman" w:cs="Times New Roman"/>
          <w:bCs/>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A582E9E" w14:textId="77777777" w:rsidR="0095773D" w:rsidRPr="0095773D" w:rsidRDefault="0095773D" w:rsidP="0095773D">
      <w:pPr>
        <w:spacing w:after="0" w:line="240" w:lineRule="auto"/>
        <w:rPr>
          <w:rFonts w:ascii="Times New Roman" w:hAnsi="Times New Roman" w:cs="Times New Roman"/>
          <w:b/>
          <w:bCs/>
          <w:sz w:val="24"/>
          <w:szCs w:val="24"/>
        </w:rPr>
      </w:pPr>
    </w:p>
    <w:p w14:paraId="04013693" w14:textId="77777777" w:rsidR="0095773D" w:rsidRPr="0095773D" w:rsidRDefault="0095773D" w:rsidP="0095773D">
      <w:pPr>
        <w:spacing w:after="0" w:line="240" w:lineRule="auto"/>
        <w:rPr>
          <w:rFonts w:ascii="Times New Roman" w:hAnsi="Times New Roman" w:cs="Times New Roman"/>
          <w:bCs/>
          <w:sz w:val="24"/>
          <w:szCs w:val="24"/>
        </w:rPr>
      </w:pPr>
      <w:r w:rsidRPr="0095773D">
        <w:rPr>
          <w:rFonts w:ascii="Times New Roman" w:hAnsi="Times New Roman" w:cs="Times New Roman"/>
          <w:bCs/>
          <w:sz w:val="24"/>
          <w:szCs w:val="24"/>
          <w:u w:val="single"/>
        </w:rPr>
        <w:t>Schedule 1 – Amendments</w:t>
      </w:r>
    </w:p>
    <w:p w14:paraId="3D974A58" w14:textId="77777777" w:rsidR="0095773D" w:rsidRPr="0095773D" w:rsidRDefault="0095773D" w:rsidP="0095773D">
      <w:pPr>
        <w:spacing w:after="0" w:line="240" w:lineRule="auto"/>
        <w:rPr>
          <w:rFonts w:ascii="Times New Roman" w:hAnsi="Times New Roman" w:cs="Times New Roman"/>
          <w:bCs/>
          <w:sz w:val="24"/>
          <w:szCs w:val="24"/>
        </w:rPr>
      </w:pPr>
    </w:p>
    <w:p w14:paraId="700BDA7F" w14:textId="77777777" w:rsidR="0095773D" w:rsidRPr="0095773D" w:rsidRDefault="0095773D" w:rsidP="0095773D">
      <w:pPr>
        <w:spacing w:after="0" w:line="240" w:lineRule="auto"/>
        <w:rPr>
          <w:rFonts w:ascii="Times New Roman" w:hAnsi="Times New Roman" w:cs="Times New Roman"/>
          <w:bCs/>
          <w:i/>
          <w:sz w:val="24"/>
          <w:szCs w:val="24"/>
        </w:rPr>
      </w:pPr>
      <w:r w:rsidRPr="0095773D">
        <w:rPr>
          <w:rFonts w:ascii="Times New Roman" w:hAnsi="Times New Roman" w:cs="Times New Roman"/>
          <w:bCs/>
          <w:i/>
          <w:sz w:val="24"/>
          <w:szCs w:val="24"/>
        </w:rPr>
        <w:t>Offshore Petroleum and Greenhouse Gas Storage (Regulatory Levies) Regulations 2004</w:t>
      </w:r>
    </w:p>
    <w:p w14:paraId="3C13897F" w14:textId="77777777" w:rsidR="004E3D10" w:rsidRDefault="004E3D10" w:rsidP="009A6429">
      <w:pPr>
        <w:spacing w:after="0" w:line="240" w:lineRule="auto"/>
        <w:rPr>
          <w:rFonts w:ascii="Times New Roman" w:hAnsi="Times New Roman" w:cs="Times New Roman"/>
          <w:bCs/>
          <w:sz w:val="24"/>
          <w:szCs w:val="24"/>
          <w:lang w:val="en"/>
        </w:rPr>
      </w:pPr>
    </w:p>
    <w:p w14:paraId="7C6617BB" w14:textId="056C43B9" w:rsidR="0095773D" w:rsidRPr="0095773D" w:rsidRDefault="0095773D" w:rsidP="0095773D">
      <w:pPr>
        <w:spacing w:after="0" w:line="240" w:lineRule="auto"/>
        <w:rPr>
          <w:rFonts w:ascii="Times New Roman" w:hAnsi="Times New Roman" w:cs="Times New Roman"/>
          <w:bCs/>
          <w:sz w:val="24"/>
          <w:szCs w:val="24"/>
        </w:rPr>
      </w:pPr>
      <w:r w:rsidRPr="0095773D">
        <w:rPr>
          <w:rFonts w:ascii="Times New Roman" w:hAnsi="Times New Roman" w:cs="Times New Roman"/>
          <w:b/>
          <w:bCs/>
          <w:sz w:val="24"/>
          <w:szCs w:val="24"/>
        </w:rPr>
        <w:t>Item [1]</w:t>
      </w:r>
      <w:r w:rsidR="00875E13">
        <w:rPr>
          <w:rFonts w:ascii="Times New Roman" w:hAnsi="Times New Roman" w:cs="Times New Roman"/>
          <w:b/>
          <w:bCs/>
          <w:sz w:val="24"/>
          <w:szCs w:val="24"/>
        </w:rPr>
        <w:t xml:space="preserve"> </w:t>
      </w:r>
      <w:r w:rsidRPr="0095773D">
        <w:rPr>
          <w:rFonts w:ascii="Times New Roman" w:hAnsi="Times New Roman" w:cs="Times New Roman"/>
          <w:b/>
          <w:bCs/>
          <w:sz w:val="24"/>
          <w:szCs w:val="24"/>
        </w:rPr>
        <w:t xml:space="preserve">– </w:t>
      </w:r>
      <w:r>
        <w:rPr>
          <w:rFonts w:ascii="Times New Roman" w:hAnsi="Times New Roman" w:cs="Times New Roman"/>
          <w:b/>
          <w:bCs/>
          <w:sz w:val="24"/>
          <w:szCs w:val="24"/>
        </w:rPr>
        <w:t xml:space="preserve">After </w:t>
      </w:r>
      <w:r w:rsidR="00875E13">
        <w:rPr>
          <w:rFonts w:ascii="Times New Roman" w:hAnsi="Times New Roman" w:cs="Times New Roman"/>
          <w:b/>
          <w:bCs/>
          <w:sz w:val="24"/>
          <w:szCs w:val="24"/>
        </w:rPr>
        <w:t>s</w:t>
      </w:r>
      <w:r>
        <w:rPr>
          <w:rFonts w:ascii="Times New Roman" w:hAnsi="Times New Roman" w:cs="Times New Roman"/>
          <w:b/>
          <w:bCs/>
          <w:sz w:val="24"/>
          <w:szCs w:val="24"/>
        </w:rPr>
        <w:t>ub</w:t>
      </w:r>
      <w:r w:rsidR="00E41269">
        <w:rPr>
          <w:rFonts w:ascii="Times New Roman" w:hAnsi="Times New Roman" w:cs="Times New Roman"/>
          <w:b/>
          <w:bCs/>
          <w:sz w:val="24"/>
          <w:szCs w:val="24"/>
        </w:rPr>
        <w:t>-</w:t>
      </w:r>
      <w:r>
        <w:rPr>
          <w:rFonts w:ascii="Times New Roman" w:hAnsi="Times New Roman" w:cs="Times New Roman"/>
          <w:b/>
          <w:bCs/>
          <w:sz w:val="24"/>
          <w:szCs w:val="24"/>
        </w:rPr>
        <w:t xml:space="preserve">regulation </w:t>
      </w:r>
      <w:proofErr w:type="gramStart"/>
      <w:r>
        <w:rPr>
          <w:rFonts w:ascii="Times New Roman" w:hAnsi="Times New Roman" w:cs="Times New Roman"/>
          <w:b/>
          <w:bCs/>
          <w:sz w:val="24"/>
          <w:szCs w:val="24"/>
        </w:rPr>
        <w:t>5</w:t>
      </w:r>
      <w:r w:rsidRPr="0095773D">
        <w:rPr>
          <w:rFonts w:ascii="Times New Roman" w:hAnsi="Times New Roman" w:cs="Times New Roman"/>
          <w:b/>
          <w:bCs/>
          <w:sz w:val="24"/>
          <w:szCs w:val="24"/>
        </w:rPr>
        <w:t>9</w:t>
      </w:r>
      <w:r>
        <w:rPr>
          <w:rFonts w:ascii="Times New Roman" w:hAnsi="Times New Roman" w:cs="Times New Roman"/>
          <w:b/>
          <w:bCs/>
          <w:sz w:val="24"/>
          <w:szCs w:val="24"/>
        </w:rPr>
        <w:t>A(</w:t>
      </w:r>
      <w:proofErr w:type="gramEnd"/>
      <w:r>
        <w:rPr>
          <w:rFonts w:ascii="Times New Roman" w:hAnsi="Times New Roman" w:cs="Times New Roman"/>
          <w:b/>
          <w:bCs/>
          <w:sz w:val="24"/>
          <w:szCs w:val="24"/>
        </w:rPr>
        <w:t>2)</w:t>
      </w:r>
      <w:r w:rsidRPr="0095773D">
        <w:rPr>
          <w:rFonts w:ascii="Times New Roman" w:hAnsi="Times New Roman" w:cs="Times New Roman"/>
          <w:b/>
          <w:bCs/>
          <w:sz w:val="24"/>
          <w:szCs w:val="24"/>
        </w:rPr>
        <w:t xml:space="preserve"> </w:t>
      </w:r>
    </w:p>
    <w:p w14:paraId="34F126DF" w14:textId="77777777" w:rsidR="0095773D" w:rsidRDefault="0095773D" w:rsidP="009A6429">
      <w:pPr>
        <w:spacing w:after="0" w:line="240" w:lineRule="auto"/>
        <w:rPr>
          <w:rFonts w:ascii="Times New Roman" w:hAnsi="Times New Roman" w:cs="Times New Roman"/>
          <w:bCs/>
          <w:sz w:val="24"/>
          <w:szCs w:val="24"/>
          <w:lang w:val="en"/>
        </w:rPr>
      </w:pPr>
    </w:p>
    <w:p w14:paraId="3C138981" w14:textId="190D9C1A" w:rsidR="004E3D10" w:rsidRDefault="0095773D" w:rsidP="009A6429">
      <w:pPr>
        <w:spacing w:after="0" w:line="240" w:lineRule="auto"/>
        <w:rPr>
          <w:rFonts w:ascii="Times New Roman" w:hAnsi="Times New Roman" w:cs="Times New Roman"/>
          <w:bCs/>
          <w:sz w:val="24"/>
          <w:szCs w:val="24"/>
          <w:lang w:val="en"/>
        </w:rPr>
      </w:pPr>
      <w:r w:rsidRPr="0095773D">
        <w:rPr>
          <w:rFonts w:ascii="Times New Roman" w:hAnsi="Times New Roman" w:cs="Times New Roman"/>
          <w:bCs/>
          <w:sz w:val="24"/>
          <w:szCs w:val="24"/>
        </w:rPr>
        <w:t>Th</w:t>
      </w:r>
      <w:r>
        <w:rPr>
          <w:rFonts w:ascii="Times New Roman" w:hAnsi="Times New Roman" w:cs="Times New Roman"/>
          <w:bCs/>
          <w:sz w:val="24"/>
          <w:szCs w:val="24"/>
        </w:rPr>
        <w:t xml:space="preserve">is item </w:t>
      </w:r>
      <w:r w:rsidR="00DC320E">
        <w:rPr>
          <w:rFonts w:ascii="Times New Roman" w:hAnsi="Times New Roman" w:cs="Times New Roman"/>
          <w:bCs/>
          <w:sz w:val="24"/>
          <w:szCs w:val="24"/>
        </w:rPr>
        <w:t>inserts</w:t>
      </w:r>
      <w:r>
        <w:rPr>
          <w:rFonts w:ascii="Times New Roman" w:hAnsi="Times New Roman" w:cs="Times New Roman"/>
          <w:bCs/>
          <w:sz w:val="24"/>
          <w:szCs w:val="24"/>
        </w:rPr>
        <w:t xml:space="preserve"> </w:t>
      </w:r>
      <w:r w:rsidR="00875E13">
        <w:rPr>
          <w:rFonts w:ascii="Times New Roman" w:hAnsi="Times New Roman" w:cs="Times New Roman"/>
          <w:bCs/>
          <w:sz w:val="24"/>
          <w:szCs w:val="24"/>
        </w:rPr>
        <w:t>amounts of</w:t>
      </w:r>
      <w:r>
        <w:rPr>
          <w:rFonts w:ascii="Times New Roman" w:hAnsi="Times New Roman" w:cs="Times New Roman"/>
          <w:bCs/>
          <w:sz w:val="24"/>
          <w:szCs w:val="24"/>
        </w:rPr>
        <w:t xml:space="preserve"> </w:t>
      </w:r>
      <w:r w:rsidR="00DC320E">
        <w:rPr>
          <w:rFonts w:ascii="Times New Roman" w:hAnsi="Times New Roman" w:cs="Times New Roman"/>
          <w:bCs/>
          <w:sz w:val="24"/>
          <w:szCs w:val="24"/>
        </w:rPr>
        <w:t>annual titles administration levy for a cash-bid petroleum exploration permi</w:t>
      </w:r>
      <w:r w:rsidR="00A47EF3">
        <w:rPr>
          <w:rFonts w:ascii="Times New Roman" w:hAnsi="Times New Roman" w:cs="Times New Roman"/>
          <w:bCs/>
          <w:sz w:val="24"/>
          <w:szCs w:val="24"/>
        </w:rPr>
        <w:t>t</w:t>
      </w:r>
      <w:r w:rsidR="00875E13">
        <w:rPr>
          <w:rFonts w:ascii="Times New Roman" w:hAnsi="Times New Roman" w:cs="Times New Roman"/>
          <w:bCs/>
          <w:sz w:val="24"/>
          <w:szCs w:val="24"/>
        </w:rPr>
        <w:t xml:space="preserve"> and a boundary-change petroleum exploration permit</w:t>
      </w:r>
      <w:r w:rsidR="00A47EF3">
        <w:rPr>
          <w:rFonts w:ascii="Times New Roman" w:hAnsi="Times New Roman" w:cs="Times New Roman"/>
          <w:bCs/>
          <w:sz w:val="24"/>
          <w:szCs w:val="24"/>
        </w:rPr>
        <w:t>. The amount for th</w:t>
      </w:r>
      <w:r w:rsidR="00875E13">
        <w:rPr>
          <w:rFonts w:ascii="Times New Roman" w:hAnsi="Times New Roman" w:cs="Times New Roman"/>
          <w:bCs/>
          <w:sz w:val="24"/>
          <w:szCs w:val="24"/>
        </w:rPr>
        <w:t>e</w:t>
      </w:r>
      <w:r w:rsidR="00A47EF3">
        <w:rPr>
          <w:rFonts w:ascii="Times New Roman" w:hAnsi="Times New Roman" w:cs="Times New Roman"/>
          <w:bCs/>
          <w:sz w:val="24"/>
          <w:szCs w:val="24"/>
        </w:rPr>
        <w:t xml:space="preserve"> lev</w:t>
      </w:r>
      <w:r w:rsidR="00875E13">
        <w:rPr>
          <w:rFonts w:ascii="Times New Roman" w:hAnsi="Times New Roman" w:cs="Times New Roman"/>
          <w:bCs/>
          <w:sz w:val="24"/>
          <w:szCs w:val="24"/>
        </w:rPr>
        <w:t>ies</w:t>
      </w:r>
      <w:r w:rsidR="00A47EF3">
        <w:rPr>
          <w:rFonts w:ascii="Times New Roman" w:hAnsi="Times New Roman" w:cs="Times New Roman"/>
          <w:bCs/>
          <w:sz w:val="24"/>
          <w:szCs w:val="24"/>
        </w:rPr>
        <w:t xml:space="preserve"> is $10 000.</w:t>
      </w:r>
      <w:r w:rsidR="00875E13">
        <w:rPr>
          <w:rFonts w:ascii="Times New Roman" w:hAnsi="Times New Roman" w:cs="Times New Roman"/>
          <w:bCs/>
          <w:sz w:val="24"/>
          <w:szCs w:val="24"/>
        </w:rPr>
        <w:t xml:space="preserve"> </w:t>
      </w:r>
      <w:r w:rsidR="00A47EF3">
        <w:rPr>
          <w:rFonts w:ascii="Times New Roman" w:hAnsi="Times New Roman" w:cs="Times New Roman"/>
          <w:bCs/>
          <w:sz w:val="24"/>
          <w:szCs w:val="24"/>
        </w:rPr>
        <w:t>The levy</w:t>
      </w:r>
      <w:r w:rsidR="00875E13">
        <w:rPr>
          <w:rFonts w:ascii="Times New Roman" w:hAnsi="Times New Roman" w:cs="Times New Roman"/>
          <w:bCs/>
          <w:sz w:val="24"/>
          <w:szCs w:val="24"/>
        </w:rPr>
        <w:t xml:space="preserve"> amount</w:t>
      </w:r>
      <w:r w:rsidR="00A47EF3">
        <w:rPr>
          <w:rFonts w:ascii="Times New Roman" w:hAnsi="Times New Roman" w:cs="Times New Roman"/>
          <w:bCs/>
          <w:sz w:val="24"/>
          <w:szCs w:val="24"/>
        </w:rPr>
        <w:t xml:space="preserve"> is</w:t>
      </w:r>
      <w:r w:rsidR="009A550D">
        <w:rPr>
          <w:rFonts w:ascii="Times New Roman" w:hAnsi="Times New Roman" w:cs="Times New Roman"/>
          <w:bCs/>
          <w:sz w:val="24"/>
          <w:szCs w:val="24"/>
        </w:rPr>
        <w:t xml:space="preserve"> in line with NOPTA</w:t>
      </w:r>
      <w:r w:rsidR="00875E13">
        <w:rPr>
          <w:rFonts w:ascii="Times New Roman" w:hAnsi="Times New Roman" w:cs="Times New Roman"/>
          <w:bCs/>
          <w:sz w:val="24"/>
          <w:szCs w:val="24"/>
        </w:rPr>
        <w:t>’s revised CRIS</w:t>
      </w:r>
      <w:r w:rsidR="009A550D">
        <w:rPr>
          <w:rFonts w:ascii="Times New Roman" w:hAnsi="Times New Roman" w:cs="Times New Roman"/>
          <w:bCs/>
          <w:sz w:val="24"/>
          <w:szCs w:val="24"/>
        </w:rPr>
        <w:t xml:space="preserve">. </w:t>
      </w:r>
    </w:p>
    <w:p w14:paraId="3C138984" w14:textId="77777777" w:rsidR="004E3D10" w:rsidRDefault="004E3D10" w:rsidP="009A6429">
      <w:pPr>
        <w:spacing w:after="0" w:line="240" w:lineRule="auto"/>
        <w:rPr>
          <w:rFonts w:ascii="Times New Roman" w:hAnsi="Times New Roman" w:cs="Times New Roman"/>
          <w:bCs/>
          <w:sz w:val="24"/>
          <w:szCs w:val="24"/>
          <w:lang w:val="en"/>
        </w:rPr>
      </w:pPr>
    </w:p>
    <w:p w14:paraId="3C138985" w14:textId="6581D006" w:rsidR="004E3D10" w:rsidRDefault="00FB11CA" w:rsidP="009A6429">
      <w:pPr>
        <w:spacing w:after="0" w:line="240" w:lineRule="auto"/>
        <w:rPr>
          <w:rFonts w:ascii="Times New Roman" w:hAnsi="Times New Roman" w:cs="Times New Roman"/>
          <w:bCs/>
          <w:sz w:val="24"/>
          <w:szCs w:val="24"/>
          <w:lang w:val="en"/>
        </w:rPr>
      </w:pPr>
      <w:r>
        <w:rPr>
          <w:rFonts w:ascii="Times New Roman" w:hAnsi="Times New Roman" w:cs="Times New Roman"/>
          <w:b/>
          <w:bCs/>
          <w:sz w:val="24"/>
          <w:szCs w:val="24"/>
          <w:lang w:val="en"/>
        </w:rPr>
        <w:t>Item [2]</w:t>
      </w:r>
      <w:r w:rsidRPr="00FB11CA">
        <w:rPr>
          <w:rFonts w:ascii="Times New Roman" w:hAnsi="Times New Roman" w:cs="Times New Roman"/>
          <w:b/>
          <w:bCs/>
          <w:sz w:val="24"/>
          <w:szCs w:val="24"/>
        </w:rPr>
        <w:t xml:space="preserve"> –</w:t>
      </w:r>
      <w:r>
        <w:rPr>
          <w:rFonts w:ascii="Times New Roman" w:hAnsi="Times New Roman" w:cs="Times New Roman"/>
          <w:b/>
          <w:bCs/>
          <w:sz w:val="24"/>
          <w:szCs w:val="24"/>
        </w:rPr>
        <w:t xml:space="preserve"> At the end of Part 13</w:t>
      </w:r>
    </w:p>
    <w:p w14:paraId="3C138987" w14:textId="77777777" w:rsidR="004E3D10" w:rsidRDefault="004E3D10" w:rsidP="009A6429">
      <w:pPr>
        <w:spacing w:after="0" w:line="240" w:lineRule="auto"/>
        <w:rPr>
          <w:rFonts w:ascii="Times New Roman" w:hAnsi="Times New Roman" w:cs="Times New Roman"/>
          <w:bCs/>
          <w:sz w:val="24"/>
          <w:szCs w:val="24"/>
          <w:lang w:val="en"/>
        </w:rPr>
      </w:pPr>
    </w:p>
    <w:p w14:paraId="52E4E12B" w14:textId="0FA6B0BB" w:rsidR="00C606AF" w:rsidRDefault="00FB11CA" w:rsidP="009A6429">
      <w:pPr>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This</w:t>
      </w:r>
      <w:r w:rsidR="00D36270">
        <w:rPr>
          <w:rFonts w:ascii="Times New Roman" w:hAnsi="Times New Roman" w:cs="Times New Roman"/>
          <w:bCs/>
          <w:sz w:val="24"/>
          <w:szCs w:val="24"/>
          <w:lang w:val="en"/>
        </w:rPr>
        <w:t xml:space="preserve"> item </w:t>
      </w:r>
      <w:r w:rsidR="00C606AF">
        <w:rPr>
          <w:rFonts w:ascii="Times New Roman" w:hAnsi="Times New Roman" w:cs="Times New Roman"/>
          <w:bCs/>
          <w:sz w:val="24"/>
          <w:szCs w:val="24"/>
          <w:lang w:val="en"/>
        </w:rPr>
        <w:t>inserts new regulation 65, to provide for</w:t>
      </w:r>
      <w:r w:rsidR="00D36270">
        <w:rPr>
          <w:rFonts w:ascii="Times New Roman" w:hAnsi="Times New Roman" w:cs="Times New Roman"/>
          <w:bCs/>
          <w:sz w:val="24"/>
          <w:szCs w:val="24"/>
          <w:lang w:val="en"/>
        </w:rPr>
        <w:t xml:space="preserve"> application of the revised and new levy amounts </w:t>
      </w:r>
      <w:r w:rsidR="00C606AF">
        <w:rPr>
          <w:rFonts w:ascii="Times New Roman" w:hAnsi="Times New Roman" w:cs="Times New Roman"/>
          <w:bCs/>
          <w:sz w:val="24"/>
          <w:szCs w:val="24"/>
          <w:lang w:val="en"/>
        </w:rPr>
        <w:t>inserted by the Regulation</w:t>
      </w:r>
      <w:bookmarkStart w:id="7" w:name="BKCheck15B_5"/>
      <w:bookmarkEnd w:id="7"/>
      <w:r w:rsidR="00D36270">
        <w:rPr>
          <w:rFonts w:ascii="Times New Roman" w:hAnsi="Times New Roman" w:cs="Times New Roman"/>
          <w:bCs/>
          <w:sz w:val="24"/>
          <w:szCs w:val="24"/>
          <w:lang w:val="en"/>
        </w:rPr>
        <w:t>.</w:t>
      </w:r>
      <w:r w:rsidR="00C606AF">
        <w:rPr>
          <w:rFonts w:ascii="Times New Roman" w:hAnsi="Times New Roman" w:cs="Times New Roman"/>
          <w:bCs/>
          <w:sz w:val="24"/>
          <w:szCs w:val="24"/>
          <w:lang w:val="en"/>
        </w:rPr>
        <w:t xml:space="preserve"> </w:t>
      </w:r>
    </w:p>
    <w:p w14:paraId="3DB8412B" w14:textId="77777777" w:rsidR="00C606AF" w:rsidRDefault="00C606AF" w:rsidP="009A6429">
      <w:pPr>
        <w:spacing w:after="0" w:line="240" w:lineRule="auto"/>
        <w:rPr>
          <w:rFonts w:ascii="Times New Roman" w:hAnsi="Times New Roman" w:cs="Times New Roman"/>
          <w:bCs/>
          <w:sz w:val="24"/>
          <w:szCs w:val="24"/>
          <w:lang w:val="en"/>
        </w:rPr>
      </w:pPr>
    </w:p>
    <w:p w14:paraId="3C138988" w14:textId="72C6E51E" w:rsidR="004E3D10" w:rsidRDefault="00C606AF" w:rsidP="009A6429">
      <w:pPr>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Annual titles administration levy is imposed on a petroleum or greenhouse gas title for the year beginning on the day the title comes into force, and for each subsequent year beginning on the anniversary of that day, if the title is in force at the start of the anniversary. New regulation 65 ensures that the revised and new levy amounts apply to titles that come into force on or after 1 July 2016 or, if a title is already in force, in relation to a year for which levy is imposed that begins on or after 1 July 2016 (i.e. the revised and new levy amounts will not apply retrospectively). </w:t>
      </w:r>
    </w:p>
    <w:p w14:paraId="29789A73" w14:textId="77777777" w:rsidR="00C606AF" w:rsidRDefault="00C606AF" w:rsidP="009A6429">
      <w:pPr>
        <w:spacing w:after="0" w:line="240" w:lineRule="auto"/>
        <w:rPr>
          <w:rFonts w:ascii="Arial" w:hAnsi="Arial" w:cs="Arial"/>
          <w:sz w:val="19"/>
          <w:szCs w:val="19"/>
        </w:rPr>
      </w:pPr>
    </w:p>
    <w:p w14:paraId="3C13898C" w14:textId="1A3E85F0" w:rsidR="004E3D10" w:rsidRDefault="00D36270" w:rsidP="009A6429">
      <w:pPr>
        <w:spacing w:after="0" w:line="240" w:lineRule="auto"/>
        <w:rPr>
          <w:rFonts w:ascii="Times New Roman" w:hAnsi="Times New Roman" w:cs="Times New Roman"/>
          <w:bCs/>
          <w:sz w:val="24"/>
          <w:szCs w:val="24"/>
          <w:lang w:val="en"/>
        </w:rPr>
      </w:pPr>
      <w:r>
        <w:rPr>
          <w:rFonts w:ascii="Times New Roman" w:hAnsi="Times New Roman" w:cs="Times New Roman"/>
          <w:b/>
          <w:bCs/>
          <w:sz w:val="24"/>
          <w:szCs w:val="24"/>
        </w:rPr>
        <w:lastRenderedPageBreak/>
        <w:t>Item [3] – Amendment</w:t>
      </w:r>
      <w:r w:rsidR="00D11C6C">
        <w:rPr>
          <w:rFonts w:ascii="Times New Roman" w:hAnsi="Times New Roman" w:cs="Times New Roman"/>
          <w:b/>
          <w:bCs/>
          <w:sz w:val="24"/>
          <w:szCs w:val="24"/>
        </w:rPr>
        <w:t>s</w:t>
      </w:r>
      <w:r>
        <w:rPr>
          <w:rFonts w:ascii="Times New Roman" w:hAnsi="Times New Roman" w:cs="Times New Roman"/>
          <w:b/>
          <w:bCs/>
          <w:sz w:val="24"/>
          <w:szCs w:val="24"/>
        </w:rPr>
        <w:t xml:space="preserve"> of listed provisions – annual </w:t>
      </w:r>
      <w:r w:rsidR="000622B5">
        <w:rPr>
          <w:rFonts w:ascii="Times New Roman" w:hAnsi="Times New Roman" w:cs="Times New Roman"/>
          <w:b/>
          <w:bCs/>
          <w:sz w:val="24"/>
          <w:szCs w:val="24"/>
        </w:rPr>
        <w:t>titles administration levy</w:t>
      </w:r>
    </w:p>
    <w:p w14:paraId="3C13898D" w14:textId="77777777" w:rsidR="004E3D10" w:rsidRDefault="004E3D10" w:rsidP="009A6429">
      <w:pPr>
        <w:spacing w:after="0" w:line="240" w:lineRule="auto"/>
        <w:rPr>
          <w:rFonts w:ascii="Times New Roman" w:hAnsi="Times New Roman" w:cs="Times New Roman"/>
          <w:bCs/>
          <w:sz w:val="24"/>
          <w:szCs w:val="24"/>
          <w:lang w:val="en"/>
        </w:rPr>
      </w:pPr>
    </w:p>
    <w:p w14:paraId="652BBE08" w14:textId="449F4AEC" w:rsidR="000622B5" w:rsidRDefault="000622B5" w:rsidP="000622B5">
      <w:pPr>
        <w:spacing w:after="0" w:line="240" w:lineRule="auto"/>
        <w:rPr>
          <w:rFonts w:ascii="Times New Roman" w:hAnsi="Times New Roman" w:cs="Times New Roman"/>
          <w:bCs/>
          <w:sz w:val="24"/>
          <w:szCs w:val="24"/>
          <w:lang w:val="en"/>
        </w:rPr>
      </w:pPr>
      <w:r>
        <w:rPr>
          <w:rFonts w:ascii="Times New Roman" w:hAnsi="Times New Roman" w:cs="Times New Roman"/>
          <w:bCs/>
          <w:sz w:val="24"/>
          <w:szCs w:val="24"/>
          <w:lang w:val="en"/>
        </w:rPr>
        <w:t xml:space="preserve">This item </w:t>
      </w:r>
      <w:r w:rsidR="00D11C6C">
        <w:rPr>
          <w:rFonts w:ascii="Times New Roman" w:hAnsi="Times New Roman" w:cs="Times New Roman"/>
          <w:bCs/>
          <w:sz w:val="24"/>
          <w:szCs w:val="24"/>
          <w:lang w:val="en"/>
        </w:rPr>
        <w:t xml:space="preserve">amends </w:t>
      </w:r>
      <w:r>
        <w:rPr>
          <w:rFonts w:ascii="Times New Roman" w:hAnsi="Times New Roman" w:cs="Times New Roman"/>
          <w:bCs/>
          <w:sz w:val="24"/>
          <w:szCs w:val="24"/>
          <w:lang w:val="en"/>
        </w:rPr>
        <w:t>the provision</w:t>
      </w:r>
      <w:r w:rsidR="00D11C6C">
        <w:rPr>
          <w:rFonts w:ascii="Times New Roman" w:hAnsi="Times New Roman" w:cs="Times New Roman"/>
          <w:bCs/>
          <w:sz w:val="24"/>
          <w:szCs w:val="24"/>
          <w:lang w:val="en"/>
        </w:rPr>
        <w:t>s listed in the table to revise amounts of annual titles administration levy imposed in relation to petroleum and greenhouse gas titles.</w:t>
      </w:r>
      <w:r>
        <w:rPr>
          <w:rFonts w:ascii="Times New Roman" w:hAnsi="Times New Roman" w:cs="Times New Roman"/>
          <w:bCs/>
          <w:sz w:val="24"/>
          <w:szCs w:val="24"/>
          <w:lang w:val="en"/>
        </w:rPr>
        <w:t xml:space="preserve"> </w:t>
      </w:r>
      <w:r>
        <w:rPr>
          <w:rFonts w:ascii="Times New Roman" w:hAnsi="Times New Roman" w:cs="Times New Roman"/>
          <w:bCs/>
          <w:sz w:val="24"/>
          <w:szCs w:val="24"/>
        </w:rPr>
        <w:t xml:space="preserve">The </w:t>
      </w:r>
      <w:r w:rsidR="00D11C6C">
        <w:rPr>
          <w:rFonts w:ascii="Times New Roman" w:hAnsi="Times New Roman" w:cs="Times New Roman"/>
          <w:bCs/>
          <w:sz w:val="24"/>
          <w:szCs w:val="24"/>
        </w:rPr>
        <w:t>revised</w:t>
      </w:r>
      <w:r>
        <w:rPr>
          <w:rFonts w:ascii="Times New Roman" w:hAnsi="Times New Roman" w:cs="Times New Roman"/>
          <w:bCs/>
          <w:sz w:val="24"/>
          <w:szCs w:val="24"/>
        </w:rPr>
        <w:t xml:space="preserve"> lev</w:t>
      </w:r>
      <w:r w:rsidR="00D11C6C">
        <w:rPr>
          <w:rFonts w:ascii="Times New Roman" w:hAnsi="Times New Roman" w:cs="Times New Roman"/>
          <w:bCs/>
          <w:sz w:val="24"/>
          <w:szCs w:val="24"/>
        </w:rPr>
        <w:t>y amount</w:t>
      </w:r>
      <w:r>
        <w:rPr>
          <w:rFonts w:ascii="Times New Roman" w:hAnsi="Times New Roman" w:cs="Times New Roman"/>
          <w:bCs/>
          <w:sz w:val="24"/>
          <w:szCs w:val="24"/>
        </w:rPr>
        <w:t>s are in line with NOPTA’s</w:t>
      </w:r>
      <w:r w:rsidR="00D11C6C">
        <w:rPr>
          <w:rFonts w:ascii="Times New Roman" w:hAnsi="Times New Roman" w:cs="Times New Roman"/>
          <w:bCs/>
          <w:sz w:val="24"/>
          <w:szCs w:val="24"/>
        </w:rPr>
        <w:t xml:space="preserve"> revised CRIS</w:t>
      </w:r>
      <w:r>
        <w:rPr>
          <w:rFonts w:ascii="Times New Roman" w:hAnsi="Times New Roman" w:cs="Times New Roman"/>
          <w:bCs/>
          <w:sz w:val="24"/>
          <w:szCs w:val="24"/>
        </w:rPr>
        <w:t xml:space="preserve">. </w:t>
      </w:r>
    </w:p>
    <w:p w14:paraId="3C13898E" w14:textId="7589418C" w:rsidR="004E3D10" w:rsidRDefault="004E3D10" w:rsidP="009A6429">
      <w:pPr>
        <w:spacing w:after="0" w:line="240" w:lineRule="auto"/>
        <w:rPr>
          <w:rFonts w:ascii="Times New Roman" w:hAnsi="Times New Roman" w:cs="Times New Roman"/>
          <w:bCs/>
          <w:sz w:val="24"/>
          <w:szCs w:val="24"/>
          <w:lang w:val="en"/>
        </w:rPr>
      </w:pPr>
    </w:p>
    <w:p w14:paraId="3C13898F" w14:textId="77777777" w:rsidR="004E3D10" w:rsidRDefault="004E3D10" w:rsidP="009A6429">
      <w:pPr>
        <w:spacing w:after="0" w:line="240" w:lineRule="auto"/>
        <w:rPr>
          <w:rFonts w:ascii="Times New Roman" w:hAnsi="Times New Roman" w:cs="Times New Roman"/>
          <w:bCs/>
          <w:sz w:val="24"/>
          <w:szCs w:val="24"/>
          <w:lang w:val="en"/>
        </w:rPr>
      </w:pPr>
    </w:p>
    <w:p w14:paraId="79AB31D3" w14:textId="77777777" w:rsidR="00F800AF" w:rsidRDefault="00F800AF" w:rsidP="009A6429">
      <w:pPr>
        <w:spacing w:after="0" w:line="240" w:lineRule="auto"/>
        <w:rPr>
          <w:rFonts w:ascii="Times New Roman" w:hAnsi="Times New Roman" w:cs="Times New Roman"/>
          <w:bCs/>
          <w:sz w:val="24"/>
          <w:szCs w:val="24"/>
          <w:lang w:val="en"/>
        </w:rPr>
      </w:pPr>
    </w:p>
    <w:p w14:paraId="49198FC5" w14:textId="6896F042" w:rsidR="000622B5" w:rsidRDefault="000622B5" w:rsidP="009A6429">
      <w:pPr>
        <w:spacing w:after="0" w:line="240" w:lineRule="auto"/>
        <w:rPr>
          <w:rFonts w:ascii="Times New Roman" w:hAnsi="Times New Roman" w:cs="Times New Roman"/>
          <w:bCs/>
          <w:sz w:val="24"/>
          <w:szCs w:val="24"/>
          <w:lang w:val="en"/>
        </w:rPr>
      </w:pPr>
    </w:p>
    <w:p w14:paraId="00A22CA2" w14:textId="77777777" w:rsidR="000622B5" w:rsidRDefault="000622B5" w:rsidP="009A6429">
      <w:pPr>
        <w:spacing w:after="0" w:line="240" w:lineRule="auto"/>
        <w:rPr>
          <w:rFonts w:ascii="Times New Roman" w:hAnsi="Times New Roman" w:cs="Times New Roman"/>
          <w:bCs/>
          <w:sz w:val="24"/>
          <w:szCs w:val="24"/>
          <w:lang w:val="en"/>
        </w:rPr>
      </w:pPr>
    </w:p>
    <w:p w14:paraId="64606532" w14:textId="77777777" w:rsidR="000622B5" w:rsidRDefault="000622B5" w:rsidP="009A6429">
      <w:pPr>
        <w:spacing w:after="0" w:line="240" w:lineRule="auto"/>
        <w:rPr>
          <w:rFonts w:ascii="Times New Roman" w:hAnsi="Times New Roman" w:cs="Times New Roman"/>
          <w:bCs/>
          <w:sz w:val="24"/>
          <w:szCs w:val="24"/>
          <w:lang w:val="en"/>
        </w:rPr>
      </w:pPr>
    </w:p>
    <w:p w14:paraId="7C096202" w14:textId="77777777" w:rsidR="000622B5" w:rsidRDefault="000622B5" w:rsidP="009A6429">
      <w:pPr>
        <w:spacing w:after="0" w:line="240" w:lineRule="auto"/>
        <w:rPr>
          <w:rFonts w:ascii="Times New Roman" w:hAnsi="Times New Roman" w:cs="Times New Roman"/>
          <w:bCs/>
          <w:sz w:val="24"/>
          <w:szCs w:val="24"/>
          <w:lang w:val="en"/>
        </w:rPr>
      </w:pPr>
    </w:p>
    <w:p w14:paraId="7B8AA32B" w14:textId="77777777" w:rsidR="000622B5" w:rsidRDefault="000622B5" w:rsidP="009A6429">
      <w:pPr>
        <w:spacing w:after="0" w:line="240" w:lineRule="auto"/>
        <w:rPr>
          <w:rFonts w:ascii="Times New Roman" w:hAnsi="Times New Roman" w:cs="Times New Roman"/>
          <w:bCs/>
          <w:sz w:val="24"/>
          <w:szCs w:val="24"/>
          <w:lang w:val="en"/>
        </w:rPr>
      </w:pPr>
    </w:p>
    <w:p w14:paraId="2E0DB8E3" w14:textId="77777777" w:rsidR="000622B5" w:rsidRDefault="000622B5" w:rsidP="009A6429">
      <w:pPr>
        <w:spacing w:after="0" w:line="240" w:lineRule="auto"/>
        <w:rPr>
          <w:rFonts w:ascii="Times New Roman" w:hAnsi="Times New Roman" w:cs="Times New Roman"/>
          <w:bCs/>
          <w:sz w:val="24"/>
          <w:szCs w:val="24"/>
          <w:lang w:val="en"/>
        </w:rPr>
      </w:pPr>
    </w:p>
    <w:p w14:paraId="414F1785" w14:textId="77777777" w:rsidR="000622B5" w:rsidRDefault="000622B5" w:rsidP="009A6429">
      <w:pPr>
        <w:spacing w:after="0" w:line="240" w:lineRule="auto"/>
        <w:rPr>
          <w:rFonts w:ascii="Times New Roman" w:hAnsi="Times New Roman" w:cs="Times New Roman"/>
          <w:bCs/>
          <w:sz w:val="24"/>
          <w:szCs w:val="24"/>
          <w:lang w:val="en"/>
        </w:rPr>
      </w:pPr>
    </w:p>
    <w:p w14:paraId="5147D190" w14:textId="77777777" w:rsidR="000622B5" w:rsidRDefault="000622B5" w:rsidP="009A6429">
      <w:pPr>
        <w:spacing w:after="0" w:line="240" w:lineRule="auto"/>
        <w:rPr>
          <w:rFonts w:ascii="Times New Roman" w:hAnsi="Times New Roman" w:cs="Times New Roman"/>
          <w:bCs/>
          <w:sz w:val="24"/>
          <w:szCs w:val="24"/>
          <w:lang w:val="en"/>
        </w:rPr>
      </w:pPr>
    </w:p>
    <w:p w14:paraId="29DBF95D" w14:textId="77777777" w:rsidR="000622B5" w:rsidRDefault="000622B5" w:rsidP="009A6429">
      <w:pPr>
        <w:spacing w:after="0" w:line="240" w:lineRule="auto"/>
        <w:rPr>
          <w:rFonts w:ascii="Times New Roman" w:hAnsi="Times New Roman" w:cs="Times New Roman"/>
          <w:bCs/>
          <w:sz w:val="24"/>
          <w:szCs w:val="24"/>
          <w:lang w:val="en"/>
        </w:rPr>
      </w:pPr>
    </w:p>
    <w:p w14:paraId="019C49B3" w14:textId="77777777" w:rsidR="000622B5" w:rsidRDefault="000622B5" w:rsidP="009A6429">
      <w:pPr>
        <w:spacing w:after="0" w:line="240" w:lineRule="auto"/>
        <w:rPr>
          <w:rFonts w:ascii="Times New Roman" w:hAnsi="Times New Roman" w:cs="Times New Roman"/>
          <w:bCs/>
          <w:sz w:val="24"/>
          <w:szCs w:val="24"/>
          <w:lang w:val="en"/>
        </w:rPr>
      </w:pPr>
    </w:p>
    <w:p w14:paraId="5C1B789C" w14:textId="77777777" w:rsidR="000622B5" w:rsidRDefault="000622B5" w:rsidP="009A6429">
      <w:pPr>
        <w:spacing w:after="0" w:line="240" w:lineRule="auto"/>
        <w:rPr>
          <w:rFonts w:ascii="Times New Roman" w:hAnsi="Times New Roman" w:cs="Times New Roman"/>
          <w:bCs/>
          <w:sz w:val="24"/>
          <w:szCs w:val="24"/>
          <w:lang w:val="en"/>
        </w:rPr>
      </w:pPr>
    </w:p>
    <w:p w14:paraId="4D657F36" w14:textId="77777777" w:rsidR="000622B5" w:rsidRDefault="000622B5" w:rsidP="009A6429">
      <w:pPr>
        <w:spacing w:after="0" w:line="240" w:lineRule="auto"/>
        <w:rPr>
          <w:rFonts w:ascii="Times New Roman" w:hAnsi="Times New Roman" w:cs="Times New Roman"/>
          <w:bCs/>
          <w:sz w:val="24"/>
          <w:szCs w:val="24"/>
          <w:lang w:val="en"/>
        </w:rPr>
      </w:pPr>
    </w:p>
    <w:p w14:paraId="3A258B9E" w14:textId="77777777" w:rsidR="000622B5" w:rsidRDefault="000622B5" w:rsidP="009A6429">
      <w:pPr>
        <w:spacing w:after="0" w:line="240" w:lineRule="auto"/>
        <w:rPr>
          <w:rFonts w:ascii="Times New Roman" w:hAnsi="Times New Roman" w:cs="Times New Roman"/>
          <w:bCs/>
          <w:sz w:val="24"/>
          <w:szCs w:val="24"/>
          <w:lang w:val="en"/>
        </w:rPr>
      </w:pPr>
    </w:p>
    <w:p w14:paraId="4439EC8E" w14:textId="77777777" w:rsidR="000622B5" w:rsidRDefault="000622B5" w:rsidP="009A6429">
      <w:pPr>
        <w:spacing w:after="0" w:line="240" w:lineRule="auto"/>
        <w:rPr>
          <w:rFonts w:ascii="Times New Roman" w:hAnsi="Times New Roman" w:cs="Times New Roman"/>
          <w:bCs/>
          <w:sz w:val="24"/>
          <w:szCs w:val="24"/>
          <w:lang w:val="en"/>
        </w:rPr>
      </w:pPr>
    </w:p>
    <w:p w14:paraId="5697077A" w14:textId="77777777" w:rsidR="000622B5" w:rsidRDefault="000622B5" w:rsidP="009A6429">
      <w:pPr>
        <w:spacing w:after="0" w:line="240" w:lineRule="auto"/>
        <w:rPr>
          <w:rFonts w:ascii="Times New Roman" w:hAnsi="Times New Roman" w:cs="Times New Roman"/>
          <w:bCs/>
          <w:sz w:val="24"/>
          <w:szCs w:val="24"/>
          <w:lang w:val="en"/>
        </w:rPr>
      </w:pPr>
    </w:p>
    <w:p w14:paraId="7E352163" w14:textId="77777777" w:rsidR="000622B5" w:rsidRDefault="000622B5" w:rsidP="009A6429">
      <w:pPr>
        <w:spacing w:after="0" w:line="240" w:lineRule="auto"/>
        <w:rPr>
          <w:rFonts w:ascii="Times New Roman" w:hAnsi="Times New Roman" w:cs="Times New Roman"/>
          <w:bCs/>
          <w:sz w:val="24"/>
          <w:szCs w:val="24"/>
          <w:lang w:val="en"/>
        </w:rPr>
      </w:pPr>
    </w:p>
    <w:p w14:paraId="5E68E056" w14:textId="77777777" w:rsidR="000622B5" w:rsidRDefault="000622B5" w:rsidP="009A6429">
      <w:pPr>
        <w:spacing w:after="0" w:line="240" w:lineRule="auto"/>
        <w:rPr>
          <w:rFonts w:ascii="Times New Roman" w:hAnsi="Times New Roman" w:cs="Times New Roman"/>
          <w:bCs/>
          <w:sz w:val="24"/>
          <w:szCs w:val="24"/>
          <w:lang w:val="en"/>
        </w:rPr>
      </w:pPr>
    </w:p>
    <w:p w14:paraId="27801BBB" w14:textId="77777777" w:rsidR="000622B5" w:rsidRDefault="000622B5" w:rsidP="009A6429">
      <w:pPr>
        <w:spacing w:after="0" w:line="240" w:lineRule="auto"/>
        <w:rPr>
          <w:rFonts w:ascii="Times New Roman" w:hAnsi="Times New Roman" w:cs="Times New Roman"/>
          <w:bCs/>
          <w:sz w:val="24"/>
          <w:szCs w:val="24"/>
          <w:lang w:val="en"/>
        </w:rPr>
      </w:pPr>
    </w:p>
    <w:p w14:paraId="499685F7" w14:textId="77777777" w:rsidR="000622B5" w:rsidRDefault="000622B5" w:rsidP="009A6429">
      <w:pPr>
        <w:spacing w:after="0" w:line="240" w:lineRule="auto"/>
        <w:rPr>
          <w:rFonts w:ascii="Times New Roman" w:hAnsi="Times New Roman" w:cs="Times New Roman"/>
          <w:bCs/>
          <w:sz w:val="24"/>
          <w:szCs w:val="24"/>
          <w:lang w:val="en"/>
        </w:rPr>
      </w:pPr>
    </w:p>
    <w:p w14:paraId="1EB77030" w14:textId="77777777" w:rsidR="000622B5" w:rsidRDefault="000622B5" w:rsidP="009A6429">
      <w:pPr>
        <w:spacing w:after="0" w:line="240" w:lineRule="auto"/>
        <w:rPr>
          <w:rFonts w:ascii="Times New Roman" w:hAnsi="Times New Roman" w:cs="Times New Roman"/>
          <w:bCs/>
          <w:sz w:val="24"/>
          <w:szCs w:val="24"/>
          <w:lang w:val="en"/>
        </w:rPr>
      </w:pPr>
    </w:p>
    <w:p w14:paraId="0C29AD86" w14:textId="77777777" w:rsidR="000622B5" w:rsidRDefault="000622B5" w:rsidP="009A6429">
      <w:pPr>
        <w:spacing w:after="0" w:line="240" w:lineRule="auto"/>
        <w:rPr>
          <w:rFonts w:ascii="Times New Roman" w:hAnsi="Times New Roman" w:cs="Times New Roman"/>
          <w:bCs/>
          <w:sz w:val="24"/>
          <w:szCs w:val="24"/>
          <w:lang w:val="en"/>
        </w:rPr>
      </w:pPr>
    </w:p>
    <w:p w14:paraId="051896A5" w14:textId="77777777" w:rsidR="000622B5" w:rsidRDefault="000622B5" w:rsidP="009A6429">
      <w:pPr>
        <w:spacing w:after="0" w:line="240" w:lineRule="auto"/>
        <w:rPr>
          <w:rFonts w:ascii="Times New Roman" w:hAnsi="Times New Roman" w:cs="Times New Roman"/>
          <w:bCs/>
          <w:sz w:val="24"/>
          <w:szCs w:val="24"/>
          <w:lang w:val="en"/>
        </w:rPr>
      </w:pPr>
    </w:p>
    <w:p w14:paraId="0EC86E64" w14:textId="77777777" w:rsidR="000622B5" w:rsidRDefault="000622B5" w:rsidP="009A6429">
      <w:pPr>
        <w:spacing w:after="0" w:line="240" w:lineRule="auto"/>
        <w:rPr>
          <w:rFonts w:ascii="Times New Roman" w:hAnsi="Times New Roman" w:cs="Times New Roman"/>
          <w:bCs/>
          <w:sz w:val="24"/>
          <w:szCs w:val="24"/>
          <w:lang w:val="en"/>
        </w:rPr>
      </w:pPr>
    </w:p>
    <w:p w14:paraId="5A458A22" w14:textId="77777777" w:rsidR="000622B5" w:rsidRDefault="000622B5" w:rsidP="009A6429">
      <w:pPr>
        <w:spacing w:after="0" w:line="240" w:lineRule="auto"/>
        <w:rPr>
          <w:rFonts w:ascii="Times New Roman" w:hAnsi="Times New Roman" w:cs="Times New Roman"/>
          <w:bCs/>
          <w:sz w:val="24"/>
          <w:szCs w:val="24"/>
          <w:lang w:val="en"/>
        </w:rPr>
      </w:pPr>
    </w:p>
    <w:p w14:paraId="3E66193F" w14:textId="77777777" w:rsidR="000622B5" w:rsidRDefault="000622B5" w:rsidP="009A6429">
      <w:pPr>
        <w:spacing w:after="0" w:line="240" w:lineRule="auto"/>
        <w:rPr>
          <w:rFonts w:ascii="Times New Roman" w:hAnsi="Times New Roman" w:cs="Times New Roman"/>
          <w:bCs/>
          <w:sz w:val="24"/>
          <w:szCs w:val="24"/>
          <w:lang w:val="en"/>
        </w:rPr>
      </w:pPr>
    </w:p>
    <w:p w14:paraId="34EBE59A" w14:textId="77777777" w:rsidR="000622B5" w:rsidRDefault="000622B5" w:rsidP="009A6429">
      <w:pPr>
        <w:spacing w:after="0" w:line="240" w:lineRule="auto"/>
        <w:rPr>
          <w:rFonts w:ascii="Times New Roman" w:hAnsi="Times New Roman" w:cs="Times New Roman"/>
          <w:bCs/>
          <w:sz w:val="24"/>
          <w:szCs w:val="24"/>
          <w:lang w:val="en"/>
        </w:rPr>
      </w:pPr>
    </w:p>
    <w:p w14:paraId="467B06C2" w14:textId="77777777" w:rsidR="000622B5" w:rsidRDefault="000622B5" w:rsidP="009A6429">
      <w:pPr>
        <w:spacing w:after="0" w:line="240" w:lineRule="auto"/>
        <w:rPr>
          <w:rFonts w:ascii="Times New Roman" w:hAnsi="Times New Roman" w:cs="Times New Roman"/>
          <w:bCs/>
          <w:sz w:val="24"/>
          <w:szCs w:val="24"/>
          <w:lang w:val="en"/>
        </w:rPr>
      </w:pPr>
    </w:p>
    <w:p w14:paraId="08E9E0D0" w14:textId="77777777" w:rsidR="00D11C6C" w:rsidRDefault="00D11C6C" w:rsidP="00D11C6C">
      <w:pPr>
        <w:rPr>
          <w:rFonts w:ascii="Times New Roman" w:eastAsia="Times New Roman" w:hAnsi="Times New Roman" w:cs="Times New Roman"/>
          <w:b/>
          <w:sz w:val="24"/>
          <w:szCs w:val="24"/>
          <w:lang w:eastAsia="en-AU"/>
        </w:rPr>
      </w:pPr>
    </w:p>
    <w:p w14:paraId="46F6B5DB" w14:textId="77777777" w:rsidR="00D11C6C" w:rsidRDefault="00D11C6C">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14:paraId="3C138992" w14:textId="0F623E24" w:rsidR="004E3D10" w:rsidRPr="004E3D10" w:rsidRDefault="004E3D10" w:rsidP="00D11C6C">
      <w:pPr>
        <w:jc w:val="right"/>
        <w:rPr>
          <w:rFonts w:ascii="Times New Roman" w:eastAsia="Times New Roman" w:hAnsi="Times New Roman" w:cs="Times New Roman"/>
          <w:b/>
          <w:sz w:val="24"/>
          <w:szCs w:val="24"/>
          <w:lang w:eastAsia="en-AU"/>
        </w:rPr>
      </w:pPr>
      <w:r w:rsidRPr="004E3D10">
        <w:rPr>
          <w:rFonts w:ascii="Times New Roman" w:eastAsia="Times New Roman" w:hAnsi="Times New Roman" w:cs="Times New Roman"/>
          <w:b/>
          <w:sz w:val="24"/>
          <w:szCs w:val="24"/>
          <w:lang w:eastAsia="en-AU"/>
        </w:rPr>
        <w:lastRenderedPageBreak/>
        <w:t>ATTACHMENT 2</w:t>
      </w:r>
    </w:p>
    <w:p w14:paraId="3C138993" w14:textId="77777777" w:rsidR="004E3D10" w:rsidRPr="004E3D10" w:rsidRDefault="004E3D10" w:rsidP="004E3D10">
      <w:pPr>
        <w:spacing w:before="240" w:after="0" w:line="240" w:lineRule="auto"/>
        <w:jc w:val="center"/>
        <w:rPr>
          <w:rFonts w:ascii="Times New Roman" w:eastAsia="Times New Roman" w:hAnsi="Times New Roman" w:cs="Times New Roman"/>
          <w:sz w:val="24"/>
          <w:szCs w:val="20"/>
          <w:lang w:eastAsia="en-AU"/>
        </w:rPr>
      </w:pPr>
      <w:r w:rsidRPr="004E3D10">
        <w:rPr>
          <w:rFonts w:ascii="Times New Roman" w:eastAsia="Times New Roman" w:hAnsi="Times New Roman" w:cs="Times New Roman"/>
          <w:b/>
          <w:sz w:val="28"/>
          <w:szCs w:val="20"/>
          <w:lang w:eastAsia="en-AU"/>
        </w:rPr>
        <w:t>STATEMENT OF COMPATIBILITY WITH HUMAN RIGHTS</w:t>
      </w:r>
    </w:p>
    <w:p w14:paraId="3C138994" w14:textId="77777777" w:rsidR="004E3D10" w:rsidRPr="004E3D10" w:rsidRDefault="004E3D10" w:rsidP="004E3D10">
      <w:pPr>
        <w:spacing w:before="240" w:after="0" w:line="240" w:lineRule="auto"/>
        <w:jc w:val="center"/>
        <w:rPr>
          <w:rFonts w:ascii="Times New Roman" w:eastAsia="Times New Roman" w:hAnsi="Times New Roman" w:cs="Times New Roman"/>
          <w:sz w:val="24"/>
          <w:szCs w:val="20"/>
          <w:lang w:eastAsia="en-AU"/>
        </w:rPr>
      </w:pPr>
      <w:r w:rsidRPr="004E3D10">
        <w:rPr>
          <w:rFonts w:ascii="Times New Roman" w:eastAsia="Times New Roman" w:hAnsi="Times New Roman" w:cs="Times New Roman"/>
          <w:i/>
          <w:sz w:val="24"/>
          <w:szCs w:val="20"/>
          <w:lang w:eastAsia="en-AU"/>
        </w:rPr>
        <w:t>Prepared in accordance with Part 3 of the Human Rights (Parliamentary Scrutiny) Act 2011</w:t>
      </w:r>
    </w:p>
    <w:p w14:paraId="3C13899B" w14:textId="77777777" w:rsidR="00284568" w:rsidRPr="009A6429" w:rsidRDefault="00284568" w:rsidP="009A6429">
      <w:pPr>
        <w:spacing w:after="0" w:line="240" w:lineRule="auto"/>
        <w:rPr>
          <w:rFonts w:ascii="Times New Roman" w:hAnsi="Times New Roman" w:cs="Times New Roman"/>
          <w:bCs/>
          <w:i/>
          <w:sz w:val="24"/>
          <w:szCs w:val="24"/>
        </w:rPr>
      </w:pPr>
    </w:p>
    <w:p w14:paraId="3C13899C" w14:textId="77777777" w:rsidR="00284568" w:rsidRPr="004E3D10" w:rsidRDefault="004E3D10" w:rsidP="004E3D10">
      <w:pPr>
        <w:spacing w:after="0" w:line="240" w:lineRule="auto"/>
        <w:jc w:val="center"/>
        <w:rPr>
          <w:rFonts w:ascii="Times New Roman" w:hAnsi="Times New Roman" w:cs="Times New Roman"/>
          <w:b/>
          <w:bCs/>
          <w:sz w:val="24"/>
          <w:szCs w:val="24"/>
        </w:rPr>
      </w:pPr>
      <w:r w:rsidRPr="004E3D10">
        <w:rPr>
          <w:rFonts w:ascii="Times New Roman" w:hAnsi="Times New Roman" w:cs="Times New Roman"/>
          <w:b/>
          <w:bCs/>
          <w:sz w:val="24"/>
          <w:szCs w:val="24"/>
        </w:rPr>
        <w:t>Offshore Petroleum and Greenhouse Gas Storage (Regulatory Levies) Amendment (Annual Titles Administration Levy) Regulation 2016</w:t>
      </w:r>
    </w:p>
    <w:p w14:paraId="3C13899D" w14:textId="77777777" w:rsidR="004E3D10" w:rsidRPr="009A6429" w:rsidRDefault="004E3D10" w:rsidP="009A6429">
      <w:pPr>
        <w:spacing w:after="0" w:line="240" w:lineRule="auto"/>
        <w:rPr>
          <w:rFonts w:ascii="Times New Roman" w:hAnsi="Times New Roman" w:cs="Times New Roman"/>
          <w:bCs/>
          <w:sz w:val="24"/>
          <w:szCs w:val="24"/>
        </w:rPr>
      </w:pPr>
    </w:p>
    <w:p w14:paraId="3C13899E" w14:textId="5F2ED7B7"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 xml:space="preserve">This </w:t>
      </w:r>
      <w:r w:rsidR="00B31B79">
        <w:rPr>
          <w:rFonts w:ascii="Times New Roman" w:hAnsi="Times New Roman" w:cs="Times New Roman"/>
          <w:bCs/>
          <w:sz w:val="24"/>
          <w:szCs w:val="24"/>
        </w:rPr>
        <w:t>Regulation</w:t>
      </w:r>
      <w:r w:rsidRPr="009A6429">
        <w:rPr>
          <w:rFonts w:ascii="Times New Roman" w:hAnsi="Times New Roman" w:cs="Times New Roman"/>
          <w:bCs/>
          <w:sz w:val="24"/>
          <w:szCs w:val="24"/>
        </w:rPr>
        <w:t xml:space="preserve"> is compatible with the human rights and freedoms recognised or declared in the international instruments listed in section 3 of the </w:t>
      </w:r>
      <w:r w:rsidRPr="009A6429">
        <w:rPr>
          <w:rFonts w:ascii="Times New Roman" w:hAnsi="Times New Roman" w:cs="Times New Roman"/>
          <w:bCs/>
          <w:i/>
          <w:sz w:val="24"/>
          <w:szCs w:val="24"/>
        </w:rPr>
        <w:t>Human Rights (Parliamentary Scrutiny) Act 2011</w:t>
      </w:r>
      <w:r w:rsidRPr="009A6429">
        <w:rPr>
          <w:rFonts w:ascii="Times New Roman" w:hAnsi="Times New Roman" w:cs="Times New Roman"/>
          <w:bCs/>
          <w:sz w:val="24"/>
          <w:szCs w:val="24"/>
        </w:rPr>
        <w:t>.</w:t>
      </w:r>
    </w:p>
    <w:p w14:paraId="3C13899F" w14:textId="77777777" w:rsidR="00284568" w:rsidRPr="009A6429" w:rsidRDefault="00284568" w:rsidP="009A6429">
      <w:pPr>
        <w:spacing w:after="0" w:line="240" w:lineRule="auto"/>
        <w:rPr>
          <w:rFonts w:ascii="Times New Roman" w:hAnsi="Times New Roman" w:cs="Times New Roman"/>
          <w:b/>
          <w:bCs/>
          <w:sz w:val="24"/>
          <w:szCs w:val="24"/>
        </w:rPr>
      </w:pPr>
    </w:p>
    <w:p w14:paraId="3C1389A0" w14:textId="2FDB9D53"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
          <w:bCs/>
          <w:sz w:val="24"/>
          <w:szCs w:val="24"/>
        </w:rPr>
        <w:t xml:space="preserve">Overview of the </w:t>
      </w:r>
      <w:r w:rsidR="00DB0594">
        <w:rPr>
          <w:rFonts w:ascii="Times New Roman" w:hAnsi="Times New Roman" w:cs="Times New Roman"/>
          <w:b/>
          <w:bCs/>
          <w:sz w:val="24"/>
          <w:szCs w:val="24"/>
        </w:rPr>
        <w:t>Regulation</w:t>
      </w:r>
    </w:p>
    <w:p w14:paraId="3C1389A1" w14:textId="5701F4ED" w:rsidR="00284568" w:rsidRPr="009A6429" w:rsidRDefault="00D92E6F"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 xml:space="preserve">The </w:t>
      </w:r>
      <w:r w:rsidR="008718D6">
        <w:rPr>
          <w:rFonts w:ascii="Times New Roman" w:hAnsi="Times New Roman" w:cs="Times New Roman"/>
          <w:bCs/>
          <w:sz w:val="24"/>
          <w:szCs w:val="24"/>
        </w:rPr>
        <w:t>a</w:t>
      </w:r>
      <w:r w:rsidRPr="009A6429">
        <w:rPr>
          <w:rFonts w:ascii="Times New Roman" w:hAnsi="Times New Roman" w:cs="Times New Roman"/>
          <w:bCs/>
          <w:sz w:val="24"/>
          <w:szCs w:val="24"/>
        </w:rPr>
        <w:t xml:space="preserve">nnual </w:t>
      </w:r>
      <w:r w:rsidR="008718D6">
        <w:rPr>
          <w:rFonts w:ascii="Times New Roman" w:hAnsi="Times New Roman" w:cs="Times New Roman"/>
          <w:bCs/>
          <w:sz w:val="24"/>
          <w:szCs w:val="24"/>
        </w:rPr>
        <w:t>t</w:t>
      </w:r>
      <w:r w:rsidRPr="009A6429">
        <w:rPr>
          <w:rFonts w:ascii="Times New Roman" w:hAnsi="Times New Roman" w:cs="Times New Roman"/>
          <w:bCs/>
          <w:sz w:val="24"/>
          <w:szCs w:val="24"/>
        </w:rPr>
        <w:t xml:space="preserve">itles </w:t>
      </w:r>
      <w:r w:rsidR="008718D6">
        <w:rPr>
          <w:rFonts w:ascii="Times New Roman" w:hAnsi="Times New Roman" w:cs="Times New Roman"/>
          <w:bCs/>
          <w:sz w:val="24"/>
          <w:szCs w:val="24"/>
        </w:rPr>
        <w:t>a</w:t>
      </w:r>
      <w:r w:rsidRPr="009A6429">
        <w:rPr>
          <w:rFonts w:ascii="Times New Roman" w:hAnsi="Times New Roman" w:cs="Times New Roman"/>
          <w:bCs/>
          <w:sz w:val="24"/>
          <w:szCs w:val="24"/>
        </w:rPr>
        <w:t xml:space="preserve">dministration </w:t>
      </w:r>
      <w:r w:rsidR="008718D6">
        <w:rPr>
          <w:rFonts w:ascii="Times New Roman" w:hAnsi="Times New Roman" w:cs="Times New Roman"/>
          <w:bCs/>
          <w:sz w:val="24"/>
          <w:szCs w:val="24"/>
        </w:rPr>
        <w:t>l</w:t>
      </w:r>
      <w:r w:rsidRPr="009A6429">
        <w:rPr>
          <w:rFonts w:ascii="Times New Roman" w:hAnsi="Times New Roman" w:cs="Times New Roman"/>
          <w:bCs/>
          <w:sz w:val="24"/>
          <w:szCs w:val="24"/>
        </w:rPr>
        <w:t xml:space="preserve">evy is </w:t>
      </w:r>
      <w:r w:rsidR="00FC6E82" w:rsidRPr="009A6429">
        <w:rPr>
          <w:rFonts w:ascii="Times New Roman" w:hAnsi="Times New Roman" w:cs="Times New Roman"/>
          <w:bCs/>
          <w:sz w:val="24"/>
          <w:szCs w:val="24"/>
        </w:rPr>
        <w:t xml:space="preserve">imposed </w:t>
      </w:r>
      <w:r w:rsidR="00284568" w:rsidRPr="009A6429">
        <w:rPr>
          <w:rFonts w:ascii="Times New Roman" w:hAnsi="Times New Roman" w:cs="Times New Roman"/>
          <w:bCs/>
          <w:sz w:val="24"/>
          <w:szCs w:val="24"/>
        </w:rPr>
        <w:t xml:space="preserve">in relation to offshore petroleum and greenhouse gas </w:t>
      </w:r>
      <w:r w:rsidR="00DF5FEF">
        <w:rPr>
          <w:rFonts w:ascii="Times New Roman" w:hAnsi="Times New Roman" w:cs="Times New Roman"/>
          <w:bCs/>
          <w:sz w:val="24"/>
          <w:szCs w:val="24"/>
        </w:rPr>
        <w:t>titles</w:t>
      </w:r>
      <w:r w:rsidR="00FC6E82" w:rsidRPr="009A6429">
        <w:rPr>
          <w:rFonts w:ascii="Times New Roman" w:hAnsi="Times New Roman" w:cs="Times New Roman"/>
          <w:bCs/>
          <w:sz w:val="24"/>
          <w:szCs w:val="24"/>
        </w:rPr>
        <w:t xml:space="preserve">. </w:t>
      </w:r>
      <w:r w:rsidR="00284568" w:rsidRPr="009A6429">
        <w:rPr>
          <w:rFonts w:ascii="Times New Roman" w:hAnsi="Times New Roman" w:cs="Times New Roman"/>
          <w:bCs/>
          <w:sz w:val="24"/>
          <w:szCs w:val="24"/>
        </w:rPr>
        <w:t xml:space="preserve">Levies are imposed by the </w:t>
      </w:r>
      <w:r w:rsidR="00284568" w:rsidRPr="009A6429">
        <w:rPr>
          <w:rFonts w:ascii="Times New Roman" w:hAnsi="Times New Roman" w:cs="Times New Roman"/>
          <w:bCs/>
          <w:i/>
          <w:sz w:val="24"/>
          <w:szCs w:val="24"/>
        </w:rPr>
        <w:t>Offshore Petroleum and Greenhouse Gas Storage</w:t>
      </w:r>
      <w:r w:rsidR="00284568" w:rsidRPr="009A6429">
        <w:rPr>
          <w:rFonts w:ascii="Times New Roman" w:hAnsi="Times New Roman" w:cs="Times New Roman"/>
          <w:bCs/>
          <w:sz w:val="24"/>
          <w:szCs w:val="24"/>
        </w:rPr>
        <w:t xml:space="preserve"> </w:t>
      </w:r>
      <w:r w:rsidR="00284568" w:rsidRPr="009A6429">
        <w:rPr>
          <w:rFonts w:ascii="Times New Roman" w:hAnsi="Times New Roman" w:cs="Times New Roman"/>
          <w:bCs/>
          <w:i/>
          <w:sz w:val="24"/>
          <w:szCs w:val="24"/>
        </w:rPr>
        <w:t>(Regulatory Levies) Act 2003</w:t>
      </w:r>
      <w:r w:rsidR="00284568" w:rsidRPr="009A6429">
        <w:rPr>
          <w:rFonts w:ascii="Times New Roman" w:hAnsi="Times New Roman" w:cs="Times New Roman"/>
          <w:bCs/>
          <w:sz w:val="24"/>
          <w:szCs w:val="24"/>
        </w:rPr>
        <w:t xml:space="preserve"> and calculated in accordance with the provisions of the </w:t>
      </w:r>
      <w:r w:rsidR="00284568" w:rsidRPr="009A6429">
        <w:rPr>
          <w:rFonts w:ascii="Times New Roman" w:hAnsi="Times New Roman" w:cs="Times New Roman"/>
          <w:bCs/>
          <w:i/>
          <w:sz w:val="24"/>
          <w:szCs w:val="24"/>
        </w:rPr>
        <w:t>Offshore Petroleum and Greenhouse Gas Storage (Regulatory Levies) Regulations 2004</w:t>
      </w:r>
      <w:r w:rsidR="00284568" w:rsidRPr="009A6429">
        <w:rPr>
          <w:rFonts w:ascii="Times New Roman" w:hAnsi="Times New Roman" w:cs="Times New Roman"/>
          <w:bCs/>
          <w:sz w:val="24"/>
          <w:szCs w:val="24"/>
        </w:rPr>
        <w:t xml:space="preserve"> (</w:t>
      </w:r>
      <w:r w:rsidRPr="009A6429">
        <w:rPr>
          <w:rFonts w:ascii="Times New Roman" w:hAnsi="Times New Roman" w:cs="Times New Roman"/>
          <w:sz w:val="24"/>
          <w:szCs w:val="24"/>
        </w:rPr>
        <w:t>the Regulatory Levies Regulations</w:t>
      </w:r>
      <w:r w:rsidR="00284568" w:rsidRPr="009A6429">
        <w:rPr>
          <w:rFonts w:ascii="Times New Roman" w:hAnsi="Times New Roman" w:cs="Times New Roman"/>
          <w:bCs/>
          <w:sz w:val="24"/>
          <w:szCs w:val="24"/>
        </w:rPr>
        <w:t>).</w:t>
      </w:r>
      <w:r w:rsidR="00DF5FEF">
        <w:rPr>
          <w:rFonts w:ascii="Times New Roman" w:hAnsi="Times New Roman" w:cs="Times New Roman"/>
          <w:bCs/>
          <w:sz w:val="24"/>
          <w:szCs w:val="24"/>
        </w:rPr>
        <w:t xml:space="preserve"> Levies are collected by the National Offshore Petroleum Titles Administrator</w:t>
      </w:r>
      <w:r w:rsidR="00353509">
        <w:rPr>
          <w:rFonts w:ascii="Times New Roman" w:hAnsi="Times New Roman" w:cs="Times New Roman"/>
          <w:bCs/>
          <w:sz w:val="24"/>
          <w:szCs w:val="24"/>
        </w:rPr>
        <w:t xml:space="preserve"> (NOPTA), in order to fund its operations on a cost-recovery basis.</w:t>
      </w:r>
    </w:p>
    <w:p w14:paraId="3C1389A2" w14:textId="77777777" w:rsidR="00284568" w:rsidRPr="009A6429" w:rsidRDefault="00284568" w:rsidP="009A6429">
      <w:pPr>
        <w:spacing w:after="0" w:line="240" w:lineRule="auto"/>
        <w:rPr>
          <w:rFonts w:ascii="Times New Roman" w:hAnsi="Times New Roman" w:cs="Times New Roman"/>
          <w:bCs/>
          <w:sz w:val="24"/>
          <w:szCs w:val="24"/>
        </w:rPr>
      </w:pPr>
    </w:p>
    <w:p w14:paraId="3C1389A3" w14:textId="67E1DC24" w:rsidR="00D92E6F" w:rsidRPr="008718D6" w:rsidRDefault="00284568" w:rsidP="009A6429">
      <w:pPr>
        <w:spacing w:after="0" w:line="240" w:lineRule="auto"/>
        <w:rPr>
          <w:rFonts w:ascii="Times New Roman" w:hAnsi="Times New Roman" w:cs="Times New Roman"/>
          <w:b/>
          <w:bCs/>
          <w:sz w:val="24"/>
          <w:szCs w:val="24"/>
        </w:rPr>
      </w:pPr>
      <w:r w:rsidRPr="009A6429">
        <w:rPr>
          <w:rFonts w:ascii="Times New Roman" w:hAnsi="Times New Roman" w:cs="Times New Roman"/>
          <w:bCs/>
          <w:sz w:val="24"/>
          <w:szCs w:val="24"/>
        </w:rPr>
        <w:t xml:space="preserve">The purpose of the </w:t>
      </w:r>
      <w:r w:rsidR="008718D6" w:rsidRPr="008718D6">
        <w:rPr>
          <w:rFonts w:ascii="Times New Roman" w:hAnsi="Times New Roman" w:cs="Times New Roman"/>
          <w:bCs/>
          <w:i/>
          <w:sz w:val="24"/>
          <w:szCs w:val="24"/>
        </w:rPr>
        <w:t>Offshore Petroleum and Greenhouse Gas Storage (Regulatory Levies) Amendment (Annual Titles Administration Levy) Regulation 2016</w:t>
      </w:r>
      <w:r w:rsidR="008718D6">
        <w:rPr>
          <w:rFonts w:ascii="Times New Roman" w:hAnsi="Times New Roman" w:cs="Times New Roman"/>
          <w:b/>
          <w:bCs/>
          <w:sz w:val="24"/>
          <w:szCs w:val="24"/>
        </w:rPr>
        <w:t xml:space="preserve"> </w:t>
      </w:r>
      <w:r w:rsidRPr="009A6429">
        <w:rPr>
          <w:rFonts w:ascii="Times New Roman" w:hAnsi="Times New Roman" w:cs="Times New Roman"/>
          <w:bCs/>
          <w:sz w:val="24"/>
          <w:szCs w:val="24"/>
        </w:rPr>
        <w:t xml:space="preserve">is to amend </w:t>
      </w:r>
      <w:r w:rsidR="00D92E6F" w:rsidRPr="009A6429">
        <w:rPr>
          <w:rFonts w:ascii="Times New Roman" w:hAnsi="Times New Roman" w:cs="Times New Roman"/>
          <w:sz w:val="24"/>
          <w:szCs w:val="24"/>
        </w:rPr>
        <w:t>annual titles administration levy amounts</w:t>
      </w:r>
      <w:r w:rsidR="00353509">
        <w:rPr>
          <w:rFonts w:ascii="Times New Roman" w:hAnsi="Times New Roman" w:cs="Times New Roman"/>
          <w:sz w:val="24"/>
          <w:szCs w:val="24"/>
        </w:rPr>
        <w:t>, to implement the outcomes of a recent review of NOPTA’s Cost Recovery Implementation Statement.</w:t>
      </w:r>
      <w:r w:rsidR="00D92E6F" w:rsidRPr="009A6429">
        <w:rPr>
          <w:rFonts w:ascii="Times New Roman" w:hAnsi="Times New Roman" w:cs="Times New Roman"/>
          <w:sz w:val="24"/>
          <w:szCs w:val="24"/>
        </w:rPr>
        <w:t xml:space="preserve"> </w:t>
      </w:r>
      <w:r w:rsidR="00353509">
        <w:rPr>
          <w:rFonts w:ascii="Times New Roman" w:hAnsi="Times New Roman" w:cs="Times New Roman"/>
          <w:sz w:val="24"/>
          <w:szCs w:val="24"/>
        </w:rPr>
        <w:t>The Regulation amends</w:t>
      </w:r>
      <w:r w:rsidR="00D92E6F" w:rsidRPr="009A6429">
        <w:rPr>
          <w:rFonts w:ascii="Times New Roman" w:hAnsi="Times New Roman" w:cs="Times New Roman"/>
          <w:sz w:val="24"/>
          <w:szCs w:val="24"/>
        </w:rPr>
        <w:t xml:space="preserve"> levy amounts applicable to work-bid and special petroleum exploration permits, petroleum retention leases, petroleum production licences, infrastructure licences, pipeline licences, work-bid greenhouse gas assessment permits, greenhouse gas holding leases, and greenhouse gas injection licences</w:t>
      </w:r>
      <w:r w:rsidR="00353509">
        <w:rPr>
          <w:rFonts w:ascii="Times New Roman" w:hAnsi="Times New Roman" w:cs="Times New Roman"/>
          <w:sz w:val="24"/>
          <w:szCs w:val="24"/>
        </w:rPr>
        <w:t>,</w:t>
      </w:r>
      <w:r w:rsidR="00D92E6F" w:rsidRPr="009A6429">
        <w:rPr>
          <w:rFonts w:ascii="Times New Roman" w:hAnsi="Times New Roman" w:cs="Times New Roman"/>
          <w:sz w:val="24"/>
          <w:szCs w:val="24"/>
        </w:rPr>
        <w:t xml:space="preserve"> as prescribed in Part 11A, regulation 59A of the</w:t>
      </w:r>
      <w:r w:rsidR="00FC6E82" w:rsidRPr="009A6429">
        <w:rPr>
          <w:rFonts w:ascii="Times New Roman" w:hAnsi="Times New Roman" w:cs="Times New Roman"/>
          <w:sz w:val="24"/>
          <w:szCs w:val="24"/>
        </w:rPr>
        <w:t xml:space="preserve"> Regulatory Levies Regulations. Additionally, amendments </w:t>
      </w:r>
      <w:r w:rsidR="00353509">
        <w:rPr>
          <w:rFonts w:ascii="Times New Roman" w:hAnsi="Times New Roman" w:cs="Times New Roman"/>
          <w:sz w:val="24"/>
          <w:szCs w:val="24"/>
        </w:rPr>
        <w:t>prescribe</w:t>
      </w:r>
      <w:r w:rsidR="00353509" w:rsidRPr="009A6429">
        <w:rPr>
          <w:rFonts w:ascii="Times New Roman" w:hAnsi="Times New Roman" w:cs="Times New Roman"/>
          <w:sz w:val="24"/>
          <w:szCs w:val="24"/>
        </w:rPr>
        <w:t xml:space="preserve"> </w:t>
      </w:r>
      <w:r w:rsidR="00D92E6F" w:rsidRPr="009A6429">
        <w:rPr>
          <w:rFonts w:ascii="Times New Roman" w:hAnsi="Times New Roman" w:cs="Times New Roman"/>
          <w:sz w:val="24"/>
          <w:szCs w:val="24"/>
        </w:rPr>
        <w:t xml:space="preserve">annual titles administration levy amounts </w:t>
      </w:r>
      <w:r w:rsidR="00FC6E82" w:rsidRPr="009A6429">
        <w:rPr>
          <w:rFonts w:ascii="Times New Roman" w:hAnsi="Times New Roman" w:cs="Times New Roman"/>
          <w:sz w:val="24"/>
          <w:szCs w:val="24"/>
        </w:rPr>
        <w:t>in relation</w:t>
      </w:r>
      <w:r w:rsidR="00D92E6F" w:rsidRPr="009A6429">
        <w:rPr>
          <w:rFonts w:ascii="Times New Roman" w:hAnsi="Times New Roman" w:cs="Times New Roman"/>
          <w:sz w:val="24"/>
          <w:szCs w:val="24"/>
        </w:rPr>
        <w:t xml:space="preserve"> to cash-bid and boundary-change petroleum exploration permits. </w:t>
      </w:r>
    </w:p>
    <w:p w14:paraId="3C1389A4" w14:textId="77777777" w:rsidR="00D92E6F" w:rsidRPr="009A6429" w:rsidRDefault="00D92E6F" w:rsidP="009A6429">
      <w:pPr>
        <w:spacing w:after="0" w:line="240" w:lineRule="auto"/>
        <w:rPr>
          <w:rFonts w:ascii="Times New Roman" w:hAnsi="Times New Roman" w:cs="Times New Roman"/>
          <w:bCs/>
          <w:iCs/>
          <w:sz w:val="24"/>
          <w:szCs w:val="24"/>
        </w:rPr>
      </w:pPr>
    </w:p>
    <w:p w14:paraId="3C1389A5" w14:textId="77777777" w:rsidR="00284568" w:rsidRPr="009A6429" w:rsidRDefault="00284568" w:rsidP="009A6429">
      <w:pPr>
        <w:spacing w:after="0" w:line="240" w:lineRule="auto"/>
        <w:rPr>
          <w:rFonts w:ascii="Times New Roman" w:hAnsi="Times New Roman" w:cs="Times New Roman"/>
          <w:b/>
          <w:bCs/>
          <w:sz w:val="24"/>
          <w:szCs w:val="24"/>
        </w:rPr>
      </w:pPr>
      <w:r w:rsidRPr="009A6429">
        <w:rPr>
          <w:rFonts w:ascii="Times New Roman" w:hAnsi="Times New Roman" w:cs="Times New Roman"/>
          <w:b/>
          <w:bCs/>
          <w:sz w:val="24"/>
          <w:szCs w:val="24"/>
        </w:rPr>
        <w:t>Human rights implications</w:t>
      </w:r>
    </w:p>
    <w:p w14:paraId="3C1389A6" w14:textId="2457D4A2"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 xml:space="preserve">This </w:t>
      </w:r>
      <w:r w:rsidR="00DB0594">
        <w:rPr>
          <w:rFonts w:ascii="Times New Roman" w:hAnsi="Times New Roman" w:cs="Times New Roman"/>
          <w:bCs/>
          <w:sz w:val="24"/>
          <w:szCs w:val="24"/>
        </w:rPr>
        <w:t>Regulation</w:t>
      </w:r>
      <w:r w:rsidRPr="009A6429">
        <w:rPr>
          <w:rFonts w:ascii="Times New Roman" w:hAnsi="Times New Roman" w:cs="Times New Roman"/>
          <w:bCs/>
          <w:sz w:val="24"/>
          <w:szCs w:val="24"/>
        </w:rPr>
        <w:t xml:space="preserve"> does not engage any of the applicable rights or freedoms.</w:t>
      </w:r>
    </w:p>
    <w:p w14:paraId="3C1389A7" w14:textId="77777777" w:rsidR="00284568" w:rsidRPr="009A6429" w:rsidRDefault="00284568" w:rsidP="009A6429">
      <w:pPr>
        <w:spacing w:after="0" w:line="240" w:lineRule="auto"/>
        <w:rPr>
          <w:rFonts w:ascii="Times New Roman" w:hAnsi="Times New Roman" w:cs="Times New Roman"/>
          <w:bCs/>
          <w:sz w:val="24"/>
          <w:szCs w:val="24"/>
        </w:rPr>
      </w:pPr>
    </w:p>
    <w:p w14:paraId="3C1389A8" w14:textId="77777777" w:rsidR="00284568" w:rsidRPr="009A6429" w:rsidRDefault="00284568" w:rsidP="009A6429">
      <w:pPr>
        <w:spacing w:after="0" w:line="240" w:lineRule="auto"/>
        <w:rPr>
          <w:rFonts w:ascii="Times New Roman" w:hAnsi="Times New Roman" w:cs="Times New Roman"/>
          <w:b/>
          <w:bCs/>
          <w:sz w:val="24"/>
          <w:szCs w:val="24"/>
        </w:rPr>
      </w:pPr>
      <w:r w:rsidRPr="009A6429">
        <w:rPr>
          <w:rFonts w:ascii="Times New Roman" w:hAnsi="Times New Roman" w:cs="Times New Roman"/>
          <w:b/>
          <w:bCs/>
          <w:sz w:val="24"/>
          <w:szCs w:val="24"/>
        </w:rPr>
        <w:t>Conclusion</w:t>
      </w:r>
    </w:p>
    <w:p w14:paraId="3C1389A9" w14:textId="135D044D"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 xml:space="preserve">This </w:t>
      </w:r>
      <w:r w:rsidR="00DB0594">
        <w:rPr>
          <w:rFonts w:ascii="Times New Roman" w:hAnsi="Times New Roman" w:cs="Times New Roman"/>
          <w:bCs/>
          <w:sz w:val="24"/>
          <w:szCs w:val="24"/>
        </w:rPr>
        <w:t>Regulation</w:t>
      </w:r>
      <w:r w:rsidRPr="009A6429">
        <w:rPr>
          <w:rFonts w:ascii="Times New Roman" w:hAnsi="Times New Roman" w:cs="Times New Roman"/>
          <w:bCs/>
          <w:sz w:val="24"/>
          <w:szCs w:val="24"/>
        </w:rPr>
        <w:t xml:space="preserve"> is compatible with human rights as it does not raise any human rights issues.</w:t>
      </w:r>
    </w:p>
    <w:p w14:paraId="3C1389AB" w14:textId="77777777" w:rsidR="003E0739" w:rsidRPr="009A6429" w:rsidRDefault="003E0739" w:rsidP="009A6429">
      <w:pPr>
        <w:spacing w:after="0" w:line="240" w:lineRule="auto"/>
        <w:rPr>
          <w:rFonts w:ascii="Times New Roman" w:hAnsi="Times New Roman" w:cs="Times New Roman"/>
          <w:sz w:val="24"/>
          <w:szCs w:val="24"/>
        </w:rPr>
      </w:pPr>
    </w:p>
    <w:sectPr w:rsidR="003E0739" w:rsidRPr="009A6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0346B"/>
    <w:multiLevelType w:val="hybridMultilevel"/>
    <w:tmpl w:val="61EAAF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nsid w:val="64FF49A5"/>
    <w:multiLevelType w:val="hybridMultilevel"/>
    <w:tmpl w:val="EA28AEC8"/>
    <w:lvl w:ilvl="0" w:tplc="EA5A17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7E"/>
    <w:rsid w:val="000622B5"/>
    <w:rsid w:val="00182B41"/>
    <w:rsid w:val="00190788"/>
    <w:rsid w:val="002521B0"/>
    <w:rsid w:val="00284568"/>
    <w:rsid w:val="002E4D9E"/>
    <w:rsid w:val="00353509"/>
    <w:rsid w:val="003E0739"/>
    <w:rsid w:val="00455224"/>
    <w:rsid w:val="00492F7E"/>
    <w:rsid w:val="00497B63"/>
    <w:rsid w:val="004E3D10"/>
    <w:rsid w:val="00592FB0"/>
    <w:rsid w:val="005E1747"/>
    <w:rsid w:val="00613EAC"/>
    <w:rsid w:val="006D3C15"/>
    <w:rsid w:val="007A1746"/>
    <w:rsid w:val="007D3230"/>
    <w:rsid w:val="00840FD1"/>
    <w:rsid w:val="008469A0"/>
    <w:rsid w:val="008718D6"/>
    <w:rsid w:val="00875E13"/>
    <w:rsid w:val="008C225A"/>
    <w:rsid w:val="009365CA"/>
    <w:rsid w:val="0095773D"/>
    <w:rsid w:val="009A550D"/>
    <w:rsid w:val="009A6429"/>
    <w:rsid w:val="009C3F9C"/>
    <w:rsid w:val="00A47EF3"/>
    <w:rsid w:val="00B231A0"/>
    <w:rsid w:val="00B31B79"/>
    <w:rsid w:val="00B80E99"/>
    <w:rsid w:val="00BE2EB4"/>
    <w:rsid w:val="00C0793F"/>
    <w:rsid w:val="00C606AF"/>
    <w:rsid w:val="00C95615"/>
    <w:rsid w:val="00D11C6C"/>
    <w:rsid w:val="00D16CFB"/>
    <w:rsid w:val="00D36270"/>
    <w:rsid w:val="00D61205"/>
    <w:rsid w:val="00D82F09"/>
    <w:rsid w:val="00D92E6F"/>
    <w:rsid w:val="00DB0594"/>
    <w:rsid w:val="00DC320E"/>
    <w:rsid w:val="00DD2553"/>
    <w:rsid w:val="00DF5FEF"/>
    <w:rsid w:val="00E361B8"/>
    <w:rsid w:val="00E41269"/>
    <w:rsid w:val="00E9217F"/>
    <w:rsid w:val="00ED2396"/>
    <w:rsid w:val="00F800AF"/>
    <w:rsid w:val="00FB11CA"/>
    <w:rsid w:val="00FC6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456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F7E"/>
    <w:rPr>
      <w:color w:val="0000FF" w:themeColor="hyperlink"/>
      <w:u w:val="single"/>
    </w:rPr>
  </w:style>
  <w:style w:type="paragraph" w:styleId="ListParagraph">
    <w:name w:val="List Paragraph"/>
    <w:basedOn w:val="Normal"/>
    <w:uiPriority w:val="34"/>
    <w:qFormat/>
    <w:rsid w:val="00D16CFB"/>
    <w:pPr>
      <w:ind w:left="720"/>
      <w:contextualSpacing/>
    </w:pPr>
  </w:style>
  <w:style w:type="character" w:customStyle="1" w:styleId="Heading2Char">
    <w:name w:val="Heading 2 Char"/>
    <w:basedOn w:val="DefaultParagraphFont"/>
    <w:link w:val="Heading2"/>
    <w:uiPriority w:val="9"/>
    <w:rsid w:val="00284568"/>
    <w:rPr>
      <w:rFonts w:asciiTheme="majorHAnsi" w:eastAsiaTheme="majorEastAsia" w:hAnsiTheme="majorHAnsi" w:cstheme="majorBidi"/>
      <w:b/>
      <w:bCs/>
      <w:color w:val="4F81BD" w:themeColor="accent1"/>
      <w:sz w:val="26"/>
      <w:szCs w:val="26"/>
      <w:lang w:eastAsia="en-AU"/>
    </w:rPr>
  </w:style>
  <w:style w:type="paragraph" w:customStyle="1" w:styleId="Head2">
    <w:name w:val="Head 2"/>
    <w:aliases w:val="2"/>
    <w:basedOn w:val="Normal"/>
    <w:rsid w:val="00284568"/>
    <w:pPr>
      <w:keepNext/>
      <w:spacing w:before="240" w:after="60" w:line="240" w:lineRule="auto"/>
    </w:pPr>
    <w:rPr>
      <w:rFonts w:ascii="Arial" w:hAnsi="Arial" w:cs="Arial"/>
      <w:b/>
      <w:bCs/>
      <w:sz w:val="28"/>
      <w:szCs w:val="28"/>
      <w:lang w:eastAsia="en-AU"/>
    </w:rPr>
  </w:style>
  <w:style w:type="paragraph" w:styleId="BalloonText">
    <w:name w:val="Balloon Text"/>
    <w:basedOn w:val="Normal"/>
    <w:link w:val="BalloonTextChar"/>
    <w:uiPriority w:val="99"/>
    <w:semiHidden/>
    <w:unhideWhenUsed/>
    <w:rsid w:val="00C0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3F"/>
    <w:rPr>
      <w:rFonts w:ascii="Tahoma" w:hAnsi="Tahoma" w:cs="Tahoma"/>
      <w:sz w:val="16"/>
      <w:szCs w:val="16"/>
    </w:rPr>
  </w:style>
  <w:style w:type="character" w:styleId="CommentReference">
    <w:name w:val="annotation reference"/>
    <w:basedOn w:val="DefaultParagraphFont"/>
    <w:uiPriority w:val="99"/>
    <w:semiHidden/>
    <w:unhideWhenUsed/>
    <w:rsid w:val="00497B63"/>
    <w:rPr>
      <w:sz w:val="16"/>
      <w:szCs w:val="16"/>
    </w:rPr>
  </w:style>
  <w:style w:type="paragraph" w:styleId="CommentText">
    <w:name w:val="annotation text"/>
    <w:basedOn w:val="Normal"/>
    <w:link w:val="CommentTextChar"/>
    <w:uiPriority w:val="99"/>
    <w:semiHidden/>
    <w:unhideWhenUsed/>
    <w:rsid w:val="00497B63"/>
    <w:pPr>
      <w:spacing w:line="240" w:lineRule="auto"/>
    </w:pPr>
    <w:rPr>
      <w:sz w:val="20"/>
      <w:szCs w:val="20"/>
    </w:rPr>
  </w:style>
  <w:style w:type="character" w:customStyle="1" w:styleId="CommentTextChar">
    <w:name w:val="Comment Text Char"/>
    <w:basedOn w:val="DefaultParagraphFont"/>
    <w:link w:val="CommentText"/>
    <w:uiPriority w:val="99"/>
    <w:semiHidden/>
    <w:rsid w:val="00497B63"/>
    <w:rPr>
      <w:sz w:val="20"/>
      <w:szCs w:val="20"/>
    </w:rPr>
  </w:style>
  <w:style w:type="paragraph" w:styleId="CommentSubject">
    <w:name w:val="annotation subject"/>
    <w:basedOn w:val="CommentText"/>
    <w:next w:val="CommentText"/>
    <w:link w:val="CommentSubjectChar"/>
    <w:uiPriority w:val="99"/>
    <w:semiHidden/>
    <w:unhideWhenUsed/>
    <w:rsid w:val="00497B63"/>
    <w:rPr>
      <w:b/>
      <w:bCs/>
    </w:rPr>
  </w:style>
  <w:style w:type="character" w:customStyle="1" w:styleId="CommentSubjectChar">
    <w:name w:val="Comment Subject Char"/>
    <w:basedOn w:val="CommentTextChar"/>
    <w:link w:val="CommentSubject"/>
    <w:uiPriority w:val="99"/>
    <w:semiHidden/>
    <w:rsid w:val="00497B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8456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F7E"/>
    <w:rPr>
      <w:color w:val="0000FF" w:themeColor="hyperlink"/>
      <w:u w:val="single"/>
    </w:rPr>
  </w:style>
  <w:style w:type="paragraph" w:styleId="ListParagraph">
    <w:name w:val="List Paragraph"/>
    <w:basedOn w:val="Normal"/>
    <w:uiPriority w:val="34"/>
    <w:qFormat/>
    <w:rsid w:val="00D16CFB"/>
    <w:pPr>
      <w:ind w:left="720"/>
      <w:contextualSpacing/>
    </w:pPr>
  </w:style>
  <w:style w:type="character" w:customStyle="1" w:styleId="Heading2Char">
    <w:name w:val="Heading 2 Char"/>
    <w:basedOn w:val="DefaultParagraphFont"/>
    <w:link w:val="Heading2"/>
    <w:uiPriority w:val="9"/>
    <w:rsid w:val="00284568"/>
    <w:rPr>
      <w:rFonts w:asciiTheme="majorHAnsi" w:eastAsiaTheme="majorEastAsia" w:hAnsiTheme="majorHAnsi" w:cstheme="majorBidi"/>
      <w:b/>
      <w:bCs/>
      <w:color w:val="4F81BD" w:themeColor="accent1"/>
      <w:sz w:val="26"/>
      <w:szCs w:val="26"/>
      <w:lang w:eastAsia="en-AU"/>
    </w:rPr>
  </w:style>
  <w:style w:type="paragraph" w:customStyle="1" w:styleId="Head2">
    <w:name w:val="Head 2"/>
    <w:aliases w:val="2"/>
    <w:basedOn w:val="Normal"/>
    <w:rsid w:val="00284568"/>
    <w:pPr>
      <w:keepNext/>
      <w:spacing w:before="240" w:after="60" w:line="240" w:lineRule="auto"/>
    </w:pPr>
    <w:rPr>
      <w:rFonts w:ascii="Arial" w:hAnsi="Arial" w:cs="Arial"/>
      <w:b/>
      <w:bCs/>
      <w:sz w:val="28"/>
      <w:szCs w:val="28"/>
      <w:lang w:eastAsia="en-AU"/>
    </w:rPr>
  </w:style>
  <w:style w:type="paragraph" w:styleId="BalloonText">
    <w:name w:val="Balloon Text"/>
    <w:basedOn w:val="Normal"/>
    <w:link w:val="BalloonTextChar"/>
    <w:uiPriority w:val="99"/>
    <w:semiHidden/>
    <w:unhideWhenUsed/>
    <w:rsid w:val="00C0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3F"/>
    <w:rPr>
      <w:rFonts w:ascii="Tahoma" w:hAnsi="Tahoma" w:cs="Tahoma"/>
      <w:sz w:val="16"/>
      <w:szCs w:val="16"/>
    </w:rPr>
  </w:style>
  <w:style w:type="character" w:styleId="CommentReference">
    <w:name w:val="annotation reference"/>
    <w:basedOn w:val="DefaultParagraphFont"/>
    <w:uiPriority w:val="99"/>
    <w:semiHidden/>
    <w:unhideWhenUsed/>
    <w:rsid w:val="00497B63"/>
    <w:rPr>
      <w:sz w:val="16"/>
      <w:szCs w:val="16"/>
    </w:rPr>
  </w:style>
  <w:style w:type="paragraph" w:styleId="CommentText">
    <w:name w:val="annotation text"/>
    <w:basedOn w:val="Normal"/>
    <w:link w:val="CommentTextChar"/>
    <w:uiPriority w:val="99"/>
    <w:semiHidden/>
    <w:unhideWhenUsed/>
    <w:rsid w:val="00497B63"/>
    <w:pPr>
      <w:spacing w:line="240" w:lineRule="auto"/>
    </w:pPr>
    <w:rPr>
      <w:sz w:val="20"/>
      <w:szCs w:val="20"/>
    </w:rPr>
  </w:style>
  <w:style w:type="character" w:customStyle="1" w:styleId="CommentTextChar">
    <w:name w:val="Comment Text Char"/>
    <w:basedOn w:val="DefaultParagraphFont"/>
    <w:link w:val="CommentText"/>
    <w:uiPriority w:val="99"/>
    <w:semiHidden/>
    <w:rsid w:val="00497B63"/>
    <w:rPr>
      <w:sz w:val="20"/>
      <w:szCs w:val="20"/>
    </w:rPr>
  </w:style>
  <w:style w:type="paragraph" w:styleId="CommentSubject">
    <w:name w:val="annotation subject"/>
    <w:basedOn w:val="CommentText"/>
    <w:next w:val="CommentText"/>
    <w:link w:val="CommentSubjectChar"/>
    <w:uiPriority w:val="99"/>
    <w:semiHidden/>
    <w:unhideWhenUsed/>
    <w:rsid w:val="00497B63"/>
    <w:rPr>
      <w:b/>
      <w:bCs/>
    </w:rPr>
  </w:style>
  <w:style w:type="character" w:customStyle="1" w:styleId="CommentSubjectChar">
    <w:name w:val="Comment Subject Char"/>
    <w:basedOn w:val="CommentTextChar"/>
    <w:link w:val="CommentSubject"/>
    <w:uiPriority w:val="99"/>
    <w:semiHidden/>
    <w:rsid w:val="00497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8420">
      <w:bodyDiv w:val="1"/>
      <w:marLeft w:val="0"/>
      <w:marRight w:val="0"/>
      <w:marTop w:val="0"/>
      <w:marBottom w:val="0"/>
      <w:divBdr>
        <w:top w:val="none" w:sz="0" w:space="0" w:color="auto"/>
        <w:left w:val="none" w:sz="0" w:space="0" w:color="auto"/>
        <w:bottom w:val="none" w:sz="0" w:space="0" w:color="auto"/>
        <w:right w:val="none" w:sz="0" w:space="0" w:color="auto"/>
      </w:divBdr>
    </w:div>
    <w:div w:id="788940801">
      <w:bodyDiv w:val="1"/>
      <w:marLeft w:val="0"/>
      <w:marRight w:val="0"/>
      <w:marTop w:val="0"/>
      <w:marBottom w:val="0"/>
      <w:divBdr>
        <w:top w:val="none" w:sz="0" w:space="0" w:color="auto"/>
        <w:left w:val="none" w:sz="0" w:space="0" w:color="auto"/>
        <w:bottom w:val="none" w:sz="0" w:space="0" w:color="auto"/>
        <w:right w:val="none" w:sz="0" w:space="0" w:color="auto"/>
      </w:divBdr>
      <w:divsChild>
        <w:div w:id="1224102355">
          <w:marLeft w:val="0"/>
          <w:marRight w:val="0"/>
          <w:marTop w:val="0"/>
          <w:marBottom w:val="0"/>
          <w:divBdr>
            <w:top w:val="none" w:sz="0" w:space="0" w:color="auto"/>
            <w:left w:val="none" w:sz="0" w:space="0" w:color="auto"/>
            <w:bottom w:val="none" w:sz="0" w:space="0" w:color="auto"/>
            <w:right w:val="none" w:sz="0" w:space="0" w:color="auto"/>
          </w:divBdr>
          <w:divsChild>
            <w:div w:id="633364889">
              <w:marLeft w:val="0"/>
              <w:marRight w:val="0"/>
              <w:marTop w:val="0"/>
              <w:marBottom w:val="0"/>
              <w:divBdr>
                <w:top w:val="none" w:sz="0" w:space="0" w:color="auto"/>
                <w:left w:val="none" w:sz="0" w:space="0" w:color="auto"/>
                <w:bottom w:val="none" w:sz="0" w:space="0" w:color="auto"/>
                <w:right w:val="none" w:sz="0" w:space="0" w:color="auto"/>
              </w:divBdr>
              <w:divsChild>
                <w:div w:id="1755319428">
                  <w:marLeft w:val="0"/>
                  <w:marRight w:val="0"/>
                  <w:marTop w:val="0"/>
                  <w:marBottom w:val="0"/>
                  <w:divBdr>
                    <w:top w:val="none" w:sz="0" w:space="0" w:color="auto"/>
                    <w:left w:val="none" w:sz="0" w:space="0" w:color="auto"/>
                    <w:bottom w:val="none" w:sz="0" w:space="0" w:color="auto"/>
                    <w:right w:val="none" w:sz="0" w:space="0" w:color="auto"/>
                  </w:divBdr>
                  <w:divsChild>
                    <w:div w:id="1344891947">
                      <w:marLeft w:val="0"/>
                      <w:marRight w:val="0"/>
                      <w:marTop w:val="0"/>
                      <w:marBottom w:val="0"/>
                      <w:divBdr>
                        <w:top w:val="none" w:sz="0" w:space="0" w:color="auto"/>
                        <w:left w:val="none" w:sz="0" w:space="0" w:color="auto"/>
                        <w:bottom w:val="none" w:sz="0" w:space="0" w:color="auto"/>
                        <w:right w:val="none" w:sz="0" w:space="0" w:color="auto"/>
                      </w:divBdr>
                      <w:divsChild>
                        <w:div w:id="1173834009">
                          <w:marLeft w:val="0"/>
                          <w:marRight w:val="0"/>
                          <w:marTop w:val="0"/>
                          <w:marBottom w:val="0"/>
                          <w:divBdr>
                            <w:top w:val="none" w:sz="0" w:space="0" w:color="auto"/>
                            <w:left w:val="none" w:sz="0" w:space="0" w:color="auto"/>
                            <w:bottom w:val="none" w:sz="0" w:space="0" w:color="auto"/>
                            <w:right w:val="none" w:sz="0" w:space="0" w:color="auto"/>
                          </w:divBdr>
                          <w:divsChild>
                            <w:div w:id="2016687139">
                              <w:marLeft w:val="0"/>
                              <w:marRight w:val="0"/>
                              <w:marTop w:val="0"/>
                              <w:marBottom w:val="0"/>
                              <w:divBdr>
                                <w:top w:val="none" w:sz="0" w:space="0" w:color="auto"/>
                                <w:left w:val="none" w:sz="0" w:space="0" w:color="auto"/>
                                <w:bottom w:val="none" w:sz="0" w:space="0" w:color="auto"/>
                                <w:right w:val="none" w:sz="0" w:space="0" w:color="auto"/>
                              </w:divBdr>
                              <w:divsChild>
                                <w:div w:id="7197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2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05E98C6D-8662-4172-840C-6B9F64359701" xsi:nil="true"/>
    <pdms_SecurityClassification xmlns="05E98C6D-8662-4172-840C-6B9F64359701" xsi:nil="true"/>
    <pdms_AttachedBy xmlns="05E98C6D-8662-4172-840C-6B9F64359701" xsi:nil="true"/>
    <pdms_Reason xmlns="05E98C6D-8662-4172-840C-6B9F64359701" xsi:nil="true"/>
    <SecurityClassification xmlns="05E98C6D-8662-4172-840C-6B9F643597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1721F042533A8845AD34EE5C1F01C8DC" ma:contentTypeVersion="" ma:contentTypeDescription="PDMS Documentation Content Type" ma:contentTypeScope="" ma:versionID="18aa7ea22357b741aae16b672a85d0a7">
  <xsd:schema xmlns:xsd="http://www.w3.org/2001/XMLSchema" xmlns:xs="http://www.w3.org/2001/XMLSchema" xmlns:p="http://schemas.microsoft.com/office/2006/metadata/properties" xmlns:ns2="05E98C6D-8662-4172-840C-6B9F64359701" targetNamespace="http://schemas.microsoft.com/office/2006/metadata/properties" ma:root="true" ma:fieldsID="8ee6717f388326d0320ced79379e7bd0" ns2:_="">
    <xsd:import namespace="05E98C6D-8662-4172-840C-6B9F6435970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98C6D-8662-4172-840C-6B9F643597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0BA5C-678E-41AA-A6C9-C3ECBAA76A64}">
  <ds:schemaRefs>
    <ds:schemaRef ds:uri="http://purl.org/dc/terms/"/>
    <ds:schemaRef ds:uri="http://purl.org/dc/elements/1.1/"/>
    <ds:schemaRef ds:uri="http://www.w3.org/XML/1998/namespace"/>
    <ds:schemaRef ds:uri="http://schemas.microsoft.com/office/2006/metadata/properties"/>
    <ds:schemaRef ds:uri="05E98C6D-8662-4172-840C-6B9F6435970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26DB2BC-0146-4185-ACEA-F97FE12F1394}">
  <ds:schemaRefs>
    <ds:schemaRef ds:uri="http://schemas.microsoft.com/sharepoint/v3/contenttype/forms"/>
  </ds:schemaRefs>
</ds:datastoreItem>
</file>

<file path=customXml/itemProps3.xml><?xml version="1.0" encoding="utf-8"?>
<ds:datastoreItem xmlns:ds="http://schemas.openxmlformats.org/officeDocument/2006/customXml" ds:itemID="{2D07868C-3C65-4A8E-8035-51850C218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98C6D-8662-4172-840C-6B9F64359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7299</Characters>
  <Application>Microsoft Office Word</Application>
  <DocSecurity>4</DocSecurity>
  <Lines>214</Lines>
  <Paragraphs>47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Biltsouris, Rebecca</dc:creator>
  <cp:lastModifiedBy>Gilkes, Amanda</cp:lastModifiedBy>
  <cp:revision>2</cp:revision>
  <dcterms:created xsi:type="dcterms:W3CDTF">2016-05-04T00:25:00Z</dcterms:created>
  <dcterms:modified xsi:type="dcterms:W3CDTF">2016-05-04T00:25:00Z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0x010100266966F133664895A6EE3632470D45F501001721F042533A8845AD34EE5C1F01C8DC</vt:lpwstr>
  </property>
  <property fmtid="{D5CDD505-2E9C-101B-9397-08002B2CF9AE}" pid="3" name="DMC_DocumentType">
    <vt:lpwstr>20;#Paper|174002ba-b57e-4cf8-a1ac-33ff1ed13c05</vt:lpwstr>
  </property>
  <property fmtid="{D5CDD505-2E9C-101B-9397-08002B2CF9AE}" pid="4" name="b1895d32c6ce4c119f93de139d2f59c7">
    <vt:lpwstr/>
  </property>
  <property fmtid="{D5CDD505-2E9C-101B-9397-08002B2CF9AE}" pid="5" name="DMC_State">
    <vt:lpwstr/>
  </property>
  <property fmtid="{D5CDD505-2E9C-101B-9397-08002B2CF9AE}" pid="6" name="DMC_Year">
    <vt:lpwstr>15;#2016|84af7214-c3da-4f08-9591-4d824ba748b1</vt:lpwstr>
  </property>
  <property fmtid="{D5CDD505-2E9C-101B-9397-08002B2CF9AE}" pid="7" name="DMC_SecurityClassification">
    <vt:lpwstr>1;#UNCLASSIFIED|7620ac2e-9ba0-4913-ad84-4a45a5f91059</vt:lpwstr>
  </property>
  <property fmtid="{D5CDD505-2E9C-101B-9397-08002B2CF9AE}" pid="8" name="DMC_WorkActivity">
    <vt:lpwstr>14;#Legislation and Regulation|c0a6da37-1655-443f-95ad-d8cc9fc8d147</vt:lpwstr>
  </property>
  <property fmtid="{D5CDD505-2E9C-101B-9397-08002B2CF9AE}" pid="9" name="DMC_RecordValue">
    <vt:lpwstr>3;#RNA - High Value|1256365b-30ec-4db2-ad4f-6f915f3c047b</vt:lpwstr>
  </property>
  <property fmtid="{D5CDD505-2E9C-101B-9397-08002B2CF9AE}" pid="10" name="DMC_GovernmentEntities">
    <vt:lpwstr/>
  </property>
  <property fmtid="{D5CDD505-2E9C-101B-9397-08002B2CF9AE}" pid="11" name="DMC_BCSFunction">
    <vt:lpwstr>2;#Energy and Mineral Resources|971eb4e4-8b00-4b72-9115-bc99853ce4dc</vt:lpwstr>
  </property>
  <property fmtid="{D5CDD505-2E9C-101B-9397-08002B2CF9AE}" pid="12" name="Resources_WorkTopic">
    <vt:lpwstr>8;#Regulatory Amendments|3608f5a8-caf1-4b36-838b-389f9030a449</vt:lpwstr>
  </property>
  <property fmtid="{D5CDD505-2E9C-101B-9397-08002B2CF9AE}" pid="13" name="Resources_DivisionKeywords">
    <vt:lpwstr/>
  </property>
  <property fmtid="{D5CDD505-2E9C-101B-9397-08002B2CF9AE}" pid="14" name="Resources_GroupsOtherEntities">
    <vt:lpwstr/>
  </property>
  <property fmtid="{D5CDD505-2E9C-101B-9397-08002B2CF9AE}" pid="15" name="e77a4784084b45c78d59515bfe385810">
    <vt:lpwstr/>
  </property>
  <property fmtid="{D5CDD505-2E9C-101B-9397-08002B2CF9AE}" pid="16" name="pc281514a9c349079e20cbf49d0e0aee">
    <vt:lpwstr/>
  </property>
  <property fmtid="{D5CDD505-2E9C-101B-9397-08002B2CF9AE}" pid="17" name="i74a67cbd67a47ee85ac2fe45b640c69">
    <vt:lpwstr/>
  </property>
  <property fmtid="{D5CDD505-2E9C-101B-9397-08002B2CF9AE}" pid="18" name="DMC_EnergyMineralResources">
    <vt:lpwstr/>
  </property>
  <property fmtid="{D5CDD505-2E9C-101B-9397-08002B2CF9AE}" pid="19" name="DMC_OrganisationEntities">
    <vt:lpwstr/>
  </property>
  <property fmtid="{D5CDD505-2E9C-101B-9397-08002B2CF9AE}" pid="20" name="_dlc_DocIdItemGuid">
    <vt:lpwstr>da57f267-c07d-4b49-b967-6e3160f17350</vt:lpwstr>
  </property>
  <property fmtid="{D5CDD505-2E9C-101B-9397-08002B2CF9AE}" pid="21" name="VersionNumber">
    <vt:i4>0</vt:i4>
  </property>
  <property fmtid="{D5CDD505-2E9C-101B-9397-08002B2CF9AE}" pid="22" name="ClassificationPty">
    <vt:lpwstr/>
  </property>
  <property fmtid="{D5CDD505-2E9C-101B-9397-08002B2CF9AE}" pid="23" name="FileNumberPty">
    <vt:lpwstr/>
  </property>
  <property fmtid="{D5CDD505-2E9C-101B-9397-08002B2CF9AE}" pid="24" name="CorporateTmplBased">
    <vt:lpwstr>No</vt:lpwstr>
  </property>
</Properties>
</file>