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A8" w:rsidRPr="00D05FE7" w:rsidRDefault="00AF65A8" w:rsidP="00AF65A8">
      <w:pPr>
        <w:rPr>
          <w:sz w:val="28"/>
        </w:rPr>
      </w:pPr>
      <w:r w:rsidRPr="00D05FE7">
        <w:rPr>
          <w:noProof/>
          <w:lang w:eastAsia="en-AU"/>
        </w:rPr>
        <w:drawing>
          <wp:inline distT="0" distB="0" distL="0" distR="0" wp14:anchorId="67E014C3" wp14:editId="1A89745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5A8" w:rsidRPr="00D05FE7" w:rsidRDefault="00AF65A8" w:rsidP="00AF65A8">
      <w:pPr>
        <w:rPr>
          <w:sz w:val="19"/>
        </w:rPr>
      </w:pPr>
    </w:p>
    <w:p w:rsidR="00AF65A8" w:rsidRPr="00D05FE7" w:rsidRDefault="004E1AFB" w:rsidP="00AF65A8">
      <w:pPr>
        <w:pStyle w:val="ShortT"/>
      </w:pPr>
      <w:r w:rsidRPr="00D05FE7">
        <w:t>Reserve Bank</w:t>
      </w:r>
      <w:r w:rsidR="00AF65A8" w:rsidRPr="00D05FE7">
        <w:t xml:space="preserve"> Regulation</w:t>
      </w:r>
      <w:r w:rsidR="00D05FE7" w:rsidRPr="00D05FE7">
        <w:t> </w:t>
      </w:r>
      <w:r w:rsidR="00AF65A8" w:rsidRPr="00D05FE7">
        <w:t>2016</w:t>
      </w:r>
    </w:p>
    <w:p w:rsidR="00B75C0B" w:rsidRPr="00D05FE7" w:rsidRDefault="00B75C0B" w:rsidP="00B75C0B">
      <w:pPr>
        <w:pStyle w:val="SignCoverPageStart"/>
        <w:spacing w:before="240"/>
        <w:rPr>
          <w:szCs w:val="22"/>
        </w:rPr>
      </w:pPr>
      <w:r w:rsidRPr="00D05FE7">
        <w:rPr>
          <w:szCs w:val="22"/>
        </w:rPr>
        <w:t>I, General the Honourable Sir Peter Cosgrove AK MC (</w:t>
      </w:r>
      <w:proofErr w:type="spellStart"/>
      <w:r w:rsidRPr="00D05FE7">
        <w:rPr>
          <w:szCs w:val="22"/>
        </w:rPr>
        <w:t>Ret’d</w:t>
      </w:r>
      <w:proofErr w:type="spellEnd"/>
      <w:r w:rsidRPr="00D05FE7">
        <w:rPr>
          <w:szCs w:val="22"/>
        </w:rPr>
        <w:t xml:space="preserve">), </w:t>
      </w:r>
      <w:r w:rsidR="00D05FE7" w:rsidRPr="00D05FE7">
        <w:rPr>
          <w:szCs w:val="22"/>
        </w:rPr>
        <w:t>Governor</w:t>
      </w:r>
      <w:r w:rsidR="00D05FE7">
        <w:rPr>
          <w:szCs w:val="22"/>
        </w:rPr>
        <w:noBreakHyphen/>
      </w:r>
      <w:r w:rsidR="00D05FE7" w:rsidRPr="00D05FE7">
        <w:rPr>
          <w:szCs w:val="22"/>
        </w:rPr>
        <w:t>General</w:t>
      </w:r>
      <w:r w:rsidRPr="00D05FE7">
        <w:rPr>
          <w:szCs w:val="22"/>
        </w:rPr>
        <w:t xml:space="preserve"> of the Commonwealth of Australia, acting with the advice of the Federal Executive Council, make the following regulation.</w:t>
      </w:r>
    </w:p>
    <w:p w:rsidR="00B75C0B" w:rsidRPr="00D05FE7" w:rsidRDefault="00B75C0B" w:rsidP="00B75C0B">
      <w:pPr>
        <w:keepNext/>
        <w:spacing w:before="720" w:line="240" w:lineRule="atLeast"/>
        <w:ind w:right="397"/>
        <w:jc w:val="both"/>
        <w:rPr>
          <w:szCs w:val="22"/>
        </w:rPr>
      </w:pPr>
      <w:r w:rsidRPr="00D05FE7">
        <w:rPr>
          <w:szCs w:val="22"/>
        </w:rPr>
        <w:t xml:space="preserve">Dated </w:t>
      </w:r>
      <w:bookmarkStart w:id="0" w:name="BKCheck15B_1"/>
      <w:bookmarkEnd w:id="0"/>
      <w:r w:rsidRPr="00D05FE7">
        <w:rPr>
          <w:szCs w:val="22"/>
        </w:rPr>
        <w:fldChar w:fldCharType="begin"/>
      </w:r>
      <w:r w:rsidRPr="00D05FE7">
        <w:rPr>
          <w:szCs w:val="22"/>
        </w:rPr>
        <w:instrText xml:space="preserve"> DOCPROPERTY  DateMade </w:instrText>
      </w:r>
      <w:r w:rsidRPr="00D05FE7">
        <w:rPr>
          <w:szCs w:val="22"/>
        </w:rPr>
        <w:fldChar w:fldCharType="separate"/>
      </w:r>
      <w:r w:rsidR="00AE025A">
        <w:rPr>
          <w:szCs w:val="22"/>
        </w:rPr>
        <w:t>05 May 2016</w:t>
      </w:r>
      <w:r w:rsidRPr="00D05FE7">
        <w:rPr>
          <w:szCs w:val="22"/>
        </w:rPr>
        <w:fldChar w:fldCharType="end"/>
      </w:r>
    </w:p>
    <w:p w:rsidR="00B75C0B" w:rsidRPr="00D05FE7" w:rsidRDefault="00B75C0B" w:rsidP="00B75C0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05FE7">
        <w:rPr>
          <w:szCs w:val="22"/>
        </w:rPr>
        <w:t>Peter Cosgrove</w:t>
      </w:r>
    </w:p>
    <w:p w:rsidR="00B75C0B" w:rsidRPr="00D05FE7" w:rsidRDefault="00D05FE7" w:rsidP="00B75C0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05FE7">
        <w:rPr>
          <w:szCs w:val="22"/>
        </w:rPr>
        <w:t>Governor</w:t>
      </w:r>
      <w:r>
        <w:rPr>
          <w:szCs w:val="22"/>
        </w:rPr>
        <w:noBreakHyphen/>
      </w:r>
      <w:r w:rsidRPr="00D05FE7">
        <w:rPr>
          <w:szCs w:val="22"/>
        </w:rPr>
        <w:t>General</w:t>
      </w:r>
    </w:p>
    <w:p w:rsidR="00B75C0B" w:rsidRPr="00D05FE7" w:rsidRDefault="00B75C0B" w:rsidP="00B75C0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05FE7">
        <w:rPr>
          <w:szCs w:val="22"/>
        </w:rPr>
        <w:t>By His Excellency’s Command</w:t>
      </w:r>
    </w:p>
    <w:p w:rsidR="00B75C0B" w:rsidRPr="00D05FE7" w:rsidRDefault="00B75C0B" w:rsidP="00B75C0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05FE7">
        <w:rPr>
          <w:szCs w:val="22"/>
        </w:rPr>
        <w:t>Scott Morrison</w:t>
      </w:r>
    </w:p>
    <w:p w:rsidR="00B75C0B" w:rsidRPr="00D05FE7" w:rsidRDefault="00B75C0B" w:rsidP="00B75C0B">
      <w:pPr>
        <w:pStyle w:val="SignCoverPageEnd"/>
        <w:rPr>
          <w:szCs w:val="22"/>
        </w:rPr>
      </w:pPr>
      <w:r w:rsidRPr="00D05FE7">
        <w:rPr>
          <w:szCs w:val="22"/>
        </w:rPr>
        <w:t>Treasurer</w:t>
      </w:r>
    </w:p>
    <w:p w:rsidR="00B75C0B" w:rsidRPr="00D05FE7" w:rsidRDefault="00B75C0B" w:rsidP="00B75C0B"/>
    <w:p w:rsidR="00AF65A8" w:rsidRPr="00D05FE7" w:rsidRDefault="00AF65A8" w:rsidP="00AF65A8">
      <w:pPr>
        <w:pStyle w:val="Header"/>
        <w:tabs>
          <w:tab w:val="clear" w:pos="4150"/>
          <w:tab w:val="clear" w:pos="8307"/>
        </w:tabs>
      </w:pPr>
      <w:r w:rsidRPr="00D05FE7">
        <w:rPr>
          <w:rStyle w:val="CharChapNo"/>
        </w:rPr>
        <w:t xml:space="preserve"> </w:t>
      </w:r>
      <w:r w:rsidRPr="00D05FE7">
        <w:rPr>
          <w:rStyle w:val="CharChapText"/>
        </w:rPr>
        <w:t xml:space="preserve"> </w:t>
      </w:r>
    </w:p>
    <w:p w:rsidR="00AF65A8" w:rsidRPr="00D05FE7" w:rsidRDefault="00AF65A8" w:rsidP="00AF65A8">
      <w:pPr>
        <w:pStyle w:val="Header"/>
        <w:tabs>
          <w:tab w:val="clear" w:pos="4150"/>
          <w:tab w:val="clear" w:pos="8307"/>
        </w:tabs>
      </w:pPr>
      <w:r w:rsidRPr="00D05FE7">
        <w:rPr>
          <w:rStyle w:val="CharPartNo"/>
        </w:rPr>
        <w:t xml:space="preserve"> </w:t>
      </w:r>
      <w:r w:rsidRPr="00D05FE7">
        <w:rPr>
          <w:rStyle w:val="CharPartText"/>
        </w:rPr>
        <w:t xml:space="preserve"> </w:t>
      </w:r>
    </w:p>
    <w:p w:rsidR="00AF65A8" w:rsidRPr="00D05FE7" w:rsidRDefault="00AF65A8" w:rsidP="00AF65A8">
      <w:pPr>
        <w:pStyle w:val="Header"/>
        <w:tabs>
          <w:tab w:val="clear" w:pos="4150"/>
          <w:tab w:val="clear" w:pos="8307"/>
        </w:tabs>
      </w:pPr>
      <w:r w:rsidRPr="00D05FE7">
        <w:rPr>
          <w:rStyle w:val="CharDivNo"/>
        </w:rPr>
        <w:t xml:space="preserve"> </w:t>
      </w:r>
      <w:r w:rsidRPr="00D05FE7">
        <w:rPr>
          <w:rStyle w:val="CharDivText"/>
        </w:rPr>
        <w:t xml:space="preserve"> </w:t>
      </w:r>
    </w:p>
    <w:p w:rsidR="00AF65A8" w:rsidRPr="00D05FE7" w:rsidRDefault="00AF65A8" w:rsidP="00AF65A8">
      <w:pPr>
        <w:sectPr w:rsidR="00AF65A8" w:rsidRPr="00D05FE7" w:rsidSect="008A387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AF65A8" w:rsidRPr="00D05FE7" w:rsidRDefault="00AF65A8" w:rsidP="00AF65A8">
      <w:pPr>
        <w:rPr>
          <w:sz w:val="36"/>
        </w:rPr>
      </w:pPr>
      <w:r w:rsidRPr="00D05FE7">
        <w:rPr>
          <w:sz w:val="36"/>
        </w:rPr>
        <w:lastRenderedPageBreak/>
        <w:t>Contents</w:t>
      </w:r>
    </w:p>
    <w:bookmarkStart w:id="1" w:name="BKCheck15B_2"/>
    <w:bookmarkEnd w:id="1"/>
    <w:p w:rsidR="00E362C3" w:rsidRPr="00D05FE7" w:rsidRDefault="00E362C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05FE7">
        <w:rPr>
          <w:sz w:val="20"/>
        </w:rPr>
        <w:fldChar w:fldCharType="begin"/>
      </w:r>
      <w:r w:rsidRPr="00D05FE7">
        <w:rPr>
          <w:sz w:val="20"/>
        </w:rPr>
        <w:instrText xml:space="preserve"> TOC \o "1-9" </w:instrText>
      </w:r>
      <w:r w:rsidRPr="00D05FE7">
        <w:rPr>
          <w:sz w:val="20"/>
        </w:rPr>
        <w:fldChar w:fldCharType="separate"/>
      </w:r>
      <w:r w:rsidRPr="00D05FE7">
        <w:rPr>
          <w:noProof/>
        </w:rPr>
        <w:t>Part</w:t>
      </w:r>
      <w:r w:rsidR="00D05FE7" w:rsidRPr="00D05FE7">
        <w:rPr>
          <w:noProof/>
        </w:rPr>
        <w:t> </w:t>
      </w:r>
      <w:r w:rsidRPr="00D05FE7">
        <w:rPr>
          <w:noProof/>
        </w:rPr>
        <w:t>1—Preliminary</w:t>
      </w:r>
      <w:r w:rsidRPr="00D05FE7">
        <w:rPr>
          <w:b w:val="0"/>
          <w:noProof/>
          <w:sz w:val="18"/>
        </w:rPr>
        <w:tab/>
      </w:r>
      <w:r w:rsidRPr="00D05FE7">
        <w:rPr>
          <w:b w:val="0"/>
          <w:noProof/>
          <w:sz w:val="18"/>
        </w:rPr>
        <w:fldChar w:fldCharType="begin"/>
      </w:r>
      <w:r w:rsidRPr="00D05FE7">
        <w:rPr>
          <w:b w:val="0"/>
          <w:noProof/>
          <w:sz w:val="18"/>
        </w:rPr>
        <w:instrText xml:space="preserve"> PAGEREF _Toc447802022 \h </w:instrText>
      </w:r>
      <w:r w:rsidRPr="00D05FE7">
        <w:rPr>
          <w:b w:val="0"/>
          <w:noProof/>
          <w:sz w:val="18"/>
        </w:rPr>
      </w:r>
      <w:r w:rsidRPr="00D05FE7">
        <w:rPr>
          <w:b w:val="0"/>
          <w:noProof/>
          <w:sz w:val="18"/>
        </w:rPr>
        <w:fldChar w:fldCharType="separate"/>
      </w:r>
      <w:r w:rsidR="00AE025A">
        <w:rPr>
          <w:b w:val="0"/>
          <w:noProof/>
          <w:sz w:val="18"/>
        </w:rPr>
        <w:t>1</w:t>
      </w:r>
      <w:r w:rsidRPr="00D05FE7">
        <w:rPr>
          <w:b w:val="0"/>
          <w:noProof/>
          <w:sz w:val="18"/>
        </w:rPr>
        <w:fldChar w:fldCharType="end"/>
      </w:r>
    </w:p>
    <w:p w:rsidR="00E362C3" w:rsidRPr="00D05FE7" w:rsidRDefault="00E362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05FE7">
        <w:rPr>
          <w:noProof/>
        </w:rPr>
        <w:t>1</w:t>
      </w:r>
      <w:r w:rsidRPr="00D05FE7">
        <w:rPr>
          <w:noProof/>
        </w:rPr>
        <w:tab/>
        <w:t>Name</w:t>
      </w:r>
      <w:r w:rsidRPr="00D05FE7">
        <w:rPr>
          <w:noProof/>
        </w:rPr>
        <w:tab/>
      </w:r>
      <w:r w:rsidRPr="00D05FE7">
        <w:rPr>
          <w:noProof/>
        </w:rPr>
        <w:fldChar w:fldCharType="begin"/>
      </w:r>
      <w:r w:rsidRPr="00D05FE7">
        <w:rPr>
          <w:noProof/>
        </w:rPr>
        <w:instrText xml:space="preserve"> PAGEREF _Toc447802023 \h </w:instrText>
      </w:r>
      <w:r w:rsidRPr="00D05FE7">
        <w:rPr>
          <w:noProof/>
        </w:rPr>
      </w:r>
      <w:r w:rsidRPr="00D05FE7">
        <w:rPr>
          <w:noProof/>
        </w:rPr>
        <w:fldChar w:fldCharType="separate"/>
      </w:r>
      <w:r w:rsidR="00AE025A">
        <w:rPr>
          <w:noProof/>
        </w:rPr>
        <w:t>1</w:t>
      </w:r>
      <w:r w:rsidRPr="00D05FE7">
        <w:rPr>
          <w:noProof/>
        </w:rPr>
        <w:fldChar w:fldCharType="end"/>
      </w:r>
    </w:p>
    <w:p w:rsidR="00E362C3" w:rsidRPr="00D05FE7" w:rsidRDefault="00E362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05FE7">
        <w:rPr>
          <w:noProof/>
        </w:rPr>
        <w:t>2</w:t>
      </w:r>
      <w:r w:rsidRPr="00D05FE7">
        <w:rPr>
          <w:noProof/>
        </w:rPr>
        <w:tab/>
        <w:t>Commencement</w:t>
      </w:r>
      <w:r w:rsidRPr="00D05FE7">
        <w:rPr>
          <w:noProof/>
        </w:rPr>
        <w:tab/>
      </w:r>
      <w:r w:rsidRPr="00D05FE7">
        <w:rPr>
          <w:noProof/>
        </w:rPr>
        <w:fldChar w:fldCharType="begin"/>
      </w:r>
      <w:r w:rsidRPr="00D05FE7">
        <w:rPr>
          <w:noProof/>
        </w:rPr>
        <w:instrText xml:space="preserve"> PAGEREF _Toc447802024 \h </w:instrText>
      </w:r>
      <w:r w:rsidRPr="00D05FE7">
        <w:rPr>
          <w:noProof/>
        </w:rPr>
      </w:r>
      <w:r w:rsidRPr="00D05FE7">
        <w:rPr>
          <w:noProof/>
        </w:rPr>
        <w:fldChar w:fldCharType="separate"/>
      </w:r>
      <w:r w:rsidR="00AE025A">
        <w:rPr>
          <w:noProof/>
        </w:rPr>
        <w:t>1</w:t>
      </w:r>
      <w:r w:rsidRPr="00D05FE7">
        <w:rPr>
          <w:noProof/>
        </w:rPr>
        <w:fldChar w:fldCharType="end"/>
      </w:r>
    </w:p>
    <w:p w:rsidR="00E362C3" w:rsidRPr="00D05FE7" w:rsidRDefault="00E362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05FE7">
        <w:rPr>
          <w:noProof/>
        </w:rPr>
        <w:t>3</w:t>
      </w:r>
      <w:r w:rsidRPr="00D05FE7">
        <w:rPr>
          <w:noProof/>
        </w:rPr>
        <w:tab/>
        <w:t>Authority</w:t>
      </w:r>
      <w:r w:rsidRPr="00D05FE7">
        <w:rPr>
          <w:noProof/>
        </w:rPr>
        <w:tab/>
      </w:r>
      <w:r w:rsidRPr="00D05FE7">
        <w:rPr>
          <w:noProof/>
        </w:rPr>
        <w:fldChar w:fldCharType="begin"/>
      </w:r>
      <w:r w:rsidRPr="00D05FE7">
        <w:rPr>
          <w:noProof/>
        </w:rPr>
        <w:instrText xml:space="preserve"> PAGEREF _Toc447802025 \h </w:instrText>
      </w:r>
      <w:r w:rsidRPr="00D05FE7">
        <w:rPr>
          <w:noProof/>
        </w:rPr>
      </w:r>
      <w:r w:rsidRPr="00D05FE7">
        <w:rPr>
          <w:noProof/>
        </w:rPr>
        <w:fldChar w:fldCharType="separate"/>
      </w:r>
      <w:r w:rsidR="00AE025A">
        <w:rPr>
          <w:noProof/>
        </w:rPr>
        <w:t>1</w:t>
      </w:r>
      <w:r w:rsidRPr="00D05FE7">
        <w:rPr>
          <w:noProof/>
        </w:rPr>
        <w:fldChar w:fldCharType="end"/>
      </w:r>
    </w:p>
    <w:p w:rsidR="00E362C3" w:rsidRPr="00D05FE7" w:rsidRDefault="00E362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05FE7">
        <w:rPr>
          <w:noProof/>
        </w:rPr>
        <w:t>4</w:t>
      </w:r>
      <w:r w:rsidRPr="00D05FE7">
        <w:rPr>
          <w:noProof/>
        </w:rPr>
        <w:tab/>
        <w:t>Schedules</w:t>
      </w:r>
      <w:r w:rsidRPr="00D05FE7">
        <w:rPr>
          <w:noProof/>
        </w:rPr>
        <w:tab/>
      </w:r>
      <w:r w:rsidRPr="00D05FE7">
        <w:rPr>
          <w:noProof/>
        </w:rPr>
        <w:fldChar w:fldCharType="begin"/>
      </w:r>
      <w:r w:rsidRPr="00D05FE7">
        <w:rPr>
          <w:noProof/>
        </w:rPr>
        <w:instrText xml:space="preserve"> PAGEREF _Toc447802026 \h </w:instrText>
      </w:r>
      <w:r w:rsidRPr="00D05FE7">
        <w:rPr>
          <w:noProof/>
        </w:rPr>
      </w:r>
      <w:r w:rsidRPr="00D05FE7">
        <w:rPr>
          <w:noProof/>
        </w:rPr>
        <w:fldChar w:fldCharType="separate"/>
      </w:r>
      <w:r w:rsidR="00AE025A">
        <w:rPr>
          <w:noProof/>
        </w:rPr>
        <w:t>1</w:t>
      </w:r>
      <w:r w:rsidRPr="00D05FE7">
        <w:rPr>
          <w:noProof/>
        </w:rPr>
        <w:fldChar w:fldCharType="end"/>
      </w:r>
    </w:p>
    <w:p w:rsidR="00E362C3" w:rsidRPr="00D05FE7" w:rsidRDefault="00E362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05FE7">
        <w:rPr>
          <w:noProof/>
        </w:rPr>
        <w:t>5</w:t>
      </w:r>
      <w:r w:rsidRPr="00D05FE7">
        <w:rPr>
          <w:noProof/>
        </w:rPr>
        <w:tab/>
        <w:t>Definitions</w:t>
      </w:r>
      <w:r w:rsidRPr="00D05FE7">
        <w:rPr>
          <w:noProof/>
        </w:rPr>
        <w:tab/>
      </w:r>
      <w:r w:rsidRPr="00D05FE7">
        <w:rPr>
          <w:noProof/>
        </w:rPr>
        <w:fldChar w:fldCharType="begin"/>
      </w:r>
      <w:r w:rsidRPr="00D05FE7">
        <w:rPr>
          <w:noProof/>
        </w:rPr>
        <w:instrText xml:space="preserve"> PAGEREF _Toc447802027 \h </w:instrText>
      </w:r>
      <w:r w:rsidRPr="00D05FE7">
        <w:rPr>
          <w:noProof/>
        </w:rPr>
      </w:r>
      <w:r w:rsidRPr="00D05FE7">
        <w:rPr>
          <w:noProof/>
        </w:rPr>
        <w:fldChar w:fldCharType="separate"/>
      </w:r>
      <w:r w:rsidR="00AE025A">
        <w:rPr>
          <w:noProof/>
        </w:rPr>
        <w:t>1</w:t>
      </w:r>
      <w:r w:rsidRPr="00D05FE7">
        <w:rPr>
          <w:noProof/>
        </w:rPr>
        <w:fldChar w:fldCharType="end"/>
      </w:r>
    </w:p>
    <w:p w:rsidR="00E362C3" w:rsidRPr="00D05FE7" w:rsidRDefault="00E362C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05FE7">
        <w:rPr>
          <w:noProof/>
        </w:rPr>
        <w:t>Part</w:t>
      </w:r>
      <w:r w:rsidR="00D05FE7" w:rsidRPr="00D05FE7">
        <w:rPr>
          <w:noProof/>
        </w:rPr>
        <w:t> </w:t>
      </w:r>
      <w:r w:rsidRPr="00D05FE7">
        <w:rPr>
          <w:noProof/>
        </w:rPr>
        <w:t>2—Secrecy</w:t>
      </w:r>
      <w:r w:rsidRPr="00D05FE7">
        <w:rPr>
          <w:b w:val="0"/>
          <w:noProof/>
          <w:sz w:val="18"/>
        </w:rPr>
        <w:tab/>
      </w:r>
      <w:r w:rsidRPr="00D05FE7">
        <w:rPr>
          <w:b w:val="0"/>
          <w:noProof/>
          <w:sz w:val="18"/>
        </w:rPr>
        <w:fldChar w:fldCharType="begin"/>
      </w:r>
      <w:r w:rsidRPr="00D05FE7">
        <w:rPr>
          <w:b w:val="0"/>
          <w:noProof/>
          <w:sz w:val="18"/>
        </w:rPr>
        <w:instrText xml:space="preserve"> PAGEREF _Toc447802028 \h </w:instrText>
      </w:r>
      <w:r w:rsidRPr="00D05FE7">
        <w:rPr>
          <w:b w:val="0"/>
          <w:noProof/>
          <w:sz w:val="18"/>
        </w:rPr>
      </w:r>
      <w:r w:rsidRPr="00D05FE7">
        <w:rPr>
          <w:b w:val="0"/>
          <w:noProof/>
          <w:sz w:val="18"/>
        </w:rPr>
        <w:fldChar w:fldCharType="separate"/>
      </w:r>
      <w:r w:rsidR="00AE025A">
        <w:rPr>
          <w:b w:val="0"/>
          <w:noProof/>
          <w:sz w:val="18"/>
        </w:rPr>
        <w:t>2</w:t>
      </w:r>
      <w:r w:rsidRPr="00D05FE7">
        <w:rPr>
          <w:b w:val="0"/>
          <w:noProof/>
          <w:sz w:val="18"/>
        </w:rPr>
        <w:fldChar w:fldCharType="end"/>
      </w:r>
    </w:p>
    <w:p w:rsidR="00E362C3" w:rsidRPr="00D05FE7" w:rsidRDefault="00E362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05FE7">
        <w:rPr>
          <w:noProof/>
        </w:rPr>
        <w:t>6</w:t>
      </w:r>
      <w:r w:rsidRPr="00D05FE7">
        <w:rPr>
          <w:noProof/>
        </w:rPr>
        <w:tab/>
        <w:t>Declarations of secrecy</w:t>
      </w:r>
      <w:r w:rsidRPr="00D05FE7">
        <w:rPr>
          <w:noProof/>
        </w:rPr>
        <w:tab/>
      </w:r>
      <w:r w:rsidRPr="00D05FE7">
        <w:rPr>
          <w:noProof/>
        </w:rPr>
        <w:fldChar w:fldCharType="begin"/>
      </w:r>
      <w:r w:rsidRPr="00D05FE7">
        <w:rPr>
          <w:noProof/>
        </w:rPr>
        <w:instrText xml:space="preserve"> PAGEREF _Toc447802029 \h </w:instrText>
      </w:r>
      <w:r w:rsidRPr="00D05FE7">
        <w:rPr>
          <w:noProof/>
        </w:rPr>
      </w:r>
      <w:r w:rsidRPr="00D05FE7">
        <w:rPr>
          <w:noProof/>
        </w:rPr>
        <w:fldChar w:fldCharType="separate"/>
      </w:r>
      <w:r w:rsidR="00AE025A">
        <w:rPr>
          <w:noProof/>
        </w:rPr>
        <w:t>2</w:t>
      </w:r>
      <w:r w:rsidRPr="00D05FE7">
        <w:rPr>
          <w:noProof/>
        </w:rPr>
        <w:fldChar w:fldCharType="end"/>
      </w:r>
    </w:p>
    <w:p w:rsidR="00E362C3" w:rsidRPr="00D05FE7" w:rsidRDefault="00E362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05FE7">
        <w:rPr>
          <w:noProof/>
        </w:rPr>
        <w:t>7</w:t>
      </w:r>
      <w:r w:rsidRPr="00D05FE7">
        <w:rPr>
          <w:noProof/>
        </w:rPr>
        <w:tab/>
        <w:t>Prescribed bodies—disclosure of protected information or documents</w:t>
      </w:r>
      <w:r w:rsidRPr="00D05FE7">
        <w:rPr>
          <w:noProof/>
        </w:rPr>
        <w:tab/>
      </w:r>
      <w:r w:rsidRPr="00D05FE7">
        <w:rPr>
          <w:noProof/>
        </w:rPr>
        <w:fldChar w:fldCharType="begin"/>
      </w:r>
      <w:r w:rsidRPr="00D05FE7">
        <w:rPr>
          <w:noProof/>
        </w:rPr>
        <w:instrText xml:space="preserve"> PAGEREF _Toc447802030 \h </w:instrText>
      </w:r>
      <w:r w:rsidRPr="00D05FE7">
        <w:rPr>
          <w:noProof/>
        </w:rPr>
      </w:r>
      <w:r w:rsidRPr="00D05FE7">
        <w:rPr>
          <w:noProof/>
        </w:rPr>
        <w:fldChar w:fldCharType="separate"/>
      </w:r>
      <w:r w:rsidR="00AE025A">
        <w:rPr>
          <w:noProof/>
        </w:rPr>
        <w:t>2</w:t>
      </w:r>
      <w:r w:rsidRPr="00D05FE7">
        <w:rPr>
          <w:noProof/>
        </w:rPr>
        <w:fldChar w:fldCharType="end"/>
      </w:r>
    </w:p>
    <w:p w:rsidR="00E362C3" w:rsidRPr="00D05FE7" w:rsidRDefault="00E362C3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05FE7">
        <w:rPr>
          <w:noProof/>
        </w:rPr>
        <w:t>Schedule</w:t>
      </w:r>
      <w:r w:rsidR="00D05FE7" w:rsidRPr="00D05FE7">
        <w:rPr>
          <w:noProof/>
        </w:rPr>
        <w:t> </w:t>
      </w:r>
      <w:r w:rsidRPr="00D05FE7">
        <w:rPr>
          <w:noProof/>
        </w:rPr>
        <w:t>1—Form for declaration of secrecy by Reserve Bank Board member</w:t>
      </w:r>
      <w:r w:rsidRPr="00D05FE7">
        <w:rPr>
          <w:b w:val="0"/>
          <w:noProof/>
          <w:sz w:val="18"/>
        </w:rPr>
        <w:tab/>
      </w:r>
      <w:r w:rsidRPr="00D05FE7">
        <w:rPr>
          <w:b w:val="0"/>
          <w:noProof/>
          <w:sz w:val="18"/>
        </w:rPr>
        <w:fldChar w:fldCharType="begin"/>
      </w:r>
      <w:r w:rsidRPr="00D05FE7">
        <w:rPr>
          <w:b w:val="0"/>
          <w:noProof/>
          <w:sz w:val="18"/>
        </w:rPr>
        <w:instrText xml:space="preserve"> PAGEREF _Toc447802031 \h </w:instrText>
      </w:r>
      <w:r w:rsidRPr="00D05FE7">
        <w:rPr>
          <w:b w:val="0"/>
          <w:noProof/>
          <w:sz w:val="18"/>
        </w:rPr>
      </w:r>
      <w:r w:rsidRPr="00D05FE7">
        <w:rPr>
          <w:b w:val="0"/>
          <w:noProof/>
          <w:sz w:val="18"/>
        </w:rPr>
        <w:fldChar w:fldCharType="separate"/>
      </w:r>
      <w:r w:rsidR="00AE025A">
        <w:rPr>
          <w:b w:val="0"/>
          <w:noProof/>
          <w:sz w:val="18"/>
        </w:rPr>
        <w:t>3</w:t>
      </w:r>
      <w:r w:rsidRPr="00D05FE7">
        <w:rPr>
          <w:b w:val="0"/>
          <w:noProof/>
          <w:sz w:val="18"/>
        </w:rPr>
        <w:fldChar w:fldCharType="end"/>
      </w:r>
    </w:p>
    <w:p w:rsidR="00E362C3" w:rsidRPr="00D05FE7" w:rsidRDefault="00E362C3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05FE7">
        <w:rPr>
          <w:noProof/>
        </w:rPr>
        <w:t>Schedule</w:t>
      </w:r>
      <w:r w:rsidR="00D05FE7" w:rsidRPr="00D05FE7">
        <w:rPr>
          <w:noProof/>
        </w:rPr>
        <w:t> </w:t>
      </w:r>
      <w:r w:rsidRPr="00D05FE7">
        <w:rPr>
          <w:noProof/>
        </w:rPr>
        <w:t>2—Form for declaration of secrecy by Payments System Board member</w:t>
      </w:r>
      <w:r w:rsidRPr="00D05FE7">
        <w:rPr>
          <w:b w:val="0"/>
          <w:noProof/>
          <w:sz w:val="18"/>
        </w:rPr>
        <w:tab/>
      </w:r>
      <w:r w:rsidRPr="00D05FE7">
        <w:rPr>
          <w:b w:val="0"/>
          <w:noProof/>
          <w:sz w:val="18"/>
        </w:rPr>
        <w:fldChar w:fldCharType="begin"/>
      </w:r>
      <w:r w:rsidRPr="00D05FE7">
        <w:rPr>
          <w:b w:val="0"/>
          <w:noProof/>
          <w:sz w:val="18"/>
        </w:rPr>
        <w:instrText xml:space="preserve"> PAGEREF _Toc447802032 \h </w:instrText>
      </w:r>
      <w:r w:rsidRPr="00D05FE7">
        <w:rPr>
          <w:b w:val="0"/>
          <w:noProof/>
          <w:sz w:val="18"/>
        </w:rPr>
      </w:r>
      <w:r w:rsidRPr="00D05FE7">
        <w:rPr>
          <w:b w:val="0"/>
          <w:noProof/>
          <w:sz w:val="18"/>
        </w:rPr>
        <w:fldChar w:fldCharType="separate"/>
      </w:r>
      <w:r w:rsidR="00AE025A">
        <w:rPr>
          <w:b w:val="0"/>
          <w:noProof/>
          <w:sz w:val="18"/>
        </w:rPr>
        <w:t>4</w:t>
      </w:r>
      <w:r w:rsidRPr="00D05FE7">
        <w:rPr>
          <w:b w:val="0"/>
          <w:noProof/>
          <w:sz w:val="18"/>
        </w:rPr>
        <w:fldChar w:fldCharType="end"/>
      </w:r>
    </w:p>
    <w:p w:rsidR="00E362C3" w:rsidRPr="00D05FE7" w:rsidRDefault="00E362C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05FE7">
        <w:rPr>
          <w:noProof/>
        </w:rPr>
        <w:t>Schedule</w:t>
      </w:r>
      <w:r w:rsidR="00D05FE7" w:rsidRPr="00D05FE7">
        <w:rPr>
          <w:noProof/>
        </w:rPr>
        <w:t> </w:t>
      </w:r>
      <w:r w:rsidRPr="00D05FE7">
        <w:rPr>
          <w:noProof/>
        </w:rPr>
        <w:t>3—Repeals</w:t>
      </w:r>
      <w:r w:rsidRPr="00D05FE7">
        <w:rPr>
          <w:b w:val="0"/>
          <w:noProof/>
          <w:sz w:val="18"/>
        </w:rPr>
        <w:tab/>
      </w:r>
      <w:r w:rsidRPr="00D05FE7">
        <w:rPr>
          <w:b w:val="0"/>
          <w:noProof/>
          <w:sz w:val="18"/>
        </w:rPr>
        <w:fldChar w:fldCharType="begin"/>
      </w:r>
      <w:r w:rsidRPr="00D05FE7">
        <w:rPr>
          <w:b w:val="0"/>
          <w:noProof/>
          <w:sz w:val="18"/>
        </w:rPr>
        <w:instrText xml:space="preserve"> PAGEREF _Toc447802033 \h </w:instrText>
      </w:r>
      <w:r w:rsidRPr="00D05FE7">
        <w:rPr>
          <w:b w:val="0"/>
          <w:noProof/>
          <w:sz w:val="18"/>
        </w:rPr>
      </w:r>
      <w:r w:rsidRPr="00D05FE7">
        <w:rPr>
          <w:b w:val="0"/>
          <w:noProof/>
          <w:sz w:val="18"/>
        </w:rPr>
        <w:fldChar w:fldCharType="separate"/>
      </w:r>
      <w:r w:rsidR="00AE025A">
        <w:rPr>
          <w:b w:val="0"/>
          <w:noProof/>
          <w:sz w:val="18"/>
        </w:rPr>
        <w:t>5</w:t>
      </w:r>
      <w:r w:rsidRPr="00D05FE7">
        <w:rPr>
          <w:b w:val="0"/>
          <w:noProof/>
          <w:sz w:val="18"/>
        </w:rPr>
        <w:fldChar w:fldCharType="end"/>
      </w:r>
    </w:p>
    <w:p w:rsidR="00E362C3" w:rsidRPr="00D05FE7" w:rsidRDefault="00E362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05FE7">
        <w:rPr>
          <w:noProof/>
        </w:rPr>
        <w:t>Reserve Bank Regulations</w:t>
      </w:r>
      <w:r w:rsidRPr="00D05FE7">
        <w:rPr>
          <w:i w:val="0"/>
          <w:noProof/>
          <w:sz w:val="18"/>
        </w:rPr>
        <w:tab/>
      </w:r>
      <w:r w:rsidRPr="00D05FE7">
        <w:rPr>
          <w:i w:val="0"/>
          <w:noProof/>
          <w:sz w:val="18"/>
        </w:rPr>
        <w:fldChar w:fldCharType="begin"/>
      </w:r>
      <w:r w:rsidRPr="00D05FE7">
        <w:rPr>
          <w:i w:val="0"/>
          <w:noProof/>
          <w:sz w:val="18"/>
        </w:rPr>
        <w:instrText xml:space="preserve"> PAGEREF _Toc447802034 \h </w:instrText>
      </w:r>
      <w:r w:rsidRPr="00D05FE7">
        <w:rPr>
          <w:i w:val="0"/>
          <w:noProof/>
          <w:sz w:val="18"/>
        </w:rPr>
      </w:r>
      <w:r w:rsidRPr="00D05FE7">
        <w:rPr>
          <w:i w:val="0"/>
          <w:noProof/>
          <w:sz w:val="18"/>
        </w:rPr>
        <w:fldChar w:fldCharType="separate"/>
      </w:r>
      <w:r w:rsidR="00AE025A">
        <w:rPr>
          <w:i w:val="0"/>
          <w:noProof/>
          <w:sz w:val="18"/>
        </w:rPr>
        <w:t>5</w:t>
      </w:r>
      <w:r w:rsidRPr="00D05FE7">
        <w:rPr>
          <w:i w:val="0"/>
          <w:noProof/>
          <w:sz w:val="18"/>
        </w:rPr>
        <w:fldChar w:fldCharType="end"/>
      </w:r>
    </w:p>
    <w:p w:rsidR="00AF65A8" w:rsidRPr="00D05FE7" w:rsidRDefault="00E362C3" w:rsidP="00AF65A8">
      <w:pPr>
        <w:rPr>
          <w:sz w:val="20"/>
        </w:rPr>
      </w:pPr>
      <w:r w:rsidRPr="00D05FE7">
        <w:rPr>
          <w:sz w:val="20"/>
        </w:rPr>
        <w:fldChar w:fldCharType="end"/>
      </w:r>
    </w:p>
    <w:p w:rsidR="00AF65A8" w:rsidRPr="00D05FE7" w:rsidRDefault="00AF65A8" w:rsidP="00AF65A8">
      <w:pPr>
        <w:sectPr w:rsidR="00AF65A8" w:rsidRPr="00D05FE7" w:rsidSect="008A387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D05FE7" w:rsidRDefault="00715914" w:rsidP="00D91816">
      <w:pPr>
        <w:pStyle w:val="ActHead2"/>
        <w:pageBreakBefore/>
      </w:pPr>
      <w:bookmarkStart w:id="2" w:name="_Toc447802022"/>
      <w:r w:rsidRPr="00D05FE7">
        <w:rPr>
          <w:rStyle w:val="CharPartNo"/>
        </w:rPr>
        <w:lastRenderedPageBreak/>
        <w:t>Part</w:t>
      </w:r>
      <w:r w:rsidR="00D05FE7" w:rsidRPr="00D05FE7">
        <w:rPr>
          <w:rStyle w:val="CharPartNo"/>
        </w:rPr>
        <w:t> </w:t>
      </w:r>
      <w:r w:rsidRPr="00D05FE7">
        <w:rPr>
          <w:rStyle w:val="CharPartNo"/>
        </w:rPr>
        <w:t>1</w:t>
      </w:r>
      <w:r w:rsidRPr="00D05FE7">
        <w:t>—</w:t>
      </w:r>
      <w:r w:rsidRPr="00D05FE7">
        <w:rPr>
          <w:rStyle w:val="CharPartText"/>
        </w:rPr>
        <w:t>Preliminary</w:t>
      </w:r>
      <w:bookmarkEnd w:id="2"/>
    </w:p>
    <w:p w:rsidR="00715914" w:rsidRPr="00D05FE7" w:rsidRDefault="00AF65A8" w:rsidP="00715914">
      <w:pPr>
        <w:pStyle w:val="Header"/>
      </w:pPr>
      <w:r w:rsidRPr="00D05FE7">
        <w:rPr>
          <w:rStyle w:val="CharDivNo"/>
        </w:rPr>
        <w:t xml:space="preserve"> </w:t>
      </w:r>
      <w:r w:rsidRPr="00D05FE7">
        <w:rPr>
          <w:rStyle w:val="CharDivText"/>
        </w:rPr>
        <w:t xml:space="preserve"> </w:t>
      </w:r>
    </w:p>
    <w:p w:rsidR="00715914" w:rsidRPr="00D05FE7" w:rsidRDefault="00715914" w:rsidP="00715914">
      <w:pPr>
        <w:pStyle w:val="ActHead5"/>
      </w:pPr>
      <w:bookmarkStart w:id="3" w:name="_Toc447802023"/>
      <w:r w:rsidRPr="00D05FE7">
        <w:rPr>
          <w:rStyle w:val="CharSectno"/>
        </w:rPr>
        <w:t>1</w:t>
      </w:r>
      <w:r w:rsidRPr="00D05FE7">
        <w:t xml:space="preserve">  </w:t>
      </w:r>
      <w:r w:rsidR="00CE493D" w:rsidRPr="00D05FE7">
        <w:t>Name</w:t>
      </w:r>
      <w:bookmarkEnd w:id="3"/>
    </w:p>
    <w:p w:rsidR="00715914" w:rsidRPr="00D05FE7" w:rsidRDefault="00715914" w:rsidP="00715914">
      <w:pPr>
        <w:pStyle w:val="subsection"/>
      </w:pPr>
      <w:r w:rsidRPr="00D05FE7">
        <w:tab/>
      </w:r>
      <w:r w:rsidRPr="00D05FE7">
        <w:tab/>
        <w:t xml:space="preserve">This </w:t>
      </w:r>
      <w:r w:rsidR="00CE493D" w:rsidRPr="00D05FE7">
        <w:t xml:space="preserve">is the </w:t>
      </w:r>
      <w:bookmarkStart w:id="4" w:name="BKCheck15B_3"/>
      <w:bookmarkEnd w:id="4"/>
      <w:r w:rsidR="00CE038B" w:rsidRPr="00D05FE7">
        <w:rPr>
          <w:i/>
        </w:rPr>
        <w:fldChar w:fldCharType="begin"/>
      </w:r>
      <w:r w:rsidR="00CE038B" w:rsidRPr="00D05FE7">
        <w:rPr>
          <w:i/>
        </w:rPr>
        <w:instrText xml:space="preserve"> STYLEREF  ShortT </w:instrText>
      </w:r>
      <w:r w:rsidR="00CE038B" w:rsidRPr="00D05FE7">
        <w:rPr>
          <w:i/>
        </w:rPr>
        <w:fldChar w:fldCharType="separate"/>
      </w:r>
      <w:r w:rsidR="00AE025A">
        <w:rPr>
          <w:i/>
          <w:noProof/>
        </w:rPr>
        <w:t>Reserve Bank Regulation 2016</w:t>
      </w:r>
      <w:r w:rsidR="00CE038B" w:rsidRPr="00D05FE7">
        <w:rPr>
          <w:i/>
        </w:rPr>
        <w:fldChar w:fldCharType="end"/>
      </w:r>
      <w:r w:rsidRPr="00D05FE7">
        <w:t>.</w:t>
      </w:r>
    </w:p>
    <w:p w:rsidR="00715914" w:rsidRPr="00D05FE7" w:rsidRDefault="00715914" w:rsidP="00715914">
      <w:pPr>
        <w:pStyle w:val="ActHead5"/>
      </w:pPr>
      <w:bookmarkStart w:id="5" w:name="_Toc447802024"/>
      <w:r w:rsidRPr="00D05FE7">
        <w:rPr>
          <w:rStyle w:val="CharSectno"/>
        </w:rPr>
        <w:t>2</w:t>
      </w:r>
      <w:r w:rsidRPr="00D05FE7">
        <w:t xml:space="preserve">  Commencement</w:t>
      </w:r>
      <w:bookmarkEnd w:id="5"/>
    </w:p>
    <w:p w:rsidR="00C610DD" w:rsidRPr="00D05FE7" w:rsidRDefault="00C610DD" w:rsidP="008233CE">
      <w:pPr>
        <w:pStyle w:val="subsection"/>
      </w:pPr>
      <w:r w:rsidRPr="00D05FE7">
        <w:tab/>
        <w:t>(1)</w:t>
      </w:r>
      <w:r w:rsidRPr="00D05FE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C610DD" w:rsidRPr="00D05FE7" w:rsidRDefault="00C610DD" w:rsidP="008233CE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C610DD" w:rsidRPr="00D05FE7" w:rsidTr="00D62E6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C610DD" w:rsidRPr="00D05FE7" w:rsidRDefault="00C610DD" w:rsidP="008233CE">
            <w:pPr>
              <w:pStyle w:val="TableHeading"/>
            </w:pPr>
            <w:r w:rsidRPr="00D05FE7">
              <w:t>Commencement information</w:t>
            </w:r>
          </w:p>
        </w:tc>
      </w:tr>
      <w:tr w:rsidR="00C610DD" w:rsidRPr="00D05FE7" w:rsidTr="00D62E6D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610DD" w:rsidRPr="00D05FE7" w:rsidRDefault="00C610DD" w:rsidP="008233CE">
            <w:pPr>
              <w:pStyle w:val="TableHeading"/>
            </w:pPr>
            <w:r w:rsidRPr="00D05FE7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610DD" w:rsidRPr="00D05FE7" w:rsidRDefault="00C610DD" w:rsidP="008233CE">
            <w:pPr>
              <w:pStyle w:val="TableHeading"/>
            </w:pPr>
            <w:r w:rsidRPr="00D05FE7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610DD" w:rsidRPr="00D05FE7" w:rsidRDefault="00C610DD" w:rsidP="008233CE">
            <w:pPr>
              <w:pStyle w:val="TableHeading"/>
            </w:pPr>
            <w:r w:rsidRPr="00D05FE7">
              <w:t>Column 3</w:t>
            </w:r>
          </w:p>
        </w:tc>
      </w:tr>
      <w:tr w:rsidR="00C610DD" w:rsidRPr="00D05FE7" w:rsidTr="00D62E6D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610DD" w:rsidRPr="00D05FE7" w:rsidRDefault="00C610DD" w:rsidP="008233CE">
            <w:pPr>
              <w:pStyle w:val="TableHeading"/>
            </w:pPr>
            <w:r w:rsidRPr="00D05FE7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610DD" w:rsidRPr="00D05FE7" w:rsidRDefault="00C610DD" w:rsidP="008233CE">
            <w:pPr>
              <w:pStyle w:val="TableHeading"/>
            </w:pPr>
            <w:r w:rsidRPr="00D05FE7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610DD" w:rsidRPr="00D05FE7" w:rsidRDefault="00C610DD" w:rsidP="008233CE">
            <w:pPr>
              <w:pStyle w:val="TableHeading"/>
            </w:pPr>
            <w:r w:rsidRPr="00D05FE7">
              <w:t>Date/Details</w:t>
            </w:r>
          </w:p>
        </w:tc>
      </w:tr>
      <w:tr w:rsidR="00C610DD" w:rsidRPr="00D05FE7" w:rsidTr="00D62E6D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610DD" w:rsidRPr="00D05FE7" w:rsidRDefault="00C610DD" w:rsidP="008233CE">
            <w:pPr>
              <w:pStyle w:val="Tabletext"/>
            </w:pPr>
            <w:r w:rsidRPr="00D05FE7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007FF" w:rsidRPr="00D05FE7" w:rsidRDefault="00C610DD" w:rsidP="00427401">
            <w:pPr>
              <w:pStyle w:val="Tabletext"/>
            </w:pPr>
            <w:r w:rsidRPr="00D05FE7">
              <w:t>The day after</w:t>
            </w:r>
            <w:r w:rsidR="00427401" w:rsidRPr="00D05FE7">
              <w:t xml:space="preserve">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610DD" w:rsidRPr="00D05FE7" w:rsidRDefault="006E769A" w:rsidP="008233CE">
            <w:pPr>
              <w:pStyle w:val="Tabletext"/>
            </w:pPr>
            <w:r>
              <w:t>10 May 2016</w:t>
            </w:r>
            <w:bookmarkStart w:id="6" w:name="_GoBack"/>
            <w:bookmarkEnd w:id="6"/>
          </w:p>
        </w:tc>
      </w:tr>
    </w:tbl>
    <w:p w:rsidR="00C610DD" w:rsidRPr="00D05FE7" w:rsidRDefault="00C610DD" w:rsidP="008233CE">
      <w:pPr>
        <w:pStyle w:val="notetext"/>
      </w:pPr>
      <w:r w:rsidRPr="00D05FE7">
        <w:rPr>
          <w:snapToGrid w:val="0"/>
          <w:lang w:eastAsia="en-US"/>
        </w:rPr>
        <w:t>Note:</w:t>
      </w:r>
      <w:r w:rsidRPr="00D05FE7">
        <w:rPr>
          <w:snapToGrid w:val="0"/>
          <w:lang w:eastAsia="en-US"/>
        </w:rPr>
        <w:tab/>
        <w:t xml:space="preserve">This table relates only to the provisions of this </w:t>
      </w:r>
      <w:r w:rsidRPr="00D05FE7">
        <w:t xml:space="preserve">instrument </w:t>
      </w:r>
      <w:r w:rsidRPr="00D05FE7">
        <w:rPr>
          <w:snapToGrid w:val="0"/>
          <w:lang w:eastAsia="en-US"/>
        </w:rPr>
        <w:t xml:space="preserve">as originally made. It will not be amended to deal with any later amendments of this </w:t>
      </w:r>
      <w:r w:rsidRPr="00D05FE7">
        <w:t>instrument</w:t>
      </w:r>
      <w:r w:rsidRPr="00D05FE7">
        <w:rPr>
          <w:snapToGrid w:val="0"/>
          <w:lang w:eastAsia="en-US"/>
        </w:rPr>
        <w:t>.</w:t>
      </w:r>
    </w:p>
    <w:p w:rsidR="00C610DD" w:rsidRPr="00D05FE7" w:rsidRDefault="00C610DD" w:rsidP="008233CE">
      <w:pPr>
        <w:pStyle w:val="subsection"/>
      </w:pPr>
      <w:r w:rsidRPr="00D05FE7">
        <w:tab/>
        <w:t>(2)</w:t>
      </w:r>
      <w:r w:rsidRPr="00D05FE7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CE493D" w:rsidRPr="00D05FE7" w:rsidRDefault="00E85C54" w:rsidP="00E85C54">
      <w:pPr>
        <w:pStyle w:val="ActHead5"/>
      </w:pPr>
      <w:bookmarkStart w:id="7" w:name="_Toc447802025"/>
      <w:r w:rsidRPr="00D05FE7">
        <w:rPr>
          <w:rStyle w:val="CharSectno"/>
        </w:rPr>
        <w:t>3</w:t>
      </w:r>
      <w:r w:rsidRPr="00D05FE7">
        <w:t xml:space="preserve">  Authority</w:t>
      </w:r>
      <w:bookmarkEnd w:id="7"/>
    </w:p>
    <w:p w:rsidR="00E708D8" w:rsidRPr="00D05FE7" w:rsidRDefault="00E85C54" w:rsidP="00E85C54">
      <w:pPr>
        <w:pStyle w:val="subsection"/>
      </w:pPr>
      <w:r w:rsidRPr="00D05FE7">
        <w:tab/>
      </w:r>
      <w:r w:rsidRPr="00D05FE7">
        <w:tab/>
        <w:t xml:space="preserve">This </w:t>
      </w:r>
      <w:r w:rsidR="00C610DD" w:rsidRPr="00D05FE7">
        <w:t>instrument</w:t>
      </w:r>
      <w:r w:rsidRPr="00D05FE7">
        <w:t xml:space="preserve"> is made under </w:t>
      </w:r>
      <w:r w:rsidR="001B39BC" w:rsidRPr="00D05FE7">
        <w:t xml:space="preserve">the </w:t>
      </w:r>
      <w:r w:rsidR="00C610DD" w:rsidRPr="00D05FE7">
        <w:rPr>
          <w:i/>
        </w:rPr>
        <w:t>Reserve Bank Act 1959</w:t>
      </w:r>
      <w:r w:rsidR="00EC01C1" w:rsidRPr="00D05FE7">
        <w:t>.</w:t>
      </w:r>
    </w:p>
    <w:p w:rsidR="00903B7F" w:rsidRPr="00D05FE7" w:rsidRDefault="00903B7F" w:rsidP="00903B7F">
      <w:pPr>
        <w:pStyle w:val="ActHead5"/>
      </w:pPr>
      <w:bookmarkStart w:id="8" w:name="_Toc447802026"/>
      <w:r w:rsidRPr="00D05FE7">
        <w:rPr>
          <w:rStyle w:val="CharSectno"/>
        </w:rPr>
        <w:t>4</w:t>
      </w:r>
      <w:r w:rsidRPr="00D05FE7">
        <w:t xml:space="preserve">  Schedules</w:t>
      </w:r>
      <w:bookmarkEnd w:id="8"/>
    </w:p>
    <w:p w:rsidR="00903B7F" w:rsidRPr="00D05FE7" w:rsidRDefault="00903B7F" w:rsidP="00903B7F">
      <w:pPr>
        <w:pStyle w:val="subsection"/>
      </w:pPr>
      <w:r w:rsidRPr="00D05FE7">
        <w:tab/>
      </w:r>
      <w:r w:rsidRPr="00D05FE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C610DD" w:rsidRPr="00D05FE7" w:rsidRDefault="00903B7F" w:rsidP="00C610DD">
      <w:pPr>
        <w:pStyle w:val="ActHead5"/>
      </w:pPr>
      <w:bookmarkStart w:id="9" w:name="_Toc447802027"/>
      <w:r w:rsidRPr="00D05FE7">
        <w:rPr>
          <w:rStyle w:val="CharSectno"/>
        </w:rPr>
        <w:t>5</w:t>
      </w:r>
      <w:r w:rsidR="00C610DD" w:rsidRPr="00D05FE7">
        <w:t xml:space="preserve">  Definitions</w:t>
      </w:r>
      <w:bookmarkEnd w:id="9"/>
    </w:p>
    <w:p w:rsidR="00C610DD" w:rsidRPr="00D05FE7" w:rsidRDefault="00C610DD" w:rsidP="00C610DD">
      <w:pPr>
        <w:pStyle w:val="subsection"/>
      </w:pPr>
      <w:r w:rsidRPr="00D05FE7">
        <w:tab/>
      </w:r>
      <w:r w:rsidRPr="00D05FE7">
        <w:tab/>
        <w:t>In this instrument:</w:t>
      </w:r>
    </w:p>
    <w:p w:rsidR="00C610DD" w:rsidRPr="00D05FE7" w:rsidRDefault="00C610DD" w:rsidP="00C610DD">
      <w:pPr>
        <w:pStyle w:val="Definition"/>
      </w:pPr>
      <w:r w:rsidRPr="00D05FE7">
        <w:rPr>
          <w:b/>
          <w:i/>
        </w:rPr>
        <w:t>Act</w:t>
      </w:r>
      <w:r w:rsidRPr="00D05FE7">
        <w:t xml:space="preserve"> means the </w:t>
      </w:r>
      <w:r w:rsidRPr="00D05FE7">
        <w:rPr>
          <w:i/>
        </w:rPr>
        <w:t>Reserve Bank Act 1959</w:t>
      </w:r>
      <w:r w:rsidRPr="00D05FE7">
        <w:t>.</w:t>
      </w:r>
    </w:p>
    <w:p w:rsidR="0072280F" w:rsidRPr="00D05FE7" w:rsidRDefault="0072280F" w:rsidP="00B533B2">
      <w:pPr>
        <w:pStyle w:val="ActHead2"/>
        <w:pageBreakBefore/>
      </w:pPr>
      <w:bookmarkStart w:id="10" w:name="_Toc447802028"/>
      <w:r w:rsidRPr="00D05FE7">
        <w:rPr>
          <w:rStyle w:val="CharPartNo"/>
        </w:rPr>
        <w:t>Part</w:t>
      </w:r>
      <w:r w:rsidR="00D05FE7" w:rsidRPr="00D05FE7">
        <w:rPr>
          <w:rStyle w:val="CharPartNo"/>
        </w:rPr>
        <w:t> </w:t>
      </w:r>
      <w:r w:rsidRPr="00D05FE7">
        <w:rPr>
          <w:rStyle w:val="CharPartNo"/>
        </w:rPr>
        <w:t>2</w:t>
      </w:r>
      <w:r w:rsidRPr="00D05FE7">
        <w:t>—</w:t>
      </w:r>
      <w:r w:rsidR="00315A28" w:rsidRPr="00D05FE7">
        <w:rPr>
          <w:rStyle w:val="CharPartText"/>
        </w:rPr>
        <w:t>Secrecy</w:t>
      </w:r>
      <w:bookmarkEnd w:id="10"/>
    </w:p>
    <w:p w:rsidR="00903B7F" w:rsidRPr="00D05FE7" w:rsidRDefault="00903B7F" w:rsidP="00903B7F">
      <w:pPr>
        <w:pStyle w:val="Header"/>
      </w:pPr>
      <w:r w:rsidRPr="00D05FE7">
        <w:rPr>
          <w:rStyle w:val="CharDivNo"/>
        </w:rPr>
        <w:t xml:space="preserve"> </w:t>
      </w:r>
      <w:r w:rsidRPr="00D05FE7">
        <w:rPr>
          <w:rStyle w:val="CharDivText"/>
        </w:rPr>
        <w:t xml:space="preserve"> </w:t>
      </w:r>
    </w:p>
    <w:p w:rsidR="00C610DD" w:rsidRPr="00D05FE7" w:rsidRDefault="00903B7F" w:rsidP="00C610DD">
      <w:pPr>
        <w:pStyle w:val="ActHead5"/>
      </w:pPr>
      <w:bookmarkStart w:id="11" w:name="_Toc447802029"/>
      <w:r w:rsidRPr="00D05FE7">
        <w:rPr>
          <w:rStyle w:val="CharSectno"/>
        </w:rPr>
        <w:t>6</w:t>
      </w:r>
      <w:r w:rsidR="00C610DD" w:rsidRPr="00D05FE7">
        <w:t xml:space="preserve">  Declarations of secrecy</w:t>
      </w:r>
      <w:bookmarkEnd w:id="11"/>
    </w:p>
    <w:p w:rsidR="00C610DD" w:rsidRPr="00D05FE7" w:rsidRDefault="00C610DD" w:rsidP="00C610DD">
      <w:pPr>
        <w:pStyle w:val="subsection"/>
      </w:pPr>
      <w:r w:rsidRPr="00D05FE7">
        <w:tab/>
        <w:t>(1)</w:t>
      </w:r>
      <w:r w:rsidRPr="00D05FE7">
        <w:tab/>
        <w:t>For s</w:t>
      </w:r>
      <w:r w:rsidR="00427401" w:rsidRPr="00D05FE7">
        <w:t>ubs</w:t>
      </w:r>
      <w:r w:rsidRPr="00D05FE7">
        <w:t>ection</w:t>
      </w:r>
      <w:r w:rsidR="00D05FE7" w:rsidRPr="00D05FE7">
        <w:t> </w:t>
      </w:r>
      <w:r w:rsidRPr="00D05FE7">
        <w:t>16</w:t>
      </w:r>
      <w:r w:rsidR="00427401" w:rsidRPr="00D05FE7">
        <w:t>(1)</w:t>
      </w:r>
      <w:r w:rsidRPr="00D05FE7">
        <w:t xml:space="preserve"> of the Act, </w:t>
      </w:r>
      <w:r w:rsidR="00EA674F" w:rsidRPr="00D05FE7">
        <w:t>the prescribed form for a</w:t>
      </w:r>
      <w:r w:rsidR="008233CE" w:rsidRPr="00D05FE7">
        <w:t xml:space="preserve"> declaration of secrecy</w:t>
      </w:r>
      <w:r w:rsidR="00EA674F" w:rsidRPr="00D05FE7">
        <w:t xml:space="preserve"> by a member of the Reserve Bank Board is the form in Schedule</w:t>
      </w:r>
      <w:r w:rsidR="00D05FE7" w:rsidRPr="00D05FE7">
        <w:t> </w:t>
      </w:r>
      <w:r w:rsidR="00EA674F" w:rsidRPr="00D05FE7">
        <w:t>1.</w:t>
      </w:r>
    </w:p>
    <w:p w:rsidR="00C610DD" w:rsidRPr="00D05FE7" w:rsidRDefault="00C610DD" w:rsidP="00C610DD">
      <w:pPr>
        <w:pStyle w:val="subsection"/>
      </w:pPr>
      <w:r w:rsidRPr="00D05FE7">
        <w:tab/>
        <w:t>(2)</w:t>
      </w:r>
      <w:r w:rsidRPr="00D05FE7">
        <w:tab/>
        <w:t>For paragraph</w:t>
      </w:r>
      <w:r w:rsidR="00D05FE7" w:rsidRPr="00D05FE7">
        <w:t> </w:t>
      </w:r>
      <w:r w:rsidRPr="00D05FE7">
        <w:t xml:space="preserve">25E(3)(a) of the Act, </w:t>
      </w:r>
      <w:r w:rsidR="008233CE" w:rsidRPr="00D05FE7">
        <w:t xml:space="preserve">the prescribed </w:t>
      </w:r>
      <w:r w:rsidR="00D91816" w:rsidRPr="00D05FE7">
        <w:t xml:space="preserve">form </w:t>
      </w:r>
      <w:r w:rsidR="00EA674F" w:rsidRPr="00D05FE7">
        <w:t>for a declaration of secrecy by a member of the</w:t>
      </w:r>
      <w:r w:rsidR="008233CE" w:rsidRPr="00D05FE7">
        <w:t xml:space="preserve"> Payments System Board </w:t>
      </w:r>
      <w:r w:rsidR="00EA674F" w:rsidRPr="00D05FE7">
        <w:t>is the form in Schedule</w:t>
      </w:r>
      <w:r w:rsidR="00D05FE7" w:rsidRPr="00D05FE7">
        <w:t> </w:t>
      </w:r>
      <w:r w:rsidR="00EA674F" w:rsidRPr="00D05FE7">
        <w:t>2.</w:t>
      </w:r>
    </w:p>
    <w:p w:rsidR="00315A28" w:rsidRPr="00D05FE7" w:rsidRDefault="00903B7F" w:rsidP="006007FF">
      <w:pPr>
        <w:pStyle w:val="ActHead5"/>
      </w:pPr>
      <w:bookmarkStart w:id="12" w:name="_Toc447802030"/>
      <w:r w:rsidRPr="00D05FE7">
        <w:rPr>
          <w:rStyle w:val="CharSectno"/>
        </w:rPr>
        <w:t>7</w:t>
      </w:r>
      <w:r w:rsidR="00CA2824" w:rsidRPr="00D05FE7">
        <w:t xml:space="preserve">  Prescribed bodies—disclosure of</w:t>
      </w:r>
      <w:r w:rsidR="008165D3" w:rsidRPr="00D05FE7">
        <w:t xml:space="preserve"> </w:t>
      </w:r>
      <w:r w:rsidR="00315A28" w:rsidRPr="00D05FE7">
        <w:t>protected information or documents</w:t>
      </w:r>
      <w:bookmarkEnd w:id="12"/>
    </w:p>
    <w:p w:rsidR="00315A28" w:rsidRPr="00D05FE7" w:rsidRDefault="00315A28" w:rsidP="00315A28">
      <w:pPr>
        <w:pStyle w:val="subsection"/>
      </w:pPr>
      <w:r w:rsidRPr="00D05FE7">
        <w:tab/>
      </w:r>
      <w:r w:rsidRPr="00D05FE7">
        <w:tab/>
        <w:t>For paragraph</w:t>
      </w:r>
      <w:r w:rsidR="00D05FE7" w:rsidRPr="00D05FE7">
        <w:t> </w:t>
      </w:r>
      <w:r w:rsidRPr="00D05FE7">
        <w:t xml:space="preserve">79A(4)(c) of the Act, </w:t>
      </w:r>
      <w:r w:rsidR="009A6024" w:rsidRPr="00D05FE7">
        <w:t xml:space="preserve">the following </w:t>
      </w:r>
      <w:r w:rsidRPr="00D05FE7">
        <w:t>b</w:t>
      </w:r>
      <w:r w:rsidR="008165D3" w:rsidRPr="00D05FE7">
        <w:t>odies</w:t>
      </w:r>
      <w:r w:rsidR="009A6024" w:rsidRPr="00D05FE7">
        <w:t xml:space="preserve"> are prescribed:</w:t>
      </w:r>
    </w:p>
    <w:p w:rsidR="00315A28" w:rsidRPr="00D05FE7" w:rsidRDefault="00315A28" w:rsidP="00315A28">
      <w:pPr>
        <w:pStyle w:val="paragraph"/>
        <w:rPr>
          <w:i/>
        </w:rPr>
      </w:pPr>
      <w:r w:rsidRPr="00D05FE7">
        <w:tab/>
        <w:t>(a)</w:t>
      </w:r>
      <w:r w:rsidRPr="00D05FE7">
        <w:tab/>
        <w:t>the Department;</w:t>
      </w:r>
    </w:p>
    <w:p w:rsidR="00315A28" w:rsidRPr="00D05FE7" w:rsidRDefault="00315A28" w:rsidP="00315A28">
      <w:pPr>
        <w:pStyle w:val="paragraph"/>
      </w:pPr>
      <w:r w:rsidRPr="00D05FE7">
        <w:tab/>
        <w:t>(b)</w:t>
      </w:r>
      <w:r w:rsidRPr="00D05FE7">
        <w:tab/>
        <w:t>the Australian Bureau of Statistics;</w:t>
      </w:r>
    </w:p>
    <w:p w:rsidR="00315A28" w:rsidRPr="00D05FE7" w:rsidRDefault="00315A28" w:rsidP="00315A28">
      <w:pPr>
        <w:pStyle w:val="paragraph"/>
      </w:pPr>
      <w:r w:rsidRPr="00D05FE7">
        <w:tab/>
        <w:t>(c)</w:t>
      </w:r>
      <w:r w:rsidRPr="00D05FE7">
        <w:tab/>
        <w:t>the Australian Competition and Consumer Commission</w:t>
      </w:r>
      <w:r w:rsidR="009A6024" w:rsidRPr="00D05FE7">
        <w:t>;</w:t>
      </w:r>
    </w:p>
    <w:p w:rsidR="00CA2824" w:rsidRPr="00D05FE7" w:rsidRDefault="009A6024" w:rsidP="009A6024">
      <w:pPr>
        <w:pStyle w:val="paragraph"/>
      </w:pPr>
      <w:r w:rsidRPr="00D05FE7">
        <w:tab/>
        <w:t>(</w:t>
      </w:r>
      <w:r w:rsidR="00D86164" w:rsidRPr="00D05FE7">
        <w:t>d</w:t>
      </w:r>
      <w:r w:rsidRPr="00D05FE7">
        <w:t>)</w:t>
      </w:r>
      <w:r w:rsidRPr="00D05FE7">
        <w:tab/>
        <w:t>the Bank for International Settlements</w:t>
      </w:r>
      <w:r w:rsidR="00CA2824" w:rsidRPr="00D05FE7">
        <w:t>;</w:t>
      </w:r>
    </w:p>
    <w:p w:rsidR="00B36E33" w:rsidRPr="00D05FE7" w:rsidRDefault="00B052D6" w:rsidP="00B36E33">
      <w:pPr>
        <w:pStyle w:val="paragraph"/>
      </w:pPr>
      <w:r w:rsidRPr="00D05FE7">
        <w:tab/>
        <w:t>(e)</w:t>
      </w:r>
      <w:r w:rsidRPr="00D05FE7">
        <w:tab/>
        <w:t xml:space="preserve">the following bodies </w:t>
      </w:r>
      <w:r w:rsidR="00B36E33" w:rsidRPr="00D05FE7">
        <w:t>operating under</w:t>
      </w:r>
      <w:r w:rsidR="003A2A52" w:rsidRPr="00D05FE7">
        <w:t xml:space="preserve"> </w:t>
      </w:r>
      <w:r w:rsidR="00B36E33" w:rsidRPr="00D05FE7">
        <w:t>the Ban</w:t>
      </w:r>
      <w:r w:rsidR="00013A13" w:rsidRPr="00D05FE7">
        <w:t>k for International Settlements</w:t>
      </w:r>
      <w:r w:rsidR="00B36E33" w:rsidRPr="00D05FE7">
        <w:t>:</w:t>
      </w:r>
    </w:p>
    <w:p w:rsidR="00B36E33" w:rsidRPr="00D05FE7" w:rsidRDefault="00B36E33" w:rsidP="00B36E33">
      <w:pPr>
        <w:pStyle w:val="paragraphsub"/>
      </w:pPr>
      <w:r w:rsidRPr="00D05FE7">
        <w:tab/>
        <w:t>(</w:t>
      </w:r>
      <w:proofErr w:type="spellStart"/>
      <w:r w:rsidRPr="00D05FE7">
        <w:t>i</w:t>
      </w:r>
      <w:proofErr w:type="spellEnd"/>
      <w:r w:rsidRPr="00D05FE7">
        <w:t>)</w:t>
      </w:r>
      <w:r w:rsidRPr="00D05FE7">
        <w:tab/>
      </w:r>
      <w:r w:rsidR="008005D7" w:rsidRPr="00D05FE7">
        <w:t xml:space="preserve">the </w:t>
      </w:r>
      <w:r w:rsidRPr="00D05FE7">
        <w:t>Basel Committee on Banking Supervision;</w:t>
      </w:r>
    </w:p>
    <w:p w:rsidR="00E05B55" w:rsidRPr="00D05FE7" w:rsidRDefault="00E05B55" w:rsidP="00B36E33">
      <w:pPr>
        <w:pStyle w:val="paragraphsub"/>
      </w:pPr>
      <w:r w:rsidRPr="00D05FE7">
        <w:tab/>
        <w:t>(ii)</w:t>
      </w:r>
      <w:r w:rsidRPr="00D05FE7">
        <w:tab/>
        <w:t>the Committee on the Global Financial System;</w:t>
      </w:r>
    </w:p>
    <w:p w:rsidR="00B36E33" w:rsidRPr="00D05FE7" w:rsidRDefault="00B36E33" w:rsidP="00B36E33">
      <w:pPr>
        <w:pStyle w:val="paragraphsub"/>
      </w:pPr>
      <w:r w:rsidRPr="00D05FE7">
        <w:tab/>
        <w:t>(ii</w:t>
      </w:r>
      <w:r w:rsidR="00E05B55" w:rsidRPr="00D05FE7">
        <w:t>i</w:t>
      </w:r>
      <w:r w:rsidRPr="00D05FE7">
        <w:t>)</w:t>
      </w:r>
      <w:r w:rsidRPr="00D05FE7">
        <w:tab/>
        <w:t>the Committee on Payment</w:t>
      </w:r>
      <w:r w:rsidR="008A6E99" w:rsidRPr="00D05FE7">
        <w:t>s</w:t>
      </w:r>
      <w:r w:rsidRPr="00D05FE7">
        <w:t xml:space="preserve"> and Market Infrastructures;</w:t>
      </w:r>
    </w:p>
    <w:p w:rsidR="00B36E33" w:rsidRPr="00D05FE7" w:rsidRDefault="00E05B55" w:rsidP="00B36E33">
      <w:pPr>
        <w:pStyle w:val="paragraphsub"/>
      </w:pPr>
      <w:r w:rsidRPr="00D05FE7">
        <w:tab/>
        <w:t>(iv</w:t>
      </w:r>
      <w:r w:rsidR="00B36E33" w:rsidRPr="00D05FE7">
        <w:t>)</w:t>
      </w:r>
      <w:r w:rsidR="00B36E33" w:rsidRPr="00D05FE7">
        <w:tab/>
        <w:t>the Markets Committee;</w:t>
      </w:r>
    </w:p>
    <w:p w:rsidR="00DA6BBA" w:rsidRPr="00D05FE7" w:rsidRDefault="00DA6BBA" w:rsidP="00DA6BBA">
      <w:pPr>
        <w:pStyle w:val="paragraph"/>
      </w:pPr>
      <w:r w:rsidRPr="00D05FE7">
        <w:tab/>
        <w:t>(f)</w:t>
      </w:r>
      <w:r w:rsidRPr="00D05FE7">
        <w:tab/>
      </w:r>
      <w:proofErr w:type="spellStart"/>
      <w:r w:rsidRPr="00D05FE7">
        <w:t>a</w:t>
      </w:r>
      <w:r w:rsidR="0011279B" w:rsidRPr="00D05FE7">
        <w:t>ny</w:t>
      </w:r>
      <w:r w:rsidRPr="00D05FE7">
        <w:t xml:space="preserve"> body</w:t>
      </w:r>
      <w:proofErr w:type="spellEnd"/>
      <w:r w:rsidR="005A4079" w:rsidRPr="00D05FE7">
        <w:t>,</w:t>
      </w:r>
      <w:r w:rsidRPr="00D05FE7">
        <w:t xml:space="preserve"> </w:t>
      </w:r>
      <w:r w:rsidR="0036723B" w:rsidRPr="00D05FE7">
        <w:t>however described</w:t>
      </w:r>
      <w:r w:rsidR="005A4079" w:rsidRPr="00D05FE7">
        <w:t>,</w:t>
      </w:r>
      <w:r w:rsidR="00F63CAD" w:rsidRPr="00D05FE7">
        <w:t xml:space="preserve"> </w:t>
      </w:r>
      <w:r w:rsidRPr="00D05FE7">
        <w:t xml:space="preserve">operating under a body </w:t>
      </w:r>
      <w:r w:rsidR="0036723B" w:rsidRPr="00D05FE7">
        <w:t>mentioned</w:t>
      </w:r>
      <w:r w:rsidR="00013A13" w:rsidRPr="00D05FE7">
        <w:t xml:space="preserve"> </w:t>
      </w:r>
      <w:r w:rsidRPr="00D05FE7">
        <w:t xml:space="preserve">in </w:t>
      </w:r>
      <w:r w:rsidR="00D05FE7" w:rsidRPr="00D05FE7">
        <w:t>subparagraph (</w:t>
      </w:r>
      <w:r w:rsidRPr="00D05FE7">
        <w:t>e)</w:t>
      </w:r>
      <w:r w:rsidR="00E05B55" w:rsidRPr="00D05FE7">
        <w:t>(</w:t>
      </w:r>
      <w:proofErr w:type="spellStart"/>
      <w:r w:rsidR="00E05B55" w:rsidRPr="00D05FE7">
        <w:t>i</w:t>
      </w:r>
      <w:proofErr w:type="spellEnd"/>
      <w:r w:rsidR="00E05B55" w:rsidRPr="00D05FE7">
        <w:t xml:space="preserve">), (ii), </w:t>
      </w:r>
      <w:r w:rsidR="004A7255" w:rsidRPr="00D05FE7">
        <w:t>(iii)</w:t>
      </w:r>
      <w:r w:rsidR="00E05B55" w:rsidRPr="00D05FE7">
        <w:t xml:space="preserve"> or (iv)</w:t>
      </w:r>
      <w:r w:rsidRPr="00D05FE7">
        <w:t>;</w:t>
      </w:r>
    </w:p>
    <w:p w:rsidR="009A6024" w:rsidRPr="00D05FE7" w:rsidRDefault="009A6024" w:rsidP="009A6024">
      <w:pPr>
        <w:pStyle w:val="paragraph"/>
      </w:pPr>
      <w:r w:rsidRPr="00D05FE7">
        <w:tab/>
        <w:t>(</w:t>
      </w:r>
      <w:r w:rsidR="00DA6BBA" w:rsidRPr="00D05FE7">
        <w:t>g</w:t>
      </w:r>
      <w:r w:rsidRPr="00D05FE7">
        <w:t>)</w:t>
      </w:r>
      <w:r w:rsidRPr="00D05FE7">
        <w:tab/>
        <w:t>the Financial Stability Board</w:t>
      </w:r>
      <w:r w:rsidR="0036723B" w:rsidRPr="00D05FE7">
        <w:t xml:space="preserve"> </w:t>
      </w:r>
      <w:r w:rsidR="00EA0965" w:rsidRPr="00D05FE7">
        <w:t xml:space="preserve">and </w:t>
      </w:r>
      <w:proofErr w:type="spellStart"/>
      <w:r w:rsidR="0036723B" w:rsidRPr="00D05FE7">
        <w:t>a</w:t>
      </w:r>
      <w:r w:rsidR="0011279B" w:rsidRPr="00D05FE7">
        <w:t>ny</w:t>
      </w:r>
      <w:r w:rsidR="00EA0965" w:rsidRPr="00D05FE7">
        <w:t xml:space="preserve"> body</w:t>
      </w:r>
      <w:proofErr w:type="spellEnd"/>
      <w:r w:rsidR="0036723B" w:rsidRPr="00D05FE7">
        <w:t>, however described, operating under the Board’s</w:t>
      </w:r>
      <w:r w:rsidR="0026493F" w:rsidRPr="00D05FE7">
        <w:t xml:space="preserve"> Charter</w:t>
      </w:r>
      <w:r w:rsidRPr="00D05FE7">
        <w:t>;</w:t>
      </w:r>
    </w:p>
    <w:p w:rsidR="009A6024" w:rsidRPr="00D05FE7" w:rsidRDefault="009A6024" w:rsidP="009A6024">
      <w:pPr>
        <w:pStyle w:val="paragraph"/>
      </w:pPr>
      <w:r w:rsidRPr="00D05FE7">
        <w:tab/>
        <w:t>(</w:t>
      </w:r>
      <w:r w:rsidR="00DA6BBA" w:rsidRPr="00D05FE7">
        <w:t>h</w:t>
      </w:r>
      <w:r w:rsidRPr="00D05FE7">
        <w:t>)</w:t>
      </w:r>
      <w:r w:rsidRPr="00D05FE7">
        <w:tab/>
      </w:r>
      <w:r w:rsidR="00D86164" w:rsidRPr="00D05FE7">
        <w:t>the International Monetary Fund;</w:t>
      </w:r>
    </w:p>
    <w:p w:rsidR="00D86164" w:rsidRPr="00D05FE7" w:rsidRDefault="00CA2824" w:rsidP="00D86164">
      <w:pPr>
        <w:pStyle w:val="paragraph"/>
      </w:pPr>
      <w:r w:rsidRPr="00D05FE7">
        <w:tab/>
        <w:t>(</w:t>
      </w:r>
      <w:proofErr w:type="spellStart"/>
      <w:r w:rsidR="00DA6BBA" w:rsidRPr="00D05FE7">
        <w:t>i</w:t>
      </w:r>
      <w:proofErr w:type="spellEnd"/>
      <w:r w:rsidR="00D86164" w:rsidRPr="00D05FE7">
        <w:t>)</w:t>
      </w:r>
      <w:r w:rsidR="00D86164" w:rsidRPr="00D05FE7">
        <w:tab/>
        <w:t>The Treasury (New Zealand).</w:t>
      </w:r>
    </w:p>
    <w:p w:rsidR="00B71733" w:rsidRPr="00D05FE7" w:rsidRDefault="00B71733" w:rsidP="00CE6854">
      <w:pPr>
        <w:sectPr w:rsidR="00B71733" w:rsidRPr="00D05FE7" w:rsidSect="008A3877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B71733" w:rsidRPr="00D05FE7" w:rsidRDefault="00B71733" w:rsidP="006535A0">
      <w:pPr>
        <w:pStyle w:val="ActHead1"/>
        <w:pageBreakBefore/>
      </w:pPr>
      <w:bookmarkStart w:id="13" w:name="_Toc447802031"/>
      <w:r w:rsidRPr="00D05FE7">
        <w:rPr>
          <w:rStyle w:val="CharChapNo"/>
        </w:rPr>
        <w:t>Schedule</w:t>
      </w:r>
      <w:r w:rsidR="00D05FE7" w:rsidRPr="00D05FE7">
        <w:rPr>
          <w:rStyle w:val="CharChapNo"/>
        </w:rPr>
        <w:t> </w:t>
      </w:r>
      <w:r w:rsidRPr="00D05FE7">
        <w:rPr>
          <w:rStyle w:val="CharChapNo"/>
        </w:rPr>
        <w:t>1</w:t>
      </w:r>
      <w:r w:rsidRPr="00D05FE7">
        <w:t>—</w:t>
      </w:r>
      <w:r w:rsidRPr="00D05FE7">
        <w:rPr>
          <w:rStyle w:val="CharChapText"/>
        </w:rPr>
        <w:t>Form for declaration of secrecy by Reserve Bank Board member</w:t>
      </w:r>
      <w:bookmarkEnd w:id="13"/>
    </w:p>
    <w:p w:rsidR="00B71733" w:rsidRPr="00D05FE7" w:rsidRDefault="00B71733" w:rsidP="00B71733">
      <w:pPr>
        <w:pStyle w:val="notemargin"/>
      </w:pPr>
      <w:r w:rsidRPr="00D05FE7">
        <w:t>Note:</w:t>
      </w:r>
      <w:r w:rsidRPr="00D05FE7">
        <w:tab/>
        <w:t>See subsection</w:t>
      </w:r>
      <w:r w:rsidR="00D05FE7" w:rsidRPr="00D05FE7">
        <w:t> </w:t>
      </w:r>
      <w:r w:rsidRPr="00D05FE7">
        <w:t>6(1).</w:t>
      </w:r>
    </w:p>
    <w:p w:rsidR="00B71733" w:rsidRPr="00D05FE7" w:rsidRDefault="00B71733" w:rsidP="00B71733">
      <w:pPr>
        <w:pStyle w:val="Header"/>
      </w:pPr>
      <w:r w:rsidRPr="00D05FE7">
        <w:rPr>
          <w:rStyle w:val="CharPartNo"/>
        </w:rPr>
        <w:t xml:space="preserve"> </w:t>
      </w:r>
      <w:r w:rsidRPr="00D05FE7">
        <w:rPr>
          <w:rStyle w:val="CharPartText"/>
        </w:rPr>
        <w:t xml:space="preserve"> </w:t>
      </w:r>
    </w:p>
    <w:p w:rsidR="00B71733" w:rsidRPr="00D05FE7" w:rsidRDefault="00CE6854" w:rsidP="00CE6854">
      <w:pPr>
        <w:spacing w:before="240"/>
      </w:pPr>
      <w:r w:rsidRPr="00D05FE7">
        <w:rPr>
          <w:i/>
        </w:rPr>
        <w:t>Reserve Bank Act 1959</w:t>
      </w:r>
    </w:p>
    <w:p w:rsidR="00CE6854" w:rsidRPr="00D05FE7" w:rsidRDefault="00CE6854" w:rsidP="00CE6854">
      <w:pPr>
        <w:tabs>
          <w:tab w:val="left" w:pos="1843"/>
          <w:tab w:val="left" w:pos="4111"/>
        </w:tabs>
        <w:spacing w:before="240"/>
        <w:jc w:val="both"/>
        <w:rPr>
          <w:rFonts w:eastAsia="Calibri" w:cs="Times New Roman"/>
        </w:rPr>
      </w:pPr>
      <w:r w:rsidRPr="00D05FE7">
        <w:rPr>
          <w:rFonts w:eastAsia="Calibri" w:cs="Times New Roman"/>
        </w:rPr>
        <w:t>I,</w:t>
      </w:r>
      <w:r w:rsidRPr="00D05FE7">
        <w:rPr>
          <w:rFonts w:eastAsia="Calibri" w:cs="Times New Roman"/>
        </w:rPr>
        <w:tab/>
        <w:t>of,</w:t>
      </w:r>
      <w:r w:rsidRPr="00D05FE7">
        <w:rPr>
          <w:rFonts w:eastAsia="Calibri" w:cs="Times New Roman"/>
        </w:rPr>
        <w:tab/>
        <w:t>a member of the Reserve Bank Board, do solemnly and sincerely declare that I will at all times maintain secrecy in relation to the affairs of the Reserve Bank Board and of the Reserve Bank of Australia and, in particular, that I will not directly or indirectly communicate or divulge any information that comes to my knowledge in the performance of my functions as a member of the Reserve Bank Board, except by authority of the Reserve Bank Board or under compulsion or obligation of law.</w:t>
      </w:r>
    </w:p>
    <w:p w:rsidR="00CE6854" w:rsidRPr="00D05FE7" w:rsidRDefault="00CE6854" w:rsidP="00CE6854">
      <w:pPr>
        <w:tabs>
          <w:tab w:val="right" w:leader="underscore" w:pos="7200"/>
        </w:tabs>
        <w:spacing w:before="240"/>
        <w:rPr>
          <w:rFonts w:eastAsia="Calibri" w:cs="Times New Roman"/>
        </w:rPr>
      </w:pPr>
      <w:r w:rsidRPr="00D05FE7">
        <w:rPr>
          <w:rFonts w:eastAsia="Calibri" w:cs="Times New Roman"/>
        </w:rPr>
        <w:t>[</w:t>
      </w:r>
      <w:r w:rsidRPr="00D05FE7">
        <w:rPr>
          <w:rFonts w:eastAsia="Calibri" w:cs="Times New Roman"/>
          <w:i/>
          <w:iCs/>
        </w:rPr>
        <w:t>Signature of declarant.</w:t>
      </w:r>
      <w:r w:rsidRPr="00D05FE7">
        <w:rPr>
          <w:rFonts w:eastAsia="Calibri" w:cs="Times New Roman"/>
        </w:rPr>
        <w:t>]</w:t>
      </w:r>
    </w:p>
    <w:p w:rsidR="00CE6854" w:rsidRPr="00D05FE7" w:rsidRDefault="00CE6854" w:rsidP="00CE6854">
      <w:pPr>
        <w:rPr>
          <w:rFonts w:eastAsia="Calibri" w:cs="Times New Roman"/>
        </w:rPr>
      </w:pPr>
    </w:p>
    <w:p w:rsidR="00CE6854" w:rsidRPr="00D05FE7" w:rsidRDefault="00CE6854" w:rsidP="00CE6854">
      <w:pPr>
        <w:rPr>
          <w:rFonts w:eastAsia="Calibri" w:cs="Times New Roman"/>
        </w:rPr>
      </w:pPr>
      <w:r w:rsidRPr="00D05FE7">
        <w:rPr>
          <w:rFonts w:eastAsia="Calibri" w:cs="Times New Roman"/>
        </w:rPr>
        <w:t xml:space="preserve">Declared at </w:t>
      </w:r>
      <w:r w:rsidRPr="00D05FE7">
        <w:rPr>
          <w:rFonts w:eastAsia="Calibri" w:cs="Times New Roman"/>
          <w:i/>
        </w:rPr>
        <w:t>[place]</w:t>
      </w:r>
      <w:r w:rsidRPr="00D05FE7">
        <w:rPr>
          <w:rFonts w:eastAsia="Calibri" w:cs="Times New Roman"/>
        </w:rPr>
        <w:tab/>
        <w:t xml:space="preserve">on </w:t>
      </w:r>
      <w:r w:rsidRPr="00D05FE7">
        <w:rPr>
          <w:rFonts w:eastAsia="Calibri" w:cs="Times New Roman"/>
          <w:i/>
        </w:rPr>
        <w:t>[date]</w:t>
      </w:r>
      <w:r w:rsidRPr="00D05FE7">
        <w:rPr>
          <w:rFonts w:eastAsia="Calibri" w:cs="Times New Roman"/>
        </w:rPr>
        <w:tab/>
        <w:t>.</w:t>
      </w:r>
    </w:p>
    <w:p w:rsidR="00CE6854" w:rsidRPr="00D05FE7" w:rsidRDefault="00CE6854" w:rsidP="00CE6854">
      <w:pPr>
        <w:tabs>
          <w:tab w:val="right" w:leader="underscore" w:pos="7200"/>
        </w:tabs>
        <w:spacing w:before="240"/>
        <w:rPr>
          <w:rFonts w:eastAsia="Calibri" w:cs="Times New Roman"/>
        </w:rPr>
      </w:pPr>
      <w:r w:rsidRPr="00D05FE7">
        <w:rPr>
          <w:rFonts w:eastAsia="Calibri" w:cs="Times New Roman"/>
        </w:rPr>
        <w:t>Before me,</w:t>
      </w:r>
    </w:p>
    <w:p w:rsidR="00CE6854" w:rsidRPr="00D05FE7" w:rsidRDefault="00CE6854" w:rsidP="00CE6854">
      <w:pPr>
        <w:tabs>
          <w:tab w:val="left" w:pos="1701"/>
          <w:tab w:val="right" w:leader="underscore" w:pos="7200"/>
        </w:tabs>
        <w:rPr>
          <w:rFonts w:eastAsia="Calibri" w:cs="Times New Roman"/>
        </w:rPr>
      </w:pPr>
      <w:r w:rsidRPr="00D05FE7">
        <w:rPr>
          <w:rFonts w:eastAsia="Calibri" w:cs="Times New Roman"/>
        </w:rPr>
        <w:tab/>
        <w:t>Justice of the Peace.</w:t>
      </w:r>
    </w:p>
    <w:p w:rsidR="00CE6854" w:rsidRPr="00D05FE7" w:rsidRDefault="00CE6854" w:rsidP="00CE6854">
      <w:pPr>
        <w:tabs>
          <w:tab w:val="left" w:pos="1701"/>
          <w:tab w:val="right" w:leader="underscore" w:pos="7200"/>
        </w:tabs>
        <w:spacing w:before="120"/>
        <w:rPr>
          <w:rFonts w:eastAsia="Calibri" w:cs="Times New Roman"/>
        </w:rPr>
      </w:pPr>
      <w:r w:rsidRPr="00D05FE7">
        <w:rPr>
          <w:rFonts w:eastAsia="Calibri" w:cs="Times New Roman"/>
        </w:rPr>
        <w:tab/>
        <w:t>[</w:t>
      </w:r>
      <w:r w:rsidRPr="00D05FE7">
        <w:rPr>
          <w:rFonts w:eastAsia="Calibri" w:cs="Times New Roman"/>
          <w:i/>
          <w:iCs/>
        </w:rPr>
        <w:t xml:space="preserve">or </w:t>
      </w:r>
      <w:r w:rsidRPr="00D05FE7">
        <w:rPr>
          <w:rFonts w:eastAsia="Calibri" w:cs="Times New Roman"/>
        </w:rPr>
        <w:t>Commissioner for taking Affidavits.]</w:t>
      </w:r>
    </w:p>
    <w:p w:rsidR="00CE6854" w:rsidRPr="00D05FE7" w:rsidRDefault="00CE6854" w:rsidP="006535A0">
      <w:pPr>
        <w:pStyle w:val="ActHead1"/>
        <w:pageBreakBefore/>
      </w:pPr>
      <w:bookmarkStart w:id="14" w:name="_Toc447802032"/>
      <w:r w:rsidRPr="00D05FE7">
        <w:rPr>
          <w:rStyle w:val="CharChapNo"/>
        </w:rPr>
        <w:t>Schedule</w:t>
      </w:r>
      <w:r w:rsidR="00D05FE7" w:rsidRPr="00D05FE7">
        <w:rPr>
          <w:rStyle w:val="CharChapNo"/>
        </w:rPr>
        <w:t> </w:t>
      </w:r>
      <w:r w:rsidRPr="00D05FE7">
        <w:rPr>
          <w:rStyle w:val="CharChapNo"/>
        </w:rPr>
        <w:t>2</w:t>
      </w:r>
      <w:r w:rsidRPr="00D05FE7">
        <w:t>—</w:t>
      </w:r>
      <w:r w:rsidRPr="00D05FE7">
        <w:rPr>
          <w:rStyle w:val="CharChapText"/>
        </w:rPr>
        <w:t>Form for declaration of secrecy by Payments System Board member</w:t>
      </w:r>
      <w:bookmarkEnd w:id="14"/>
    </w:p>
    <w:p w:rsidR="00CE6854" w:rsidRPr="00D05FE7" w:rsidRDefault="00CE6854" w:rsidP="00CE6854">
      <w:pPr>
        <w:pStyle w:val="notemargin"/>
        <w:rPr>
          <w:sz w:val="16"/>
        </w:rPr>
      </w:pPr>
      <w:r w:rsidRPr="00D05FE7">
        <w:t>Note:</w:t>
      </w:r>
      <w:r w:rsidRPr="00D05FE7">
        <w:tab/>
        <w:t>See subsection</w:t>
      </w:r>
      <w:r w:rsidR="00D05FE7" w:rsidRPr="00D05FE7">
        <w:t> </w:t>
      </w:r>
      <w:r w:rsidRPr="00D05FE7">
        <w:t>6(2).</w:t>
      </w:r>
    </w:p>
    <w:p w:rsidR="00CE6854" w:rsidRPr="00D05FE7" w:rsidRDefault="00CE6854" w:rsidP="00CE6854">
      <w:pPr>
        <w:pStyle w:val="Header"/>
      </w:pPr>
      <w:bookmarkStart w:id="15" w:name="f_Check_Lines_below"/>
      <w:bookmarkEnd w:id="15"/>
      <w:r w:rsidRPr="00D05FE7">
        <w:rPr>
          <w:rStyle w:val="CharPartNo"/>
        </w:rPr>
        <w:t xml:space="preserve"> </w:t>
      </w:r>
      <w:r w:rsidRPr="00D05FE7">
        <w:rPr>
          <w:rStyle w:val="CharPartText"/>
        </w:rPr>
        <w:t xml:space="preserve"> </w:t>
      </w:r>
    </w:p>
    <w:p w:rsidR="00CE6854" w:rsidRPr="00D05FE7" w:rsidRDefault="00CE6854" w:rsidP="00CE6854">
      <w:pPr>
        <w:spacing w:before="240"/>
        <w:rPr>
          <w:rFonts w:eastAsia="Calibri" w:cs="Times New Roman"/>
          <w:iCs/>
        </w:rPr>
      </w:pPr>
      <w:r w:rsidRPr="00D05FE7">
        <w:rPr>
          <w:rFonts w:eastAsia="Calibri" w:cs="Times New Roman"/>
          <w:i/>
          <w:iCs/>
        </w:rPr>
        <w:t>Reserve Bank Act 1959</w:t>
      </w:r>
    </w:p>
    <w:p w:rsidR="00CE6854" w:rsidRPr="00D05FE7" w:rsidRDefault="00CE6854" w:rsidP="00CE6854">
      <w:pPr>
        <w:tabs>
          <w:tab w:val="left" w:pos="2127"/>
          <w:tab w:val="left" w:pos="4536"/>
        </w:tabs>
        <w:spacing w:before="240"/>
        <w:jc w:val="both"/>
        <w:rPr>
          <w:rFonts w:eastAsia="Calibri" w:cs="Times New Roman"/>
        </w:rPr>
      </w:pPr>
      <w:r w:rsidRPr="00D05FE7">
        <w:rPr>
          <w:rFonts w:eastAsia="Calibri" w:cs="Times New Roman"/>
        </w:rPr>
        <w:t>I,</w:t>
      </w:r>
      <w:r w:rsidRPr="00D05FE7">
        <w:rPr>
          <w:rFonts w:eastAsia="Calibri" w:cs="Times New Roman"/>
        </w:rPr>
        <w:tab/>
        <w:t>of,</w:t>
      </w:r>
      <w:r w:rsidRPr="00D05FE7">
        <w:rPr>
          <w:rFonts w:eastAsia="Calibri" w:cs="Times New Roman"/>
        </w:rPr>
        <w:tab/>
        <w:t>a member of the Payments System Board, do solemnly and sincerely declare that I will at all times maintain secrecy in relation to the affairs of the Payments System Board and of the Reserve Bank of Australia and, in particular, that I will not directly or indirectly communicate or divulge any information that comes to my knowledge in the performance of my functions as a member of the Payments System Board, except by authority of the Payments System Board or under compulsion or obligation of law.</w:t>
      </w:r>
    </w:p>
    <w:p w:rsidR="00CE6854" w:rsidRPr="00D05FE7" w:rsidRDefault="00CE6854" w:rsidP="00CE6854">
      <w:pPr>
        <w:tabs>
          <w:tab w:val="right" w:leader="underscore" w:pos="7200"/>
        </w:tabs>
        <w:spacing w:before="240"/>
        <w:rPr>
          <w:rFonts w:eastAsia="Calibri" w:cs="Times New Roman"/>
        </w:rPr>
      </w:pPr>
      <w:r w:rsidRPr="00D05FE7">
        <w:rPr>
          <w:rFonts w:eastAsia="Calibri" w:cs="Times New Roman"/>
        </w:rPr>
        <w:t>[</w:t>
      </w:r>
      <w:r w:rsidRPr="00D05FE7">
        <w:rPr>
          <w:rFonts w:eastAsia="Calibri" w:cs="Times New Roman"/>
          <w:i/>
          <w:iCs/>
        </w:rPr>
        <w:t>Signature of declarant.</w:t>
      </w:r>
      <w:r w:rsidRPr="00D05FE7">
        <w:rPr>
          <w:rFonts w:eastAsia="Calibri" w:cs="Times New Roman"/>
        </w:rPr>
        <w:t>]</w:t>
      </w:r>
    </w:p>
    <w:p w:rsidR="00CE6854" w:rsidRPr="00D05FE7" w:rsidRDefault="00CE6854" w:rsidP="00CE6854">
      <w:pPr>
        <w:tabs>
          <w:tab w:val="right" w:leader="underscore" w:pos="7200"/>
        </w:tabs>
        <w:spacing w:before="240"/>
        <w:rPr>
          <w:rFonts w:eastAsia="Calibri" w:cs="Times New Roman"/>
        </w:rPr>
      </w:pPr>
    </w:p>
    <w:p w:rsidR="00CE6854" w:rsidRPr="00D05FE7" w:rsidRDefault="00CE6854" w:rsidP="00CE6854">
      <w:pPr>
        <w:rPr>
          <w:rFonts w:eastAsia="Calibri" w:cs="Times New Roman"/>
        </w:rPr>
      </w:pPr>
      <w:r w:rsidRPr="00D05FE7">
        <w:rPr>
          <w:rFonts w:eastAsia="Calibri" w:cs="Times New Roman"/>
        </w:rPr>
        <w:t>Declared at [</w:t>
      </w:r>
      <w:r w:rsidRPr="00D05FE7">
        <w:rPr>
          <w:rFonts w:eastAsia="Calibri" w:cs="Times New Roman"/>
          <w:i/>
          <w:iCs/>
        </w:rPr>
        <w:t>place</w:t>
      </w:r>
      <w:r w:rsidRPr="00D05FE7">
        <w:rPr>
          <w:rFonts w:eastAsia="Calibri" w:cs="Times New Roman"/>
        </w:rPr>
        <w:t>]</w:t>
      </w:r>
      <w:r w:rsidRPr="00D05FE7">
        <w:rPr>
          <w:rFonts w:eastAsia="Calibri" w:cs="Times New Roman"/>
        </w:rPr>
        <w:tab/>
        <w:t>on [</w:t>
      </w:r>
      <w:r w:rsidRPr="00D05FE7">
        <w:rPr>
          <w:rFonts w:eastAsia="Calibri" w:cs="Times New Roman"/>
          <w:i/>
          <w:iCs/>
        </w:rPr>
        <w:t>date</w:t>
      </w:r>
      <w:r w:rsidRPr="00D05FE7">
        <w:rPr>
          <w:rFonts w:eastAsia="Calibri" w:cs="Times New Roman"/>
        </w:rPr>
        <w:t>]</w:t>
      </w:r>
      <w:r w:rsidRPr="00D05FE7">
        <w:rPr>
          <w:rFonts w:eastAsia="Calibri" w:cs="Times New Roman"/>
        </w:rPr>
        <w:tab/>
        <w:t>.</w:t>
      </w:r>
    </w:p>
    <w:p w:rsidR="00CE6854" w:rsidRPr="00D05FE7" w:rsidRDefault="00CE6854" w:rsidP="00CE6854">
      <w:pPr>
        <w:tabs>
          <w:tab w:val="right" w:leader="underscore" w:pos="7200"/>
        </w:tabs>
        <w:spacing w:before="240"/>
        <w:rPr>
          <w:rFonts w:eastAsia="Calibri" w:cs="Times New Roman"/>
        </w:rPr>
      </w:pPr>
      <w:r w:rsidRPr="00D05FE7">
        <w:rPr>
          <w:rFonts w:eastAsia="Calibri" w:cs="Times New Roman"/>
        </w:rPr>
        <w:t>Before me,</w:t>
      </w:r>
    </w:p>
    <w:p w:rsidR="00CE6854" w:rsidRPr="00D05FE7" w:rsidRDefault="00CE6854" w:rsidP="00CE6854">
      <w:pPr>
        <w:tabs>
          <w:tab w:val="left" w:pos="1701"/>
          <w:tab w:val="right" w:leader="underscore" w:pos="7200"/>
        </w:tabs>
        <w:rPr>
          <w:rFonts w:eastAsia="Calibri" w:cs="Times New Roman"/>
        </w:rPr>
      </w:pPr>
      <w:r w:rsidRPr="00D05FE7">
        <w:rPr>
          <w:rFonts w:eastAsia="Calibri" w:cs="Times New Roman"/>
        </w:rPr>
        <w:tab/>
        <w:t>Justice of the Peace.</w:t>
      </w:r>
    </w:p>
    <w:p w:rsidR="00CE6854" w:rsidRPr="00D05FE7" w:rsidRDefault="00CE6854" w:rsidP="00CE6854">
      <w:pPr>
        <w:tabs>
          <w:tab w:val="left" w:pos="1701"/>
          <w:tab w:val="right" w:leader="underscore" w:pos="7200"/>
        </w:tabs>
        <w:spacing w:before="120"/>
        <w:rPr>
          <w:rFonts w:eastAsia="Calibri" w:cs="Times New Roman"/>
        </w:rPr>
      </w:pPr>
      <w:r w:rsidRPr="00D05FE7">
        <w:rPr>
          <w:rFonts w:eastAsia="Calibri" w:cs="Times New Roman"/>
        </w:rPr>
        <w:tab/>
        <w:t>[</w:t>
      </w:r>
      <w:r w:rsidRPr="00D05FE7">
        <w:rPr>
          <w:rFonts w:eastAsia="Calibri" w:cs="Times New Roman"/>
          <w:i/>
          <w:iCs/>
        </w:rPr>
        <w:t>or</w:t>
      </w:r>
      <w:r w:rsidRPr="00D05FE7">
        <w:rPr>
          <w:rFonts w:eastAsia="Calibri" w:cs="Times New Roman"/>
        </w:rPr>
        <w:t xml:space="preserve"> Commissioner for taking Affidavits.]</w:t>
      </w:r>
    </w:p>
    <w:p w:rsidR="00D62E6D" w:rsidRPr="00D05FE7" w:rsidRDefault="00D62E6D" w:rsidP="008E4502">
      <w:pPr>
        <w:sectPr w:rsidR="00D62E6D" w:rsidRPr="00D05FE7" w:rsidSect="008A3877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  <w:bookmarkStart w:id="16" w:name="OPCSB_NonAmendNoClausesB5"/>
    </w:p>
    <w:p w:rsidR="00CE6854" w:rsidRPr="00D05FE7" w:rsidRDefault="00CE6854" w:rsidP="00C52F9F">
      <w:pPr>
        <w:pStyle w:val="ActHead6"/>
        <w:pageBreakBefore/>
      </w:pPr>
      <w:bookmarkStart w:id="17" w:name="_Toc447802033"/>
      <w:bookmarkStart w:id="18" w:name="opcAmSched"/>
      <w:bookmarkStart w:id="19" w:name="opcCurrentFind"/>
      <w:bookmarkEnd w:id="16"/>
      <w:r w:rsidRPr="00D05FE7">
        <w:rPr>
          <w:rStyle w:val="CharAmSchNo"/>
        </w:rPr>
        <w:t>Schedule</w:t>
      </w:r>
      <w:r w:rsidR="00D05FE7" w:rsidRPr="00D05FE7">
        <w:rPr>
          <w:rStyle w:val="CharAmSchNo"/>
        </w:rPr>
        <w:t> </w:t>
      </w:r>
      <w:r w:rsidRPr="00D05FE7">
        <w:rPr>
          <w:rStyle w:val="CharAmSchNo"/>
        </w:rPr>
        <w:t>3</w:t>
      </w:r>
      <w:r w:rsidRPr="00D05FE7">
        <w:t>—</w:t>
      </w:r>
      <w:r w:rsidRPr="00D05FE7">
        <w:rPr>
          <w:rStyle w:val="CharAmSchText"/>
        </w:rPr>
        <w:t>Repeals</w:t>
      </w:r>
      <w:bookmarkEnd w:id="17"/>
    </w:p>
    <w:bookmarkEnd w:id="18"/>
    <w:bookmarkEnd w:id="19"/>
    <w:p w:rsidR="00CE6854" w:rsidRPr="00D05FE7" w:rsidRDefault="00CE6854">
      <w:pPr>
        <w:pStyle w:val="Header"/>
      </w:pPr>
      <w:r w:rsidRPr="00D05FE7">
        <w:rPr>
          <w:rStyle w:val="CharAmPartNo"/>
        </w:rPr>
        <w:t xml:space="preserve"> </w:t>
      </w:r>
      <w:r w:rsidRPr="00D05FE7">
        <w:rPr>
          <w:rStyle w:val="CharAmPartText"/>
        </w:rPr>
        <w:t xml:space="preserve"> </w:t>
      </w:r>
    </w:p>
    <w:p w:rsidR="00CE6854" w:rsidRPr="00D05FE7" w:rsidRDefault="00CE6854" w:rsidP="00CE6854">
      <w:pPr>
        <w:pStyle w:val="ActHead9"/>
      </w:pPr>
      <w:bookmarkStart w:id="20" w:name="_Toc447802034"/>
      <w:r w:rsidRPr="00D05FE7">
        <w:t>Reserve Bank Regulations</w:t>
      </w:r>
      <w:bookmarkEnd w:id="20"/>
    </w:p>
    <w:p w:rsidR="00CE6854" w:rsidRPr="00D05FE7" w:rsidRDefault="00CE6854" w:rsidP="00CE6854">
      <w:pPr>
        <w:pStyle w:val="ItemHead"/>
      </w:pPr>
      <w:r w:rsidRPr="00D05FE7">
        <w:t>1  The whole of the regulations</w:t>
      </w:r>
    </w:p>
    <w:p w:rsidR="00CE6854" w:rsidRPr="00D05FE7" w:rsidRDefault="00CE6854" w:rsidP="00CE6854">
      <w:pPr>
        <w:pStyle w:val="Item"/>
      </w:pPr>
      <w:r w:rsidRPr="00D05FE7">
        <w:t>Repeal the Regulations.</w:t>
      </w:r>
    </w:p>
    <w:p w:rsidR="00D05FE7" w:rsidRPr="00D05FE7" w:rsidRDefault="00D05FE7">
      <w:pPr>
        <w:sectPr w:rsidR="00D05FE7" w:rsidRPr="00D05FE7" w:rsidSect="008A3877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CE6854" w:rsidRPr="00D05FE7" w:rsidRDefault="00CE6854" w:rsidP="00D05FE7">
      <w:pPr>
        <w:rPr>
          <w:b/>
          <w:i/>
        </w:rPr>
      </w:pPr>
    </w:p>
    <w:sectPr w:rsidR="00CE6854" w:rsidRPr="00D05FE7" w:rsidSect="008A3877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type w:val="continuous"/>
      <w:pgSz w:w="11907" w:h="16839" w:code="9"/>
      <w:pgMar w:top="2233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502" w:rsidRDefault="008E4502" w:rsidP="00715914">
      <w:pPr>
        <w:spacing w:line="240" w:lineRule="auto"/>
      </w:pPr>
      <w:r>
        <w:separator/>
      </w:r>
    </w:p>
  </w:endnote>
  <w:endnote w:type="continuationSeparator" w:id="0">
    <w:p w:rsidR="008E4502" w:rsidRDefault="008E450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02" w:rsidRPr="008A3877" w:rsidRDefault="008E4502" w:rsidP="008A387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A3877">
      <w:rPr>
        <w:i/>
        <w:sz w:val="18"/>
      </w:rPr>
      <w:t xml:space="preserve"> </w:t>
    </w:r>
    <w:r w:rsidR="008A3877" w:rsidRPr="008A3877">
      <w:rPr>
        <w:i/>
        <w:sz w:val="18"/>
      </w:rPr>
      <w:t>OPC61735 -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02" w:rsidRPr="008A2C51" w:rsidRDefault="008E4502" w:rsidP="00D62E6D">
    <w:pPr>
      <w:pBdr>
        <w:top w:val="single" w:sz="6" w:space="1" w:color="auto"/>
      </w:pBdr>
      <w:spacing w:before="120" w:line="0" w:lineRule="atLeast"/>
      <w:rPr>
        <w:rFonts w:eastAsia="Calibri"/>
        <w:sz w:val="16"/>
        <w:szCs w:val="16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E4502" w:rsidRPr="008A2C51" w:rsidTr="00D62E6D">
      <w:tc>
        <w:tcPr>
          <w:tcW w:w="947" w:type="pct"/>
        </w:tcPr>
        <w:p w:rsidR="008E4502" w:rsidRPr="008A2C51" w:rsidRDefault="008E4502" w:rsidP="008E4502">
          <w:pPr>
            <w:spacing w:line="0" w:lineRule="atLeast"/>
            <w:rPr>
              <w:rFonts w:eastAsia="Calibri" w:cs="Times New Roman"/>
              <w:sz w:val="18"/>
            </w:rPr>
          </w:pPr>
        </w:p>
      </w:tc>
      <w:tc>
        <w:tcPr>
          <w:tcW w:w="3688" w:type="pct"/>
        </w:tcPr>
        <w:p w:rsidR="008E4502" w:rsidRPr="008A2C51" w:rsidRDefault="008E4502" w:rsidP="008E4502">
          <w:pPr>
            <w:spacing w:line="0" w:lineRule="atLeast"/>
            <w:jc w:val="center"/>
            <w:rPr>
              <w:rFonts w:eastAsia="Calibri" w:cs="Times New Roman"/>
              <w:sz w:val="18"/>
            </w:rPr>
          </w:pPr>
          <w:r w:rsidRPr="008A2C51">
            <w:rPr>
              <w:rFonts w:eastAsia="Calibri"/>
              <w:i/>
              <w:sz w:val="18"/>
            </w:rPr>
            <w:fldChar w:fldCharType="begin"/>
          </w:r>
          <w:r w:rsidRPr="008A2C51">
            <w:rPr>
              <w:rFonts w:eastAsia="Calibri" w:cs="Times New Roman"/>
              <w:i/>
              <w:sz w:val="18"/>
            </w:rPr>
            <w:instrText xml:space="preserve"> DOCPROPERTY ShortT </w:instrText>
          </w:r>
          <w:r w:rsidRPr="008A2C51">
            <w:rPr>
              <w:rFonts w:eastAsia="Calibri"/>
              <w:i/>
              <w:sz w:val="18"/>
            </w:rPr>
            <w:fldChar w:fldCharType="separate"/>
          </w:r>
          <w:r w:rsidR="00AE025A">
            <w:rPr>
              <w:rFonts w:eastAsia="Calibri" w:cs="Times New Roman"/>
              <w:i/>
              <w:sz w:val="18"/>
            </w:rPr>
            <w:t>Reserve Bank Regulation 2016</w:t>
          </w:r>
          <w:r w:rsidRPr="008A2C51">
            <w:rPr>
              <w:rFonts w:eastAsia="Calibri"/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E4502" w:rsidRPr="008A2C51" w:rsidRDefault="008E4502" w:rsidP="008E4502">
          <w:pPr>
            <w:spacing w:line="0" w:lineRule="atLeast"/>
            <w:jc w:val="right"/>
            <w:rPr>
              <w:rFonts w:eastAsia="Calibri" w:cs="Times New Roman"/>
              <w:sz w:val="18"/>
            </w:rPr>
          </w:pPr>
          <w:r w:rsidRPr="008A2C51">
            <w:rPr>
              <w:rFonts w:eastAsia="Calibri"/>
              <w:i/>
              <w:sz w:val="18"/>
            </w:rPr>
            <w:fldChar w:fldCharType="begin"/>
          </w:r>
          <w:r w:rsidRPr="008A2C51">
            <w:rPr>
              <w:rFonts w:eastAsia="Calibri" w:cs="Times New Roman"/>
              <w:i/>
              <w:sz w:val="18"/>
            </w:rPr>
            <w:instrText xml:space="preserve"> PAGE </w:instrText>
          </w:r>
          <w:r w:rsidRPr="008A2C51">
            <w:rPr>
              <w:rFonts w:eastAsia="Calibri"/>
              <w:i/>
              <w:sz w:val="18"/>
            </w:rPr>
            <w:fldChar w:fldCharType="separate"/>
          </w:r>
          <w:r w:rsidR="006E769A">
            <w:rPr>
              <w:rFonts w:eastAsia="Calibri" w:cs="Times New Roman"/>
              <w:i/>
              <w:noProof/>
              <w:sz w:val="18"/>
            </w:rPr>
            <w:t>3</w:t>
          </w:r>
          <w:r w:rsidRPr="008A2C51">
            <w:rPr>
              <w:rFonts w:eastAsia="Calibri"/>
              <w:i/>
              <w:sz w:val="18"/>
            </w:rPr>
            <w:fldChar w:fldCharType="end"/>
          </w:r>
        </w:p>
      </w:tc>
    </w:tr>
  </w:tbl>
  <w:p w:rsidR="008E4502" w:rsidRPr="008A2C51" w:rsidRDefault="008A3877" w:rsidP="008A3877">
    <w:pPr>
      <w:rPr>
        <w:rFonts w:eastAsia="Calibri"/>
        <w:i/>
        <w:sz w:val="18"/>
      </w:rPr>
    </w:pPr>
    <w:r w:rsidRPr="008A3877">
      <w:rPr>
        <w:rFonts w:eastAsia="Calibri" w:cs="Times New Roman"/>
        <w:i/>
        <w:sz w:val="18"/>
      </w:rPr>
      <w:t>OPC61735 -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02" w:rsidRPr="002B0EA5" w:rsidRDefault="008E4502" w:rsidP="00D62E6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E4502" w:rsidTr="00D62E6D">
      <w:tc>
        <w:tcPr>
          <w:tcW w:w="947" w:type="pct"/>
        </w:tcPr>
        <w:p w:rsidR="008E4502" w:rsidRDefault="008E4502" w:rsidP="008E450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E4502" w:rsidRDefault="008E4502" w:rsidP="008E450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E025A">
            <w:rPr>
              <w:i/>
              <w:sz w:val="18"/>
            </w:rPr>
            <w:t>Reserve Bank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E4502" w:rsidRDefault="008E4502" w:rsidP="008E450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326D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E4502" w:rsidRPr="00ED79B6" w:rsidRDefault="008E4502" w:rsidP="00D62E6D">
    <w:pPr>
      <w:rPr>
        <w:i/>
        <w:sz w:val="18"/>
      </w:rPr>
    </w:pPr>
  </w:p>
  <w:p w:rsidR="008E4502" w:rsidRPr="00D62E6D" w:rsidRDefault="008E4502" w:rsidP="00D62E6D"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02" w:rsidRPr="008A3877" w:rsidRDefault="008E4502" w:rsidP="00CE685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E4502" w:rsidRPr="008A3877" w:rsidTr="00D62E6D">
      <w:tc>
        <w:tcPr>
          <w:tcW w:w="365" w:type="pct"/>
        </w:tcPr>
        <w:p w:rsidR="008E4502" w:rsidRPr="008A3877" w:rsidRDefault="008E4502" w:rsidP="00CE6854">
          <w:pPr>
            <w:spacing w:line="0" w:lineRule="atLeast"/>
            <w:rPr>
              <w:rFonts w:cs="Times New Roman"/>
              <w:i/>
              <w:sz w:val="18"/>
            </w:rPr>
          </w:pPr>
          <w:r w:rsidRPr="008A3877">
            <w:rPr>
              <w:rFonts w:cs="Times New Roman"/>
              <w:i/>
              <w:sz w:val="18"/>
            </w:rPr>
            <w:fldChar w:fldCharType="begin"/>
          </w:r>
          <w:r w:rsidRPr="008A3877">
            <w:rPr>
              <w:rFonts w:cs="Times New Roman"/>
              <w:i/>
              <w:sz w:val="18"/>
            </w:rPr>
            <w:instrText xml:space="preserve"> PAGE </w:instrText>
          </w:r>
          <w:r w:rsidRPr="008A3877">
            <w:rPr>
              <w:rFonts w:cs="Times New Roman"/>
              <w:i/>
              <w:sz w:val="18"/>
            </w:rPr>
            <w:fldChar w:fldCharType="separate"/>
          </w:r>
          <w:r w:rsidR="003E326D">
            <w:rPr>
              <w:rFonts w:cs="Times New Roman"/>
              <w:i/>
              <w:noProof/>
              <w:sz w:val="18"/>
            </w:rPr>
            <w:t>5</w:t>
          </w:r>
          <w:r w:rsidRPr="008A387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E4502" w:rsidRPr="008A3877" w:rsidRDefault="008E4502" w:rsidP="00CE6854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A3877">
            <w:rPr>
              <w:rFonts w:cs="Times New Roman"/>
              <w:i/>
              <w:sz w:val="18"/>
            </w:rPr>
            <w:fldChar w:fldCharType="begin"/>
          </w:r>
          <w:r w:rsidRPr="008A3877">
            <w:rPr>
              <w:rFonts w:cs="Times New Roman"/>
              <w:i/>
              <w:sz w:val="18"/>
            </w:rPr>
            <w:instrText xml:space="preserve"> DOCPROPERTY ShortT </w:instrText>
          </w:r>
          <w:r w:rsidRPr="008A3877">
            <w:rPr>
              <w:rFonts w:cs="Times New Roman"/>
              <w:i/>
              <w:sz w:val="18"/>
            </w:rPr>
            <w:fldChar w:fldCharType="separate"/>
          </w:r>
          <w:r w:rsidR="00AE025A">
            <w:rPr>
              <w:rFonts w:cs="Times New Roman"/>
              <w:i/>
              <w:sz w:val="18"/>
            </w:rPr>
            <w:t>Reserve Bank Regulation 2016</w:t>
          </w:r>
          <w:r w:rsidRPr="008A387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E4502" w:rsidRPr="008A3877" w:rsidRDefault="008E4502" w:rsidP="00CE6854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8E4502" w:rsidRPr="008A3877" w:rsidRDefault="008A3877" w:rsidP="008A3877">
    <w:pPr>
      <w:rPr>
        <w:rFonts w:cs="Times New Roman"/>
        <w:i/>
        <w:sz w:val="18"/>
      </w:rPr>
    </w:pPr>
    <w:r w:rsidRPr="008A3877">
      <w:rPr>
        <w:rFonts w:cs="Times New Roman"/>
        <w:i/>
        <w:sz w:val="18"/>
      </w:rPr>
      <w:t>OPC61735 -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02" w:rsidRPr="00D90ABA" w:rsidRDefault="008E4502" w:rsidP="00CE685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8E4502" w:rsidTr="00D62E6D">
      <w:tc>
        <w:tcPr>
          <w:tcW w:w="942" w:type="pct"/>
        </w:tcPr>
        <w:p w:rsidR="008E4502" w:rsidRDefault="008E4502" w:rsidP="00CE6854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8E4502" w:rsidRDefault="008E4502" w:rsidP="00CE685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E025A">
            <w:rPr>
              <w:i/>
              <w:sz w:val="18"/>
            </w:rPr>
            <w:t>Reserve Bank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8E4502" w:rsidRDefault="008E4502" w:rsidP="00CE685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769A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E4502" w:rsidRPr="00D90ABA" w:rsidRDefault="008A3877" w:rsidP="008A3877">
    <w:pPr>
      <w:rPr>
        <w:i/>
        <w:sz w:val="18"/>
      </w:rPr>
    </w:pPr>
    <w:r w:rsidRPr="008A3877">
      <w:rPr>
        <w:rFonts w:cs="Times New Roman"/>
        <w:i/>
        <w:sz w:val="18"/>
      </w:rPr>
      <w:t>OPC61735 -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02" w:rsidRPr="002B0EA5" w:rsidRDefault="008E4502" w:rsidP="00CE6854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E4502" w:rsidTr="00D62E6D">
      <w:tc>
        <w:tcPr>
          <w:tcW w:w="947" w:type="pct"/>
        </w:tcPr>
        <w:p w:rsidR="008E4502" w:rsidRDefault="008E4502" w:rsidP="00CE685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E4502" w:rsidRDefault="008E4502" w:rsidP="00CE685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E025A">
            <w:rPr>
              <w:i/>
              <w:sz w:val="18"/>
            </w:rPr>
            <w:t>Reserve Bank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E4502" w:rsidRDefault="008E4502" w:rsidP="00CE685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326D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E4502" w:rsidRPr="00ED79B6" w:rsidRDefault="008E4502" w:rsidP="00CE6854">
    <w:pPr>
      <w:rPr>
        <w:i/>
        <w:sz w:val="18"/>
      </w:rPr>
    </w:pPr>
  </w:p>
  <w:p w:rsidR="008E4502" w:rsidRPr="00CE6854" w:rsidRDefault="008E4502" w:rsidP="00CE6854">
    <w:pPr>
      <w:pStyle w:val="Footer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02" w:rsidRPr="008A3877" w:rsidRDefault="008E4502" w:rsidP="00CE685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E4502" w:rsidRPr="008A3877" w:rsidTr="00D62E6D">
      <w:tc>
        <w:tcPr>
          <w:tcW w:w="365" w:type="pct"/>
        </w:tcPr>
        <w:p w:rsidR="008E4502" w:rsidRPr="008A3877" w:rsidRDefault="008E4502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8A3877">
            <w:rPr>
              <w:rFonts w:cs="Times New Roman"/>
              <w:i/>
              <w:sz w:val="18"/>
            </w:rPr>
            <w:fldChar w:fldCharType="begin"/>
          </w:r>
          <w:r w:rsidRPr="008A3877">
            <w:rPr>
              <w:rFonts w:cs="Times New Roman"/>
              <w:i/>
              <w:sz w:val="18"/>
            </w:rPr>
            <w:instrText xml:space="preserve"> PAGE </w:instrText>
          </w:r>
          <w:r w:rsidRPr="008A3877">
            <w:rPr>
              <w:rFonts w:cs="Times New Roman"/>
              <w:i/>
              <w:sz w:val="18"/>
            </w:rPr>
            <w:fldChar w:fldCharType="separate"/>
          </w:r>
          <w:r w:rsidR="003E326D">
            <w:rPr>
              <w:rFonts w:cs="Times New Roman"/>
              <w:i/>
              <w:noProof/>
              <w:sz w:val="18"/>
            </w:rPr>
            <w:t>5</w:t>
          </w:r>
          <w:r w:rsidRPr="008A387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E4502" w:rsidRPr="008A3877" w:rsidRDefault="008E4502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A3877">
            <w:rPr>
              <w:rFonts w:cs="Times New Roman"/>
              <w:i/>
              <w:sz w:val="18"/>
            </w:rPr>
            <w:fldChar w:fldCharType="begin"/>
          </w:r>
          <w:r w:rsidRPr="008A3877">
            <w:rPr>
              <w:rFonts w:cs="Times New Roman"/>
              <w:i/>
              <w:sz w:val="18"/>
            </w:rPr>
            <w:instrText xml:space="preserve"> DOCPROPERTY ShortT </w:instrText>
          </w:r>
          <w:r w:rsidRPr="008A3877">
            <w:rPr>
              <w:rFonts w:cs="Times New Roman"/>
              <w:i/>
              <w:sz w:val="18"/>
            </w:rPr>
            <w:fldChar w:fldCharType="separate"/>
          </w:r>
          <w:r w:rsidR="00AE025A">
            <w:rPr>
              <w:rFonts w:cs="Times New Roman"/>
              <w:i/>
              <w:sz w:val="18"/>
            </w:rPr>
            <w:t>Reserve Bank Regulation 2016</w:t>
          </w:r>
          <w:r w:rsidRPr="008A387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E4502" w:rsidRPr="008A3877" w:rsidRDefault="008E4502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8E4502" w:rsidRPr="008A3877" w:rsidRDefault="008A3877" w:rsidP="008A3877">
    <w:pPr>
      <w:rPr>
        <w:rFonts w:cs="Times New Roman"/>
        <w:i/>
        <w:sz w:val="18"/>
      </w:rPr>
    </w:pPr>
    <w:r w:rsidRPr="008A3877">
      <w:rPr>
        <w:rFonts w:cs="Times New Roman"/>
        <w:i/>
        <w:sz w:val="18"/>
      </w:rPr>
      <w:t>OPC61735 - A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02" w:rsidRPr="002B0EA5" w:rsidRDefault="008E4502" w:rsidP="00CE685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E4502" w:rsidTr="00D62E6D">
      <w:tc>
        <w:tcPr>
          <w:tcW w:w="947" w:type="pct"/>
        </w:tcPr>
        <w:p w:rsidR="008E4502" w:rsidRDefault="008E4502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E4502" w:rsidRDefault="008E4502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E025A">
            <w:rPr>
              <w:i/>
              <w:sz w:val="18"/>
            </w:rPr>
            <w:t>Reserve Bank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E4502" w:rsidRDefault="008E4502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326D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E4502" w:rsidRPr="00ED79B6" w:rsidRDefault="008A3877" w:rsidP="008A3877">
    <w:pPr>
      <w:rPr>
        <w:i/>
        <w:sz w:val="18"/>
      </w:rPr>
    </w:pPr>
    <w:r w:rsidRPr="008A3877">
      <w:rPr>
        <w:rFonts w:cs="Times New Roman"/>
        <w:i/>
        <w:sz w:val="18"/>
      </w:rPr>
      <w:t>OPC61735 - A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02" w:rsidRPr="002B0EA5" w:rsidRDefault="008E4502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E4502" w:rsidTr="00D62E6D">
      <w:tc>
        <w:tcPr>
          <w:tcW w:w="947" w:type="pct"/>
        </w:tcPr>
        <w:p w:rsidR="008E4502" w:rsidRDefault="008E4502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E4502" w:rsidRDefault="008E4502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E025A">
            <w:rPr>
              <w:i/>
              <w:sz w:val="18"/>
            </w:rPr>
            <w:t>Reserve Bank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E4502" w:rsidRDefault="008E4502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326D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E4502" w:rsidRPr="00ED79B6" w:rsidRDefault="008E4502" w:rsidP="00CE51C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02" w:rsidRDefault="008E4502" w:rsidP="00CE6854">
    <w:pPr>
      <w:pStyle w:val="Footer"/>
      <w:spacing w:before="120"/>
    </w:pPr>
  </w:p>
  <w:p w:rsidR="008E4502" w:rsidRPr="00E44C17" w:rsidRDefault="008A3877" w:rsidP="008A3877">
    <w:pPr>
      <w:pStyle w:val="Footer"/>
    </w:pPr>
    <w:r w:rsidRPr="008A3877">
      <w:rPr>
        <w:i/>
        <w:sz w:val="18"/>
      </w:rPr>
      <w:t>OPC61735 -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02" w:rsidRPr="00ED79B6" w:rsidRDefault="008E4502" w:rsidP="00C327D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02" w:rsidRPr="008A3877" w:rsidRDefault="008E4502" w:rsidP="00CE685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E4502" w:rsidRPr="008A3877" w:rsidTr="00D62E6D">
      <w:tc>
        <w:tcPr>
          <w:tcW w:w="365" w:type="pct"/>
        </w:tcPr>
        <w:p w:rsidR="008E4502" w:rsidRPr="008A3877" w:rsidRDefault="008E4502" w:rsidP="005735B0">
          <w:pPr>
            <w:spacing w:line="0" w:lineRule="atLeast"/>
            <w:rPr>
              <w:rFonts w:cs="Times New Roman"/>
              <w:i/>
              <w:sz w:val="18"/>
            </w:rPr>
          </w:pPr>
          <w:r w:rsidRPr="008A3877">
            <w:rPr>
              <w:rFonts w:cs="Times New Roman"/>
              <w:i/>
              <w:sz w:val="18"/>
            </w:rPr>
            <w:fldChar w:fldCharType="begin"/>
          </w:r>
          <w:r w:rsidRPr="008A3877">
            <w:rPr>
              <w:rFonts w:cs="Times New Roman"/>
              <w:i/>
              <w:sz w:val="18"/>
            </w:rPr>
            <w:instrText xml:space="preserve"> PAGE </w:instrText>
          </w:r>
          <w:r w:rsidRPr="008A3877">
            <w:rPr>
              <w:rFonts w:cs="Times New Roman"/>
              <w:i/>
              <w:sz w:val="18"/>
            </w:rPr>
            <w:fldChar w:fldCharType="separate"/>
          </w:r>
          <w:r w:rsidR="003E326D">
            <w:rPr>
              <w:rFonts w:cs="Times New Roman"/>
              <w:i/>
              <w:noProof/>
              <w:sz w:val="18"/>
            </w:rPr>
            <w:t>v</w:t>
          </w:r>
          <w:r w:rsidRPr="008A387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E4502" w:rsidRPr="008A3877" w:rsidRDefault="008E4502" w:rsidP="005735B0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A3877">
            <w:rPr>
              <w:rFonts w:cs="Times New Roman"/>
              <w:i/>
              <w:sz w:val="18"/>
            </w:rPr>
            <w:fldChar w:fldCharType="begin"/>
          </w:r>
          <w:r w:rsidRPr="008A3877">
            <w:rPr>
              <w:rFonts w:cs="Times New Roman"/>
              <w:i/>
              <w:sz w:val="18"/>
            </w:rPr>
            <w:instrText xml:space="preserve"> DOCPROPERTY ShortT </w:instrText>
          </w:r>
          <w:r w:rsidRPr="008A3877">
            <w:rPr>
              <w:rFonts w:cs="Times New Roman"/>
              <w:i/>
              <w:sz w:val="18"/>
            </w:rPr>
            <w:fldChar w:fldCharType="separate"/>
          </w:r>
          <w:r w:rsidR="00AE025A">
            <w:rPr>
              <w:rFonts w:cs="Times New Roman"/>
              <w:i/>
              <w:sz w:val="18"/>
            </w:rPr>
            <w:t>Reserve Bank Regulation 2016</w:t>
          </w:r>
          <w:r w:rsidRPr="008A387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E4502" w:rsidRPr="008A3877" w:rsidRDefault="008E4502" w:rsidP="005735B0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8E4502" w:rsidRPr="008A3877" w:rsidRDefault="008A3877" w:rsidP="008A3877">
    <w:pPr>
      <w:rPr>
        <w:rFonts w:cs="Times New Roman"/>
        <w:i/>
        <w:sz w:val="18"/>
      </w:rPr>
    </w:pPr>
    <w:r w:rsidRPr="008A3877">
      <w:rPr>
        <w:rFonts w:cs="Times New Roman"/>
        <w:i/>
        <w:sz w:val="18"/>
      </w:rPr>
      <w:t>OPC61735 -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02" w:rsidRPr="002B0EA5" w:rsidRDefault="008E4502" w:rsidP="00CE685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E4502" w:rsidTr="00D62E6D">
      <w:tc>
        <w:tcPr>
          <w:tcW w:w="947" w:type="pct"/>
        </w:tcPr>
        <w:p w:rsidR="008E4502" w:rsidRDefault="008E4502" w:rsidP="005735B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E4502" w:rsidRDefault="008E4502" w:rsidP="005735B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E025A">
            <w:rPr>
              <w:i/>
              <w:sz w:val="18"/>
            </w:rPr>
            <w:t>Reserve Bank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E4502" w:rsidRDefault="008E4502" w:rsidP="005735B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769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E4502" w:rsidRPr="00ED79B6" w:rsidRDefault="008A3877" w:rsidP="008A3877">
    <w:pPr>
      <w:rPr>
        <w:i/>
        <w:sz w:val="18"/>
      </w:rPr>
    </w:pPr>
    <w:r w:rsidRPr="008A3877">
      <w:rPr>
        <w:rFonts w:cs="Times New Roman"/>
        <w:i/>
        <w:sz w:val="18"/>
      </w:rPr>
      <w:t>OPC61735 -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02" w:rsidRPr="008A3877" w:rsidRDefault="008E4502" w:rsidP="00CE6854">
    <w:pPr>
      <w:pBdr>
        <w:top w:val="single" w:sz="6" w:space="1" w:color="auto"/>
      </w:pBdr>
      <w:spacing w:before="120" w:line="0" w:lineRule="atLeast"/>
      <w:rPr>
        <w:rFonts w:eastAsia="Calibri" w:cs="Times New Roman"/>
        <w:i/>
        <w:sz w:val="18"/>
        <w:szCs w:val="16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E4502" w:rsidRPr="008A3877" w:rsidTr="00D62E6D">
      <w:tc>
        <w:tcPr>
          <w:tcW w:w="365" w:type="pct"/>
        </w:tcPr>
        <w:p w:rsidR="008E4502" w:rsidRPr="008A3877" w:rsidRDefault="008E4502" w:rsidP="00CE6854">
          <w:pPr>
            <w:spacing w:line="0" w:lineRule="atLeast"/>
            <w:rPr>
              <w:rFonts w:eastAsia="Calibri" w:cs="Times New Roman"/>
              <w:i/>
              <w:sz w:val="18"/>
            </w:rPr>
          </w:pPr>
          <w:r w:rsidRPr="008A3877">
            <w:rPr>
              <w:rFonts w:eastAsia="Calibri" w:cs="Times New Roman"/>
              <w:i/>
              <w:sz w:val="18"/>
            </w:rPr>
            <w:fldChar w:fldCharType="begin"/>
          </w:r>
          <w:r w:rsidRPr="008A3877">
            <w:rPr>
              <w:rFonts w:eastAsia="Calibri" w:cs="Times New Roman"/>
              <w:i/>
              <w:sz w:val="18"/>
            </w:rPr>
            <w:instrText xml:space="preserve"> PAGE </w:instrText>
          </w:r>
          <w:r w:rsidRPr="008A3877">
            <w:rPr>
              <w:rFonts w:eastAsia="Calibri" w:cs="Times New Roman"/>
              <w:i/>
              <w:sz w:val="18"/>
            </w:rPr>
            <w:fldChar w:fldCharType="separate"/>
          </w:r>
          <w:r w:rsidR="006E769A">
            <w:rPr>
              <w:rFonts w:eastAsia="Calibri" w:cs="Times New Roman"/>
              <w:i/>
              <w:noProof/>
              <w:sz w:val="18"/>
            </w:rPr>
            <w:t>2</w:t>
          </w:r>
          <w:r w:rsidRPr="008A3877">
            <w:rPr>
              <w:rFonts w:eastAsia="Calibri"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E4502" w:rsidRPr="008A3877" w:rsidRDefault="008E4502" w:rsidP="00CE6854">
          <w:pPr>
            <w:spacing w:line="0" w:lineRule="atLeast"/>
            <w:jc w:val="center"/>
            <w:rPr>
              <w:rFonts w:eastAsia="Calibri" w:cs="Times New Roman"/>
              <w:i/>
              <w:sz w:val="18"/>
            </w:rPr>
          </w:pPr>
          <w:r w:rsidRPr="008A3877">
            <w:rPr>
              <w:rFonts w:eastAsia="Calibri" w:cs="Times New Roman"/>
              <w:i/>
              <w:sz w:val="18"/>
            </w:rPr>
            <w:fldChar w:fldCharType="begin"/>
          </w:r>
          <w:r w:rsidRPr="008A3877">
            <w:rPr>
              <w:rFonts w:eastAsia="Calibri" w:cs="Times New Roman"/>
              <w:i/>
              <w:sz w:val="18"/>
            </w:rPr>
            <w:instrText xml:space="preserve"> DOCPROPERTY ShortT </w:instrText>
          </w:r>
          <w:r w:rsidRPr="008A3877">
            <w:rPr>
              <w:rFonts w:eastAsia="Calibri" w:cs="Times New Roman"/>
              <w:i/>
              <w:sz w:val="18"/>
            </w:rPr>
            <w:fldChar w:fldCharType="separate"/>
          </w:r>
          <w:r w:rsidR="00AE025A">
            <w:rPr>
              <w:rFonts w:eastAsia="Calibri" w:cs="Times New Roman"/>
              <w:i/>
              <w:sz w:val="18"/>
            </w:rPr>
            <w:t>Reserve Bank Regulation 2016</w:t>
          </w:r>
          <w:r w:rsidRPr="008A3877">
            <w:rPr>
              <w:rFonts w:eastAsia="Calibri"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E4502" w:rsidRPr="008A3877" w:rsidRDefault="008E4502" w:rsidP="00CE6854">
          <w:pPr>
            <w:spacing w:line="0" w:lineRule="atLeast"/>
            <w:jc w:val="right"/>
            <w:rPr>
              <w:rFonts w:eastAsia="Calibri" w:cs="Times New Roman"/>
              <w:i/>
              <w:sz w:val="18"/>
            </w:rPr>
          </w:pPr>
        </w:p>
      </w:tc>
    </w:tr>
  </w:tbl>
  <w:p w:rsidR="008E4502" w:rsidRPr="008A3877" w:rsidRDefault="008A3877" w:rsidP="008A3877">
    <w:pPr>
      <w:rPr>
        <w:rFonts w:eastAsia="Calibri" w:cs="Times New Roman"/>
        <w:i/>
        <w:sz w:val="18"/>
      </w:rPr>
    </w:pPr>
    <w:r w:rsidRPr="008A3877">
      <w:rPr>
        <w:rFonts w:eastAsia="Calibri" w:cs="Times New Roman"/>
        <w:i/>
        <w:sz w:val="18"/>
      </w:rPr>
      <w:t>OPC61735 -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02" w:rsidRPr="008A2C51" w:rsidRDefault="008E4502" w:rsidP="00CE6854">
    <w:pPr>
      <w:pBdr>
        <w:top w:val="single" w:sz="6" w:space="1" w:color="auto"/>
      </w:pBdr>
      <w:spacing w:before="120" w:line="0" w:lineRule="atLeast"/>
      <w:rPr>
        <w:rFonts w:eastAsia="Calibri"/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E4502" w:rsidRPr="008A2C51" w:rsidTr="00D62E6D">
      <w:tc>
        <w:tcPr>
          <w:tcW w:w="947" w:type="pct"/>
        </w:tcPr>
        <w:p w:rsidR="008E4502" w:rsidRPr="008A2C51" w:rsidRDefault="008E4502" w:rsidP="00CE6854">
          <w:pPr>
            <w:spacing w:line="0" w:lineRule="atLeast"/>
            <w:rPr>
              <w:rFonts w:eastAsia="Calibri"/>
              <w:sz w:val="18"/>
            </w:rPr>
          </w:pPr>
        </w:p>
      </w:tc>
      <w:tc>
        <w:tcPr>
          <w:tcW w:w="3688" w:type="pct"/>
        </w:tcPr>
        <w:p w:rsidR="008E4502" w:rsidRPr="008A2C51" w:rsidRDefault="008E4502" w:rsidP="00CE6854">
          <w:pPr>
            <w:spacing w:line="0" w:lineRule="atLeast"/>
            <w:jc w:val="center"/>
            <w:rPr>
              <w:rFonts w:eastAsia="Calibri"/>
              <w:sz w:val="18"/>
            </w:rPr>
          </w:pPr>
          <w:r w:rsidRPr="008A2C51">
            <w:rPr>
              <w:rFonts w:eastAsia="Calibri"/>
              <w:i/>
              <w:sz w:val="18"/>
            </w:rPr>
            <w:fldChar w:fldCharType="begin"/>
          </w:r>
          <w:r w:rsidRPr="008A2C51">
            <w:rPr>
              <w:rFonts w:eastAsia="Calibri"/>
              <w:i/>
              <w:sz w:val="18"/>
            </w:rPr>
            <w:instrText xml:space="preserve"> DOCPROPERTY ShortT </w:instrText>
          </w:r>
          <w:r w:rsidRPr="008A2C51">
            <w:rPr>
              <w:rFonts w:eastAsia="Calibri"/>
              <w:i/>
              <w:sz w:val="18"/>
            </w:rPr>
            <w:fldChar w:fldCharType="separate"/>
          </w:r>
          <w:r w:rsidR="00AE025A">
            <w:rPr>
              <w:rFonts w:eastAsia="Calibri"/>
              <w:i/>
              <w:sz w:val="18"/>
            </w:rPr>
            <w:t>Reserve Bank Regulation 2016</w:t>
          </w:r>
          <w:r w:rsidRPr="008A2C51">
            <w:rPr>
              <w:rFonts w:eastAsia="Calibri"/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E4502" w:rsidRPr="008A2C51" w:rsidRDefault="008E4502" w:rsidP="00CE6854">
          <w:pPr>
            <w:spacing w:line="0" w:lineRule="atLeast"/>
            <w:jc w:val="right"/>
            <w:rPr>
              <w:rFonts w:eastAsia="Calibri"/>
              <w:sz w:val="18"/>
            </w:rPr>
          </w:pPr>
          <w:r w:rsidRPr="008A2C51">
            <w:rPr>
              <w:rFonts w:eastAsia="Calibri"/>
              <w:i/>
              <w:sz w:val="18"/>
            </w:rPr>
            <w:fldChar w:fldCharType="begin"/>
          </w:r>
          <w:r w:rsidRPr="008A2C51">
            <w:rPr>
              <w:rFonts w:eastAsia="Calibri"/>
              <w:i/>
              <w:sz w:val="18"/>
            </w:rPr>
            <w:instrText xml:space="preserve"> PAGE </w:instrText>
          </w:r>
          <w:r w:rsidRPr="008A2C51">
            <w:rPr>
              <w:rFonts w:eastAsia="Calibri"/>
              <w:i/>
              <w:sz w:val="18"/>
            </w:rPr>
            <w:fldChar w:fldCharType="separate"/>
          </w:r>
          <w:r w:rsidR="006E769A">
            <w:rPr>
              <w:rFonts w:eastAsia="Calibri"/>
              <w:i/>
              <w:noProof/>
              <w:sz w:val="18"/>
            </w:rPr>
            <w:t>1</w:t>
          </w:r>
          <w:r w:rsidRPr="008A2C51">
            <w:rPr>
              <w:rFonts w:eastAsia="Calibri"/>
              <w:i/>
              <w:sz w:val="18"/>
            </w:rPr>
            <w:fldChar w:fldCharType="end"/>
          </w:r>
        </w:p>
      </w:tc>
    </w:tr>
  </w:tbl>
  <w:p w:rsidR="008E4502" w:rsidRPr="008A2C51" w:rsidRDefault="008A3877" w:rsidP="008A3877">
    <w:pPr>
      <w:rPr>
        <w:rFonts w:eastAsia="Calibri"/>
        <w:sz w:val="18"/>
      </w:rPr>
    </w:pPr>
    <w:r w:rsidRPr="008A3877">
      <w:rPr>
        <w:rFonts w:eastAsia="Calibri" w:cs="Times New Roman"/>
        <w:i/>
        <w:sz w:val="18"/>
      </w:rPr>
      <w:t>OPC61735 -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02" w:rsidRPr="002B0EA5" w:rsidRDefault="008E4502" w:rsidP="00B71733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E4502" w:rsidTr="00D62E6D">
      <w:tc>
        <w:tcPr>
          <w:tcW w:w="947" w:type="pct"/>
        </w:tcPr>
        <w:p w:rsidR="008E4502" w:rsidRDefault="008E4502" w:rsidP="00CE685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E4502" w:rsidRDefault="008E4502" w:rsidP="00CE685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E025A">
            <w:rPr>
              <w:i/>
              <w:sz w:val="18"/>
            </w:rPr>
            <w:t>Reserve Bank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E4502" w:rsidRDefault="008E4502" w:rsidP="00CE685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326D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E4502" w:rsidRPr="00ED79B6" w:rsidRDefault="008E4502" w:rsidP="00B71733">
    <w:pPr>
      <w:rPr>
        <w:i/>
        <w:sz w:val="18"/>
      </w:rPr>
    </w:pPr>
  </w:p>
  <w:p w:rsidR="008E4502" w:rsidRPr="00B71733" w:rsidRDefault="008E4502" w:rsidP="00B71733">
    <w:pPr>
      <w:pStyle w:val="Footer"/>
      <w:rPr>
        <w:rFonts w:eastAsia="Calibri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02" w:rsidRPr="008A3877" w:rsidRDefault="008E4502" w:rsidP="00D62E6D">
    <w:pPr>
      <w:pBdr>
        <w:top w:val="single" w:sz="6" w:space="1" w:color="auto"/>
      </w:pBdr>
      <w:spacing w:before="120" w:line="0" w:lineRule="atLeast"/>
      <w:rPr>
        <w:rFonts w:eastAsia="Calibri" w:cs="Times New Roman"/>
        <w:i/>
        <w:sz w:val="18"/>
        <w:szCs w:val="16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E4502" w:rsidRPr="008A3877" w:rsidTr="00D62E6D">
      <w:tc>
        <w:tcPr>
          <w:tcW w:w="365" w:type="pct"/>
        </w:tcPr>
        <w:p w:rsidR="008E4502" w:rsidRPr="008A3877" w:rsidRDefault="008E4502" w:rsidP="008E4502">
          <w:pPr>
            <w:spacing w:line="0" w:lineRule="atLeast"/>
            <w:rPr>
              <w:rFonts w:eastAsia="Calibri" w:cs="Times New Roman"/>
              <w:i/>
              <w:sz w:val="18"/>
            </w:rPr>
          </w:pPr>
          <w:r w:rsidRPr="008A3877">
            <w:rPr>
              <w:rFonts w:eastAsia="Calibri" w:cs="Times New Roman"/>
              <w:i/>
              <w:sz w:val="18"/>
            </w:rPr>
            <w:fldChar w:fldCharType="begin"/>
          </w:r>
          <w:r w:rsidRPr="008A3877">
            <w:rPr>
              <w:rFonts w:eastAsia="Calibri" w:cs="Times New Roman"/>
              <w:i/>
              <w:sz w:val="18"/>
            </w:rPr>
            <w:instrText xml:space="preserve"> PAGE </w:instrText>
          </w:r>
          <w:r w:rsidRPr="008A3877">
            <w:rPr>
              <w:rFonts w:eastAsia="Calibri" w:cs="Times New Roman"/>
              <w:i/>
              <w:sz w:val="18"/>
            </w:rPr>
            <w:fldChar w:fldCharType="separate"/>
          </w:r>
          <w:r w:rsidR="006E769A">
            <w:rPr>
              <w:rFonts w:eastAsia="Calibri" w:cs="Times New Roman"/>
              <w:i/>
              <w:noProof/>
              <w:sz w:val="18"/>
            </w:rPr>
            <w:t>4</w:t>
          </w:r>
          <w:r w:rsidRPr="008A3877">
            <w:rPr>
              <w:rFonts w:eastAsia="Calibri"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E4502" w:rsidRPr="008A3877" w:rsidRDefault="008E4502" w:rsidP="008E4502">
          <w:pPr>
            <w:spacing w:line="0" w:lineRule="atLeast"/>
            <w:jc w:val="center"/>
            <w:rPr>
              <w:rFonts w:eastAsia="Calibri" w:cs="Times New Roman"/>
              <w:i/>
              <w:sz w:val="18"/>
            </w:rPr>
          </w:pPr>
          <w:r w:rsidRPr="008A3877">
            <w:rPr>
              <w:rFonts w:eastAsia="Calibri" w:cs="Times New Roman"/>
              <w:i/>
              <w:sz w:val="18"/>
            </w:rPr>
            <w:fldChar w:fldCharType="begin"/>
          </w:r>
          <w:r w:rsidRPr="008A3877">
            <w:rPr>
              <w:rFonts w:eastAsia="Calibri" w:cs="Times New Roman"/>
              <w:i/>
              <w:sz w:val="18"/>
            </w:rPr>
            <w:instrText xml:space="preserve"> DOCPROPERTY ShortT </w:instrText>
          </w:r>
          <w:r w:rsidRPr="008A3877">
            <w:rPr>
              <w:rFonts w:eastAsia="Calibri" w:cs="Times New Roman"/>
              <w:i/>
              <w:sz w:val="18"/>
            </w:rPr>
            <w:fldChar w:fldCharType="separate"/>
          </w:r>
          <w:r w:rsidR="00AE025A">
            <w:rPr>
              <w:rFonts w:eastAsia="Calibri" w:cs="Times New Roman"/>
              <w:i/>
              <w:sz w:val="18"/>
            </w:rPr>
            <w:t>Reserve Bank Regulation 2016</w:t>
          </w:r>
          <w:r w:rsidRPr="008A3877">
            <w:rPr>
              <w:rFonts w:eastAsia="Calibri"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E4502" w:rsidRPr="008A3877" w:rsidRDefault="008E4502" w:rsidP="008E4502">
          <w:pPr>
            <w:spacing w:line="0" w:lineRule="atLeast"/>
            <w:jc w:val="right"/>
            <w:rPr>
              <w:rFonts w:eastAsia="Calibri" w:cs="Times New Roman"/>
              <w:i/>
              <w:sz w:val="18"/>
            </w:rPr>
          </w:pPr>
        </w:p>
      </w:tc>
    </w:tr>
  </w:tbl>
  <w:p w:rsidR="008E4502" w:rsidRPr="008A3877" w:rsidRDefault="008A3877" w:rsidP="008A3877">
    <w:pPr>
      <w:rPr>
        <w:rFonts w:eastAsia="Calibri" w:cs="Times New Roman"/>
        <w:i/>
        <w:sz w:val="18"/>
      </w:rPr>
    </w:pPr>
    <w:r w:rsidRPr="008A3877">
      <w:rPr>
        <w:rFonts w:eastAsia="Calibri" w:cs="Times New Roman"/>
        <w:i/>
        <w:sz w:val="18"/>
      </w:rPr>
      <w:t>OPC61735 -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502" w:rsidRDefault="008E4502" w:rsidP="00715914">
      <w:pPr>
        <w:spacing w:line="240" w:lineRule="auto"/>
      </w:pPr>
      <w:r>
        <w:separator/>
      </w:r>
    </w:p>
  </w:footnote>
  <w:footnote w:type="continuationSeparator" w:id="0">
    <w:p w:rsidR="008E4502" w:rsidRDefault="008E450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02" w:rsidRPr="005F1388" w:rsidRDefault="008E4502" w:rsidP="00C327D9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02" w:rsidRPr="008A2C51" w:rsidRDefault="008E4502">
    <w:pPr>
      <w:jc w:val="right"/>
      <w:rPr>
        <w:sz w:val="20"/>
      </w:rPr>
    </w:pPr>
    <w:r w:rsidRPr="008A2C51">
      <w:rPr>
        <w:sz w:val="20"/>
      </w:rPr>
      <w:fldChar w:fldCharType="begin"/>
    </w:r>
    <w:r w:rsidRPr="008A2C51">
      <w:rPr>
        <w:sz w:val="20"/>
      </w:rPr>
      <w:instrText xml:space="preserve"> STYLEREF CharChapText </w:instrText>
    </w:r>
    <w:r w:rsidRPr="008A2C51">
      <w:rPr>
        <w:sz w:val="20"/>
      </w:rPr>
      <w:fldChar w:fldCharType="separate"/>
    </w:r>
    <w:r w:rsidR="006E769A">
      <w:rPr>
        <w:noProof/>
        <w:sz w:val="20"/>
      </w:rPr>
      <w:t>Form for declaration of secrecy by Reserve Bank Board member</w:t>
    </w:r>
    <w:r w:rsidRPr="008A2C51">
      <w:rPr>
        <w:sz w:val="20"/>
      </w:rPr>
      <w:fldChar w:fldCharType="end"/>
    </w:r>
    <w:r w:rsidRPr="008A2C51">
      <w:rPr>
        <w:sz w:val="20"/>
      </w:rPr>
      <w:t xml:space="preserve">  </w:t>
    </w:r>
    <w:r w:rsidRPr="008A2C51">
      <w:rPr>
        <w:b/>
        <w:sz w:val="20"/>
      </w:rPr>
      <w:fldChar w:fldCharType="begin"/>
    </w:r>
    <w:r w:rsidRPr="008A2C51">
      <w:rPr>
        <w:b/>
        <w:sz w:val="20"/>
      </w:rPr>
      <w:instrText xml:space="preserve"> STYLEREF CharChapNo </w:instrText>
    </w:r>
    <w:r w:rsidRPr="008A2C51">
      <w:rPr>
        <w:b/>
        <w:sz w:val="20"/>
      </w:rPr>
      <w:fldChar w:fldCharType="separate"/>
    </w:r>
    <w:r w:rsidR="006E769A">
      <w:rPr>
        <w:b/>
        <w:noProof/>
        <w:sz w:val="20"/>
      </w:rPr>
      <w:t>Schedule 1</w:t>
    </w:r>
    <w:r w:rsidRPr="008A2C51">
      <w:rPr>
        <w:b/>
        <w:sz w:val="20"/>
      </w:rPr>
      <w:fldChar w:fldCharType="end"/>
    </w:r>
  </w:p>
  <w:p w:rsidR="008E4502" w:rsidRPr="008A2C51" w:rsidRDefault="008E4502">
    <w:pPr>
      <w:pBdr>
        <w:bottom w:val="single" w:sz="6" w:space="1" w:color="auto"/>
      </w:pBdr>
      <w:jc w:val="right"/>
      <w:rPr>
        <w:b/>
        <w:sz w:val="20"/>
      </w:rPr>
    </w:pPr>
    <w:r w:rsidRPr="008A2C51">
      <w:rPr>
        <w:sz w:val="20"/>
      </w:rPr>
      <w:fldChar w:fldCharType="begin"/>
    </w:r>
    <w:r w:rsidRPr="008A2C51">
      <w:rPr>
        <w:sz w:val="20"/>
      </w:rPr>
      <w:instrText xml:space="preserve"> STYLEREF CharPartText </w:instrText>
    </w:r>
    <w:r w:rsidRPr="008A2C51">
      <w:rPr>
        <w:sz w:val="20"/>
      </w:rPr>
      <w:fldChar w:fldCharType="end"/>
    </w:r>
    <w:r w:rsidRPr="008A2C51">
      <w:rPr>
        <w:sz w:val="20"/>
      </w:rPr>
      <w:t xml:space="preserve">  </w:t>
    </w:r>
    <w:r w:rsidRPr="008A2C51">
      <w:rPr>
        <w:b/>
        <w:sz w:val="20"/>
      </w:rPr>
      <w:fldChar w:fldCharType="begin"/>
    </w:r>
    <w:r w:rsidRPr="008A2C51">
      <w:rPr>
        <w:b/>
        <w:sz w:val="20"/>
      </w:rPr>
      <w:instrText xml:space="preserve"> STYLEREF CharPartNo </w:instrText>
    </w:r>
    <w:r w:rsidRPr="008A2C51">
      <w:rPr>
        <w:b/>
        <w:sz w:val="20"/>
      </w:rPr>
      <w:fldChar w:fldCharType="end"/>
    </w:r>
  </w:p>
  <w:p w:rsidR="008E4502" w:rsidRPr="008A2C51" w:rsidRDefault="008E4502" w:rsidP="00D62E6D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02" w:rsidRDefault="008E4502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02" w:rsidRDefault="008E4502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E025A">
      <w:rPr>
        <w:b/>
        <w:noProof/>
        <w:sz w:val="20"/>
      </w:rPr>
      <w:t>Schedule 3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E025A">
      <w:rPr>
        <w:noProof/>
        <w:sz w:val="20"/>
      </w:rPr>
      <w:t>Repeals</w:t>
    </w:r>
    <w:r>
      <w:rPr>
        <w:sz w:val="20"/>
      </w:rPr>
      <w:fldChar w:fldCharType="end"/>
    </w:r>
  </w:p>
  <w:p w:rsidR="008E4502" w:rsidRDefault="008E4502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E4502" w:rsidRDefault="008E4502" w:rsidP="00CE6854">
    <w:pPr>
      <w:pBdr>
        <w:bottom w:val="single" w:sz="6" w:space="1" w:color="auto"/>
      </w:pBdr>
      <w:spacing w:after="12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02" w:rsidRDefault="008E4502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E769A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E769A">
      <w:rPr>
        <w:b/>
        <w:noProof/>
        <w:sz w:val="20"/>
      </w:rPr>
      <w:t>Schedule 3</w:t>
    </w:r>
    <w:r>
      <w:rPr>
        <w:b/>
        <w:sz w:val="20"/>
      </w:rPr>
      <w:fldChar w:fldCharType="end"/>
    </w:r>
  </w:p>
  <w:p w:rsidR="008E4502" w:rsidRDefault="008E4502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E4502" w:rsidRDefault="008E4502" w:rsidP="00CE6854">
    <w:pPr>
      <w:pBdr>
        <w:bottom w:val="single" w:sz="6" w:space="1" w:color="auto"/>
      </w:pBdr>
      <w:spacing w:after="120"/>
      <w:jc w:val="righ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02" w:rsidRDefault="008E4502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02" w:rsidRDefault="008E4502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AE025A">
      <w:rPr>
        <w:b/>
        <w:noProof/>
        <w:sz w:val="20"/>
      </w:rPr>
      <w:t>Schedule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AE025A">
      <w:rPr>
        <w:noProof/>
        <w:sz w:val="20"/>
      </w:rPr>
      <w:t>Form for declaration of secrecy by Payments System Board member</w:t>
    </w:r>
    <w:r>
      <w:rPr>
        <w:sz w:val="20"/>
      </w:rPr>
      <w:fldChar w:fldCharType="end"/>
    </w:r>
  </w:p>
  <w:p w:rsidR="008E4502" w:rsidRDefault="008E4502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8E4502" w:rsidRPr="007A1328" w:rsidRDefault="008E4502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8E4502" w:rsidRPr="007A1328" w:rsidRDefault="008E4502" w:rsidP="00715914">
    <w:pPr>
      <w:rPr>
        <w:b/>
        <w:sz w:val="24"/>
      </w:rPr>
    </w:pPr>
  </w:p>
  <w:p w:rsidR="008E4502" w:rsidRPr="007A1328" w:rsidRDefault="008E4502" w:rsidP="00CE6854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E025A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E025A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02" w:rsidRPr="007A1328" w:rsidRDefault="008E450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AE025A">
      <w:rPr>
        <w:noProof/>
        <w:sz w:val="20"/>
      </w:rPr>
      <w:t>Form for declaration of secrecy by Payments System Board member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AE025A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8E4502" w:rsidRPr="007A1328" w:rsidRDefault="008E450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8E4502" w:rsidRPr="007A1328" w:rsidRDefault="008E450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8E4502" w:rsidRPr="007A1328" w:rsidRDefault="008E4502" w:rsidP="00715914">
    <w:pPr>
      <w:jc w:val="right"/>
      <w:rPr>
        <w:b/>
        <w:sz w:val="24"/>
      </w:rPr>
    </w:pPr>
  </w:p>
  <w:p w:rsidR="008E4502" w:rsidRPr="007A1328" w:rsidRDefault="008E4502" w:rsidP="00CE6854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E025A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E025A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02" w:rsidRPr="007A1328" w:rsidRDefault="008E4502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02" w:rsidRPr="005F1388" w:rsidRDefault="008E4502" w:rsidP="00C327D9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02" w:rsidRPr="005F1388" w:rsidRDefault="008E4502" w:rsidP="00C327D9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02" w:rsidRPr="00ED79B6" w:rsidRDefault="008E4502" w:rsidP="00C327D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02" w:rsidRPr="00ED79B6" w:rsidRDefault="008E4502" w:rsidP="00C327D9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02" w:rsidRPr="007A1328" w:rsidRDefault="008E4502" w:rsidP="00C327D9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02" w:rsidRPr="008A2C51" w:rsidRDefault="008E4502" w:rsidP="00CE6854">
    <w:pPr>
      <w:rPr>
        <w:rFonts w:eastAsia="Calibri"/>
        <w:sz w:val="20"/>
      </w:rPr>
    </w:pPr>
    <w:r w:rsidRPr="008A2C51">
      <w:rPr>
        <w:rFonts w:eastAsia="Calibri"/>
        <w:b/>
        <w:sz w:val="20"/>
      </w:rPr>
      <w:fldChar w:fldCharType="begin"/>
    </w:r>
    <w:r w:rsidRPr="008A2C51">
      <w:rPr>
        <w:rFonts w:eastAsia="Calibri"/>
        <w:b/>
        <w:sz w:val="20"/>
      </w:rPr>
      <w:instrText xml:space="preserve"> STYLEREF CharChapNo </w:instrText>
    </w:r>
    <w:r w:rsidRPr="008A2C51">
      <w:rPr>
        <w:rFonts w:eastAsia="Calibri"/>
        <w:b/>
        <w:sz w:val="20"/>
      </w:rPr>
      <w:fldChar w:fldCharType="end"/>
    </w:r>
    <w:r w:rsidRPr="008A2C51">
      <w:rPr>
        <w:rFonts w:eastAsia="Calibri"/>
        <w:b/>
        <w:sz w:val="20"/>
      </w:rPr>
      <w:t xml:space="preserve"> </w:t>
    </w:r>
    <w:r w:rsidRPr="008A2C51">
      <w:rPr>
        <w:rFonts w:eastAsia="Calibri"/>
        <w:sz w:val="20"/>
      </w:rPr>
      <w:t xml:space="preserve"> </w:t>
    </w:r>
    <w:r w:rsidRPr="008A2C51">
      <w:rPr>
        <w:rFonts w:eastAsia="Calibri"/>
        <w:sz w:val="20"/>
      </w:rPr>
      <w:fldChar w:fldCharType="begin"/>
    </w:r>
    <w:r w:rsidRPr="008A2C51">
      <w:rPr>
        <w:rFonts w:eastAsia="Calibri"/>
        <w:sz w:val="20"/>
      </w:rPr>
      <w:instrText xml:space="preserve"> STYLEREF CharChapText </w:instrText>
    </w:r>
    <w:r w:rsidRPr="008A2C51">
      <w:rPr>
        <w:rFonts w:eastAsia="Calibri"/>
        <w:sz w:val="20"/>
      </w:rPr>
      <w:fldChar w:fldCharType="end"/>
    </w:r>
  </w:p>
  <w:p w:rsidR="008E4502" w:rsidRPr="008A2C51" w:rsidRDefault="008E4502" w:rsidP="00CE6854">
    <w:pPr>
      <w:rPr>
        <w:rFonts w:eastAsia="Calibri"/>
        <w:sz w:val="20"/>
      </w:rPr>
    </w:pPr>
    <w:r w:rsidRPr="008A2C51">
      <w:rPr>
        <w:rFonts w:eastAsia="Calibri"/>
        <w:b/>
        <w:sz w:val="20"/>
      </w:rPr>
      <w:fldChar w:fldCharType="begin"/>
    </w:r>
    <w:r w:rsidRPr="008A2C51">
      <w:rPr>
        <w:rFonts w:eastAsia="Calibri"/>
        <w:b/>
        <w:sz w:val="20"/>
      </w:rPr>
      <w:instrText xml:space="preserve"> STYLEREF CharPartNo </w:instrText>
    </w:r>
    <w:r w:rsidRPr="008A2C51">
      <w:rPr>
        <w:rFonts w:eastAsia="Calibri"/>
        <w:b/>
        <w:sz w:val="20"/>
      </w:rPr>
      <w:fldChar w:fldCharType="separate"/>
    </w:r>
    <w:r w:rsidR="006E769A">
      <w:rPr>
        <w:rFonts w:eastAsia="Calibri"/>
        <w:b/>
        <w:noProof/>
        <w:sz w:val="20"/>
      </w:rPr>
      <w:t>Part 2</w:t>
    </w:r>
    <w:r w:rsidRPr="008A2C51">
      <w:rPr>
        <w:rFonts w:eastAsia="Calibri"/>
        <w:b/>
        <w:sz w:val="20"/>
      </w:rPr>
      <w:fldChar w:fldCharType="end"/>
    </w:r>
    <w:r w:rsidRPr="008A2C51">
      <w:rPr>
        <w:rFonts w:eastAsia="Calibri"/>
        <w:b/>
        <w:sz w:val="20"/>
      </w:rPr>
      <w:t xml:space="preserve"> </w:t>
    </w:r>
    <w:r w:rsidRPr="008A2C51">
      <w:rPr>
        <w:rFonts w:eastAsia="Calibri"/>
        <w:sz w:val="20"/>
      </w:rPr>
      <w:t xml:space="preserve"> </w:t>
    </w:r>
    <w:r w:rsidRPr="008A2C51">
      <w:rPr>
        <w:rFonts w:eastAsia="Calibri"/>
        <w:sz w:val="20"/>
      </w:rPr>
      <w:fldChar w:fldCharType="begin"/>
    </w:r>
    <w:r w:rsidRPr="008A2C51">
      <w:rPr>
        <w:rFonts w:eastAsia="Calibri"/>
        <w:sz w:val="20"/>
      </w:rPr>
      <w:instrText xml:space="preserve"> STYLEREF CharPartText </w:instrText>
    </w:r>
    <w:r w:rsidRPr="008A2C51">
      <w:rPr>
        <w:rFonts w:eastAsia="Calibri"/>
        <w:sz w:val="20"/>
      </w:rPr>
      <w:fldChar w:fldCharType="separate"/>
    </w:r>
    <w:r w:rsidR="006E769A">
      <w:rPr>
        <w:rFonts w:eastAsia="Calibri"/>
        <w:noProof/>
        <w:sz w:val="20"/>
      </w:rPr>
      <w:t>Secrecy</w:t>
    </w:r>
    <w:r w:rsidRPr="008A2C51">
      <w:rPr>
        <w:rFonts w:eastAsia="Calibri"/>
        <w:sz w:val="20"/>
      </w:rPr>
      <w:fldChar w:fldCharType="end"/>
    </w:r>
  </w:p>
  <w:p w:rsidR="008E4502" w:rsidRPr="008A2C51" w:rsidRDefault="008E4502" w:rsidP="00CE6854">
    <w:pPr>
      <w:rPr>
        <w:rFonts w:eastAsia="Calibri"/>
        <w:sz w:val="20"/>
      </w:rPr>
    </w:pPr>
    <w:r w:rsidRPr="008A2C51">
      <w:rPr>
        <w:rFonts w:eastAsia="Calibri"/>
        <w:b/>
        <w:sz w:val="20"/>
      </w:rPr>
      <w:fldChar w:fldCharType="begin"/>
    </w:r>
    <w:r w:rsidRPr="008A2C51">
      <w:rPr>
        <w:rFonts w:eastAsia="Calibri"/>
        <w:b/>
        <w:sz w:val="20"/>
      </w:rPr>
      <w:instrText xml:space="preserve"> STYLEREF CharDivNo </w:instrText>
    </w:r>
    <w:r w:rsidRPr="008A2C51">
      <w:rPr>
        <w:rFonts w:eastAsia="Calibri"/>
        <w:b/>
        <w:sz w:val="20"/>
      </w:rPr>
      <w:fldChar w:fldCharType="end"/>
    </w:r>
    <w:r w:rsidRPr="008A2C51">
      <w:rPr>
        <w:rFonts w:eastAsia="Calibri"/>
        <w:b/>
        <w:sz w:val="20"/>
      </w:rPr>
      <w:t xml:space="preserve"> </w:t>
    </w:r>
    <w:r w:rsidRPr="008A2C51">
      <w:rPr>
        <w:rFonts w:eastAsia="Calibri"/>
        <w:sz w:val="20"/>
      </w:rPr>
      <w:t xml:space="preserve"> </w:t>
    </w:r>
    <w:r w:rsidRPr="008A2C51">
      <w:rPr>
        <w:rFonts w:eastAsia="Calibri"/>
        <w:sz w:val="20"/>
      </w:rPr>
      <w:fldChar w:fldCharType="begin"/>
    </w:r>
    <w:r w:rsidRPr="008A2C51">
      <w:rPr>
        <w:rFonts w:eastAsia="Calibri"/>
        <w:sz w:val="20"/>
      </w:rPr>
      <w:instrText xml:space="preserve"> STYLEREF CharDivText </w:instrText>
    </w:r>
    <w:r w:rsidRPr="008A2C51">
      <w:rPr>
        <w:rFonts w:eastAsia="Calibri"/>
        <w:sz w:val="20"/>
      </w:rPr>
      <w:fldChar w:fldCharType="end"/>
    </w:r>
  </w:p>
  <w:p w:rsidR="008E4502" w:rsidRPr="008A2C51" w:rsidRDefault="008E4502" w:rsidP="00CE6854">
    <w:pPr>
      <w:rPr>
        <w:rFonts w:eastAsia="Calibri"/>
        <w:b/>
        <w:sz w:val="24"/>
      </w:rPr>
    </w:pPr>
  </w:p>
  <w:p w:rsidR="008E4502" w:rsidRPr="008A2C51" w:rsidRDefault="008E4502" w:rsidP="00CE6854">
    <w:pPr>
      <w:pBdr>
        <w:bottom w:val="single" w:sz="6" w:space="1" w:color="auto"/>
      </w:pBdr>
      <w:spacing w:after="120"/>
      <w:rPr>
        <w:rFonts w:eastAsia="Calibri"/>
        <w:sz w:val="24"/>
      </w:rPr>
    </w:pPr>
    <w:r w:rsidRPr="008A2C51">
      <w:rPr>
        <w:rFonts w:eastAsia="Calibri"/>
        <w:sz w:val="24"/>
      </w:rPr>
      <w:fldChar w:fldCharType="begin"/>
    </w:r>
    <w:r w:rsidRPr="008A2C51">
      <w:rPr>
        <w:rFonts w:eastAsia="Calibri"/>
        <w:sz w:val="24"/>
      </w:rPr>
      <w:instrText xml:space="preserve"> DOCPROPERTY  Header </w:instrText>
    </w:r>
    <w:r w:rsidRPr="008A2C51">
      <w:rPr>
        <w:rFonts w:eastAsia="Calibri"/>
        <w:sz w:val="24"/>
      </w:rPr>
      <w:fldChar w:fldCharType="separate"/>
    </w:r>
    <w:r w:rsidR="00AE025A">
      <w:rPr>
        <w:rFonts w:eastAsia="Calibri"/>
        <w:sz w:val="24"/>
      </w:rPr>
      <w:t>Section</w:t>
    </w:r>
    <w:r w:rsidRPr="008A2C51">
      <w:rPr>
        <w:rFonts w:eastAsia="Calibri"/>
        <w:sz w:val="24"/>
      </w:rPr>
      <w:fldChar w:fldCharType="end"/>
    </w:r>
    <w:r w:rsidRPr="008A2C51">
      <w:rPr>
        <w:rFonts w:eastAsia="Calibri"/>
        <w:sz w:val="24"/>
      </w:rPr>
      <w:t xml:space="preserve"> </w:t>
    </w:r>
    <w:r w:rsidRPr="008A2C51">
      <w:rPr>
        <w:rFonts w:eastAsia="Calibri"/>
        <w:sz w:val="24"/>
      </w:rPr>
      <w:fldChar w:fldCharType="begin"/>
    </w:r>
    <w:r w:rsidRPr="008A2C51">
      <w:rPr>
        <w:rFonts w:eastAsia="Calibri"/>
        <w:sz w:val="24"/>
      </w:rPr>
      <w:instrText xml:space="preserve"> STYLEREF CharSectno </w:instrText>
    </w:r>
    <w:r w:rsidRPr="008A2C51">
      <w:rPr>
        <w:rFonts w:eastAsia="Calibri"/>
        <w:sz w:val="24"/>
      </w:rPr>
      <w:fldChar w:fldCharType="separate"/>
    </w:r>
    <w:r w:rsidR="006E769A">
      <w:rPr>
        <w:rFonts w:eastAsia="Calibri"/>
        <w:noProof/>
        <w:sz w:val="24"/>
      </w:rPr>
      <w:t>6</w:t>
    </w:r>
    <w:r w:rsidRPr="008A2C51">
      <w:rPr>
        <w:rFonts w:eastAsia="Calibri"/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02" w:rsidRDefault="008E4502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8E4502" w:rsidRDefault="008E4502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6E769A">
      <w:rPr>
        <w:sz w:val="20"/>
      </w:rPr>
      <w:fldChar w:fldCharType="separate"/>
    </w:r>
    <w:r w:rsidR="006E769A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6E769A">
      <w:rPr>
        <w:b/>
        <w:sz w:val="20"/>
      </w:rPr>
      <w:fldChar w:fldCharType="separate"/>
    </w:r>
    <w:r w:rsidR="006E769A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8E4502" w:rsidRDefault="008E4502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8E4502" w:rsidRDefault="008E4502">
    <w:pPr>
      <w:jc w:val="right"/>
      <w:rPr>
        <w:b/>
      </w:rPr>
    </w:pPr>
  </w:p>
  <w:p w:rsidR="008E4502" w:rsidRDefault="008E4502" w:rsidP="00CE6854">
    <w:pPr>
      <w:pBdr>
        <w:bottom w:val="single" w:sz="6" w:space="1" w:color="auto"/>
      </w:pBdr>
      <w:spacing w:after="120"/>
      <w:jc w:val="right"/>
    </w:pPr>
    <w:r>
      <w:t xml:space="preserve">Section </w:t>
    </w:r>
    <w:fldSimple w:instr=" STYLEREF CharSectno ">
      <w:r w:rsidR="006E769A">
        <w:rPr>
          <w:noProof/>
        </w:rPr>
        <w:t>1</w:t>
      </w:r>
    </w:fldSimple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02" w:rsidRDefault="008E4502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6E769A">
      <w:rPr>
        <w:b/>
        <w:noProof/>
        <w:sz w:val="20"/>
      </w:rPr>
      <w:t>Schedule 2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6E769A">
      <w:rPr>
        <w:noProof/>
        <w:sz w:val="20"/>
      </w:rPr>
      <w:t>Form for declaration of secrecy by Payments System Board member</w:t>
    </w:r>
    <w:r>
      <w:rPr>
        <w:sz w:val="20"/>
      </w:rPr>
      <w:fldChar w:fldCharType="end"/>
    </w:r>
  </w:p>
  <w:p w:rsidR="008E4502" w:rsidRDefault="008E4502">
    <w:pPr>
      <w:pBdr>
        <w:bottom w:val="single" w:sz="6" w:space="1" w:color="auto"/>
      </w:pBd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8E4502" w:rsidRDefault="008E4502" w:rsidP="00D62E6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DD"/>
    <w:rsid w:val="000019A2"/>
    <w:rsid w:val="00002093"/>
    <w:rsid w:val="000136AF"/>
    <w:rsid w:val="00013A13"/>
    <w:rsid w:val="00030CA8"/>
    <w:rsid w:val="00034097"/>
    <w:rsid w:val="0003733D"/>
    <w:rsid w:val="0005348C"/>
    <w:rsid w:val="00057B33"/>
    <w:rsid w:val="00057C37"/>
    <w:rsid w:val="00061256"/>
    <w:rsid w:val="000614BF"/>
    <w:rsid w:val="00066226"/>
    <w:rsid w:val="00067AC1"/>
    <w:rsid w:val="00092356"/>
    <w:rsid w:val="00097C35"/>
    <w:rsid w:val="000A403D"/>
    <w:rsid w:val="000A6C6A"/>
    <w:rsid w:val="000D05EF"/>
    <w:rsid w:val="000D4F58"/>
    <w:rsid w:val="000E2261"/>
    <w:rsid w:val="000E4706"/>
    <w:rsid w:val="000E4DF3"/>
    <w:rsid w:val="000E705B"/>
    <w:rsid w:val="000F16EA"/>
    <w:rsid w:val="000F21C1"/>
    <w:rsid w:val="000F5118"/>
    <w:rsid w:val="00103C5A"/>
    <w:rsid w:val="0010745C"/>
    <w:rsid w:val="0011279B"/>
    <w:rsid w:val="00112C34"/>
    <w:rsid w:val="00116547"/>
    <w:rsid w:val="00120434"/>
    <w:rsid w:val="001209CE"/>
    <w:rsid w:val="00121963"/>
    <w:rsid w:val="00121EB8"/>
    <w:rsid w:val="00126353"/>
    <w:rsid w:val="001311FD"/>
    <w:rsid w:val="0014542C"/>
    <w:rsid w:val="001475B8"/>
    <w:rsid w:val="0016125C"/>
    <w:rsid w:val="00166C2F"/>
    <w:rsid w:val="00172BBA"/>
    <w:rsid w:val="00176FB6"/>
    <w:rsid w:val="00190377"/>
    <w:rsid w:val="001905A4"/>
    <w:rsid w:val="0019272F"/>
    <w:rsid w:val="00192D25"/>
    <w:rsid w:val="001939E1"/>
    <w:rsid w:val="00195382"/>
    <w:rsid w:val="001B39BC"/>
    <w:rsid w:val="001B693A"/>
    <w:rsid w:val="001C5F34"/>
    <w:rsid w:val="001C69C4"/>
    <w:rsid w:val="001D37EF"/>
    <w:rsid w:val="001D7DA4"/>
    <w:rsid w:val="001E3590"/>
    <w:rsid w:val="001E3E0B"/>
    <w:rsid w:val="001E7407"/>
    <w:rsid w:val="001F0697"/>
    <w:rsid w:val="001F5D5E"/>
    <w:rsid w:val="001F6219"/>
    <w:rsid w:val="001F7362"/>
    <w:rsid w:val="00200925"/>
    <w:rsid w:val="00206D85"/>
    <w:rsid w:val="00207D47"/>
    <w:rsid w:val="00214D06"/>
    <w:rsid w:val="00217012"/>
    <w:rsid w:val="0023028C"/>
    <w:rsid w:val="002348CF"/>
    <w:rsid w:val="00234A89"/>
    <w:rsid w:val="0024010F"/>
    <w:rsid w:val="00240749"/>
    <w:rsid w:val="00241E2B"/>
    <w:rsid w:val="002564A4"/>
    <w:rsid w:val="00261029"/>
    <w:rsid w:val="002624EB"/>
    <w:rsid w:val="0026493F"/>
    <w:rsid w:val="00285644"/>
    <w:rsid w:val="00287C6D"/>
    <w:rsid w:val="0029198D"/>
    <w:rsid w:val="00297ECB"/>
    <w:rsid w:val="002A33FD"/>
    <w:rsid w:val="002B0EA5"/>
    <w:rsid w:val="002B4582"/>
    <w:rsid w:val="002B7B38"/>
    <w:rsid w:val="002C03C7"/>
    <w:rsid w:val="002C087D"/>
    <w:rsid w:val="002C3B3E"/>
    <w:rsid w:val="002C6F94"/>
    <w:rsid w:val="002D043A"/>
    <w:rsid w:val="002D6224"/>
    <w:rsid w:val="002D7037"/>
    <w:rsid w:val="002D7EDD"/>
    <w:rsid w:val="002F7C4F"/>
    <w:rsid w:val="00301F99"/>
    <w:rsid w:val="00305779"/>
    <w:rsid w:val="003074B7"/>
    <w:rsid w:val="00315A28"/>
    <w:rsid w:val="003229CD"/>
    <w:rsid w:val="003278F2"/>
    <w:rsid w:val="00334547"/>
    <w:rsid w:val="003415D3"/>
    <w:rsid w:val="00352B0F"/>
    <w:rsid w:val="00352CA2"/>
    <w:rsid w:val="00360459"/>
    <w:rsid w:val="0036723B"/>
    <w:rsid w:val="00372C84"/>
    <w:rsid w:val="00372FAD"/>
    <w:rsid w:val="00374DE3"/>
    <w:rsid w:val="00380BA6"/>
    <w:rsid w:val="0038268D"/>
    <w:rsid w:val="0039409D"/>
    <w:rsid w:val="003A28C3"/>
    <w:rsid w:val="003A2A52"/>
    <w:rsid w:val="003B12BA"/>
    <w:rsid w:val="003C2BAE"/>
    <w:rsid w:val="003C3EBF"/>
    <w:rsid w:val="003C6D2B"/>
    <w:rsid w:val="003D0BFE"/>
    <w:rsid w:val="003D5700"/>
    <w:rsid w:val="003E326D"/>
    <w:rsid w:val="003F5498"/>
    <w:rsid w:val="004116CD"/>
    <w:rsid w:val="00413BF3"/>
    <w:rsid w:val="00417EB9"/>
    <w:rsid w:val="00420BDD"/>
    <w:rsid w:val="00422464"/>
    <w:rsid w:val="00424CA9"/>
    <w:rsid w:val="00427401"/>
    <w:rsid w:val="0044291A"/>
    <w:rsid w:val="00444DB4"/>
    <w:rsid w:val="0045231E"/>
    <w:rsid w:val="004818CF"/>
    <w:rsid w:val="0049536B"/>
    <w:rsid w:val="00496F97"/>
    <w:rsid w:val="004A7255"/>
    <w:rsid w:val="004B5D0D"/>
    <w:rsid w:val="004E1AFB"/>
    <w:rsid w:val="004E3FAB"/>
    <w:rsid w:val="004E7BEC"/>
    <w:rsid w:val="004F1B0A"/>
    <w:rsid w:val="004F4B72"/>
    <w:rsid w:val="0050177F"/>
    <w:rsid w:val="00504DD3"/>
    <w:rsid w:val="0050600B"/>
    <w:rsid w:val="00515C5A"/>
    <w:rsid w:val="00516068"/>
    <w:rsid w:val="00516B8D"/>
    <w:rsid w:val="005253D0"/>
    <w:rsid w:val="005339E0"/>
    <w:rsid w:val="00537FBC"/>
    <w:rsid w:val="005450B1"/>
    <w:rsid w:val="00552040"/>
    <w:rsid w:val="0056187F"/>
    <w:rsid w:val="00570CF3"/>
    <w:rsid w:val="005735B0"/>
    <w:rsid w:val="00575012"/>
    <w:rsid w:val="00581F4D"/>
    <w:rsid w:val="00584811"/>
    <w:rsid w:val="00593AA6"/>
    <w:rsid w:val="00594161"/>
    <w:rsid w:val="005941BA"/>
    <w:rsid w:val="00594749"/>
    <w:rsid w:val="0059723F"/>
    <w:rsid w:val="005A3F82"/>
    <w:rsid w:val="005A4079"/>
    <w:rsid w:val="005A464E"/>
    <w:rsid w:val="005A7899"/>
    <w:rsid w:val="005B0152"/>
    <w:rsid w:val="005B4067"/>
    <w:rsid w:val="005C3F41"/>
    <w:rsid w:val="005D1AFC"/>
    <w:rsid w:val="005D2D09"/>
    <w:rsid w:val="005E6593"/>
    <w:rsid w:val="005E66FD"/>
    <w:rsid w:val="005F410F"/>
    <w:rsid w:val="005F61C2"/>
    <w:rsid w:val="005F6B71"/>
    <w:rsid w:val="00600219"/>
    <w:rsid w:val="006007FF"/>
    <w:rsid w:val="00600A4C"/>
    <w:rsid w:val="006035DF"/>
    <w:rsid w:val="006065C4"/>
    <w:rsid w:val="00607831"/>
    <w:rsid w:val="00616761"/>
    <w:rsid w:val="0061742B"/>
    <w:rsid w:val="00617874"/>
    <w:rsid w:val="0063330E"/>
    <w:rsid w:val="0063470F"/>
    <w:rsid w:val="00634994"/>
    <w:rsid w:val="006359E0"/>
    <w:rsid w:val="006442D3"/>
    <w:rsid w:val="006475DA"/>
    <w:rsid w:val="006535A0"/>
    <w:rsid w:val="00656C88"/>
    <w:rsid w:val="00677CC2"/>
    <w:rsid w:val="00684804"/>
    <w:rsid w:val="00690089"/>
    <w:rsid w:val="006905DE"/>
    <w:rsid w:val="0069207B"/>
    <w:rsid w:val="006A09AE"/>
    <w:rsid w:val="006A0B6C"/>
    <w:rsid w:val="006A1465"/>
    <w:rsid w:val="006B01BA"/>
    <w:rsid w:val="006B783A"/>
    <w:rsid w:val="006C7F8C"/>
    <w:rsid w:val="006D02BD"/>
    <w:rsid w:val="006D35C7"/>
    <w:rsid w:val="006E5800"/>
    <w:rsid w:val="006E59E2"/>
    <w:rsid w:val="006E769A"/>
    <w:rsid w:val="006F318F"/>
    <w:rsid w:val="006F47C1"/>
    <w:rsid w:val="00700074"/>
    <w:rsid w:val="00700B2C"/>
    <w:rsid w:val="0071014D"/>
    <w:rsid w:val="00713084"/>
    <w:rsid w:val="00715914"/>
    <w:rsid w:val="0072280F"/>
    <w:rsid w:val="00723802"/>
    <w:rsid w:val="007246E0"/>
    <w:rsid w:val="00731E00"/>
    <w:rsid w:val="007335E0"/>
    <w:rsid w:val="007440B7"/>
    <w:rsid w:val="00746F60"/>
    <w:rsid w:val="007539EA"/>
    <w:rsid w:val="00754688"/>
    <w:rsid w:val="007553B3"/>
    <w:rsid w:val="0075719F"/>
    <w:rsid w:val="00760A50"/>
    <w:rsid w:val="007715C9"/>
    <w:rsid w:val="00774EDD"/>
    <w:rsid w:val="007757EC"/>
    <w:rsid w:val="00776104"/>
    <w:rsid w:val="007A46DB"/>
    <w:rsid w:val="007A6816"/>
    <w:rsid w:val="007C0849"/>
    <w:rsid w:val="007D519E"/>
    <w:rsid w:val="007E163D"/>
    <w:rsid w:val="008005D7"/>
    <w:rsid w:val="0081025F"/>
    <w:rsid w:val="00811AA6"/>
    <w:rsid w:val="008165D3"/>
    <w:rsid w:val="008233CE"/>
    <w:rsid w:val="0084799E"/>
    <w:rsid w:val="00851BB5"/>
    <w:rsid w:val="0085365A"/>
    <w:rsid w:val="00856A31"/>
    <w:rsid w:val="008754D0"/>
    <w:rsid w:val="00877E19"/>
    <w:rsid w:val="00880C34"/>
    <w:rsid w:val="00882D4B"/>
    <w:rsid w:val="00884FDE"/>
    <w:rsid w:val="008861ED"/>
    <w:rsid w:val="008A34E8"/>
    <w:rsid w:val="008A3877"/>
    <w:rsid w:val="008A6E99"/>
    <w:rsid w:val="008A73F5"/>
    <w:rsid w:val="008B45EE"/>
    <w:rsid w:val="008B5E3E"/>
    <w:rsid w:val="008D0EE0"/>
    <w:rsid w:val="008E4502"/>
    <w:rsid w:val="008F54E7"/>
    <w:rsid w:val="008F6E1F"/>
    <w:rsid w:val="00900287"/>
    <w:rsid w:val="00903422"/>
    <w:rsid w:val="00903B7F"/>
    <w:rsid w:val="00906D7B"/>
    <w:rsid w:val="00910646"/>
    <w:rsid w:val="00927050"/>
    <w:rsid w:val="0093015D"/>
    <w:rsid w:val="00931C61"/>
    <w:rsid w:val="00932377"/>
    <w:rsid w:val="009334DF"/>
    <w:rsid w:val="00936A68"/>
    <w:rsid w:val="00947D5A"/>
    <w:rsid w:val="00950467"/>
    <w:rsid w:val="009532A5"/>
    <w:rsid w:val="00954FBF"/>
    <w:rsid w:val="00967AB4"/>
    <w:rsid w:val="009868E9"/>
    <w:rsid w:val="009A6024"/>
    <w:rsid w:val="009E1F06"/>
    <w:rsid w:val="009F4B96"/>
    <w:rsid w:val="00A10123"/>
    <w:rsid w:val="00A170FE"/>
    <w:rsid w:val="00A20073"/>
    <w:rsid w:val="00A22C98"/>
    <w:rsid w:val="00A231E2"/>
    <w:rsid w:val="00A2437A"/>
    <w:rsid w:val="00A477F6"/>
    <w:rsid w:val="00A64912"/>
    <w:rsid w:val="00A70A74"/>
    <w:rsid w:val="00A802BC"/>
    <w:rsid w:val="00A8535F"/>
    <w:rsid w:val="00A872DC"/>
    <w:rsid w:val="00A91F30"/>
    <w:rsid w:val="00AA1641"/>
    <w:rsid w:val="00AA272C"/>
    <w:rsid w:val="00AB2222"/>
    <w:rsid w:val="00AC03E1"/>
    <w:rsid w:val="00AD18C0"/>
    <w:rsid w:val="00AD36F6"/>
    <w:rsid w:val="00AD5641"/>
    <w:rsid w:val="00AE025A"/>
    <w:rsid w:val="00AF06CF"/>
    <w:rsid w:val="00AF65A8"/>
    <w:rsid w:val="00B029C2"/>
    <w:rsid w:val="00B052D6"/>
    <w:rsid w:val="00B071C7"/>
    <w:rsid w:val="00B136FC"/>
    <w:rsid w:val="00B1535F"/>
    <w:rsid w:val="00B20503"/>
    <w:rsid w:val="00B21A31"/>
    <w:rsid w:val="00B21F29"/>
    <w:rsid w:val="00B33B3C"/>
    <w:rsid w:val="00B34434"/>
    <w:rsid w:val="00B349EB"/>
    <w:rsid w:val="00B36E33"/>
    <w:rsid w:val="00B41448"/>
    <w:rsid w:val="00B46132"/>
    <w:rsid w:val="00B52575"/>
    <w:rsid w:val="00B533B2"/>
    <w:rsid w:val="00B54457"/>
    <w:rsid w:val="00B61F59"/>
    <w:rsid w:val="00B63834"/>
    <w:rsid w:val="00B71733"/>
    <w:rsid w:val="00B75C0B"/>
    <w:rsid w:val="00B80199"/>
    <w:rsid w:val="00B84892"/>
    <w:rsid w:val="00B8566E"/>
    <w:rsid w:val="00B929B7"/>
    <w:rsid w:val="00B97CB5"/>
    <w:rsid w:val="00BA220B"/>
    <w:rsid w:val="00BE6985"/>
    <w:rsid w:val="00BE6DF6"/>
    <w:rsid w:val="00BE719A"/>
    <w:rsid w:val="00BE720A"/>
    <w:rsid w:val="00BF08EB"/>
    <w:rsid w:val="00BF7FF5"/>
    <w:rsid w:val="00C032F8"/>
    <w:rsid w:val="00C03854"/>
    <w:rsid w:val="00C068A7"/>
    <w:rsid w:val="00C17F98"/>
    <w:rsid w:val="00C31DE7"/>
    <w:rsid w:val="00C327D9"/>
    <w:rsid w:val="00C33FA4"/>
    <w:rsid w:val="00C3400A"/>
    <w:rsid w:val="00C42BF8"/>
    <w:rsid w:val="00C42E0D"/>
    <w:rsid w:val="00C45D6C"/>
    <w:rsid w:val="00C50043"/>
    <w:rsid w:val="00C52F9F"/>
    <w:rsid w:val="00C55F3E"/>
    <w:rsid w:val="00C610DD"/>
    <w:rsid w:val="00C66C69"/>
    <w:rsid w:val="00C70B70"/>
    <w:rsid w:val="00C7573B"/>
    <w:rsid w:val="00CA2824"/>
    <w:rsid w:val="00CB22EC"/>
    <w:rsid w:val="00CB50CD"/>
    <w:rsid w:val="00CC331F"/>
    <w:rsid w:val="00CC54BB"/>
    <w:rsid w:val="00CD1A32"/>
    <w:rsid w:val="00CD5857"/>
    <w:rsid w:val="00CD61A1"/>
    <w:rsid w:val="00CE038B"/>
    <w:rsid w:val="00CE493D"/>
    <w:rsid w:val="00CE51C7"/>
    <w:rsid w:val="00CE6309"/>
    <w:rsid w:val="00CE6854"/>
    <w:rsid w:val="00CF0BB2"/>
    <w:rsid w:val="00CF3EE8"/>
    <w:rsid w:val="00D00024"/>
    <w:rsid w:val="00D009FD"/>
    <w:rsid w:val="00D00D6F"/>
    <w:rsid w:val="00D02616"/>
    <w:rsid w:val="00D02C0F"/>
    <w:rsid w:val="00D040EE"/>
    <w:rsid w:val="00D05207"/>
    <w:rsid w:val="00D05FE7"/>
    <w:rsid w:val="00D06D3D"/>
    <w:rsid w:val="00D13441"/>
    <w:rsid w:val="00D2127E"/>
    <w:rsid w:val="00D23F2B"/>
    <w:rsid w:val="00D32CE3"/>
    <w:rsid w:val="00D46B40"/>
    <w:rsid w:val="00D550EF"/>
    <w:rsid w:val="00D623B9"/>
    <w:rsid w:val="00D62E6D"/>
    <w:rsid w:val="00D62F3D"/>
    <w:rsid w:val="00D675E2"/>
    <w:rsid w:val="00D70DFB"/>
    <w:rsid w:val="00D766DF"/>
    <w:rsid w:val="00D86164"/>
    <w:rsid w:val="00D91816"/>
    <w:rsid w:val="00D93A50"/>
    <w:rsid w:val="00DA186E"/>
    <w:rsid w:val="00DA6BBA"/>
    <w:rsid w:val="00DB51DA"/>
    <w:rsid w:val="00DB6179"/>
    <w:rsid w:val="00DB68B4"/>
    <w:rsid w:val="00DC4F88"/>
    <w:rsid w:val="00DD29C8"/>
    <w:rsid w:val="00DD7367"/>
    <w:rsid w:val="00DF47E3"/>
    <w:rsid w:val="00E05704"/>
    <w:rsid w:val="00E05B55"/>
    <w:rsid w:val="00E10719"/>
    <w:rsid w:val="00E11B50"/>
    <w:rsid w:val="00E20A1D"/>
    <w:rsid w:val="00E30521"/>
    <w:rsid w:val="00E32488"/>
    <w:rsid w:val="00E338EF"/>
    <w:rsid w:val="00E362C3"/>
    <w:rsid w:val="00E44C17"/>
    <w:rsid w:val="00E567B9"/>
    <w:rsid w:val="00E61183"/>
    <w:rsid w:val="00E62F77"/>
    <w:rsid w:val="00E708D8"/>
    <w:rsid w:val="00E71E89"/>
    <w:rsid w:val="00E74DC7"/>
    <w:rsid w:val="00E75FF5"/>
    <w:rsid w:val="00E85C54"/>
    <w:rsid w:val="00E93ED0"/>
    <w:rsid w:val="00E94D5E"/>
    <w:rsid w:val="00E97F31"/>
    <w:rsid w:val="00EA0965"/>
    <w:rsid w:val="00EA4541"/>
    <w:rsid w:val="00EA6006"/>
    <w:rsid w:val="00EA674F"/>
    <w:rsid w:val="00EA7100"/>
    <w:rsid w:val="00EB22CA"/>
    <w:rsid w:val="00EC01C1"/>
    <w:rsid w:val="00EE25BB"/>
    <w:rsid w:val="00EF21F8"/>
    <w:rsid w:val="00EF2E3A"/>
    <w:rsid w:val="00EF3217"/>
    <w:rsid w:val="00EF7BF5"/>
    <w:rsid w:val="00F033EC"/>
    <w:rsid w:val="00F06C88"/>
    <w:rsid w:val="00F072A7"/>
    <w:rsid w:val="00F078DC"/>
    <w:rsid w:val="00F225ED"/>
    <w:rsid w:val="00F32275"/>
    <w:rsid w:val="00F61B89"/>
    <w:rsid w:val="00F63CAD"/>
    <w:rsid w:val="00F73BD6"/>
    <w:rsid w:val="00F83989"/>
    <w:rsid w:val="00F90E5C"/>
    <w:rsid w:val="00F932CD"/>
    <w:rsid w:val="00F93A8F"/>
    <w:rsid w:val="00F9632C"/>
    <w:rsid w:val="00FA5392"/>
    <w:rsid w:val="00FB3A54"/>
    <w:rsid w:val="00FD48E1"/>
    <w:rsid w:val="00FD7AED"/>
    <w:rsid w:val="00FF28BD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5FE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C610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0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0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0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0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C610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0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0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0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05FE7"/>
  </w:style>
  <w:style w:type="paragraph" w:customStyle="1" w:styleId="OPCParaBase">
    <w:name w:val="OPCParaBase"/>
    <w:qFormat/>
    <w:rsid w:val="00D05FE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05FE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05FE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05FE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05FE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05FE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05FE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05FE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05FE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05FE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05FE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05FE7"/>
  </w:style>
  <w:style w:type="paragraph" w:customStyle="1" w:styleId="Blocks">
    <w:name w:val="Blocks"/>
    <w:aliases w:val="bb"/>
    <w:basedOn w:val="OPCParaBase"/>
    <w:qFormat/>
    <w:rsid w:val="00D05FE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05F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05FE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05FE7"/>
    <w:rPr>
      <w:i/>
    </w:rPr>
  </w:style>
  <w:style w:type="paragraph" w:customStyle="1" w:styleId="BoxList">
    <w:name w:val="BoxList"/>
    <w:aliases w:val="bl"/>
    <w:basedOn w:val="BoxText"/>
    <w:qFormat/>
    <w:rsid w:val="00D05FE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05FE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05FE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05FE7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D05FE7"/>
  </w:style>
  <w:style w:type="character" w:customStyle="1" w:styleId="CharAmPartText">
    <w:name w:val="CharAmPartText"/>
    <w:basedOn w:val="OPCCharBase"/>
    <w:uiPriority w:val="1"/>
    <w:qFormat/>
    <w:rsid w:val="00D05FE7"/>
  </w:style>
  <w:style w:type="character" w:customStyle="1" w:styleId="CharAmSchNo">
    <w:name w:val="CharAmSchNo"/>
    <w:basedOn w:val="OPCCharBase"/>
    <w:uiPriority w:val="1"/>
    <w:qFormat/>
    <w:rsid w:val="00D05FE7"/>
  </w:style>
  <w:style w:type="character" w:customStyle="1" w:styleId="CharAmSchText">
    <w:name w:val="CharAmSchText"/>
    <w:basedOn w:val="OPCCharBase"/>
    <w:uiPriority w:val="1"/>
    <w:qFormat/>
    <w:rsid w:val="00D05FE7"/>
  </w:style>
  <w:style w:type="character" w:customStyle="1" w:styleId="CharBoldItalic">
    <w:name w:val="CharBoldItalic"/>
    <w:basedOn w:val="OPCCharBase"/>
    <w:uiPriority w:val="1"/>
    <w:qFormat/>
    <w:rsid w:val="00D05FE7"/>
    <w:rPr>
      <w:b/>
      <w:i/>
    </w:rPr>
  </w:style>
  <w:style w:type="character" w:customStyle="1" w:styleId="CharChapNo">
    <w:name w:val="CharChapNo"/>
    <w:basedOn w:val="OPCCharBase"/>
    <w:qFormat/>
    <w:rsid w:val="00D05FE7"/>
  </w:style>
  <w:style w:type="character" w:customStyle="1" w:styleId="CharChapText">
    <w:name w:val="CharChapText"/>
    <w:basedOn w:val="OPCCharBase"/>
    <w:qFormat/>
    <w:rsid w:val="00D05FE7"/>
  </w:style>
  <w:style w:type="character" w:customStyle="1" w:styleId="CharDivNo">
    <w:name w:val="CharDivNo"/>
    <w:basedOn w:val="OPCCharBase"/>
    <w:qFormat/>
    <w:rsid w:val="00D05FE7"/>
  </w:style>
  <w:style w:type="character" w:customStyle="1" w:styleId="CharDivText">
    <w:name w:val="CharDivText"/>
    <w:basedOn w:val="OPCCharBase"/>
    <w:qFormat/>
    <w:rsid w:val="00D05FE7"/>
  </w:style>
  <w:style w:type="character" w:customStyle="1" w:styleId="CharItalic">
    <w:name w:val="CharItalic"/>
    <w:basedOn w:val="OPCCharBase"/>
    <w:uiPriority w:val="1"/>
    <w:qFormat/>
    <w:rsid w:val="00D05FE7"/>
    <w:rPr>
      <w:i/>
    </w:rPr>
  </w:style>
  <w:style w:type="character" w:customStyle="1" w:styleId="CharPartNo">
    <w:name w:val="CharPartNo"/>
    <w:basedOn w:val="OPCCharBase"/>
    <w:qFormat/>
    <w:rsid w:val="00D05FE7"/>
  </w:style>
  <w:style w:type="character" w:customStyle="1" w:styleId="CharPartText">
    <w:name w:val="CharPartText"/>
    <w:basedOn w:val="OPCCharBase"/>
    <w:qFormat/>
    <w:rsid w:val="00D05FE7"/>
  </w:style>
  <w:style w:type="character" w:customStyle="1" w:styleId="CharSectno">
    <w:name w:val="CharSectno"/>
    <w:basedOn w:val="OPCCharBase"/>
    <w:qFormat/>
    <w:rsid w:val="00D05FE7"/>
  </w:style>
  <w:style w:type="character" w:customStyle="1" w:styleId="CharSubdNo">
    <w:name w:val="CharSubdNo"/>
    <w:basedOn w:val="OPCCharBase"/>
    <w:uiPriority w:val="1"/>
    <w:qFormat/>
    <w:rsid w:val="00D05FE7"/>
  </w:style>
  <w:style w:type="character" w:customStyle="1" w:styleId="CharSubdText">
    <w:name w:val="CharSubdText"/>
    <w:basedOn w:val="OPCCharBase"/>
    <w:uiPriority w:val="1"/>
    <w:qFormat/>
    <w:rsid w:val="00D05FE7"/>
  </w:style>
  <w:style w:type="paragraph" w:customStyle="1" w:styleId="CTA--">
    <w:name w:val="CTA --"/>
    <w:basedOn w:val="OPCParaBase"/>
    <w:next w:val="Normal"/>
    <w:rsid w:val="00D05FE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05FE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05FE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05FE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05FE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05FE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05FE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05FE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05FE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05FE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05FE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05FE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05FE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05FE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05FE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05FE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05FE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05FE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05FE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05FE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05FE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05FE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05FE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05FE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05FE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05FE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05FE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05FE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05FE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05FE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05FE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D05FE7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D05FE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05FE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05FE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05FE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05FE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05FE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05FE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05FE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05FE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05FE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05FE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05FE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05FE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05FE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05FE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05FE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05FE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05FE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05FE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05FE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05F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05FE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05FE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05FE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D05FE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05FE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05FE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05FE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05FE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05FE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05FE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05FE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05FE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05FE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05FE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05FE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05FE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05FE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05FE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05FE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05FE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05FE7"/>
    <w:rPr>
      <w:sz w:val="16"/>
    </w:rPr>
  </w:style>
  <w:style w:type="table" w:customStyle="1" w:styleId="CFlag">
    <w:name w:val="CFlag"/>
    <w:basedOn w:val="TableNormal"/>
    <w:uiPriority w:val="99"/>
    <w:rsid w:val="00D05FE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05F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F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5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05FE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FB3A54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05F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05FE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05FE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D05FE7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D05FE7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05FE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05FE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05FE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05FE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05FE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05FE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05FE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05FE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05FE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05FE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05FE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05FE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05FE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05FE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05FE7"/>
  </w:style>
  <w:style w:type="character" w:customStyle="1" w:styleId="CharSubPartNoCASA">
    <w:name w:val="CharSubPartNo(CASA)"/>
    <w:basedOn w:val="OPCCharBase"/>
    <w:uiPriority w:val="1"/>
    <w:rsid w:val="00D05FE7"/>
  </w:style>
  <w:style w:type="paragraph" w:customStyle="1" w:styleId="ENoteTTIndentHeadingSub">
    <w:name w:val="ENoteTTIndentHeadingSub"/>
    <w:aliases w:val="enTTHis"/>
    <w:basedOn w:val="OPCParaBase"/>
    <w:rsid w:val="00D05FE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05FE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05FE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05FE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D62E6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05F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05FE7"/>
    <w:rPr>
      <w:sz w:val="22"/>
    </w:rPr>
  </w:style>
  <w:style w:type="paragraph" w:customStyle="1" w:styleId="SOTextNote">
    <w:name w:val="SO TextNote"/>
    <w:aliases w:val="sont"/>
    <w:basedOn w:val="SOText"/>
    <w:qFormat/>
    <w:rsid w:val="00D05FE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05FE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05FE7"/>
    <w:rPr>
      <w:sz w:val="22"/>
    </w:rPr>
  </w:style>
  <w:style w:type="paragraph" w:customStyle="1" w:styleId="FileName">
    <w:name w:val="FileName"/>
    <w:basedOn w:val="Normal"/>
    <w:rsid w:val="00D05FE7"/>
  </w:style>
  <w:style w:type="paragraph" w:customStyle="1" w:styleId="TableHeading">
    <w:name w:val="TableHeading"/>
    <w:aliases w:val="th"/>
    <w:basedOn w:val="OPCParaBase"/>
    <w:next w:val="Tabletext"/>
    <w:rsid w:val="00D05FE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05FE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05FE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05FE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05FE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05FE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05FE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05FE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05FE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05F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05FE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05FE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610D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610D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rsid w:val="00C61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0D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0D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0D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C610D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0D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0D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0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AF65A8"/>
    <w:rPr>
      <w:rFonts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F65A8"/>
    <w:pPr>
      <w:spacing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AF65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65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F65A8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5FE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C610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0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0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0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0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C610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0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0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0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05FE7"/>
  </w:style>
  <w:style w:type="paragraph" w:customStyle="1" w:styleId="OPCParaBase">
    <w:name w:val="OPCParaBase"/>
    <w:qFormat/>
    <w:rsid w:val="00D05FE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05FE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05FE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05FE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05FE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05FE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05FE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05FE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05FE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05FE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05FE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05FE7"/>
  </w:style>
  <w:style w:type="paragraph" w:customStyle="1" w:styleId="Blocks">
    <w:name w:val="Blocks"/>
    <w:aliases w:val="bb"/>
    <w:basedOn w:val="OPCParaBase"/>
    <w:qFormat/>
    <w:rsid w:val="00D05FE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05F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05FE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05FE7"/>
    <w:rPr>
      <w:i/>
    </w:rPr>
  </w:style>
  <w:style w:type="paragraph" w:customStyle="1" w:styleId="BoxList">
    <w:name w:val="BoxList"/>
    <w:aliases w:val="bl"/>
    <w:basedOn w:val="BoxText"/>
    <w:qFormat/>
    <w:rsid w:val="00D05FE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05FE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05FE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05FE7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D05FE7"/>
  </w:style>
  <w:style w:type="character" w:customStyle="1" w:styleId="CharAmPartText">
    <w:name w:val="CharAmPartText"/>
    <w:basedOn w:val="OPCCharBase"/>
    <w:uiPriority w:val="1"/>
    <w:qFormat/>
    <w:rsid w:val="00D05FE7"/>
  </w:style>
  <w:style w:type="character" w:customStyle="1" w:styleId="CharAmSchNo">
    <w:name w:val="CharAmSchNo"/>
    <w:basedOn w:val="OPCCharBase"/>
    <w:uiPriority w:val="1"/>
    <w:qFormat/>
    <w:rsid w:val="00D05FE7"/>
  </w:style>
  <w:style w:type="character" w:customStyle="1" w:styleId="CharAmSchText">
    <w:name w:val="CharAmSchText"/>
    <w:basedOn w:val="OPCCharBase"/>
    <w:uiPriority w:val="1"/>
    <w:qFormat/>
    <w:rsid w:val="00D05FE7"/>
  </w:style>
  <w:style w:type="character" w:customStyle="1" w:styleId="CharBoldItalic">
    <w:name w:val="CharBoldItalic"/>
    <w:basedOn w:val="OPCCharBase"/>
    <w:uiPriority w:val="1"/>
    <w:qFormat/>
    <w:rsid w:val="00D05FE7"/>
    <w:rPr>
      <w:b/>
      <w:i/>
    </w:rPr>
  </w:style>
  <w:style w:type="character" w:customStyle="1" w:styleId="CharChapNo">
    <w:name w:val="CharChapNo"/>
    <w:basedOn w:val="OPCCharBase"/>
    <w:qFormat/>
    <w:rsid w:val="00D05FE7"/>
  </w:style>
  <w:style w:type="character" w:customStyle="1" w:styleId="CharChapText">
    <w:name w:val="CharChapText"/>
    <w:basedOn w:val="OPCCharBase"/>
    <w:qFormat/>
    <w:rsid w:val="00D05FE7"/>
  </w:style>
  <w:style w:type="character" w:customStyle="1" w:styleId="CharDivNo">
    <w:name w:val="CharDivNo"/>
    <w:basedOn w:val="OPCCharBase"/>
    <w:qFormat/>
    <w:rsid w:val="00D05FE7"/>
  </w:style>
  <w:style w:type="character" w:customStyle="1" w:styleId="CharDivText">
    <w:name w:val="CharDivText"/>
    <w:basedOn w:val="OPCCharBase"/>
    <w:qFormat/>
    <w:rsid w:val="00D05FE7"/>
  </w:style>
  <w:style w:type="character" w:customStyle="1" w:styleId="CharItalic">
    <w:name w:val="CharItalic"/>
    <w:basedOn w:val="OPCCharBase"/>
    <w:uiPriority w:val="1"/>
    <w:qFormat/>
    <w:rsid w:val="00D05FE7"/>
    <w:rPr>
      <w:i/>
    </w:rPr>
  </w:style>
  <w:style w:type="character" w:customStyle="1" w:styleId="CharPartNo">
    <w:name w:val="CharPartNo"/>
    <w:basedOn w:val="OPCCharBase"/>
    <w:qFormat/>
    <w:rsid w:val="00D05FE7"/>
  </w:style>
  <w:style w:type="character" w:customStyle="1" w:styleId="CharPartText">
    <w:name w:val="CharPartText"/>
    <w:basedOn w:val="OPCCharBase"/>
    <w:qFormat/>
    <w:rsid w:val="00D05FE7"/>
  </w:style>
  <w:style w:type="character" w:customStyle="1" w:styleId="CharSectno">
    <w:name w:val="CharSectno"/>
    <w:basedOn w:val="OPCCharBase"/>
    <w:qFormat/>
    <w:rsid w:val="00D05FE7"/>
  </w:style>
  <w:style w:type="character" w:customStyle="1" w:styleId="CharSubdNo">
    <w:name w:val="CharSubdNo"/>
    <w:basedOn w:val="OPCCharBase"/>
    <w:uiPriority w:val="1"/>
    <w:qFormat/>
    <w:rsid w:val="00D05FE7"/>
  </w:style>
  <w:style w:type="character" w:customStyle="1" w:styleId="CharSubdText">
    <w:name w:val="CharSubdText"/>
    <w:basedOn w:val="OPCCharBase"/>
    <w:uiPriority w:val="1"/>
    <w:qFormat/>
    <w:rsid w:val="00D05FE7"/>
  </w:style>
  <w:style w:type="paragraph" w:customStyle="1" w:styleId="CTA--">
    <w:name w:val="CTA --"/>
    <w:basedOn w:val="OPCParaBase"/>
    <w:next w:val="Normal"/>
    <w:rsid w:val="00D05FE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05FE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05FE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05FE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05FE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05FE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05FE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05FE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05FE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05FE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05FE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05FE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05FE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05FE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05FE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05FE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05FE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05FE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05FE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05FE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05FE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05FE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05FE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05FE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05FE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05FE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05FE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05FE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05FE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05FE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05FE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D05FE7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D05FE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05FE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05FE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05FE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05FE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05FE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05FE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05FE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05FE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05FE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05FE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05FE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05FE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05FE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05FE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05FE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05FE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05FE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05FE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05FE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05F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05FE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05FE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05FE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D05FE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05FE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05FE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05FE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05FE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05FE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05FE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05FE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05FE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05FE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05FE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05FE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05FE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05FE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05FE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05FE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05FE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05FE7"/>
    <w:rPr>
      <w:sz w:val="16"/>
    </w:rPr>
  </w:style>
  <w:style w:type="table" w:customStyle="1" w:styleId="CFlag">
    <w:name w:val="CFlag"/>
    <w:basedOn w:val="TableNormal"/>
    <w:uiPriority w:val="99"/>
    <w:rsid w:val="00D05FE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05F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F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5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05FE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FB3A54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05F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05FE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05FE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D05FE7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D05FE7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05FE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05FE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05FE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05FE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05FE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05FE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05FE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05FE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05FE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05FE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05FE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05FE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05FE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05FE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05FE7"/>
  </w:style>
  <w:style w:type="character" w:customStyle="1" w:styleId="CharSubPartNoCASA">
    <w:name w:val="CharSubPartNo(CASA)"/>
    <w:basedOn w:val="OPCCharBase"/>
    <w:uiPriority w:val="1"/>
    <w:rsid w:val="00D05FE7"/>
  </w:style>
  <w:style w:type="paragraph" w:customStyle="1" w:styleId="ENoteTTIndentHeadingSub">
    <w:name w:val="ENoteTTIndentHeadingSub"/>
    <w:aliases w:val="enTTHis"/>
    <w:basedOn w:val="OPCParaBase"/>
    <w:rsid w:val="00D05FE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05FE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05FE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05FE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D62E6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05F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05FE7"/>
    <w:rPr>
      <w:sz w:val="22"/>
    </w:rPr>
  </w:style>
  <w:style w:type="paragraph" w:customStyle="1" w:styleId="SOTextNote">
    <w:name w:val="SO TextNote"/>
    <w:aliases w:val="sont"/>
    <w:basedOn w:val="SOText"/>
    <w:qFormat/>
    <w:rsid w:val="00D05FE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05FE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05FE7"/>
    <w:rPr>
      <w:sz w:val="22"/>
    </w:rPr>
  </w:style>
  <w:style w:type="paragraph" w:customStyle="1" w:styleId="FileName">
    <w:name w:val="FileName"/>
    <w:basedOn w:val="Normal"/>
    <w:rsid w:val="00D05FE7"/>
  </w:style>
  <w:style w:type="paragraph" w:customStyle="1" w:styleId="TableHeading">
    <w:name w:val="TableHeading"/>
    <w:aliases w:val="th"/>
    <w:basedOn w:val="OPCParaBase"/>
    <w:next w:val="Tabletext"/>
    <w:rsid w:val="00D05FE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05FE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05FE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05FE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05FE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05FE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05FE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05FE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05FE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05F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05FE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05FE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610D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610D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rsid w:val="00C61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0D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0D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0D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C610D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0D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0D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0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AF65A8"/>
    <w:rPr>
      <w:rFonts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F65A8"/>
    <w:pPr>
      <w:spacing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AF65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65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F65A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5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header" Target="header1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42" Type="http://schemas.openxmlformats.org/officeDocument/2006/relationships/header" Target="header1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header" Target="header1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41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40" Type="http://schemas.openxmlformats.org/officeDocument/2006/relationships/footer" Target="footer15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Relationship Id="rId43" Type="http://schemas.openxmlformats.org/officeDocument/2006/relationships/footer" Target="footer1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093D3-A267-4040-B5B6-23AA9DD0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9</Pages>
  <Words>797</Words>
  <Characters>4543</Characters>
  <Application>Microsoft Office Word</Application>
  <DocSecurity>4</DocSecurity>
  <PresentationFormat/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2016-02-17T02:16:00Z</cp:lastPrinted>
  <dcterms:created xsi:type="dcterms:W3CDTF">2016-05-08T22:41:00Z</dcterms:created>
  <dcterms:modified xsi:type="dcterms:W3CDTF">2016-05-08T22:41:00Z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Reserve Bank Regulation 2016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05 May 2016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OPC61735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/>
  </property>
  <property fmtid="{D5CDD505-2E9C-101B-9397-08002B2CF9AE}" pid="15" name="NonLegInst">
    <vt:lpwstr>0</vt:lpwstr>
  </property>
  <property fmtid="{D5CDD505-2E9C-101B-9397-08002B2CF9AE}" pid="16" name="Converted">
    <vt:bool>false</vt:bool>
  </property>
  <property fmtid="{D5CDD505-2E9C-101B-9397-08002B2CF9AE}" pid="17" name="DoNotAsk">
    <vt:lpwstr>0</vt:lpwstr>
  </property>
  <property fmtid="{D5CDD505-2E9C-101B-9397-08002B2CF9AE}" pid="18" name="ChangedTitle">
    <vt:lpwstr/>
  </property>
  <property fmtid="{D5CDD505-2E9C-101B-9397-08002B2CF9AE}" pid="19" name="Number">
    <vt:lpwstr>A</vt:lpwstr>
  </property>
  <property fmtid="{D5CDD505-2E9C-101B-9397-08002B2CF9AE}" pid="20" name="CounterSign">
    <vt:lpwstr/>
  </property>
  <property fmtid="{D5CDD505-2E9C-101B-9397-08002B2CF9AE}" pid="21" name="ExcoDate">
    <vt:lpwstr>05 May 2016</vt:lpwstr>
  </property>
</Properties>
</file>