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6B26AD" w:rsidP="00653242">
      <w:pPr>
        <w:jc w:val="center"/>
        <w:rPr>
          <w:rFonts w:ascii="Times New Roman" w:hAnsi="Times New Roman"/>
          <w:b/>
          <w:sz w:val="26"/>
          <w:szCs w:val="26"/>
        </w:rPr>
      </w:pPr>
      <w:r>
        <w:rPr>
          <w:rFonts w:ascii="Times New Roman" w:hAnsi="Times New Roman"/>
          <w:b/>
          <w:sz w:val="26"/>
          <w:szCs w:val="26"/>
        </w:rPr>
        <w:t>GANGLION</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(REASONABLE </w:t>
      </w:r>
      <w:r w:rsidR="00D65A2E" w:rsidRPr="00E01902">
        <w:rPr>
          <w:rFonts w:ascii="Times New Roman" w:hAnsi="Times New Roman"/>
          <w:b/>
          <w:sz w:val="26"/>
          <w:szCs w:val="26"/>
        </w:rPr>
        <w:t>HYPOTHESIS)</w:t>
      </w:r>
      <w:r w:rsidR="00D65A2E">
        <w:rPr>
          <w:rFonts w:ascii="Times New Roman" w:hAnsi="Times New Roman"/>
          <w:b/>
          <w:sz w:val="26"/>
          <w:szCs w:val="26"/>
        </w:rPr>
        <w:t xml:space="preserve"> </w:t>
      </w:r>
      <w:r w:rsidR="00D65A2E" w:rsidRPr="00E01902">
        <w:rPr>
          <w:rFonts w:ascii="Times New Roman" w:hAnsi="Times New Roman"/>
          <w:b/>
          <w:sz w:val="26"/>
          <w:szCs w:val="26"/>
        </w:rPr>
        <w:t>(</w:t>
      </w:r>
      <w:r w:rsidR="00D65A2E">
        <w:rPr>
          <w:rFonts w:ascii="Times New Roman" w:hAnsi="Times New Roman"/>
          <w:b/>
          <w:sz w:val="26"/>
          <w:szCs w:val="26"/>
        </w:rPr>
        <w:t xml:space="preserve">NO. </w:t>
      </w:r>
      <w:r w:rsidR="000E719C">
        <w:rPr>
          <w:rFonts w:ascii="Times New Roman" w:hAnsi="Times New Roman"/>
          <w:b/>
          <w:sz w:val="26"/>
          <w:szCs w:val="26"/>
        </w:rPr>
        <w:t>71</w:t>
      </w:r>
      <w:r w:rsidR="00D65A2E" w:rsidRPr="00E01902">
        <w:rPr>
          <w:rFonts w:ascii="Times New Roman" w:hAnsi="Times New Roman"/>
          <w:b/>
          <w:sz w:val="26"/>
          <w:szCs w:val="26"/>
        </w:rPr>
        <w:t xml:space="preserve"> OF </w:t>
      </w:r>
      <w:r w:rsidR="00F232F9">
        <w:rPr>
          <w:rFonts w:ascii="Times New Roman" w:hAnsi="Times New Roman"/>
          <w:b/>
          <w:sz w:val="26"/>
          <w:szCs w:val="26"/>
        </w:rPr>
        <w:t>2016</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6B26AD">
        <w:rPr>
          <w:b/>
          <w:i/>
        </w:rPr>
        <w:t>ganglion</w:t>
      </w:r>
      <w:r w:rsidRPr="00E33939">
        <w:t xml:space="preserve"> </w:t>
      </w:r>
      <w:r w:rsidRPr="00E33939">
        <w:rPr>
          <w:i/>
        </w:rPr>
        <w:t>(Reasonable Hypothesis)</w:t>
      </w:r>
      <w:r w:rsidRPr="00E33939">
        <w:t xml:space="preserve"> (No. </w:t>
      </w:r>
      <w:r w:rsidR="000E719C">
        <w:t>71</w:t>
      </w:r>
      <w:r w:rsidRPr="00E33939">
        <w:t xml:space="preserve"> of </w:t>
      </w:r>
      <w:r w:rsidR="00F232F9">
        <w:t>2016</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 Entitlements Act 1986</w:t>
      </w:r>
      <w:r>
        <w:t xml:space="preserve"> (the VEA), Statement of Principles </w:t>
      </w:r>
      <w:r w:rsidR="005D1363">
        <w:t xml:space="preserve">concerning </w:t>
      </w:r>
      <w:r w:rsidR="006B26AD">
        <w:rPr>
          <w:b/>
        </w:rPr>
        <w:t>ganglion</w:t>
      </w:r>
      <w:r w:rsidR="00074304">
        <w:rPr>
          <w:b/>
        </w:rPr>
        <w:t xml:space="preserve"> </w:t>
      </w:r>
      <w:r w:rsidR="00074304">
        <w:t xml:space="preserve">(Reasonable Hypothesis) </w:t>
      </w:r>
      <w:r w:rsidR="005D1363">
        <w:t>(</w:t>
      </w:r>
      <w:r>
        <w:t xml:space="preserve">No. </w:t>
      </w:r>
      <w:r w:rsidR="000E719C">
        <w:t>71</w:t>
      </w:r>
      <w:r>
        <w:t xml:space="preserve"> of </w:t>
      </w:r>
      <w:r w:rsidR="00F232F9">
        <w:t>2016</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B26AD">
        <w:rPr>
          <w:b/>
        </w:rPr>
        <w:t>ganglion</w:t>
      </w:r>
      <w:r>
        <w:t xml:space="preserve"> and</w:t>
      </w:r>
      <w:r>
        <w:rPr>
          <w:b/>
        </w:rPr>
        <w:t xml:space="preserve"> death from </w:t>
      </w:r>
      <w:r w:rsidR="006B26AD">
        <w:rPr>
          <w:b/>
        </w:rPr>
        <w:t>ganglion</w:t>
      </w:r>
      <w:r>
        <w:t xml:space="preserve"> can be related to particular kinds of service.  The Authority has therefore determined this Statement of Principles concerning </w:t>
      </w:r>
      <w:r w:rsidR="006B26AD">
        <w:t>ganglion</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6B26AD">
        <w:t>ganglion</w:t>
      </w:r>
      <w:r>
        <w:t xml:space="preserve"> or death from </w:t>
      </w:r>
      <w:r w:rsidR="006B26AD">
        <w:t>ganglion</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6B26AD">
        <w:rPr>
          <w:b/>
        </w:rPr>
        <w:t>ganglion</w:t>
      </w:r>
      <w:r>
        <w:t xml:space="preserve"> or </w:t>
      </w:r>
      <w:r>
        <w:rPr>
          <w:b/>
        </w:rPr>
        <w:t xml:space="preserve">death from </w:t>
      </w:r>
      <w:r w:rsidR="006B26AD">
        <w:rPr>
          <w:b/>
        </w:rPr>
        <w:t>ganglion</w:t>
      </w:r>
      <w:r>
        <w:t xml:space="preserve"> that was lodged on or after 1 June 1994 in the case of the VEA, or 1 July 2004 in the case of the MRCA respectively, unless this Statement </w:t>
      </w:r>
      <w:r>
        <w:lastRenderedPageBreak/>
        <w:t>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6B26AD">
        <w:t>9 December</w:t>
      </w:r>
      <w:r w:rsidR="00F232F9">
        <w:t xml:space="preserve"> 2015</w:t>
      </w:r>
      <w:r>
        <w:t xml:space="preserve"> concerning </w:t>
      </w:r>
      <w:r w:rsidR="006B26AD">
        <w:t>ganglion</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B26AD">
        <w:t>ganglion</w:t>
      </w:r>
      <w:r>
        <w:t xml:space="preserve"> in the Government Notices Gazette of </w:t>
      </w:r>
      <w:r w:rsidR="006B26AD">
        <w:t>9 December</w:t>
      </w:r>
      <w:r w:rsidR="00F232F9">
        <w:t xml:space="preserve">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6B26AD">
        <w:t>No</w:t>
      </w:r>
      <w:r w:rsidRPr="00F232F9">
        <w:t xml:space="preserve"> submission</w:t>
      </w:r>
      <w:r w:rsidR="006B26AD">
        <w:t>s were</w:t>
      </w:r>
      <w:r>
        <w:t xml:space="preserv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6B26AD">
        <w:t>ganglion</w:t>
      </w:r>
      <w:r>
        <w:t xml:space="preserve"> as advertised in the Government Notices Gazette of </w:t>
      </w:r>
      <w:r w:rsidR="006B26AD">
        <w:t>9 December</w:t>
      </w:r>
      <w:r w:rsidR="00F232F9">
        <w:t xml:space="preserve"> 2015</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E719C">
        <w:rPr>
          <w:rFonts w:ascii="Times New Roman" w:hAnsi="Times New Roman"/>
          <w:b/>
          <w:szCs w:val="24"/>
        </w:rPr>
        <w:t>71</w:t>
      </w:r>
      <w:r>
        <w:rPr>
          <w:rFonts w:ascii="Times New Roman" w:hAnsi="Times New Roman"/>
          <w:b/>
          <w:szCs w:val="24"/>
        </w:rPr>
        <w:t xml:space="preserve"> of </w:t>
      </w:r>
      <w:r w:rsidR="00F232F9">
        <w:rPr>
          <w:rFonts w:ascii="Times New Roman" w:hAnsi="Times New Roman"/>
          <w:b/>
          <w:szCs w:val="24"/>
        </w:rPr>
        <w:t>2016</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B26AD">
        <w:rPr>
          <w:rFonts w:ascii="Times New Roman" w:hAnsi="Times New Roman"/>
          <w:b/>
          <w:szCs w:val="24"/>
        </w:rPr>
        <w:t>Ganglion</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46AA4">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B26AD">
        <w:rPr>
          <w:rFonts w:ascii="Times New Roman" w:hAnsi="Times New Roman"/>
          <w:szCs w:val="24"/>
        </w:rPr>
        <w:t>ganglion</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B26AD">
        <w:rPr>
          <w:rFonts w:ascii="Times New Roman" w:hAnsi="Times New Roman"/>
          <w:szCs w:val="24"/>
        </w:rPr>
        <w:t>ganglion</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65614">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6561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0E719C"/>
    <w:rsid w:val="00175D3D"/>
    <w:rsid w:val="00293135"/>
    <w:rsid w:val="00346AA4"/>
    <w:rsid w:val="005D1363"/>
    <w:rsid w:val="00653242"/>
    <w:rsid w:val="006B26AD"/>
    <w:rsid w:val="007160B0"/>
    <w:rsid w:val="00720143"/>
    <w:rsid w:val="0073671E"/>
    <w:rsid w:val="00766A6D"/>
    <w:rsid w:val="008307BB"/>
    <w:rsid w:val="008A1571"/>
    <w:rsid w:val="00957A92"/>
    <w:rsid w:val="00AB4560"/>
    <w:rsid w:val="00B829DC"/>
    <w:rsid w:val="00BD326A"/>
    <w:rsid w:val="00D65614"/>
    <w:rsid w:val="00D65A2E"/>
    <w:rsid w:val="00E01902"/>
    <w:rsid w:val="00E33939"/>
    <w:rsid w:val="00EB448D"/>
    <w:rsid w:val="00F23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6428</Characters>
  <Application>Microsoft Office Word</Application>
  <DocSecurity>0</DocSecurity>
  <Lines>53</Lines>
  <Paragraphs>15</Paragraphs>
  <ScaleCrop>false</ScaleCrop>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2016-08-16T00:08:00Z</dcterms:created>
  <dcterms:modified xsi:type="dcterms:W3CDTF">2016-08-16T00:09:00Z</dcterms:modified>
</cp:coreProperties>
</file>