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05A45" w14:textId="32170A95" w:rsidR="00715914" w:rsidRPr="00950526" w:rsidRDefault="005378FB" w:rsidP="009460DC">
      <w:pPr>
        <w:spacing w:after="600"/>
        <w:rPr>
          <w:sz w:val="28"/>
        </w:rPr>
      </w:pPr>
      <w:r w:rsidRPr="00950526">
        <w:rPr>
          <w:noProof/>
          <w:lang w:eastAsia="en-AU"/>
        </w:rPr>
        <w:drawing>
          <wp:inline distT="0" distB="0" distL="0" distR="0" wp14:anchorId="36213417" wp14:editId="09022376">
            <wp:extent cx="5273675" cy="744220"/>
            <wp:effectExtent l="0" t="0" r="317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3CCA7" w14:textId="3B20B1B6" w:rsidR="00243EC0" w:rsidRPr="00950526" w:rsidRDefault="00447DB4" w:rsidP="003B28C3">
      <w:pPr>
        <w:pStyle w:val="LI-Title"/>
        <w:pBdr>
          <w:bottom w:val="single" w:sz="4" w:space="1" w:color="auto"/>
        </w:pBdr>
        <w:rPr>
          <w:b w:val="0"/>
        </w:rPr>
      </w:pPr>
      <w:bookmarkStart w:id="0" w:name="_GoBack"/>
      <w:r w:rsidRPr="00950526">
        <w:t>A</w:t>
      </w:r>
      <w:r w:rsidR="00327DDF" w:rsidRPr="00950526">
        <w:t xml:space="preserve">SIC </w:t>
      </w:r>
      <w:r w:rsidR="000562E4" w:rsidRPr="00950526">
        <w:t xml:space="preserve">Corporations </w:t>
      </w:r>
      <w:r w:rsidR="00C11452" w:rsidRPr="00950526">
        <w:t>(</w:t>
      </w:r>
      <w:r w:rsidR="00032E26" w:rsidRPr="00950526">
        <w:t>School Enrolment Deposits</w:t>
      </w:r>
      <w:r w:rsidR="00C11452" w:rsidRPr="00950526">
        <w:t>) Instrument</w:t>
      </w:r>
      <w:r w:rsidR="0026355E" w:rsidRPr="00950526">
        <w:t xml:space="preserve"> 201</w:t>
      </w:r>
      <w:r w:rsidR="006F3D70" w:rsidRPr="00950526">
        <w:t>6</w:t>
      </w:r>
      <w:r w:rsidR="0026355E" w:rsidRPr="00950526">
        <w:t>/</w:t>
      </w:r>
      <w:r w:rsidR="00950526" w:rsidRPr="00950526">
        <w:t>812</w:t>
      </w:r>
      <w:bookmarkEnd w:id="0"/>
    </w:p>
    <w:p w14:paraId="45AEF65D" w14:textId="19A799AC" w:rsidR="00F171A1" w:rsidRDefault="00F171A1" w:rsidP="00005446">
      <w:pPr>
        <w:pStyle w:val="LI-Fronttext"/>
        <w:rPr>
          <w:sz w:val="24"/>
          <w:szCs w:val="24"/>
        </w:rPr>
      </w:pPr>
      <w:r w:rsidRPr="00950526">
        <w:rPr>
          <w:sz w:val="24"/>
          <w:szCs w:val="24"/>
        </w:rPr>
        <w:t xml:space="preserve">I, </w:t>
      </w:r>
      <w:r w:rsidR="00950526" w:rsidRPr="00950526">
        <w:rPr>
          <w:sz w:val="24"/>
          <w:szCs w:val="24"/>
        </w:rPr>
        <w:t>Stephen Yen</w:t>
      </w:r>
      <w:r w:rsidR="00851D84">
        <w:rPr>
          <w:sz w:val="24"/>
          <w:szCs w:val="24"/>
        </w:rPr>
        <w:t xml:space="preserve"> PSM</w:t>
      </w:r>
      <w:r w:rsidR="00950526" w:rsidRPr="00950526">
        <w:rPr>
          <w:sz w:val="24"/>
          <w:szCs w:val="24"/>
        </w:rPr>
        <w:t xml:space="preserve">, </w:t>
      </w:r>
      <w:r w:rsidR="00C0544A" w:rsidRPr="00950526">
        <w:rPr>
          <w:sz w:val="24"/>
          <w:szCs w:val="24"/>
        </w:rPr>
        <w:t>delegate of the Australian Securities and</w:t>
      </w:r>
      <w:r w:rsidR="00C0544A" w:rsidRPr="00BB5C17">
        <w:rPr>
          <w:sz w:val="24"/>
          <w:szCs w:val="24"/>
        </w:rPr>
        <w:t xml:space="preserve"> Investments Commission</w:t>
      </w:r>
      <w:r w:rsidRPr="00BB5C17">
        <w:rPr>
          <w:sz w:val="24"/>
          <w:szCs w:val="24"/>
        </w:rPr>
        <w:t xml:space="preserve">, make the following </w:t>
      </w:r>
      <w:r w:rsidR="008C0F29" w:rsidRPr="00BB5C17">
        <w:rPr>
          <w:sz w:val="24"/>
          <w:szCs w:val="24"/>
        </w:rPr>
        <w:t>legislative instrument</w:t>
      </w:r>
      <w:r w:rsidRPr="00BB5C17">
        <w:rPr>
          <w:sz w:val="24"/>
          <w:szCs w:val="24"/>
        </w:rPr>
        <w:t>.</w:t>
      </w:r>
    </w:p>
    <w:p w14:paraId="5914DDE9" w14:textId="5E3375DC" w:rsidR="006554FF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bookmarkStart w:id="1" w:name="BKCheck15B_1"/>
      <w:bookmarkEnd w:id="1"/>
      <w:r w:rsidR="003C2329">
        <w:rPr>
          <w:sz w:val="24"/>
          <w:szCs w:val="24"/>
        </w:rPr>
        <w:t>: 22 September 2016</w:t>
      </w:r>
    </w:p>
    <w:p w14:paraId="10920984" w14:textId="77777777" w:rsidR="006554FF" w:rsidRDefault="006554FF" w:rsidP="00005446">
      <w:pPr>
        <w:pStyle w:val="LI-Fronttext"/>
        <w:rPr>
          <w:sz w:val="24"/>
          <w:szCs w:val="24"/>
        </w:rPr>
      </w:pPr>
    </w:p>
    <w:p w14:paraId="773D73F3" w14:textId="77777777" w:rsidR="003C2329" w:rsidRPr="003C2329" w:rsidRDefault="003C2329" w:rsidP="003C2329">
      <w:pPr>
        <w:rPr>
          <w:lang w:eastAsia="en-AU"/>
        </w:rPr>
      </w:pPr>
    </w:p>
    <w:p w14:paraId="4D83C693" w14:textId="62166CE7" w:rsidR="00F171A1" w:rsidRPr="00BB5C17" w:rsidRDefault="00851D84" w:rsidP="003C2329">
      <w:pPr>
        <w:pStyle w:val="LI-Fronttext"/>
        <w:pBdr>
          <w:bottom w:val="single" w:sz="4" w:space="1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5365C307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01F7C448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9319E61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68878C2C" w14:textId="77777777" w:rsidR="003C2329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2310446" w:history="1">
        <w:r w:rsidR="003C2329" w:rsidRPr="003E7158">
          <w:rPr>
            <w:rStyle w:val="Hyperlink"/>
            <w:noProof/>
          </w:rPr>
          <w:t>Part 1—Preliminary</w:t>
        </w:r>
        <w:r w:rsidR="003C2329">
          <w:rPr>
            <w:noProof/>
            <w:webHidden/>
          </w:rPr>
          <w:tab/>
        </w:r>
        <w:r w:rsidR="003C2329">
          <w:rPr>
            <w:noProof/>
            <w:webHidden/>
          </w:rPr>
          <w:fldChar w:fldCharType="begin"/>
        </w:r>
        <w:r w:rsidR="003C2329">
          <w:rPr>
            <w:noProof/>
            <w:webHidden/>
          </w:rPr>
          <w:instrText xml:space="preserve"> PAGEREF _Toc462310446 \h </w:instrText>
        </w:r>
        <w:r w:rsidR="003C2329">
          <w:rPr>
            <w:noProof/>
            <w:webHidden/>
          </w:rPr>
        </w:r>
        <w:r w:rsidR="003C2329">
          <w:rPr>
            <w:noProof/>
            <w:webHidden/>
          </w:rPr>
          <w:fldChar w:fldCharType="separate"/>
        </w:r>
        <w:r w:rsidR="003C2329">
          <w:rPr>
            <w:noProof/>
            <w:webHidden/>
          </w:rPr>
          <w:t>3</w:t>
        </w:r>
        <w:r w:rsidR="003C2329">
          <w:rPr>
            <w:noProof/>
            <w:webHidden/>
          </w:rPr>
          <w:fldChar w:fldCharType="end"/>
        </w:r>
      </w:hyperlink>
    </w:p>
    <w:p w14:paraId="331974CA" w14:textId="77777777" w:rsidR="003C2329" w:rsidRDefault="003C23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0447" w:history="1">
        <w:r w:rsidRPr="003E7158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3E7158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_Toc462310447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A22612" w14:textId="77777777" w:rsidR="003C2329" w:rsidRDefault="003C23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0448" w:history="1">
        <w:r w:rsidRPr="003E715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3E7158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_Toc462310448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9B85B0" w14:textId="77777777" w:rsidR="003C2329" w:rsidRDefault="003C23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0449" w:history="1">
        <w:r w:rsidRPr="003E7158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3E7158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_Toc462310449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64823C" w14:textId="77777777" w:rsidR="003C2329" w:rsidRDefault="003C23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0450" w:history="1">
        <w:r w:rsidRPr="003E7158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3E7158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_Toc462310450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E514B5" w14:textId="77777777" w:rsidR="003C2329" w:rsidRDefault="003C232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2310451" w:history="1">
        <w:r w:rsidRPr="003E7158">
          <w:rPr>
            <w:rStyle w:val="Hyperlink"/>
            <w:noProof/>
          </w:rPr>
          <w:t>Part 2—Exemption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_Toc462310451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584696" w14:textId="77777777" w:rsidR="003C2329" w:rsidRDefault="003C232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310452" w:history="1">
        <w:r w:rsidRPr="003E7158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Pr="003E7158">
          <w:rPr>
            <w:rStyle w:val="Hyperlink"/>
            <w:noProof/>
          </w:rPr>
          <w:t>School enrolment deposits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_Toc462310452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1DE8AF" w14:textId="77777777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6E745A10" w14:textId="77777777" w:rsidR="00670EA1" w:rsidRPr="00F61B09" w:rsidRDefault="00670EA1" w:rsidP="00715914">
      <w:pPr>
        <w:sectPr w:rsidR="00670EA1" w:rsidRPr="00F61B09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0B00583" w14:textId="77777777" w:rsidR="00FA31DE" w:rsidRPr="00F61B09" w:rsidRDefault="00FA31DE" w:rsidP="00906843">
      <w:pPr>
        <w:pStyle w:val="LI-Heading1"/>
      </w:pPr>
      <w:bookmarkStart w:id="3" w:name="BK_S3P1L1C1"/>
      <w:bookmarkStart w:id="4" w:name="_Toc462310446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7BD02311" w14:textId="77777777" w:rsidR="00FA31DE" w:rsidRDefault="00FA31DE" w:rsidP="00906843">
      <w:pPr>
        <w:pStyle w:val="LI-Heading2"/>
      </w:pPr>
      <w:bookmarkStart w:id="5" w:name="_Toc462310447"/>
      <w:r w:rsidRPr="008C0F29">
        <w:t>1</w:t>
      </w:r>
      <w:r w:rsidR="00FC3EB8">
        <w:tab/>
      </w:r>
      <w:r w:rsidRPr="008C0F29">
        <w:t xml:space="preserve">Name of </w:t>
      </w:r>
      <w:r w:rsidR="008C0F29" w:rsidRPr="008C0F29">
        <w:t>legislative instrument</w:t>
      </w:r>
      <w:bookmarkEnd w:id="5"/>
    </w:p>
    <w:p w14:paraId="7ADE3105" w14:textId="3C5E69A8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880716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965925" w:rsidRPr="00965925">
        <w:rPr>
          <w:i/>
          <w:szCs w:val="24"/>
        </w:rPr>
        <w:t>ASIC Corporations</w:t>
      </w:r>
      <w:r w:rsidR="00965925">
        <w:rPr>
          <w:szCs w:val="24"/>
        </w:rPr>
        <w:t xml:space="preserve"> </w:t>
      </w:r>
      <w:r w:rsidR="00C11452" w:rsidRPr="005D3D41">
        <w:rPr>
          <w:i/>
          <w:szCs w:val="24"/>
        </w:rPr>
        <w:t>(</w:t>
      </w:r>
      <w:r w:rsidR="00032E26">
        <w:rPr>
          <w:i/>
          <w:szCs w:val="24"/>
        </w:rPr>
        <w:t>School Enrolment Deposits</w:t>
      </w:r>
      <w:r w:rsidR="00965925">
        <w:rPr>
          <w:i/>
        </w:rPr>
        <w:t>)</w:t>
      </w:r>
      <w:r w:rsidR="00EC7993">
        <w:rPr>
          <w:i/>
          <w:szCs w:val="24"/>
        </w:rPr>
        <w:t xml:space="preserve"> </w:t>
      </w:r>
      <w:r w:rsidR="00C11452" w:rsidRPr="005603BC">
        <w:rPr>
          <w:i/>
          <w:szCs w:val="24"/>
        </w:rPr>
        <w:t xml:space="preserve">Instrument </w:t>
      </w:r>
      <w:r w:rsidR="0026355E" w:rsidRPr="005603BC">
        <w:rPr>
          <w:i/>
          <w:szCs w:val="24"/>
        </w:rPr>
        <w:t>201</w:t>
      </w:r>
      <w:r w:rsidR="00311FCC">
        <w:rPr>
          <w:i/>
          <w:szCs w:val="24"/>
        </w:rPr>
        <w:t>6</w:t>
      </w:r>
      <w:r w:rsidR="0026355E" w:rsidRPr="005603BC">
        <w:rPr>
          <w:i/>
          <w:szCs w:val="24"/>
        </w:rPr>
        <w:t>/</w:t>
      </w:r>
      <w:r w:rsidR="00DE2D17">
        <w:rPr>
          <w:i/>
          <w:szCs w:val="24"/>
        </w:rPr>
        <w:t>812</w:t>
      </w:r>
      <w:r w:rsidRPr="005603BC">
        <w:rPr>
          <w:szCs w:val="24"/>
        </w:rPr>
        <w:t>.</w:t>
      </w:r>
    </w:p>
    <w:p w14:paraId="390B7D22" w14:textId="77777777" w:rsidR="00FA31DE" w:rsidRPr="008C0F29" w:rsidRDefault="00FA31DE" w:rsidP="00906843">
      <w:pPr>
        <w:pStyle w:val="LI-Heading2"/>
      </w:pPr>
      <w:bookmarkStart w:id="6" w:name="_Toc462310448"/>
      <w:r w:rsidRPr="008C0F29">
        <w:t>2</w:t>
      </w:r>
      <w:r w:rsidR="00FC3EB8">
        <w:tab/>
      </w:r>
      <w:r w:rsidRPr="008C0F29">
        <w:t>Commencement</w:t>
      </w:r>
      <w:bookmarkEnd w:id="6"/>
    </w:p>
    <w:p w14:paraId="08CC65FC" w14:textId="12D308C0" w:rsidR="00FA31DE" w:rsidRPr="008C0F29" w:rsidRDefault="00FA31DE" w:rsidP="00906843">
      <w:pPr>
        <w:pStyle w:val="LI-BodyTextUnnumbered"/>
      </w:pPr>
      <w:r w:rsidRPr="008C0F29">
        <w:t xml:space="preserve">This </w:t>
      </w:r>
      <w:r w:rsidR="008C0F29">
        <w:t>instrument</w:t>
      </w:r>
      <w:r w:rsidRPr="008C0F29">
        <w:t xml:space="preserve"> commences on the </w:t>
      </w:r>
      <w:r w:rsidR="0060777A">
        <w:t xml:space="preserve">same </w:t>
      </w:r>
      <w:r w:rsidRPr="008C0F29">
        <w:t xml:space="preserve">day </w:t>
      </w:r>
      <w:r w:rsidR="0060777A">
        <w:t xml:space="preserve">as the </w:t>
      </w:r>
      <w:r w:rsidR="0060777A" w:rsidRPr="0060777A">
        <w:rPr>
          <w:i/>
        </w:rPr>
        <w:t>ASIC Corporations (Repeal) Instrument 2016/819</w:t>
      </w:r>
      <w:r w:rsidRPr="008C0F29">
        <w:t>.</w:t>
      </w:r>
    </w:p>
    <w:p w14:paraId="23C5E39B" w14:textId="77777777" w:rsidR="00FA31DE" w:rsidRPr="008C0F29" w:rsidRDefault="00FA31DE" w:rsidP="00906843">
      <w:pPr>
        <w:pStyle w:val="LI-Heading2"/>
      </w:pPr>
      <w:bookmarkStart w:id="7" w:name="_Toc462310449"/>
      <w:r w:rsidRPr="008C0F29">
        <w:t>3</w:t>
      </w:r>
      <w:r w:rsidR="00FC3EB8">
        <w:tab/>
      </w:r>
      <w:r w:rsidRPr="008C0F29">
        <w:t>Authority</w:t>
      </w:r>
      <w:bookmarkEnd w:id="7"/>
    </w:p>
    <w:p w14:paraId="79B968C1" w14:textId="43D56DE3" w:rsidR="00FA31DE" w:rsidRPr="008C0F29" w:rsidRDefault="00FA31DE" w:rsidP="00906843">
      <w:pPr>
        <w:pStyle w:val="LI-BodyTextUnnumbered"/>
      </w:pPr>
      <w:r w:rsidRPr="008C0F29">
        <w:t xml:space="preserve">This </w:t>
      </w:r>
      <w:r w:rsidR="008C0F29" w:rsidRPr="008C0F29">
        <w:t xml:space="preserve">instrument </w:t>
      </w:r>
      <w:r w:rsidRPr="008C0F29">
        <w:t xml:space="preserve">is made </w:t>
      </w:r>
      <w:r w:rsidRPr="00161E68">
        <w:t>under</w:t>
      </w:r>
      <w:r w:rsidR="009C6FA7">
        <w:t xml:space="preserve"> paragraphs 601QA(1)(a), 741(1)(a), </w:t>
      </w:r>
      <w:r w:rsidR="0042270E">
        <w:t>926A(2)(a)</w:t>
      </w:r>
      <w:r w:rsidR="006777F7">
        <w:t>,</w:t>
      </w:r>
      <w:r w:rsidR="009C6FA7">
        <w:t xml:space="preserve"> 992B(1)(a) and 1020F(1)(a) </w:t>
      </w:r>
      <w:r w:rsidR="00311FCC">
        <w:t>o</w:t>
      </w:r>
      <w:r w:rsidR="00653AA9">
        <w:rPr>
          <w:lang w:val="en-US"/>
        </w:rPr>
        <w:t>f the</w:t>
      </w:r>
      <w:r w:rsidR="009C6FA7">
        <w:rPr>
          <w:lang w:val="en-US"/>
        </w:rPr>
        <w:t xml:space="preserve"> </w:t>
      </w:r>
      <w:r w:rsidR="0026355E">
        <w:rPr>
          <w:i/>
        </w:rPr>
        <w:t>Corporations</w:t>
      </w:r>
      <w:r w:rsidR="00477ED7">
        <w:rPr>
          <w:i/>
        </w:rPr>
        <w:t> </w:t>
      </w:r>
      <w:r w:rsidR="0026355E">
        <w:rPr>
          <w:i/>
        </w:rPr>
        <w:t>Act 2001</w:t>
      </w:r>
      <w:r w:rsidRPr="008C0F29">
        <w:t>.</w:t>
      </w:r>
    </w:p>
    <w:p w14:paraId="58F49DD6" w14:textId="77777777" w:rsidR="00FA31DE" w:rsidRPr="00BB5C17" w:rsidRDefault="008C0F29" w:rsidP="00906843">
      <w:pPr>
        <w:pStyle w:val="LI-Heading2"/>
      </w:pPr>
      <w:bookmarkStart w:id="8" w:name="_Toc462310450"/>
      <w:r w:rsidRPr="00BB5C17">
        <w:t>4</w:t>
      </w:r>
      <w:r w:rsidR="00FC3EB8">
        <w:tab/>
      </w:r>
      <w:r w:rsidR="006F3D70">
        <w:t>Interpretation</w:t>
      </w:r>
      <w:bookmarkEnd w:id="8"/>
    </w:p>
    <w:p w14:paraId="3B57FFF9" w14:textId="77777777" w:rsidR="00FA31DE" w:rsidRDefault="00FA31DE" w:rsidP="00906843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3A03B625" w14:textId="77777777" w:rsidR="005378FB" w:rsidRDefault="005378FB" w:rsidP="00906843">
      <w:pPr>
        <w:pStyle w:val="LI-BodyTextUnnumbered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Corporations Act 2001</w:t>
      </w:r>
      <w:r>
        <w:t>.</w:t>
      </w:r>
    </w:p>
    <w:p w14:paraId="3AB5E2A1" w14:textId="38EC7AC9" w:rsidR="00F46704" w:rsidRDefault="00F46704" w:rsidP="00F46704">
      <w:pPr>
        <w:pStyle w:val="LI-BodyTextUnnumbered"/>
        <w:rPr>
          <w:b/>
          <w:i/>
        </w:rPr>
      </w:pPr>
      <w:r>
        <w:rPr>
          <w:b/>
          <w:i/>
        </w:rPr>
        <w:t xml:space="preserve">school </w:t>
      </w:r>
      <w:r w:rsidRPr="00DB41AC">
        <w:t>means an establishment</w:t>
      </w:r>
      <w:r>
        <w:rPr>
          <w:b/>
          <w:i/>
        </w:rPr>
        <w:t xml:space="preserve"> </w:t>
      </w:r>
      <w:r>
        <w:t>in which children are given formal</w:t>
      </w:r>
      <w:r w:rsidR="00DB41AC">
        <w:t xml:space="preserve"> primary or secondary education.</w:t>
      </w:r>
    </w:p>
    <w:p w14:paraId="2155A5C3" w14:textId="0D0813BF" w:rsidR="006A2D6E" w:rsidRPr="008053DE" w:rsidRDefault="006A2D6E" w:rsidP="008053DE">
      <w:pPr>
        <w:pStyle w:val="LI-BodyTextUnnumbered"/>
      </w:pPr>
      <w:r>
        <w:rPr>
          <w:b/>
          <w:i/>
        </w:rPr>
        <w:t xml:space="preserve">school enrolment debenture </w:t>
      </w:r>
      <w:r>
        <w:t>means a debenture that</w:t>
      </w:r>
      <w:r w:rsidR="008053DE">
        <w:t xml:space="preserve"> </w:t>
      </w:r>
      <w:r w:rsidRPr="008053DE">
        <w:t>is issued because a person deposits</w:t>
      </w:r>
      <w:r w:rsidR="008053DE" w:rsidRPr="008053DE">
        <w:t xml:space="preserve"> money with a person </w:t>
      </w:r>
      <w:r w:rsidR="009A3392">
        <w:t>operating</w:t>
      </w:r>
      <w:r w:rsidR="009A3392" w:rsidRPr="008053DE">
        <w:t xml:space="preserve"> </w:t>
      </w:r>
      <w:r w:rsidR="008053DE" w:rsidRPr="008053DE">
        <w:t>a school</w:t>
      </w:r>
      <w:r w:rsidR="008053DE">
        <w:t xml:space="preserve"> where:</w:t>
      </w:r>
    </w:p>
    <w:p w14:paraId="22FB7AAD" w14:textId="4EAA379B" w:rsidR="008053DE" w:rsidRPr="008053DE" w:rsidRDefault="008053DE" w:rsidP="008053DE">
      <w:pPr>
        <w:pStyle w:val="LI-BodyTextUnnumbered"/>
        <w:ind w:left="1701" w:hanging="567"/>
      </w:pPr>
      <w:r>
        <w:t>(a)</w:t>
      </w:r>
      <w:r>
        <w:tab/>
      </w:r>
      <w:r w:rsidRPr="008053DE">
        <w:t>the making of the deposit is required as a condition of the enrolment of a child in the school; and</w:t>
      </w:r>
    </w:p>
    <w:p w14:paraId="70B95D35" w14:textId="09EA4555" w:rsidR="008053DE" w:rsidRPr="008053DE" w:rsidRDefault="008053DE" w:rsidP="008053DE">
      <w:pPr>
        <w:pStyle w:val="LI-BodyTextUnnumbered"/>
        <w:ind w:left="1701" w:hanging="567"/>
      </w:pPr>
      <w:r>
        <w:t>(b)</w:t>
      </w:r>
      <w:r>
        <w:tab/>
      </w:r>
      <w:r w:rsidRPr="008053DE">
        <w:t>the debenture is incidental to that enrolment.</w:t>
      </w:r>
    </w:p>
    <w:p w14:paraId="2C3AE867" w14:textId="4BE3D696" w:rsidR="00CF243F" w:rsidRDefault="00CF243F" w:rsidP="00906843">
      <w:pPr>
        <w:pStyle w:val="LI-BodyTextUnnumbered"/>
      </w:pPr>
      <w:r w:rsidRPr="00CF243F">
        <w:rPr>
          <w:b/>
          <w:i/>
        </w:rPr>
        <w:t>school enrolment deposit scheme</w:t>
      </w:r>
      <w:r>
        <w:t xml:space="preserve"> means a managed investment scheme</w:t>
      </w:r>
      <w:r w:rsidR="005771B2">
        <w:t xml:space="preserve"> in relation to which:</w:t>
      </w:r>
    </w:p>
    <w:p w14:paraId="12D81094" w14:textId="7B72712B" w:rsidR="005771B2" w:rsidRDefault="005771B2" w:rsidP="006A2D6E">
      <w:pPr>
        <w:pStyle w:val="LI-BodyTextUnnumbered"/>
        <w:ind w:left="1701" w:hanging="567"/>
      </w:pPr>
      <w:r w:rsidRPr="006A2D6E">
        <w:t>(a)</w:t>
      </w:r>
      <w:r>
        <w:rPr>
          <w:b/>
          <w:i/>
        </w:rPr>
        <w:tab/>
      </w:r>
      <w:r w:rsidR="0048497D">
        <w:t>the acquisition of</w:t>
      </w:r>
      <w:r>
        <w:t xml:space="preserve"> an interest in the scheme is required as a condition of the enrolment of a child in </w:t>
      </w:r>
      <w:r w:rsidR="00F46704">
        <w:t>a</w:t>
      </w:r>
      <w:r>
        <w:t xml:space="preserve"> </w:t>
      </w:r>
      <w:r w:rsidR="008053DE">
        <w:t>school</w:t>
      </w:r>
      <w:r>
        <w:t>;</w:t>
      </w:r>
      <w:r w:rsidR="00B23D6A">
        <w:t xml:space="preserve"> and</w:t>
      </w:r>
    </w:p>
    <w:p w14:paraId="768298D4" w14:textId="0AB7F418" w:rsidR="005771B2" w:rsidRDefault="006A2D6E" w:rsidP="006A2D6E">
      <w:pPr>
        <w:pStyle w:val="LI-BodyTextUnnumbered"/>
        <w:ind w:left="1701" w:hanging="567"/>
      </w:pPr>
      <w:r>
        <w:t>(b)</w:t>
      </w:r>
      <w:r>
        <w:tab/>
      </w:r>
      <w:r w:rsidR="005F337E">
        <w:t>e</w:t>
      </w:r>
      <w:r w:rsidR="005771B2">
        <w:t xml:space="preserve">ach interest in the scheme is incidental </w:t>
      </w:r>
      <w:r>
        <w:t>to that enrolment.</w:t>
      </w:r>
    </w:p>
    <w:p w14:paraId="7BB36BA9" w14:textId="77777777" w:rsidR="006A2D6E" w:rsidRPr="005378FB" w:rsidRDefault="006A2D6E" w:rsidP="006A2D6E">
      <w:pPr>
        <w:pStyle w:val="LI-BodyTextUnnumbered"/>
        <w:ind w:left="1701" w:hanging="567"/>
      </w:pPr>
    </w:p>
    <w:p w14:paraId="4FDE1246" w14:textId="77777777" w:rsidR="00FA31DE" w:rsidRPr="00F61B09" w:rsidRDefault="004D1D27" w:rsidP="00906843">
      <w:pPr>
        <w:pStyle w:val="LI-Heading1"/>
      </w:pPr>
      <w:r>
        <w:br w:type="page"/>
      </w:r>
      <w:bookmarkStart w:id="9" w:name="_Toc462310451"/>
      <w:r w:rsidR="00FA31DE" w:rsidRPr="006554FF">
        <w:t>Part</w:t>
      </w:r>
      <w:r w:rsidR="005D0489" w:rsidRPr="006554FF">
        <w:t xml:space="preserve"> </w:t>
      </w:r>
      <w:r w:rsidR="005D0489" w:rsidRPr="006E5320">
        <w:t>2</w:t>
      </w:r>
      <w:r w:rsidR="00FA31DE" w:rsidRPr="00F61B09">
        <w:t>—</w:t>
      </w:r>
      <w:r w:rsidR="00311FCC">
        <w:t>Exemption</w:t>
      </w:r>
      <w:bookmarkEnd w:id="9"/>
    </w:p>
    <w:p w14:paraId="156FE505" w14:textId="750E30B8" w:rsidR="00FA31DE" w:rsidRDefault="00FC3EB8" w:rsidP="00906843">
      <w:pPr>
        <w:pStyle w:val="LI-Heading2"/>
      </w:pPr>
      <w:bookmarkStart w:id="10" w:name="_Toc462310452"/>
      <w:r>
        <w:t>5</w:t>
      </w:r>
      <w:r>
        <w:tab/>
      </w:r>
      <w:r w:rsidR="00935BF7">
        <w:t>School enrolment deposits</w:t>
      </w:r>
      <w:bookmarkEnd w:id="10"/>
    </w:p>
    <w:p w14:paraId="66CCEDDF" w14:textId="065AE6EF" w:rsidR="000B2FF8" w:rsidRPr="000B2FF8" w:rsidRDefault="000B2FF8" w:rsidP="000B2FF8">
      <w:pPr>
        <w:pStyle w:val="LI-Heading3"/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93787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managed investments exemptions</w:t>
      </w:r>
    </w:p>
    <w:p w14:paraId="63EBE0FD" w14:textId="22CD20C2" w:rsidR="00880716" w:rsidRDefault="00965925" w:rsidP="00A63619">
      <w:pPr>
        <w:pStyle w:val="LI-BodyTextNumbered"/>
      </w:pPr>
      <w:r w:rsidRPr="00E02B1C">
        <w:t>(1)</w:t>
      </w:r>
      <w:r w:rsidRPr="00E02B1C">
        <w:tab/>
      </w:r>
      <w:r w:rsidR="006777F7">
        <w:t xml:space="preserve">A person who </w:t>
      </w:r>
      <w:r w:rsidR="00851D84">
        <w:t xml:space="preserve">operates </w:t>
      </w:r>
      <w:r w:rsidR="006777F7">
        <w:t xml:space="preserve">a school </w:t>
      </w:r>
      <w:r w:rsidR="00880716">
        <w:t>do</w:t>
      </w:r>
      <w:r w:rsidR="00851D84">
        <w:t>es</w:t>
      </w:r>
      <w:r w:rsidR="00880716">
        <w:t xml:space="preserve"> not have to comply with any of the following:</w:t>
      </w:r>
    </w:p>
    <w:p w14:paraId="32B4E103" w14:textId="5098B25F" w:rsidR="00880716" w:rsidRDefault="00880716" w:rsidP="00880716">
      <w:pPr>
        <w:pStyle w:val="LI-BodyTextNumbered"/>
        <w:ind w:left="1701"/>
      </w:pPr>
      <w:r>
        <w:t>(a)</w:t>
      </w:r>
      <w:r>
        <w:tab/>
      </w:r>
      <w:r w:rsidR="000B2FF8">
        <w:t xml:space="preserve">subsection 601ED(5) of the Act in relation to the operation of a </w:t>
      </w:r>
      <w:r w:rsidR="00CF243F">
        <w:t xml:space="preserve">school enrolment deposit </w:t>
      </w:r>
      <w:r w:rsidR="000B2FF8">
        <w:t>scheme;</w:t>
      </w:r>
    </w:p>
    <w:p w14:paraId="5006D603" w14:textId="44838073" w:rsidR="00880716" w:rsidRDefault="00880716" w:rsidP="00880716">
      <w:pPr>
        <w:pStyle w:val="LI-BodyTextNumbered"/>
        <w:ind w:left="1701"/>
      </w:pPr>
      <w:r>
        <w:t>(b)</w:t>
      </w:r>
      <w:r>
        <w:tab/>
      </w:r>
      <w:r w:rsidR="000B2FF8">
        <w:t xml:space="preserve">Parts 6D.2 and 6D.3 of the Act in relation to an offer for the issue of a </w:t>
      </w:r>
      <w:r w:rsidR="008053DE">
        <w:t xml:space="preserve">school enrolment </w:t>
      </w:r>
      <w:r w:rsidR="000B2FF8">
        <w:t>debenture;</w:t>
      </w:r>
      <w:r w:rsidR="000B2FF8" w:rsidDel="00880716">
        <w:t xml:space="preserve"> </w:t>
      </w:r>
    </w:p>
    <w:p w14:paraId="285B5EBE" w14:textId="462F8B38" w:rsidR="00880716" w:rsidRDefault="00880716" w:rsidP="00880716">
      <w:pPr>
        <w:pStyle w:val="LI-SectionNote"/>
        <w:ind w:left="2268"/>
      </w:pPr>
      <w:r>
        <w:t xml:space="preserve">Note: </w:t>
      </w:r>
      <w:r>
        <w:tab/>
        <w:t>This also means that the person will not be required to enter into a trust deed under section 283AA of the Act.</w:t>
      </w:r>
    </w:p>
    <w:p w14:paraId="1D0BCCC5" w14:textId="0EE9A3A6" w:rsidR="000B2FF8" w:rsidRDefault="000B2FF8" w:rsidP="000B2FF8">
      <w:pPr>
        <w:pStyle w:val="LI-BodyTextNumbered"/>
        <w:ind w:left="1701"/>
      </w:pPr>
      <w:r>
        <w:t>(c)</w:t>
      </w:r>
      <w:r>
        <w:tab/>
      </w:r>
      <w:r w:rsidR="006777F7" w:rsidRPr="000B2FF8">
        <w:t>992AA</w:t>
      </w:r>
      <w:r w:rsidRPr="000B2FF8">
        <w:t xml:space="preserve"> </w:t>
      </w:r>
      <w:r>
        <w:t xml:space="preserve">of the Act in relation to an interest in a </w:t>
      </w:r>
      <w:r w:rsidR="00CF243F">
        <w:t>school enrolment deposit</w:t>
      </w:r>
      <w:r>
        <w:t xml:space="preserve"> scheme</w:t>
      </w:r>
      <w:r w:rsidR="006C20CD">
        <w:t>;</w:t>
      </w:r>
    </w:p>
    <w:p w14:paraId="08600939" w14:textId="4C4C0451" w:rsidR="0093787C" w:rsidRDefault="000B2FF8" w:rsidP="00880716">
      <w:pPr>
        <w:pStyle w:val="LI-BodyTextNumbered"/>
        <w:ind w:left="1701"/>
      </w:pPr>
      <w:r>
        <w:t>(</w:t>
      </w:r>
      <w:r w:rsidR="00994567">
        <w:t>d</w:t>
      </w:r>
      <w:r>
        <w:t>)</w:t>
      </w:r>
      <w:r>
        <w:tab/>
      </w:r>
      <w:r w:rsidR="006777F7">
        <w:t xml:space="preserve">Part 7.9 of the Act in relation </w:t>
      </w:r>
      <w:r w:rsidR="00B23D6A">
        <w:t xml:space="preserve">to </w:t>
      </w:r>
      <w:r w:rsidR="00994567">
        <w:t>an interest in a school enrolment deposit scheme.</w:t>
      </w:r>
    </w:p>
    <w:p w14:paraId="4162D326" w14:textId="6D1E7CBE" w:rsidR="00994567" w:rsidRPr="00994567" w:rsidRDefault="00994567" w:rsidP="00994567">
      <w:pPr>
        <w:pStyle w:val="LI-BodyTextNumbered"/>
        <w:rPr>
          <w:i/>
        </w:rPr>
      </w:pPr>
      <w:r>
        <w:rPr>
          <w:i/>
        </w:rPr>
        <w:t>Licensing exemption</w:t>
      </w:r>
    </w:p>
    <w:p w14:paraId="613056AE" w14:textId="074B3412" w:rsidR="008F6BB9" w:rsidRDefault="008F6BB9" w:rsidP="00994567">
      <w:pPr>
        <w:pStyle w:val="LI-BodyTextNumbered"/>
      </w:pPr>
      <w:r>
        <w:t>(2)</w:t>
      </w:r>
      <w:r w:rsidRPr="008F6BB9">
        <w:t xml:space="preserve"> </w:t>
      </w:r>
      <w:r>
        <w:tab/>
      </w:r>
      <w:r w:rsidRPr="008F6BB9">
        <w:t xml:space="preserve">A </w:t>
      </w:r>
      <w:r>
        <w:t>person</w:t>
      </w:r>
      <w:r w:rsidRPr="008F6BB9">
        <w:t xml:space="preserve"> </w:t>
      </w:r>
      <w:r>
        <w:t xml:space="preserve">providing financial services in relation to a school enrolment deposit scheme or a school enrolment debenture </w:t>
      </w:r>
      <w:r w:rsidRPr="008F6BB9">
        <w:t xml:space="preserve">does not have to comply with subsection 911A(1) of the Act for the provision of </w:t>
      </w:r>
      <w:r>
        <w:t xml:space="preserve">those services. </w:t>
      </w:r>
    </w:p>
    <w:p w14:paraId="460E889A" w14:textId="77777777" w:rsidR="006C20CD" w:rsidRPr="00A66604" w:rsidRDefault="006C20CD" w:rsidP="006C20CD">
      <w:pPr>
        <w:pStyle w:val="ListA"/>
        <w:spacing w:before="240"/>
        <w:ind w:left="1701" w:hanging="567"/>
        <w:rPr>
          <w:rFonts w:cs="Times"/>
          <w:color w:val="000000"/>
        </w:rPr>
      </w:pPr>
      <w:r>
        <w:rPr>
          <w:sz w:val="18"/>
          <w:szCs w:val="18"/>
        </w:rPr>
        <w:t xml:space="preserve">Note: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ASIC Corporations (Effect of Licensing Exemptions) Instrument 2015/1115</w:t>
      </w:r>
      <w:r>
        <w:rPr>
          <w:iCs/>
          <w:sz w:val="18"/>
          <w:szCs w:val="18"/>
        </w:rPr>
        <w:t xml:space="preserve"> provides relief from subsection 911B(1) of the Act to a </w:t>
      </w:r>
      <w:r>
        <w:rPr>
          <w:sz w:val="18"/>
          <w:szCs w:val="18"/>
        </w:rPr>
        <w:t>person who provides financial services on behalf of a person who does not need an Australian financial services licence because of an exemption under section 926A of the Act.</w:t>
      </w:r>
    </w:p>
    <w:p w14:paraId="0FF6D7DC" w14:textId="77777777" w:rsidR="006C20CD" w:rsidRDefault="006C20CD" w:rsidP="006C20CD">
      <w:pPr>
        <w:pStyle w:val="LI-SectionNote"/>
      </w:pPr>
    </w:p>
    <w:p w14:paraId="282FED36" w14:textId="6A488B48" w:rsidR="00416C1C" w:rsidRDefault="00416C1C" w:rsidP="00416C1C">
      <w:pPr>
        <w:pStyle w:val="LI-BodyTextNumbered"/>
      </w:pPr>
    </w:p>
    <w:sectPr w:rsidR="00416C1C" w:rsidSect="0040053F">
      <w:headerReference w:type="even" r:id="rId23"/>
      <w:headerReference w:type="default" r:id="rId24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16914" w14:textId="77777777" w:rsidR="00987ED9" w:rsidRDefault="00987ED9" w:rsidP="00715914">
      <w:pPr>
        <w:spacing w:line="240" w:lineRule="auto"/>
      </w:pPr>
      <w:r>
        <w:separator/>
      </w:r>
    </w:p>
  </w:endnote>
  <w:endnote w:type="continuationSeparator" w:id="0">
    <w:p w14:paraId="0DC2C201" w14:textId="77777777" w:rsidR="00987ED9" w:rsidRDefault="00987E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fontKey="{D4E6EEE7-A403-4237-9445-2497271CB679}"/>
    <w:embedItalic r:id="rId2" w:subsetted="1" w:fontKey="{23DB4CA9-54FF-490A-8552-4AF68D3F4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61E68" w:rsidRPr="00081794" w14:paraId="24B8831F" w14:textId="77777777" w:rsidTr="00081794">
      <w:tc>
        <w:tcPr>
          <w:tcW w:w="8472" w:type="dxa"/>
          <w:shd w:val="clear" w:color="auto" w:fill="auto"/>
        </w:tcPr>
        <w:p w14:paraId="1483F0C5" w14:textId="65616449" w:rsidR="00161E68" w:rsidRPr="00081794" w:rsidRDefault="005378FB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61E8896" wp14:editId="79379BD0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8BF55D" w14:textId="77777777" w:rsidR="00161E68" w:rsidRPr="00284719" w:rsidRDefault="00161E68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C232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138BF55D" w14:textId="77777777" w:rsidR="00161E68" w:rsidRPr="00284719" w:rsidRDefault="00161E6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C232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161E68" w:rsidRPr="00081794">
            <w:rPr>
              <w:i/>
              <w:noProof/>
              <w:sz w:val="18"/>
            </w:rPr>
            <w:t>I14KE197.v07.docx</w:t>
          </w:r>
          <w:r w:rsidR="00161E68" w:rsidRPr="00081794">
            <w:rPr>
              <w:i/>
              <w:sz w:val="18"/>
            </w:rPr>
            <w:t xml:space="preserve"> </w:t>
          </w:r>
          <w:r w:rsidR="00161E68" w:rsidRPr="00081794">
            <w:rPr>
              <w:i/>
              <w:noProof/>
              <w:sz w:val="18"/>
            </w:rPr>
            <w:t>25/6/2014 3:37 PM</w:t>
          </w:r>
        </w:p>
      </w:tc>
    </w:tr>
  </w:tbl>
  <w:p w14:paraId="558AEFA9" w14:textId="77777777" w:rsidR="00161E68" w:rsidRPr="007500C8" w:rsidRDefault="00161E68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5E761" w14:textId="1E24748C" w:rsidR="00161E68" w:rsidRDefault="005378FB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6ACB05" wp14:editId="4BF8AD7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E50404E" w14:textId="77777777" w:rsidR="00161E68" w:rsidRPr="00284719" w:rsidRDefault="00161E6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E50404E" w14:textId="77777777" w:rsidR="00161E68" w:rsidRPr="00284719" w:rsidRDefault="00161E6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61E68" w:rsidRPr="00081794" w14:paraId="64B63BA1" w14:textId="77777777" w:rsidTr="00081794">
      <w:tc>
        <w:tcPr>
          <w:tcW w:w="8472" w:type="dxa"/>
          <w:shd w:val="clear" w:color="auto" w:fill="auto"/>
        </w:tcPr>
        <w:p w14:paraId="7EAA4216" w14:textId="77777777" w:rsidR="00161E68" w:rsidRPr="00081794" w:rsidRDefault="00161E68" w:rsidP="00102CA6">
          <w:pPr>
            <w:rPr>
              <w:sz w:val="18"/>
            </w:rPr>
          </w:pPr>
        </w:p>
      </w:tc>
    </w:tr>
  </w:tbl>
  <w:p w14:paraId="3E1A7012" w14:textId="77777777" w:rsidR="00161E68" w:rsidRPr="007500C8" w:rsidRDefault="00161E68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17DFD" w14:textId="77777777" w:rsidR="00161E68" w:rsidRPr="00ED79B6" w:rsidRDefault="00161E68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51F0C" w14:textId="77777777" w:rsidR="00161E68" w:rsidRPr="00E2168B" w:rsidRDefault="00161E68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7340" w14:textId="77777777" w:rsidR="00161E68" w:rsidRPr="00E33C1C" w:rsidRDefault="00161E68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AD050F">
      <w:rPr>
        <w:noProof/>
      </w:rPr>
      <w:t>2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3E8FB" w14:textId="77777777" w:rsidR="00987ED9" w:rsidRDefault="00987ED9" w:rsidP="00715914">
      <w:pPr>
        <w:spacing w:line="240" w:lineRule="auto"/>
      </w:pPr>
      <w:r>
        <w:separator/>
      </w:r>
    </w:p>
  </w:footnote>
  <w:footnote w:type="continuationSeparator" w:id="0">
    <w:p w14:paraId="33BC422B" w14:textId="77777777" w:rsidR="00987ED9" w:rsidRDefault="00987E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65A47" w14:textId="33D7073B" w:rsidR="00161E68" w:rsidRPr="005F1388" w:rsidRDefault="005378F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FEB623" wp14:editId="231D3D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7FB4134" w14:textId="77777777" w:rsidR="00161E68" w:rsidRPr="00284719" w:rsidRDefault="00161E6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C232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47FB4134" w14:textId="77777777" w:rsidR="00161E68" w:rsidRPr="00284719" w:rsidRDefault="00161E6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C232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F5A15" w14:textId="32C4FBE5" w:rsidR="00161E68" w:rsidRPr="005F1388" w:rsidRDefault="005378F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9E2C83" wp14:editId="769E523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3E1B902" w14:textId="77777777" w:rsidR="00161E68" w:rsidRPr="00284719" w:rsidRDefault="00161E6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03E1B902" w14:textId="77777777" w:rsidR="00161E68" w:rsidRPr="00284719" w:rsidRDefault="00161E6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CF7B" w14:textId="77777777" w:rsidR="00161E68" w:rsidRDefault="00161E68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161E68" w:rsidRPr="00E40FF8" w14:paraId="2062AC0F" w14:textId="77777777" w:rsidTr="00BF75C9">
      <w:tc>
        <w:tcPr>
          <w:tcW w:w="6804" w:type="dxa"/>
          <w:shd w:val="clear" w:color="auto" w:fill="auto"/>
        </w:tcPr>
        <w:p w14:paraId="1FEB1F5A" w14:textId="77777777" w:rsidR="00161E68" w:rsidRDefault="0060777A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D050F">
              <w:rPr>
                <w:noProof/>
              </w:rPr>
              <w:t>ASIC Corporations (School Enrolment Deposits) Instrument 2016/812</w:t>
            </w:r>
          </w:fldSimple>
        </w:p>
      </w:tc>
      <w:tc>
        <w:tcPr>
          <w:tcW w:w="1509" w:type="dxa"/>
          <w:shd w:val="clear" w:color="auto" w:fill="auto"/>
        </w:tcPr>
        <w:p w14:paraId="1A1E8861" w14:textId="77777777" w:rsidR="00161E68" w:rsidRDefault="00161E68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46F857B" w14:textId="77777777" w:rsidR="00161E68" w:rsidRPr="008945E0" w:rsidRDefault="00161E68" w:rsidP="00F4215A">
    <w:pPr>
      <w:pStyle w:val="LI-Header"/>
      <w:pBdr>
        <w:bottom w:val="none" w:sz="0" w:space="0" w:color="auto"/>
      </w:pBdr>
      <w:spacing w:befor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C5BF5" w14:textId="77777777" w:rsidR="00161E68" w:rsidRPr="00ED79B6" w:rsidRDefault="00161E6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D28E7" w14:textId="77777777" w:rsidR="00161E68" w:rsidRPr="00243EC0" w:rsidRDefault="00161E68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161E68" w:rsidRPr="00906843" w14:paraId="20421107" w14:textId="77777777" w:rsidTr="00BF75C9">
      <w:tc>
        <w:tcPr>
          <w:tcW w:w="6804" w:type="dxa"/>
          <w:shd w:val="clear" w:color="auto" w:fill="auto"/>
        </w:tcPr>
        <w:p w14:paraId="0F2AAA46" w14:textId="77777777" w:rsidR="00161E68" w:rsidRDefault="0060777A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D050F">
              <w:rPr>
                <w:noProof/>
              </w:rPr>
              <w:t>ASIC Corporations (School Enrolment Deposits) Instrument 2016/812</w:t>
            </w:r>
          </w:fldSimple>
        </w:p>
      </w:tc>
      <w:tc>
        <w:tcPr>
          <w:tcW w:w="1509" w:type="dxa"/>
          <w:shd w:val="clear" w:color="auto" w:fill="auto"/>
        </w:tcPr>
        <w:p w14:paraId="72D2E903" w14:textId="77777777" w:rsidR="00161E68" w:rsidRPr="00906843" w:rsidRDefault="00161E68" w:rsidP="00166450">
          <w:pPr>
            <w:pStyle w:val="LI-Header"/>
            <w:pBdr>
              <w:bottom w:val="none" w:sz="0" w:space="0" w:color="auto"/>
            </w:pBdr>
            <w:rPr>
              <w:spacing w:val="-4"/>
            </w:rPr>
          </w:pPr>
          <w:r w:rsidRPr="00906843">
            <w:rPr>
              <w:spacing w:val="-4"/>
            </w:rPr>
            <w:fldChar w:fldCharType="begin"/>
          </w:r>
          <w:r w:rsidRPr="00906843">
            <w:rPr>
              <w:spacing w:val="-4"/>
            </w:rPr>
            <w:instrText xml:space="preserve"> STYLEREF  "LI - Heading 1" </w:instrText>
          </w:r>
          <w:r w:rsidRPr="00906843">
            <w:rPr>
              <w:spacing w:val="-4"/>
            </w:rPr>
            <w:fldChar w:fldCharType="separate"/>
          </w:r>
          <w:r w:rsidR="00AD050F">
            <w:rPr>
              <w:noProof/>
              <w:spacing w:val="-4"/>
            </w:rPr>
            <w:t>Part 1—Preliminary</w:t>
          </w:r>
          <w:r w:rsidRPr="00906843">
            <w:rPr>
              <w:spacing w:val="-4"/>
            </w:rPr>
            <w:fldChar w:fldCharType="end"/>
          </w:r>
        </w:p>
      </w:tc>
    </w:tr>
  </w:tbl>
  <w:p w14:paraId="2193F377" w14:textId="77777777" w:rsidR="00161E68" w:rsidRPr="00F4215A" w:rsidRDefault="00161E68" w:rsidP="00F42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2B41"/>
    <w:multiLevelType w:val="hybridMultilevel"/>
    <w:tmpl w:val="6DBC305C"/>
    <w:lvl w:ilvl="0" w:tplc="BDD88D0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3E877C1F"/>
    <w:multiLevelType w:val="hybridMultilevel"/>
    <w:tmpl w:val="04AEFFE8"/>
    <w:lvl w:ilvl="0" w:tplc="2F6A67B4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1B325B8"/>
    <w:multiLevelType w:val="hybridMultilevel"/>
    <w:tmpl w:val="9490D15C"/>
    <w:lvl w:ilvl="0" w:tplc="533EFA0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0052"/>
    <w:multiLevelType w:val="hybridMultilevel"/>
    <w:tmpl w:val="01C2B9C4"/>
    <w:lvl w:ilvl="0" w:tplc="0C09001B">
      <w:start w:val="1"/>
      <w:numFmt w:val="lowerRoman"/>
      <w:lvlText w:val="%1."/>
      <w:lvlJc w:val="righ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584E73E9"/>
    <w:multiLevelType w:val="hybridMultilevel"/>
    <w:tmpl w:val="72E674E2"/>
    <w:lvl w:ilvl="0" w:tplc="0C09001B">
      <w:start w:val="1"/>
      <w:numFmt w:val="lowerRoman"/>
      <w:lvlText w:val="%1."/>
      <w:lvlJc w:val="right"/>
      <w:pPr>
        <w:ind w:left="2421" w:hanging="360"/>
      </w:pPr>
    </w:lvl>
    <w:lvl w:ilvl="1" w:tplc="A1442C7A">
      <w:start w:val="1"/>
      <w:numFmt w:val="lowerLetter"/>
      <w:lvlText w:val="(%2)"/>
      <w:lvlJc w:val="left"/>
      <w:pPr>
        <w:ind w:left="3357" w:hanging="576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5CB7195E"/>
    <w:multiLevelType w:val="hybridMultilevel"/>
    <w:tmpl w:val="9490D15C"/>
    <w:lvl w:ilvl="0" w:tplc="533EFA00">
      <w:start w:val="1"/>
      <w:numFmt w:val="lowerLetter"/>
      <w:lvlText w:val="(%1)"/>
      <w:lvlJc w:val="left"/>
      <w:pPr>
        <w:ind w:left="18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4" w:hanging="360"/>
      </w:pPr>
    </w:lvl>
    <w:lvl w:ilvl="2" w:tplc="0C09001B" w:tentative="1">
      <w:start w:val="1"/>
      <w:numFmt w:val="lowerRoman"/>
      <w:lvlText w:val="%3."/>
      <w:lvlJc w:val="right"/>
      <w:pPr>
        <w:ind w:left="2164" w:hanging="180"/>
      </w:pPr>
    </w:lvl>
    <w:lvl w:ilvl="3" w:tplc="0C09000F" w:tentative="1">
      <w:start w:val="1"/>
      <w:numFmt w:val="decimal"/>
      <w:lvlText w:val="%4."/>
      <w:lvlJc w:val="left"/>
      <w:pPr>
        <w:ind w:left="2884" w:hanging="360"/>
      </w:p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</w:lvl>
    <w:lvl w:ilvl="6" w:tplc="0C09000F" w:tentative="1">
      <w:start w:val="1"/>
      <w:numFmt w:val="decimal"/>
      <w:lvlText w:val="%7."/>
      <w:lvlJc w:val="left"/>
      <w:pPr>
        <w:ind w:left="5044" w:hanging="360"/>
      </w:p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61584176"/>
    <w:multiLevelType w:val="hybridMultilevel"/>
    <w:tmpl w:val="1B0286CE"/>
    <w:lvl w:ilvl="0" w:tplc="533EFA0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1B32435"/>
    <w:multiLevelType w:val="hybridMultilevel"/>
    <w:tmpl w:val="2CEA889C"/>
    <w:lvl w:ilvl="0" w:tplc="3D44E6F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attachedTemplate r:id="rId1"/>
  <w:stylePaneSortMethod w:val="0000"/>
  <w:doNotTrackFormatting/>
  <w:defaultTabStop w:val="284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1509C"/>
    <w:rsid w:val="00015719"/>
    <w:rsid w:val="00023D53"/>
    <w:rsid w:val="00032E26"/>
    <w:rsid w:val="000437C1"/>
    <w:rsid w:val="0005072C"/>
    <w:rsid w:val="0005365D"/>
    <w:rsid w:val="000562E4"/>
    <w:rsid w:val="000614BF"/>
    <w:rsid w:val="000623EB"/>
    <w:rsid w:val="0006250C"/>
    <w:rsid w:val="00081794"/>
    <w:rsid w:val="00082108"/>
    <w:rsid w:val="00084FF4"/>
    <w:rsid w:val="000A142F"/>
    <w:rsid w:val="000A6C39"/>
    <w:rsid w:val="000B2FF8"/>
    <w:rsid w:val="000B58FA"/>
    <w:rsid w:val="000B6448"/>
    <w:rsid w:val="000C55A0"/>
    <w:rsid w:val="000C64B3"/>
    <w:rsid w:val="000D05EF"/>
    <w:rsid w:val="000D47C0"/>
    <w:rsid w:val="000E2261"/>
    <w:rsid w:val="000E3C2E"/>
    <w:rsid w:val="000F21C1"/>
    <w:rsid w:val="000F2DB6"/>
    <w:rsid w:val="000F7672"/>
    <w:rsid w:val="00102CA6"/>
    <w:rsid w:val="00104162"/>
    <w:rsid w:val="0010745C"/>
    <w:rsid w:val="001148C2"/>
    <w:rsid w:val="00132CEB"/>
    <w:rsid w:val="00133207"/>
    <w:rsid w:val="00134B13"/>
    <w:rsid w:val="001360E7"/>
    <w:rsid w:val="00142B62"/>
    <w:rsid w:val="00153B32"/>
    <w:rsid w:val="00157B8B"/>
    <w:rsid w:val="00161E68"/>
    <w:rsid w:val="00163617"/>
    <w:rsid w:val="00166450"/>
    <w:rsid w:val="00166C2F"/>
    <w:rsid w:val="00171A6E"/>
    <w:rsid w:val="001809D7"/>
    <w:rsid w:val="00193310"/>
    <w:rsid w:val="001939E1"/>
    <w:rsid w:val="00194C3E"/>
    <w:rsid w:val="00195382"/>
    <w:rsid w:val="00195BD4"/>
    <w:rsid w:val="001A351C"/>
    <w:rsid w:val="001B1B2D"/>
    <w:rsid w:val="001C61C5"/>
    <w:rsid w:val="001C69C4"/>
    <w:rsid w:val="001D37EF"/>
    <w:rsid w:val="001E3590"/>
    <w:rsid w:val="001E7407"/>
    <w:rsid w:val="001F1DFC"/>
    <w:rsid w:val="001F5D5E"/>
    <w:rsid w:val="001F5FD2"/>
    <w:rsid w:val="001F6219"/>
    <w:rsid w:val="001F6CD4"/>
    <w:rsid w:val="00204A1F"/>
    <w:rsid w:val="00206C4D"/>
    <w:rsid w:val="0021053C"/>
    <w:rsid w:val="00212807"/>
    <w:rsid w:val="00214097"/>
    <w:rsid w:val="00215AF1"/>
    <w:rsid w:val="002321E8"/>
    <w:rsid w:val="00234A40"/>
    <w:rsid w:val="00236EEC"/>
    <w:rsid w:val="0024010F"/>
    <w:rsid w:val="00240749"/>
    <w:rsid w:val="00243018"/>
    <w:rsid w:val="00243EC0"/>
    <w:rsid w:val="00244742"/>
    <w:rsid w:val="002564A4"/>
    <w:rsid w:val="002564FA"/>
    <w:rsid w:val="0026355E"/>
    <w:rsid w:val="0026736C"/>
    <w:rsid w:val="00272B85"/>
    <w:rsid w:val="00281308"/>
    <w:rsid w:val="00281813"/>
    <w:rsid w:val="00284719"/>
    <w:rsid w:val="00293F06"/>
    <w:rsid w:val="00297ECB"/>
    <w:rsid w:val="002A56A0"/>
    <w:rsid w:val="002A7BCF"/>
    <w:rsid w:val="002B19F3"/>
    <w:rsid w:val="002B4A0D"/>
    <w:rsid w:val="002B7E54"/>
    <w:rsid w:val="002D043A"/>
    <w:rsid w:val="002D2A11"/>
    <w:rsid w:val="002D6224"/>
    <w:rsid w:val="002E3F4B"/>
    <w:rsid w:val="00304F8B"/>
    <w:rsid w:val="00305893"/>
    <w:rsid w:val="00311FCC"/>
    <w:rsid w:val="00327DDF"/>
    <w:rsid w:val="003331CE"/>
    <w:rsid w:val="003354D2"/>
    <w:rsid w:val="00335BC6"/>
    <w:rsid w:val="003415D3"/>
    <w:rsid w:val="00344701"/>
    <w:rsid w:val="003528DA"/>
    <w:rsid w:val="00352B0F"/>
    <w:rsid w:val="00356690"/>
    <w:rsid w:val="00357444"/>
    <w:rsid w:val="00357DD0"/>
    <w:rsid w:val="00360459"/>
    <w:rsid w:val="0036379F"/>
    <w:rsid w:val="00365497"/>
    <w:rsid w:val="00387A96"/>
    <w:rsid w:val="003A2A48"/>
    <w:rsid w:val="003A45AB"/>
    <w:rsid w:val="003B28C3"/>
    <w:rsid w:val="003B732F"/>
    <w:rsid w:val="003C2329"/>
    <w:rsid w:val="003C6231"/>
    <w:rsid w:val="003D0BFE"/>
    <w:rsid w:val="003D5700"/>
    <w:rsid w:val="003E0F99"/>
    <w:rsid w:val="003E341B"/>
    <w:rsid w:val="003F7AE3"/>
    <w:rsid w:val="0040053F"/>
    <w:rsid w:val="004116CD"/>
    <w:rsid w:val="004144EC"/>
    <w:rsid w:val="00416C1C"/>
    <w:rsid w:val="00417EB9"/>
    <w:rsid w:val="0042270E"/>
    <w:rsid w:val="00424CA9"/>
    <w:rsid w:val="00431AF7"/>
    <w:rsid w:val="00431E9B"/>
    <w:rsid w:val="004379E3"/>
    <w:rsid w:val="0044015E"/>
    <w:rsid w:val="004411B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76D43"/>
    <w:rsid w:val="00477ED7"/>
    <w:rsid w:val="004823C0"/>
    <w:rsid w:val="0048276B"/>
    <w:rsid w:val="0048497D"/>
    <w:rsid w:val="00496B5F"/>
    <w:rsid w:val="00496F97"/>
    <w:rsid w:val="004A44FC"/>
    <w:rsid w:val="004B5B44"/>
    <w:rsid w:val="004C1CB1"/>
    <w:rsid w:val="004D1D27"/>
    <w:rsid w:val="004D3F6B"/>
    <w:rsid w:val="004E063A"/>
    <w:rsid w:val="004E7BEC"/>
    <w:rsid w:val="004F13B4"/>
    <w:rsid w:val="004F1C53"/>
    <w:rsid w:val="004F5DB0"/>
    <w:rsid w:val="0050044F"/>
    <w:rsid w:val="005036F5"/>
    <w:rsid w:val="00503978"/>
    <w:rsid w:val="00505D3D"/>
    <w:rsid w:val="00506AF6"/>
    <w:rsid w:val="00507335"/>
    <w:rsid w:val="00514784"/>
    <w:rsid w:val="00516B8D"/>
    <w:rsid w:val="00517E56"/>
    <w:rsid w:val="00522856"/>
    <w:rsid w:val="0052518E"/>
    <w:rsid w:val="00532049"/>
    <w:rsid w:val="005356A7"/>
    <w:rsid w:val="005378FB"/>
    <w:rsid w:val="00537FBC"/>
    <w:rsid w:val="00541051"/>
    <w:rsid w:val="005574D1"/>
    <w:rsid w:val="005603BC"/>
    <w:rsid w:val="005657FE"/>
    <w:rsid w:val="00570C95"/>
    <w:rsid w:val="00572BB1"/>
    <w:rsid w:val="0057670F"/>
    <w:rsid w:val="00576803"/>
    <w:rsid w:val="005771B2"/>
    <w:rsid w:val="00583D2E"/>
    <w:rsid w:val="00584811"/>
    <w:rsid w:val="00585784"/>
    <w:rsid w:val="00593AA6"/>
    <w:rsid w:val="00594161"/>
    <w:rsid w:val="00594749"/>
    <w:rsid w:val="005B014F"/>
    <w:rsid w:val="005B4067"/>
    <w:rsid w:val="005B780C"/>
    <w:rsid w:val="005C3F41"/>
    <w:rsid w:val="005D0489"/>
    <w:rsid w:val="005D2D09"/>
    <w:rsid w:val="005D3D41"/>
    <w:rsid w:val="005D49EB"/>
    <w:rsid w:val="005E4810"/>
    <w:rsid w:val="005E5722"/>
    <w:rsid w:val="005F0C36"/>
    <w:rsid w:val="005F337E"/>
    <w:rsid w:val="005F65CD"/>
    <w:rsid w:val="00600219"/>
    <w:rsid w:val="00603DC4"/>
    <w:rsid w:val="00604384"/>
    <w:rsid w:val="0060777A"/>
    <w:rsid w:val="00607A71"/>
    <w:rsid w:val="006117CB"/>
    <w:rsid w:val="00620076"/>
    <w:rsid w:val="0062428A"/>
    <w:rsid w:val="00634044"/>
    <w:rsid w:val="00640161"/>
    <w:rsid w:val="00652769"/>
    <w:rsid w:val="00653AA9"/>
    <w:rsid w:val="00654CB2"/>
    <w:rsid w:val="0065542F"/>
    <w:rsid w:val="006554FF"/>
    <w:rsid w:val="00670EA1"/>
    <w:rsid w:val="006777F7"/>
    <w:rsid w:val="00677CC2"/>
    <w:rsid w:val="00683B8E"/>
    <w:rsid w:val="006905DE"/>
    <w:rsid w:val="0069207B"/>
    <w:rsid w:val="006A2D6E"/>
    <w:rsid w:val="006B13B4"/>
    <w:rsid w:val="006B5789"/>
    <w:rsid w:val="006C0F07"/>
    <w:rsid w:val="006C20CD"/>
    <w:rsid w:val="006C30C5"/>
    <w:rsid w:val="006C48FA"/>
    <w:rsid w:val="006C7F8C"/>
    <w:rsid w:val="006E5320"/>
    <w:rsid w:val="006E6246"/>
    <w:rsid w:val="006F318F"/>
    <w:rsid w:val="006F3D70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41EE8"/>
    <w:rsid w:val="007440B7"/>
    <w:rsid w:val="007500C8"/>
    <w:rsid w:val="00753A4F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97573"/>
    <w:rsid w:val="007B4C4F"/>
    <w:rsid w:val="007C2253"/>
    <w:rsid w:val="007C5400"/>
    <w:rsid w:val="007D230B"/>
    <w:rsid w:val="007E163D"/>
    <w:rsid w:val="007E667A"/>
    <w:rsid w:val="007F1196"/>
    <w:rsid w:val="007F28C9"/>
    <w:rsid w:val="0080312D"/>
    <w:rsid w:val="00803587"/>
    <w:rsid w:val="008053DE"/>
    <w:rsid w:val="00805D22"/>
    <w:rsid w:val="00806EAC"/>
    <w:rsid w:val="008117E9"/>
    <w:rsid w:val="0081793A"/>
    <w:rsid w:val="00824498"/>
    <w:rsid w:val="00840442"/>
    <w:rsid w:val="00851D84"/>
    <w:rsid w:val="008527C0"/>
    <w:rsid w:val="00856A31"/>
    <w:rsid w:val="00860B58"/>
    <w:rsid w:val="00867B37"/>
    <w:rsid w:val="008718DD"/>
    <w:rsid w:val="008754D0"/>
    <w:rsid w:val="00880716"/>
    <w:rsid w:val="008855C9"/>
    <w:rsid w:val="00886456"/>
    <w:rsid w:val="008945E0"/>
    <w:rsid w:val="0089527F"/>
    <w:rsid w:val="00897503"/>
    <w:rsid w:val="008A362B"/>
    <w:rsid w:val="008A46E1"/>
    <w:rsid w:val="008A4F43"/>
    <w:rsid w:val="008B2706"/>
    <w:rsid w:val="008C0F29"/>
    <w:rsid w:val="008C2E8F"/>
    <w:rsid w:val="008D0EE0"/>
    <w:rsid w:val="008D118E"/>
    <w:rsid w:val="008D3422"/>
    <w:rsid w:val="008E6067"/>
    <w:rsid w:val="008F1FE3"/>
    <w:rsid w:val="008F54E7"/>
    <w:rsid w:val="008F6BB9"/>
    <w:rsid w:val="009016BE"/>
    <w:rsid w:val="00903422"/>
    <w:rsid w:val="00906843"/>
    <w:rsid w:val="009157B9"/>
    <w:rsid w:val="00915DF9"/>
    <w:rsid w:val="00916795"/>
    <w:rsid w:val="009233EF"/>
    <w:rsid w:val="009254C3"/>
    <w:rsid w:val="00926940"/>
    <w:rsid w:val="00930A0A"/>
    <w:rsid w:val="00932377"/>
    <w:rsid w:val="00935BF7"/>
    <w:rsid w:val="0093787C"/>
    <w:rsid w:val="009433C2"/>
    <w:rsid w:val="009460DC"/>
    <w:rsid w:val="0094617F"/>
    <w:rsid w:val="009479AC"/>
    <w:rsid w:val="00947D5A"/>
    <w:rsid w:val="00950526"/>
    <w:rsid w:val="009532A5"/>
    <w:rsid w:val="0095528E"/>
    <w:rsid w:val="00965925"/>
    <w:rsid w:val="0096753E"/>
    <w:rsid w:val="00982242"/>
    <w:rsid w:val="00985D20"/>
    <w:rsid w:val="009868E9"/>
    <w:rsid w:val="00987ED9"/>
    <w:rsid w:val="009944E6"/>
    <w:rsid w:val="00994567"/>
    <w:rsid w:val="009A3392"/>
    <w:rsid w:val="009A341F"/>
    <w:rsid w:val="009A49C9"/>
    <w:rsid w:val="009A6540"/>
    <w:rsid w:val="009C6FA7"/>
    <w:rsid w:val="009D09B1"/>
    <w:rsid w:val="009D1818"/>
    <w:rsid w:val="009E12E1"/>
    <w:rsid w:val="009E5CFC"/>
    <w:rsid w:val="009E6309"/>
    <w:rsid w:val="00A079CB"/>
    <w:rsid w:val="00A12128"/>
    <w:rsid w:val="00A12F48"/>
    <w:rsid w:val="00A15512"/>
    <w:rsid w:val="00A22C98"/>
    <w:rsid w:val="00A231E2"/>
    <w:rsid w:val="00A23279"/>
    <w:rsid w:val="00A23592"/>
    <w:rsid w:val="00A33D55"/>
    <w:rsid w:val="00A34412"/>
    <w:rsid w:val="00A40424"/>
    <w:rsid w:val="00A52B0F"/>
    <w:rsid w:val="00A5632E"/>
    <w:rsid w:val="00A63619"/>
    <w:rsid w:val="00A64912"/>
    <w:rsid w:val="00A70A74"/>
    <w:rsid w:val="00A86357"/>
    <w:rsid w:val="00A909EA"/>
    <w:rsid w:val="00A91966"/>
    <w:rsid w:val="00AA66AC"/>
    <w:rsid w:val="00AB1DE8"/>
    <w:rsid w:val="00AC0886"/>
    <w:rsid w:val="00AC6874"/>
    <w:rsid w:val="00AD050F"/>
    <w:rsid w:val="00AD0891"/>
    <w:rsid w:val="00AD1F73"/>
    <w:rsid w:val="00AD5315"/>
    <w:rsid w:val="00AD5641"/>
    <w:rsid w:val="00AD7889"/>
    <w:rsid w:val="00AF021B"/>
    <w:rsid w:val="00AF06CF"/>
    <w:rsid w:val="00B07CDB"/>
    <w:rsid w:val="00B16A31"/>
    <w:rsid w:val="00B17DFD"/>
    <w:rsid w:val="00B23D6A"/>
    <w:rsid w:val="00B2799D"/>
    <w:rsid w:val="00B308FE"/>
    <w:rsid w:val="00B33709"/>
    <w:rsid w:val="00B33B3C"/>
    <w:rsid w:val="00B33BD1"/>
    <w:rsid w:val="00B358EB"/>
    <w:rsid w:val="00B50ADC"/>
    <w:rsid w:val="00B546B1"/>
    <w:rsid w:val="00B566B1"/>
    <w:rsid w:val="00B571C2"/>
    <w:rsid w:val="00B63834"/>
    <w:rsid w:val="00B72734"/>
    <w:rsid w:val="00B80199"/>
    <w:rsid w:val="00B82D81"/>
    <w:rsid w:val="00B83204"/>
    <w:rsid w:val="00BA220B"/>
    <w:rsid w:val="00BA3A57"/>
    <w:rsid w:val="00BB4E1A"/>
    <w:rsid w:val="00BB5C17"/>
    <w:rsid w:val="00BC015E"/>
    <w:rsid w:val="00BC7183"/>
    <w:rsid w:val="00BC76AC"/>
    <w:rsid w:val="00BD0ECB"/>
    <w:rsid w:val="00BE2155"/>
    <w:rsid w:val="00BE2213"/>
    <w:rsid w:val="00BE719A"/>
    <w:rsid w:val="00BE720A"/>
    <w:rsid w:val="00BF0D73"/>
    <w:rsid w:val="00BF2465"/>
    <w:rsid w:val="00BF75C9"/>
    <w:rsid w:val="00C0544A"/>
    <w:rsid w:val="00C11452"/>
    <w:rsid w:val="00C25E7F"/>
    <w:rsid w:val="00C2746F"/>
    <w:rsid w:val="00C31454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573B"/>
    <w:rsid w:val="00C7761F"/>
    <w:rsid w:val="00C8015D"/>
    <w:rsid w:val="00C93C03"/>
    <w:rsid w:val="00CA27C5"/>
    <w:rsid w:val="00CA66DC"/>
    <w:rsid w:val="00CB2C8E"/>
    <w:rsid w:val="00CB316F"/>
    <w:rsid w:val="00CB569B"/>
    <w:rsid w:val="00CB602E"/>
    <w:rsid w:val="00CB66F3"/>
    <w:rsid w:val="00CC3AE6"/>
    <w:rsid w:val="00CC3C97"/>
    <w:rsid w:val="00CD2E90"/>
    <w:rsid w:val="00CE01E0"/>
    <w:rsid w:val="00CE051D"/>
    <w:rsid w:val="00CE1335"/>
    <w:rsid w:val="00CE3D2A"/>
    <w:rsid w:val="00CE493D"/>
    <w:rsid w:val="00CE4E58"/>
    <w:rsid w:val="00CE6D42"/>
    <w:rsid w:val="00CF07FA"/>
    <w:rsid w:val="00CF0BB2"/>
    <w:rsid w:val="00CF243F"/>
    <w:rsid w:val="00CF3EE8"/>
    <w:rsid w:val="00D050E6"/>
    <w:rsid w:val="00D11A1E"/>
    <w:rsid w:val="00D13441"/>
    <w:rsid w:val="00D150E7"/>
    <w:rsid w:val="00D32F65"/>
    <w:rsid w:val="00D341C4"/>
    <w:rsid w:val="00D37004"/>
    <w:rsid w:val="00D417B1"/>
    <w:rsid w:val="00D47E87"/>
    <w:rsid w:val="00D52DC2"/>
    <w:rsid w:val="00D53BCC"/>
    <w:rsid w:val="00D702DE"/>
    <w:rsid w:val="00D70DFB"/>
    <w:rsid w:val="00D73C22"/>
    <w:rsid w:val="00D766DF"/>
    <w:rsid w:val="00D87909"/>
    <w:rsid w:val="00DA186E"/>
    <w:rsid w:val="00DA4116"/>
    <w:rsid w:val="00DB251C"/>
    <w:rsid w:val="00DB38AD"/>
    <w:rsid w:val="00DB41AC"/>
    <w:rsid w:val="00DB4630"/>
    <w:rsid w:val="00DC4445"/>
    <w:rsid w:val="00DC4F88"/>
    <w:rsid w:val="00DD0C9E"/>
    <w:rsid w:val="00DD5DB5"/>
    <w:rsid w:val="00DD6A40"/>
    <w:rsid w:val="00DE2D17"/>
    <w:rsid w:val="00DE79F9"/>
    <w:rsid w:val="00E02B1C"/>
    <w:rsid w:val="00E05078"/>
    <w:rsid w:val="00E055DF"/>
    <w:rsid w:val="00E05704"/>
    <w:rsid w:val="00E06CC3"/>
    <w:rsid w:val="00E11E44"/>
    <w:rsid w:val="00E130D3"/>
    <w:rsid w:val="00E13AFA"/>
    <w:rsid w:val="00E13EA2"/>
    <w:rsid w:val="00E2168B"/>
    <w:rsid w:val="00E21F03"/>
    <w:rsid w:val="00E338EF"/>
    <w:rsid w:val="00E3612D"/>
    <w:rsid w:val="00E40FF8"/>
    <w:rsid w:val="00E544BB"/>
    <w:rsid w:val="00E578EC"/>
    <w:rsid w:val="00E60423"/>
    <w:rsid w:val="00E662CB"/>
    <w:rsid w:val="00E74DC7"/>
    <w:rsid w:val="00E8075A"/>
    <w:rsid w:val="00E818A6"/>
    <w:rsid w:val="00E85A91"/>
    <w:rsid w:val="00E87718"/>
    <w:rsid w:val="00E90617"/>
    <w:rsid w:val="00E94D5E"/>
    <w:rsid w:val="00E97D39"/>
    <w:rsid w:val="00EA7100"/>
    <w:rsid w:val="00EA7F9F"/>
    <w:rsid w:val="00EB0E70"/>
    <w:rsid w:val="00EB1274"/>
    <w:rsid w:val="00EB3BB8"/>
    <w:rsid w:val="00EB4084"/>
    <w:rsid w:val="00EC4757"/>
    <w:rsid w:val="00EC5A42"/>
    <w:rsid w:val="00EC7993"/>
    <w:rsid w:val="00EC7EDB"/>
    <w:rsid w:val="00ED2BB6"/>
    <w:rsid w:val="00ED34E1"/>
    <w:rsid w:val="00ED3B8D"/>
    <w:rsid w:val="00EF2E3A"/>
    <w:rsid w:val="00F02EF9"/>
    <w:rsid w:val="00F072A7"/>
    <w:rsid w:val="00F078DC"/>
    <w:rsid w:val="00F1225B"/>
    <w:rsid w:val="00F14593"/>
    <w:rsid w:val="00F159AE"/>
    <w:rsid w:val="00F171A1"/>
    <w:rsid w:val="00F32BA8"/>
    <w:rsid w:val="00F349F1"/>
    <w:rsid w:val="00F4215A"/>
    <w:rsid w:val="00F4350D"/>
    <w:rsid w:val="00F46704"/>
    <w:rsid w:val="00F50532"/>
    <w:rsid w:val="00F567F7"/>
    <w:rsid w:val="00F61B09"/>
    <w:rsid w:val="00F62036"/>
    <w:rsid w:val="00F65B52"/>
    <w:rsid w:val="00F67BCA"/>
    <w:rsid w:val="00F72352"/>
    <w:rsid w:val="00F73BD6"/>
    <w:rsid w:val="00F83989"/>
    <w:rsid w:val="00F83B66"/>
    <w:rsid w:val="00F85099"/>
    <w:rsid w:val="00F9379C"/>
    <w:rsid w:val="00F9632C"/>
    <w:rsid w:val="00FA0F4C"/>
    <w:rsid w:val="00FA1E52"/>
    <w:rsid w:val="00FA31DE"/>
    <w:rsid w:val="00FA7D17"/>
    <w:rsid w:val="00FB5644"/>
    <w:rsid w:val="00FC1757"/>
    <w:rsid w:val="00FC3EB8"/>
    <w:rsid w:val="00FC7D25"/>
    <w:rsid w:val="00FD13CC"/>
    <w:rsid w:val="00FE4688"/>
    <w:rsid w:val="00FE684D"/>
    <w:rsid w:val="00FE72D6"/>
    <w:rsid w:val="00FE79D0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45DA4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lista0">
    <w:name w:val="lista0"/>
    <w:basedOn w:val="Normal"/>
    <w:rsid w:val="003331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784"/>
    <w:pPr>
      <w:ind w:left="720"/>
    </w:p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listb">
    <w:name w:val="listb"/>
    <w:basedOn w:val="Normal"/>
    <w:rsid w:val="00FA0F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aheade">
    <w:name w:val="aheade"/>
    <w:basedOn w:val="Normal"/>
    <w:rsid w:val="00FA0F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body">
    <w:name w:val="abody"/>
    <w:basedOn w:val="Normal"/>
    <w:rsid w:val="00FA0F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stc">
    <w:name w:val="listc"/>
    <w:basedOn w:val="Normal"/>
    <w:rsid w:val="009A65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F6BB9"/>
    <w:rPr>
      <w:sz w:val="22"/>
      <w:lang w:eastAsia="en-US"/>
    </w:rPr>
  </w:style>
  <w:style w:type="paragraph" w:customStyle="1" w:styleId="ListA">
    <w:name w:val="ListA"/>
    <w:rsid w:val="006C20CD"/>
    <w:pPr>
      <w:widowControl w:val="0"/>
      <w:autoSpaceDE w:val="0"/>
      <w:autoSpaceDN w:val="0"/>
      <w:adjustRightInd w:val="0"/>
      <w:ind w:left="720" w:hanging="720"/>
    </w:pPr>
    <w:rPr>
      <w:rFonts w:ascii="Times" w:eastAsia="Times New Roman" w:hAnsi="Times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lista0">
    <w:name w:val="lista0"/>
    <w:basedOn w:val="Normal"/>
    <w:rsid w:val="003331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784"/>
    <w:pPr>
      <w:ind w:left="720"/>
    </w:p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listb">
    <w:name w:val="listb"/>
    <w:basedOn w:val="Normal"/>
    <w:rsid w:val="00FA0F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aheade">
    <w:name w:val="aheade"/>
    <w:basedOn w:val="Normal"/>
    <w:rsid w:val="00FA0F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body">
    <w:name w:val="abody"/>
    <w:basedOn w:val="Normal"/>
    <w:rsid w:val="00FA0F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stc">
    <w:name w:val="listc"/>
    <w:basedOn w:val="Normal"/>
    <w:rsid w:val="009A65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F6BB9"/>
    <w:rPr>
      <w:sz w:val="22"/>
      <w:lang w:eastAsia="en-US"/>
    </w:rPr>
  </w:style>
  <w:style w:type="paragraph" w:customStyle="1" w:styleId="ListA">
    <w:name w:val="ListA"/>
    <w:rsid w:val="006C20CD"/>
    <w:pPr>
      <w:widowControl w:val="0"/>
      <w:autoSpaceDE w:val="0"/>
      <w:autoSpaceDN w:val="0"/>
      <w:adjustRightInd w:val="0"/>
      <w:ind w:left="720" w:hanging="720"/>
    </w:pPr>
    <w:rPr>
      <w:rFonts w:ascii="Times" w:eastAsia="Times New Roman" w:hAnsi="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3744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8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62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0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0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45243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5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403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7973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6630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350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R20160000321282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AF4D-5F35-4A0D-B2E7-FC71F6CD7512}"/>
</file>

<file path=customXml/itemProps2.xml><?xml version="1.0" encoding="utf-8"?>
<ds:datastoreItem xmlns:ds="http://schemas.openxmlformats.org/officeDocument/2006/customXml" ds:itemID="{65D2021E-0332-438D-995C-5E1F217AC943}"/>
</file>

<file path=customXml/itemProps3.xml><?xml version="1.0" encoding="utf-8"?>
<ds:datastoreItem xmlns:ds="http://schemas.openxmlformats.org/officeDocument/2006/customXml" ds:itemID="{609A0D0A-27C9-4B49-BB73-547AFA231101}"/>
</file>

<file path=customXml/itemProps4.xml><?xml version="1.0" encoding="utf-8"?>
<ds:datastoreItem xmlns:ds="http://schemas.openxmlformats.org/officeDocument/2006/customXml" ds:itemID="{CD505748-726D-4803-8F00-1FE01AA873F0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3255</CharactersWithSpaces>
  <SharedDoc>false</SharedDoc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_Toc434426011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_Toc434426010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_Toc434426009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_Toc434426008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_Toc434426007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_Toc434426006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_Toc434426005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2014-06-13T05:38:00Z</cp:lastPrinted>
  <dcterms:created xsi:type="dcterms:W3CDTF">2016-09-22T02:24:00Z</dcterms:created>
  <dcterms:modified xsi:type="dcterms:W3CDTF">2016-09-22T03:55:00Z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A4555086</vt:lpwstr>
  </property>
  <property fmtid="{D5CDD505-2E9C-101B-9397-08002B2CF9AE}" pid="20" name="Objective-Title">
    <vt:lpwstr>ASIC Corporations (Division 4 Financial Products) Instrument 2015/1030</vt:lpwstr>
  </property>
  <property fmtid="{D5CDD505-2E9C-101B-9397-08002B2CF9AE}" pid="21" name="Objective-Comment">
    <vt:lpwstr/>
  </property>
  <property fmtid="{D5CDD505-2E9C-101B-9397-08002B2CF9AE}" pid="22" name="Objective-CreationStamp">
    <vt:filetime>2015-07-30T21:21:55Z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2015-11-06T02:15:08Z</vt:filetime>
  </property>
  <property fmtid="{D5CDD505-2E9C-101B-9397-08002B2CF9AE}" pid="26" name="Objective-ModificationStamp">
    <vt:filetime>2015-11-06T02:15:08Z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Instruments 2015:</vt:lpwstr>
  </property>
  <property fmtid="{D5CDD505-2E9C-101B-9397-08002B2CF9AE}" pid="29" name="Objective-Parent">
    <vt:lpwstr>Legislative Instruments 2015</vt:lpwstr>
  </property>
  <property fmtid="{D5CDD505-2E9C-101B-9397-08002B2CF9AE}" pid="30" name="Objective-State">
    <vt:lpwstr>Published</vt:lpwstr>
  </property>
  <property fmtid="{D5CDD505-2E9C-101B-9397-08002B2CF9AE}" pid="31" name="Objective-Version">
    <vt:lpwstr>1.0</vt:lpwstr>
  </property>
  <property fmtid="{D5CDD505-2E9C-101B-9397-08002B2CF9AE}" pid="32" name="Objective-VersionNumber">
    <vt:i4>13</vt:i4>
  </property>
  <property fmtid="{D5CDD505-2E9C-101B-9397-08002B2CF9AE}" pid="33" name="Objective-VersionComment">
    <vt:lpwstr/>
  </property>
  <property fmtid="{D5CDD505-2E9C-101B-9397-08002B2CF9AE}" pid="34" name="Objective-FileNumber">
    <vt:lpwstr>2014 - 005983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0x010100B5F685A1365F544391EF8C813B164F3A003FC3A1FB886AA841B1151906BEDCBCDF</vt:lpwstr>
  </property>
  <property fmtid="{D5CDD505-2E9C-101B-9397-08002B2CF9AE}" pid="39" name="IMSEntity">
    <vt:lpwstr/>
  </property>
  <property fmtid="{D5CDD505-2E9C-101B-9397-08002B2CF9AE}" pid="40" name="SecurityClassification">
    <vt:lpwstr>7;#Sensitive|19fd2cb8-3e97-4464-ae71-8c2c2095d028</vt:lpwstr>
  </property>
  <property fmtid="{D5CDD505-2E9C-101B-9397-08002B2CF9AE}" pid="41" name="IMSDocumentType">
    <vt:lpwstr>16;#Analysis (including internal working documents)|11307a7f-6ad4-4434-b18f-30115bd74f4e</vt:lpwstr>
  </property>
  <property fmtid="{D5CDD505-2E9C-101B-9397-08002B2CF9AE}" pid="42" name="RecordPoint_WorkflowType">
    <vt:lpwstr>ActiveSubmitStub</vt:lpwstr>
  </property>
  <property fmtid="{D5CDD505-2E9C-101B-9397-08002B2CF9AE}" pid="43" name="IMSProductType">
    <vt:lpwstr/>
  </property>
  <property fmtid="{D5CDD505-2E9C-101B-9397-08002B2CF9AE}" pid="44" name="RecordPoint_ActiveItemUniqueId">
    <vt:lpwstr>{4b838ac6-5b99-4c91-b54a-b7785fd9343c}</vt:lpwstr>
  </property>
  <property fmtid="{D5CDD505-2E9C-101B-9397-08002B2CF9AE}" pid="45" name="RecordPoint_ActiveItemSiteId">
    <vt:lpwstr>{fa96e6fb-4129-44b7-b105-10ec3844cb78}</vt:lpwstr>
  </property>
  <property fmtid="{D5CDD505-2E9C-101B-9397-08002B2CF9AE}" pid="46" name="RecordPoint_ActiveItemListId">
    <vt:lpwstr>{e8634c1b-1868-4a02-8de8-ef4b1316a551}</vt:lpwstr>
  </property>
  <property fmtid="{D5CDD505-2E9C-101B-9397-08002B2CF9AE}" pid="47" name="RecordPoint_ActiveItemWebId">
    <vt:lpwstr>{6fdf923d-1605-456d-9034-49e4c2a6593d}</vt:lpwstr>
  </property>
  <property fmtid="{D5CDD505-2E9C-101B-9397-08002B2CF9AE}" pid="48" name="ga26016f869e4783a544bf28ac019362">
    <vt:lpwstr/>
  </property>
  <property fmtid="{D5CDD505-2E9C-101B-9397-08002B2CF9AE}" pid="49" name="IMSFilesetEntity">
    <vt:lpwstr/>
  </property>
  <property fmtid="{D5CDD505-2E9C-101B-9397-08002B2CF9AE}" pid="50" name="j9a53d7fe1554b91b170ef98e3957baf">
    <vt:lpwstr/>
  </property>
  <property fmtid="{D5CDD505-2E9C-101B-9397-08002B2CF9AE}" pid="51" name="e3d6af94617946d9813caf87b95826d7">
    <vt:lpwstr/>
  </property>
  <property fmtid="{D5CDD505-2E9C-101B-9397-08002B2CF9AE}" pid="52" name="af3f57e54dba403ca4ebb14e4094a9d8">
    <vt:lpwstr/>
  </property>
  <property fmtid="{D5CDD505-2E9C-101B-9397-08002B2CF9AE}" pid="53" name="PrimaryJurisction">
    <vt:lpwstr/>
  </property>
  <property fmtid="{D5CDD505-2E9C-101B-9397-08002B2CF9AE}" pid="54" name="IMSFilesetProductType">
    <vt:lpwstr/>
  </property>
  <property fmtid="{D5CDD505-2E9C-101B-9397-08002B2CF9AE}" pid="55" name="SecondaryJurisdiction">
    <vt:lpwstr/>
  </property>
  <property fmtid="{D5CDD505-2E9C-101B-9397-08002B2CF9AE}" pid="56" name="RecordPoint_RecordNumberSubmitted">
    <vt:lpwstr>R20160000321282</vt:lpwstr>
  </property>
  <property fmtid="{D5CDD505-2E9C-101B-9397-08002B2CF9AE}" pid="57" name="RecordPoint_SubmissionCompleted">
    <vt:lpwstr>2016-09-20T21:16:45.0794625+10:00</vt:lpwstr>
  </property>
  <property fmtid="{D5CDD505-2E9C-101B-9397-08002B2CF9AE}" pid="58" name="Precedent">
    <vt:bool>false</vt:bool>
  </property>
  <property fmtid="{D5CDD505-2E9C-101B-9397-08002B2CF9AE}" pid="59" name="File search keywords">
    <vt:lpwstr/>
  </property>
  <property fmtid="{D5CDD505-2E9C-101B-9397-08002B2CF9AE}" pid="60" name="IMS_x0020_Precedent">
    <vt:lpwstr/>
  </property>
  <property fmtid="{D5CDD505-2E9C-101B-9397-08002B2CF9AE}" pid="61" name="_docset_NoMedatataSyncRequired">
    <vt:lpwstr>False</vt:lpwstr>
  </property>
  <property fmtid="{D5CDD505-2E9C-101B-9397-08002B2CF9AE}" pid="62" name="Fileset search keywords">
    <vt:lpwstr/>
  </property>
  <property fmtid="{D5CDD505-2E9C-101B-9397-08002B2CF9AE}" pid="63" name="IMS Precedent">
    <vt:lpwstr/>
  </property>
  <property fmtid="{D5CDD505-2E9C-101B-9397-08002B2CF9AE}" pid="64" name="RecordPoint_SubmissionDate">
    <vt:lpwstr/>
  </property>
  <property fmtid="{D5CDD505-2E9C-101B-9397-08002B2CF9AE}" pid="65" name="RecordPoint_ActiveItemMoved">
    <vt:lpwstr/>
  </property>
  <property fmtid="{D5CDD505-2E9C-101B-9397-08002B2CF9AE}" pid="66" name="RecordPoint_RecordFormat">
    <vt:lpwstr/>
  </property>
</Properties>
</file>