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621E" w14:textId="46C633C1" w:rsidR="00AB3236" w:rsidRDefault="003151C7" w:rsidP="00AB3236">
      <w:pPr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042A96">
        <w:rPr>
          <w:rFonts w:ascii="Times New Roman" w:hAnsi="Times New Roman"/>
          <w:b/>
          <w:sz w:val="24"/>
          <w:szCs w:val="24"/>
          <w:lang w:val="en-US"/>
        </w:rPr>
        <w:t>EXPLANATORY STATEMENT</w:t>
      </w:r>
      <w:r w:rsidR="00685AF5">
        <w:rPr>
          <w:rFonts w:ascii="Times New Roman" w:hAnsi="Times New Roman"/>
          <w:b/>
          <w:sz w:val="24"/>
          <w:szCs w:val="24"/>
          <w:lang w:val="en-US"/>
        </w:rPr>
        <w:t xml:space="preserve"> for</w:t>
      </w:r>
    </w:p>
    <w:p w14:paraId="3CBC5A24" w14:textId="77777777" w:rsidR="00AB3236" w:rsidRPr="00AB3236" w:rsidRDefault="00AB3236" w:rsidP="00AB3236">
      <w:pPr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68B2B67" w14:textId="51D27F3B" w:rsidR="00815BB1" w:rsidRPr="00AB3236" w:rsidRDefault="00644DEE" w:rsidP="001E1382">
      <w:pPr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ASIC Corporations (</w:t>
      </w:r>
      <w:r w:rsidR="00ED30B9">
        <w:rPr>
          <w:rFonts w:ascii="Times New Roman" w:hAnsi="Times New Roman"/>
          <w:b/>
          <w:sz w:val="24"/>
          <w:szCs w:val="24"/>
          <w:lang w:val="en-US"/>
        </w:rPr>
        <w:t xml:space="preserve">Top-up </w:t>
      </w:r>
      <w:r w:rsidR="00AB3236" w:rsidRPr="00AB3236">
        <w:rPr>
          <w:rFonts w:ascii="Times New Roman" w:hAnsi="Times New Roman"/>
          <w:b/>
          <w:sz w:val="24"/>
          <w:szCs w:val="24"/>
          <w:lang w:val="en-US"/>
        </w:rPr>
        <w:t>Product Disclosure Statements</w:t>
      </w:r>
      <w:r w:rsidR="00ED30B9">
        <w:rPr>
          <w:rFonts w:ascii="Times New Roman" w:hAnsi="Times New Roman"/>
          <w:b/>
          <w:sz w:val="24"/>
          <w:szCs w:val="24"/>
          <w:lang w:val="en-US"/>
        </w:rPr>
        <w:t xml:space="preserve"> Relief</w:t>
      </w:r>
      <w:r w:rsidR="008909D6">
        <w:rPr>
          <w:rFonts w:ascii="Times New Roman" w:hAnsi="Times New Roman"/>
          <w:b/>
          <w:sz w:val="24"/>
          <w:szCs w:val="24"/>
          <w:lang w:val="en-US"/>
        </w:rPr>
        <w:t>) Instrument 2016/1054</w:t>
      </w:r>
    </w:p>
    <w:p w14:paraId="6D0AF0F0" w14:textId="77777777" w:rsidR="00AB3236" w:rsidRDefault="00AB3236" w:rsidP="00BA6C55">
      <w:pPr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A95FAC3" w14:textId="77777777" w:rsidR="003151C7" w:rsidRPr="00042A96" w:rsidRDefault="003151C7" w:rsidP="00BA6C55">
      <w:pPr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042A96">
        <w:rPr>
          <w:rFonts w:ascii="Times New Roman" w:hAnsi="Times New Roman"/>
          <w:sz w:val="24"/>
          <w:szCs w:val="24"/>
          <w:lang w:val="en-US"/>
        </w:rPr>
        <w:t>Prepared by the Australian Securities and Investments Commission</w:t>
      </w:r>
    </w:p>
    <w:p w14:paraId="16C2074C" w14:textId="77777777" w:rsidR="003151C7" w:rsidRPr="00042A96" w:rsidRDefault="003151C7" w:rsidP="00BA6C55">
      <w:pPr>
        <w:ind w:left="36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42A96">
        <w:rPr>
          <w:rFonts w:ascii="Times New Roman" w:hAnsi="Times New Roman"/>
          <w:i/>
          <w:sz w:val="24"/>
          <w:szCs w:val="24"/>
          <w:lang w:val="en-US"/>
        </w:rPr>
        <w:t>Corporations Act 2001</w:t>
      </w:r>
    </w:p>
    <w:p w14:paraId="719824D5" w14:textId="77777777" w:rsidR="00815BB1" w:rsidRDefault="00815BB1" w:rsidP="00815BB1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350C7D5E" w14:textId="4AF94B89" w:rsidR="007125B8" w:rsidRDefault="003151C7" w:rsidP="00815BB1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  <w:r w:rsidRPr="00042A96">
        <w:rPr>
          <w:rFonts w:ascii="Times New Roman" w:hAnsi="Times New Roman"/>
          <w:sz w:val="24"/>
          <w:szCs w:val="24"/>
          <w:lang w:val="en-US"/>
        </w:rPr>
        <w:t>The Australian Securities and Investment</w:t>
      </w:r>
      <w:r w:rsidR="00AB3236">
        <w:rPr>
          <w:rFonts w:ascii="Times New Roman" w:hAnsi="Times New Roman"/>
          <w:sz w:val="24"/>
          <w:szCs w:val="24"/>
          <w:lang w:val="en-US"/>
        </w:rPr>
        <w:t>s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 Commission </w:t>
      </w:r>
      <w:r w:rsidRPr="00AB3236">
        <w:rPr>
          <w:rFonts w:ascii="Times New Roman" w:hAnsi="Times New Roman"/>
          <w:b/>
          <w:sz w:val="24"/>
          <w:szCs w:val="24"/>
          <w:lang w:val="en-US"/>
        </w:rPr>
        <w:t>(ASIC)</w:t>
      </w:r>
      <w:r w:rsidR="009C7619" w:rsidRPr="00042A96">
        <w:rPr>
          <w:rFonts w:ascii="Times New Roman" w:hAnsi="Times New Roman"/>
          <w:sz w:val="24"/>
          <w:szCs w:val="24"/>
          <w:lang w:val="en-US"/>
        </w:rPr>
        <w:t xml:space="preserve"> makes</w:t>
      </w:r>
      <w:r w:rsidR="00AB323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3236" w:rsidRPr="00426C55">
        <w:rPr>
          <w:rFonts w:ascii="Times New Roman" w:hAnsi="Times New Roman"/>
          <w:i/>
          <w:sz w:val="24"/>
          <w:szCs w:val="24"/>
          <w:lang w:val="en-US"/>
        </w:rPr>
        <w:t>ASIC Corporations (</w:t>
      </w:r>
      <w:r w:rsidR="00ED30B9">
        <w:rPr>
          <w:rFonts w:ascii="Times New Roman" w:hAnsi="Times New Roman"/>
          <w:i/>
          <w:sz w:val="24"/>
          <w:szCs w:val="24"/>
          <w:lang w:val="en-US"/>
        </w:rPr>
        <w:t xml:space="preserve">Top-up </w:t>
      </w:r>
      <w:r w:rsidR="00AB3236" w:rsidRPr="00426C55">
        <w:rPr>
          <w:rFonts w:ascii="Times New Roman" w:hAnsi="Times New Roman"/>
          <w:i/>
          <w:sz w:val="24"/>
          <w:szCs w:val="24"/>
          <w:lang w:val="en-US"/>
        </w:rPr>
        <w:t>Product Disclosure Statements</w:t>
      </w:r>
      <w:r w:rsidR="00ED30B9">
        <w:rPr>
          <w:rFonts w:ascii="Times New Roman" w:hAnsi="Times New Roman"/>
          <w:i/>
          <w:sz w:val="24"/>
          <w:szCs w:val="24"/>
          <w:lang w:val="en-US"/>
        </w:rPr>
        <w:t xml:space="preserve"> Relief</w:t>
      </w:r>
      <w:r w:rsidR="008909D6">
        <w:rPr>
          <w:rFonts w:ascii="Times New Roman" w:hAnsi="Times New Roman"/>
          <w:i/>
          <w:sz w:val="24"/>
          <w:szCs w:val="24"/>
          <w:lang w:val="en-US"/>
        </w:rPr>
        <w:t>) Instrument 2016/1054</w:t>
      </w:r>
      <w:r w:rsidR="00ED30B9">
        <w:rPr>
          <w:rFonts w:ascii="Times New Roman" w:hAnsi="Times New Roman"/>
          <w:sz w:val="24"/>
          <w:szCs w:val="24"/>
          <w:lang w:val="en-US"/>
        </w:rPr>
        <w:t>, under paragraph 1020F(1)(b</w:t>
      </w:r>
      <w:r w:rsidR="00AB3236">
        <w:rPr>
          <w:rFonts w:ascii="Times New Roman" w:hAnsi="Times New Roman"/>
          <w:sz w:val="24"/>
          <w:szCs w:val="24"/>
          <w:lang w:val="en-US"/>
        </w:rPr>
        <w:t xml:space="preserve">) of the </w:t>
      </w:r>
      <w:r w:rsidR="00AB3236" w:rsidRPr="00AB3236">
        <w:rPr>
          <w:rFonts w:ascii="Times New Roman" w:hAnsi="Times New Roman"/>
          <w:i/>
          <w:sz w:val="24"/>
          <w:szCs w:val="24"/>
          <w:lang w:val="en-US"/>
        </w:rPr>
        <w:t>Corporations Act 2001</w:t>
      </w:r>
      <w:r w:rsidR="00213D2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213D26">
        <w:rPr>
          <w:rFonts w:ascii="Times New Roman" w:hAnsi="Times New Roman"/>
          <w:sz w:val="24"/>
          <w:szCs w:val="24"/>
          <w:lang w:val="en-US"/>
        </w:rPr>
        <w:t xml:space="preserve">(the </w:t>
      </w:r>
      <w:r w:rsidR="00DA44C9" w:rsidRPr="00DA44C9">
        <w:rPr>
          <w:rFonts w:ascii="Times New Roman" w:hAnsi="Times New Roman"/>
          <w:b/>
          <w:sz w:val="24"/>
          <w:szCs w:val="24"/>
          <w:lang w:val="en-US"/>
        </w:rPr>
        <w:t>Corporations</w:t>
      </w:r>
      <w:r w:rsidR="00DA44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3D26" w:rsidRPr="00213D26">
        <w:rPr>
          <w:rFonts w:ascii="Times New Roman" w:hAnsi="Times New Roman"/>
          <w:b/>
          <w:sz w:val="24"/>
          <w:szCs w:val="24"/>
          <w:lang w:val="en-US"/>
        </w:rPr>
        <w:t>Act</w:t>
      </w:r>
      <w:r w:rsidR="00213D26">
        <w:rPr>
          <w:rFonts w:ascii="Times New Roman" w:hAnsi="Times New Roman"/>
          <w:sz w:val="24"/>
          <w:szCs w:val="24"/>
          <w:lang w:val="en-US"/>
        </w:rPr>
        <w:t>)</w:t>
      </w:r>
      <w:r w:rsidR="00AB323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2A34BEA" w14:textId="02AFDE7E" w:rsidR="00356DE6" w:rsidRDefault="00356DE6" w:rsidP="00356DE6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Paragraph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1020F(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1)(b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) provides that ASIC may exempt a </w:t>
      </w:r>
      <w:r w:rsidR="001E1382">
        <w:rPr>
          <w:rFonts w:ascii="Times New Roman" w:hAnsi="Times New Roman"/>
          <w:sz w:val="24"/>
          <w:szCs w:val="24"/>
          <w:lang w:val="en-US"/>
        </w:rPr>
        <w:t>financial product or a class of</w:t>
      </w:r>
      <w:r>
        <w:rPr>
          <w:rFonts w:ascii="Times New Roman" w:hAnsi="Times New Roman"/>
          <w:sz w:val="24"/>
          <w:szCs w:val="24"/>
          <w:lang w:val="en-US"/>
        </w:rPr>
        <w:t xml:space="preserve"> financial products from all or specified provisions of Part 7.9 of the </w:t>
      </w:r>
      <w:r w:rsidR="00DA44C9">
        <w:rPr>
          <w:rFonts w:ascii="Times New Roman" w:hAnsi="Times New Roman"/>
          <w:sz w:val="24"/>
          <w:szCs w:val="24"/>
          <w:lang w:val="en-US"/>
        </w:rPr>
        <w:t xml:space="preserve">Corporations </w:t>
      </w:r>
      <w:r>
        <w:rPr>
          <w:rFonts w:ascii="Times New Roman" w:hAnsi="Times New Roman"/>
          <w:sz w:val="24"/>
          <w:szCs w:val="24"/>
          <w:lang w:val="en-US"/>
        </w:rPr>
        <w:t>Act.</w:t>
      </w:r>
    </w:p>
    <w:p w14:paraId="567412DF" w14:textId="2CACB42D" w:rsidR="00765612" w:rsidRDefault="00765612" w:rsidP="00765612">
      <w:pPr>
        <w:spacing w:before="240"/>
        <w:ind w:left="360"/>
        <w:rPr>
          <w:rFonts w:ascii="Times New Roman" w:hAnsi="Times New Roman"/>
          <w:i/>
          <w:sz w:val="24"/>
          <w:szCs w:val="24"/>
          <w:lang w:val="en-US"/>
        </w:rPr>
      </w:pPr>
      <w:r w:rsidRPr="00042A96">
        <w:rPr>
          <w:rFonts w:ascii="Times New Roman" w:hAnsi="Times New Roman"/>
          <w:sz w:val="24"/>
          <w:szCs w:val="24"/>
          <w:lang w:val="en-US"/>
        </w:rPr>
        <w:t>The instrument</w:t>
      </w:r>
      <w:r>
        <w:rPr>
          <w:rFonts w:ascii="Times New Roman" w:hAnsi="Times New Roman"/>
          <w:sz w:val="24"/>
          <w:szCs w:val="24"/>
          <w:lang w:val="en-US"/>
        </w:rPr>
        <w:t xml:space="preserve"> remakes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4DEE">
        <w:rPr>
          <w:rFonts w:ascii="Times New Roman" w:hAnsi="Times New Roman"/>
          <w:sz w:val="24"/>
          <w:szCs w:val="24"/>
          <w:lang w:val="en-US"/>
        </w:rPr>
        <w:t>ASIC Cl</w:t>
      </w:r>
      <w:r w:rsidR="00356DE6">
        <w:rPr>
          <w:rFonts w:ascii="Times New Roman" w:hAnsi="Times New Roman"/>
          <w:sz w:val="24"/>
          <w:szCs w:val="24"/>
          <w:lang w:val="en-US"/>
        </w:rPr>
        <w:t>ass Order [CO 02/1072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] </w:t>
      </w:r>
      <w:r w:rsidR="00356DE6">
        <w:rPr>
          <w:rFonts w:ascii="Times New Roman" w:hAnsi="Times New Roman"/>
          <w:i/>
          <w:sz w:val="24"/>
          <w:szCs w:val="24"/>
          <w:lang w:val="en-US"/>
        </w:rPr>
        <w:t xml:space="preserve">Top-up relief for managed investment schemes 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due to sunset </w:t>
      </w:r>
      <w:r>
        <w:rPr>
          <w:rFonts w:ascii="Times New Roman" w:hAnsi="Times New Roman"/>
          <w:sz w:val="24"/>
          <w:szCs w:val="24"/>
          <w:lang w:val="en-US"/>
        </w:rPr>
        <w:t xml:space="preserve">on 1 April 2017 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under the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Legislation Act 2003. </w:t>
      </w:r>
    </w:p>
    <w:p w14:paraId="364C0B0F" w14:textId="4BC866A8" w:rsidR="0045106F" w:rsidRPr="003B78CD" w:rsidRDefault="0045106F" w:rsidP="0045106F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ASIC Class Order [</w:t>
      </w:r>
      <w:r w:rsidR="0073268B">
        <w:rPr>
          <w:rFonts w:ascii="Times New Roman" w:hAnsi="Times New Roman"/>
          <w:sz w:val="24"/>
          <w:szCs w:val="24"/>
          <w:lang w:val="en-US"/>
        </w:rPr>
        <w:t>CO 02</w:t>
      </w:r>
      <w:r>
        <w:rPr>
          <w:rFonts w:ascii="Times New Roman" w:hAnsi="Times New Roman"/>
          <w:sz w:val="24"/>
          <w:szCs w:val="24"/>
          <w:lang w:val="en-US"/>
        </w:rPr>
        <w:t>/1072] is repealed by ASIC Corporat</w:t>
      </w:r>
      <w:r w:rsidR="008909D6">
        <w:rPr>
          <w:rFonts w:ascii="Times New Roman" w:hAnsi="Times New Roman"/>
          <w:sz w:val="24"/>
          <w:szCs w:val="24"/>
          <w:lang w:val="en-US"/>
        </w:rPr>
        <w:t>ions (Repeal) Instrument 2016/1053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2F5445B" w14:textId="77777777" w:rsidR="0045106F" w:rsidRPr="005337C6" w:rsidRDefault="0045106F" w:rsidP="00765612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4006448B" w14:textId="77777777" w:rsidR="00AA1FDA" w:rsidRPr="00042A96" w:rsidRDefault="00AA1FDA" w:rsidP="00AA1FDA">
      <w:pPr>
        <w:pStyle w:val="ListParagraph"/>
        <w:spacing w:before="240"/>
        <w:ind w:left="1192"/>
        <w:rPr>
          <w:rFonts w:ascii="Times New Roman" w:hAnsi="Times New Roman"/>
          <w:b/>
          <w:sz w:val="24"/>
          <w:szCs w:val="24"/>
          <w:lang w:val="en-US"/>
        </w:rPr>
      </w:pPr>
    </w:p>
    <w:p w14:paraId="2B75F1AE" w14:textId="1C135CB8" w:rsidR="00213D26" w:rsidRPr="009E0B60" w:rsidRDefault="0085217A" w:rsidP="009E0B60">
      <w:pPr>
        <w:pStyle w:val="ListParagraph"/>
        <w:widowControl w:val="0"/>
        <w:numPr>
          <w:ilvl w:val="0"/>
          <w:numId w:val="20"/>
        </w:numPr>
        <w:tabs>
          <w:tab w:val="left" w:pos="1592"/>
        </w:tabs>
        <w:spacing w:before="145" w:after="0" w:line="240" w:lineRule="auto"/>
        <w:rPr>
          <w:rFonts w:ascii="Arial" w:hAnsi="Arial" w:cs="Arial"/>
          <w:b/>
          <w:spacing w:val="-1"/>
          <w:sz w:val="24"/>
          <w:szCs w:val="24"/>
        </w:rPr>
      </w:pPr>
      <w:bookmarkStart w:id="1" w:name="_ASICRef156"/>
      <w:bookmarkStart w:id="2" w:name="_ASICRef128"/>
      <w:bookmarkStart w:id="3" w:name="_ASICRef536"/>
      <w:bookmarkStart w:id="4" w:name="_ASICRef709"/>
      <w:bookmarkEnd w:id="1"/>
      <w:bookmarkEnd w:id="2"/>
      <w:bookmarkEnd w:id="3"/>
      <w:bookmarkEnd w:id="4"/>
      <w:r w:rsidRPr="0085217A">
        <w:rPr>
          <w:rFonts w:ascii="Arial" w:hAnsi="Arial" w:cs="Arial"/>
          <w:b/>
          <w:spacing w:val="-1"/>
          <w:sz w:val="24"/>
          <w:szCs w:val="24"/>
        </w:rPr>
        <w:t>B</w:t>
      </w:r>
      <w:r w:rsidR="00780E3F" w:rsidRPr="0085217A">
        <w:rPr>
          <w:rFonts w:ascii="Arial" w:hAnsi="Arial" w:cs="Arial"/>
          <w:b/>
          <w:spacing w:val="-1"/>
          <w:sz w:val="24"/>
          <w:szCs w:val="24"/>
        </w:rPr>
        <w:t>ackground</w:t>
      </w:r>
    </w:p>
    <w:p w14:paraId="516C988B" w14:textId="27A92FF5" w:rsidR="009E0B60" w:rsidRPr="009E0B60" w:rsidRDefault="00213D26" w:rsidP="009E0B60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  <w:r w:rsidRPr="00213D26">
        <w:rPr>
          <w:rFonts w:ascii="Times New Roman" w:hAnsi="Times New Roman"/>
          <w:sz w:val="24"/>
          <w:szCs w:val="24"/>
          <w:lang w:val="en-US"/>
        </w:rPr>
        <w:t xml:space="preserve">This instrument </w:t>
      </w:r>
      <w:r w:rsidR="00B02E19" w:rsidRPr="00B02E19">
        <w:rPr>
          <w:rFonts w:ascii="Times New Roman" w:hAnsi="Times New Roman"/>
          <w:sz w:val="24"/>
          <w:szCs w:val="24"/>
          <w:lang w:val="en-US"/>
        </w:rPr>
        <w:t>allows members in a managed investment scheme to make additional investments in the same scheme without being given a Product Disclosure Statement (PDS)</w:t>
      </w:r>
      <w:r w:rsidR="009E0B60">
        <w:rPr>
          <w:rFonts w:ascii="Times New Roman" w:hAnsi="Times New Roman"/>
          <w:sz w:val="24"/>
          <w:szCs w:val="24"/>
          <w:lang w:val="en-US"/>
        </w:rPr>
        <w:t>, provided that:</w:t>
      </w:r>
    </w:p>
    <w:p w14:paraId="686A465F" w14:textId="77777777" w:rsidR="009E0B60" w:rsidRPr="009E0B60" w:rsidRDefault="009E0B60" w:rsidP="009E0B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Arial"/>
          <w:sz w:val="24"/>
          <w:szCs w:val="24"/>
          <w:lang w:val="en-US"/>
        </w:rPr>
      </w:pPr>
      <w:r w:rsidRPr="009E0B60">
        <w:rPr>
          <w:rFonts w:ascii="Times New Roman" w:hAnsi="Times New Roman" w:cs="Arial"/>
          <w:sz w:val="24"/>
          <w:szCs w:val="24"/>
          <w:lang w:val="en-US"/>
        </w:rPr>
        <w:t xml:space="preserve">(a) </w:t>
      </w:r>
      <w:proofErr w:type="gramStart"/>
      <w:r w:rsidRPr="009E0B60">
        <w:rPr>
          <w:rFonts w:ascii="Times New Roman" w:hAnsi="Times New Roman" w:cs="Arial"/>
          <w:sz w:val="24"/>
          <w:szCs w:val="24"/>
          <w:lang w:val="en-US"/>
        </w:rPr>
        <w:t>interests</w:t>
      </w:r>
      <w:proofErr w:type="gramEnd"/>
      <w:r w:rsidRPr="009E0B60">
        <w:rPr>
          <w:rFonts w:ascii="Times New Roman" w:hAnsi="Times New Roman" w:cs="Arial"/>
          <w:sz w:val="24"/>
          <w:szCs w:val="24"/>
          <w:lang w:val="en-US"/>
        </w:rPr>
        <w:t xml:space="preserve"> in the same class as the member’s current holding are being acquired; and </w:t>
      </w:r>
    </w:p>
    <w:p w14:paraId="26A74799" w14:textId="77777777" w:rsidR="009E0B60" w:rsidRPr="009E0B60" w:rsidRDefault="009E0B60" w:rsidP="009E0B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Arial"/>
          <w:sz w:val="24"/>
          <w:szCs w:val="24"/>
          <w:lang w:val="en-US"/>
        </w:rPr>
      </w:pPr>
    </w:p>
    <w:p w14:paraId="58F98DD4" w14:textId="6F29C1B8" w:rsidR="009E0B60" w:rsidRPr="009E0B60" w:rsidRDefault="009E0B60" w:rsidP="009E0B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Arial"/>
          <w:sz w:val="24"/>
          <w:szCs w:val="24"/>
          <w:lang w:val="en-US"/>
        </w:rPr>
      </w:pPr>
      <w:r w:rsidRPr="009E0B60">
        <w:rPr>
          <w:rFonts w:ascii="Times New Roman" w:hAnsi="Times New Roman" w:cs="Arial"/>
          <w:sz w:val="24"/>
          <w:szCs w:val="24"/>
          <w:lang w:val="en-US"/>
        </w:rPr>
        <w:t xml:space="preserve">(b) </w:t>
      </w:r>
      <w:proofErr w:type="gramStart"/>
      <w:r w:rsidRPr="009E0B60">
        <w:rPr>
          <w:rFonts w:ascii="Times New Roman" w:hAnsi="Times New Roman" w:cs="Arial"/>
          <w:sz w:val="24"/>
          <w:szCs w:val="24"/>
          <w:lang w:val="en-US"/>
        </w:rPr>
        <w:t>the</w:t>
      </w:r>
      <w:proofErr w:type="gramEnd"/>
      <w:r w:rsidRPr="009E0B60">
        <w:rPr>
          <w:rFonts w:ascii="Times New Roman" w:hAnsi="Times New Roman" w:cs="Arial"/>
          <w:sz w:val="24"/>
          <w:szCs w:val="24"/>
          <w:lang w:val="en-US"/>
        </w:rPr>
        <w:t xml:space="preserve"> member has previously paid a total of at least $500,000 for the purchase of interests i</w:t>
      </w:r>
      <w:r w:rsidR="00F00EFB">
        <w:rPr>
          <w:rFonts w:ascii="Times New Roman" w:hAnsi="Times New Roman" w:cs="Arial"/>
          <w:sz w:val="24"/>
          <w:szCs w:val="24"/>
          <w:lang w:val="en-US"/>
        </w:rPr>
        <w:t>n the same class</w:t>
      </w:r>
      <w:r w:rsidRPr="009E0B60">
        <w:rPr>
          <w:rFonts w:ascii="Times New Roman" w:hAnsi="Times New Roman" w:cs="Arial"/>
          <w:sz w:val="24"/>
          <w:szCs w:val="24"/>
          <w:lang w:val="en-US"/>
        </w:rPr>
        <w:t xml:space="preserve">. </w:t>
      </w:r>
    </w:p>
    <w:p w14:paraId="09BCF800" w14:textId="2FF736C1" w:rsidR="009E0B60" w:rsidRPr="009E0B60" w:rsidRDefault="009E0B60" w:rsidP="009E0B60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  <w:r w:rsidRPr="009E0B60">
        <w:rPr>
          <w:rFonts w:ascii="Times New Roman" w:hAnsi="Times New Roman"/>
          <w:sz w:val="24"/>
          <w:szCs w:val="24"/>
          <w:lang w:val="en-US"/>
        </w:rPr>
        <w:t>This relief is consistent with the exemption g</w:t>
      </w:r>
      <w:r>
        <w:rPr>
          <w:rFonts w:ascii="Times New Roman" w:hAnsi="Times New Roman"/>
          <w:sz w:val="24"/>
          <w:szCs w:val="24"/>
          <w:lang w:val="en-US"/>
        </w:rPr>
        <w:t xml:space="preserve">iven in paragraph </w:t>
      </w:r>
      <w:r w:rsidRPr="009E0B60">
        <w:rPr>
          <w:rFonts w:ascii="Times New Roman" w:hAnsi="Times New Roman"/>
          <w:sz w:val="24"/>
          <w:szCs w:val="24"/>
          <w:lang w:val="en-US"/>
        </w:rPr>
        <w:t>708(8</w:t>
      </w:r>
      <w:proofErr w:type="gramStart"/>
      <w:r w:rsidRPr="009E0B60">
        <w:rPr>
          <w:rFonts w:ascii="Times New Roman" w:hAnsi="Times New Roman"/>
          <w:sz w:val="24"/>
          <w:szCs w:val="24"/>
          <w:lang w:val="en-US"/>
        </w:rPr>
        <w:t>)(</w:t>
      </w:r>
      <w:proofErr w:type="gramEnd"/>
      <w:r w:rsidRPr="009E0B60">
        <w:rPr>
          <w:rFonts w:ascii="Times New Roman" w:hAnsi="Times New Roman"/>
          <w:sz w:val="24"/>
          <w:szCs w:val="24"/>
          <w:lang w:val="en-US"/>
        </w:rPr>
        <w:t xml:space="preserve">b) of the </w:t>
      </w:r>
      <w:r w:rsidR="00DA44C9">
        <w:rPr>
          <w:rFonts w:ascii="Times New Roman" w:hAnsi="Times New Roman"/>
          <w:sz w:val="24"/>
          <w:szCs w:val="24"/>
          <w:lang w:val="en-US"/>
        </w:rPr>
        <w:t xml:space="preserve">Corporations </w:t>
      </w:r>
      <w:r w:rsidRPr="009E0B60">
        <w:rPr>
          <w:rFonts w:ascii="Times New Roman" w:hAnsi="Times New Roman"/>
          <w:sz w:val="24"/>
          <w:szCs w:val="24"/>
          <w:lang w:val="en-US"/>
        </w:rPr>
        <w:t xml:space="preserve">Act in relation to the provision of a prospectus to a sophisticated investor. A sophisticated investor is deemed to have sufficient investing experience and knowledge to weigh the risks and merits of an investment opportunity, and a prospectus may not be necessary. </w:t>
      </w:r>
    </w:p>
    <w:p w14:paraId="46188290" w14:textId="77777777" w:rsidR="00190CA8" w:rsidRPr="00042A96" w:rsidRDefault="00190CA8" w:rsidP="00190CA8">
      <w:pPr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82C9D87" w14:textId="343D6C15" w:rsidR="00A955DF" w:rsidRPr="0085217A" w:rsidRDefault="00A955DF" w:rsidP="0085217A">
      <w:pPr>
        <w:pStyle w:val="ListParagraph"/>
        <w:widowControl w:val="0"/>
        <w:numPr>
          <w:ilvl w:val="0"/>
          <w:numId w:val="20"/>
        </w:numPr>
        <w:tabs>
          <w:tab w:val="left" w:pos="1592"/>
        </w:tabs>
        <w:spacing w:before="145" w:after="0" w:line="240" w:lineRule="auto"/>
        <w:rPr>
          <w:rFonts w:ascii="Arial" w:hAnsi="Arial" w:cs="Arial"/>
          <w:b/>
          <w:spacing w:val="-1"/>
          <w:sz w:val="24"/>
          <w:szCs w:val="24"/>
        </w:rPr>
      </w:pPr>
      <w:r w:rsidRPr="0085217A">
        <w:rPr>
          <w:rFonts w:ascii="Arial" w:hAnsi="Arial" w:cs="Arial"/>
          <w:b/>
          <w:spacing w:val="-1"/>
          <w:sz w:val="24"/>
          <w:szCs w:val="24"/>
        </w:rPr>
        <w:t>Purpose of the instrument</w:t>
      </w:r>
    </w:p>
    <w:p w14:paraId="037914CA" w14:textId="2CB80D46" w:rsidR="00A955DF" w:rsidRDefault="00A955DF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  <w:bookmarkStart w:id="5" w:name="Insert_a_level_3_heading_"/>
      <w:bookmarkEnd w:id="5"/>
      <w:r w:rsidRPr="00042A96">
        <w:rPr>
          <w:rFonts w:ascii="Times New Roman" w:hAnsi="Times New Roman"/>
          <w:sz w:val="24"/>
          <w:szCs w:val="24"/>
        </w:rPr>
        <w:t xml:space="preserve">The purpose of the </w:t>
      </w:r>
      <w:r w:rsidR="004479A2">
        <w:rPr>
          <w:rFonts w:ascii="Times New Roman" w:hAnsi="Times New Roman"/>
          <w:i/>
          <w:color w:val="000000" w:themeColor="text1"/>
          <w:sz w:val="24"/>
          <w:szCs w:val="24"/>
        </w:rPr>
        <w:t>ASIC Corporations (</w:t>
      </w:r>
      <w:r w:rsidR="009E0B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Top-up </w:t>
      </w:r>
      <w:r w:rsidR="008F182C">
        <w:rPr>
          <w:rFonts w:ascii="Times New Roman" w:hAnsi="Times New Roman"/>
          <w:i/>
          <w:color w:val="000000" w:themeColor="text1"/>
          <w:sz w:val="24"/>
          <w:szCs w:val="24"/>
        </w:rPr>
        <w:t>Product Disclosure Statements</w:t>
      </w:r>
      <w:r w:rsidR="009E0B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Relief</w:t>
      </w:r>
      <w:r w:rsidRPr="00042A96">
        <w:rPr>
          <w:rFonts w:ascii="Times New Roman" w:hAnsi="Times New Roman"/>
          <w:i/>
          <w:color w:val="000000" w:themeColor="text1"/>
          <w:sz w:val="24"/>
          <w:szCs w:val="24"/>
        </w:rPr>
        <w:t>) Instrument 2016</w:t>
      </w:r>
      <w:r w:rsidR="008909D6">
        <w:rPr>
          <w:rFonts w:ascii="Times New Roman" w:hAnsi="Times New Roman"/>
          <w:i/>
          <w:color w:val="000000" w:themeColor="text1"/>
          <w:sz w:val="24"/>
          <w:szCs w:val="24"/>
        </w:rPr>
        <w:t>/1054</w:t>
      </w:r>
      <w:r w:rsidR="001D493A" w:rsidRPr="00042A9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42A96">
        <w:rPr>
          <w:rFonts w:ascii="Times New Roman" w:hAnsi="Times New Roman"/>
          <w:sz w:val="24"/>
          <w:szCs w:val="24"/>
        </w:rPr>
        <w:t xml:space="preserve">is to </w:t>
      </w:r>
      <w:r w:rsidR="009732A5" w:rsidRPr="00042A96">
        <w:rPr>
          <w:rFonts w:ascii="Times New Roman" w:hAnsi="Times New Roman"/>
          <w:sz w:val="24"/>
          <w:szCs w:val="24"/>
        </w:rPr>
        <w:t xml:space="preserve">continue </w:t>
      </w:r>
      <w:r w:rsidR="00922FE8">
        <w:rPr>
          <w:rFonts w:ascii="Times New Roman" w:hAnsi="Times New Roman"/>
          <w:sz w:val="24"/>
          <w:szCs w:val="24"/>
        </w:rPr>
        <w:t xml:space="preserve">the substantive </w:t>
      </w:r>
      <w:r w:rsidR="00922FE8" w:rsidRPr="00042A96">
        <w:rPr>
          <w:rFonts w:ascii="Times New Roman" w:hAnsi="Times New Roman"/>
          <w:sz w:val="24"/>
          <w:szCs w:val="24"/>
        </w:rPr>
        <w:t xml:space="preserve">effect of </w:t>
      </w:r>
      <w:r w:rsidR="00922FE8">
        <w:rPr>
          <w:rFonts w:ascii="Times New Roman" w:hAnsi="Times New Roman"/>
          <w:sz w:val="24"/>
          <w:szCs w:val="24"/>
        </w:rPr>
        <w:t xml:space="preserve">the relief granted by </w:t>
      </w:r>
      <w:r w:rsidR="008F182C">
        <w:rPr>
          <w:rFonts w:ascii="Times New Roman" w:hAnsi="Times New Roman"/>
          <w:sz w:val="24"/>
          <w:szCs w:val="24"/>
          <w:lang w:val="en-US"/>
        </w:rPr>
        <w:t>ASIC Class Order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 [CO</w:t>
      </w:r>
      <w:r w:rsidR="005077F6" w:rsidRPr="00042A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0B60">
        <w:rPr>
          <w:rFonts w:ascii="Times New Roman" w:hAnsi="Times New Roman"/>
          <w:sz w:val="24"/>
          <w:szCs w:val="24"/>
          <w:lang w:val="en-US"/>
        </w:rPr>
        <w:t>02/107</w:t>
      </w:r>
      <w:r w:rsidR="004479A2">
        <w:rPr>
          <w:rFonts w:ascii="Times New Roman" w:hAnsi="Times New Roman"/>
          <w:sz w:val="24"/>
          <w:szCs w:val="24"/>
          <w:lang w:val="en-US"/>
        </w:rPr>
        <w:t>2</w:t>
      </w:r>
      <w:r w:rsidR="008F182C">
        <w:rPr>
          <w:rFonts w:ascii="Times New Roman" w:hAnsi="Times New Roman"/>
          <w:sz w:val="24"/>
          <w:szCs w:val="24"/>
          <w:lang w:val="en-US"/>
        </w:rPr>
        <w:t>]</w:t>
      </w:r>
      <w:r w:rsidR="009E0B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0B60" w:rsidRPr="009E0B60">
        <w:rPr>
          <w:rFonts w:ascii="Times New Roman" w:hAnsi="Times New Roman"/>
          <w:i/>
          <w:sz w:val="24"/>
          <w:szCs w:val="24"/>
          <w:lang w:val="en-US"/>
        </w:rPr>
        <w:t>Top-up relief for managed investment schemes</w:t>
      </w:r>
      <w:r w:rsidR="001D493A" w:rsidRPr="00042A96">
        <w:rPr>
          <w:rFonts w:ascii="Times New Roman" w:hAnsi="Times New Roman"/>
          <w:sz w:val="24"/>
          <w:szCs w:val="24"/>
          <w:lang w:val="en-US"/>
        </w:rPr>
        <w:t>.</w:t>
      </w:r>
    </w:p>
    <w:p w14:paraId="3BE14F78" w14:textId="77777777" w:rsidR="001E45A6" w:rsidRPr="00042A96" w:rsidRDefault="001E45A6" w:rsidP="001B7D58">
      <w:pPr>
        <w:spacing w:before="240"/>
        <w:rPr>
          <w:rFonts w:ascii="Times New Roman" w:hAnsi="Times New Roman"/>
          <w:sz w:val="24"/>
          <w:szCs w:val="24"/>
          <w:lang w:val="en-US"/>
        </w:rPr>
      </w:pPr>
    </w:p>
    <w:p w14:paraId="571F3CB5" w14:textId="7C7EFAEC" w:rsidR="00A955DF" w:rsidRPr="00AE527D" w:rsidRDefault="00A955DF" w:rsidP="00AE527D">
      <w:pPr>
        <w:pStyle w:val="ListParagraph"/>
        <w:widowControl w:val="0"/>
        <w:numPr>
          <w:ilvl w:val="0"/>
          <w:numId w:val="20"/>
        </w:numPr>
        <w:tabs>
          <w:tab w:val="left" w:pos="1592"/>
        </w:tabs>
        <w:spacing w:before="145" w:after="0" w:line="240" w:lineRule="auto"/>
        <w:rPr>
          <w:rFonts w:ascii="Arial" w:hAnsi="Arial" w:cs="Arial"/>
          <w:b/>
          <w:spacing w:val="-1"/>
          <w:sz w:val="24"/>
          <w:szCs w:val="24"/>
        </w:rPr>
      </w:pPr>
      <w:r w:rsidRPr="00AE527D">
        <w:rPr>
          <w:rFonts w:ascii="Arial" w:hAnsi="Arial" w:cs="Arial"/>
          <w:b/>
          <w:spacing w:val="-1"/>
          <w:sz w:val="24"/>
          <w:szCs w:val="24"/>
        </w:rPr>
        <w:t xml:space="preserve">Operation of the </w:t>
      </w:r>
      <w:r w:rsidR="00A20CA1" w:rsidRPr="00AE527D">
        <w:rPr>
          <w:rFonts w:ascii="Arial" w:hAnsi="Arial" w:cs="Arial"/>
          <w:b/>
          <w:spacing w:val="-1"/>
          <w:sz w:val="24"/>
          <w:szCs w:val="24"/>
        </w:rPr>
        <w:t>i</w:t>
      </w:r>
      <w:r w:rsidRPr="00AE527D">
        <w:rPr>
          <w:rFonts w:ascii="Arial" w:hAnsi="Arial" w:cs="Arial"/>
          <w:b/>
          <w:spacing w:val="-1"/>
          <w:sz w:val="24"/>
          <w:szCs w:val="24"/>
        </w:rPr>
        <w:t xml:space="preserve">nstrument </w:t>
      </w:r>
    </w:p>
    <w:p w14:paraId="46FCB6BD" w14:textId="6C6F9875" w:rsidR="0015108B" w:rsidRPr="00DA44C9" w:rsidRDefault="001B7D58" w:rsidP="00CD6884">
      <w:pPr>
        <w:spacing w:before="240"/>
        <w:ind w:left="360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Exemption for managed investment schemes </w:t>
      </w:r>
    </w:p>
    <w:p w14:paraId="5345370F" w14:textId="3939F3C8" w:rsidR="003E4590" w:rsidRDefault="00D13374" w:rsidP="003E4590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Section </w:t>
      </w:r>
      <w:r w:rsidR="00AE527D">
        <w:rPr>
          <w:rFonts w:ascii="Times New Roman" w:hAnsi="Times New Roman"/>
          <w:spacing w:val="-1"/>
          <w:sz w:val="24"/>
          <w:szCs w:val="24"/>
        </w:rPr>
        <w:t xml:space="preserve">5 </w:t>
      </w:r>
      <w:r w:rsidR="003F0F5C">
        <w:rPr>
          <w:rFonts w:ascii="Times New Roman" w:hAnsi="Times New Roman"/>
          <w:spacing w:val="-1"/>
          <w:sz w:val="24"/>
          <w:szCs w:val="24"/>
        </w:rPr>
        <w:t>grants an exemption from sections 1012A, 1012B and 1012C of the Corporations</w:t>
      </w:r>
      <w:r w:rsidR="00C70385">
        <w:rPr>
          <w:rFonts w:ascii="Times New Roman" w:hAnsi="Times New Roman"/>
          <w:spacing w:val="-1"/>
          <w:sz w:val="24"/>
          <w:szCs w:val="24"/>
        </w:rPr>
        <w:t xml:space="preserve"> Act</w:t>
      </w:r>
      <w:r w:rsidR="003F0F5C">
        <w:rPr>
          <w:rFonts w:ascii="Times New Roman" w:hAnsi="Times New Roman"/>
          <w:spacing w:val="-1"/>
          <w:sz w:val="24"/>
          <w:szCs w:val="24"/>
        </w:rPr>
        <w:t xml:space="preserve">, where an offer of an interest is made to a person who holds an interest in the same class for which the person has paid at least $500,000.  </w:t>
      </w:r>
    </w:p>
    <w:p w14:paraId="4FD730DB" w14:textId="6E22F064" w:rsidR="005970C7" w:rsidRDefault="005970C7" w:rsidP="003E4590">
      <w:pPr>
        <w:widowControl w:val="0"/>
        <w:tabs>
          <w:tab w:val="left" w:pos="1592"/>
        </w:tabs>
        <w:spacing w:before="145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3FDFC51" w14:textId="41E78BA0" w:rsidR="001457F7" w:rsidRDefault="001457F7" w:rsidP="00CB1CA6">
      <w:pPr>
        <w:pStyle w:val="ListParagraph"/>
        <w:autoSpaceDE w:val="0"/>
        <w:autoSpaceDN w:val="0"/>
        <w:adjustRightInd w:val="0"/>
        <w:spacing w:after="178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6FDE91B1" w14:textId="63620A17" w:rsidR="00951A7C" w:rsidRPr="003E4590" w:rsidRDefault="00CB1CA6" w:rsidP="00042A96">
      <w:pPr>
        <w:pStyle w:val="ListParagraph"/>
        <w:widowControl w:val="0"/>
        <w:numPr>
          <w:ilvl w:val="0"/>
          <w:numId w:val="20"/>
        </w:numPr>
        <w:tabs>
          <w:tab w:val="left" w:pos="1592"/>
        </w:tabs>
        <w:spacing w:before="145" w:after="0" w:line="240" w:lineRule="auto"/>
        <w:rPr>
          <w:rFonts w:ascii="Arial" w:hAnsi="Arial" w:cs="Arial"/>
          <w:b/>
          <w:spacing w:val="-1"/>
          <w:sz w:val="24"/>
          <w:szCs w:val="24"/>
        </w:rPr>
      </w:pPr>
      <w:r w:rsidRPr="00811465">
        <w:rPr>
          <w:rFonts w:ascii="Arial" w:hAnsi="Arial" w:cs="Arial"/>
          <w:b/>
          <w:spacing w:val="-1"/>
          <w:sz w:val="24"/>
          <w:szCs w:val="24"/>
        </w:rPr>
        <w:t>Consultation</w:t>
      </w:r>
    </w:p>
    <w:p w14:paraId="247117B6" w14:textId="5B14F7E0" w:rsidR="00CB1CA6" w:rsidRPr="003E4590" w:rsidRDefault="00CB1CA6" w:rsidP="003E4590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  <w:r w:rsidRPr="003E4590">
        <w:rPr>
          <w:rFonts w:ascii="Times New Roman" w:hAnsi="Times New Roman"/>
          <w:spacing w:val="-1"/>
          <w:sz w:val="24"/>
          <w:szCs w:val="24"/>
        </w:rPr>
        <w:t xml:space="preserve">ASIC consulted with industry stakeholders on its proposal to </w:t>
      </w:r>
      <w:r w:rsidR="003F09C5" w:rsidRPr="003E4590">
        <w:rPr>
          <w:rFonts w:ascii="Times New Roman" w:hAnsi="Times New Roman"/>
          <w:spacing w:val="-1"/>
          <w:sz w:val="24"/>
          <w:szCs w:val="24"/>
        </w:rPr>
        <w:t>remake</w:t>
      </w:r>
      <w:r w:rsidR="0000661C" w:rsidRPr="003E4590">
        <w:rPr>
          <w:rFonts w:ascii="Times New Roman" w:hAnsi="Times New Roman"/>
          <w:spacing w:val="-1"/>
          <w:sz w:val="24"/>
          <w:szCs w:val="24"/>
        </w:rPr>
        <w:t>, without significant changes,</w:t>
      </w:r>
      <w:r w:rsidR="003F09C5" w:rsidRPr="003E459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57063" w:rsidRPr="003E4590">
        <w:rPr>
          <w:rFonts w:ascii="Times New Roman" w:hAnsi="Times New Roman"/>
          <w:spacing w:val="-1"/>
          <w:sz w:val="24"/>
          <w:szCs w:val="24"/>
        </w:rPr>
        <w:t>ASIC Class Order</w:t>
      </w:r>
      <w:r w:rsidRPr="003E459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F6068">
        <w:rPr>
          <w:rFonts w:ascii="Times New Roman" w:hAnsi="Times New Roman"/>
          <w:spacing w:val="-1"/>
          <w:sz w:val="24"/>
          <w:szCs w:val="24"/>
        </w:rPr>
        <w:t>[CO 02/107</w:t>
      </w:r>
      <w:r w:rsidR="001E45A6">
        <w:rPr>
          <w:rFonts w:ascii="Times New Roman" w:hAnsi="Times New Roman"/>
          <w:spacing w:val="-1"/>
          <w:sz w:val="24"/>
          <w:szCs w:val="24"/>
        </w:rPr>
        <w:t>2</w:t>
      </w:r>
      <w:r w:rsidR="00157063" w:rsidRPr="003E4590">
        <w:rPr>
          <w:rFonts w:ascii="Times New Roman" w:hAnsi="Times New Roman"/>
          <w:spacing w:val="-1"/>
          <w:sz w:val="24"/>
          <w:szCs w:val="24"/>
        </w:rPr>
        <w:t>]</w:t>
      </w:r>
      <w:r w:rsidRPr="003E4590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0038B09B" w14:textId="30BC9076" w:rsidR="002C62FB" w:rsidRPr="003E4590" w:rsidRDefault="002C62FB" w:rsidP="002C62FB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  <w:r w:rsidRPr="00447070">
        <w:rPr>
          <w:rFonts w:ascii="Times New Roman" w:hAnsi="Times New Roman"/>
          <w:spacing w:val="-1"/>
          <w:sz w:val="24"/>
          <w:szCs w:val="24"/>
        </w:rPr>
        <w:t>The feed</w:t>
      </w:r>
      <w:r w:rsidR="005337C6">
        <w:rPr>
          <w:rFonts w:ascii="Times New Roman" w:hAnsi="Times New Roman"/>
          <w:spacing w:val="-1"/>
          <w:sz w:val="24"/>
          <w:szCs w:val="24"/>
        </w:rPr>
        <w:t>back received in response to ASIC</w:t>
      </w:r>
      <w:r w:rsidRPr="00447070">
        <w:rPr>
          <w:rFonts w:ascii="Times New Roman" w:hAnsi="Times New Roman"/>
          <w:spacing w:val="-1"/>
          <w:sz w:val="24"/>
          <w:szCs w:val="24"/>
        </w:rPr>
        <w:t xml:space="preserve"> Consultati</w:t>
      </w:r>
      <w:r>
        <w:rPr>
          <w:rFonts w:ascii="Times New Roman" w:hAnsi="Times New Roman"/>
          <w:spacing w:val="-1"/>
          <w:sz w:val="24"/>
          <w:szCs w:val="24"/>
        </w:rPr>
        <w:t xml:space="preserve">on Paper </w:t>
      </w:r>
      <w:r w:rsidR="005337C6">
        <w:rPr>
          <w:rFonts w:ascii="Times New Roman" w:hAnsi="Times New Roman"/>
          <w:spacing w:val="-1"/>
          <w:sz w:val="24"/>
          <w:szCs w:val="24"/>
        </w:rPr>
        <w:t xml:space="preserve">CP 255 Remaking ASIC class orders on financial services disclosure requirements </w:t>
      </w:r>
      <w:r>
        <w:rPr>
          <w:rFonts w:ascii="Times New Roman" w:hAnsi="Times New Roman"/>
          <w:spacing w:val="-1"/>
          <w:sz w:val="24"/>
          <w:szCs w:val="24"/>
        </w:rPr>
        <w:t>supported the proposal</w:t>
      </w:r>
      <w:r w:rsidRPr="00447070">
        <w:rPr>
          <w:rFonts w:ascii="Times New Roman" w:hAnsi="Times New Roman"/>
          <w:spacing w:val="-1"/>
          <w:sz w:val="24"/>
          <w:szCs w:val="24"/>
        </w:rPr>
        <w:t xml:space="preserve"> to issue a new instrument to continue th</w:t>
      </w:r>
      <w:r>
        <w:rPr>
          <w:rFonts w:ascii="Times New Roman" w:hAnsi="Times New Roman"/>
          <w:spacing w:val="-1"/>
          <w:sz w:val="24"/>
          <w:szCs w:val="24"/>
        </w:rPr>
        <w:t>e effect of the relief granted under ASIC</w:t>
      </w:r>
      <w:r w:rsidRPr="00447070">
        <w:rPr>
          <w:rFonts w:ascii="Times New Roman" w:hAnsi="Times New Roman"/>
          <w:spacing w:val="-1"/>
          <w:sz w:val="24"/>
          <w:szCs w:val="24"/>
        </w:rPr>
        <w:t xml:space="preserve"> Class Order</w:t>
      </w:r>
      <w:r>
        <w:rPr>
          <w:rFonts w:ascii="Times New Roman" w:hAnsi="Times New Roman"/>
          <w:spacing w:val="-1"/>
          <w:sz w:val="24"/>
          <w:szCs w:val="24"/>
        </w:rPr>
        <w:t xml:space="preserve"> [CO </w:t>
      </w:r>
      <w:r w:rsidR="0073268B">
        <w:rPr>
          <w:rFonts w:ascii="Times New Roman" w:hAnsi="Times New Roman"/>
          <w:spacing w:val="-1"/>
          <w:sz w:val="24"/>
          <w:szCs w:val="24"/>
        </w:rPr>
        <w:t>02</w:t>
      </w:r>
      <w:r>
        <w:rPr>
          <w:rFonts w:ascii="Times New Roman" w:hAnsi="Times New Roman"/>
          <w:spacing w:val="-1"/>
          <w:sz w:val="24"/>
          <w:szCs w:val="24"/>
        </w:rPr>
        <w:t>/1072].</w:t>
      </w:r>
    </w:p>
    <w:p w14:paraId="16FF0656" w14:textId="1215719F" w:rsidR="003151C7" w:rsidRPr="003E4590" w:rsidRDefault="003151C7" w:rsidP="003E4590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</w:p>
    <w:p w14:paraId="50A2D7E6" w14:textId="77777777" w:rsidR="003151C7" w:rsidRPr="00042A96" w:rsidRDefault="003151C7" w:rsidP="003151C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417769" w14:textId="77777777" w:rsidR="003151C7" w:rsidRPr="00042A96" w:rsidRDefault="003151C7" w:rsidP="003151C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8EBD59" w14:textId="77777777" w:rsidR="003151C7" w:rsidRPr="00042A96" w:rsidRDefault="003151C7" w:rsidP="003151C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03071B" w14:textId="6292C2D8" w:rsidR="00CD6884" w:rsidRDefault="00CD688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349BC46" w14:textId="77777777" w:rsidR="003151C7" w:rsidRPr="00042A96" w:rsidRDefault="003151C7" w:rsidP="003151C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E6CDC0" w14:textId="75D63CA6" w:rsidR="00DF20D7" w:rsidRDefault="00DF20D7" w:rsidP="00DF20D7"/>
    <w:p w14:paraId="517C494F" w14:textId="36E195E2" w:rsidR="003151C7" w:rsidRPr="00042A96" w:rsidRDefault="00C70385" w:rsidP="003151C7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FEF87" wp14:editId="5F008FA4">
                <wp:simplePos x="0" y="0"/>
                <wp:positionH relativeFrom="column">
                  <wp:posOffset>19050</wp:posOffset>
                </wp:positionH>
                <wp:positionV relativeFrom="paragraph">
                  <wp:posOffset>167640</wp:posOffset>
                </wp:positionV>
                <wp:extent cx="5311140" cy="6959600"/>
                <wp:effectExtent l="38100" t="38100" r="41910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95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B5EC2" w14:textId="77777777" w:rsidR="00DF20D7" w:rsidRPr="00834797" w:rsidRDefault="00DF20D7" w:rsidP="00DF20D7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6CDF2173" w14:textId="77777777" w:rsidR="00DF20D7" w:rsidRPr="00247F54" w:rsidRDefault="00DF20D7" w:rsidP="00DF20D7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4713250C" w14:textId="77777777" w:rsidR="00DF20D7" w:rsidRPr="00247F54" w:rsidRDefault="00DF20D7" w:rsidP="00DF20D7">
                            <w:pPr>
                              <w:spacing w:before="120" w:after="120"/>
                              <w:jc w:val="center"/>
                            </w:pPr>
                          </w:p>
                          <w:p w14:paraId="44812955" w14:textId="7EBE76B1" w:rsidR="00DF20D7" w:rsidRPr="00247F54" w:rsidRDefault="003E4590" w:rsidP="00DF20D7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ASIC Corporations (</w:t>
                            </w:r>
                            <w:r w:rsidR="00C70385">
                              <w:rPr>
                                <w:b/>
                              </w:rPr>
                              <w:t xml:space="preserve">Top-up </w:t>
                            </w:r>
                            <w:r>
                              <w:rPr>
                                <w:b/>
                              </w:rPr>
                              <w:t>Product Disclosure Statements</w:t>
                            </w:r>
                            <w:r w:rsidR="00C70385">
                              <w:rPr>
                                <w:b/>
                              </w:rPr>
                              <w:t xml:space="preserve"> Relief</w:t>
                            </w:r>
                            <w:r w:rsidR="008909D6">
                              <w:rPr>
                                <w:b/>
                              </w:rPr>
                              <w:t>) Instrument 2016/1054</w:t>
                            </w:r>
                            <w:r w:rsidR="00DF20D7" w:rsidRPr="00247F5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A1B71E7" w14:textId="77777777" w:rsidR="00DF20D7" w:rsidRPr="00247F54" w:rsidRDefault="00DF20D7" w:rsidP="00DF20D7">
                            <w:pPr>
                              <w:spacing w:before="120" w:after="120"/>
                              <w:jc w:val="center"/>
                            </w:pPr>
                          </w:p>
                          <w:p w14:paraId="27FF58AB" w14:textId="6B307869" w:rsidR="00DF20D7" w:rsidRDefault="003E4590" w:rsidP="00C70385">
                            <w:pPr>
                              <w:spacing w:before="120" w:after="120"/>
                              <w:jc w:val="center"/>
                            </w:pPr>
                            <w:r>
                              <w:t>ASIC Corporations (</w:t>
                            </w:r>
                            <w:r w:rsidR="00C70385">
                              <w:t xml:space="preserve">Top-up </w:t>
                            </w:r>
                            <w:r>
                              <w:t>Product Disclosure Statements</w:t>
                            </w:r>
                            <w:r w:rsidR="00C70385">
                              <w:t xml:space="preserve"> Relief</w:t>
                            </w:r>
                            <w:r>
                              <w:t xml:space="preserve">) </w:t>
                            </w:r>
                            <w:r w:rsidR="00B675C7">
                              <w:t>Instrument 2016/1054</w:t>
                            </w:r>
                            <w:r w:rsidR="00DF20D7">
                              <w:t xml:space="preserve"> </w:t>
                            </w:r>
                            <w:r w:rsidR="00DF20D7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DF20D7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DF20D7" w:rsidRPr="00247F54">
                              <w:t>.</w:t>
                            </w:r>
                          </w:p>
                          <w:p w14:paraId="57B7AE29" w14:textId="77777777" w:rsidR="00C70385" w:rsidRPr="00247F54" w:rsidRDefault="00C70385" w:rsidP="00C70385">
                            <w:pPr>
                              <w:spacing w:before="120" w:after="120"/>
                              <w:jc w:val="center"/>
                            </w:pPr>
                          </w:p>
                          <w:p w14:paraId="3E42E252" w14:textId="77777777" w:rsidR="00DF20D7" w:rsidRPr="00247F54" w:rsidRDefault="00DF20D7" w:rsidP="00DF20D7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26F13563" w14:textId="631F113B" w:rsidR="00DF20D7" w:rsidRPr="00F640B8" w:rsidRDefault="001F37D4" w:rsidP="00DF20D7">
                            <w:pPr>
                              <w:spacing w:before="120" w:after="120"/>
                            </w:pPr>
                            <w:r>
                              <w:t>ASIC Corporations (</w:t>
                            </w:r>
                            <w:r w:rsidR="00C70385">
                              <w:t xml:space="preserve">Top-up </w:t>
                            </w:r>
                            <w:r>
                              <w:t>Product Disclosure Statements</w:t>
                            </w:r>
                            <w:r w:rsidR="00C70385">
                              <w:t xml:space="preserve"> Relief</w:t>
                            </w:r>
                            <w:r w:rsidR="00B675C7">
                              <w:t>) Instrument 2016/1054</w:t>
                            </w:r>
                            <w:r>
                              <w:t xml:space="preserve"> continues the effec</w:t>
                            </w:r>
                            <w:r w:rsidR="00C70385">
                              <w:t>t of ASIC Class Order [CO 02/107</w:t>
                            </w:r>
                            <w:r w:rsidR="001E45A6">
                              <w:t>2</w:t>
                            </w:r>
                            <w:r>
                              <w:t>]</w:t>
                            </w:r>
                            <w:r w:rsidR="001209F3">
                              <w:t xml:space="preserve"> </w:t>
                            </w:r>
                            <w:r w:rsidR="00D13374">
                              <w:t>by providing relief from the requirement to provide a Product Disclosure Statement in relation to</w:t>
                            </w:r>
                            <w:r w:rsidR="00FA1C78">
                              <w:t xml:space="preserve"> </w:t>
                            </w:r>
                            <w:r w:rsidR="00D13374">
                              <w:t xml:space="preserve">an </w:t>
                            </w:r>
                            <w:r w:rsidR="00C70385">
                              <w:t xml:space="preserve">issue of interests in </w:t>
                            </w:r>
                            <w:r w:rsidR="00D13374">
                              <w:t xml:space="preserve">a </w:t>
                            </w:r>
                            <w:r w:rsidR="00C70385">
                              <w:t xml:space="preserve">managed investment scheme </w:t>
                            </w:r>
                            <w:r w:rsidR="00D13374">
                              <w:t>to an investor who has previously paid at least $500,000 for interests in the same class</w:t>
                            </w:r>
                            <w:r>
                              <w:t xml:space="preserve">. </w:t>
                            </w:r>
                          </w:p>
                          <w:p w14:paraId="0E99E964" w14:textId="77777777" w:rsidR="00DF20D7" w:rsidRPr="00883DB6" w:rsidRDefault="00DF20D7" w:rsidP="00DF20D7">
                            <w:pPr>
                              <w:spacing w:before="120" w:after="120"/>
                            </w:pPr>
                          </w:p>
                          <w:p w14:paraId="419B4D50" w14:textId="77777777" w:rsidR="00DF20D7" w:rsidRPr="00247F54" w:rsidRDefault="00DF20D7" w:rsidP="00DF20D7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7DF1C170" w14:textId="77777777" w:rsidR="00DF20D7" w:rsidRPr="00247F54" w:rsidRDefault="00DF20D7" w:rsidP="00DF20D7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 the applicable rights or freedoms.</w:t>
                            </w:r>
                          </w:p>
                          <w:p w14:paraId="3C717F6C" w14:textId="77777777" w:rsidR="00DF20D7" w:rsidRPr="00247F54" w:rsidRDefault="00DF20D7" w:rsidP="00DF20D7">
                            <w:pPr>
                              <w:spacing w:before="120" w:after="120"/>
                            </w:pPr>
                          </w:p>
                          <w:p w14:paraId="69322BD9" w14:textId="77777777" w:rsidR="00DF20D7" w:rsidRPr="00247F54" w:rsidRDefault="00DF20D7" w:rsidP="00DF20D7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44C906F6" w14:textId="77777777" w:rsidR="00DF20D7" w:rsidRPr="00247F54" w:rsidRDefault="00DF20D7" w:rsidP="00DF20D7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  <w:p w14:paraId="6F1CF11E" w14:textId="77777777" w:rsidR="00DF20D7" w:rsidRPr="00E4135E" w:rsidRDefault="00DF20D7" w:rsidP="00DF20D7">
                            <w:pPr>
                              <w:spacing w:before="120" w:after="120"/>
                              <w:jc w:val="center"/>
                            </w:pPr>
                          </w:p>
                          <w:p w14:paraId="445AFF5D" w14:textId="7150DD79" w:rsidR="00DF20D7" w:rsidRPr="00E4135E" w:rsidRDefault="00D13374" w:rsidP="00DF20D7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Australian Securities and Investments Commission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13.2pt;width:418.2pt;height:5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" strokeweight="6pt">
                <v:stroke linestyle="thickBetweenThin"/>
                <v:textbox inset="5mm,,5mm">
                  <w:txbxContent>
                    <w:p w14:paraId="7A2B5EC2" w14:textId="77777777" w:rsidR="00DF20D7" w:rsidRPr="00834797" w:rsidRDefault="00DF20D7" w:rsidP="00DF20D7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6CDF2173" w14:textId="77777777" w:rsidR="00DF20D7" w:rsidRPr="00247F54" w:rsidRDefault="00DF20D7" w:rsidP="00DF20D7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4713250C" w14:textId="77777777" w:rsidR="00DF20D7" w:rsidRPr="00247F54" w:rsidRDefault="00DF20D7" w:rsidP="00DF20D7">
                      <w:pPr>
                        <w:spacing w:before="120" w:after="120"/>
                        <w:jc w:val="center"/>
                      </w:pPr>
                    </w:p>
                    <w:p w14:paraId="44812955" w14:textId="7EBE76B1" w:rsidR="00DF20D7" w:rsidRPr="00247F54" w:rsidRDefault="003E4590" w:rsidP="00DF20D7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ASIC Corporations (</w:t>
                      </w:r>
                      <w:r w:rsidR="00C70385">
                        <w:rPr>
                          <w:b/>
                        </w:rPr>
                        <w:t xml:space="preserve">Top-up </w:t>
                      </w:r>
                      <w:r>
                        <w:rPr>
                          <w:b/>
                        </w:rPr>
                        <w:t>Product Disclosure Statements</w:t>
                      </w:r>
                      <w:r w:rsidR="00C70385">
                        <w:rPr>
                          <w:b/>
                        </w:rPr>
                        <w:t xml:space="preserve"> Relief</w:t>
                      </w:r>
                      <w:r w:rsidR="008909D6">
                        <w:rPr>
                          <w:b/>
                        </w:rPr>
                        <w:t>) Instrument 2016/1054</w:t>
                      </w:r>
                      <w:r w:rsidR="00DF20D7" w:rsidRPr="00247F54">
                        <w:rPr>
                          <w:b/>
                        </w:rPr>
                        <w:t xml:space="preserve"> </w:t>
                      </w:r>
                    </w:p>
                    <w:p w14:paraId="2A1B71E7" w14:textId="77777777" w:rsidR="00DF20D7" w:rsidRPr="00247F54" w:rsidRDefault="00DF20D7" w:rsidP="00DF20D7">
                      <w:pPr>
                        <w:spacing w:before="120" w:after="120"/>
                        <w:jc w:val="center"/>
                      </w:pPr>
                    </w:p>
                    <w:p w14:paraId="27FF58AB" w14:textId="6B307869" w:rsidR="00DF20D7" w:rsidRDefault="003E4590" w:rsidP="00C70385">
                      <w:pPr>
                        <w:spacing w:before="120" w:after="120"/>
                        <w:jc w:val="center"/>
                      </w:pPr>
                      <w:r>
                        <w:t>ASIC Corporations (</w:t>
                      </w:r>
                      <w:r w:rsidR="00C70385">
                        <w:t xml:space="preserve">Top-up </w:t>
                      </w:r>
                      <w:r>
                        <w:t>Product Disclosure Statements</w:t>
                      </w:r>
                      <w:r w:rsidR="00C70385">
                        <w:t xml:space="preserve"> Relief</w:t>
                      </w:r>
                      <w:r>
                        <w:t xml:space="preserve">) </w:t>
                      </w:r>
                      <w:r w:rsidR="00B675C7">
                        <w:t>Instrument 2016/1054</w:t>
                      </w:r>
                      <w:r w:rsidR="00DF20D7">
                        <w:t xml:space="preserve"> </w:t>
                      </w:r>
                      <w:r w:rsidR="00DF20D7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DF20D7" w:rsidRPr="00247F54">
                        <w:rPr>
                          <w:i/>
                        </w:rPr>
                        <w:t>Human Rights (Parliamentary Scrutiny) Act 2011</w:t>
                      </w:r>
                      <w:r w:rsidR="00DF20D7" w:rsidRPr="00247F54">
                        <w:t>.</w:t>
                      </w:r>
                    </w:p>
                    <w:p w14:paraId="57B7AE29" w14:textId="77777777" w:rsidR="00C70385" w:rsidRPr="00247F54" w:rsidRDefault="00C70385" w:rsidP="00C70385">
                      <w:pPr>
                        <w:spacing w:before="120" w:after="120"/>
                        <w:jc w:val="center"/>
                      </w:pPr>
                    </w:p>
                    <w:p w14:paraId="3E42E252" w14:textId="77777777" w:rsidR="00DF20D7" w:rsidRPr="00247F54" w:rsidRDefault="00DF20D7" w:rsidP="00DF20D7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26F13563" w14:textId="631F113B" w:rsidR="00DF20D7" w:rsidRPr="00F640B8" w:rsidRDefault="001F37D4" w:rsidP="00DF20D7">
                      <w:pPr>
                        <w:spacing w:before="120" w:after="120"/>
                      </w:pPr>
                      <w:r>
                        <w:t>ASIC Corporations (</w:t>
                      </w:r>
                      <w:r w:rsidR="00C70385">
                        <w:t xml:space="preserve">Top-up </w:t>
                      </w:r>
                      <w:r>
                        <w:t>Product Disclosure Statements</w:t>
                      </w:r>
                      <w:r w:rsidR="00C70385">
                        <w:t xml:space="preserve"> Relief</w:t>
                      </w:r>
                      <w:r w:rsidR="00B675C7">
                        <w:t>) Instrument 2016/1054</w:t>
                      </w:r>
                      <w:bookmarkStart w:id="6" w:name="_GoBack"/>
                      <w:bookmarkEnd w:id="6"/>
                      <w:r>
                        <w:t xml:space="preserve"> continues the effec</w:t>
                      </w:r>
                      <w:r w:rsidR="00C70385">
                        <w:t>t of ASIC Class Order [CO 02/107</w:t>
                      </w:r>
                      <w:r w:rsidR="001E45A6">
                        <w:t>2</w:t>
                      </w:r>
                      <w:r>
                        <w:t>]</w:t>
                      </w:r>
                      <w:r w:rsidR="001209F3">
                        <w:t xml:space="preserve"> </w:t>
                      </w:r>
                      <w:r w:rsidR="00D13374">
                        <w:t>by providing relief from the requirement to provide a Product Disclosure Statement in relation to</w:t>
                      </w:r>
                      <w:r w:rsidR="00FA1C78">
                        <w:t xml:space="preserve"> </w:t>
                      </w:r>
                      <w:r w:rsidR="00D13374">
                        <w:t xml:space="preserve">an </w:t>
                      </w:r>
                      <w:r w:rsidR="00C70385">
                        <w:t xml:space="preserve">issue of interests in </w:t>
                      </w:r>
                      <w:r w:rsidR="00D13374">
                        <w:t xml:space="preserve">a </w:t>
                      </w:r>
                      <w:r w:rsidR="00C70385">
                        <w:t xml:space="preserve">managed investment scheme </w:t>
                      </w:r>
                      <w:r w:rsidR="00D13374">
                        <w:t>to an investor who has previously paid at least $500,000 for interests in the same class</w:t>
                      </w:r>
                      <w:r>
                        <w:t xml:space="preserve">. </w:t>
                      </w:r>
                    </w:p>
                    <w:p w14:paraId="0E99E964" w14:textId="77777777" w:rsidR="00DF20D7" w:rsidRPr="00883DB6" w:rsidRDefault="00DF20D7" w:rsidP="00DF20D7">
                      <w:pPr>
                        <w:spacing w:before="120" w:after="120"/>
                      </w:pPr>
                    </w:p>
                    <w:p w14:paraId="419B4D50" w14:textId="77777777" w:rsidR="00DF20D7" w:rsidRPr="00247F54" w:rsidRDefault="00DF20D7" w:rsidP="00DF20D7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7DF1C170" w14:textId="77777777" w:rsidR="00DF20D7" w:rsidRPr="00247F54" w:rsidRDefault="00DF20D7" w:rsidP="00DF20D7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 the applicable rights or freedoms.</w:t>
                      </w:r>
                    </w:p>
                    <w:p w14:paraId="3C717F6C" w14:textId="77777777" w:rsidR="00DF20D7" w:rsidRPr="00247F54" w:rsidRDefault="00DF20D7" w:rsidP="00DF20D7">
                      <w:pPr>
                        <w:spacing w:before="120" w:after="120"/>
                      </w:pPr>
                    </w:p>
                    <w:p w14:paraId="69322BD9" w14:textId="77777777" w:rsidR="00DF20D7" w:rsidRPr="00247F54" w:rsidRDefault="00DF20D7" w:rsidP="00DF20D7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44C906F6" w14:textId="77777777" w:rsidR="00DF20D7" w:rsidRPr="00247F54" w:rsidRDefault="00DF20D7" w:rsidP="00DF20D7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  <w:p w14:paraId="6F1CF11E" w14:textId="77777777" w:rsidR="00DF20D7" w:rsidRPr="00E4135E" w:rsidRDefault="00DF20D7" w:rsidP="00DF20D7">
                      <w:pPr>
                        <w:spacing w:before="120" w:after="120"/>
                        <w:jc w:val="center"/>
                      </w:pPr>
                    </w:p>
                    <w:p w14:paraId="445AFF5D" w14:textId="7150DD79" w:rsidR="00DF20D7" w:rsidRPr="00E4135E" w:rsidRDefault="00D13374" w:rsidP="00DF20D7">
                      <w:pPr>
                        <w:spacing w:before="120" w:after="120"/>
                        <w:jc w:val="center"/>
                      </w:pPr>
                      <w:r>
                        <w:rPr>
                          <w:b/>
                        </w:rPr>
                        <w:t>Australian Securities and Investments Commission</w:t>
                      </w:r>
                    </w:p>
                  </w:txbxContent>
                </v:textbox>
              </v:rect>
            </w:pict>
          </mc:Fallback>
        </mc:AlternateContent>
      </w:r>
    </w:p>
    <w:p w14:paraId="28152E46" w14:textId="77777777" w:rsidR="003151C7" w:rsidRPr="00042A96" w:rsidRDefault="003151C7" w:rsidP="003151C7">
      <w:pPr>
        <w:rPr>
          <w:rFonts w:ascii="Times New Roman" w:hAnsi="Times New Roman"/>
          <w:sz w:val="24"/>
          <w:szCs w:val="24"/>
        </w:rPr>
      </w:pPr>
    </w:p>
    <w:p w14:paraId="4F9CED59" w14:textId="77777777" w:rsidR="00EA7C8C" w:rsidRPr="00042A96" w:rsidRDefault="006773E3">
      <w:pPr>
        <w:rPr>
          <w:rFonts w:ascii="Times New Roman" w:hAnsi="Times New Roman"/>
          <w:sz w:val="24"/>
          <w:szCs w:val="24"/>
        </w:rPr>
      </w:pPr>
    </w:p>
    <w:sectPr w:rsidR="00EA7C8C" w:rsidRPr="00042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50"/>
    <w:multiLevelType w:val="hybridMultilevel"/>
    <w:tmpl w:val="1D4679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7A8D"/>
    <w:multiLevelType w:val="hybridMultilevel"/>
    <w:tmpl w:val="7212BD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0A9"/>
    <w:multiLevelType w:val="hybridMultilevel"/>
    <w:tmpl w:val="1D6C10F0"/>
    <w:lvl w:ilvl="0" w:tplc="7826EC7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0C6808"/>
    <w:multiLevelType w:val="multilevel"/>
    <w:tmpl w:val="37C61B0E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2DC10E43"/>
    <w:multiLevelType w:val="hybridMultilevel"/>
    <w:tmpl w:val="776A9D9E"/>
    <w:lvl w:ilvl="0" w:tplc="E9D2D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A2EA4"/>
    <w:multiLevelType w:val="hybridMultilevel"/>
    <w:tmpl w:val="16900D06"/>
    <w:lvl w:ilvl="0" w:tplc="0C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6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33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41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48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55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63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77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85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9254" w:hanging="720"/>
      </w:pPr>
      <w:rPr>
        <w:rFonts w:hint="default"/>
      </w:rPr>
    </w:lvl>
  </w:abstractNum>
  <w:abstractNum w:abstractNumId="7">
    <w:nsid w:val="4135618C"/>
    <w:multiLevelType w:val="hybridMultilevel"/>
    <w:tmpl w:val="C1C4FBAA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18A1294"/>
    <w:multiLevelType w:val="hybridMultilevel"/>
    <w:tmpl w:val="823215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4253215B"/>
    <w:multiLevelType w:val="hybridMultilevel"/>
    <w:tmpl w:val="DAB856B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C0D36"/>
    <w:multiLevelType w:val="hybridMultilevel"/>
    <w:tmpl w:val="7576C260"/>
    <w:lvl w:ilvl="0" w:tplc="52169A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983CB7"/>
    <w:multiLevelType w:val="hybridMultilevel"/>
    <w:tmpl w:val="1D6C10F0"/>
    <w:lvl w:ilvl="0" w:tplc="7826EC7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942DBD"/>
    <w:multiLevelType w:val="hybridMultilevel"/>
    <w:tmpl w:val="DC1827B4"/>
    <w:lvl w:ilvl="0" w:tplc="3FDC5F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7F4427D"/>
    <w:multiLevelType w:val="hybridMultilevel"/>
    <w:tmpl w:val="F18C0F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1C7355"/>
    <w:multiLevelType w:val="hybridMultilevel"/>
    <w:tmpl w:val="42B488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1202F"/>
    <w:multiLevelType w:val="hybridMultilevel"/>
    <w:tmpl w:val="C246B314"/>
    <w:lvl w:ilvl="0" w:tplc="3FDC5F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360B6"/>
    <w:multiLevelType w:val="hybridMultilevel"/>
    <w:tmpl w:val="D638D3F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E67EA3"/>
    <w:multiLevelType w:val="hybridMultilevel"/>
    <w:tmpl w:val="B330B566"/>
    <w:lvl w:ilvl="0" w:tplc="E020A6D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719B2"/>
    <w:multiLevelType w:val="hybridMultilevel"/>
    <w:tmpl w:val="1D6C10F0"/>
    <w:lvl w:ilvl="0" w:tplc="7826EC7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8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lvlText w:val="(%5)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2">
    <w:abstractNumId w:val="17"/>
  </w:num>
  <w:num w:numId="13">
    <w:abstractNumId w:val="1"/>
  </w:num>
  <w:num w:numId="14">
    <w:abstractNumId w:val="6"/>
  </w:num>
  <w:num w:numId="15">
    <w:abstractNumId w:val="5"/>
  </w:num>
  <w:num w:numId="16">
    <w:abstractNumId w:val="13"/>
  </w:num>
  <w:num w:numId="17">
    <w:abstractNumId w:val="16"/>
  </w:num>
  <w:num w:numId="18">
    <w:abstractNumId w:val="12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C7"/>
    <w:rsid w:val="0000661C"/>
    <w:rsid w:val="0003459E"/>
    <w:rsid w:val="00037A52"/>
    <w:rsid w:val="00042A96"/>
    <w:rsid w:val="00047401"/>
    <w:rsid w:val="00055230"/>
    <w:rsid w:val="00064180"/>
    <w:rsid w:val="000B3B3E"/>
    <w:rsid w:val="000F47BD"/>
    <w:rsid w:val="00100908"/>
    <w:rsid w:val="00111A04"/>
    <w:rsid w:val="001209F3"/>
    <w:rsid w:val="00126A28"/>
    <w:rsid w:val="00126CE9"/>
    <w:rsid w:val="001457F7"/>
    <w:rsid w:val="0015108B"/>
    <w:rsid w:val="00157063"/>
    <w:rsid w:val="001630E3"/>
    <w:rsid w:val="00190CA8"/>
    <w:rsid w:val="00196C45"/>
    <w:rsid w:val="001B20BF"/>
    <w:rsid w:val="001B7D58"/>
    <w:rsid w:val="001D493A"/>
    <w:rsid w:val="001E1382"/>
    <w:rsid w:val="001E45A6"/>
    <w:rsid w:val="001F37D4"/>
    <w:rsid w:val="001F425C"/>
    <w:rsid w:val="001F6068"/>
    <w:rsid w:val="00205101"/>
    <w:rsid w:val="00213D26"/>
    <w:rsid w:val="00245C37"/>
    <w:rsid w:val="00273A63"/>
    <w:rsid w:val="002A54BE"/>
    <w:rsid w:val="002C62FB"/>
    <w:rsid w:val="002D2FAF"/>
    <w:rsid w:val="003151C7"/>
    <w:rsid w:val="003250C7"/>
    <w:rsid w:val="00356DE6"/>
    <w:rsid w:val="0035787B"/>
    <w:rsid w:val="003D4AAE"/>
    <w:rsid w:val="003E4590"/>
    <w:rsid w:val="003F09C5"/>
    <w:rsid w:val="003F0F5C"/>
    <w:rsid w:val="00410EB1"/>
    <w:rsid w:val="00426C55"/>
    <w:rsid w:val="00430809"/>
    <w:rsid w:val="004479A2"/>
    <w:rsid w:val="0045106F"/>
    <w:rsid w:val="004D7803"/>
    <w:rsid w:val="005077F6"/>
    <w:rsid w:val="005337C6"/>
    <w:rsid w:val="005970C7"/>
    <w:rsid w:val="005B2DDE"/>
    <w:rsid w:val="005B56F8"/>
    <w:rsid w:val="005B76AB"/>
    <w:rsid w:val="005F0ED8"/>
    <w:rsid w:val="005F16B6"/>
    <w:rsid w:val="00611BB3"/>
    <w:rsid w:val="00634552"/>
    <w:rsid w:val="00644DEE"/>
    <w:rsid w:val="006626E2"/>
    <w:rsid w:val="00670A8F"/>
    <w:rsid w:val="00676669"/>
    <w:rsid w:val="006773E3"/>
    <w:rsid w:val="00685AF5"/>
    <w:rsid w:val="00693915"/>
    <w:rsid w:val="0069727F"/>
    <w:rsid w:val="006A5932"/>
    <w:rsid w:val="006C3A81"/>
    <w:rsid w:val="006E6778"/>
    <w:rsid w:val="007110CC"/>
    <w:rsid w:val="007125B8"/>
    <w:rsid w:val="00723E1B"/>
    <w:rsid w:val="0073268B"/>
    <w:rsid w:val="007406E5"/>
    <w:rsid w:val="007443B8"/>
    <w:rsid w:val="00765612"/>
    <w:rsid w:val="00780E3F"/>
    <w:rsid w:val="007A6B15"/>
    <w:rsid w:val="007C077D"/>
    <w:rsid w:val="00811465"/>
    <w:rsid w:val="00815BB1"/>
    <w:rsid w:val="008174CB"/>
    <w:rsid w:val="0082107F"/>
    <w:rsid w:val="00824847"/>
    <w:rsid w:val="0085217A"/>
    <w:rsid w:val="00856A45"/>
    <w:rsid w:val="00862E8B"/>
    <w:rsid w:val="00864B5E"/>
    <w:rsid w:val="008909D6"/>
    <w:rsid w:val="0089411F"/>
    <w:rsid w:val="008A0281"/>
    <w:rsid w:val="008C18EA"/>
    <w:rsid w:val="008E0F12"/>
    <w:rsid w:val="008F182C"/>
    <w:rsid w:val="00922FE8"/>
    <w:rsid w:val="00930897"/>
    <w:rsid w:val="009404DC"/>
    <w:rsid w:val="00941C52"/>
    <w:rsid w:val="0094710A"/>
    <w:rsid w:val="00950C52"/>
    <w:rsid w:val="00951A7C"/>
    <w:rsid w:val="00970A69"/>
    <w:rsid w:val="009732A5"/>
    <w:rsid w:val="00991EBD"/>
    <w:rsid w:val="009C7619"/>
    <w:rsid w:val="009E0B60"/>
    <w:rsid w:val="009E791C"/>
    <w:rsid w:val="009F2695"/>
    <w:rsid w:val="00A20CA1"/>
    <w:rsid w:val="00A86476"/>
    <w:rsid w:val="00A955DF"/>
    <w:rsid w:val="00AA1FDA"/>
    <w:rsid w:val="00AB3236"/>
    <w:rsid w:val="00AC5E88"/>
    <w:rsid w:val="00AE527D"/>
    <w:rsid w:val="00AF2EB1"/>
    <w:rsid w:val="00B02E19"/>
    <w:rsid w:val="00B17991"/>
    <w:rsid w:val="00B61B7A"/>
    <w:rsid w:val="00B675C7"/>
    <w:rsid w:val="00BA6C55"/>
    <w:rsid w:val="00BC00A2"/>
    <w:rsid w:val="00BC2765"/>
    <w:rsid w:val="00BD1D48"/>
    <w:rsid w:val="00BD26CA"/>
    <w:rsid w:val="00BE51B9"/>
    <w:rsid w:val="00BF4245"/>
    <w:rsid w:val="00C13F9E"/>
    <w:rsid w:val="00C46591"/>
    <w:rsid w:val="00C70385"/>
    <w:rsid w:val="00C74A61"/>
    <w:rsid w:val="00CA0B8A"/>
    <w:rsid w:val="00CA6100"/>
    <w:rsid w:val="00CB0E1C"/>
    <w:rsid w:val="00CB1CA6"/>
    <w:rsid w:val="00CC3CED"/>
    <w:rsid w:val="00CC51E9"/>
    <w:rsid w:val="00CD6884"/>
    <w:rsid w:val="00D13374"/>
    <w:rsid w:val="00D13C7E"/>
    <w:rsid w:val="00D64D6A"/>
    <w:rsid w:val="00D76E76"/>
    <w:rsid w:val="00DA44C9"/>
    <w:rsid w:val="00DC6425"/>
    <w:rsid w:val="00DC6DBB"/>
    <w:rsid w:val="00DE4559"/>
    <w:rsid w:val="00DF20D7"/>
    <w:rsid w:val="00E04B19"/>
    <w:rsid w:val="00E55A00"/>
    <w:rsid w:val="00ED30B9"/>
    <w:rsid w:val="00ED6C58"/>
    <w:rsid w:val="00F00EFB"/>
    <w:rsid w:val="00F01776"/>
    <w:rsid w:val="00F1785E"/>
    <w:rsid w:val="00F63F7B"/>
    <w:rsid w:val="00FA1C78"/>
    <w:rsid w:val="00FA3C5D"/>
    <w:rsid w:val="00FD4C7E"/>
    <w:rsid w:val="00FE3CCC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C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C7"/>
    <w:rPr>
      <w:rFonts w:ascii="Calibri" w:eastAsia="Calibri" w:hAnsi="Calibri" w:cs="Times New Roman"/>
    </w:rPr>
  </w:style>
  <w:style w:type="paragraph" w:styleId="Heading2">
    <w:name w:val="heading 2"/>
    <w:basedOn w:val="Normal"/>
    <w:next w:val="BodyText"/>
    <w:link w:val="Heading2Char"/>
    <w:qFormat/>
    <w:rsid w:val="009C7619"/>
    <w:pPr>
      <w:keepNext/>
      <w:spacing w:before="720" w:after="0" w:line="280" w:lineRule="atLeast"/>
      <w:outlineLvl w:val="1"/>
    </w:pPr>
    <w:rPr>
      <w:rFonts w:ascii="Arial" w:eastAsia="Times New Roman" w:hAnsi="Arial" w:cs="Arial"/>
      <w:b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9C7619"/>
    <w:pPr>
      <w:keepNext/>
      <w:spacing w:before="400" w:after="0" w:line="280" w:lineRule="atLeast"/>
      <w:ind w:left="2268"/>
      <w:outlineLvl w:val="2"/>
    </w:pPr>
    <w:rPr>
      <w:rFonts w:ascii="Arial" w:eastAsia="Times New Roman" w:hAnsi="Arial" w:cs="Arial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C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1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1C7"/>
    <w:rPr>
      <w:rFonts w:ascii="Calibri" w:eastAsia="Calibri" w:hAnsi="Calibri" w:cs="Times New Roman"/>
      <w:sz w:val="20"/>
      <w:szCs w:val="20"/>
    </w:rPr>
  </w:style>
  <w:style w:type="paragraph" w:customStyle="1" w:styleId="LI-Heading2">
    <w:name w:val="LI - Heading 2"/>
    <w:basedOn w:val="Normal"/>
    <w:next w:val="Normal"/>
    <w:qFormat/>
    <w:rsid w:val="003151C7"/>
    <w:pPr>
      <w:keepNext/>
      <w:keepLines/>
      <w:spacing w:before="360" w:after="0" w:line="240" w:lineRule="auto"/>
      <w:ind w:left="567" w:hanging="567"/>
      <w:outlineLvl w:val="1"/>
    </w:pPr>
    <w:rPr>
      <w:rFonts w:ascii="Times New Roman" w:eastAsia="Times New Roman" w:hAnsi="Times New Roman"/>
      <w:b/>
      <w:kern w:val="28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C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1C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1C7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link w:val="BodyTextChar"/>
    <w:rsid w:val="00196C45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6C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C7619"/>
    <w:rPr>
      <w:rFonts w:ascii="Arial" w:eastAsia="Times New Roman" w:hAnsi="Arial" w:cs="Arial"/>
      <w:b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C7619"/>
    <w:rPr>
      <w:rFonts w:ascii="Arial" w:eastAsia="Times New Roman" w:hAnsi="Arial" w:cs="Arial"/>
      <w:b/>
      <w:sz w:val="24"/>
      <w:szCs w:val="24"/>
      <w:lang w:eastAsia="en-AU"/>
    </w:rPr>
  </w:style>
  <w:style w:type="paragraph" w:customStyle="1" w:styleId="Note">
    <w:name w:val="Note"/>
    <w:basedOn w:val="BodyText"/>
    <w:next w:val="BodyText"/>
    <w:rsid w:val="009C7619"/>
    <w:pPr>
      <w:tabs>
        <w:tab w:val="clear" w:pos="567"/>
        <w:tab w:val="clear" w:pos="680"/>
      </w:tabs>
      <w:overflowPunct/>
      <w:autoSpaceDE/>
      <w:autoSpaceDN/>
      <w:adjustRightInd/>
      <w:spacing w:line="240" w:lineRule="atLeast"/>
      <w:ind w:left="2693"/>
      <w:textAlignment w:val="auto"/>
    </w:pPr>
    <w:rPr>
      <w:sz w:val="18"/>
      <w:szCs w:val="22"/>
      <w:lang w:eastAsia="en-AU"/>
    </w:rPr>
  </w:style>
  <w:style w:type="paragraph" w:customStyle="1" w:styleId="subparaa">
    <w:name w:val="sub para (a)"/>
    <w:basedOn w:val="BodyText"/>
    <w:rsid w:val="009C7619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9C7619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9C7619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9C7619"/>
    <w:pPr>
      <w:tabs>
        <w:tab w:val="clear" w:pos="3119"/>
        <w:tab w:val="num" w:pos="3969"/>
      </w:tabs>
      <w:ind w:left="3969" w:hanging="425"/>
    </w:pPr>
  </w:style>
  <w:style w:type="paragraph" w:customStyle="1" w:styleId="Default">
    <w:name w:val="Default"/>
    <w:rsid w:val="00BA6C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plain">
    <w:name w:val="Body text plain"/>
    <w:basedOn w:val="BodyText"/>
    <w:rsid w:val="005B76AB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C7"/>
    <w:rPr>
      <w:rFonts w:ascii="Calibri" w:eastAsia="Calibri" w:hAnsi="Calibri" w:cs="Times New Roman"/>
    </w:rPr>
  </w:style>
  <w:style w:type="paragraph" w:styleId="Heading2">
    <w:name w:val="heading 2"/>
    <w:basedOn w:val="Normal"/>
    <w:next w:val="BodyText"/>
    <w:link w:val="Heading2Char"/>
    <w:qFormat/>
    <w:rsid w:val="009C7619"/>
    <w:pPr>
      <w:keepNext/>
      <w:spacing w:before="720" w:after="0" w:line="280" w:lineRule="atLeast"/>
      <w:outlineLvl w:val="1"/>
    </w:pPr>
    <w:rPr>
      <w:rFonts w:ascii="Arial" w:eastAsia="Times New Roman" w:hAnsi="Arial" w:cs="Arial"/>
      <w:b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9C7619"/>
    <w:pPr>
      <w:keepNext/>
      <w:spacing w:before="400" w:after="0" w:line="280" w:lineRule="atLeast"/>
      <w:ind w:left="2268"/>
      <w:outlineLvl w:val="2"/>
    </w:pPr>
    <w:rPr>
      <w:rFonts w:ascii="Arial" w:eastAsia="Times New Roman" w:hAnsi="Arial" w:cs="Arial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C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1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1C7"/>
    <w:rPr>
      <w:rFonts w:ascii="Calibri" w:eastAsia="Calibri" w:hAnsi="Calibri" w:cs="Times New Roman"/>
      <w:sz w:val="20"/>
      <w:szCs w:val="20"/>
    </w:rPr>
  </w:style>
  <w:style w:type="paragraph" w:customStyle="1" w:styleId="LI-Heading2">
    <w:name w:val="LI - Heading 2"/>
    <w:basedOn w:val="Normal"/>
    <w:next w:val="Normal"/>
    <w:qFormat/>
    <w:rsid w:val="003151C7"/>
    <w:pPr>
      <w:keepNext/>
      <w:keepLines/>
      <w:spacing w:before="360" w:after="0" w:line="240" w:lineRule="auto"/>
      <w:ind w:left="567" w:hanging="567"/>
      <w:outlineLvl w:val="1"/>
    </w:pPr>
    <w:rPr>
      <w:rFonts w:ascii="Times New Roman" w:eastAsia="Times New Roman" w:hAnsi="Times New Roman"/>
      <w:b/>
      <w:kern w:val="28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C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1C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1C7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link w:val="BodyTextChar"/>
    <w:rsid w:val="00196C45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6C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C7619"/>
    <w:rPr>
      <w:rFonts w:ascii="Arial" w:eastAsia="Times New Roman" w:hAnsi="Arial" w:cs="Arial"/>
      <w:b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C7619"/>
    <w:rPr>
      <w:rFonts w:ascii="Arial" w:eastAsia="Times New Roman" w:hAnsi="Arial" w:cs="Arial"/>
      <w:b/>
      <w:sz w:val="24"/>
      <w:szCs w:val="24"/>
      <w:lang w:eastAsia="en-AU"/>
    </w:rPr>
  </w:style>
  <w:style w:type="paragraph" w:customStyle="1" w:styleId="Note">
    <w:name w:val="Note"/>
    <w:basedOn w:val="BodyText"/>
    <w:next w:val="BodyText"/>
    <w:rsid w:val="009C7619"/>
    <w:pPr>
      <w:tabs>
        <w:tab w:val="clear" w:pos="567"/>
        <w:tab w:val="clear" w:pos="680"/>
      </w:tabs>
      <w:overflowPunct/>
      <w:autoSpaceDE/>
      <w:autoSpaceDN/>
      <w:adjustRightInd/>
      <w:spacing w:line="240" w:lineRule="atLeast"/>
      <w:ind w:left="2693"/>
      <w:textAlignment w:val="auto"/>
    </w:pPr>
    <w:rPr>
      <w:sz w:val="18"/>
      <w:szCs w:val="22"/>
      <w:lang w:eastAsia="en-AU"/>
    </w:rPr>
  </w:style>
  <w:style w:type="paragraph" w:customStyle="1" w:styleId="subparaa">
    <w:name w:val="sub para (a)"/>
    <w:basedOn w:val="BodyText"/>
    <w:rsid w:val="009C7619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9C7619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9C7619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9C7619"/>
    <w:pPr>
      <w:tabs>
        <w:tab w:val="clear" w:pos="3119"/>
        <w:tab w:val="num" w:pos="3969"/>
      </w:tabs>
      <w:ind w:left="3969" w:hanging="425"/>
    </w:pPr>
  </w:style>
  <w:style w:type="paragraph" w:customStyle="1" w:styleId="Default">
    <w:name w:val="Default"/>
    <w:rsid w:val="00BA6C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plain">
    <w:name w:val="Body text plain"/>
    <w:basedOn w:val="BodyText"/>
    <w:rsid w:val="005B76AB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96475DE23F29F44A6FD58A31C00EB7B" ma:contentTypeVersion="31" ma:contentTypeDescription="" ma:contentTypeScope="" ma:versionID="6cba0ed706dc6cf1ae3da10692dfebc7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0ac98799-20dc-43fa-a7f5-120fca1d2db7" xmlns:ns6="http://schemas.microsoft.com/sharepoint/v4" targetNamespace="http://schemas.microsoft.com/office/2006/metadata/properties" ma:root="true" ma:fieldsID="d3b005fcabee450f98f5084330f781ee" ns2:_="" ns3:_="" ns4:_="" ns5:_="" ns6:_="">
    <xsd:import namespace="da7a9ac0-bc47-4684-84e6-3a8e9ac80c12"/>
    <xsd:import namespace="e61c8409-2b3d-41a9-86ff-6de17ebba263"/>
    <xsd:import namespace="17f478ab-373e-4295-9ff0-9b833ad01319"/>
    <xsd:import namespace="0ac98799-20dc-43fa-a7f5-120fca1d2d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8799-20dc-43fa-a7f5-120fca1d2db7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R20160000231603</RecordNumber>
    <ObjectiveID xmlns="da7a9ac0-bc47-4684-84e6-3a8e9ac80c12" xsi:nil="true"/>
    <TaxCatchAll xmlns="e61c8409-2b3d-41a9-86ff-6de17ebba263">
      <Value>6</Value>
    </TaxCatchAll>
    <SignificantFlag xmlns="da7a9ac0-bc47-4684-84e6-3a8e9ac80c12">false</SignificantFlag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f51ae816e01b4965a21cde6183109b29 xmlns="e61c8409-2b3d-41a9-86ff-6de17ebba263">
      <Terms xmlns="http://schemas.microsoft.com/office/infopath/2007/PartnerControls"/>
    </f51ae816e01b4965a21cde6183109b29>
    <Tag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IMSOrganisationID xmlns="da7a9ac0-bc47-4684-84e6-3a8e9ac80c12" xsi:nil="true"/>
    <o370174a30b54570b9bc2a9201a399da xmlns="e61c8409-2b3d-41a9-86ff-6de17ebba263">
      <Terms xmlns="http://schemas.microsoft.com/office/infopath/2007/PartnerControls"/>
    </o370174a30b54570b9bc2a9201a399da>
    <j9a53d7fe1554b91b170ef98e3957baf xmlns="0ac98799-20dc-43fa-a7f5-120fca1d2db7">
      <Terms xmlns="http://schemas.microsoft.com/office/infopath/2007/PartnerControls"/>
    </j9a53d7fe1554b91b170ef98e3957baf>
    <IconOverlay xmlns="http://schemas.microsoft.com/sharepoint/v4" xsi:nil="true"/>
    <e3d6af94617946d9813caf87b95826d7 xmlns="0ac98799-20dc-43fa-a7f5-120fca1d2db7">
      <Terms xmlns="http://schemas.microsoft.com/office/infopath/2007/PartnerControls"/>
    </e3d6af94617946d9813caf87b95826d7>
    <n984d001a78f4b1f81661dbc6638eecd xmlns="e61c8409-2b3d-41a9-86ff-6de17ebba263">
      <Terms xmlns="http://schemas.microsoft.com/office/infopath/2007/PartnerControls"/>
    </n984d001a78f4b1f81661dbc6638eecd>
    <hb3476fe0c25428da9d0464ead195eef xmlns="e61c8409-2b3d-41a9-86ff-6de17ebba263">
      <Terms xmlns="http://schemas.microsoft.com/office/infopath/2007/PartnerControls"/>
    </hb3476fe0c25428da9d0464ead195eef>
    <k9c390b121b84919acb0b9151690da40 xmlns="e61c8409-2b3d-41a9-86ff-6de17ebba263">
      <Terms xmlns="http://schemas.microsoft.com/office/infopath/2007/PartnerControls"/>
    </k9c390b121b84919acb0b9151690da40>
    <IMSFilesetOrganisationID xmlns="da7a9ac0-bc47-4684-84e6-3a8e9ac80c12" xsi:nil="true"/>
    <ga500041e31e499bae0a2e3b28b012fb xmlns="da7a9ac0-bc47-4684-84e6-3a8e9ac80c12" xsi:nil="true"/>
    <f998abd3fd1d41029811a1917032a7bb xmlns="da7a9ac0-bc47-4684-84e6-3a8e9ac80c12" xsi:nil="true"/>
    <n5630a39299d49819c7e0406fbc52e67 xmlns="da7a9ac0-bc47-4684-84e6-3a8e9ac80c12" xsi:nil="true"/>
    <b909c30f6af94f8daa4f6bc346664858 xmlns="da7a9ac0-bc47-4684-84e6-3a8e9ac80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B4EA2-4383-47E3-BE05-492114A3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0ac98799-20dc-43fa-a7f5-120fca1d2d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907E3-736B-41FC-9C4B-88F162DEF389}">
  <ds:schemaRefs>
    <ds:schemaRef ds:uri="http://schemas.microsoft.com/sharepoint/v4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61c8409-2b3d-41a9-86ff-6de17ebba263"/>
    <ds:schemaRef ds:uri="http://purl.org/dc/terms/"/>
    <ds:schemaRef ds:uri="0ac98799-20dc-43fa-a7f5-120fca1d2db7"/>
    <ds:schemaRef ds:uri="17f478ab-373e-4295-9ff0-9b833ad01319"/>
    <ds:schemaRef ds:uri="da7a9ac0-bc47-4684-84e6-3a8e9ac80c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1983ED-7D80-4B99-A718-2E3AAAE5D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ada.bombardieri</dc:creator>
  <cp:lastModifiedBy>emily.mander</cp:lastModifiedBy>
  <cp:revision>2</cp:revision>
  <cp:lastPrinted>2016-04-12T23:38:00Z</cp:lastPrinted>
  <dcterms:created xsi:type="dcterms:W3CDTF">2016-11-15T04:07:00Z</dcterms:created>
  <dcterms:modified xsi:type="dcterms:W3CDTF">2016-11-15T04:07:00Z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B1038854</vt:lpwstr>
  </property>
  <property fmtid="{D5CDD505-2E9C-101B-9397-08002B2CF9AE}" pid="4" name="Objective-Title">
    <vt:lpwstr>Draft Explanatory Statement for Legislative Instrument for 8 Class Orders.20150908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2015-09-08T06:43:30Z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2015-09-08T06:44:16Z</vt:filetime>
  </property>
  <property fmtid="{D5CDD505-2E9C-101B-9397-08002B2CF9AE}" pid="11" name="Objective-Owner">
    <vt:lpwstr>Ada Bombardieri</vt:lpwstr>
  </property>
  <property fmtid="{D5CDD505-2E9C-101B-9397-08002B2CF9AE}" pid="12" name="Objective-Path">
    <vt:lpwstr>BCS:ASIC:REGULATION &amp; COMPLIANCE:Business Activity Projects:Compliance &amp; Campaign Projects:Investment Managers &amp; Superannuation:Sunsetting Project 2014-2015:Class Orders:[CO 02/245] Closed Schemes:administrative for all class orders AB.JT:</vt:lpwstr>
  </property>
  <property fmtid="{D5CDD505-2E9C-101B-9397-08002B2CF9AE}" pid="13" name="Objective-Parent">
    <vt:lpwstr>administrative for all class orders AB.JT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2014 - 004460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0x010100B5F685A1365F544391EF8C813B164F3AC100B96475DE23F29F44A6FD58A31C00EB7B</vt:lpwstr>
  </property>
  <property fmtid="{D5CDD505-2E9C-101B-9397-08002B2CF9AE}" pid="23" name="k9c390b121b84919acb0b9151690da40">
    <vt:lpwstr/>
  </property>
  <property fmtid="{D5CDD505-2E9C-101B-9397-08002B2CF9AE}" pid="24" name="IMSFilesetProductType">
    <vt:lpwstr/>
  </property>
  <property fmtid="{D5CDD505-2E9C-101B-9397-08002B2CF9AE}" pid="25" name="IMSFilesetEntity">
    <vt:lpwstr/>
  </property>
  <property fmtid="{D5CDD505-2E9C-101B-9397-08002B2CF9AE}" pid="26" name="j9a53d7fe1554b91b170ef98e3957baf">
    <vt:lpwstr/>
  </property>
  <property fmtid="{D5CDD505-2E9C-101B-9397-08002B2CF9AE}" pid="27" name="e3d6af94617946d9813caf87b95826d7">
    <vt:lpwstr/>
  </property>
  <property fmtid="{D5CDD505-2E9C-101B-9397-08002B2CF9AE}" pid="28" name="SecurityClassification">
    <vt:lpwstr>6;#Sensitive|19fd2cb8-3e97-4464-ae71-8c2c2095d028</vt:lpwstr>
  </property>
  <property fmtid="{D5CDD505-2E9C-101B-9397-08002B2CF9AE}" pid="29" name="Fileset search keywords">
    <vt:lpwstr/>
  </property>
  <property fmtid="{D5CDD505-2E9C-101B-9397-08002B2CF9AE}" pid="30" name="RecordPoint_WorkflowType">
    <vt:lpwstr>ActiveSubmitStub</vt:lpwstr>
  </property>
  <property fmtid="{D5CDD505-2E9C-101B-9397-08002B2CF9AE}" pid="31" name="RecordPoint_ActiveItemWebId">
    <vt:lpwstr>{e61c8409-2b3d-41a9-86ff-6de17ebba263}</vt:lpwstr>
  </property>
  <property fmtid="{D5CDD505-2E9C-101B-9397-08002B2CF9AE}" pid="32" name="RecordPoint_ActiveItemSiteId">
    <vt:lpwstr>{7c55c358-5415-4198-9ede-08a0775024ad}</vt:lpwstr>
  </property>
  <property fmtid="{D5CDD505-2E9C-101B-9397-08002B2CF9AE}" pid="33" name="RecordPoint_ActiveItemListId">
    <vt:lpwstr>{0ac98799-20dc-43fa-a7f5-120fca1d2db7}</vt:lpwstr>
  </property>
  <property fmtid="{D5CDD505-2E9C-101B-9397-08002B2CF9AE}" pid="34" name="RecordPoint_ActiveItemUniqueId">
    <vt:lpwstr>{228fc897-194b-4116-bff6-036cfa7ffafa}</vt:lpwstr>
  </property>
  <property fmtid="{D5CDD505-2E9C-101B-9397-08002B2CF9AE}" pid="35" name="RecordPoint_RecordNumberSubmitted">
    <vt:lpwstr/>
  </property>
  <property fmtid="{D5CDD505-2E9C-101B-9397-08002B2CF9AE}" pid="36" name="IconOverlay">
    <vt:lpwstr/>
  </property>
  <property fmtid="{D5CDD505-2E9C-101B-9397-08002B2CF9AE}" pid="37" name="RecordPoint_SubmissionCompleted">
    <vt:lpwstr/>
  </property>
  <property fmtid="{D5CDD505-2E9C-101B-9397-08002B2CF9AE}" pid="38" name="File search keywords">
    <vt:lpwstr/>
  </property>
  <property fmtid="{D5CDD505-2E9C-101B-9397-08002B2CF9AE}" pid="39" name="f51ae816e01b4965a21cde6183109b29">
    <vt:lpwstr/>
  </property>
  <property fmtid="{D5CDD505-2E9C-101B-9397-08002B2CF9AE}" pid="40" name="IMSEntity">
    <vt:lpwstr/>
  </property>
  <property fmtid="{D5CDD505-2E9C-101B-9397-08002B2CF9AE}" pid="41" name="ga26016f869e4783a544bf28ac019362">
    <vt:lpwstr/>
  </property>
  <property fmtid="{D5CDD505-2E9C-101B-9397-08002B2CF9AE}" pid="42" name="SecondaryJurisdiction">
    <vt:lpwstr/>
  </property>
  <property fmtid="{D5CDD505-2E9C-101B-9397-08002B2CF9AE}" pid="43" name="f4c29409d90b4a578b768720fd07bb93">
    <vt:lpwstr/>
  </property>
  <property fmtid="{D5CDD505-2E9C-101B-9397-08002B2CF9AE}" pid="44" name="IMSDocumentType">
    <vt:lpwstr/>
  </property>
  <property fmtid="{D5CDD505-2E9C-101B-9397-08002B2CF9AE}" pid="45" name="IMSProductType">
    <vt:lpwstr/>
  </property>
  <property fmtid="{D5CDD505-2E9C-101B-9397-08002B2CF9AE}" pid="46" name="n984d001a78f4b1f81661dbc6638eecd">
    <vt:lpwstr/>
  </property>
  <property fmtid="{D5CDD505-2E9C-101B-9397-08002B2CF9AE}" pid="47" name="hb3476fe0c25428da9d0464ead195eef">
    <vt:lpwstr/>
  </property>
  <property fmtid="{D5CDD505-2E9C-101B-9397-08002B2CF9AE}" pid="48" name="af3f57e54dba403ca4ebb14e4094a9d8">
    <vt:lpwstr/>
  </property>
  <property fmtid="{D5CDD505-2E9C-101B-9397-08002B2CF9AE}" pid="49" name="PrimaryJurisction">
    <vt:lpwstr/>
  </property>
  <property fmtid="{D5CDD505-2E9C-101B-9397-08002B2CF9AE}" pid="50" name="RecordPoint_SubmissionDate">
    <vt:lpwstr/>
  </property>
  <property fmtid="{D5CDD505-2E9C-101B-9397-08002B2CF9AE}" pid="51" name="RecordPoint_ActiveItemMoved">
    <vt:lpwstr/>
  </property>
  <property fmtid="{D5CDD505-2E9C-101B-9397-08002B2CF9AE}" pid="52" name="RecordPoint_RecordFormat">
    <vt:lpwstr/>
  </property>
  <property fmtid="{D5CDD505-2E9C-101B-9397-08002B2CF9AE}" pid="53" name="IMS_x0020_Precedent">
    <vt:lpwstr/>
  </property>
  <property fmtid="{D5CDD505-2E9C-101B-9397-08002B2CF9AE}" pid="54" name="IMS Precedent">
    <vt:lpwstr/>
  </property>
</Properties>
</file>