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9B2B90" w:rsidRDefault="00DA186E" w:rsidP="00B05CF4">
      <w:pPr>
        <w:rPr>
          <w:sz w:val="28"/>
        </w:rPr>
      </w:pPr>
      <w:r w:rsidRPr="009B2B90">
        <w:rPr>
          <w:noProof/>
          <w:lang w:eastAsia="en-AU"/>
        </w:rPr>
        <w:drawing>
          <wp:inline distT="0" distB="0" distL="0" distR="0" wp14:anchorId="30B4E64D" wp14:editId="26F3DEEE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9B2B90" w:rsidRDefault="00715914" w:rsidP="00715914">
      <w:pPr>
        <w:rPr>
          <w:sz w:val="19"/>
        </w:rPr>
      </w:pPr>
    </w:p>
    <w:p w:rsidR="00715914" w:rsidRPr="009B2B90" w:rsidRDefault="00B25C19" w:rsidP="00715914">
      <w:pPr>
        <w:pStyle w:val="ShortT"/>
      </w:pPr>
      <w:r w:rsidRPr="009B2B90">
        <w:t>Public Governance, Performance and Accountability (Location of Corporate Commonwealth Entities) Order</w:t>
      </w:r>
      <w:r w:rsidR="009B2B90" w:rsidRPr="009B2B90">
        <w:t> </w:t>
      </w:r>
      <w:r w:rsidRPr="009B2B90">
        <w:t>2016</w:t>
      </w:r>
    </w:p>
    <w:p w:rsidR="00B25C19" w:rsidRPr="009B2B90" w:rsidRDefault="00B25C19" w:rsidP="008E4315">
      <w:pPr>
        <w:pStyle w:val="SignCoverPageStart"/>
        <w:rPr>
          <w:szCs w:val="22"/>
        </w:rPr>
      </w:pPr>
      <w:r w:rsidRPr="009B2B90">
        <w:rPr>
          <w:szCs w:val="22"/>
        </w:rPr>
        <w:t xml:space="preserve">I, Mathias </w:t>
      </w:r>
      <w:proofErr w:type="spellStart"/>
      <w:r w:rsidRPr="009B2B90">
        <w:rPr>
          <w:szCs w:val="22"/>
        </w:rPr>
        <w:t>Cormann</w:t>
      </w:r>
      <w:proofErr w:type="spellEnd"/>
      <w:r w:rsidRPr="009B2B90">
        <w:rPr>
          <w:szCs w:val="22"/>
        </w:rPr>
        <w:t>, Minister for Finance, make the following order.</w:t>
      </w:r>
    </w:p>
    <w:p w:rsidR="00B25C19" w:rsidRPr="009B2B90" w:rsidRDefault="00B25C19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9B2B90">
        <w:rPr>
          <w:szCs w:val="22"/>
        </w:rPr>
        <w:t>Dated</w:t>
      </w:r>
      <w:r w:rsidR="00C27044">
        <w:rPr>
          <w:szCs w:val="22"/>
        </w:rPr>
        <w:t xml:space="preserve"> </w:t>
      </w:r>
      <w:bookmarkStart w:id="0" w:name="BKCheck15B_1"/>
      <w:bookmarkEnd w:id="0"/>
      <w:r w:rsidRPr="009B2B90">
        <w:rPr>
          <w:szCs w:val="22"/>
        </w:rPr>
        <w:fldChar w:fldCharType="begin"/>
      </w:r>
      <w:r w:rsidRPr="009B2B90">
        <w:rPr>
          <w:szCs w:val="22"/>
        </w:rPr>
        <w:instrText xml:space="preserve"> DOCPROPERTY  DateMade </w:instrText>
      </w:r>
      <w:r w:rsidRPr="009B2B90">
        <w:rPr>
          <w:szCs w:val="22"/>
        </w:rPr>
        <w:fldChar w:fldCharType="separate"/>
      </w:r>
      <w:r w:rsidR="00C27044">
        <w:rPr>
          <w:szCs w:val="22"/>
        </w:rPr>
        <w:t>23 November 2016</w:t>
      </w:r>
      <w:r w:rsidRPr="009B2B90">
        <w:rPr>
          <w:szCs w:val="22"/>
        </w:rPr>
        <w:fldChar w:fldCharType="end"/>
      </w:r>
    </w:p>
    <w:p w:rsidR="00B25C19" w:rsidRPr="009B2B90" w:rsidRDefault="00B25C19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9B2B90">
        <w:rPr>
          <w:szCs w:val="22"/>
        </w:rPr>
        <w:t xml:space="preserve">Mathias </w:t>
      </w:r>
      <w:proofErr w:type="spellStart"/>
      <w:r w:rsidRPr="009B2B90">
        <w:rPr>
          <w:szCs w:val="22"/>
        </w:rPr>
        <w:t>Cormann</w:t>
      </w:r>
      <w:proofErr w:type="spellEnd"/>
    </w:p>
    <w:p w:rsidR="00B25C19" w:rsidRPr="009B2B90" w:rsidRDefault="00B25C19" w:rsidP="008E4315">
      <w:pPr>
        <w:pStyle w:val="SignCoverPageEnd"/>
        <w:rPr>
          <w:szCs w:val="22"/>
        </w:rPr>
      </w:pPr>
      <w:r w:rsidRPr="009B2B90">
        <w:rPr>
          <w:szCs w:val="22"/>
        </w:rPr>
        <w:t>Minister for Finance</w:t>
      </w:r>
    </w:p>
    <w:p w:rsidR="00B25C19" w:rsidRPr="009B2B90" w:rsidRDefault="00B25C19" w:rsidP="008E4315"/>
    <w:p w:rsidR="00B25C19" w:rsidRPr="009B2B90" w:rsidRDefault="00B25C19" w:rsidP="00B25C19"/>
    <w:p w:rsidR="00715914" w:rsidRPr="009B2B90" w:rsidRDefault="00715914" w:rsidP="00715914">
      <w:pPr>
        <w:pStyle w:val="Header"/>
        <w:tabs>
          <w:tab w:val="clear" w:pos="4150"/>
          <w:tab w:val="clear" w:pos="8307"/>
        </w:tabs>
      </w:pPr>
      <w:r w:rsidRPr="009B2B90">
        <w:rPr>
          <w:rStyle w:val="CharChapNo"/>
        </w:rPr>
        <w:t xml:space="preserve"> </w:t>
      </w:r>
      <w:r w:rsidRPr="009B2B90">
        <w:rPr>
          <w:rStyle w:val="CharChapText"/>
        </w:rPr>
        <w:t xml:space="preserve"> </w:t>
      </w:r>
    </w:p>
    <w:p w:rsidR="00715914" w:rsidRPr="009B2B90" w:rsidRDefault="00715914" w:rsidP="00715914">
      <w:pPr>
        <w:pStyle w:val="Header"/>
        <w:tabs>
          <w:tab w:val="clear" w:pos="4150"/>
          <w:tab w:val="clear" w:pos="8307"/>
        </w:tabs>
      </w:pPr>
      <w:r w:rsidRPr="009B2B90">
        <w:rPr>
          <w:rStyle w:val="CharPartNo"/>
        </w:rPr>
        <w:t xml:space="preserve"> </w:t>
      </w:r>
      <w:r w:rsidRPr="009B2B90">
        <w:rPr>
          <w:rStyle w:val="CharPartText"/>
        </w:rPr>
        <w:t xml:space="preserve"> </w:t>
      </w:r>
    </w:p>
    <w:p w:rsidR="00715914" w:rsidRPr="009B2B90" w:rsidRDefault="00715914" w:rsidP="00715914">
      <w:pPr>
        <w:pStyle w:val="Header"/>
        <w:tabs>
          <w:tab w:val="clear" w:pos="4150"/>
          <w:tab w:val="clear" w:pos="8307"/>
        </w:tabs>
      </w:pPr>
      <w:r w:rsidRPr="009B2B90">
        <w:rPr>
          <w:rStyle w:val="CharDivNo"/>
        </w:rPr>
        <w:t xml:space="preserve"> </w:t>
      </w:r>
      <w:r w:rsidRPr="009B2B90">
        <w:rPr>
          <w:rStyle w:val="CharDivText"/>
        </w:rPr>
        <w:t xml:space="preserve"> </w:t>
      </w:r>
    </w:p>
    <w:p w:rsidR="00715914" w:rsidRPr="009B2B90" w:rsidRDefault="00715914" w:rsidP="00715914">
      <w:pPr>
        <w:sectPr w:rsidR="00715914" w:rsidRPr="009B2B90" w:rsidSect="006D463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9B2B90" w:rsidRDefault="00715914" w:rsidP="00F5360C">
      <w:pPr>
        <w:rPr>
          <w:sz w:val="36"/>
        </w:rPr>
      </w:pPr>
      <w:r w:rsidRPr="009B2B90">
        <w:rPr>
          <w:sz w:val="36"/>
        </w:rPr>
        <w:lastRenderedPageBreak/>
        <w:t>Contents</w:t>
      </w:r>
    </w:p>
    <w:bookmarkStart w:id="1" w:name="BKCheck15B_2"/>
    <w:bookmarkEnd w:id="1"/>
    <w:p w:rsidR="00945B32" w:rsidRPr="009B2B90" w:rsidRDefault="00945B3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B2B90">
        <w:fldChar w:fldCharType="begin"/>
      </w:r>
      <w:r w:rsidRPr="009B2B90">
        <w:instrText xml:space="preserve"> TOC \o "1-9" </w:instrText>
      </w:r>
      <w:r w:rsidRPr="009B2B90">
        <w:fldChar w:fldCharType="separate"/>
      </w:r>
      <w:r w:rsidRPr="009B2B90">
        <w:rPr>
          <w:noProof/>
        </w:rPr>
        <w:t>1</w:t>
      </w:r>
      <w:r w:rsidRPr="009B2B90">
        <w:rPr>
          <w:noProof/>
        </w:rPr>
        <w:tab/>
        <w:t>Name</w:t>
      </w:r>
      <w:r w:rsidRPr="009B2B90">
        <w:rPr>
          <w:noProof/>
        </w:rPr>
        <w:tab/>
      </w:r>
      <w:r w:rsidRPr="009B2B90">
        <w:rPr>
          <w:noProof/>
        </w:rPr>
        <w:fldChar w:fldCharType="begin"/>
      </w:r>
      <w:r w:rsidRPr="009B2B90">
        <w:rPr>
          <w:noProof/>
        </w:rPr>
        <w:instrText xml:space="preserve"> PAGEREF _Toc467048951 \h </w:instrText>
      </w:r>
      <w:r w:rsidRPr="009B2B90">
        <w:rPr>
          <w:noProof/>
        </w:rPr>
      </w:r>
      <w:r w:rsidRPr="009B2B90">
        <w:rPr>
          <w:noProof/>
        </w:rPr>
        <w:fldChar w:fldCharType="separate"/>
      </w:r>
      <w:r w:rsidR="00C27044">
        <w:rPr>
          <w:noProof/>
        </w:rPr>
        <w:t>1</w:t>
      </w:r>
      <w:r w:rsidRPr="009B2B90">
        <w:rPr>
          <w:noProof/>
        </w:rPr>
        <w:fldChar w:fldCharType="end"/>
      </w:r>
    </w:p>
    <w:p w:rsidR="00945B32" w:rsidRPr="009B2B90" w:rsidRDefault="00945B3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B2B90">
        <w:rPr>
          <w:noProof/>
        </w:rPr>
        <w:t>2</w:t>
      </w:r>
      <w:r w:rsidRPr="009B2B90">
        <w:rPr>
          <w:noProof/>
        </w:rPr>
        <w:tab/>
        <w:t>Commencement</w:t>
      </w:r>
      <w:r w:rsidRPr="009B2B90">
        <w:rPr>
          <w:noProof/>
        </w:rPr>
        <w:tab/>
      </w:r>
      <w:r w:rsidRPr="009B2B90">
        <w:rPr>
          <w:noProof/>
        </w:rPr>
        <w:fldChar w:fldCharType="begin"/>
      </w:r>
      <w:r w:rsidRPr="009B2B90">
        <w:rPr>
          <w:noProof/>
        </w:rPr>
        <w:instrText xml:space="preserve"> PAGEREF _Toc467048952 \h </w:instrText>
      </w:r>
      <w:r w:rsidRPr="009B2B90">
        <w:rPr>
          <w:noProof/>
        </w:rPr>
      </w:r>
      <w:r w:rsidRPr="009B2B90">
        <w:rPr>
          <w:noProof/>
        </w:rPr>
        <w:fldChar w:fldCharType="separate"/>
      </w:r>
      <w:r w:rsidR="00C27044">
        <w:rPr>
          <w:noProof/>
        </w:rPr>
        <w:t>1</w:t>
      </w:r>
      <w:r w:rsidRPr="009B2B90">
        <w:rPr>
          <w:noProof/>
        </w:rPr>
        <w:fldChar w:fldCharType="end"/>
      </w:r>
    </w:p>
    <w:p w:rsidR="00945B32" w:rsidRPr="009B2B90" w:rsidRDefault="00945B3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B2B90">
        <w:rPr>
          <w:noProof/>
        </w:rPr>
        <w:t>3</w:t>
      </w:r>
      <w:r w:rsidRPr="009B2B90">
        <w:rPr>
          <w:noProof/>
        </w:rPr>
        <w:tab/>
        <w:t>Authority</w:t>
      </w:r>
      <w:r w:rsidRPr="009B2B90">
        <w:rPr>
          <w:noProof/>
        </w:rPr>
        <w:tab/>
      </w:r>
      <w:r w:rsidRPr="009B2B90">
        <w:rPr>
          <w:noProof/>
        </w:rPr>
        <w:fldChar w:fldCharType="begin"/>
      </w:r>
      <w:r w:rsidRPr="009B2B90">
        <w:rPr>
          <w:noProof/>
        </w:rPr>
        <w:instrText xml:space="preserve"> PAGEREF _Toc467048953 \h </w:instrText>
      </w:r>
      <w:r w:rsidRPr="009B2B90">
        <w:rPr>
          <w:noProof/>
        </w:rPr>
      </w:r>
      <w:r w:rsidRPr="009B2B90">
        <w:rPr>
          <w:noProof/>
        </w:rPr>
        <w:fldChar w:fldCharType="separate"/>
      </w:r>
      <w:r w:rsidR="00C27044">
        <w:rPr>
          <w:noProof/>
        </w:rPr>
        <w:t>1</w:t>
      </w:r>
      <w:r w:rsidRPr="009B2B90">
        <w:rPr>
          <w:noProof/>
        </w:rPr>
        <w:fldChar w:fldCharType="end"/>
      </w:r>
    </w:p>
    <w:p w:rsidR="00945B32" w:rsidRPr="009B2B90" w:rsidRDefault="00945B3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B2B90">
        <w:rPr>
          <w:noProof/>
        </w:rPr>
        <w:t>4</w:t>
      </w:r>
      <w:r w:rsidRPr="009B2B90">
        <w:rPr>
          <w:noProof/>
        </w:rPr>
        <w:tab/>
        <w:t>Location of corporate Commonwealth entities</w:t>
      </w:r>
      <w:r w:rsidRPr="009B2B90">
        <w:rPr>
          <w:noProof/>
        </w:rPr>
        <w:tab/>
      </w:r>
      <w:r w:rsidRPr="009B2B90">
        <w:rPr>
          <w:noProof/>
        </w:rPr>
        <w:fldChar w:fldCharType="begin"/>
      </w:r>
      <w:r w:rsidRPr="009B2B90">
        <w:rPr>
          <w:noProof/>
        </w:rPr>
        <w:instrText xml:space="preserve"> PAGEREF _Toc467048954 \h </w:instrText>
      </w:r>
      <w:r w:rsidRPr="009B2B90">
        <w:rPr>
          <w:noProof/>
        </w:rPr>
      </w:r>
      <w:r w:rsidRPr="009B2B90">
        <w:rPr>
          <w:noProof/>
        </w:rPr>
        <w:fldChar w:fldCharType="separate"/>
      </w:r>
      <w:r w:rsidR="00C27044">
        <w:rPr>
          <w:noProof/>
        </w:rPr>
        <w:t>1</w:t>
      </w:r>
      <w:r w:rsidRPr="009B2B90">
        <w:rPr>
          <w:noProof/>
        </w:rPr>
        <w:fldChar w:fldCharType="end"/>
      </w:r>
    </w:p>
    <w:p w:rsidR="00945B32" w:rsidRPr="009B2B90" w:rsidRDefault="00945B3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B2B90">
        <w:rPr>
          <w:noProof/>
        </w:rPr>
        <w:t>5</w:t>
      </w:r>
      <w:r w:rsidRPr="009B2B90">
        <w:rPr>
          <w:noProof/>
        </w:rPr>
        <w:tab/>
        <w:t>Application</w:t>
      </w:r>
      <w:r w:rsidRPr="009B2B90">
        <w:rPr>
          <w:noProof/>
        </w:rPr>
        <w:tab/>
      </w:r>
      <w:r w:rsidRPr="009B2B90">
        <w:rPr>
          <w:noProof/>
        </w:rPr>
        <w:fldChar w:fldCharType="begin"/>
      </w:r>
      <w:r w:rsidRPr="009B2B90">
        <w:rPr>
          <w:noProof/>
        </w:rPr>
        <w:instrText xml:space="preserve"> PAGEREF _Toc467048955 \h </w:instrText>
      </w:r>
      <w:r w:rsidRPr="009B2B90">
        <w:rPr>
          <w:noProof/>
        </w:rPr>
      </w:r>
      <w:r w:rsidRPr="009B2B90">
        <w:rPr>
          <w:noProof/>
        </w:rPr>
        <w:fldChar w:fldCharType="separate"/>
      </w:r>
      <w:r w:rsidR="00C27044">
        <w:rPr>
          <w:noProof/>
        </w:rPr>
        <w:t>1</w:t>
      </w:r>
      <w:r w:rsidRPr="009B2B90">
        <w:rPr>
          <w:noProof/>
        </w:rPr>
        <w:fldChar w:fldCharType="end"/>
      </w:r>
    </w:p>
    <w:p w:rsidR="00670EA1" w:rsidRPr="009B2B90" w:rsidRDefault="00945B32" w:rsidP="00715914">
      <w:pPr>
        <w:sectPr w:rsidR="00670EA1" w:rsidRPr="009B2B90" w:rsidSect="006D46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9B2B90">
        <w:fldChar w:fldCharType="end"/>
      </w:r>
    </w:p>
    <w:p w:rsidR="00715914" w:rsidRPr="009B2B90" w:rsidRDefault="00715914" w:rsidP="00715914">
      <w:pPr>
        <w:pStyle w:val="ActHead5"/>
      </w:pPr>
      <w:bookmarkStart w:id="2" w:name="_Toc467048951"/>
      <w:r w:rsidRPr="009B2B90">
        <w:rPr>
          <w:rStyle w:val="CharSectno"/>
        </w:rPr>
        <w:lastRenderedPageBreak/>
        <w:t>1</w:t>
      </w:r>
      <w:r w:rsidRPr="009B2B90">
        <w:t xml:space="preserve">  </w:t>
      </w:r>
      <w:r w:rsidR="00CE493D" w:rsidRPr="009B2B90">
        <w:t>Name</w:t>
      </w:r>
      <w:bookmarkEnd w:id="2"/>
    </w:p>
    <w:p w:rsidR="00715914" w:rsidRPr="009B2B90" w:rsidRDefault="00715914" w:rsidP="00715914">
      <w:pPr>
        <w:pStyle w:val="subsection"/>
      </w:pPr>
      <w:r w:rsidRPr="009B2B90">
        <w:tab/>
      </w:r>
      <w:r w:rsidRPr="009B2B90">
        <w:tab/>
        <w:t>This</w:t>
      </w:r>
      <w:r w:rsidR="00AD25ED" w:rsidRPr="009B2B90">
        <w:t xml:space="preserve"> instrument</w:t>
      </w:r>
      <w:r w:rsidRPr="009B2B90">
        <w:t xml:space="preserve"> </w:t>
      </w:r>
      <w:r w:rsidR="00CE493D" w:rsidRPr="009B2B90">
        <w:t xml:space="preserve">is the </w:t>
      </w:r>
      <w:bookmarkStart w:id="3" w:name="BKCheck15B_3"/>
      <w:bookmarkEnd w:id="3"/>
      <w:r w:rsidR="00BC76AC" w:rsidRPr="009B2B90">
        <w:rPr>
          <w:i/>
        </w:rPr>
        <w:fldChar w:fldCharType="begin"/>
      </w:r>
      <w:r w:rsidR="00BC76AC" w:rsidRPr="009B2B90">
        <w:rPr>
          <w:i/>
        </w:rPr>
        <w:instrText xml:space="preserve"> STYLEREF  ShortT </w:instrText>
      </w:r>
      <w:r w:rsidR="00BC76AC" w:rsidRPr="009B2B90">
        <w:rPr>
          <w:i/>
        </w:rPr>
        <w:fldChar w:fldCharType="separate"/>
      </w:r>
      <w:r w:rsidR="00C27044">
        <w:rPr>
          <w:i/>
          <w:noProof/>
        </w:rPr>
        <w:t>Public Governance, Performance and Accountability (Location of Corporate Commonwealth Entities) Order 2016</w:t>
      </w:r>
      <w:r w:rsidR="00BC76AC" w:rsidRPr="009B2B90">
        <w:rPr>
          <w:i/>
        </w:rPr>
        <w:fldChar w:fldCharType="end"/>
      </w:r>
      <w:r w:rsidRPr="009B2B90">
        <w:t>.</w:t>
      </w:r>
    </w:p>
    <w:p w:rsidR="00715914" w:rsidRPr="009B2B90" w:rsidRDefault="00715914" w:rsidP="00715914">
      <w:pPr>
        <w:pStyle w:val="ActHead5"/>
      </w:pPr>
      <w:bookmarkStart w:id="4" w:name="_Toc467048952"/>
      <w:r w:rsidRPr="009B2B90">
        <w:rPr>
          <w:rStyle w:val="CharSectno"/>
        </w:rPr>
        <w:t>2</w:t>
      </w:r>
      <w:r w:rsidRPr="009B2B90">
        <w:t xml:space="preserve">  Commencement</w:t>
      </w:r>
      <w:bookmarkEnd w:id="4"/>
    </w:p>
    <w:p w:rsidR="00B25C19" w:rsidRPr="009B2B90" w:rsidRDefault="00B25C19" w:rsidP="00A664CA">
      <w:pPr>
        <w:pStyle w:val="subsection"/>
      </w:pPr>
      <w:r w:rsidRPr="009B2B90">
        <w:tab/>
        <w:t>(1)</w:t>
      </w:r>
      <w:r w:rsidRPr="009B2B90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B25C19" w:rsidRPr="009B2B90" w:rsidRDefault="00B25C19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25C19" w:rsidRPr="009B2B90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B25C19" w:rsidRPr="009B2B90" w:rsidRDefault="00B25C19" w:rsidP="00A664CA">
            <w:pPr>
              <w:pStyle w:val="TableHeading"/>
            </w:pPr>
            <w:r w:rsidRPr="009B2B90">
              <w:t>Commencement information</w:t>
            </w:r>
          </w:p>
        </w:tc>
      </w:tr>
      <w:tr w:rsidR="00B25C19" w:rsidRPr="009B2B90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25C19" w:rsidRPr="009B2B90" w:rsidRDefault="00B25C19" w:rsidP="00A664CA">
            <w:pPr>
              <w:pStyle w:val="TableHeading"/>
            </w:pPr>
            <w:r w:rsidRPr="009B2B90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25C19" w:rsidRPr="009B2B90" w:rsidRDefault="00B25C19" w:rsidP="00A664CA">
            <w:pPr>
              <w:pStyle w:val="TableHeading"/>
            </w:pPr>
            <w:r w:rsidRPr="009B2B90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25C19" w:rsidRPr="009B2B90" w:rsidRDefault="00B25C19" w:rsidP="00A664CA">
            <w:pPr>
              <w:pStyle w:val="TableHeading"/>
            </w:pPr>
            <w:r w:rsidRPr="009B2B90">
              <w:t>Column 3</w:t>
            </w:r>
          </w:p>
        </w:tc>
      </w:tr>
      <w:tr w:rsidR="00B25C19" w:rsidRPr="009B2B90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25C19" w:rsidRPr="009B2B90" w:rsidRDefault="00B25C19" w:rsidP="00A664CA">
            <w:pPr>
              <w:pStyle w:val="TableHeading"/>
            </w:pPr>
            <w:r w:rsidRPr="009B2B90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25C19" w:rsidRPr="009B2B90" w:rsidRDefault="00B25C19" w:rsidP="00A664CA">
            <w:pPr>
              <w:pStyle w:val="TableHeading"/>
            </w:pPr>
            <w:r w:rsidRPr="009B2B90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25C19" w:rsidRPr="009B2B90" w:rsidRDefault="00B25C19" w:rsidP="00A664CA">
            <w:pPr>
              <w:pStyle w:val="TableHeading"/>
            </w:pPr>
            <w:r w:rsidRPr="009B2B90">
              <w:t>Date/Details</w:t>
            </w:r>
          </w:p>
        </w:tc>
      </w:tr>
      <w:tr w:rsidR="00B25C19" w:rsidRPr="009B2B90" w:rsidTr="00B25C19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25C19" w:rsidRPr="009B2B90" w:rsidRDefault="00B25C19" w:rsidP="00CA7CDF">
            <w:pPr>
              <w:pStyle w:val="Tabletext"/>
            </w:pPr>
            <w:r w:rsidRPr="009B2B90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25C19" w:rsidRPr="009B2B90" w:rsidRDefault="00B25C19" w:rsidP="00A664CA">
            <w:pPr>
              <w:pStyle w:val="Tabletext"/>
            </w:pPr>
            <w:r w:rsidRPr="009B2B90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25C19" w:rsidRPr="009B2B90" w:rsidRDefault="00536225" w:rsidP="00A664CA">
            <w:pPr>
              <w:pStyle w:val="Tabletext"/>
            </w:pPr>
            <w:r>
              <w:t>25 November 2016</w:t>
            </w:r>
            <w:bookmarkStart w:id="5" w:name="_GoBack"/>
            <w:bookmarkEnd w:id="5"/>
          </w:p>
        </w:tc>
      </w:tr>
    </w:tbl>
    <w:p w:rsidR="00B25C19" w:rsidRPr="009B2B90" w:rsidRDefault="00B25C19" w:rsidP="00A664CA">
      <w:pPr>
        <w:pStyle w:val="notetext"/>
      </w:pPr>
      <w:r w:rsidRPr="009B2B90">
        <w:rPr>
          <w:snapToGrid w:val="0"/>
          <w:lang w:eastAsia="en-US"/>
        </w:rPr>
        <w:t>Note:</w:t>
      </w:r>
      <w:r w:rsidRPr="009B2B90">
        <w:rPr>
          <w:snapToGrid w:val="0"/>
          <w:lang w:eastAsia="en-US"/>
        </w:rPr>
        <w:tab/>
        <w:t xml:space="preserve">This table relates only to the provisions of this </w:t>
      </w:r>
      <w:r w:rsidRPr="009B2B90">
        <w:t xml:space="preserve">instrument </w:t>
      </w:r>
      <w:r w:rsidRPr="009B2B90">
        <w:rPr>
          <w:snapToGrid w:val="0"/>
          <w:lang w:eastAsia="en-US"/>
        </w:rPr>
        <w:t xml:space="preserve">as originally made. It will not be amended to deal with any later amendments of this </w:t>
      </w:r>
      <w:r w:rsidRPr="009B2B90">
        <w:t>instrument</w:t>
      </w:r>
      <w:r w:rsidRPr="009B2B90">
        <w:rPr>
          <w:snapToGrid w:val="0"/>
          <w:lang w:eastAsia="en-US"/>
        </w:rPr>
        <w:t>.</w:t>
      </w:r>
    </w:p>
    <w:p w:rsidR="00B25C19" w:rsidRPr="009B2B90" w:rsidRDefault="00B25C19" w:rsidP="00D455E3">
      <w:pPr>
        <w:pStyle w:val="subsection"/>
      </w:pPr>
      <w:r w:rsidRPr="009B2B90">
        <w:tab/>
        <w:t>(2)</w:t>
      </w:r>
      <w:r w:rsidRPr="009B2B90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9B2B90" w:rsidRDefault="007500C8" w:rsidP="007500C8">
      <w:pPr>
        <w:pStyle w:val="ActHead5"/>
      </w:pPr>
      <w:bookmarkStart w:id="6" w:name="_Toc467048953"/>
      <w:r w:rsidRPr="009B2B90">
        <w:rPr>
          <w:rStyle w:val="CharSectno"/>
        </w:rPr>
        <w:t>3</w:t>
      </w:r>
      <w:r w:rsidRPr="009B2B90">
        <w:t xml:space="preserve">  Authority</w:t>
      </w:r>
      <w:bookmarkEnd w:id="6"/>
    </w:p>
    <w:p w:rsidR="00157B8B" w:rsidRPr="009B2B90" w:rsidRDefault="007500C8" w:rsidP="007E667A">
      <w:pPr>
        <w:pStyle w:val="subsection"/>
      </w:pPr>
      <w:r w:rsidRPr="009B2B90">
        <w:tab/>
      </w:r>
      <w:r w:rsidRPr="009B2B90">
        <w:tab/>
        <w:t xml:space="preserve">This </w:t>
      </w:r>
      <w:r w:rsidR="00B25C19" w:rsidRPr="009B2B90">
        <w:t>instrument</w:t>
      </w:r>
      <w:r w:rsidRPr="009B2B90">
        <w:t xml:space="preserve"> is made under</w:t>
      </w:r>
      <w:r w:rsidR="00F5360C" w:rsidRPr="009B2B90">
        <w:t xml:space="preserve"> subsection</w:t>
      </w:r>
      <w:r w:rsidR="009B2B90" w:rsidRPr="009B2B90">
        <w:t> </w:t>
      </w:r>
      <w:r w:rsidR="00F5360C" w:rsidRPr="009B2B90">
        <w:t>22(1) of</w:t>
      </w:r>
      <w:r w:rsidRPr="009B2B90">
        <w:t xml:space="preserve"> the </w:t>
      </w:r>
      <w:r w:rsidR="00B25C19" w:rsidRPr="009B2B90">
        <w:rPr>
          <w:i/>
        </w:rPr>
        <w:t>Public Governance, Performance and Accountability Act 2013</w:t>
      </w:r>
      <w:r w:rsidR="00F4350D" w:rsidRPr="009B2B90">
        <w:t>.</w:t>
      </w:r>
    </w:p>
    <w:p w:rsidR="00F5360C" w:rsidRPr="009B2B90" w:rsidRDefault="00846B23" w:rsidP="00F5360C">
      <w:pPr>
        <w:pStyle w:val="ActHead5"/>
      </w:pPr>
      <w:bookmarkStart w:id="7" w:name="_Toc467048954"/>
      <w:r w:rsidRPr="009B2B90">
        <w:rPr>
          <w:rStyle w:val="CharSectno"/>
        </w:rPr>
        <w:t>4</w:t>
      </w:r>
      <w:r w:rsidR="00F5360C" w:rsidRPr="009B2B90">
        <w:t xml:space="preserve">  Location of corporate Commonwealth entities</w:t>
      </w:r>
      <w:bookmarkEnd w:id="7"/>
    </w:p>
    <w:p w:rsidR="00F5360C" w:rsidRPr="009B2B90" w:rsidRDefault="00F5360C" w:rsidP="00F5360C">
      <w:pPr>
        <w:pStyle w:val="subsection"/>
      </w:pPr>
      <w:r w:rsidRPr="009B2B90">
        <w:tab/>
      </w:r>
      <w:r w:rsidR="00846B23" w:rsidRPr="009B2B90">
        <w:t>(1)</w:t>
      </w:r>
      <w:r w:rsidRPr="009B2B90">
        <w:tab/>
      </w:r>
      <w:r w:rsidR="00C80AA7" w:rsidRPr="009B2B90">
        <w:t xml:space="preserve">It is </w:t>
      </w:r>
      <w:r w:rsidR="006C5822" w:rsidRPr="009B2B90">
        <w:t>a</w:t>
      </w:r>
      <w:r w:rsidR="00C80AA7" w:rsidRPr="009B2B90">
        <w:t xml:space="preserve"> policy of the Australian Government that a</w:t>
      </w:r>
      <w:r w:rsidRPr="009B2B90">
        <w:t xml:space="preserve"> corporate Commonwealth entity with agricultural policy or regulatory responsibilities is to be located:</w:t>
      </w:r>
    </w:p>
    <w:p w:rsidR="00F5360C" w:rsidRPr="009B2B90" w:rsidRDefault="00F5360C" w:rsidP="00F5360C">
      <w:pPr>
        <w:pStyle w:val="paragraph"/>
      </w:pPr>
      <w:r w:rsidRPr="009B2B90">
        <w:tab/>
        <w:t>(a)</w:t>
      </w:r>
      <w:r w:rsidRPr="009B2B90">
        <w:tab/>
        <w:t>in a regional community; and</w:t>
      </w:r>
    </w:p>
    <w:p w:rsidR="00F5360C" w:rsidRPr="009B2B90" w:rsidRDefault="00F5360C" w:rsidP="00F5360C">
      <w:pPr>
        <w:pStyle w:val="paragraph"/>
      </w:pPr>
      <w:r w:rsidRPr="009B2B90">
        <w:tab/>
        <w:t>(b)</w:t>
      </w:r>
      <w:r w:rsidRPr="009B2B90">
        <w:tab/>
        <w:t>within 10 kilometres by road of the main campus of a regional university that is recognised for research and teaching in the field of agricultural science.</w:t>
      </w:r>
    </w:p>
    <w:p w:rsidR="00846B23" w:rsidRPr="009B2B90" w:rsidRDefault="00846B23" w:rsidP="00846B23">
      <w:pPr>
        <w:pStyle w:val="subsection"/>
      </w:pPr>
      <w:r w:rsidRPr="009B2B90">
        <w:tab/>
        <w:t>(2)</w:t>
      </w:r>
      <w:r w:rsidRPr="009B2B90">
        <w:tab/>
        <w:t>In this section:</w:t>
      </w:r>
    </w:p>
    <w:p w:rsidR="00846B23" w:rsidRPr="009B2B90" w:rsidRDefault="00846B23" w:rsidP="00846B23">
      <w:pPr>
        <w:pStyle w:val="Definition"/>
      </w:pPr>
      <w:r w:rsidRPr="009B2B90">
        <w:rPr>
          <w:b/>
          <w:i/>
        </w:rPr>
        <w:t>regional community</w:t>
      </w:r>
      <w:r w:rsidRPr="009B2B90">
        <w:t xml:space="preserve"> means a community that is not within 150 kilometres by road of </w:t>
      </w:r>
      <w:r w:rsidR="00C75EF0" w:rsidRPr="009B2B90">
        <w:t>Canberra</w:t>
      </w:r>
      <w:r w:rsidRPr="009B2B90">
        <w:t xml:space="preserve"> or the capital city of a State.</w:t>
      </w:r>
    </w:p>
    <w:p w:rsidR="00F5360C" w:rsidRPr="009B2B90" w:rsidRDefault="00C80AA7" w:rsidP="00C80AA7">
      <w:pPr>
        <w:pStyle w:val="ActHead5"/>
      </w:pPr>
      <w:bookmarkStart w:id="8" w:name="_Toc467048955"/>
      <w:r w:rsidRPr="009B2B90">
        <w:rPr>
          <w:rStyle w:val="CharSectno"/>
        </w:rPr>
        <w:t>5</w:t>
      </w:r>
      <w:r w:rsidR="00F5360C" w:rsidRPr="009B2B90">
        <w:t xml:space="preserve">  </w:t>
      </w:r>
      <w:r w:rsidRPr="009B2B90">
        <w:t>Application</w:t>
      </w:r>
      <w:bookmarkEnd w:id="8"/>
    </w:p>
    <w:p w:rsidR="00403C9B" w:rsidRPr="009B2B90" w:rsidRDefault="00F5360C" w:rsidP="00403C9B">
      <w:pPr>
        <w:pStyle w:val="subsection"/>
        <w:sectPr w:rsidR="00403C9B" w:rsidRPr="009B2B90" w:rsidSect="006D463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  <w:r w:rsidRPr="009B2B90">
        <w:tab/>
      </w:r>
      <w:r w:rsidRPr="009B2B90">
        <w:tab/>
        <w:t>The policy of the Australian Government mentioned in section</w:t>
      </w:r>
      <w:r w:rsidR="009B2B90" w:rsidRPr="009B2B90">
        <w:t> </w:t>
      </w:r>
      <w:r w:rsidRPr="009B2B90">
        <w:t xml:space="preserve">4 </w:t>
      </w:r>
      <w:r w:rsidR="00A22EBE" w:rsidRPr="009B2B90">
        <w:t>is applied</w:t>
      </w:r>
      <w:r w:rsidRPr="009B2B90">
        <w:t xml:space="preserve"> to the Australian Pesticides and</w:t>
      </w:r>
      <w:bookmarkStart w:id="9" w:name="OPCSB_BodyPrincipleA4"/>
      <w:r w:rsidR="00403C9B" w:rsidRPr="009B2B90">
        <w:t xml:space="preserve"> Veterinary Medicines Authority.</w:t>
      </w:r>
    </w:p>
    <w:bookmarkEnd w:id="9"/>
    <w:p w:rsidR="00403C9B" w:rsidRPr="009B2B90" w:rsidRDefault="00403C9B" w:rsidP="00945B32"/>
    <w:sectPr w:rsidR="00403C9B" w:rsidRPr="009B2B90" w:rsidSect="006D463A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type w:val="continuous"/>
      <w:pgSz w:w="11907" w:h="16839" w:code="9"/>
      <w:pgMar w:top="1440" w:right="1797" w:bottom="1440" w:left="1797" w:header="7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C19" w:rsidRDefault="00B25C19" w:rsidP="00715914">
      <w:pPr>
        <w:spacing w:line="240" w:lineRule="auto"/>
      </w:pPr>
      <w:r>
        <w:separator/>
      </w:r>
    </w:p>
  </w:endnote>
  <w:endnote w:type="continuationSeparator" w:id="0">
    <w:p w:rsidR="00B25C19" w:rsidRDefault="00B25C1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63A" w:rsidRPr="006D463A" w:rsidRDefault="006D463A" w:rsidP="006D463A">
    <w:pPr>
      <w:pStyle w:val="Footer"/>
      <w:rPr>
        <w:i/>
        <w:sz w:val="18"/>
      </w:rPr>
    </w:pPr>
    <w:r w:rsidRPr="006D463A">
      <w:rPr>
        <w:i/>
        <w:sz w:val="18"/>
      </w:rPr>
      <w:t>OPC62316 -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27044">
            <w:rPr>
              <w:i/>
              <w:sz w:val="18"/>
            </w:rPr>
            <w:t>Public Governance, Performance and Accountability (Location of Corporate Commonwealth Entities) Order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2704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ED79B6" w:rsidRDefault="006D463A" w:rsidP="006D463A">
    <w:pPr>
      <w:rPr>
        <w:i/>
        <w:sz w:val="18"/>
      </w:rPr>
    </w:pPr>
    <w:r w:rsidRPr="006D463A">
      <w:rPr>
        <w:rFonts w:cs="Times New Roman"/>
        <w:i/>
        <w:sz w:val="18"/>
      </w:rPr>
      <w:t>OPC62316 -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27044">
            <w:rPr>
              <w:i/>
              <w:sz w:val="18"/>
            </w:rPr>
            <w:t>Public Governance, Performance and Accountability (Location of Corporate Commonwealth Entities) Order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2704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7500C8" w:rsidRDefault="006D463A" w:rsidP="006D463A">
    <w:pPr>
      <w:pStyle w:val="Footer"/>
    </w:pPr>
    <w:r w:rsidRPr="006D463A">
      <w:rPr>
        <w:i/>
        <w:sz w:val="18"/>
      </w:rPr>
      <w:t>OPC62316 -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6D463A" w:rsidRDefault="007500C8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RPr="006D463A" w:rsidTr="009B2B9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Pr="006D463A" w:rsidRDefault="007500C8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6D463A">
            <w:rPr>
              <w:rFonts w:cs="Times New Roman"/>
              <w:i/>
              <w:sz w:val="18"/>
            </w:rPr>
            <w:fldChar w:fldCharType="begin"/>
          </w:r>
          <w:r w:rsidRPr="006D463A">
            <w:rPr>
              <w:rFonts w:cs="Times New Roman"/>
              <w:i/>
              <w:sz w:val="18"/>
            </w:rPr>
            <w:instrText xml:space="preserve"> PAGE </w:instrText>
          </w:r>
          <w:r w:rsidRPr="006D463A">
            <w:rPr>
              <w:rFonts w:cs="Times New Roman"/>
              <w:i/>
              <w:sz w:val="18"/>
            </w:rPr>
            <w:fldChar w:fldCharType="separate"/>
          </w:r>
          <w:r w:rsidR="00C27044">
            <w:rPr>
              <w:rFonts w:cs="Times New Roman"/>
              <w:i/>
              <w:noProof/>
              <w:sz w:val="18"/>
            </w:rPr>
            <w:t>i</w:t>
          </w:r>
          <w:r w:rsidRPr="006D463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Pr="006D463A" w:rsidRDefault="007500C8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6D463A">
            <w:rPr>
              <w:rFonts w:cs="Times New Roman"/>
              <w:i/>
              <w:sz w:val="18"/>
            </w:rPr>
            <w:fldChar w:fldCharType="begin"/>
          </w:r>
          <w:r w:rsidRPr="006D463A">
            <w:rPr>
              <w:rFonts w:cs="Times New Roman"/>
              <w:i/>
              <w:sz w:val="18"/>
            </w:rPr>
            <w:instrText xml:space="preserve"> DOCPROPERTY ShortT </w:instrText>
          </w:r>
          <w:r w:rsidRPr="006D463A">
            <w:rPr>
              <w:rFonts w:cs="Times New Roman"/>
              <w:i/>
              <w:sz w:val="18"/>
            </w:rPr>
            <w:fldChar w:fldCharType="separate"/>
          </w:r>
          <w:r w:rsidR="00C27044">
            <w:rPr>
              <w:rFonts w:cs="Times New Roman"/>
              <w:i/>
              <w:sz w:val="18"/>
            </w:rPr>
            <w:t>Public Governance, Performance and Accountability (Location of Corporate Commonwealth Entities) Order 2016</w:t>
          </w:r>
          <w:r w:rsidRPr="006D463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Pr="006D463A" w:rsidRDefault="007500C8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7500C8" w:rsidRPr="006D463A" w:rsidRDefault="006D463A" w:rsidP="006D463A">
    <w:pPr>
      <w:rPr>
        <w:rFonts w:cs="Times New Roman"/>
        <w:i/>
        <w:sz w:val="18"/>
      </w:rPr>
    </w:pPr>
    <w:r w:rsidRPr="006D463A">
      <w:rPr>
        <w:rFonts w:cs="Times New Roman"/>
        <w:i/>
        <w:sz w:val="18"/>
      </w:rPr>
      <w:t>OPC62316 -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27044">
            <w:rPr>
              <w:i/>
              <w:sz w:val="18"/>
            </w:rPr>
            <w:t>Public Governance, Performance and Accountability (Location of Corporate Commonwealth Entities) Order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3622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ED79B6" w:rsidRDefault="006D463A" w:rsidP="006D463A">
    <w:pPr>
      <w:rPr>
        <w:i/>
        <w:sz w:val="18"/>
      </w:rPr>
    </w:pPr>
    <w:r w:rsidRPr="006D463A">
      <w:rPr>
        <w:rFonts w:cs="Times New Roman"/>
        <w:i/>
        <w:sz w:val="18"/>
      </w:rPr>
      <w:t>OPC62316 -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C9B" w:rsidRPr="006D463A" w:rsidRDefault="00403C9B" w:rsidP="00403C9B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03C9B" w:rsidRPr="006D463A" w:rsidTr="009B2B9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03C9B" w:rsidRPr="006D463A" w:rsidRDefault="00403C9B" w:rsidP="004A1E86">
          <w:pPr>
            <w:spacing w:line="0" w:lineRule="atLeast"/>
            <w:rPr>
              <w:rFonts w:cs="Times New Roman"/>
              <w:i/>
              <w:sz w:val="18"/>
            </w:rPr>
          </w:pPr>
          <w:r w:rsidRPr="006D463A">
            <w:rPr>
              <w:rFonts w:cs="Times New Roman"/>
              <w:i/>
              <w:sz w:val="18"/>
            </w:rPr>
            <w:fldChar w:fldCharType="begin"/>
          </w:r>
          <w:r w:rsidRPr="006D463A">
            <w:rPr>
              <w:rFonts w:cs="Times New Roman"/>
              <w:i/>
              <w:sz w:val="18"/>
            </w:rPr>
            <w:instrText xml:space="preserve"> PAGE </w:instrText>
          </w:r>
          <w:r w:rsidRPr="006D463A">
            <w:rPr>
              <w:rFonts w:cs="Times New Roman"/>
              <w:i/>
              <w:sz w:val="18"/>
            </w:rPr>
            <w:fldChar w:fldCharType="separate"/>
          </w:r>
          <w:r w:rsidR="00C27044">
            <w:rPr>
              <w:rFonts w:cs="Times New Roman"/>
              <w:i/>
              <w:noProof/>
              <w:sz w:val="18"/>
            </w:rPr>
            <w:t>1</w:t>
          </w:r>
          <w:r w:rsidRPr="006D463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03C9B" w:rsidRPr="006D463A" w:rsidRDefault="00403C9B" w:rsidP="004A1E86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6D463A">
            <w:rPr>
              <w:rFonts w:cs="Times New Roman"/>
              <w:i/>
              <w:sz w:val="18"/>
            </w:rPr>
            <w:fldChar w:fldCharType="begin"/>
          </w:r>
          <w:r w:rsidRPr="006D463A">
            <w:rPr>
              <w:rFonts w:cs="Times New Roman"/>
              <w:i/>
              <w:sz w:val="18"/>
            </w:rPr>
            <w:instrText xml:space="preserve"> DOCPROPERTY ShortT </w:instrText>
          </w:r>
          <w:r w:rsidRPr="006D463A">
            <w:rPr>
              <w:rFonts w:cs="Times New Roman"/>
              <w:i/>
              <w:sz w:val="18"/>
            </w:rPr>
            <w:fldChar w:fldCharType="separate"/>
          </w:r>
          <w:r w:rsidR="00C27044">
            <w:rPr>
              <w:rFonts w:cs="Times New Roman"/>
              <w:i/>
              <w:sz w:val="18"/>
            </w:rPr>
            <w:t>Public Governance, Performance and Accountability (Location of Corporate Commonwealth Entities) Order 2016</w:t>
          </w:r>
          <w:r w:rsidRPr="006D463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03C9B" w:rsidRPr="006D463A" w:rsidRDefault="00403C9B" w:rsidP="004A1E86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403C9B" w:rsidRPr="006D463A" w:rsidRDefault="006D463A" w:rsidP="006D463A">
    <w:pPr>
      <w:rPr>
        <w:rFonts w:cs="Times New Roman"/>
        <w:i/>
        <w:sz w:val="18"/>
      </w:rPr>
    </w:pPr>
    <w:r w:rsidRPr="006D463A">
      <w:rPr>
        <w:rFonts w:cs="Times New Roman"/>
        <w:i/>
        <w:sz w:val="18"/>
      </w:rPr>
      <w:t>OPC62316 -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C9B" w:rsidRPr="00E33C1C" w:rsidRDefault="00403C9B" w:rsidP="00403C9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03C9B" w:rsidTr="004A1E8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03C9B" w:rsidRDefault="00403C9B" w:rsidP="004A1E8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03C9B" w:rsidRDefault="00403C9B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27044">
            <w:rPr>
              <w:i/>
              <w:sz w:val="18"/>
            </w:rPr>
            <w:t>Public Governance, Performance and Accountability (Location of Corporate Commonwealth Entities) Order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03C9B" w:rsidRDefault="00403C9B" w:rsidP="004A1E8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3622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03C9B" w:rsidRPr="00ED79B6" w:rsidRDefault="006D463A" w:rsidP="006D463A">
    <w:pPr>
      <w:rPr>
        <w:i/>
        <w:sz w:val="18"/>
      </w:rPr>
    </w:pPr>
    <w:r w:rsidRPr="006D463A">
      <w:rPr>
        <w:rFonts w:cs="Times New Roman"/>
        <w:i/>
        <w:sz w:val="18"/>
      </w:rPr>
      <w:t>OPC62316 -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C9B" w:rsidRPr="00E33C1C" w:rsidRDefault="00403C9B" w:rsidP="00403C9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03C9B" w:rsidTr="00995B5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03C9B" w:rsidRDefault="00403C9B" w:rsidP="00995B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03C9B" w:rsidRDefault="00403C9B" w:rsidP="00995B5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27044">
            <w:rPr>
              <w:i/>
              <w:sz w:val="18"/>
            </w:rPr>
            <w:t>Public Governance, Performance and Accountability (Location of Corporate Commonwealth Entities) Order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03C9B" w:rsidRDefault="00403C9B" w:rsidP="00995B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2704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03C9B" w:rsidRPr="00ED79B6" w:rsidRDefault="00403C9B" w:rsidP="00403C9B">
    <w:pPr>
      <w:rPr>
        <w:i/>
        <w:sz w:val="18"/>
      </w:rPr>
    </w:pPr>
  </w:p>
  <w:p w:rsidR="00403C9B" w:rsidRPr="00403C9B" w:rsidRDefault="00403C9B" w:rsidP="00403C9B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6D463A" w:rsidRDefault="007500C8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RPr="006D463A" w:rsidTr="009B2B9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Pr="006D463A" w:rsidRDefault="007500C8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6D463A">
            <w:rPr>
              <w:rFonts w:cs="Times New Roman"/>
              <w:i/>
              <w:sz w:val="18"/>
            </w:rPr>
            <w:fldChar w:fldCharType="begin"/>
          </w:r>
          <w:r w:rsidRPr="006D463A">
            <w:rPr>
              <w:rFonts w:cs="Times New Roman"/>
              <w:i/>
              <w:sz w:val="18"/>
            </w:rPr>
            <w:instrText xml:space="preserve"> PAGE </w:instrText>
          </w:r>
          <w:r w:rsidRPr="006D463A">
            <w:rPr>
              <w:rFonts w:cs="Times New Roman"/>
              <w:i/>
              <w:sz w:val="18"/>
            </w:rPr>
            <w:fldChar w:fldCharType="separate"/>
          </w:r>
          <w:r w:rsidR="00C27044">
            <w:rPr>
              <w:rFonts w:cs="Times New Roman"/>
              <w:i/>
              <w:noProof/>
              <w:sz w:val="18"/>
            </w:rPr>
            <w:t>1</w:t>
          </w:r>
          <w:r w:rsidRPr="006D463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Pr="006D463A" w:rsidRDefault="007500C8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6D463A">
            <w:rPr>
              <w:rFonts w:cs="Times New Roman"/>
              <w:i/>
              <w:sz w:val="18"/>
            </w:rPr>
            <w:fldChar w:fldCharType="begin"/>
          </w:r>
          <w:r w:rsidRPr="006D463A">
            <w:rPr>
              <w:rFonts w:cs="Times New Roman"/>
              <w:i/>
              <w:sz w:val="18"/>
            </w:rPr>
            <w:instrText xml:space="preserve"> DOCPROPERTY ShortT </w:instrText>
          </w:r>
          <w:r w:rsidRPr="006D463A">
            <w:rPr>
              <w:rFonts w:cs="Times New Roman"/>
              <w:i/>
              <w:sz w:val="18"/>
            </w:rPr>
            <w:fldChar w:fldCharType="separate"/>
          </w:r>
          <w:r w:rsidR="00C27044">
            <w:rPr>
              <w:rFonts w:cs="Times New Roman"/>
              <w:i/>
              <w:sz w:val="18"/>
            </w:rPr>
            <w:t>Public Governance, Performance and Accountability (Location of Corporate Commonwealth Entities) Order 2016</w:t>
          </w:r>
          <w:r w:rsidRPr="006D463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Pr="006D463A" w:rsidRDefault="007500C8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7500C8" w:rsidRPr="006D463A" w:rsidRDefault="006D463A" w:rsidP="006D463A">
    <w:pPr>
      <w:rPr>
        <w:rFonts w:cs="Times New Roman"/>
        <w:i/>
        <w:sz w:val="18"/>
      </w:rPr>
    </w:pPr>
    <w:r w:rsidRPr="006D463A">
      <w:rPr>
        <w:rFonts w:cs="Times New Roman"/>
        <w:i/>
        <w:sz w:val="18"/>
      </w:rPr>
      <w:t>OPC62316 -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C19" w:rsidRDefault="00B25C19" w:rsidP="00715914">
      <w:pPr>
        <w:spacing w:line="240" w:lineRule="auto"/>
      </w:pPr>
      <w:r>
        <w:separator/>
      </w:r>
    </w:p>
  </w:footnote>
  <w:footnote w:type="continuationSeparator" w:id="0">
    <w:p w:rsidR="00B25C19" w:rsidRDefault="00B25C1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C27044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C27044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C27044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C27044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C9B" w:rsidRDefault="00403C9B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403C9B" w:rsidRDefault="00403C9B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403C9B" w:rsidRPr="007A1328" w:rsidRDefault="00403C9B" w:rsidP="004A1E8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403C9B" w:rsidRPr="007A1328" w:rsidRDefault="00403C9B" w:rsidP="004A1E86">
    <w:pPr>
      <w:rPr>
        <w:b/>
        <w:sz w:val="24"/>
      </w:rPr>
    </w:pPr>
  </w:p>
  <w:p w:rsidR="00403C9B" w:rsidRPr="007A1328" w:rsidRDefault="00403C9B" w:rsidP="00403C9B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C27044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27044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C9B" w:rsidRPr="007A1328" w:rsidRDefault="00403C9B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403C9B" w:rsidRPr="007A1328" w:rsidRDefault="00403C9B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403C9B" w:rsidRPr="007A1328" w:rsidRDefault="00403C9B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403C9B" w:rsidRPr="007A1328" w:rsidRDefault="00403C9B" w:rsidP="004A1E86">
    <w:pPr>
      <w:jc w:val="right"/>
      <w:rPr>
        <w:b/>
        <w:sz w:val="24"/>
      </w:rPr>
    </w:pPr>
  </w:p>
  <w:p w:rsidR="00403C9B" w:rsidRPr="007A1328" w:rsidRDefault="00403C9B" w:rsidP="00403C9B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C27044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36225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C9B" w:rsidRPr="007A1328" w:rsidRDefault="00403C9B" w:rsidP="004A1E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C19"/>
    <w:rsid w:val="00004470"/>
    <w:rsid w:val="000136AF"/>
    <w:rsid w:val="000437C1"/>
    <w:rsid w:val="0005365D"/>
    <w:rsid w:val="000614BF"/>
    <w:rsid w:val="000A056F"/>
    <w:rsid w:val="000B58FA"/>
    <w:rsid w:val="000D05EF"/>
    <w:rsid w:val="000E2261"/>
    <w:rsid w:val="000F21C1"/>
    <w:rsid w:val="0010745C"/>
    <w:rsid w:val="00132CEB"/>
    <w:rsid w:val="00142B62"/>
    <w:rsid w:val="0014539C"/>
    <w:rsid w:val="00157B8B"/>
    <w:rsid w:val="00166C2F"/>
    <w:rsid w:val="001809D7"/>
    <w:rsid w:val="001939E1"/>
    <w:rsid w:val="00194C3E"/>
    <w:rsid w:val="00195382"/>
    <w:rsid w:val="001A7340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C6231"/>
    <w:rsid w:val="003D0BFE"/>
    <w:rsid w:val="003D5700"/>
    <w:rsid w:val="003E341B"/>
    <w:rsid w:val="003E6F82"/>
    <w:rsid w:val="00403C9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44D30"/>
    <w:rsid w:val="00467661"/>
    <w:rsid w:val="004705B7"/>
    <w:rsid w:val="00472DBE"/>
    <w:rsid w:val="00474A19"/>
    <w:rsid w:val="00496F97"/>
    <w:rsid w:val="004C6AE8"/>
    <w:rsid w:val="004E063A"/>
    <w:rsid w:val="004E7BEC"/>
    <w:rsid w:val="00505D3D"/>
    <w:rsid w:val="00506AF6"/>
    <w:rsid w:val="00516B8D"/>
    <w:rsid w:val="00536225"/>
    <w:rsid w:val="00537FBC"/>
    <w:rsid w:val="005574D1"/>
    <w:rsid w:val="00584811"/>
    <w:rsid w:val="00585784"/>
    <w:rsid w:val="00593AA6"/>
    <w:rsid w:val="00594161"/>
    <w:rsid w:val="00594749"/>
    <w:rsid w:val="005B1BCF"/>
    <w:rsid w:val="005B4067"/>
    <w:rsid w:val="005C3F41"/>
    <w:rsid w:val="005D2D09"/>
    <w:rsid w:val="00600219"/>
    <w:rsid w:val="00603DC4"/>
    <w:rsid w:val="00620076"/>
    <w:rsid w:val="00670EA1"/>
    <w:rsid w:val="00677CC2"/>
    <w:rsid w:val="006905DE"/>
    <w:rsid w:val="0069207B"/>
    <w:rsid w:val="006B5789"/>
    <w:rsid w:val="006C30C5"/>
    <w:rsid w:val="006C5822"/>
    <w:rsid w:val="006C7F8C"/>
    <w:rsid w:val="006D463A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46B23"/>
    <w:rsid w:val="00856A31"/>
    <w:rsid w:val="00864B24"/>
    <w:rsid w:val="00867B37"/>
    <w:rsid w:val="008754D0"/>
    <w:rsid w:val="00881938"/>
    <w:rsid w:val="008855C9"/>
    <w:rsid w:val="00886456"/>
    <w:rsid w:val="008A46E1"/>
    <w:rsid w:val="008A4F43"/>
    <w:rsid w:val="008B2706"/>
    <w:rsid w:val="008D0EE0"/>
    <w:rsid w:val="008E6067"/>
    <w:rsid w:val="008F54E7"/>
    <w:rsid w:val="00903422"/>
    <w:rsid w:val="00915DF9"/>
    <w:rsid w:val="009254C3"/>
    <w:rsid w:val="00932377"/>
    <w:rsid w:val="00945B32"/>
    <w:rsid w:val="00947D5A"/>
    <w:rsid w:val="009532A5"/>
    <w:rsid w:val="00982242"/>
    <w:rsid w:val="009868E9"/>
    <w:rsid w:val="009B2B90"/>
    <w:rsid w:val="009B4754"/>
    <w:rsid w:val="009E5CFC"/>
    <w:rsid w:val="00A079CB"/>
    <w:rsid w:val="00A12128"/>
    <w:rsid w:val="00A22C98"/>
    <w:rsid w:val="00A22EBE"/>
    <w:rsid w:val="00A231E2"/>
    <w:rsid w:val="00A64912"/>
    <w:rsid w:val="00A70A74"/>
    <w:rsid w:val="00AC478C"/>
    <w:rsid w:val="00AD25ED"/>
    <w:rsid w:val="00AD5641"/>
    <w:rsid w:val="00AD7889"/>
    <w:rsid w:val="00AF021B"/>
    <w:rsid w:val="00AF06CF"/>
    <w:rsid w:val="00B05CF4"/>
    <w:rsid w:val="00B07CDB"/>
    <w:rsid w:val="00B16A31"/>
    <w:rsid w:val="00B17DFD"/>
    <w:rsid w:val="00B25C19"/>
    <w:rsid w:val="00B308FE"/>
    <w:rsid w:val="00B33709"/>
    <w:rsid w:val="00B33B3C"/>
    <w:rsid w:val="00B50ADC"/>
    <w:rsid w:val="00B566B1"/>
    <w:rsid w:val="00B63834"/>
    <w:rsid w:val="00B72734"/>
    <w:rsid w:val="00B80199"/>
    <w:rsid w:val="00B83204"/>
    <w:rsid w:val="00BA220B"/>
    <w:rsid w:val="00BA3A57"/>
    <w:rsid w:val="00BA691F"/>
    <w:rsid w:val="00BB3818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044"/>
    <w:rsid w:val="00C2746F"/>
    <w:rsid w:val="00C324A0"/>
    <w:rsid w:val="00C3300F"/>
    <w:rsid w:val="00C42BF8"/>
    <w:rsid w:val="00C50043"/>
    <w:rsid w:val="00C7573B"/>
    <w:rsid w:val="00C75EF0"/>
    <w:rsid w:val="00C80AA7"/>
    <w:rsid w:val="00C93C03"/>
    <w:rsid w:val="00CB2C8E"/>
    <w:rsid w:val="00CB3C9F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6370A"/>
    <w:rsid w:val="00D70DFB"/>
    <w:rsid w:val="00D766DF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544BB"/>
    <w:rsid w:val="00E662CB"/>
    <w:rsid w:val="00E74DC7"/>
    <w:rsid w:val="00E8075A"/>
    <w:rsid w:val="00E94D5E"/>
    <w:rsid w:val="00EA7100"/>
    <w:rsid w:val="00EA7F9F"/>
    <w:rsid w:val="00EB1274"/>
    <w:rsid w:val="00ED2BB6"/>
    <w:rsid w:val="00ED34E1"/>
    <w:rsid w:val="00ED3B8D"/>
    <w:rsid w:val="00EF2E3A"/>
    <w:rsid w:val="00F072A7"/>
    <w:rsid w:val="00F078DC"/>
    <w:rsid w:val="00F32BA8"/>
    <w:rsid w:val="00F349F1"/>
    <w:rsid w:val="00F4350D"/>
    <w:rsid w:val="00F46422"/>
    <w:rsid w:val="00F5360C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7370"/>
    <w:rsid w:val="00FD673D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B9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5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5C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5C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5C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5C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5C1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5C1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5C1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5C1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B2B90"/>
  </w:style>
  <w:style w:type="paragraph" w:customStyle="1" w:styleId="OPCParaBase">
    <w:name w:val="OPCParaBase"/>
    <w:qFormat/>
    <w:rsid w:val="009B2B9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B2B9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B2B9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B2B9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B2B9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B2B9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B2B9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B2B9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B2B9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B2B9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B2B9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B2B90"/>
  </w:style>
  <w:style w:type="paragraph" w:customStyle="1" w:styleId="Blocks">
    <w:name w:val="Blocks"/>
    <w:aliases w:val="bb"/>
    <w:basedOn w:val="OPCParaBase"/>
    <w:qFormat/>
    <w:rsid w:val="009B2B9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B2B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B2B9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B2B90"/>
    <w:rPr>
      <w:i/>
    </w:rPr>
  </w:style>
  <w:style w:type="paragraph" w:customStyle="1" w:styleId="BoxList">
    <w:name w:val="BoxList"/>
    <w:aliases w:val="bl"/>
    <w:basedOn w:val="BoxText"/>
    <w:qFormat/>
    <w:rsid w:val="009B2B9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B2B9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B2B9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B2B90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9B2B90"/>
  </w:style>
  <w:style w:type="character" w:customStyle="1" w:styleId="CharAmPartText">
    <w:name w:val="CharAmPartText"/>
    <w:basedOn w:val="OPCCharBase"/>
    <w:uiPriority w:val="1"/>
    <w:qFormat/>
    <w:rsid w:val="009B2B90"/>
  </w:style>
  <w:style w:type="character" w:customStyle="1" w:styleId="CharAmSchNo">
    <w:name w:val="CharAmSchNo"/>
    <w:basedOn w:val="OPCCharBase"/>
    <w:uiPriority w:val="1"/>
    <w:qFormat/>
    <w:rsid w:val="009B2B90"/>
  </w:style>
  <w:style w:type="character" w:customStyle="1" w:styleId="CharAmSchText">
    <w:name w:val="CharAmSchText"/>
    <w:basedOn w:val="OPCCharBase"/>
    <w:uiPriority w:val="1"/>
    <w:qFormat/>
    <w:rsid w:val="009B2B90"/>
  </w:style>
  <w:style w:type="character" w:customStyle="1" w:styleId="CharBoldItalic">
    <w:name w:val="CharBoldItalic"/>
    <w:basedOn w:val="OPCCharBase"/>
    <w:uiPriority w:val="1"/>
    <w:qFormat/>
    <w:rsid w:val="009B2B90"/>
    <w:rPr>
      <w:b/>
      <w:i/>
    </w:rPr>
  </w:style>
  <w:style w:type="character" w:customStyle="1" w:styleId="CharChapNo">
    <w:name w:val="CharChapNo"/>
    <w:basedOn w:val="OPCCharBase"/>
    <w:qFormat/>
    <w:rsid w:val="009B2B90"/>
  </w:style>
  <w:style w:type="character" w:customStyle="1" w:styleId="CharChapText">
    <w:name w:val="CharChapText"/>
    <w:basedOn w:val="OPCCharBase"/>
    <w:qFormat/>
    <w:rsid w:val="009B2B90"/>
  </w:style>
  <w:style w:type="character" w:customStyle="1" w:styleId="CharDivNo">
    <w:name w:val="CharDivNo"/>
    <w:basedOn w:val="OPCCharBase"/>
    <w:qFormat/>
    <w:rsid w:val="009B2B90"/>
  </w:style>
  <w:style w:type="character" w:customStyle="1" w:styleId="CharDivText">
    <w:name w:val="CharDivText"/>
    <w:basedOn w:val="OPCCharBase"/>
    <w:qFormat/>
    <w:rsid w:val="009B2B90"/>
  </w:style>
  <w:style w:type="character" w:customStyle="1" w:styleId="CharItalic">
    <w:name w:val="CharItalic"/>
    <w:basedOn w:val="OPCCharBase"/>
    <w:uiPriority w:val="1"/>
    <w:qFormat/>
    <w:rsid w:val="009B2B90"/>
    <w:rPr>
      <w:i/>
    </w:rPr>
  </w:style>
  <w:style w:type="character" w:customStyle="1" w:styleId="CharPartNo">
    <w:name w:val="CharPartNo"/>
    <w:basedOn w:val="OPCCharBase"/>
    <w:qFormat/>
    <w:rsid w:val="009B2B90"/>
  </w:style>
  <w:style w:type="character" w:customStyle="1" w:styleId="CharPartText">
    <w:name w:val="CharPartText"/>
    <w:basedOn w:val="OPCCharBase"/>
    <w:qFormat/>
    <w:rsid w:val="009B2B90"/>
  </w:style>
  <w:style w:type="character" w:customStyle="1" w:styleId="CharSectno">
    <w:name w:val="CharSectno"/>
    <w:basedOn w:val="OPCCharBase"/>
    <w:qFormat/>
    <w:rsid w:val="009B2B90"/>
  </w:style>
  <w:style w:type="character" w:customStyle="1" w:styleId="CharSubdNo">
    <w:name w:val="CharSubdNo"/>
    <w:basedOn w:val="OPCCharBase"/>
    <w:uiPriority w:val="1"/>
    <w:qFormat/>
    <w:rsid w:val="009B2B90"/>
  </w:style>
  <w:style w:type="character" w:customStyle="1" w:styleId="CharSubdText">
    <w:name w:val="CharSubdText"/>
    <w:basedOn w:val="OPCCharBase"/>
    <w:uiPriority w:val="1"/>
    <w:qFormat/>
    <w:rsid w:val="009B2B90"/>
  </w:style>
  <w:style w:type="paragraph" w:customStyle="1" w:styleId="CTA--">
    <w:name w:val="CTA --"/>
    <w:basedOn w:val="OPCParaBase"/>
    <w:next w:val="Normal"/>
    <w:rsid w:val="009B2B9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B2B9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B2B9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B2B9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B2B9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B2B9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B2B9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B2B9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B2B9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B2B9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B2B9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B2B9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B2B9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B2B9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B2B9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B2B9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9B2B9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B2B9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B2B9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B2B9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B2B9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B2B9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B2B9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B2B9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B2B9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B2B9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B2B9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B2B9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B2B9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B2B9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B2B9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B2B9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B2B9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B2B9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B2B9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B2B9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B2B9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B2B9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B2B9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B2B9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B2B9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B2B9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B2B9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B2B9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B2B9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B2B9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B2B9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B2B9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B2B9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B2B9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B2B9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B2B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B2B9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B2B9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B2B9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9B2B9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9B2B9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B2B9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B2B9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B2B9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9B2B9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B2B9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B2B9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9B2B9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B2B9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B2B9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B2B9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B2B9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B2B9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B2B9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B2B9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B2B9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B2B90"/>
    <w:rPr>
      <w:sz w:val="16"/>
    </w:rPr>
  </w:style>
  <w:style w:type="table" w:customStyle="1" w:styleId="CFlag">
    <w:name w:val="CFlag"/>
    <w:basedOn w:val="TableNormal"/>
    <w:uiPriority w:val="99"/>
    <w:rsid w:val="009B2B9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9B2B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B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2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B2B9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B2B9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B2B9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B2B9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B2B90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B2B9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B2B9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B2B9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B2B9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B2B9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9B2B9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B2B9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B2B9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B2B9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B2B9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B2B9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B2B9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B2B9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B2B9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B2B9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B2B90"/>
  </w:style>
  <w:style w:type="character" w:customStyle="1" w:styleId="CharSubPartNoCASA">
    <w:name w:val="CharSubPartNo(CASA)"/>
    <w:basedOn w:val="OPCCharBase"/>
    <w:uiPriority w:val="1"/>
    <w:rsid w:val="009B2B90"/>
  </w:style>
  <w:style w:type="paragraph" w:customStyle="1" w:styleId="ENoteTTIndentHeadingSub">
    <w:name w:val="ENoteTTIndentHeadingSub"/>
    <w:aliases w:val="enTTHis"/>
    <w:basedOn w:val="OPCParaBase"/>
    <w:rsid w:val="009B2B9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B2B9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B2B9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B2B9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B2B9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360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B2B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B2B90"/>
    <w:rPr>
      <w:sz w:val="22"/>
    </w:rPr>
  </w:style>
  <w:style w:type="paragraph" w:customStyle="1" w:styleId="SOTextNote">
    <w:name w:val="SO TextNote"/>
    <w:aliases w:val="sont"/>
    <w:basedOn w:val="SOText"/>
    <w:qFormat/>
    <w:rsid w:val="009B2B9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B2B9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B2B90"/>
    <w:rPr>
      <w:sz w:val="22"/>
    </w:rPr>
  </w:style>
  <w:style w:type="paragraph" w:customStyle="1" w:styleId="FileName">
    <w:name w:val="FileName"/>
    <w:basedOn w:val="Normal"/>
    <w:rsid w:val="009B2B90"/>
  </w:style>
  <w:style w:type="paragraph" w:customStyle="1" w:styleId="TableHeading">
    <w:name w:val="TableHeading"/>
    <w:aliases w:val="th"/>
    <w:basedOn w:val="OPCParaBase"/>
    <w:next w:val="Tabletext"/>
    <w:rsid w:val="009B2B9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B2B9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B2B9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B2B9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B2B9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B2B9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B2B9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B2B9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B2B9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B2B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B2B9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B2B9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25C1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25C1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25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5C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5C1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5C1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5C1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5C1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5C1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5C1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5C1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B9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5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5C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5C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5C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5C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5C1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5C1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5C1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5C1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B2B90"/>
  </w:style>
  <w:style w:type="paragraph" w:customStyle="1" w:styleId="OPCParaBase">
    <w:name w:val="OPCParaBase"/>
    <w:qFormat/>
    <w:rsid w:val="009B2B9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B2B9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B2B9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B2B9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B2B9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B2B9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B2B9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B2B9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B2B9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B2B9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B2B9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B2B90"/>
  </w:style>
  <w:style w:type="paragraph" w:customStyle="1" w:styleId="Blocks">
    <w:name w:val="Blocks"/>
    <w:aliases w:val="bb"/>
    <w:basedOn w:val="OPCParaBase"/>
    <w:qFormat/>
    <w:rsid w:val="009B2B9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B2B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B2B9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B2B90"/>
    <w:rPr>
      <w:i/>
    </w:rPr>
  </w:style>
  <w:style w:type="paragraph" w:customStyle="1" w:styleId="BoxList">
    <w:name w:val="BoxList"/>
    <w:aliases w:val="bl"/>
    <w:basedOn w:val="BoxText"/>
    <w:qFormat/>
    <w:rsid w:val="009B2B9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B2B9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B2B9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B2B90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9B2B90"/>
  </w:style>
  <w:style w:type="character" w:customStyle="1" w:styleId="CharAmPartText">
    <w:name w:val="CharAmPartText"/>
    <w:basedOn w:val="OPCCharBase"/>
    <w:uiPriority w:val="1"/>
    <w:qFormat/>
    <w:rsid w:val="009B2B90"/>
  </w:style>
  <w:style w:type="character" w:customStyle="1" w:styleId="CharAmSchNo">
    <w:name w:val="CharAmSchNo"/>
    <w:basedOn w:val="OPCCharBase"/>
    <w:uiPriority w:val="1"/>
    <w:qFormat/>
    <w:rsid w:val="009B2B90"/>
  </w:style>
  <w:style w:type="character" w:customStyle="1" w:styleId="CharAmSchText">
    <w:name w:val="CharAmSchText"/>
    <w:basedOn w:val="OPCCharBase"/>
    <w:uiPriority w:val="1"/>
    <w:qFormat/>
    <w:rsid w:val="009B2B90"/>
  </w:style>
  <w:style w:type="character" w:customStyle="1" w:styleId="CharBoldItalic">
    <w:name w:val="CharBoldItalic"/>
    <w:basedOn w:val="OPCCharBase"/>
    <w:uiPriority w:val="1"/>
    <w:qFormat/>
    <w:rsid w:val="009B2B90"/>
    <w:rPr>
      <w:b/>
      <w:i/>
    </w:rPr>
  </w:style>
  <w:style w:type="character" w:customStyle="1" w:styleId="CharChapNo">
    <w:name w:val="CharChapNo"/>
    <w:basedOn w:val="OPCCharBase"/>
    <w:qFormat/>
    <w:rsid w:val="009B2B90"/>
  </w:style>
  <w:style w:type="character" w:customStyle="1" w:styleId="CharChapText">
    <w:name w:val="CharChapText"/>
    <w:basedOn w:val="OPCCharBase"/>
    <w:qFormat/>
    <w:rsid w:val="009B2B90"/>
  </w:style>
  <w:style w:type="character" w:customStyle="1" w:styleId="CharDivNo">
    <w:name w:val="CharDivNo"/>
    <w:basedOn w:val="OPCCharBase"/>
    <w:qFormat/>
    <w:rsid w:val="009B2B90"/>
  </w:style>
  <w:style w:type="character" w:customStyle="1" w:styleId="CharDivText">
    <w:name w:val="CharDivText"/>
    <w:basedOn w:val="OPCCharBase"/>
    <w:qFormat/>
    <w:rsid w:val="009B2B90"/>
  </w:style>
  <w:style w:type="character" w:customStyle="1" w:styleId="CharItalic">
    <w:name w:val="CharItalic"/>
    <w:basedOn w:val="OPCCharBase"/>
    <w:uiPriority w:val="1"/>
    <w:qFormat/>
    <w:rsid w:val="009B2B90"/>
    <w:rPr>
      <w:i/>
    </w:rPr>
  </w:style>
  <w:style w:type="character" w:customStyle="1" w:styleId="CharPartNo">
    <w:name w:val="CharPartNo"/>
    <w:basedOn w:val="OPCCharBase"/>
    <w:qFormat/>
    <w:rsid w:val="009B2B90"/>
  </w:style>
  <w:style w:type="character" w:customStyle="1" w:styleId="CharPartText">
    <w:name w:val="CharPartText"/>
    <w:basedOn w:val="OPCCharBase"/>
    <w:qFormat/>
    <w:rsid w:val="009B2B90"/>
  </w:style>
  <w:style w:type="character" w:customStyle="1" w:styleId="CharSectno">
    <w:name w:val="CharSectno"/>
    <w:basedOn w:val="OPCCharBase"/>
    <w:qFormat/>
    <w:rsid w:val="009B2B90"/>
  </w:style>
  <w:style w:type="character" w:customStyle="1" w:styleId="CharSubdNo">
    <w:name w:val="CharSubdNo"/>
    <w:basedOn w:val="OPCCharBase"/>
    <w:uiPriority w:val="1"/>
    <w:qFormat/>
    <w:rsid w:val="009B2B90"/>
  </w:style>
  <w:style w:type="character" w:customStyle="1" w:styleId="CharSubdText">
    <w:name w:val="CharSubdText"/>
    <w:basedOn w:val="OPCCharBase"/>
    <w:uiPriority w:val="1"/>
    <w:qFormat/>
    <w:rsid w:val="009B2B90"/>
  </w:style>
  <w:style w:type="paragraph" w:customStyle="1" w:styleId="CTA--">
    <w:name w:val="CTA --"/>
    <w:basedOn w:val="OPCParaBase"/>
    <w:next w:val="Normal"/>
    <w:rsid w:val="009B2B9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B2B9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B2B9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B2B9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B2B9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B2B9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B2B9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B2B9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B2B9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B2B9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B2B9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B2B9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B2B9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B2B9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B2B9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B2B9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9B2B9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B2B9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B2B9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B2B9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B2B9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B2B9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B2B9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B2B9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B2B9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B2B9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B2B9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B2B9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B2B9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B2B9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B2B9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B2B9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B2B9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B2B9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B2B9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B2B9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B2B9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B2B9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B2B9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B2B9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B2B9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B2B9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B2B9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B2B9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B2B9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B2B9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B2B9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B2B9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B2B9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B2B9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B2B9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B2B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B2B9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B2B9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B2B9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9B2B9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9B2B9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B2B9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B2B9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B2B9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9B2B9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B2B9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B2B9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9B2B9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B2B9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B2B9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B2B9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B2B9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B2B9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B2B9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B2B9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B2B9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B2B90"/>
    <w:rPr>
      <w:sz w:val="16"/>
    </w:rPr>
  </w:style>
  <w:style w:type="table" w:customStyle="1" w:styleId="CFlag">
    <w:name w:val="CFlag"/>
    <w:basedOn w:val="TableNormal"/>
    <w:uiPriority w:val="99"/>
    <w:rsid w:val="009B2B9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9B2B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B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2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B2B9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B2B9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B2B9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B2B9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B2B90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B2B9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B2B9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B2B9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B2B9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B2B9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9B2B9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B2B9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B2B9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B2B9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B2B9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B2B9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B2B9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B2B9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B2B9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B2B9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B2B90"/>
  </w:style>
  <w:style w:type="character" w:customStyle="1" w:styleId="CharSubPartNoCASA">
    <w:name w:val="CharSubPartNo(CASA)"/>
    <w:basedOn w:val="OPCCharBase"/>
    <w:uiPriority w:val="1"/>
    <w:rsid w:val="009B2B90"/>
  </w:style>
  <w:style w:type="paragraph" w:customStyle="1" w:styleId="ENoteTTIndentHeadingSub">
    <w:name w:val="ENoteTTIndentHeadingSub"/>
    <w:aliases w:val="enTTHis"/>
    <w:basedOn w:val="OPCParaBase"/>
    <w:rsid w:val="009B2B9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B2B9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B2B9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B2B9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B2B9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360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B2B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B2B90"/>
    <w:rPr>
      <w:sz w:val="22"/>
    </w:rPr>
  </w:style>
  <w:style w:type="paragraph" w:customStyle="1" w:styleId="SOTextNote">
    <w:name w:val="SO TextNote"/>
    <w:aliases w:val="sont"/>
    <w:basedOn w:val="SOText"/>
    <w:qFormat/>
    <w:rsid w:val="009B2B9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B2B9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B2B90"/>
    <w:rPr>
      <w:sz w:val="22"/>
    </w:rPr>
  </w:style>
  <w:style w:type="paragraph" w:customStyle="1" w:styleId="FileName">
    <w:name w:val="FileName"/>
    <w:basedOn w:val="Normal"/>
    <w:rsid w:val="009B2B90"/>
  </w:style>
  <w:style w:type="paragraph" w:customStyle="1" w:styleId="TableHeading">
    <w:name w:val="TableHeading"/>
    <w:aliases w:val="th"/>
    <w:basedOn w:val="OPCParaBase"/>
    <w:next w:val="Tabletext"/>
    <w:rsid w:val="009B2B9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B2B9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B2B9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B2B9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B2B9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B2B9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B2B9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B2B9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B2B9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B2B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B2B9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B2B9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25C1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25C1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25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5C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5C1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5C1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5C1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5C1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5C1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5C1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5C1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ADF15-3CF2-401F-A68E-119F1436B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5</Pages>
  <Words>350</Words>
  <Characters>1999</Characters>
  <Application>Microsoft Office Word</Application>
  <DocSecurity>4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2016-11-01T00:16:00Z</cp:lastPrinted>
  <dcterms:created xsi:type="dcterms:W3CDTF">2016-11-24T01:26:00Z</dcterms:created>
  <dcterms:modified xsi:type="dcterms:W3CDTF">2016-11-24T01:26:00Z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(Location of Corporate Commonwealth Entities) Order 2016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OPC62316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Public Governance, Performance and Accountability Act 2013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A</vt:lpwstr>
  </property>
  <property fmtid="{D5CDD505-2E9C-101B-9397-08002B2CF9AE}" pid="18" name="CounterSign">
    <vt:lpwstr/>
  </property>
  <property fmtid="{D5CDD505-2E9C-101B-9397-08002B2CF9AE}" pid="19" name="DateMade">
    <vt:lpwstr>23 November 2016</vt:lpwstr>
  </property>
</Properties>
</file>