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18E65A9B" w:rsidR="00703828" w:rsidRPr="00E318F7" w:rsidRDefault="002C2BE0" w:rsidP="00703828">
      <w:pPr>
        <w:pStyle w:val="ShortT"/>
      </w:pPr>
      <w:r>
        <w:t>Radiocommunications Spectrum Marketing Plan (700 MHz Band) Variation 2016 (No. 1)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4A71D0A5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2C2BE0">
        <w:rPr>
          <w:szCs w:val="22"/>
        </w:rPr>
        <w:t>variation</w:t>
      </w:r>
      <w:r w:rsidR="00121BB9">
        <w:rPr>
          <w:szCs w:val="22"/>
        </w:rPr>
        <w:t xml:space="preserve"> under </w:t>
      </w:r>
      <w:r w:rsidR="002C2BE0">
        <w:rPr>
          <w:szCs w:val="22"/>
        </w:rPr>
        <w:t>sub</w:t>
      </w:r>
      <w:r w:rsidR="002C2BE0">
        <w:t>section 42(1)</w:t>
      </w:r>
      <w:r w:rsidR="00121BB9">
        <w:t xml:space="preserve"> of the </w:t>
      </w:r>
      <w:r w:rsidR="002C2BE0">
        <w:rPr>
          <w:i/>
        </w:rPr>
        <w:t>Radiocommunications Act 1992</w:t>
      </w:r>
      <w:r w:rsidR="00121BB9" w:rsidRPr="00121BB9">
        <w:t>.</w:t>
      </w:r>
    </w:p>
    <w:p w14:paraId="5E47FA36" w14:textId="2E7E7980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432257">
        <w:rPr>
          <w:rFonts w:ascii="Times New Roman" w:hAnsi="Times New Roman" w:cs="Times New Roman"/>
        </w:rPr>
        <w:t xml:space="preserve"> </w:t>
      </w:r>
      <w:r w:rsidR="00EF56CB" w:rsidRPr="00EF56CB">
        <w:rPr>
          <w:rFonts w:ascii="Times New Roman" w:hAnsi="Times New Roman" w:cs="Times New Roman"/>
          <w:i/>
        </w:rPr>
        <w:t>15 DECEMBER 2016</w:t>
      </w:r>
    </w:p>
    <w:p w14:paraId="0A56D6F1" w14:textId="5D02161F" w:rsidR="00703828" w:rsidRPr="00E318F7" w:rsidRDefault="00EF56CB" w:rsidP="00703828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 w:rsidRPr="00EF56CB">
        <w:rPr>
          <w:rFonts w:ascii="Times New Roman" w:hAnsi="Times New Roman" w:cs="Times New Roman"/>
          <w:i/>
        </w:rPr>
        <w:t>Richard Bean</w:t>
      </w:r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</w:rPr>
        <w:br/>
        <w:t xml:space="preserve">[signed] </w:t>
      </w:r>
      <w:r>
        <w:rPr>
          <w:rFonts w:ascii="Times New Roman" w:hAnsi="Times New Roman" w:cs="Times New Roman"/>
        </w:rPr>
        <w:br/>
      </w:r>
      <w:r w:rsidR="00703828" w:rsidRPr="00E318F7">
        <w:rPr>
          <w:rFonts w:ascii="Times New Roman" w:hAnsi="Times New Roman" w:cs="Times New Roman"/>
        </w:rPr>
        <w:t>Member</w:t>
      </w:r>
      <w:bookmarkStart w:id="2" w:name="Minister"/>
    </w:p>
    <w:p w14:paraId="40808F8D" w14:textId="1E740ACE" w:rsidR="00703828" w:rsidRPr="00E318F7" w:rsidRDefault="00EF56CB" w:rsidP="00703828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 w:rsidRPr="00EF56CB">
        <w:rPr>
          <w:rFonts w:ascii="Times New Roman" w:hAnsi="Times New Roman" w:cs="Times New Roman"/>
          <w:i/>
        </w:rPr>
        <w:t>Anita Jacoby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[signed]</w:t>
      </w:r>
      <w:r>
        <w:rPr>
          <w:rFonts w:ascii="Times New Roman" w:hAnsi="Times New Roman" w:cs="Times New Roman"/>
        </w:rPr>
        <w:br/>
        <w:t xml:space="preserve"> </w:t>
      </w:r>
      <w:r w:rsidR="001C12ED">
        <w:rPr>
          <w:rFonts w:ascii="Times New Roman" w:hAnsi="Times New Roman" w:cs="Times New Roman"/>
        </w:rPr>
        <w:t>Member</w:t>
      </w:r>
      <w:r w:rsidR="00703828" w:rsidRPr="00EF56CB">
        <w:rPr>
          <w:rFonts w:ascii="Times New Roman" w:hAnsi="Times New Roman" w:cs="Times New Roman"/>
          <w:strike/>
        </w:rPr>
        <w:t>/General Manager</w:t>
      </w:r>
      <w:bookmarkEnd w:id="2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7D783CB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14:paraId="5B3FCD21" w14:textId="5D918EBB"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 w:rsidRPr="008E3E51">
        <w:rPr>
          <w:rStyle w:val="CharSectno"/>
        </w:rPr>
        <w:t>1</w:t>
      </w:r>
      <w:r w:rsidRPr="008E3E51">
        <w:t xml:space="preserve">  Name</w:t>
      </w:r>
      <w:proofErr w:type="gramEnd"/>
    </w:p>
    <w:p w14:paraId="39AD4640" w14:textId="77777777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4" w:name="BKCheck15B_3"/>
      <w:bookmarkEnd w:id="4"/>
      <w:r w:rsidRPr="008E3E51">
        <w:rPr>
          <w:i/>
        </w:rPr>
        <w:fldChar w:fldCharType="begin"/>
      </w:r>
      <w:r w:rsidRPr="008E3E51">
        <w:rPr>
          <w:i/>
        </w:rPr>
        <w:instrText xml:space="preserve"> STYLEREF  ShortT </w:instrText>
      </w:r>
      <w:r w:rsidRPr="008E3E51">
        <w:rPr>
          <w:i/>
        </w:rPr>
        <w:fldChar w:fldCharType="separate"/>
      </w:r>
      <w:r w:rsidR="002C2BE0">
        <w:rPr>
          <w:i/>
          <w:noProof/>
        </w:rPr>
        <w:t>Radiocommunications Spectrum Marketing Plan (700 MHz Band) Variation 2016 (No. 1)</w:t>
      </w:r>
      <w:r w:rsidRPr="008E3E51">
        <w:rPr>
          <w:i/>
        </w:rPr>
        <w:fldChar w:fldCharType="end"/>
      </w:r>
      <w:r w:rsidRPr="008E3E51">
        <w:t>.</w:t>
      </w:r>
    </w:p>
    <w:p w14:paraId="476CE83B" w14:textId="77777777" w:rsidR="00F31EC9" w:rsidRPr="008E3E51" w:rsidRDefault="00F31EC9" w:rsidP="00F31EC9">
      <w:pPr>
        <w:pStyle w:val="ActHead5"/>
      </w:pPr>
      <w:bookmarkStart w:id="5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  <w:proofErr w:type="gramEnd"/>
    </w:p>
    <w:p w14:paraId="3815F740" w14:textId="77777777" w:rsidR="00F31EC9" w:rsidRDefault="00F31EC9" w:rsidP="00F31EC9">
      <w:pPr>
        <w:pStyle w:val="subsection"/>
      </w:pPr>
      <w:r>
        <w:tab/>
      </w:r>
      <w:r w:rsidRPr="008E3E51">
        <w:tab/>
        <w:t>This instrument</w:t>
      </w:r>
      <w:r>
        <w:t xml:space="preserve"> commences at the start of the day after it is registered. </w:t>
      </w:r>
    </w:p>
    <w:p w14:paraId="3DBB2798" w14:textId="1BA20A2D" w:rsidR="00F31EC9" w:rsidRDefault="00F31EC9" w:rsidP="000340E0">
      <w:pPr>
        <w:pStyle w:val="LI-BodyTextNote"/>
        <w:spacing w:before="122"/>
      </w:pPr>
      <w:r w:rsidRPr="00F61B09">
        <w:t>Note:</w:t>
      </w:r>
      <w:r w:rsidRPr="00F61B09">
        <w:tab/>
      </w:r>
      <w:r w:rsidR="005F1993">
        <w:t>T</w:t>
      </w:r>
      <w:r>
        <w:t xml:space="preserve">he Federal Register of Legislation </w:t>
      </w:r>
      <w:r w:rsidRPr="00572BB1">
        <w:t xml:space="preserve">may </w:t>
      </w:r>
      <w:r>
        <w:t xml:space="preserve">be accessed at </w:t>
      </w:r>
      <w:hyperlink r:id="rId13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4FEAC7C9" w14:textId="77777777" w:rsidR="00F31EC9" w:rsidRPr="008E3E51" w:rsidRDefault="00F31EC9" w:rsidP="00F31EC9">
      <w:pPr>
        <w:pStyle w:val="ActHead5"/>
      </w:pPr>
      <w:bookmarkStart w:id="6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6"/>
      <w:proofErr w:type="gramEnd"/>
    </w:p>
    <w:p w14:paraId="7CFF547D" w14:textId="1BEE1A24" w:rsidR="00F31EC9" w:rsidRPr="00582DD3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2C2BE0" w:rsidRPr="00582DD3">
        <w:t>subsection 42(1)</w:t>
      </w:r>
      <w:r w:rsidRPr="00582DD3">
        <w:t xml:space="preserve"> of the </w:t>
      </w:r>
      <w:r w:rsidR="002C2BE0" w:rsidRPr="00582DD3">
        <w:rPr>
          <w:i/>
        </w:rPr>
        <w:t>Radiocommunications Act 1992</w:t>
      </w:r>
      <w:r w:rsidRPr="00582DD3">
        <w:t>.</w:t>
      </w:r>
    </w:p>
    <w:p w14:paraId="6A5943E2" w14:textId="5616ACB3" w:rsidR="00F31EC9" w:rsidRPr="00582DD3" w:rsidRDefault="00F31EC9" w:rsidP="00F31EC9">
      <w:pPr>
        <w:pStyle w:val="ActHead5"/>
      </w:pPr>
      <w:bookmarkStart w:id="7" w:name="_Toc444596034"/>
      <w:proofErr w:type="gramStart"/>
      <w:r w:rsidRPr="00582DD3">
        <w:t xml:space="preserve">4  </w:t>
      </w:r>
      <w:r w:rsidR="00C4249D" w:rsidRPr="00582DD3">
        <w:t>Amendment</w:t>
      </w:r>
      <w:r w:rsidR="00130C48" w:rsidRPr="00582DD3">
        <w:t>s</w:t>
      </w:r>
      <w:proofErr w:type="gramEnd"/>
    </w:p>
    <w:p w14:paraId="7D8E1455" w14:textId="76E80FC6" w:rsidR="00F31EC9" w:rsidRDefault="00F31EC9" w:rsidP="00F31EC9">
      <w:pPr>
        <w:pStyle w:val="subsection"/>
        <w:rPr>
          <w:rStyle w:val="CharSectno"/>
        </w:rPr>
      </w:pPr>
      <w:r w:rsidRPr="00582DD3">
        <w:tab/>
      </w:r>
      <w:r w:rsidRPr="00582DD3">
        <w:tab/>
      </w:r>
      <w:r w:rsidR="00C4249D" w:rsidRPr="00582DD3">
        <w:t>The</w:t>
      </w:r>
      <w:r w:rsidR="00EF6088" w:rsidRPr="00582DD3">
        <w:t xml:space="preserve"> instrument that is specified in Schedule</w:t>
      </w:r>
      <w:r w:rsidR="00C4249D" w:rsidRPr="00582DD3">
        <w:t xml:space="preserve"> 1</w:t>
      </w:r>
      <w:r w:rsidR="00EF6088" w:rsidRPr="00582DD3">
        <w:t xml:space="preserve"> is amended</w:t>
      </w:r>
      <w:r w:rsidR="00EF6088" w:rsidRPr="00D41825">
        <w:t xml:space="preserve"> as set ou</w:t>
      </w:r>
      <w:r w:rsidR="00C4249D">
        <w:t>t in the applicable items in</w:t>
      </w:r>
      <w:r w:rsidR="00130C48">
        <w:t xml:space="preserve"> 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bookmarkEnd w:id="7"/>
    <w:p w14:paraId="0210BC6A" w14:textId="190BC6ED" w:rsidR="00F31EC9" w:rsidRPr="008E3E51" w:rsidRDefault="00F31EC9" w:rsidP="00F856A6">
      <w:pPr>
        <w:pStyle w:val="notetext"/>
      </w:pPr>
      <w:r>
        <w:t xml:space="preserve"> </w:t>
      </w:r>
    </w:p>
    <w:bookmarkEnd w:id="3"/>
    <w:p w14:paraId="73817C1C" w14:textId="77777777" w:rsidR="0091792E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Sect="00F31EC9">
          <w:headerReference w:type="default" r:id="rId14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ECB8FDC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C0412ED" w14:textId="14FA7613" w:rsidR="006F5CF2" w:rsidRPr="00265688" w:rsidRDefault="00265688" w:rsidP="0091792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Pr="00265688">
        <w:rPr>
          <w:rFonts w:ascii="Arial" w:hAnsi="Arial" w:cs="Arial"/>
          <w:sz w:val="32"/>
          <w:szCs w:val="32"/>
        </w:rPr>
        <w:t>Amendments</w:t>
      </w:r>
    </w:p>
    <w:p w14:paraId="5B1178A7" w14:textId="6EED1E00" w:rsidR="00265688" w:rsidRPr="002C2BE0" w:rsidRDefault="002C2BE0" w:rsidP="00C4249D">
      <w:pPr>
        <w:pStyle w:val="ActHead9"/>
        <w:ind w:left="0" w:firstLine="0"/>
      </w:pPr>
      <w:bookmarkStart w:id="8" w:name="_Toc444596036"/>
      <w:r>
        <w:t>Radiocommunications Spectrum Marketing Plan (700 MHz Band) 2012</w:t>
      </w:r>
      <w:r w:rsidR="007F4203">
        <w:rPr>
          <w:szCs w:val="28"/>
        </w:rPr>
        <w:t xml:space="preserve"> (</w:t>
      </w:r>
      <w:r>
        <w:rPr>
          <w:szCs w:val="28"/>
        </w:rPr>
        <w:t>F2012L02547</w:t>
      </w:r>
      <w:r w:rsidR="00C4249D" w:rsidRPr="002C2BE0">
        <w:rPr>
          <w:szCs w:val="28"/>
        </w:rPr>
        <w:t>)</w:t>
      </w:r>
    </w:p>
    <w:p w14:paraId="484E8C5D" w14:textId="00B103F3" w:rsidR="00265688" w:rsidRPr="00CE69EA" w:rsidRDefault="00265688" w:rsidP="00265688">
      <w:pPr>
        <w:pStyle w:val="ItemHead"/>
        <w:rPr>
          <w:i/>
        </w:rPr>
      </w:pPr>
      <w:proofErr w:type="gramStart"/>
      <w:r w:rsidRPr="002C2BE0">
        <w:t xml:space="preserve">1  </w:t>
      </w:r>
      <w:r w:rsidR="00CE69EA">
        <w:t>Section</w:t>
      </w:r>
      <w:proofErr w:type="gramEnd"/>
      <w:r w:rsidR="00CE69EA">
        <w:t xml:space="preserve"> 1.4, definition of </w:t>
      </w:r>
      <w:r w:rsidR="00CE69EA">
        <w:rPr>
          <w:i/>
        </w:rPr>
        <w:t>700 MHz band</w:t>
      </w:r>
    </w:p>
    <w:p w14:paraId="086BA2A1" w14:textId="343BF339" w:rsidR="00265688" w:rsidRDefault="00F03AD2" w:rsidP="00265688">
      <w:pPr>
        <w:pStyle w:val="Item"/>
      </w:pPr>
      <w:r>
        <w:t>Repeal the definition, substitute:</w:t>
      </w:r>
    </w:p>
    <w:p w14:paraId="718E6983" w14:textId="1ABA9B9A" w:rsidR="00F03AD2" w:rsidRDefault="00F03AD2" w:rsidP="00F03AD2">
      <w:pPr>
        <w:pStyle w:val="Definition"/>
      </w:pPr>
      <w:r w:rsidRPr="00F03AD2">
        <w:rPr>
          <w:b/>
          <w:i/>
        </w:rPr>
        <w:t>700 MHz band</w:t>
      </w:r>
      <w:r>
        <w:t>: see subsections (1A) and (1B)</w:t>
      </w:r>
      <w:r w:rsidRPr="008E3E51">
        <w:t>.</w:t>
      </w:r>
    </w:p>
    <w:p w14:paraId="244AC1F9" w14:textId="15A32CE9" w:rsidR="00265688" w:rsidRPr="00F03AD2" w:rsidRDefault="00265688" w:rsidP="00265688">
      <w:pPr>
        <w:pStyle w:val="ItemHead"/>
        <w:rPr>
          <w:i/>
        </w:rPr>
      </w:pPr>
      <w:proofErr w:type="gramStart"/>
      <w:r w:rsidRPr="002C2BE0">
        <w:t xml:space="preserve">2  </w:t>
      </w:r>
      <w:r w:rsidR="00F03AD2">
        <w:t>Section</w:t>
      </w:r>
      <w:proofErr w:type="gramEnd"/>
      <w:r w:rsidR="00F03AD2">
        <w:t xml:space="preserve"> 1.4, after definition of </w:t>
      </w:r>
      <w:r w:rsidR="00F03AD2">
        <w:rPr>
          <w:i/>
        </w:rPr>
        <w:t>700 MHz band</w:t>
      </w:r>
    </w:p>
    <w:p w14:paraId="3DAE2D84" w14:textId="177A1B5E" w:rsidR="00F03AD2" w:rsidRDefault="002A074C" w:rsidP="00F03AD2">
      <w:pPr>
        <w:pStyle w:val="Item"/>
      </w:pPr>
      <w:r>
        <w:t>Insert</w:t>
      </w:r>
      <w:r w:rsidR="00F03AD2">
        <w:t>:</w:t>
      </w:r>
    </w:p>
    <w:p w14:paraId="4278934E" w14:textId="000D40A6" w:rsidR="002A074C" w:rsidRPr="002A074C" w:rsidRDefault="002A074C" w:rsidP="00F03AD2">
      <w:pPr>
        <w:pStyle w:val="Definition"/>
      </w:pPr>
      <w:r>
        <w:rPr>
          <w:b/>
          <w:i/>
        </w:rPr>
        <w:t>700 MHz lower band</w:t>
      </w:r>
      <w:r>
        <w:t>: see subsections (1A) and (1B).</w:t>
      </w:r>
    </w:p>
    <w:p w14:paraId="77958E32" w14:textId="19358686" w:rsidR="002A074C" w:rsidRDefault="002A074C" w:rsidP="002A074C">
      <w:pPr>
        <w:pStyle w:val="Definition"/>
      </w:pPr>
      <w:r>
        <w:rPr>
          <w:b/>
          <w:i/>
        </w:rPr>
        <w:t>700 MHz upper band</w:t>
      </w:r>
      <w:r>
        <w:t>: see subsections (1A) and (1B).</w:t>
      </w:r>
    </w:p>
    <w:p w14:paraId="189FEF9E" w14:textId="07F139D6" w:rsidR="00265688" w:rsidRPr="002C2BE0" w:rsidRDefault="00265688" w:rsidP="00265688">
      <w:pPr>
        <w:pStyle w:val="ItemHead"/>
      </w:pPr>
      <w:proofErr w:type="gramStart"/>
      <w:r w:rsidRPr="002C2BE0">
        <w:t>3</w:t>
      </w:r>
      <w:r w:rsidR="00F03AD2">
        <w:t xml:space="preserve">  Section</w:t>
      </w:r>
      <w:proofErr w:type="gramEnd"/>
      <w:r w:rsidR="00F03AD2">
        <w:t xml:space="preserve"> 1.4, after the note to subsection (1)</w:t>
      </w:r>
    </w:p>
    <w:p w14:paraId="4AB83F90" w14:textId="3DBBC8EF" w:rsidR="00265688" w:rsidRDefault="00F03AD2" w:rsidP="00265688">
      <w:pPr>
        <w:pStyle w:val="Item"/>
      </w:pPr>
      <w:r>
        <w:t>Insert:</w:t>
      </w:r>
    </w:p>
    <w:p w14:paraId="05C3D0FB" w14:textId="080E619D" w:rsidR="00F03AD2" w:rsidRPr="002A074C" w:rsidRDefault="00F03AD2" w:rsidP="00F03AD2">
      <w:pPr>
        <w:pStyle w:val="subsection"/>
      </w:pPr>
      <w:r w:rsidRPr="002F127C">
        <w:tab/>
        <w:t>(1A)</w:t>
      </w:r>
      <w:r w:rsidRPr="002F127C">
        <w:tab/>
      </w:r>
      <w:r>
        <w:t xml:space="preserve">In the period commencing on the day this Plan commences and ending immediately before the commencement of the </w:t>
      </w:r>
      <w:r>
        <w:rPr>
          <w:i/>
        </w:rPr>
        <w:t>Radiocommunications Spectrum Marketi</w:t>
      </w:r>
      <w:r w:rsidR="002A074C">
        <w:rPr>
          <w:i/>
        </w:rPr>
        <w:t>ng Plan (700 MHz) Variation 2016 (No. 1)</w:t>
      </w:r>
      <w:r w:rsidR="002A074C">
        <w:t xml:space="preserve">, </w:t>
      </w:r>
      <w:r w:rsidR="002A074C" w:rsidRPr="002A074C">
        <w:rPr>
          <w:b/>
          <w:i/>
        </w:rPr>
        <w:t>700 MHz band</w:t>
      </w:r>
      <w:r w:rsidR="002A074C">
        <w:t xml:space="preserve"> means the following spectrum, in the geographic areas specified in the re-allocation declaration:</w:t>
      </w:r>
    </w:p>
    <w:p w14:paraId="75D7E393" w14:textId="7DB1685D" w:rsidR="002A074C" w:rsidRDefault="002A074C" w:rsidP="002A074C">
      <w:pPr>
        <w:pStyle w:val="paragraph"/>
      </w:pPr>
      <w:r w:rsidRPr="00195635">
        <w:tab/>
        <w:t>(a)</w:t>
      </w:r>
      <w:r w:rsidRPr="00195635">
        <w:tab/>
      </w:r>
      <w:r>
        <w:t xml:space="preserve">703 MHz to 748 MHz (the </w:t>
      </w:r>
      <w:r>
        <w:rPr>
          <w:b/>
          <w:i/>
        </w:rPr>
        <w:t>700 MHz lower band</w:t>
      </w:r>
      <w:r>
        <w:t>); and</w:t>
      </w:r>
    </w:p>
    <w:p w14:paraId="19FDAE53" w14:textId="1876EB83" w:rsidR="002A074C" w:rsidRDefault="002A074C" w:rsidP="002A074C">
      <w:pPr>
        <w:pStyle w:val="paragraph"/>
      </w:pPr>
      <w:r>
        <w:tab/>
        <w:t>(b)</w:t>
      </w:r>
      <w:r>
        <w:tab/>
        <w:t xml:space="preserve">758 MHz to 803 MHz (the </w:t>
      </w:r>
      <w:r>
        <w:rPr>
          <w:b/>
          <w:i/>
        </w:rPr>
        <w:t>700 MHz upper band</w:t>
      </w:r>
      <w:r>
        <w:t>).</w:t>
      </w:r>
    </w:p>
    <w:p w14:paraId="5F0D6903" w14:textId="026DFB8D" w:rsidR="002A074C" w:rsidRPr="002A074C" w:rsidRDefault="002A074C" w:rsidP="002A074C">
      <w:pPr>
        <w:pStyle w:val="subsection"/>
      </w:pPr>
      <w:r>
        <w:tab/>
        <w:t>(1B</w:t>
      </w:r>
      <w:r w:rsidRPr="002F127C">
        <w:t>)</w:t>
      </w:r>
      <w:r w:rsidRPr="002F127C">
        <w:tab/>
      </w:r>
      <w:r>
        <w:t xml:space="preserve">After the commencement of the </w:t>
      </w:r>
      <w:r>
        <w:rPr>
          <w:i/>
        </w:rPr>
        <w:t>Radiocommunications Spectrum Marketing Plan (700 MHz) Variation 2016 (No. 1)</w:t>
      </w:r>
      <w:r>
        <w:t xml:space="preserve">, </w:t>
      </w:r>
      <w:r w:rsidRPr="002A074C">
        <w:rPr>
          <w:b/>
          <w:i/>
        </w:rPr>
        <w:t>700 MHz band</w:t>
      </w:r>
      <w:r>
        <w:t xml:space="preserve"> means the following spectrum, in the geographic areas specified in the re-allocation declaration:</w:t>
      </w:r>
    </w:p>
    <w:p w14:paraId="2082918D" w14:textId="605159FB" w:rsidR="002A074C" w:rsidRDefault="002A074C" w:rsidP="002A074C">
      <w:pPr>
        <w:pStyle w:val="paragraph"/>
      </w:pPr>
      <w:r w:rsidRPr="00195635">
        <w:tab/>
        <w:t>(a)</w:t>
      </w:r>
      <w:r w:rsidRPr="00195635">
        <w:tab/>
      </w:r>
      <w:r>
        <w:t xml:space="preserve">703 MHz to 733 MHz (the </w:t>
      </w:r>
      <w:r>
        <w:rPr>
          <w:b/>
          <w:i/>
        </w:rPr>
        <w:t>700 MHz lower band</w:t>
      </w:r>
      <w:r>
        <w:t>); and</w:t>
      </w:r>
    </w:p>
    <w:p w14:paraId="4C16928F" w14:textId="76A11B9F" w:rsidR="002A074C" w:rsidRDefault="002A074C" w:rsidP="002A074C">
      <w:pPr>
        <w:pStyle w:val="paragraph"/>
      </w:pPr>
      <w:r>
        <w:tab/>
        <w:t>(b)</w:t>
      </w:r>
      <w:r>
        <w:tab/>
        <w:t xml:space="preserve">758 MHz to 788 MHz (the </w:t>
      </w:r>
      <w:r>
        <w:rPr>
          <w:b/>
          <w:i/>
        </w:rPr>
        <w:t>700 MHz upper band</w:t>
      </w:r>
      <w:r>
        <w:t>).</w:t>
      </w:r>
    </w:p>
    <w:p w14:paraId="2904E233" w14:textId="40C4C510" w:rsidR="00B92363" w:rsidRPr="00EA7C21" w:rsidRDefault="00B92363" w:rsidP="00B92363">
      <w:pPr>
        <w:pStyle w:val="LI-BodyTextNote"/>
        <w:spacing w:before="122"/>
      </w:pPr>
      <w:r w:rsidRPr="00F61B09">
        <w:t>Note:</w:t>
      </w:r>
      <w:r w:rsidRPr="00F61B09">
        <w:tab/>
      </w:r>
      <w:r>
        <w:t xml:space="preserve">After the commencement of the </w:t>
      </w:r>
      <w:r>
        <w:rPr>
          <w:i/>
        </w:rPr>
        <w:t>Radiocommunications Spectrum Marketing Plan (700 MHz) Variation 2016 (No. 1)</w:t>
      </w:r>
      <w:r>
        <w:t xml:space="preserve">, this Plan does not deal with the part of the 700 MHz band </w:t>
      </w:r>
      <w:r w:rsidR="00080A13">
        <w:t xml:space="preserve">defined </w:t>
      </w:r>
      <w:r>
        <w:t>as the 700 MHz (unallocated lots) band</w:t>
      </w:r>
      <w:r w:rsidR="00080A13">
        <w:t xml:space="preserve"> in the </w:t>
      </w:r>
      <w:r w:rsidR="00080A13">
        <w:rPr>
          <w:i/>
        </w:rPr>
        <w:t>Radiocommunications Spectrum Marketing Plan (700 MHz unallocated lots band) 2016</w:t>
      </w:r>
      <w:r>
        <w:t xml:space="preserve">.  The </w:t>
      </w:r>
      <w:r>
        <w:rPr>
          <w:i/>
        </w:rPr>
        <w:t xml:space="preserve">Radiocommunications Spectrum </w:t>
      </w:r>
      <w:r w:rsidR="005F1993">
        <w:rPr>
          <w:i/>
        </w:rPr>
        <w:t>M</w:t>
      </w:r>
      <w:r>
        <w:rPr>
          <w:i/>
        </w:rPr>
        <w:t xml:space="preserve">arketing Plan (700 MHz unallocated lots band) 2016 </w:t>
      </w:r>
      <w:r>
        <w:t>deals with the 700 MHz (unallocated lots) band.</w:t>
      </w:r>
      <w:r w:rsidR="00EA7C21">
        <w:t xml:space="preserve">  The 700 MHz (unallocated lots) band is the residual 700 MHz spectrum </w:t>
      </w:r>
      <w:r w:rsidR="0010282D">
        <w:t xml:space="preserve">in the geographic areas </w:t>
      </w:r>
      <w:r w:rsidR="00EA7C21">
        <w:t xml:space="preserve">referred to in the </w:t>
      </w:r>
      <w:r w:rsidR="00EA7C21">
        <w:rPr>
          <w:i/>
        </w:rPr>
        <w:t>Radiocommunications (Spectrum Licence Allocation–Residual 700 MHz Spectrum) Direction 2016</w:t>
      </w:r>
      <w:r w:rsidR="00EA7C21">
        <w:t>.</w:t>
      </w:r>
    </w:p>
    <w:p w14:paraId="767BA2BD" w14:textId="3372AAF9" w:rsidR="005F1993" w:rsidRPr="002C2BE0" w:rsidRDefault="005F1993" w:rsidP="005F1993">
      <w:pPr>
        <w:pStyle w:val="ItemHead"/>
      </w:pPr>
      <w:proofErr w:type="gramStart"/>
      <w:r>
        <w:t>4  After</w:t>
      </w:r>
      <w:proofErr w:type="gramEnd"/>
      <w:r>
        <w:t xml:space="preserve"> subsection 1.4(2)</w:t>
      </w:r>
    </w:p>
    <w:p w14:paraId="001F12A5" w14:textId="77777777" w:rsidR="005F1993" w:rsidRDefault="005F1993" w:rsidP="005F1993">
      <w:pPr>
        <w:pStyle w:val="Item"/>
      </w:pPr>
      <w:r>
        <w:t>Insert:</w:t>
      </w:r>
    </w:p>
    <w:p w14:paraId="431AF039" w14:textId="42F1AB10" w:rsidR="005F1993" w:rsidRPr="002A074C" w:rsidRDefault="005F1993" w:rsidP="005F1993">
      <w:pPr>
        <w:pStyle w:val="subsection"/>
      </w:pPr>
      <w:r w:rsidRPr="002F127C">
        <w:tab/>
        <w:t>(</w:t>
      </w:r>
      <w:r>
        <w:t>3</w:t>
      </w:r>
      <w:r w:rsidRPr="002F127C">
        <w:t>)</w:t>
      </w:r>
      <w:r w:rsidRPr="002F127C">
        <w:tab/>
      </w:r>
      <w:r>
        <w:t>In this Plan, unless the contrary intention appears, a reference to another legislative instrument is a reference to that other legislative instrument as in force from time to time.</w:t>
      </w:r>
    </w:p>
    <w:p w14:paraId="41F73498" w14:textId="77777777" w:rsidR="005F1993" w:rsidRDefault="005F1993" w:rsidP="005F1993">
      <w:pPr>
        <w:pStyle w:val="notetext"/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 w:rsidRPr="00696F3B">
        <w:t xml:space="preserve">For references to Commonwealth Acts, see section 10 of the </w:t>
      </w:r>
      <w:r w:rsidRPr="00696F3B">
        <w:rPr>
          <w:i/>
        </w:rPr>
        <w:t>Acts Interpretation Act 1901</w:t>
      </w:r>
      <w:r w:rsidRPr="00696F3B">
        <w:t xml:space="preserve">; and see also subsection 13(1) of the </w:t>
      </w:r>
      <w:r>
        <w:rPr>
          <w:i/>
        </w:rPr>
        <w:t>Legislation</w:t>
      </w:r>
      <w:r w:rsidRPr="00696F3B">
        <w:rPr>
          <w:i/>
        </w:rPr>
        <w:t xml:space="preserve"> Act 2003</w:t>
      </w:r>
      <w:r w:rsidRPr="00696F3B">
        <w:t xml:space="preserve"> for the application of the </w:t>
      </w:r>
      <w:r w:rsidRPr="00696F3B">
        <w:rPr>
          <w:i/>
        </w:rPr>
        <w:t>Acts Interpretation Act 1901</w:t>
      </w:r>
      <w:r w:rsidRPr="00696F3B">
        <w:t xml:space="preserve"> to legislative instruments.</w:t>
      </w:r>
    </w:p>
    <w:p w14:paraId="43A98B47" w14:textId="77777777" w:rsidR="005F1993" w:rsidRDefault="005F1993" w:rsidP="005F1993">
      <w:pPr>
        <w:pStyle w:val="notetext"/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>
        <w:t>All</w:t>
      </w:r>
      <w:r w:rsidRPr="00696F3B">
        <w:t xml:space="preserve"> Commonwealth Acts</w:t>
      </w:r>
      <w:r>
        <w:t xml:space="preserve"> and legislative instruments are registered on the Federal Register of Legislation.</w:t>
      </w:r>
    </w:p>
    <w:p w14:paraId="22A0A7EA" w14:textId="74AAD070" w:rsidR="00723267" w:rsidRPr="008E3E51" w:rsidRDefault="00723267" w:rsidP="00723267">
      <w:pPr>
        <w:pStyle w:val="subsection"/>
        <w:keepNext/>
      </w:pPr>
      <w:r w:rsidRPr="008E3E51">
        <w:tab/>
      </w:r>
      <w:r>
        <w:t>(4)</w:t>
      </w:r>
      <w:r w:rsidRPr="008E3E51">
        <w:tab/>
      </w:r>
      <w:r>
        <w:t>In this Plan, unless the contrary intention appears, a reference to an instrument or other writing (other than a legislative instrument) is a reference to that instrument or writing as existing from time to time.</w:t>
      </w:r>
    </w:p>
    <w:p w14:paraId="4E11F995" w14:textId="1B1293B2" w:rsidR="00723267" w:rsidRDefault="00723267" w:rsidP="005F1993">
      <w:pPr>
        <w:pStyle w:val="notetext"/>
      </w:pPr>
      <w:r w:rsidRPr="008E3E51">
        <w:t>Note:</w:t>
      </w:r>
      <w:r w:rsidRPr="008E3E51">
        <w:tab/>
      </w:r>
      <w:r>
        <w:t>See section 314A of the Act</w:t>
      </w:r>
      <w:r w:rsidRPr="00696F3B">
        <w:t>.</w:t>
      </w:r>
    </w:p>
    <w:p w14:paraId="5D314D6A" w14:textId="0700C502" w:rsidR="006D0684" w:rsidRPr="002C2BE0" w:rsidRDefault="005F1993" w:rsidP="006D0684">
      <w:pPr>
        <w:pStyle w:val="ItemHead"/>
      </w:pPr>
      <w:proofErr w:type="gramStart"/>
      <w:r>
        <w:t>5</w:t>
      </w:r>
      <w:r w:rsidR="006D0684">
        <w:t xml:space="preserve">  Subsection</w:t>
      </w:r>
      <w:proofErr w:type="gramEnd"/>
      <w:r w:rsidR="006D0684">
        <w:t xml:space="preserve"> 2.3(</w:t>
      </w:r>
      <w:r w:rsidR="00D55C2F">
        <w:t>2</w:t>
      </w:r>
      <w:r w:rsidR="006D0684">
        <w:t>), including the note</w:t>
      </w:r>
    </w:p>
    <w:p w14:paraId="4773BD97" w14:textId="78E1C728" w:rsidR="006D0684" w:rsidRDefault="006D0684" w:rsidP="006D0684">
      <w:pPr>
        <w:pStyle w:val="Item"/>
      </w:pPr>
      <w:r>
        <w:t>Repeal the subsection.</w:t>
      </w:r>
    </w:p>
    <w:p w14:paraId="0BAE21CD" w14:textId="43929F84" w:rsidR="00C36CE1" w:rsidRPr="002C2BE0" w:rsidRDefault="005F1993" w:rsidP="00C36CE1">
      <w:pPr>
        <w:pStyle w:val="ItemHead"/>
      </w:pPr>
      <w:proofErr w:type="gramStart"/>
      <w:r>
        <w:t>6</w:t>
      </w:r>
      <w:r w:rsidR="00C36CE1">
        <w:t xml:space="preserve">  Subsection</w:t>
      </w:r>
      <w:proofErr w:type="gramEnd"/>
      <w:r w:rsidR="00C36CE1">
        <w:t xml:space="preserve"> 3.3(2)</w:t>
      </w:r>
    </w:p>
    <w:p w14:paraId="42AF4FE2" w14:textId="32536714" w:rsidR="00C36CE1" w:rsidRDefault="00C36CE1" w:rsidP="00C36CE1">
      <w:pPr>
        <w:pStyle w:val="Item"/>
      </w:pPr>
      <w:r>
        <w:t>Repeal the subsection.</w:t>
      </w:r>
    </w:p>
    <w:p w14:paraId="1303622F" w14:textId="6AFE50DC" w:rsidR="006B7977" w:rsidRPr="002C2BE0" w:rsidRDefault="005F1993" w:rsidP="006B7977">
      <w:pPr>
        <w:pStyle w:val="ItemHead"/>
      </w:pPr>
      <w:proofErr w:type="gramStart"/>
      <w:r>
        <w:t>7</w:t>
      </w:r>
      <w:r w:rsidR="006B7977">
        <w:t xml:space="preserve">  Subsection</w:t>
      </w:r>
      <w:proofErr w:type="gramEnd"/>
      <w:r w:rsidR="006B7977">
        <w:t xml:space="preserve"> 3.6(2), including the note</w:t>
      </w:r>
    </w:p>
    <w:p w14:paraId="03DA60CC" w14:textId="77777777" w:rsidR="006B7977" w:rsidRDefault="006B7977" w:rsidP="006B7977">
      <w:pPr>
        <w:pStyle w:val="Item"/>
      </w:pPr>
      <w:r>
        <w:t>Repeal the subsection.</w:t>
      </w:r>
    </w:p>
    <w:p w14:paraId="17246FAB" w14:textId="01D67320" w:rsidR="005F1993" w:rsidRPr="002C2BE0" w:rsidRDefault="005F1993" w:rsidP="005F1993">
      <w:pPr>
        <w:pStyle w:val="ItemHead"/>
      </w:pPr>
      <w:proofErr w:type="gramStart"/>
      <w:r>
        <w:t>8  Schedule</w:t>
      </w:r>
      <w:proofErr w:type="gramEnd"/>
      <w:r>
        <w:t xml:space="preserve"> 1, the note to the table</w:t>
      </w:r>
    </w:p>
    <w:p w14:paraId="6BDCB6A1" w14:textId="146EB66B" w:rsidR="005F1993" w:rsidRDefault="005F1993" w:rsidP="005F1993">
      <w:pPr>
        <w:pStyle w:val="Item"/>
      </w:pPr>
      <w:r>
        <w:t>Substitute:</w:t>
      </w:r>
    </w:p>
    <w:p w14:paraId="0C187EB8" w14:textId="55A81C2B" w:rsidR="005F1993" w:rsidRDefault="005F1993" w:rsidP="005F1993">
      <w:pPr>
        <w:pStyle w:val="notetext"/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>
        <w:t xml:space="preserve">The bandwidth in column 5 refers to a 5 MHz pair, that is, 5 MHz in the lower frequency range set out in column 3 and 5 MHz in the upper frequency range set out in column 4, with a duplex separation of 55 </w:t>
      </w:r>
      <w:proofErr w:type="spellStart"/>
      <w:r>
        <w:t>MHz.</w:t>
      </w:r>
      <w:proofErr w:type="spellEnd"/>
    </w:p>
    <w:p w14:paraId="22C1FE29" w14:textId="1CC9DB3F" w:rsidR="005F1993" w:rsidRDefault="005F1993" w:rsidP="005F1993">
      <w:pPr>
        <w:pStyle w:val="notetext"/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>
        <w:t xml:space="preserve">After the commencement of the </w:t>
      </w:r>
      <w:r>
        <w:rPr>
          <w:i/>
        </w:rPr>
        <w:t>Radiocommunications Spectrum Marketing Plan (700 MHz) Variation 2016 (No. 1)</w:t>
      </w:r>
      <w:r>
        <w:t xml:space="preserve">, this Plan does not deal with the part of the 700 MHz band </w:t>
      </w:r>
      <w:r w:rsidR="00080A13">
        <w:t>defined</w:t>
      </w:r>
      <w:r>
        <w:t xml:space="preserve"> as the 700 MHz (unallocated lots) band</w:t>
      </w:r>
      <w:r w:rsidR="00080A13">
        <w:t xml:space="preserve"> in the </w:t>
      </w:r>
      <w:r w:rsidR="00080A13">
        <w:rPr>
          <w:i/>
        </w:rPr>
        <w:t>Radiocommunications Spectrum Marketing Plan (700 MHz unallocated lots band) 2016</w:t>
      </w:r>
      <w:r>
        <w:t xml:space="preserve">.  The </w:t>
      </w:r>
      <w:r>
        <w:rPr>
          <w:i/>
        </w:rPr>
        <w:t xml:space="preserve">Radiocommunications Spectrum Marketing Plan (700 MHz unallocated lots band) 2016 </w:t>
      </w:r>
      <w:r>
        <w:t>deals with the 700 MHz (unallocated lots) band.</w:t>
      </w:r>
      <w:r w:rsidR="00EA7C21">
        <w:t xml:space="preserve">  The 700 MHz (unallocated lots) band is the residual 700 MHz spectrum </w:t>
      </w:r>
      <w:r w:rsidR="0010282D">
        <w:t xml:space="preserve">in the geographic areas </w:t>
      </w:r>
      <w:r w:rsidR="00EA7C21">
        <w:t xml:space="preserve">referred to in the </w:t>
      </w:r>
      <w:r w:rsidR="00EA7C21">
        <w:rPr>
          <w:i/>
        </w:rPr>
        <w:t>Radiocommunications (Spectrum Licence Allocation–Residual 700 MHz Spectrum) Direction 2016</w:t>
      </w:r>
      <w:r w:rsidR="00EA7C21">
        <w:t>.</w:t>
      </w:r>
    </w:p>
    <w:p w14:paraId="04CBC9C5" w14:textId="035B5FC5" w:rsidR="005F1993" w:rsidRPr="002C2BE0" w:rsidRDefault="00C758AB" w:rsidP="005F1993">
      <w:pPr>
        <w:pStyle w:val="ItemHead"/>
      </w:pPr>
      <w:proofErr w:type="gramStart"/>
      <w:r>
        <w:t>9</w:t>
      </w:r>
      <w:r w:rsidR="005F1993">
        <w:t xml:space="preserve">  Schedule</w:t>
      </w:r>
      <w:proofErr w:type="gramEnd"/>
      <w:r w:rsidR="005F1993">
        <w:t xml:space="preserve"> </w:t>
      </w:r>
      <w:r w:rsidR="00723267">
        <w:t>2</w:t>
      </w:r>
      <w:r w:rsidR="005F1993">
        <w:t>, after note 4 to the table</w:t>
      </w:r>
    </w:p>
    <w:p w14:paraId="19083CEC" w14:textId="6489DACD" w:rsidR="005F1993" w:rsidRDefault="005F1993" w:rsidP="005F1993">
      <w:pPr>
        <w:pStyle w:val="Item"/>
      </w:pPr>
      <w:r>
        <w:t>Insert:</w:t>
      </w:r>
    </w:p>
    <w:p w14:paraId="1E302E27" w14:textId="30EA04E0" w:rsidR="005F1993" w:rsidRDefault="005F1993" w:rsidP="005F1993">
      <w:pPr>
        <w:pStyle w:val="notetext"/>
      </w:pPr>
      <w:r w:rsidRPr="008E3E51">
        <w:t>Note</w:t>
      </w:r>
      <w:r>
        <w:t xml:space="preserve"> 5</w:t>
      </w:r>
      <w:r w:rsidRPr="008E3E51">
        <w:t>:</w:t>
      </w:r>
      <w:r w:rsidRPr="008E3E51">
        <w:tab/>
      </w:r>
      <w:r>
        <w:t xml:space="preserve">After the commencement of the </w:t>
      </w:r>
      <w:r>
        <w:rPr>
          <w:i/>
        </w:rPr>
        <w:t>Radiocommunications Spectrum Marketing Plan (700 MHz) Variation 2016 (No. 1)</w:t>
      </w:r>
      <w:r>
        <w:t xml:space="preserve">, this Plan does not deal with the part of the 700 MHz band </w:t>
      </w:r>
      <w:r w:rsidR="00080A13">
        <w:t>defined</w:t>
      </w:r>
      <w:r>
        <w:t xml:space="preserve"> as the 700 MHz (unallocated lots) band</w:t>
      </w:r>
      <w:r w:rsidR="00080A13">
        <w:t xml:space="preserve"> in the </w:t>
      </w:r>
      <w:r w:rsidR="00080A13">
        <w:rPr>
          <w:i/>
        </w:rPr>
        <w:t>Radiocommunications Spectrum Marketing Plan (700 MHz unallocated lots band) 2016</w:t>
      </w:r>
      <w:r>
        <w:t xml:space="preserve">.  The </w:t>
      </w:r>
      <w:r>
        <w:rPr>
          <w:i/>
        </w:rPr>
        <w:t xml:space="preserve">Radiocommunications Spectrum Marketing Plan (700 MHz unallocated lots band) 2016 </w:t>
      </w:r>
      <w:r>
        <w:t>deals with the 700 MHz (unallocated lots) band.</w:t>
      </w:r>
      <w:r w:rsidR="00EA7C21">
        <w:t xml:space="preserve">  The 700 MHz (unallocated lots) band is the residual 700 MHz spectrum</w:t>
      </w:r>
      <w:r w:rsidR="0010282D">
        <w:t xml:space="preserve"> in the geographic areas</w:t>
      </w:r>
      <w:r w:rsidR="00EA7C21">
        <w:t xml:space="preserve"> referred to in the </w:t>
      </w:r>
      <w:r w:rsidR="00EA7C21">
        <w:rPr>
          <w:i/>
        </w:rPr>
        <w:t>Radiocommunications (Spectrum Licence Allocation–Residual 700 MHz Spectrum) Direction 2016</w:t>
      </w:r>
      <w:r w:rsidR="00EA7C21">
        <w:t>.</w:t>
      </w:r>
    </w:p>
    <w:p w14:paraId="58E0A8E2" w14:textId="77777777" w:rsidR="00F03AD2" w:rsidRPr="00F03AD2" w:rsidRDefault="00F03AD2" w:rsidP="00F03AD2">
      <w:pPr>
        <w:pStyle w:val="ItemHead"/>
      </w:pPr>
    </w:p>
    <w:bookmarkEnd w:id="8"/>
    <w:sectPr w:rsidR="00F03AD2" w:rsidRPr="00F03AD2" w:rsidSect="00957210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96D2E" w14:textId="77777777" w:rsidR="006B7977" w:rsidRDefault="006B7977" w:rsidP="0017734A">
      <w:pPr>
        <w:spacing w:after="0" w:line="240" w:lineRule="auto"/>
      </w:pPr>
      <w:r>
        <w:separator/>
      </w:r>
    </w:p>
  </w:endnote>
  <w:endnote w:type="continuationSeparator" w:id="0">
    <w:p w14:paraId="10C919CC" w14:textId="77777777" w:rsidR="006B7977" w:rsidRDefault="006B7977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9C552" w14:textId="53F2ECBC" w:rsidR="00582DD3" w:rsidRPr="00E854C7" w:rsidRDefault="00582DD3" w:rsidP="00582DD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</w:rPr>
    </w:pPr>
    <w:r w:rsidRPr="00E854C7">
      <w:rPr>
        <w:rFonts w:ascii="Times New Roman" w:hAnsi="Times New Roman" w:cs="Times New Roman"/>
        <w:i/>
      </w:rPr>
      <w:t xml:space="preserve">Radiocommunications Spectrum </w:t>
    </w:r>
    <w:r>
      <w:rPr>
        <w:rFonts w:ascii="Times New Roman" w:hAnsi="Times New Roman" w:cs="Times New Roman"/>
        <w:i/>
      </w:rPr>
      <w:t>Marketing Plan (7</w:t>
    </w:r>
    <w:r w:rsidRPr="00E854C7">
      <w:rPr>
        <w:rFonts w:ascii="Times New Roman" w:hAnsi="Times New Roman" w:cs="Times New Roman"/>
        <w:i/>
      </w:rPr>
      <w:t xml:space="preserve">00 </w:t>
    </w:r>
    <w:r w:rsidR="005F1993">
      <w:rPr>
        <w:rFonts w:ascii="Times New Roman" w:hAnsi="Times New Roman" w:cs="Times New Roman"/>
        <w:i/>
      </w:rPr>
      <w:t>B</w:t>
    </w:r>
    <w:r>
      <w:rPr>
        <w:rFonts w:ascii="Times New Roman" w:hAnsi="Times New Roman" w:cs="Times New Roman"/>
        <w:i/>
      </w:rPr>
      <w:t>and</w:t>
    </w:r>
    <w:r w:rsidRPr="00E854C7">
      <w:rPr>
        <w:rFonts w:ascii="Times New Roman" w:hAnsi="Times New Roman" w:cs="Times New Roman"/>
        <w:i/>
      </w:rPr>
      <w:t xml:space="preserve">) </w:t>
    </w:r>
    <w:r w:rsidR="005F1993">
      <w:rPr>
        <w:rFonts w:ascii="Times New Roman" w:hAnsi="Times New Roman" w:cs="Times New Roman"/>
        <w:i/>
      </w:rPr>
      <w:t xml:space="preserve">Variation </w:t>
    </w:r>
    <w:r w:rsidRPr="00E854C7">
      <w:rPr>
        <w:rFonts w:ascii="Times New Roman" w:hAnsi="Times New Roman" w:cs="Times New Roman"/>
        <w:i/>
      </w:rPr>
      <w:t>2016</w:t>
    </w:r>
    <w:r w:rsidR="005F1993">
      <w:rPr>
        <w:rFonts w:ascii="Times New Roman" w:hAnsi="Times New Roman" w:cs="Times New Roman"/>
        <w:i/>
      </w:rPr>
      <w:t xml:space="preserve"> (No. 1)</w:t>
    </w:r>
  </w:p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816CE" w14:textId="77777777" w:rsidR="006B7977" w:rsidRDefault="006B79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E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0129F" w14:textId="77777777" w:rsidR="00582DD3" w:rsidRDefault="00582DD3" w:rsidP="00582DD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FDACA" w14:textId="77777777" w:rsidR="006B7977" w:rsidRDefault="006B7977" w:rsidP="0017734A">
      <w:pPr>
        <w:spacing w:after="0" w:line="240" w:lineRule="auto"/>
      </w:pPr>
      <w:r>
        <w:separator/>
      </w:r>
    </w:p>
  </w:footnote>
  <w:footnote w:type="continuationSeparator" w:id="0">
    <w:p w14:paraId="63A1BCF6" w14:textId="77777777" w:rsidR="006B7977" w:rsidRDefault="006B7977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46B3" w14:textId="77777777" w:rsidR="006B7977" w:rsidRDefault="006B7977">
    <w:pPr>
      <w:pStyle w:val="Header"/>
    </w:pPr>
  </w:p>
  <w:p w14:paraId="12661DDE" w14:textId="77777777" w:rsidR="006B7977" w:rsidRDefault="006B79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BAAD" w14:textId="77777777" w:rsidR="006B7977" w:rsidRDefault="006B7977" w:rsidP="00E7332E">
    <w:pPr>
      <w:pStyle w:val="Header"/>
    </w:pPr>
  </w:p>
  <w:p w14:paraId="09805E4F" w14:textId="77777777" w:rsidR="006B7977" w:rsidRDefault="006B7977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21D4" w14:textId="77777777" w:rsidR="006B7977" w:rsidRDefault="006B7977" w:rsidP="00892659">
    <w:pPr>
      <w:pStyle w:val="Header"/>
      <w:pBdr>
        <w:bottom w:val="single" w:sz="4" w:space="1" w:color="auto"/>
      </w:pBdr>
    </w:pPr>
  </w:p>
  <w:p w14:paraId="09B7987D" w14:textId="77777777" w:rsidR="006B7977" w:rsidRDefault="006B7977" w:rsidP="00892659">
    <w:pPr>
      <w:pStyle w:val="Header"/>
      <w:pBdr>
        <w:bottom w:val="single" w:sz="4" w:space="1" w:color="auto"/>
      </w:pBdr>
    </w:pPr>
  </w:p>
  <w:p w14:paraId="6361980C" w14:textId="77777777" w:rsidR="006B7977" w:rsidRPr="00CC64DD" w:rsidRDefault="006B7977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B35DB" w14:textId="77777777" w:rsidR="006B7977" w:rsidRDefault="006B7977" w:rsidP="00892659">
    <w:pPr>
      <w:pStyle w:val="Header"/>
      <w:pBdr>
        <w:bottom w:val="single" w:sz="4" w:space="1" w:color="auto"/>
      </w:pBdr>
    </w:pPr>
  </w:p>
  <w:p w14:paraId="799DF623" w14:textId="77777777" w:rsidR="006B7977" w:rsidRDefault="006B7977" w:rsidP="00892659">
    <w:pPr>
      <w:pStyle w:val="Header"/>
      <w:pBdr>
        <w:bottom w:val="single" w:sz="4" w:space="1" w:color="auto"/>
      </w:pBdr>
    </w:pPr>
  </w:p>
  <w:p w14:paraId="3BF885EA" w14:textId="22A89000" w:rsidR="006B7977" w:rsidRPr="00CC64DD" w:rsidRDefault="006B7977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6492"/>
    <w:rsid w:val="00010EAB"/>
    <w:rsid w:val="00026623"/>
    <w:rsid w:val="000340E0"/>
    <w:rsid w:val="000751C2"/>
    <w:rsid w:val="00080A13"/>
    <w:rsid w:val="00097890"/>
    <w:rsid w:val="000A430B"/>
    <w:rsid w:val="000B4E1A"/>
    <w:rsid w:val="000C5A8B"/>
    <w:rsid w:val="0010282D"/>
    <w:rsid w:val="0010533C"/>
    <w:rsid w:val="00121BB9"/>
    <w:rsid w:val="00130C48"/>
    <w:rsid w:val="00155BD3"/>
    <w:rsid w:val="0017734A"/>
    <w:rsid w:val="001A048E"/>
    <w:rsid w:val="001C12ED"/>
    <w:rsid w:val="001C1DAB"/>
    <w:rsid w:val="001E49FB"/>
    <w:rsid w:val="0020657F"/>
    <w:rsid w:val="0023229F"/>
    <w:rsid w:val="00265688"/>
    <w:rsid w:val="002A074C"/>
    <w:rsid w:val="002B24B5"/>
    <w:rsid w:val="002B5793"/>
    <w:rsid w:val="002B73D8"/>
    <w:rsid w:val="002C2BE0"/>
    <w:rsid w:val="002F0E3F"/>
    <w:rsid w:val="002F2B06"/>
    <w:rsid w:val="00306EC6"/>
    <w:rsid w:val="003974E2"/>
    <w:rsid w:val="003C44A9"/>
    <w:rsid w:val="004309EA"/>
    <w:rsid w:val="00432257"/>
    <w:rsid w:val="004361D9"/>
    <w:rsid w:val="0043755D"/>
    <w:rsid w:val="00460FD9"/>
    <w:rsid w:val="004D6B79"/>
    <w:rsid w:val="004F45FA"/>
    <w:rsid w:val="004F5D89"/>
    <w:rsid w:val="00524829"/>
    <w:rsid w:val="00563F70"/>
    <w:rsid w:val="00582DD3"/>
    <w:rsid w:val="005957A6"/>
    <w:rsid w:val="005D5EC2"/>
    <w:rsid w:val="005F1993"/>
    <w:rsid w:val="00624984"/>
    <w:rsid w:val="00641F1B"/>
    <w:rsid w:val="006A0308"/>
    <w:rsid w:val="006B7977"/>
    <w:rsid w:val="006C0251"/>
    <w:rsid w:val="006D0684"/>
    <w:rsid w:val="006F5CF2"/>
    <w:rsid w:val="00703828"/>
    <w:rsid w:val="007055D1"/>
    <w:rsid w:val="00721966"/>
    <w:rsid w:val="00723267"/>
    <w:rsid w:val="00733FB0"/>
    <w:rsid w:val="00757912"/>
    <w:rsid w:val="007C04B1"/>
    <w:rsid w:val="007F4203"/>
    <w:rsid w:val="00800926"/>
    <w:rsid w:val="0083081F"/>
    <w:rsid w:val="008331B0"/>
    <w:rsid w:val="00877B4A"/>
    <w:rsid w:val="00890244"/>
    <w:rsid w:val="00892659"/>
    <w:rsid w:val="00896A23"/>
    <w:rsid w:val="00897161"/>
    <w:rsid w:val="008D642E"/>
    <w:rsid w:val="0091792E"/>
    <w:rsid w:val="0093162A"/>
    <w:rsid w:val="00935767"/>
    <w:rsid w:val="00957210"/>
    <w:rsid w:val="00987A5F"/>
    <w:rsid w:val="009D3D4F"/>
    <w:rsid w:val="009F134F"/>
    <w:rsid w:val="009F34A0"/>
    <w:rsid w:val="00A17FF9"/>
    <w:rsid w:val="00A533E4"/>
    <w:rsid w:val="00A95E77"/>
    <w:rsid w:val="00A965A3"/>
    <w:rsid w:val="00AB3611"/>
    <w:rsid w:val="00AB663C"/>
    <w:rsid w:val="00AC1169"/>
    <w:rsid w:val="00AC38D4"/>
    <w:rsid w:val="00AD14AA"/>
    <w:rsid w:val="00AD1EEA"/>
    <w:rsid w:val="00AE50D5"/>
    <w:rsid w:val="00B16318"/>
    <w:rsid w:val="00B22FA4"/>
    <w:rsid w:val="00B3360A"/>
    <w:rsid w:val="00B7359B"/>
    <w:rsid w:val="00B90F17"/>
    <w:rsid w:val="00B92363"/>
    <w:rsid w:val="00BA34C5"/>
    <w:rsid w:val="00BB6DAE"/>
    <w:rsid w:val="00BD77C9"/>
    <w:rsid w:val="00C32F3A"/>
    <w:rsid w:val="00C36CE1"/>
    <w:rsid w:val="00C4249D"/>
    <w:rsid w:val="00C43723"/>
    <w:rsid w:val="00C758AB"/>
    <w:rsid w:val="00C86865"/>
    <w:rsid w:val="00CC64DD"/>
    <w:rsid w:val="00CE69EA"/>
    <w:rsid w:val="00D07F2E"/>
    <w:rsid w:val="00D144E2"/>
    <w:rsid w:val="00D55C2F"/>
    <w:rsid w:val="00D971B5"/>
    <w:rsid w:val="00DA7226"/>
    <w:rsid w:val="00E1191F"/>
    <w:rsid w:val="00E177A2"/>
    <w:rsid w:val="00E318F7"/>
    <w:rsid w:val="00E62B65"/>
    <w:rsid w:val="00E71C31"/>
    <w:rsid w:val="00E7332E"/>
    <w:rsid w:val="00E9552E"/>
    <w:rsid w:val="00EA7BA8"/>
    <w:rsid w:val="00EA7C21"/>
    <w:rsid w:val="00EC54C3"/>
    <w:rsid w:val="00EF56CB"/>
    <w:rsid w:val="00EF6088"/>
    <w:rsid w:val="00F03AD2"/>
    <w:rsid w:val="00F05B55"/>
    <w:rsid w:val="00F31EC9"/>
    <w:rsid w:val="00F41320"/>
    <w:rsid w:val="00F42EA3"/>
    <w:rsid w:val="00F77DB5"/>
    <w:rsid w:val="00F856A6"/>
    <w:rsid w:val="00F85ED9"/>
    <w:rsid w:val="00F90642"/>
    <w:rsid w:val="00FB1C69"/>
    <w:rsid w:val="00FB4A74"/>
    <w:rsid w:val="00FB59C1"/>
    <w:rsid w:val="00FF5F60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legislation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1C8A-49A8-4E83-ABFF-DF5E8046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2016-12-14T21:54:00Z</dcterms:created>
  <dcterms:modified xsi:type="dcterms:W3CDTF">2016-12-15T03:18:00Z</dcterms:modified>
</cp:coreProperties>
</file>