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A8F1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3F">
        <w:rPr>
          <w:noProof/>
        </w:rPr>
        <w:drawing>
          <wp:inline distT="0" distB="0" distL="0" distR="0" wp14:anchorId="5344BB4B" wp14:editId="0ED210EA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9A63" w14:textId="77777777" w:rsidR="000307B7" w:rsidRDefault="000307B7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2D584" w14:textId="3E60E76A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7F65F4C7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C6F9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2C0243C8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F2B84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 w:rsidRPr="00093031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0B655B52" w14:textId="18129618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000B78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 of 201</w:t>
      </w:r>
      <w:r w:rsidR="00000B78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bookmarkEnd w:id="1"/>
    <w:p w14:paraId="4A6D0FB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0986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4693D" w14:textId="70CC53FF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MITCH FIFIELD, Minister for Communications, make th</w:t>
      </w:r>
      <w:r w:rsidR="00711A23">
        <w:rPr>
          <w:rFonts w:ascii="Times New Roman" w:hAnsi="Times New Roman" w:cs="Times New Roman"/>
          <w:sz w:val="24"/>
          <w:szCs w:val="24"/>
        </w:rPr>
        <w:t xml:space="preserve">e following </w:t>
      </w:r>
      <w:r>
        <w:rPr>
          <w:rFonts w:ascii="Times New Roman" w:hAnsi="Times New Roman" w:cs="Times New Roman"/>
          <w:sz w:val="24"/>
          <w:szCs w:val="24"/>
        </w:rPr>
        <w:t xml:space="preserve">Notice </w:t>
      </w:r>
    </w:p>
    <w:p w14:paraId="5FA60241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612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A45A7" w14:textId="60A28161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9E5699">
        <w:rPr>
          <w:rFonts w:ascii="Times New Roman" w:hAnsi="Times New Roman" w:cs="Times New Roman"/>
          <w:sz w:val="24"/>
          <w:szCs w:val="24"/>
        </w:rPr>
        <w:t xml:space="preserve">31 January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201</w:t>
      </w:r>
      <w:r w:rsidR="00753E46">
        <w:rPr>
          <w:rFonts w:ascii="Times New Roman" w:hAnsi="Times New Roman" w:cs="Times New Roman"/>
          <w:sz w:val="24"/>
          <w:szCs w:val="24"/>
        </w:rPr>
        <w:t>7</w:t>
      </w:r>
      <w:r w:rsidR="00711A23">
        <w:rPr>
          <w:rFonts w:ascii="Times New Roman" w:hAnsi="Times New Roman" w:cs="Times New Roman"/>
          <w:sz w:val="24"/>
          <w:szCs w:val="24"/>
        </w:rPr>
        <w:t>.</w:t>
      </w:r>
    </w:p>
    <w:p w14:paraId="377F01F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C3D8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105C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D9A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5FBC3" w14:textId="77777777" w:rsidR="00C25AC7" w:rsidRDefault="00C25AC7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2D3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5E1B5925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5A37B9D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E7C10" w14:textId="65053B7A" w:rsidR="00C914BA" w:rsidRDefault="00B852D9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914BA">
        <w:rPr>
          <w:rFonts w:ascii="Times New Roman" w:hAnsi="Times New Roman" w:cs="Times New Roman"/>
          <w:sz w:val="24"/>
          <w:szCs w:val="24"/>
        </w:rPr>
        <w:t>___________________</w:t>
      </w:r>
    </w:p>
    <w:p w14:paraId="785A3DC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4F4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B84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078D183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09AB" w14:textId="08E0AEC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Broadcasting Services (Events) Notice (No. 1) 2010 (Amendment No. </w:t>
      </w:r>
      <w:r w:rsidR="00753E46">
        <w:rPr>
          <w:rFonts w:ascii="Times New Roman" w:hAnsi="Times New Roman" w:cs="Times New Roman"/>
          <w:i/>
          <w:sz w:val="24"/>
          <w:szCs w:val="24"/>
        </w:rPr>
        <w:t>1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753E46">
        <w:rPr>
          <w:rFonts w:ascii="Times New Roman" w:hAnsi="Times New Roman" w:cs="Times New Roman"/>
          <w:i/>
          <w:sz w:val="24"/>
          <w:szCs w:val="24"/>
        </w:rPr>
        <w:t>7</w:t>
      </w:r>
      <w:r w:rsidRPr="00093031">
        <w:rPr>
          <w:rFonts w:ascii="Times New Roman" w:hAnsi="Times New Roman" w:cs="Times New Roman"/>
          <w:i/>
          <w:sz w:val="24"/>
          <w:szCs w:val="24"/>
        </w:rPr>
        <w:t>).</w:t>
      </w:r>
    </w:p>
    <w:p w14:paraId="1C6AB01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332A2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63EA527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2C86" w14:textId="5A5C64ED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</w:t>
      </w:r>
      <w:r w:rsidR="00093031">
        <w:rPr>
          <w:rFonts w:ascii="Times New Roman" w:hAnsi="Times New Roman" w:cs="Times New Roman"/>
          <w:sz w:val="24"/>
          <w:szCs w:val="24"/>
        </w:rPr>
        <w:t>e Federal Register of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7E37A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0AC6" w14:textId="7ACC9F93" w:rsidR="00711A23" w:rsidRPr="00A02CEE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CEE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2CEE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464C82D9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263B" w14:textId="3C78A131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486385A7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8E26" w14:textId="68EDE769" w:rsidR="00C914BA" w:rsidRDefault="00E15009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="00C914BA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6E9FFE9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6452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733B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1C96F3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3031">
        <w:rPr>
          <w:rFonts w:ascii="Times New Roman" w:hAnsi="Times New Roman" w:cs="Times New Roman"/>
          <w:b/>
          <w:bCs/>
          <w:sz w:val="32"/>
          <w:szCs w:val="32"/>
        </w:rPr>
        <w:t>Schedule 1 – Amendments</w:t>
      </w:r>
    </w:p>
    <w:p w14:paraId="16D7C7D0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40B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51F2E3" w14:textId="77777777" w:rsidR="00000B78" w:rsidRPr="00816F2B" w:rsidRDefault="00000B78" w:rsidP="00000B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9.4 of the Schedule</w:t>
      </w:r>
    </w:p>
    <w:p w14:paraId="18DFB859" w14:textId="77777777" w:rsidR="00000B78" w:rsidRDefault="00000B78" w:rsidP="00000B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59AFE58E" w14:textId="77777777" w:rsidR="00000B78" w:rsidRPr="00D10838" w:rsidRDefault="00000B78" w:rsidP="00000B78">
      <w:pPr>
        <w:pStyle w:val="subsection"/>
        <w:spacing w:before="120"/>
      </w:pPr>
      <w:r w:rsidRPr="00D10838">
        <w:t>9.4</w:t>
      </w:r>
      <w:r>
        <w:tab/>
      </w:r>
      <w:r w:rsidRPr="00D10838">
        <w:tab/>
        <w:t>Each match in each tie of the International Tennis Federation Davis Cup World Group tennis tournament involving an Australian representative team, except for:</w:t>
      </w:r>
    </w:p>
    <w:p w14:paraId="4C064D68" w14:textId="76BA4965" w:rsidR="00000B78" w:rsidRPr="00D10838" w:rsidRDefault="00000B78" w:rsidP="00000B78">
      <w:pPr>
        <w:pStyle w:val="paragraph"/>
      </w:pPr>
      <w:r w:rsidRPr="00D10838">
        <w:tab/>
      </w:r>
      <w:r>
        <w:t>(</w:t>
      </w:r>
      <w:r w:rsidRPr="00D10838">
        <w:t>a)</w:t>
      </w:r>
      <w:r>
        <w:tab/>
      </w:r>
      <w:proofErr w:type="gramStart"/>
      <w:r w:rsidRPr="00D10838">
        <w:t>any</w:t>
      </w:r>
      <w:proofErr w:type="gramEnd"/>
      <w:r w:rsidRPr="00D10838">
        <w:t xml:space="preserve"> match in </w:t>
      </w:r>
      <w:r>
        <w:t>any</w:t>
      </w:r>
      <w:r w:rsidRPr="00D10838">
        <w:t xml:space="preserve"> tie of the 201</w:t>
      </w:r>
      <w:r w:rsidR="00753E46">
        <w:t>7</w:t>
      </w:r>
      <w:r w:rsidRPr="00D10838">
        <w:t xml:space="preserve"> International Tennis Federation Davis World Cup Group tennis tournament involving an Australian representative team.</w:t>
      </w:r>
    </w:p>
    <w:p w14:paraId="247CBB40" w14:textId="77777777" w:rsidR="00693F63" w:rsidRDefault="00693F63" w:rsidP="00693F63">
      <w:pPr>
        <w:pStyle w:val="paragraph"/>
        <w:ind w:left="1650" w:firstLine="0"/>
      </w:pPr>
    </w:p>
    <w:p w14:paraId="550F00A1" w14:textId="77777777" w:rsidR="00693F63" w:rsidRPr="00445AE8" w:rsidRDefault="00693F63" w:rsidP="00C914BA">
      <w:pPr>
        <w:pStyle w:val="paragraph"/>
        <w:rPr>
          <w:bCs/>
          <w:sz w:val="24"/>
          <w:szCs w:val="24"/>
        </w:rPr>
      </w:pPr>
    </w:p>
    <w:p w14:paraId="0966358B" w14:textId="77777777" w:rsidR="00E16250" w:rsidRDefault="00E16250"/>
    <w:sectPr w:rsidR="00E16250" w:rsidSect="002F68C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95B5C" w14:textId="77777777" w:rsidR="009A5DD6" w:rsidRDefault="009A5DD6" w:rsidP="00B852D9">
      <w:pPr>
        <w:spacing w:after="0" w:line="240" w:lineRule="auto"/>
      </w:pPr>
      <w:r>
        <w:separator/>
      </w:r>
    </w:p>
  </w:endnote>
  <w:endnote w:type="continuationSeparator" w:id="0">
    <w:p w14:paraId="43B1182D" w14:textId="77777777" w:rsidR="009A5DD6" w:rsidRDefault="009A5DD6" w:rsidP="00B8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96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3C3F43" w14:textId="77ABC84F" w:rsidR="00B852D9" w:rsidRPr="00B852D9" w:rsidRDefault="00B852D9">
        <w:pPr>
          <w:pStyle w:val="Footer"/>
          <w:jc w:val="center"/>
          <w:rPr>
            <w:rFonts w:ascii="Times New Roman" w:hAnsi="Times New Roman" w:cs="Times New Roman"/>
          </w:rPr>
        </w:pPr>
        <w:r w:rsidRPr="00B852D9">
          <w:rPr>
            <w:rFonts w:ascii="Times New Roman" w:hAnsi="Times New Roman" w:cs="Times New Roman"/>
          </w:rPr>
          <w:fldChar w:fldCharType="begin"/>
        </w:r>
        <w:r w:rsidRPr="00B852D9">
          <w:rPr>
            <w:rFonts w:ascii="Times New Roman" w:hAnsi="Times New Roman" w:cs="Times New Roman"/>
          </w:rPr>
          <w:instrText xml:space="preserve"> PAGE   \* MERGEFORMAT </w:instrText>
        </w:r>
        <w:r w:rsidRPr="00B852D9">
          <w:rPr>
            <w:rFonts w:ascii="Times New Roman" w:hAnsi="Times New Roman" w:cs="Times New Roman"/>
          </w:rPr>
          <w:fldChar w:fldCharType="separate"/>
        </w:r>
        <w:r w:rsidR="009E5699">
          <w:rPr>
            <w:rFonts w:ascii="Times New Roman" w:hAnsi="Times New Roman" w:cs="Times New Roman"/>
            <w:noProof/>
          </w:rPr>
          <w:t>2</w:t>
        </w:r>
        <w:r w:rsidRPr="00B852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94BA9C" w14:textId="77777777" w:rsidR="00B852D9" w:rsidRDefault="00B8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9A8C5" w14:textId="77777777" w:rsidR="009A5DD6" w:rsidRDefault="009A5DD6" w:rsidP="00B852D9">
      <w:pPr>
        <w:spacing w:after="0" w:line="240" w:lineRule="auto"/>
      </w:pPr>
      <w:r>
        <w:separator/>
      </w:r>
    </w:p>
  </w:footnote>
  <w:footnote w:type="continuationSeparator" w:id="0">
    <w:p w14:paraId="76A0BEAE" w14:textId="77777777" w:rsidR="009A5DD6" w:rsidRDefault="009A5DD6" w:rsidP="00B8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7FD3"/>
    <w:multiLevelType w:val="hybridMultilevel"/>
    <w:tmpl w:val="16E23BC8"/>
    <w:lvl w:ilvl="0" w:tplc="464E766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36667F5"/>
    <w:multiLevelType w:val="hybridMultilevel"/>
    <w:tmpl w:val="FCE8DD92"/>
    <w:lvl w:ilvl="0" w:tplc="DAB85AAE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A"/>
    <w:rsid w:val="00000B78"/>
    <w:rsid w:val="000307B7"/>
    <w:rsid w:val="00093031"/>
    <w:rsid w:val="002D5BEA"/>
    <w:rsid w:val="00531C41"/>
    <w:rsid w:val="006027A0"/>
    <w:rsid w:val="00693F63"/>
    <w:rsid w:val="006A788B"/>
    <w:rsid w:val="006C5AA3"/>
    <w:rsid w:val="00710D24"/>
    <w:rsid w:val="00711A23"/>
    <w:rsid w:val="00753E46"/>
    <w:rsid w:val="007B6418"/>
    <w:rsid w:val="00847680"/>
    <w:rsid w:val="00993CE6"/>
    <w:rsid w:val="009A5DD6"/>
    <w:rsid w:val="009E5699"/>
    <w:rsid w:val="00A02CEE"/>
    <w:rsid w:val="00A12A84"/>
    <w:rsid w:val="00B852D9"/>
    <w:rsid w:val="00C25AC7"/>
    <w:rsid w:val="00C914BA"/>
    <w:rsid w:val="00E15009"/>
    <w:rsid w:val="00E16250"/>
    <w:rsid w:val="00F62C20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70F1"/>
  <w15:chartTrackingRefBased/>
  <w15:docId w15:val="{891E608F-0749-4966-85FD-6C60A38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BA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BA"/>
    <w:pPr>
      <w:ind w:left="720"/>
      <w:contextualSpacing/>
    </w:pPr>
  </w:style>
  <w:style w:type="paragraph" w:customStyle="1" w:styleId="subsection">
    <w:name w:val="subsection"/>
    <w:aliases w:val="ss"/>
    <w:basedOn w:val="Normal"/>
    <w:rsid w:val="00C914B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C914BA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8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84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4"/>
    <w:rPr>
      <w:rFonts w:ascii="Segoe UI" w:eastAsiaTheme="minorEastAsia" w:hAnsi="Segoe UI" w:cs="Segoe UI"/>
      <w:sz w:val="18"/>
      <w:szCs w:val="18"/>
      <w:lang w:eastAsia="en-AU"/>
    </w:rPr>
  </w:style>
  <w:style w:type="character" w:customStyle="1" w:styleId="Text-Normal">
    <w:name w:val="Text - Normal"/>
    <w:uiPriority w:val="1"/>
    <w:unhideWhenUsed/>
    <w:qFormat/>
    <w:locked/>
    <w:rsid w:val="00693F63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D9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D9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49AC4A56934D8276EE1D3C479ABA" ma:contentTypeVersion="0" ma:contentTypeDescription="Create a new document." ma:contentTypeScope="" ma:versionID="248dbbc16f2aa8d4dbba9b1e818d27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35E8-FB74-4A0B-9E02-F51398DC9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2E455-A9BA-44CB-8E12-6A7B7651DB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5F1822-11B5-45A4-861B-12042DF10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90147-A182-4AB8-8DDC-C1A0D856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Bergmann, Laura</dc:creator>
  <cp:keywords/>
  <dc:description/>
  <cp:lastModifiedBy>Dyer, Siew</cp:lastModifiedBy>
  <cp:revision>3</cp:revision>
  <dcterms:created xsi:type="dcterms:W3CDTF">2017-02-01T04:54:00Z</dcterms:created>
  <dcterms:modified xsi:type="dcterms:W3CDTF">2017-02-02T01:56:00Z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0x010100293A49AC4A56934D8276EE1D3C479ABA</vt:lpwstr>
  </property>
  <property fmtid="{D5CDD505-2E9C-101B-9397-08002B2CF9AE}" pid="3" name="TrimRevisionNumber">
    <vt:i4>2</vt:i4>
  </property>
</Properties>
</file>