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9488E" w:rsidRDefault="00193461" w:rsidP="00C63713">
      <w:pPr>
        <w:rPr>
          <w:sz w:val="28"/>
        </w:rPr>
      </w:pPr>
      <w:r w:rsidRPr="00F9488E">
        <w:rPr>
          <w:noProof/>
          <w:lang w:eastAsia="en-AU"/>
        </w:rPr>
        <w:drawing>
          <wp:inline distT="0" distB="0" distL="0" distR="0" wp14:anchorId="5003F3C8" wp14:editId="42AC112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9488E" w:rsidRDefault="0048364F" w:rsidP="0048364F">
      <w:pPr>
        <w:rPr>
          <w:sz w:val="19"/>
        </w:rPr>
      </w:pPr>
    </w:p>
    <w:p w:rsidR="0048364F" w:rsidRPr="00F9488E" w:rsidRDefault="002A4BE8" w:rsidP="0048364F">
      <w:pPr>
        <w:pStyle w:val="ShortT"/>
      </w:pPr>
      <w:r w:rsidRPr="00F9488E">
        <w:t xml:space="preserve">Illegal Logging Prohibition Amendment </w:t>
      </w:r>
      <w:r w:rsidR="008C6018" w:rsidRPr="00F9488E">
        <w:t>(</w:t>
      </w:r>
      <w:r w:rsidR="00FD1E9A" w:rsidRPr="00F9488E">
        <w:t xml:space="preserve">Harmonized System Changes </w:t>
      </w:r>
      <w:r w:rsidR="008C6018" w:rsidRPr="00F9488E">
        <w:t xml:space="preserve">and </w:t>
      </w:r>
      <w:r w:rsidR="00B8381F" w:rsidRPr="00F9488E">
        <w:t>Other Measures</w:t>
      </w:r>
      <w:r w:rsidR="008C6018" w:rsidRPr="00F9488E">
        <w:t xml:space="preserve">) </w:t>
      </w:r>
      <w:r w:rsidRPr="00F9488E">
        <w:t>Regulation</w:t>
      </w:r>
      <w:r w:rsidR="008C6018" w:rsidRPr="00F9488E">
        <w:t>s</w:t>
      </w:r>
      <w:r w:rsidR="00F9488E" w:rsidRPr="00F9488E">
        <w:t> </w:t>
      </w:r>
      <w:r w:rsidRPr="00F9488E">
        <w:t>2017</w:t>
      </w:r>
    </w:p>
    <w:p w:rsidR="002A4BE8" w:rsidRPr="00F9488E" w:rsidRDefault="002A4BE8" w:rsidP="007517B8">
      <w:pPr>
        <w:pStyle w:val="SignCoverPageStart"/>
        <w:spacing w:before="240"/>
        <w:rPr>
          <w:szCs w:val="22"/>
        </w:rPr>
      </w:pPr>
      <w:r w:rsidRPr="00F9488E">
        <w:rPr>
          <w:szCs w:val="22"/>
        </w:rPr>
        <w:t>I, General the Honourable Sir Peter Cosgrove AK MC (</w:t>
      </w:r>
      <w:proofErr w:type="spellStart"/>
      <w:r w:rsidRPr="00F9488E">
        <w:rPr>
          <w:szCs w:val="22"/>
        </w:rPr>
        <w:t>Ret’d</w:t>
      </w:r>
      <w:proofErr w:type="spellEnd"/>
      <w:r w:rsidRPr="00F9488E">
        <w:rPr>
          <w:szCs w:val="22"/>
        </w:rPr>
        <w:t xml:space="preserve">), </w:t>
      </w:r>
      <w:r w:rsidR="00F9488E" w:rsidRPr="00F9488E">
        <w:rPr>
          <w:szCs w:val="22"/>
        </w:rPr>
        <w:t>Governor</w:t>
      </w:r>
      <w:r w:rsidR="00F9488E">
        <w:rPr>
          <w:szCs w:val="22"/>
        </w:rPr>
        <w:noBreakHyphen/>
      </w:r>
      <w:r w:rsidR="00F9488E" w:rsidRPr="00F9488E">
        <w:rPr>
          <w:szCs w:val="22"/>
        </w:rPr>
        <w:t>General</w:t>
      </w:r>
      <w:r w:rsidRPr="00F9488E">
        <w:rPr>
          <w:szCs w:val="22"/>
        </w:rPr>
        <w:t xml:space="preserve"> of the Commonwealth of Australia, acting with the advice of the Federal Executive Council, make the following regulation</w:t>
      </w:r>
      <w:r w:rsidR="00B7083D" w:rsidRPr="00F9488E">
        <w:rPr>
          <w:szCs w:val="22"/>
        </w:rPr>
        <w:t>s</w:t>
      </w:r>
      <w:r w:rsidRPr="00F9488E">
        <w:rPr>
          <w:szCs w:val="22"/>
        </w:rPr>
        <w:t>.</w:t>
      </w:r>
    </w:p>
    <w:p w:rsidR="002A4BE8" w:rsidRPr="00F9488E" w:rsidRDefault="002A4BE8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F9488E">
        <w:rPr>
          <w:szCs w:val="22"/>
        </w:rPr>
        <w:t xml:space="preserve">Dated </w:t>
      </w:r>
      <w:bookmarkStart w:id="0" w:name="BKCheck15B_1"/>
      <w:bookmarkEnd w:id="0"/>
      <w:r w:rsidRPr="00F9488E">
        <w:rPr>
          <w:szCs w:val="22"/>
        </w:rPr>
        <w:fldChar w:fldCharType="begin"/>
      </w:r>
      <w:r w:rsidRPr="00F9488E">
        <w:rPr>
          <w:szCs w:val="22"/>
        </w:rPr>
        <w:instrText xml:space="preserve"> DOCPROPERTY  DateMade </w:instrText>
      </w:r>
      <w:r w:rsidRPr="00F9488E">
        <w:rPr>
          <w:szCs w:val="22"/>
        </w:rPr>
        <w:fldChar w:fldCharType="separate"/>
      </w:r>
      <w:r w:rsidR="00A85700">
        <w:rPr>
          <w:szCs w:val="22"/>
        </w:rPr>
        <w:t>09 February 2017</w:t>
      </w:r>
      <w:r w:rsidRPr="00F9488E">
        <w:rPr>
          <w:szCs w:val="22"/>
        </w:rPr>
        <w:fldChar w:fldCharType="end"/>
      </w:r>
    </w:p>
    <w:p w:rsidR="002A4BE8" w:rsidRPr="00F9488E" w:rsidRDefault="002A4BE8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9488E">
        <w:rPr>
          <w:szCs w:val="22"/>
        </w:rPr>
        <w:t>Peter Cosgrove</w:t>
      </w:r>
    </w:p>
    <w:p w:rsidR="002A4BE8" w:rsidRPr="00F9488E" w:rsidRDefault="00F9488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9488E">
        <w:rPr>
          <w:szCs w:val="22"/>
        </w:rPr>
        <w:t>Governor</w:t>
      </w:r>
      <w:r>
        <w:rPr>
          <w:szCs w:val="22"/>
        </w:rPr>
        <w:noBreakHyphen/>
      </w:r>
      <w:r w:rsidRPr="00F9488E">
        <w:rPr>
          <w:szCs w:val="22"/>
        </w:rPr>
        <w:t>General</w:t>
      </w:r>
    </w:p>
    <w:p w:rsidR="002A4BE8" w:rsidRPr="00F9488E" w:rsidRDefault="002A4BE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9488E">
        <w:rPr>
          <w:szCs w:val="22"/>
        </w:rPr>
        <w:t>By His Excellency’s Command</w:t>
      </w:r>
    </w:p>
    <w:p w:rsidR="002A4BE8" w:rsidRPr="00F9488E" w:rsidRDefault="002A4BE8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9488E">
        <w:rPr>
          <w:szCs w:val="22"/>
        </w:rPr>
        <w:t>Anne Ruston</w:t>
      </w:r>
    </w:p>
    <w:p w:rsidR="002A4BE8" w:rsidRPr="00F9488E" w:rsidRDefault="002A4BE8" w:rsidP="007517B8">
      <w:pPr>
        <w:pStyle w:val="SignCoverPageEnd"/>
        <w:rPr>
          <w:szCs w:val="22"/>
        </w:rPr>
      </w:pPr>
      <w:r w:rsidRPr="00F9488E">
        <w:rPr>
          <w:szCs w:val="22"/>
        </w:rPr>
        <w:t>Assistant Minister for Agriculture and Water Resources</w:t>
      </w:r>
      <w:r w:rsidR="00F00D47" w:rsidRPr="00F9488E">
        <w:rPr>
          <w:szCs w:val="22"/>
        </w:rPr>
        <w:br/>
        <w:t>Parliamentary Secretary to the Deputy Prime Minister and Minister for Agriculture and Water Resources</w:t>
      </w:r>
    </w:p>
    <w:p w:rsidR="002A4BE8" w:rsidRPr="00F9488E" w:rsidRDefault="002A4BE8" w:rsidP="007517B8"/>
    <w:p w:rsidR="0048364F" w:rsidRPr="00F9488E" w:rsidRDefault="0048364F" w:rsidP="0048364F">
      <w:pPr>
        <w:pStyle w:val="Header"/>
        <w:tabs>
          <w:tab w:val="clear" w:pos="4150"/>
          <w:tab w:val="clear" w:pos="8307"/>
        </w:tabs>
      </w:pPr>
      <w:r w:rsidRPr="00F9488E">
        <w:rPr>
          <w:rStyle w:val="CharAmSchNo"/>
        </w:rPr>
        <w:t xml:space="preserve"> </w:t>
      </w:r>
      <w:r w:rsidRPr="00F9488E">
        <w:rPr>
          <w:rStyle w:val="CharAmSchText"/>
        </w:rPr>
        <w:t xml:space="preserve"> </w:t>
      </w:r>
    </w:p>
    <w:p w:rsidR="0048364F" w:rsidRPr="00F9488E" w:rsidRDefault="0048364F" w:rsidP="0048364F">
      <w:pPr>
        <w:pStyle w:val="Header"/>
        <w:tabs>
          <w:tab w:val="clear" w:pos="4150"/>
          <w:tab w:val="clear" w:pos="8307"/>
        </w:tabs>
      </w:pPr>
      <w:r w:rsidRPr="00F9488E">
        <w:rPr>
          <w:rStyle w:val="CharAmPartNo"/>
        </w:rPr>
        <w:t xml:space="preserve"> </w:t>
      </w:r>
      <w:r w:rsidRPr="00F9488E">
        <w:rPr>
          <w:rStyle w:val="CharAmPartText"/>
        </w:rPr>
        <w:t xml:space="preserve"> </w:t>
      </w:r>
    </w:p>
    <w:p w:rsidR="0048364F" w:rsidRPr="00F9488E" w:rsidRDefault="0048364F" w:rsidP="0048364F">
      <w:pPr>
        <w:sectPr w:rsidR="0048364F" w:rsidRPr="00F9488E" w:rsidSect="00CE7D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F9488E" w:rsidRDefault="0048364F" w:rsidP="00B33001">
      <w:pPr>
        <w:rPr>
          <w:sz w:val="36"/>
        </w:rPr>
      </w:pPr>
      <w:r w:rsidRPr="00F9488E">
        <w:rPr>
          <w:sz w:val="36"/>
        </w:rPr>
        <w:lastRenderedPageBreak/>
        <w:t>Contents</w:t>
      </w:r>
    </w:p>
    <w:bookmarkStart w:id="1" w:name="BKCheck15B_2"/>
    <w:bookmarkEnd w:id="1"/>
    <w:p w:rsidR="00E14530" w:rsidRPr="00F9488E" w:rsidRDefault="00E145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488E">
        <w:fldChar w:fldCharType="begin"/>
      </w:r>
      <w:r w:rsidRPr="00F9488E">
        <w:instrText xml:space="preserve"> TOC \o "1-9" </w:instrText>
      </w:r>
      <w:r w:rsidRPr="00F9488E">
        <w:fldChar w:fldCharType="separate"/>
      </w:r>
      <w:r w:rsidRPr="00F9488E">
        <w:rPr>
          <w:noProof/>
        </w:rPr>
        <w:t>1</w:t>
      </w:r>
      <w:r w:rsidRPr="00F9488E">
        <w:rPr>
          <w:noProof/>
        </w:rPr>
        <w:tab/>
        <w:t>Name</w:t>
      </w:r>
      <w:r w:rsidRPr="00F9488E">
        <w:rPr>
          <w:noProof/>
        </w:rPr>
        <w:tab/>
      </w:r>
      <w:r w:rsidRPr="00F9488E">
        <w:rPr>
          <w:noProof/>
        </w:rPr>
        <w:fldChar w:fldCharType="begin"/>
      </w:r>
      <w:r w:rsidRPr="00F9488E">
        <w:rPr>
          <w:noProof/>
        </w:rPr>
        <w:instrText xml:space="preserve"> PAGEREF _Toc472932492 \h </w:instrText>
      </w:r>
      <w:r w:rsidRPr="00F9488E">
        <w:rPr>
          <w:noProof/>
        </w:rPr>
      </w:r>
      <w:r w:rsidRPr="00F9488E">
        <w:rPr>
          <w:noProof/>
        </w:rPr>
        <w:fldChar w:fldCharType="separate"/>
      </w:r>
      <w:r w:rsidR="00A85700">
        <w:rPr>
          <w:noProof/>
        </w:rPr>
        <w:t>1</w:t>
      </w:r>
      <w:r w:rsidRPr="00F9488E">
        <w:rPr>
          <w:noProof/>
        </w:rPr>
        <w:fldChar w:fldCharType="end"/>
      </w:r>
    </w:p>
    <w:p w:rsidR="00E14530" w:rsidRPr="00F9488E" w:rsidRDefault="00E145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488E">
        <w:rPr>
          <w:noProof/>
        </w:rPr>
        <w:t>2</w:t>
      </w:r>
      <w:r w:rsidRPr="00F9488E">
        <w:rPr>
          <w:noProof/>
        </w:rPr>
        <w:tab/>
        <w:t>Commencement</w:t>
      </w:r>
      <w:r w:rsidRPr="00F9488E">
        <w:rPr>
          <w:noProof/>
        </w:rPr>
        <w:tab/>
      </w:r>
      <w:r w:rsidRPr="00F9488E">
        <w:rPr>
          <w:noProof/>
        </w:rPr>
        <w:fldChar w:fldCharType="begin"/>
      </w:r>
      <w:r w:rsidRPr="00F9488E">
        <w:rPr>
          <w:noProof/>
        </w:rPr>
        <w:instrText xml:space="preserve"> PAGEREF _Toc472932493 \h </w:instrText>
      </w:r>
      <w:r w:rsidRPr="00F9488E">
        <w:rPr>
          <w:noProof/>
        </w:rPr>
      </w:r>
      <w:r w:rsidRPr="00F9488E">
        <w:rPr>
          <w:noProof/>
        </w:rPr>
        <w:fldChar w:fldCharType="separate"/>
      </w:r>
      <w:r w:rsidR="00A85700">
        <w:rPr>
          <w:noProof/>
        </w:rPr>
        <w:t>1</w:t>
      </w:r>
      <w:r w:rsidRPr="00F9488E">
        <w:rPr>
          <w:noProof/>
        </w:rPr>
        <w:fldChar w:fldCharType="end"/>
      </w:r>
    </w:p>
    <w:p w:rsidR="00E14530" w:rsidRPr="00F9488E" w:rsidRDefault="00E145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488E">
        <w:rPr>
          <w:noProof/>
        </w:rPr>
        <w:t>3</w:t>
      </w:r>
      <w:r w:rsidRPr="00F9488E">
        <w:rPr>
          <w:noProof/>
        </w:rPr>
        <w:tab/>
        <w:t>Authority</w:t>
      </w:r>
      <w:r w:rsidRPr="00F9488E">
        <w:rPr>
          <w:noProof/>
        </w:rPr>
        <w:tab/>
      </w:r>
      <w:r w:rsidRPr="00F9488E">
        <w:rPr>
          <w:noProof/>
        </w:rPr>
        <w:fldChar w:fldCharType="begin"/>
      </w:r>
      <w:r w:rsidRPr="00F9488E">
        <w:rPr>
          <w:noProof/>
        </w:rPr>
        <w:instrText xml:space="preserve"> PAGEREF _Toc472932494 \h </w:instrText>
      </w:r>
      <w:r w:rsidRPr="00F9488E">
        <w:rPr>
          <w:noProof/>
        </w:rPr>
      </w:r>
      <w:r w:rsidRPr="00F9488E">
        <w:rPr>
          <w:noProof/>
        </w:rPr>
        <w:fldChar w:fldCharType="separate"/>
      </w:r>
      <w:r w:rsidR="00A85700">
        <w:rPr>
          <w:noProof/>
        </w:rPr>
        <w:t>1</w:t>
      </w:r>
      <w:r w:rsidRPr="00F9488E">
        <w:rPr>
          <w:noProof/>
        </w:rPr>
        <w:fldChar w:fldCharType="end"/>
      </w:r>
    </w:p>
    <w:p w:rsidR="00E14530" w:rsidRPr="00F9488E" w:rsidRDefault="00E145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488E">
        <w:rPr>
          <w:noProof/>
        </w:rPr>
        <w:t>4</w:t>
      </w:r>
      <w:r w:rsidRPr="00F9488E">
        <w:rPr>
          <w:noProof/>
        </w:rPr>
        <w:tab/>
        <w:t>Schedules</w:t>
      </w:r>
      <w:r w:rsidRPr="00F9488E">
        <w:rPr>
          <w:noProof/>
        </w:rPr>
        <w:tab/>
      </w:r>
      <w:r w:rsidRPr="00F9488E">
        <w:rPr>
          <w:noProof/>
        </w:rPr>
        <w:fldChar w:fldCharType="begin"/>
      </w:r>
      <w:r w:rsidRPr="00F9488E">
        <w:rPr>
          <w:noProof/>
        </w:rPr>
        <w:instrText xml:space="preserve"> PAGEREF _Toc472932495 \h </w:instrText>
      </w:r>
      <w:r w:rsidRPr="00F9488E">
        <w:rPr>
          <w:noProof/>
        </w:rPr>
      </w:r>
      <w:r w:rsidRPr="00F9488E">
        <w:rPr>
          <w:noProof/>
        </w:rPr>
        <w:fldChar w:fldCharType="separate"/>
      </w:r>
      <w:r w:rsidR="00A85700">
        <w:rPr>
          <w:noProof/>
        </w:rPr>
        <w:t>1</w:t>
      </w:r>
      <w:r w:rsidRPr="00F9488E">
        <w:rPr>
          <w:noProof/>
        </w:rPr>
        <w:fldChar w:fldCharType="end"/>
      </w:r>
    </w:p>
    <w:p w:rsidR="00E14530" w:rsidRPr="00F9488E" w:rsidRDefault="00E1453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9488E">
        <w:rPr>
          <w:noProof/>
        </w:rPr>
        <w:t>Schedule</w:t>
      </w:r>
      <w:r w:rsidR="00F9488E" w:rsidRPr="00F9488E">
        <w:rPr>
          <w:noProof/>
        </w:rPr>
        <w:t> </w:t>
      </w:r>
      <w:r w:rsidRPr="00F9488E">
        <w:rPr>
          <w:noProof/>
        </w:rPr>
        <w:t>1—Amendments</w:t>
      </w:r>
      <w:r w:rsidRPr="00F9488E">
        <w:rPr>
          <w:b w:val="0"/>
          <w:noProof/>
          <w:sz w:val="18"/>
        </w:rPr>
        <w:tab/>
      </w:r>
      <w:r w:rsidRPr="00F9488E">
        <w:rPr>
          <w:b w:val="0"/>
          <w:noProof/>
          <w:sz w:val="18"/>
        </w:rPr>
        <w:fldChar w:fldCharType="begin"/>
      </w:r>
      <w:r w:rsidRPr="00F9488E">
        <w:rPr>
          <w:b w:val="0"/>
          <w:noProof/>
          <w:sz w:val="18"/>
        </w:rPr>
        <w:instrText xml:space="preserve"> PAGEREF _Toc472932496 \h </w:instrText>
      </w:r>
      <w:r w:rsidRPr="00F9488E">
        <w:rPr>
          <w:b w:val="0"/>
          <w:noProof/>
          <w:sz w:val="18"/>
        </w:rPr>
      </w:r>
      <w:r w:rsidRPr="00F9488E">
        <w:rPr>
          <w:b w:val="0"/>
          <w:noProof/>
          <w:sz w:val="18"/>
        </w:rPr>
        <w:fldChar w:fldCharType="separate"/>
      </w:r>
      <w:r w:rsidR="00A85700">
        <w:rPr>
          <w:b w:val="0"/>
          <w:noProof/>
          <w:sz w:val="18"/>
        </w:rPr>
        <w:t>2</w:t>
      </w:r>
      <w:r w:rsidRPr="00F9488E">
        <w:rPr>
          <w:b w:val="0"/>
          <w:noProof/>
          <w:sz w:val="18"/>
        </w:rPr>
        <w:fldChar w:fldCharType="end"/>
      </w:r>
    </w:p>
    <w:p w:rsidR="00E14530" w:rsidRPr="00F9488E" w:rsidRDefault="00E1453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9488E">
        <w:rPr>
          <w:noProof/>
        </w:rPr>
        <w:t>Illegal Logging Prohibition Regulation</w:t>
      </w:r>
      <w:r w:rsidR="00F9488E" w:rsidRPr="00F9488E">
        <w:rPr>
          <w:noProof/>
        </w:rPr>
        <w:t> </w:t>
      </w:r>
      <w:r w:rsidRPr="00F9488E">
        <w:rPr>
          <w:noProof/>
        </w:rPr>
        <w:t>2012</w:t>
      </w:r>
      <w:r w:rsidRPr="00F9488E">
        <w:rPr>
          <w:i w:val="0"/>
          <w:noProof/>
          <w:sz w:val="18"/>
        </w:rPr>
        <w:tab/>
      </w:r>
      <w:r w:rsidRPr="00F9488E">
        <w:rPr>
          <w:i w:val="0"/>
          <w:noProof/>
          <w:sz w:val="18"/>
        </w:rPr>
        <w:fldChar w:fldCharType="begin"/>
      </w:r>
      <w:r w:rsidRPr="00F9488E">
        <w:rPr>
          <w:i w:val="0"/>
          <w:noProof/>
          <w:sz w:val="18"/>
        </w:rPr>
        <w:instrText xml:space="preserve"> PAGEREF _Toc472932497 \h </w:instrText>
      </w:r>
      <w:r w:rsidRPr="00F9488E">
        <w:rPr>
          <w:i w:val="0"/>
          <w:noProof/>
          <w:sz w:val="18"/>
        </w:rPr>
      </w:r>
      <w:r w:rsidRPr="00F9488E">
        <w:rPr>
          <w:i w:val="0"/>
          <w:noProof/>
          <w:sz w:val="18"/>
        </w:rPr>
        <w:fldChar w:fldCharType="separate"/>
      </w:r>
      <w:r w:rsidR="00A85700">
        <w:rPr>
          <w:i w:val="0"/>
          <w:noProof/>
          <w:sz w:val="18"/>
        </w:rPr>
        <w:t>2</w:t>
      </w:r>
      <w:r w:rsidRPr="00F9488E">
        <w:rPr>
          <w:i w:val="0"/>
          <w:noProof/>
          <w:sz w:val="18"/>
        </w:rPr>
        <w:fldChar w:fldCharType="end"/>
      </w:r>
    </w:p>
    <w:p w:rsidR="00833416" w:rsidRPr="00F9488E" w:rsidRDefault="00E14530" w:rsidP="0048364F">
      <w:r w:rsidRPr="00F9488E">
        <w:fldChar w:fldCharType="end"/>
      </w:r>
    </w:p>
    <w:p w:rsidR="00722023" w:rsidRPr="00F9488E" w:rsidRDefault="00722023" w:rsidP="0048364F">
      <w:pPr>
        <w:sectPr w:rsidR="00722023" w:rsidRPr="00F9488E" w:rsidSect="00CE7D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9488E" w:rsidRDefault="0048364F" w:rsidP="0048364F">
      <w:pPr>
        <w:pStyle w:val="ActHead5"/>
      </w:pPr>
      <w:bookmarkStart w:id="2" w:name="_Toc472932492"/>
      <w:r w:rsidRPr="00F9488E">
        <w:rPr>
          <w:rStyle w:val="CharSectno"/>
        </w:rPr>
        <w:lastRenderedPageBreak/>
        <w:t>1</w:t>
      </w:r>
      <w:r w:rsidRPr="00F9488E">
        <w:t xml:space="preserve">  </w:t>
      </w:r>
      <w:r w:rsidR="004F676E" w:rsidRPr="00F9488E">
        <w:t>Name</w:t>
      </w:r>
      <w:bookmarkEnd w:id="2"/>
    </w:p>
    <w:p w:rsidR="0048364F" w:rsidRPr="00F9488E" w:rsidRDefault="0048364F" w:rsidP="0048364F">
      <w:pPr>
        <w:pStyle w:val="subsection"/>
      </w:pPr>
      <w:r w:rsidRPr="00F9488E">
        <w:tab/>
      </w:r>
      <w:r w:rsidRPr="00F9488E">
        <w:tab/>
        <w:t>Th</w:t>
      </w:r>
      <w:r w:rsidR="008C6018" w:rsidRPr="00F9488E">
        <w:t>i</w:t>
      </w:r>
      <w:r w:rsidR="00F24C35" w:rsidRPr="00F9488E">
        <w:t>s</w:t>
      </w:r>
      <w:r w:rsidR="008C6018" w:rsidRPr="00F9488E">
        <w:t xml:space="preserve"> instrument is </w:t>
      </w:r>
      <w:r w:rsidR="003801D0" w:rsidRPr="00F9488E">
        <w:t>the</w:t>
      </w:r>
      <w:r w:rsidRPr="00F9488E">
        <w:t xml:space="preserve"> </w:t>
      </w:r>
      <w:bookmarkStart w:id="3" w:name="BKCheck15B_3"/>
      <w:bookmarkEnd w:id="3"/>
      <w:r w:rsidR="00CB0180" w:rsidRPr="00F9488E">
        <w:rPr>
          <w:i/>
        </w:rPr>
        <w:fldChar w:fldCharType="begin"/>
      </w:r>
      <w:r w:rsidR="00CB0180" w:rsidRPr="00F9488E">
        <w:rPr>
          <w:i/>
        </w:rPr>
        <w:instrText xml:space="preserve"> STYLEREF  ShortT </w:instrText>
      </w:r>
      <w:r w:rsidR="00CB0180" w:rsidRPr="00F9488E">
        <w:rPr>
          <w:i/>
        </w:rPr>
        <w:fldChar w:fldCharType="separate"/>
      </w:r>
      <w:r w:rsidR="00A85700">
        <w:rPr>
          <w:i/>
          <w:noProof/>
        </w:rPr>
        <w:t>Illegal Logging Prohibition Amendment (Harmonized System Changes and Other Measures) Regulations 2017</w:t>
      </w:r>
      <w:r w:rsidR="00CB0180" w:rsidRPr="00F9488E">
        <w:rPr>
          <w:i/>
        </w:rPr>
        <w:fldChar w:fldCharType="end"/>
      </w:r>
      <w:r w:rsidRPr="00F9488E">
        <w:t>.</w:t>
      </w:r>
    </w:p>
    <w:p w:rsidR="0048364F" w:rsidRPr="00F9488E" w:rsidRDefault="0048364F" w:rsidP="0048364F">
      <w:pPr>
        <w:pStyle w:val="ActHead5"/>
      </w:pPr>
      <w:bookmarkStart w:id="4" w:name="_Toc472932493"/>
      <w:r w:rsidRPr="00F9488E">
        <w:rPr>
          <w:rStyle w:val="CharSectno"/>
        </w:rPr>
        <w:t>2</w:t>
      </w:r>
      <w:r w:rsidRPr="00F9488E">
        <w:t xml:space="preserve">  Commencement</w:t>
      </w:r>
      <w:bookmarkEnd w:id="4"/>
    </w:p>
    <w:p w:rsidR="002A4BE8" w:rsidRPr="00F9488E" w:rsidRDefault="002A4BE8" w:rsidP="00A664CA">
      <w:pPr>
        <w:pStyle w:val="subsection"/>
      </w:pPr>
      <w:r w:rsidRPr="00F9488E">
        <w:tab/>
        <w:t>(1)</w:t>
      </w:r>
      <w:r w:rsidRPr="00F9488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A4BE8" w:rsidRPr="00F9488E" w:rsidRDefault="002A4BE8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2A4BE8" w:rsidRPr="00F9488E" w:rsidTr="002A4BE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A4BE8" w:rsidRPr="00F9488E" w:rsidRDefault="002A4BE8" w:rsidP="00A664CA">
            <w:pPr>
              <w:pStyle w:val="TableHeading"/>
            </w:pPr>
            <w:r w:rsidRPr="00F9488E">
              <w:t>Commencement information</w:t>
            </w:r>
          </w:p>
        </w:tc>
      </w:tr>
      <w:tr w:rsidR="002A4BE8" w:rsidRPr="00F9488E" w:rsidTr="002A4BE8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A4BE8" w:rsidRPr="00F9488E" w:rsidRDefault="002A4BE8" w:rsidP="00A664CA">
            <w:pPr>
              <w:pStyle w:val="TableHeading"/>
            </w:pPr>
            <w:r w:rsidRPr="00F9488E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A4BE8" w:rsidRPr="00F9488E" w:rsidRDefault="002A4BE8" w:rsidP="00A664CA">
            <w:pPr>
              <w:pStyle w:val="TableHeading"/>
            </w:pPr>
            <w:r w:rsidRPr="00F9488E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A4BE8" w:rsidRPr="00F9488E" w:rsidRDefault="002A4BE8" w:rsidP="00A664CA">
            <w:pPr>
              <w:pStyle w:val="TableHeading"/>
            </w:pPr>
            <w:r w:rsidRPr="00F9488E">
              <w:t>Column 3</w:t>
            </w:r>
          </w:p>
        </w:tc>
      </w:tr>
      <w:tr w:rsidR="002A4BE8" w:rsidRPr="00F9488E" w:rsidTr="002A4BE8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A4BE8" w:rsidRPr="00F9488E" w:rsidRDefault="002A4BE8" w:rsidP="00A664CA">
            <w:pPr>
              <w:pStyle w:val="TableHeading"/>
            </w:pPr>
            <w:r w:rsidRPr="00F9488E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A4BE8" w:rsidRPr="00F9488E" w:rsidRDefault="002A4BE8" w:rsidP="00A664CA">
            <w:pPr>
              <w:pStyle w:val="TableHeading"/>
            </w:pPr>
            <w:r w:rsidRPr="00F9488E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A4BE8" w:rsidRPr="00F9488E" w:rsidRDefault="002A4BE8" w:rsidP="00A664CA">
            <w:pPr>
              <w:pStyle w:val="TableHeading"/>
            </w:pPr>
            <w:r w:rsidRPr="00F9488E">
              <w:t>Date/Details</w:t>
            </w:r>
          </w:p>
        </w:tc>
      </w:tr>
      <w:tr w:rsidR="002A4BE8" w:rsidRPr="00F9488E" w:rsidTr="002A4BE8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A4BE8" w:rsidRPr="00F9488E" w:rsidRDefault="002A4BE8" w:rsidP="00A664CA">
            <w:pPr>
              <w:pStyle w:val="Tabletext"/>
            </w:pPr>
            <w:r w:rsidRPr="00F9488E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A4BE8" w:rsidRPr="00F9488E" w:rsidRDefault="00567668" w:rsidP="00A664CA">
            <w:pPr>
              <w:pStyle w:val="Tabletext"/>
            </w:pPr>
            <w:r w:rsidRPr="00F9488E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A4BE8" w:rsidRPr="00F9488E" w:rsidRDefault="00F20D44" w:rsidP="00A664CA">
            <w:pPr>
              <w:pStyle w:val="Tabletext"/>
            </w:pPr>
            <w:r>
              <w:t>11 February 2017</w:t>
            </w:r>
            <w:bookmarkStart w:id="5" w:name="_GoBack"/>
            <w:bookmarkEnd w:id="5"/>
          </w:p>
        </w:tc>
      </w:tr>
    </w:tbl>
    <w:p w:rsidR="002A4BE8" w:rsidRPr="00F9488E" w:rsidRDefault="002A4BE8" w:rsidP="00A664CA">
      <w:pPr>
        <w:pStyle w:val="notetext"/>
      </w:pPr>
      <w:r w:rsidRPr="00F9488E">
        <w:rPr>
          <w:snapToGrid w:val="0"/>
          <w:lang w:eastAsia="en-US"/>
        </w:rPr>
        <w:t>Note:</w:t>
      </w:r>
      <w:r w:rsidRPr="00F9488E">
        <w:rPr>
          <w:snapToGrid w:val="0"/>
          <w:lang w:eastAsia="en-US"/>
        </w:rPr>
        <w:tab/>
        <w:t xml:space="preserve">This table relates only to the provisions of this </w:t>
      </w:r>
      <w:r w:rsidRPr="00F9488E">
        <w:t xml:space="preserve">instrument </w:t>
      </w:r>
      <w:r w:rsidRPr="00F9488E">
        <w:rPr>
          <w:snapToGrid w:val="0"/>
          <w:lang w:eastAsia="en-US"/>
        </w:rPr>
        <w:t xml:space="preserve">as originally made. It will not be amended to deal with any later amendments of this </w:t>
      </w:r>
      <w:r w:rsidRPr="00F9488E">
        <w:t>instrument</w:t>
      </w:r>
      <w:r w:rsidRPr="00F9488E">
        <w:rPr>
          <w:snapToGrid w:val="0"/>
          <w:lang w:eastAsia="en-US"/>
        </w:rPr>
        <w:t>.</w:t>
      </w:r>
    </w:p>
    <w:p w:rsidR="002A4BE8" w:rsidRPr="00F9488E" w:rsidRDefault="002A4BE8" w:rsidP="00D455E3">
      <w:pPr>
        <w:pStyle w:val="subsection"/>
      </w:pPr>
      <w:r w:rsidRPr="00F9488E">
        <w:tab/>
        <w:t>(2)</w:t>
      </w:r>
      <w:r w:rsidRPr="00F9488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F9488E" w:rsidRDefault="007769D4" w:rsidP="007769D4">
      <w:pPr>
        <w:pStyle w:val="ActHead5"/>
      </w:pPr>
      <w:bookmarkStart w:id="6" w:name="_Toc472932494"/>
      <w:r w:rsidRPr="00F9488E">
        <w:rPr>
          <w:rStyle w:val="CharSectno"/>
        </w:rPr>
        <w:t>3</w:t>
      </w:r>
      <w:r w:rsidRPr="00F9488E">
        <w:t xml:space="preserve">  Authority</w:t>
      </w:r>
      <w:bookmarkEnd w:id="6"/>
    </w:p>
    <w:p w:rsidR="007769D4" w:rsidRPr="00F9488E" w:rsidRDefault="007769D4" w:rsidP="007769D4">
      <w:pPr>
        <w:pStyle w:val="subsection"/>
      </w:pPr>
      <w:r w:rsidRPr="00F9488E">
        <w:tab/>
      </w:r>
      <w:r w:rsidRPr="00F9488E">
        <w:tab/>
      </w:r>
      <w:r w:rsidR="00AF0336" w:rsidRPr="00F9488E">
        <w:t xml:space="preserve">This </w:t>
      </w:r>
      <w:r w:rsidR="002A4BE8" w:rsidRPr="00F9488E">
        <w:t>instrument</w:t>
      </w:r>
      <w:r w:rsidR="00AF0336" w:rsidRPr="00F9488E">
        <w:t xml:space="preserve"> is made under the </w:t>
      </w:r>
      <w:r w:rsidR="002A4BE8" w:rsidRPr="00F9488E">
        <w:rPr>
          <w:i/>
        </w:rPr>
        <w:t>Illegal Logging Prohibition Act 2012</w:t>
      </w:r>
      <w:r w:rsidR="00D83D21" w:rsidRPr="00F9488E">
        <w:rPr>
          <w:i/>
        </w:rPr>
        <w:t>.</w:t>
      </w:r>
    </w:p>
    <w:p w:rsidR="00557C7A" w:rsidRPr="00F9488E" w:rsidRDefault="007769D4" w:rsidP="00557C7A">
      <w:pPr>
        <w:pStyle w:val="ActHead5"/>
      </w:pPr>
      <w:bookmarkStart w:id="7" w:name="_Toc472932495"/>
      <w:r w:rsidRPr="00F9488E">
        <w:rPr>
          <w:rStyle w:val="CharSectno"/>
        </w:rPr>
        <w:t>4</w:t>
      </w:r>
      <w:r w:rsidR="00557C7A" w:rsidRPr="00F9488E">
        <w:t xml:space="preserve">  </w:t>
      </w:r>
      <w:r w:rsidR="00B332B8" w:rsidRPr="00F9488E">
        <w:t>Schedules</w:t>
      </w:r>
      <w:bookmarkEnd w:id="7"/>
    </w:p>
    <w:p w:rsidR="000F6B02" w:rsidRPr="00F9488E" w:rsidRDefault="00557C7A" w:rsidP="000F6B02">
      <w:pPr>
        <w:pStyle w:val="subsection"/>
      </w:pPr>
      <w:r w:rsidRPr="00F9488E">
        <w:tab/>
      </w:r>
      <w:r w:rsidRPr="00F9488E">
        <w:tab/>
      </w:r>
      <w:r w:rsidR="000F6B02" w:rsidRPr="00F9488E">
        <w:t xml:space="preserve">Each instrument that is specified in a Schedule to </w:t>
      </w:r>
      <w:r w:rsidR="002A4BE8" w:rsidRPr="00F9488E">
        <w:t>this instrument</w:t>
      </w:r>
      <w:r w:rsidR="000F6B02" w:rsidRPr="00F9488E">
        <w:t xml:space="preserve"> is amended or repealed as set out in the applicable items in the Schedule concerned, and any other item in a Schedule to </w:t>
      </w:r>
      <w:r w:rsidR="002A4BE8" w:rsidRPr="00F9488E">
        <w:t>this instrument</w:t>
      </w:r>
      <w:r w:rsidR="000F6B02" w:rsidRPr="00F9488E">
        <w:t xml:space="preserve"> has effect according to its terms.</w:t>
      </w:r>
    </w:p>
    <w:p w:rsidR="0048364F" w:rsidRPr="00F9488E" w:rsidRDefault="0048364F" w:rsidP="00FF3089">
      <w:pPr>
        <w:pStyle w:val="ActHead6"/>
        <w:pageBreakBefore/>
      </w:pPr>
      <w:bookmarkStart w:id="8" w:name="_Toc472932496"/>
      <w:bookmarkStart w:id="9" w:name="opcAmSched"/>
      <w:bookmarkStart w:id="10" w:name="opcCurrentFind"/>
      <w:r w:rsidRPr="00F9488E">
        <w:rPr>
          <w:rStyle w:val="CharAmSchNo"/>
        </w:rPr>
        <w:t>Schedule</w:t>
      </w:r>
      <w:r w:rsidR="00F9488E" w:rsidRPr="00F9488E">
        <w:rPr>
          <w:rStyle w:val="CharAmSchNo"/>
        </w:rPr>
        <w:t> </w:t>
      </w:r>
      <w:r w:rsidRPr="00F9488E">
        <w:rPr>
          <w:rStyle w:val="CharAmSchNo"/>
        </w:rPr>
        <w:t>1</w:t>
      </w:r>
      <w:r w:rsidRPr="00F9488E">
        <w:t>—</w:t>
      </w:r>
      <w:r w:rsidR="00460499" w:rsidRPr="00F9488E">
        <w:rPr>
          <w:rStyle w:val="CharAmSchText"/>
        </w:rPr>
        <w:t>Amendments</w:t>
      </w:r>
      <w:bookmarkEnd w:id="8"/>
    </w:p>
    <w:bookmarkEnd w:id="9"/>
    <w:bookmarkEnd w:id="10"/>
    <w:p w:rsidR="0004044E" w:rsidRPr="00F9488E" w:rsidRDefault="0004044E" w:rsidP="0004044E">
      <w:pPr>
        <w:pStyle w:val="Header"/>
      </w:pPr>
      <w:r w:rsidRPr="00F9488E">
        <w:rPr>
          <w:rStyle w:val="CharAmPartNo"/>
        </w:rPr>
        <w:t xml:space="preserve"> </w:t>
      </w:r>
      <w:r w:rsidRPr="00F9488E">
        <w:rPr>
          <w:rStyle w:val="CharAmPartText"/>
        </w:rPr>
        <w:t xml:space="preserve"> </w:t>
      </w:r>
    </w:p>
    <w:p w:rsidR="00B33001" w:rsidRPr="00F9488E" w:rsidRDefault="00B33001" w:rsidP="00B33001">
      <w:pPr>
        <w:pStyle w:val="ActHead9"/>
      </w:pPr>
      <w:bookmarkStart w:id="11" w:name="_Toc472932497"/>
      <w:r w:rsidRPr="00F9488E">
        <w:t>Illegal Logging Prohibition Regulation</w:t>
      </w:r>
      <w:r w:rsidR="00F9488E" w:rsidRPr="00F9488E">
        <w:t> </w:t>
      </w:r>
      <w:r w:rsidRPr="00F9488E">
        <w:t>2012</w:t>
      </w:r>
      <w:bookmarkEnd w:id="11"/>
    </w:p>
    <w:p w:rsidR="00B63A34" w:rsidRPr="00F9488E" w:rsidRDefault="00854A75" w:rsidP="00B63A34">
      <w:pPr>
        <w:pStyle w:val="ItemHead"/>
      </w:pPr>
      <w:r w:rsidRPr="00F9488E">
        <w:t>1</w:t>
      </w:r>
      <w:r w:rsidR="00B63A34" w:rsidRPr="00F9488E">
        <w:t xml:space="preserve">  After Part</w:t>
      </w:r>
      <w:r w:rsidR="00F9488E" w:rsidRPr="00F9488E">
        <w:t> </w:t>
      </w:r>
      <w:r w:rsidR="00B63A34" w:rsidRPr="00F9488E">
        <w:t>4</w:t>
      </w:r>
    </w:p>
    <w:p w:rsidR="00B63A34" w:rsidRPr="00F9488E" w:rsidRDefault="00B63A34" w:rsidP="00B63A34">
      <w:pPr>
        <w:pStyle w:val="Item"/>
      </w:pPr>
      <w:r w:rsidRPr="00F9488E">
        <w:t>Insert:</w:t>
      </w:r>
    </w:p>
    <w:p w:rsidR="00B63A34" w:rsidRPr="00F9488E" w:rsidRDefault="00B63A34" w:rsidP="00B63A34">
      <w:pPr>
        <w:pStyle w:val="ActHead2"/>
      </w:pPr>
      <w:bookmarkStart w:id="12" w:name="_Toc472932498"/>
      <w:r w:rsidRPr="00F9488E">
        <w:rPr>
          <w:rStyle w:val="CharPartNo"/>
        </w:rPr>
        <w:t>Part</w:t>
      </w:r>
      <w:r w:rsidR="00F9488E" w:rsidRPr="00F9488E">
        <w:rPr>
          <w:rStyle w:val="CharPartNo"/>
        </w:rPr>
        <w:t> </w:t>
      </w:r>
      <w:r w:rsidRPr="00F9488E">
        <w:rPr>
          <w:rStyle w:val="CharPartNo"/>
        </w:rPr>
        <w:t>5</w:t>
      </w:r>
      <w:r w:rsidRPr="00F9488E">
        <w:t>—</w:t>
      </w:r>
      <w:r w:rsidRPr="00F9488E">
        <w:rPr>
          <w:rStyle w:val="CharPartText"/>
        </w:rPr>
        <w:t>Application and transitional provisions</w:t>
      </w:r>
      <w:bookmarkEnd w:id="12"/>
    </w:p>
    <w:p w:rsidR="00B63A34" w:rsidRPr="00F9488E" w:rsidRDefault="00B63A34" w:rsidP="00B63A34">
      <w:pPr>
        <w:pStyle w:val="Header"/>
      </w:pPr>
      <w:r w:rsidRPr="00F9488E">
        <w:rPr>
          <w:rStyle w:val="CharDivNo"/>
        </w:rPr>
        <w:t xml:space="preserve"> </w:t>
      </w:r>
      <w:r w:rsidRPr="00F9488E">
        <w:rPr>
          <w:rStyle w:val="CharDivText"/>
        </w:rPr>
        <w:t xml:space="preserve"> </w:t>
      </w:r>
    </w:p>
    <w:p w:rsidR="00B63A34" w:rsidRPr="00F9488E" w:rsidRDefault="00B63A34" w:rsidP="00B63A34">
      <w:pPr>
        <w:pStyle w:val="ActHead5"/>
      </w:pPr>
      <w:bookmarkStart w:id="13" w:name="_Toc472932499"/>
      <w:r w:rsidRPr="00F9488E">
        <w:rPr>
          <w:rStyle w:val="CharSectno"/>
        </w:rPr>
        <w:t>27</w:t>
      </w:r>
      <w:r w:rsidRPr="00F9488E">
        <w:t xml:space="preserve">  Application </w:t>
      </w:r>
      <w:r w:rsidR="00ED65E6" w:rsidRPr="00F9488E">
        <w:t>of amendments relating to regulated timber products</w:t>
      </w:r>
      <w:bookmarkEnd w:id="13"/>
    </w:p>
    <w:p w:rsidR="00B63A34" w:rsidRPr="00F9488E" w:rsidRDefault="00B63A34" w:rsidP="00B63A34">
      <w:pPr>
        <w:pStyle w:val="subsection"/>
      </w:pPr>
      <w:r w:rsidRPr="00F9488E">
        <w:tab/>
      </w:r>
      <w:r w:rsidR="00854A75" w:rsidRPr="00F9488E">
        <w:tab/>
      </w:r>
      <w:r w:rsidRPr="00F9488E">
        <w:t>The amendment</w:t>
      </w:r>
      <w:r w:rsidR="00D0551B" w:rsidRPr="00F9488E">
        <w:t>s</w:t>
      </w:r>
      <w:r w:rsidRPr="00F9488E">
        <w:t xml:space="preserve"> made by item</w:t>
      </w:r>
      <w:r w:rsidR="00D0551B" w:rsidRPr="00F9488E">
        <w:t>s</w:t>
      </w:r>
      <w:r w:rsidR="00F9488E" w:rsidRPr="00F9488E">
        <w:t> </w:t>
      </w:r>
      <w:r w:rsidRPr="00F9488E">
        <w:t xml:space="preserve">2 </w:t>
      </w:r>
      <w:r w:rsidR="00D0551B" w:rsidRPr="00F9488E">
        <w:t xml:space="preserve">and 3 </w:t>
      </w:r>
      <w:r w:rsidR="00854A75" w:rsidRPr="00F9488E">
        <w:t>of Schedule</w:t>
      </w:r>
      <w:r w:rsidR="00F9488E" w:rsidRPr="00F9488E">
        <w:t> </w:t>
      </w:r>
      <w:r w:rsidR="00854A75" w:rsidRPr="00F9488E">
        <w:t xml:space="preserve">1 to the </w:t>
      </w:r>
      <w:r w:rsidR="00854A75" w:rsidRPr="00F9488E">
        <w:rPr>
          <w:i/>
        </w:rPr>
        <w:t>Illegal Logging Prohibition Amendment (Harmonized System Changes and Other Measures) Regulations</w:t>
      </w:r>
      <w:r w:rsidR="00F9488E" w:rsidRPr="00F9488E">
        <w:rPr>
          <w:i/>
        </w:rPr>
        <w:t> </w:t>
      </w:r>
      <w:r w:rsidR="00854A75" w:rsidRPr="00F9488E">
        <w:rPr>
          <w:i/>
        </w:rPr>
        <w:t>2017</w:t>
      </w:r>
      <w:r w:rsidR="00854A75" w:rsidRPr="00F9488E">
        <w:t xml:space="preserve"> appl</w:t>
      </w:r>
      <w:r w:rsidR="00D0551B" w:rsidRPr="00F9488E">
        <w:t>y</w:t>
      </w:r>
      <w:r w:rsidR="00854A75" w:rsidRPr="00F9488E">
        <w:t xml:space="preserve"> in relation to the importation of a thing on or after the commencement of th</w:t>
      </w:r>
      <w:r w:rsidR="00D0551B" w:rsidRPr="00F9488E">
        <w:t xml:space="preserve">ose </w:t>
      </w:r>
      <w:r w:rsidR="00854A75" w:rsidRPr="00F9488E">
        <w:t>item</w:t>
      </w:r>
      <w:r w:rsidR="00D0551B" w:rsidRPr="00F9488E">
        <w:t>s</w:t>
      </w:r>
      <w:r w:rsidR="00854A75" w:rsidRPr="00F9488E">
        <w:t>.</w:t>
      </w:r>
    </w:p>
    <w:p w:rsidR="006D3667" w:rsidRPr="00F9488E" w:rsidRDefault="00854A75" w:rsidP="006C2C12">
      <w:pPr>
        <w:pStyle w:val="ItemHead"/>
        <w:tabs>
          <w:tab w:val="left" w:pos="6663"/>
        </w:tabs>
      </w:pPr>
      <w:r w:rsidRPr="00F9488E">
        <w:t>2</w:t>
      </w:r>
      <w:r w:rsidR="00BB6E79" w:rsidRPr="00F9488E">
        <w:t xml:space="preserve">  </w:t>
      </w:r>
      <w:r w:rsidR="00A56FCC" w:rsidRPr="00F9488E">
        <w:t>Clause</w:t>
      </w:r>
      <w:r w:rsidR="00F9488E" w:rsidRPr="00F9488E">
        <w:t> </w:t>
      </w:r>
      <w:r w:rsidR="00A56FCC" w:rsidRPr="00F9488E">
        <w:t xml:space="preserve">1 of </w:t>
      </w:r>
      <w:r w:rsidR="00452962" w:rsidRPr="00F9488E">
        <w:t>Schedule</w:t>
      </w:r>
      <w:r w:rsidR="00F9488E" w:rsidRPr="00F9488E">
        <w:t> </w:t>
      </w:r>
      <w:r w:rsidR="00452962" w:rsidRPr="00F9488E">
        <w:t xml:space="preserve">1 (after </w:t>
      </w:r>
      <w:r w:rsidR="007A4FDC" w:rsidRPr="00F9488E">
        <w:t xml:space="preserve">table </w:t>
      </w:r>
      <w:r w:rsidR="00452962" w:rsidRPr="00F9488E">
        <w:t>item</w:t>
      </w:r>
      <w:r w:rsidR="00F9488E" w:rsidRPr="00F9488E">
        <w:t> </w:t>
      </w:r>
      <w:r w:rsidR="00452962" w:rsidRPr="00F9488E">
        <w:t>4)</w:t>
      </w:r>
    </w:p>
    <w:p w:rsidR="00452962" w:rsidRPr="00F9488E" w:rsidRDefault="00452962" w:rsidP="00452962">
      <w:pPr>
        <w:pStyle w:val="Item"/>
      </w:pPr>
      <w:r w:rsidRPr="00F9488E">
        <w:t>Insert:</w:t>
      </w:r>
    </w:p>
    <w:p w:rsidR="00CB4417" w:rsidRPr="00F9488E" w:rsidRDefault="00CB4417" w:rsidP="00CB4417">
      <w:pPr>
        <w:pStyle w:val="Tabletext"/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14"/>
        <w:gridCol w:w="1255"/>
        <w:gridCol w:w="5117"/>
      </w:tblGrid>
      <w:tr w:rsidR="00452962" w:rsidRPr="00F9488E" w:rsidTr="00A93F70">
        <w:tc>
          <w:tcPr>
            <w:tcW w:w="714" w:type="dxa"/>
            <w:hideMark/>
          </w:tcPr>
          <w:p w:rsidR="00452962" w:rsidRPr="00F9488E" w:rsidRDefault="009D180D" w:rsidP="009D180D">
            <w:pPr>
              <w:pStyle w:val="Tabletext"/>
              <w:rPr>
                <w:sz w:val="22"/>
                <w:szCs w:val="22"/>
              </w:rPr>
            </w:pPr>
            <w:r w:rsidRPr="00F9488E">
              <w:rPr>
                <w:sz w:val="22"/>
                <w:szCs w:val="22"/>
              </w:rPr>
              <w:t>4A</w:t>
            </w:r>
          </w:p>
        </w:tc>
        <w:tc>
          <w:tcPr>
            <w:tcW w:w="1255" w:type="dxa"/>
            <w:hideMark/>
          </w:tcPr>
          <w:p w:rsidR="00452962" w:rsidRPr="00F9488E" w:rsidRDefault="00452962" w:rsidP="00CB4417">
            <w:pPr>
              <w:pStyle w:val="Tabletext"/>
              <w:rPr>
                <w:sz w:val="22"/>
                <w:szCs w:val="22"/>
              </w:rPr>
            </w:pPr>
            <w:r w:rsidRPr="00F9488E">
              <w:rPr>
                <w:sz w:val="22"/>
                <w:szCs w:val="22"/>
              </w:rPr>
              <w:t>4409.</w:t>
            </w:r>
            <w:r w:rsidR="00CB4417" w:rsidRPr="00F9488E">
              <w:rPr>
                <w:sz w:val="22"/>
                <w:szCs w:val="22"/>
              </w:rPr>
              <w:t>22</w:t>
            </w:r>
            <w:r w:rsidRPr="00F9488E">
              <w:rPr>
                <w:sz w:val="22"/>
                <w:szCs w:val="22"/>
              </w:rPr>
              <w:t>.00</w:t>
            </w:r>
          </w:p>
        </w:tc>
        <w:tc>
          <w:tcPr>
            <w:tcW w:w="5117" w:type="dxa"/>
            <w:hideMark/>
          </w:tcPr>
          <w:p w:rsidR="00452962" w:rsidRPr="00F9488E" w:rsidRDefault="00452962" w:rsidP="006110C3">
            <w:r w:rsidRPr="00F9488E">
              <w:t>WOOD (INCLUDING STRIPS AND FRIEZES FOR PARQUET FLOORING, NOT ASSEMBLED) CONTINUOUSLY SHAPED (TONGUED, GROOVED, REBATED, CHAMFERED, V</w:t>
            </w:r>
            <w:r w:rsidR="00F9488E">
              <w:noBreakHyphen/>
            </w:r>
            <w:r w:rsidRPr="00F9488E">
              <w:t>JOINTED, BEADED, MOULDED, ROUNDED OR THE LIKE) ALONG ANY OF ITS EDGES, ENDS OR FACES, WHETHER OR NOT PLANED, SANDED OR END</w:t>
            </w:r>
            <w:r w:rsidR="00F9488E">
              <w:noBreakHyphen/>
            </w:r>
            <w:r w:rsidRPr="00F9488E">
              <w:t>JOINTED:</w:t>
            </w:r>
          </w:p>
          <w:p w:rsidR="00452962" w:rsidRPr="00F9488E" w:rsidRDefault="00F9488E" w:rsidP="006110C3">
            <w:r>
              <w:noBreakHyphen/>
            </w:r>
            <w:r w:rsidR="00970DBF" w:rsidRPr="00F9488E">
              <w:t>Of t</w:t>
            </w:r>
            <w:r w:rsidR="009D180D" w:rsidRPr="00F9488E">
              <w:t>ropical wood</w:t>
            </w:r>
          </w:p>
        </w:tc>
      </w:tr>
    </w:tbl>
    <w:p w:rsidR="00B53DBB" w:rsidRPr="00F9488E" w:rsidRDefault="00B53DBB" w:rsidP="00B53DBB">
      <w:pPr>
        <w:pStyle w:val="Tabletext"/>
      </w:pPr>
    </w:p>
    <w:p w:rsidR="00452962" w:rsidRPr="00F9488E" w:rsidRDefault="00854A75" w:rsidP="00B53DBB">
      <w:pPr>
        <w:pStyle w:val="ItemHead"/>
      </w:pPr>
      <w:r w:rsidRPr="00F9488E">
        <w:t>3</w:t>
      </w:r>
      <w:r w:rsidR="00B53DBB" w:rsidRPr="00F9488E">
        <w:t xml:space="preserve">  </w:t>
      </w:r>
      <w:r w:rsidR="00A56FCC" w:rsidRPr="00F9488E">
        <w:t>Clause</w:t>
      </w:r>
      <w:r w:rsidR="00F9488E" w:rsidRPr="00F9488E">
        <w:t> </w:t>
      </w:r>
      <w:r w:rsidR="00A56FCC" w:rsidRPr="00F9488E">
        <w:t xml:space="preserve">1 of </w:t>
      </w:r>
      <w:r w:rsidR="00B53DBB" w:rsidRPr="00F9488E">
        <w:t>Schedule</w:t>
      </w:r>
      <w:r w:rsidR="00F9488E" w:rsidRPr="00F9488E">
        <w:t> </w:t>
      </w:r>
      <w:r w:rsidR="00B53DBB" w:rsidRPr="00F9488E">
        <w:t>1 (table item</w:t>
      </w:r>
      <w:r w:rsidR="00F9488E" w:rsidRPr="00F9488E">
        <w:t> </w:t>
      </w:r>
      <w:r w:rsidR="00B53DBB" w:rsidRPr="00F9488E">
        <w:t>46)</w:t>
      </w:r>
    </w:p>
    <w:p w:rsidR="00A65270" w:rsidRPr="00F9488E" w:rsidRDefault="00A65270" w:rsidP="00B53DBB">
      <w:pPr>
        <w:pStyle w:val="Item"/>
      </w:pPr>
      <w:r w:rsidRPr="00F9488E">
        <w:t xml:space="preserve">Repeal the </w:t>
      </w:r>
      <w:r w:rsidR="00314E3A" w:rsidRPr="00F9488E">
        <w:t xml:space="preserve">item, </w:t>
      </w:r>
      <w:r w:rsidRPr="00F9488E">
        <w:t>substitute:</w:t>
      </w:r>
    </w:p>
    <w:p w:rsidR="00A2585B" w:rsidRPr="00F9488E" w:rsidRDefault="00A2585B" w:rsidP="00A2585B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1255"/>
        <w:gridCol w:w="5117"/>
      </w:tblGrid>
      <w:tr w:rsidR="00A2585B" w:rsidRPr="00F9488E" w:rsidTr="00A2585B">
        <w:tc>
          <w:tcPr>
            <w:tcW w:w="714" w:type="dxa"/>
            <w:shd w:val="clear" w:color="auto" w:fill="auto"/>
          </w:tcPr>
          <w:p w:rsidR="00A2585B" w:rsidRPr="00F9488E" w:rsidRDefault="00A2585B" w:rsidP="002C53D1">
            <w:pPr>
              <w:pStyle w:val="Tabletext"/>
              <w:rPr>
                <w:sz w:val="22"/>
                <w:szCs w:val="22"/>
              </w:rPr>
            </w:pPr>
            <w:r w:rsidRPr="00F9488E">
              <w:rPr>
                <w:sz w:val="22"/>
                <w:szCs w:val="22"/>
              </w:rPr>
              <w:t>46</w:t>
            </w:r>
          </w:p>
        </w:tc>
        <w:tc>
          <w:tcPr>
            <w:tcW w:w="1255" w:type="dxa"/>
            <w:shd w:val="clear" w:color="auto" w:fill="auto"/>
          </w:tcPr>
          <w:p w:rsidR="00A2585B" w:rsidRPr="00F9488E" w:rsidRDefault="00A2585B" w:rsidP="002B039E">
            <w:pPr>
              <w:pStyle w:val="Tabletext"/>
              <w:rPr>
                <w:sz w:val="22"/>
                <w:szCs w:val="22"/>
              </w:rPr>
            </w:pPr>
            <w:r w:rsidRPr="00F9488E">
              <w:rPr>
                <w:sz w:val="22"/>
                <w:szCs w:val="22"/>
              </w:rPr>
              <w:t>9406.10.00</w:t>
            </w:r>
          </w:p>
        </w:tc>
        <w:tc>
          <w:tcPr>
            <w:tcW w:w="5117" w:type="dxa"/>
            <w:shd w:val="clear" w:color="auto" w:fill="auto"/>
          </w:tcPr>
          <w:p w:rsidR="002B039E" w:rsidRPr="00F9488E" w:rsidRDefault="00A2585B" w:rsidP="002C53D1">
            <w:r w:rsidRPr="00F9488E">
              <w:t>PREFABRICATED BUILDINGS</w:t>
            </w:r>
            <w:r w:rsidR="002B039E" w:rsidRPr="00F9488E">
              <w:t>:</w:t>
            </w:r>
          </w:p>
          <w:p w:rsidR="00A2585B" w:rsidRPr="00F9488E" w:rsidRDefault="00F9488E" w:rsidP="002B039E">
            <w:r>
              <w:noBreakHyphen/>
            </w:r>
            <w:r w:rsidR="002B039E" w:rsidRPr="00F9488E">
              <w:t>Of wood</w:t>
            </w:r>
          </w:p>
        </w:tc>
      </w:tr>
    </w:tbl>
    <w:p w:rsidR="00A2585B" w:rsidRPr="00F9488E" w:rsidRDefault="00A2585B" w:rsidP="00A2585B">
      <w:pPr>
        <w:pStyle w:val="Tabletext"/>
      </w:pPr>
    </w:p>
    <w:p w:rsidR="00A65270" w:rsidRPr="00F9488E" w:rsidRDefault="00854A75" w:rsidP="00A65270">
      <w:pPr>
        <w:pStyle w:val="ItemHead"/>
      </w:pPr>
      <w:r w:rsidRPr="00F9488E">
        <w:t>4</w:t>
      </w:r>
      <w:r w:rsidR="00A65270" w:rsidRPr="00F9488E">
        <w:t xml:space="preserve">  </w:t>
      </w:r>
      <w:r w:rsidR="00A56FCC" w:rsidRPr="00F9488E">
        <w:t>Clause</w:t>
      </w:r>
      <w:r w:rsidR="00F9488E" w:rsidRPr="00F9488E">
        <w:t> </w:t>
      </w:r>
      <w:r w:rsidR="00A56FCC" w:rsidRPr="00F9488E">
        <w:t xml:space="preserve">2 of </w:t>
      </w:r>
      <w:r w:rsidR="00D83CA9" w:rsidRPr="00F9488E">
        <w:t>Part</w:t>
      </w:r>
      <w:r w:rsidR="00F9488E" w:rsidRPr="00F9488E">
        <w:t> </w:t>
      </w:r>
      <w:r w:rsidR="00A72357" w:rsidRPr="00F9488E">
        <w:t>2</w:t>
      </w:r>
      <w:r w:rsidR="00D83CA9" w:rsidRPr="00F9488E">
        <w:t xml:space="preserve"> of </w:t>
      </w:r>
      <w:r w:rsidR="00A65270" w:rsidRPr="00F9488E">
        <w:t>Schedule</w:t>
      </w:r>
      <w:r w:rsidR="00F9488E" w:rsidRPr="00F9488E">
        <w:t> </w:t>
      </w:r>
      <w:r w:rsidR="00A65270" w:rsidRPr="00F9488E">
        <w:t xml:space="preserve">2 </w:t>
      </w:r>
      <w:r w:rsidR="00B3775B" w:rsidRPr="00F9488E">
        <w:t>(after table item</w:t>
      </w:r>
      <w:r w:rsidR="00F9488E" w:rsidRPr="00F9488E">
        <w:t> </w:t>
      </w:r>
      <w:r w:rsidR="00B3775B" w:rsidRPr="00F9488E">
        <w:t>4)</w:t>
      </w:r>
    </w:p>
    <w:p w:rsidR="00B3775B" w:rsidRPr="00F9488E" w:rsidRDefault="00B3775B" w:rsidP="00B3775B">
      <w:pPr>
        <w:pStyle w:val="Item"/>
      </w:pPr>
      <w:r w:rsidRPr="00F9488E">
        <w:t>Insert:</w:t>
      </w:r>
    </w:p>
    <w:p w:rsidR="00B3775B" w:rsidRPr="00F9488E" w:rsidRDefault="00B3775B" w:rsidP="00B3775B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B3775B" w:rsidRPr="00F9488E" w:rsidTr="00B3775B">
        <w:tc>
          <w:tcPr>
            <w:tcW w:w="714" w:type="dxa"/>
            <w:shd w:val="clear" w:color="auto" w:fill="auto"/>
          </w:tcPr>
          <w:p w:rsidR="00B3775B" w:rsidRPr="00F9488E" w:rsidRDefault="00B3775B" w:rsidP="006A02DB">
            <w:pPr>
              <w:pStyle w:val="Tabletext"/>
            </w:pPr>
            <w:r w:rsidRPr="00F9488E">
              <w:t>4A</w:t>
            </w:r>
          </w:p>
        </w:tc>
        <w:tc>
          <w:tcPr>
            <w:tcW w:w="6373" w:type="dxa"/>
            <w:shd w:val="clear" w:color="auto" w:fill="auto"/>
          </w:tcPr>
          <w:p w:rsidR="00B3775B" w:rsidRPr="00F9488E" w:rsidRDefault="00B3775B" w:rsidP="00B3775B">
            <w:pPr>
              <w:pStyle w:val="Tabletext"/>
            </w:pPr>
            <w:r w:rsidRPr="00F9488E">
              <w:t>Country specific guideline for Malaysia, co</w:t>
            </w:r>
            <w:r w:rsidR="00F9488E">
              <w:noBreakHyphen/>
            </w:r>
            <w:r w:rsidRPr="00F9488E">
              <w:t>endorsed by the Government of Australia and the Government of Malaysia on 13</w:t>
            </w:r>
            <w:r w:rsidR="00F9488E" w:rsidRPr="00F9488E">
              <w:t> </w:t>
            </w:r>
            <w:r w:rsidRPr="00F9488E">
              <w:t>February 2015.</w:t>
            </w:r>
          </w:p>
        </w:tc>
      </w:tr>
    </w:tbl>
    <w:p w:rsidR="00B3775B" w:rsidRPr="00F9488E" w:rsidRDefault="00B3775B" w:rsidP="00B3775B">
      <w:pPr>
        <w:pStyle w:val="Tabletext"/>
      </w:pPr>
    </w:p>
    <w:p w:rsidR="00D83CA9" w:rsidRPr="00F9488E" w:rsidRDefault="00854A75" w:rsidP="00D83CA9">
      <w:pPr>
        <w:pStyle w:val="ItemHead"/>
      </w:pPr>
      <w:r w:rsidRPr="00F9488E">
        <w:t>5</w:t>
      </w:r>
      <w:r w:rsidR="00D83CA9" w:rsidRPr="00F9488E">
        <w:t xml:space="preserve">  </w:t>
      </w:r>
      <w:r w:rsidR="00A56FCC" w:rsidRPr="00F9488E">
        <w:t>Clause</w:t>
      </w:r>
      <w:r w:rsidR="00F9488E" w:rsidRPr="00F9488E">
        <w:t> </w:t>
      </w:r>
      <w:r w:rsidR="00A56FCC" w:rsidRPr="00F9488E">
        <w:t xml:space="preserve">2 of </w:t>
      </w:r>
      <w:r w:rsidR="00D83CA9" w:rsidRPr="00F9488E">
        <w:t>Part</w:t>
      </w:r>
      <w:r w:rsidR="00F9488E" w:rsidRPr="00F9488E">
        <w:t> </w:t>
      </w:r>
      <w:r w:rsidR="00A72357" w:rsidRPr="00F9488E">
        <w:t>2</w:t>
      </w:r>
      <w:r w:rsidR="00D83CA9" w:rsidRPr="00F9488E">
        <w:t xml:space="preserve"> of Schedule</w:t>
      </w:r>
      <w:r w:rsidR="00F9488E" w:rsidRPr="00F9488E">
        <w:t> </w:t>
      </w:r>
      <w:r w:rsidR="00D83CA9" w:rsidRPr="00F9488E">
        <w:t>2 (after table item</w:t>
      </w:r>
      <w:r w:rsidR="00F9488E" w:rsidRPr="00F9488E">
        <w:t> </w:t>
      </w:r>
      <w:r w:rsidR="00D83CA9" w:rsidRPr="00F9488E">
        <w:t>5)</w:t>
      </w:r>
    </w:p>
    <w:p w:rsidR="00D83CA9" w:rsidRPr="00F9488E" w:rsidRDefault="00D83CA9" w:rsidP="00D83CA9">
      <w:pPr>
        <w:pStyle w:val="Item"/>
      </w:pPr>
      <w:r w:rsidRPr="00F9488E">
        <w:t>Insert:</w:t>
      </w:r>
    </w:p>
    <w:p w:rsidR="00D83CA9" w:rsidRPr="00F9488E" w:rsidRDefault="00D83CA9" w:rsidP="00D83CA9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D83CA9" w:rsidRPr="00F9488E" w:rsidTr="006A02DB">
        <w:tc>
          <w:tcPr>
            <w:tcW w:w="714" w:type="dxa"/>
            <w:shd w:val="clear" w:color="auto" w:fill="auto"/>
          </w:tcPr>
          <w:p w:rsidR="00D83CA9" w:rsidRPr="00F9488E" w:rsidRDefault="00D83CA9" w:rsidP="00D83CA9">
            <w:pPr>
              <w:pStyle w:val="Tabletext"/>
            </w:pPr>
            <w:r w:rsidRPr="00F9488E">
              <w:t>5A</w:t>
            </w:r>
          </w:p>
        </w:tc>
        <w:tc>
          <w:tcPr>
            <w:tcW w:w="6373" w:type="dxa"/>
            <w:shd w:val="clear" w:color="auto" w:fill="auto"/>
          </w:tcPr>
          <w:p w:rsidR="00D83CA9" w:rsidRPr="00F9488E" w:rsidRDefault="00D83CA9" w:rsidP="00D83CA9">
            <w:pPr>
              <w:pStyle w:val="Tabletext"/>
            </w:pPr>
            <w:r w:rsidRPr="00F9488E">
              <w:t>Country specific guideline for Papua New Guinea, co</w:t>
            </w:r>
            <w:r w:rsidR="00F9488E">
              <w:noBreakHyphen/>
            </w:r>
            <w:r w:rsidRPr="00F9488E">
              <w:t>endorsed by the Government of Australia and the Government of Papua New Guinea on 20</w:t>
            </w:r>
            <w:r w:rsidR="00F9488E" w:rsidRPr="00F9488E">
              <w:t> </w:t>
            </w:r>
            <w:r w:rsidRPr="00F9488E">
              <w:t>November 2015.</w:t>
            </w:r>
          </w:p>
        </w:tc>
      </w:tr>
    </w:tbl>
    <w:p w:rsidR="00BB6314" w:rsidRPr="00F9488E" w:rsidRDefault="00BB6314" w:rsidP="00BB6314">
      <w:pPr>
        <w:pStyle w:val="Tabletext"/>
      </w:pPr>
    </w:p>
    <w:p w:rsidR="00D83CA9" w:rsidRPr="00F9488E" w:rsidRDefault="00854A75" w:rsidP="00D83CA9">
      <w:pPr>
        <w:pStyle w:val="ItemHead"/>
      </w:pPr>
      <w:r w:rsidRPr="00F9488E">
        <w:t>6</w:t>
      </w:r>
      <w:r w:rsidR="00D83CA9" w:rsidRPr="00F9488E">
        <w:t xml:space="preserve">  </w:t>
      </w:r>
      <w:r w:rsidR="00A56FCC" w:rsidRPr="00F9488E">
        <w:t>Clause</w:t>
      </w:r>
      <w:r w:rsidR="00F9488E" w:rsidRPr="00F9488E">
        <w:t> </w:t>
      </w:r>
      <w:r w:rsidR="00A56FCC" w:rsidRPr="00F9488E">
        <w:t xml:space="preserve">3 of </w:t>
      </w:r>
      <w:r w:rsidR="00D83CA9" w:rsidRPr="00F9488E">
        <w:t>Part</w:t>
      </w:r>
      <w:r w:rsidR="00F9488E" w:rsidRPr="00F9488E">
        <w:t> </w:t>
      </w:r>
      <w:r w:rsidR="00A72357" w:rsidRPr="00F9488E">
        <w:t>3</w:t>
      </w:r>
      <w:r w:rsidR="00D83CA9" w:rsidRPr="00F9488E">
        <w:t xml:space="preserve"> of Schedule</w:t>
      </w:r>
      <w:r w:rsidR="00F9488E" w:rsidRPr="00F9488E">
        <w:t> </w:t>
      </w:r>
      <w:r w:rsidR="00D83CA9" w:rsidRPr="00F9488E">
        <w:t>2 (after table item</w:t>
      </w:r>
      <w:r w:rsidR="00F9488E" w:rsidRPr="00F9488E">
        <w:t> </w:t>
      </w:r>
      <w:r w:rsidR="00D83CA9" w:rsidRPr="00F9488E">
        <w:t>2)</w:t>
      </w:r>
    </w:p>
    <w:p w:rsidR="00D83CA9" w:rsidRPr="00F9488E" w:rsidRDefault="00D83CA9" w:rsidP="00D83CA9">
      <w:pPr>
        <w:pStyle w:val="Item"/>
      </w:pPr>
      <w:r w:rsidRPr="00F9488E">
        <w:t>Insert:</w:t>
      </w:r>
    </w:p>
    <w:p w:rsidR="00D83CA9" w:rsidRPr="00F9488E" w:rsidRDefault="00D83CA9" w:rsidP="00D83CA9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D83CA9" w:rsidRPr="00F9488E" w:rsidTr="006A02DB">
        <w:tc>
          <w:tcPr>
            <w:tcW w:w="714" w:type="dxa"/>
            <w:shd w:val="clear" w:color="auto" w:fill="auto"/>
          </w:tcPr>
          <w:p w:rsidR="00D83CA9" w:rsidRPr="00F9488E" w:rsidRDefault="00D83CA9" w:rsidP="00D83CA9">
            <w:pPr>
              <w:pStyle w:val="Tabletext"/>
            </w:pPr>
            <w:r w:rsidRPr="00F9488E">
              <w:t>2A</w:t>
            </w:r>
          </w:p>
        </w:tc>
        <w:tc>
          <w:tcPr>
            <w:tcW w:w="6373" w:type="dxa"/>
            <w:shd w:val="clear" w:color="auto" w:fill="auto"/>
          </w:tcPr>
          <w:p w:rsidR="00D83CA9" w:rsidRPr="00F9488E" w:rsidRDefault="00D83CA9" w:rsidP="00A56FCC">
            <w:pPr>
              <w:pStyle w:val="Tabletext"/>
            </w:pPr>
            <w:r w:rsidRPr="00F9488E">
              <w:t>State specific guideline for Queensland, co</w:t>
            </w:r>
            <w:r w:rsidR="00F9488E">
              <w:noBreakHyphen/>
            </w:r>
            <w:r w:rsidRPr="00F9488E">
              <w:t xml:space="preserve">endorsed by the Commonwealth and </w:t>
            </w:r>
            <w:r w:rsidR="00D7541F" w:rsidRPr="00F9488E">
              <w:t>Queensland g</w:t>
            </w:r>
            <w:r w:rsidRPr="00F9488E">
              <w:t>overnment</w:t>
            </w:r>
            <w:r w:rsidR="00D7541F" w:rsidRPr="00F9488E">
              <w:t>s</w:t>
            </w:r>
            <w:r w:rsidRPr="00F9488E">
              <w:t xml:space="preserve"> on </w:t>
            </w:r>
            <w:r w:rsidR="00D7541F" w:rsidRPr="00F9488E">
              <w:t>16</w:t>
            </w:r>
            <w:r w:rsidR="00F9488E" w:rsidRPr="00F9488E">
              <w:t> </w:t>
            </w:r>
            <w:r w:rsidR="00A56FCC" w:rsidRPr="00F9488E">
              <w:t>June</w:t>
            </w:r>
            <w:r w:rsidRPr="00F9488E">
              <w:t xml:space="preserve"> 2015.</w:t>
            </w:r>
          </w:p>
        </w:tc>
      </w:tr>
    </w:tbl>
    <w:p w:rsidR="006D1B4D" w:rsidRPr="00F9488E" w:rsidRDefault="006D1B4D" w:rsidP="006D1B4D">
      <w:pPr>
        <w:pStyle w:val="Tabletext"/>
      </w:pPr>
    </w:p>
    <w:sectPr w:rsidR="006D1B4D" w:rsidRPr="00F9488E" w:rsidSect="00CE7D0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E8" w:rsidRDefault="002A4BE8" w:rsidP="0048364F">
      <w:pPr>
        <w:spacing w:line="240" w:lineRule="auto"/>
      </w:pPr>
      <w:r>
        <w:separator/>
      </w:r>
    </w:p>
  </w:endnote>
  <w:endnote w:type="continuationSeparator" w:id="0">
    <w:p w:rsidR="002A4BE8" w:rsidRDefault="002A4BE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63" w:rsidRPr="00CE7D0F" w:rsidRDefault="00852A63" w:rsidP="00CE7D0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E7D0F">
      <w:rPr>
        <w:i/>
        <w:sz w:val="18"/>
      </w:rPr>
      <w:t xml:space="preserve"> </w:t>
    </w:r>
    <w:r w:rsidR="00CE7D0F" w:rsidRPr="00CE7D0F">
      <w:rPr>
        <w:i/>
        <w:sz w:val="18"/>
      </w:rPr>
      <w:t>OPC62435 -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0F" w:rsidRDefault="00CE7D0F" w:rsidP="00CE7D0F">
    <w:pPr>
      <w:pStyle w:val="Footer"/>
    </w:pPr>
    <w:r w:rsidRPr="00CE7D0F">
      <w:rPr>
        <w:i/>
        <w:sz w:val="18"/>
      </w:rPr>
      <w:t>OPC62435 -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63" w:rsidRPr="00CE7D0F" w:rsidRDefault="00852A63" w:rsidP="00852A63">
    <w:pPr>
      <w:pStyle w:val="Footer"/>
      <w:rPr>
        <w:sz w:val="18"/>
      </w:rPr>
    </w:pPr>
  </w:p>
  <w:p w:rsidR="00852A63" w:rsidRPr="00CE7D0F" w:rsidRDefault="00CE7D0F" w:rsidP="00CE7D0F">
    <w:pPr>
      <w:pStyle w:val="Footer"/>
      <w:rPr>
        <w:sz w:val="18"/>
      </w:rPr>
    </w:pPr>
    <w:r w:rsidRPr="00CE7D0F">
      <w:rPr>
        <w:i/>
        <w:sz w:val="18"/>
      </w:rPr>
      <w:t>OPC62435 -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63" w:rsidRPr="00CE7D0F" w:rsidRDefault="00852A63" w:rsidP="00852A63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852A63" w:rsidRPr="00CE7D0F" w:rsidTr="00097832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52A63" w:rsidRPr="00CE7D0F" w:rsidRDefault="00852A63" w:rsidP="00097832">
          <w:pPr>
            <w:spacing w:line="0" w:lineRule="atLeast"/>
            <w:rPr>
              <w:rFonts w:cs="Times New Roman"/>
              <w:i/>
              <w:sz w:val="18"/>
            </w:rPr>
          </w:pPr>
          <w:r w:rsidRPr="00CE7D0F">
            <w:rPr>
              <w:rFonts w:cs="Times New Roman"/>
              <w:i/>
              <w:sz w:val="18"/>
            </w:rPr>
            <w:fldChar w:fldCharType="begin"/>
          </w:r>
          <w:r w:rsidRPr="00CE7D0F">
            <w:rPr>
              <w:rFonts w:cs="Times New Roman"/>
              <w:i/>
              <w:sz w:val="18"/>
            </w:rPr>
            <w:instrText xml:space="preserve"> PAGE </w:instrText>
          </w:r>
          <w:r w:rsidRPr="00CE7D0F">
            <w:rPr>
              <w:rFonts w:cs="Times New Roman"/>
              <w:i/>
              <w:sz w:val="18"/>
            </w:rPr>
            <w:fldChar w:fldCharType="separate"/>
          </w:r>
          <w:r w:rsidR="001A3EC0">
            <w:rPr>
              <w:rFonts w:cs="Times New Roman"/>
              <w:i/>
              <w:noProof/>
              <w:sz w:val="18"/>
            </w:rPr>
            <w:t>ii</w:t>
          </w:r>
          <w:r w:rsidRPr="00CE7D0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52A63" w:rsidRPr="00CE7D0F" w:rsidRDefault="00852A63" w:rsidP="0009783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E7D0F">
            <w:rPr>
              <w:rFonts w:cs="Times New Roman"/>
              <w:i/>
              <w:sz w:val="18"/>
            </w:rPr>
            <w:fldChar w:fldCharType="begin"/>
          </w:r>
          <w:r w:rsidRPr="00CE7D0F">
            <w:rPr>
              <w:rFonts w:cs="Times New Roman"/>
              <w:i/>
              <w:sz w:val="18"/>
            </w:rPr>
            <w:instrText xml:space="preserve"> DOCPROPERTY ShortT </w:instrText>
          </w:r>
          <w:r w:rsidRPr="00CE7D0F">
            <w:rPr>
              <w:rFonts w:cs="Times New Roman"/>
              <w:i/>
              <w:sz w:val="18"/>
            </w:rPr>
            <w:fldChar w:fldCharType="separate"/>
          </w:r>
          <w:r w:rsidR="00A85700">
            <w:rPr>
              <w:rFonts w:cs="Times New Roman"/>
              <w:i/>
              <w:sz w:val="18"/>
            </w:rPr>
            <w:t>Illegal Logging Prohibition Amendment (Harmonized System Changes and Other Measures) Regulations 2017</w:t>
          </w:r>
          <w:r w:rsidRPr="00CE7D0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52A63" w:rsidRPr="00CE7D0F" w:rsidRDefault="00852A63" w:rsidP="0009783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E7D0F">
            <w:rPr>
              <w:rFonts w:cs="Times New Roman"/>
              <w:i/>
              <w:sz w:val="18"/>
            </w:rPr>
            <w:fldChar w:fldCharType="begin"/>
          </w:r>
          <w:r w:rsidRPr="00CE7D0F">
            <w:rPr>
              <w:rFonts w:cs="Times New Roman"/>
              <w:i/>
              <w:sz w:val="18"/>
            </w:rPr>
            <w:instrText xml:space="preserve"> DOCPROPERTY ActNo </w:instrText>
          </w:r>
          <w:r w:rsidRPr="00CE7D0F">
            <w:rPr>
              <w:rFonts w:cs="Times New Roman"/>
              <w:i/>
              <w:sz w:val="18"/>
            </w:rPr>
            <w:fldChar w:fldCharType="separate"/>
          </w:r>
          <w:r w:rsidR="00A85700">
            <w:rPr>
              <w:rFonts w:cs="Times New Roman"/>
              <w:i/>
              <w:sz w:val="18"/>
            </w:rPr>
            <w:t>No. , 2017</w:t>
          </w:r>
          <w:r w:rsidRPr="00CE7D0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852A63" w:rsidRPr="00CE7D0F" w:rsidRDefault="00CE7D0F" w:rsidP="00CE7D0F">
    <w:pPr>
      <w:rPr>
        <w:rFonts w:cs="Times New Roman"/>
        <w:i/>
        <w:sz w:val="18"/>
      </w:rPr>
    </w:pPr>
    <w:r w:rsidRPr="00CE7D0F">
      <w:rPr>
        <w:rFonts w:cs="Times New Roman"/>
        <w:i/>
        <w:sz w:val="18"/>
      </w:rPr>
      <w:t>OPC62435 -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63" w:rsidRPr="00E33C1C" w:rsidRDefault="00852A63" w:rsidP="00852A6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1702"/>
    </w:tblGrid>
    <w:tr w:rsidR="00852A63" w:rsidTr="0075776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52A63" w:rsidRDefault="00852A63" w:rsidP="00097832">
          <w:pPr>
            <w:spacing w:line="0" w:lineRule="atLeast"/>
            <w:rPr>
              <w:sz w:val="18"/>
            </w:rPr>
          </w:pP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52A63" w:rsidRDefault="00852A63" w:rsidP="0009783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5700">
            <w:rPr>
              <w:i/>
              <w:sz w:val="18"/>
            </w:rPr>
            <w:t>Illegal Logging Prohibition Amendment (Harmonized System Changes and Other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702" w:type="dxa"/>
          <w:tcBorders>
            <w:top w:val="nil"/>
            <w:left w:val="nil"/>
            <w:bottom w:val="nil"/>
            <w:right w:val="nil"/>
          </w:tcBorders>
        </w:tcPr>
        <w:p w:rsidR="00852A63" w:rsidRDefault="00852A63" w:rsidP="0009783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0D4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52A63" w:rsidRPr="00ED79B6" w:rsidRDefault="00CE7D0F" w:rsidP="00CE7D0F">
    <w:pPr>
      <w:rPr>
        <w:i/>
        <w:sz w:val="18"/>
      </w:rPr>
    </w:pPr>
    <w:r w:rsidRPr="00CE7D0F">
      <w:rPr>
        <w:rFonts w:cs="Times New Roman"/>
        <w:i/>
        <w:sz w:val="18"/>
      </w:rPr>
      <w:t>OPC62435 -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63" w:rsidRPr="00CE7D0F" w:rsidRDefault="00852A63" w:rsidP="00852A63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5387"/>
      <w:gridCol w:w="1701"/>
    </w:tblGrid>
    <w:tr w:rsidR="00852A63" w:rsidRPr="00CE7D0F" w:rsidTr="0037683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52A63" w:rsidRPr="00CE7D0F" w:rsidRDefault="00852A63" w:rsidP="00097832">
          <w:pPr>
            <w:spacing w:line="0" w:lineRule="atLeast"/>
            <w:rPr>
              <w:rFonts w:cs="Times New Roman"/>
              <w:i/>
              <w:sz w:val="18"/>
            </w:rPr>
          </w:pPr>
          <w:r w:rsidRPr="00CE7D0F">
            <w:rPr>
              <w:rFonts w:cs="Times New Roman"/>
              <w:i/>
              <w:sz w:val="18"/>
            </w:rPr>
            <w:fldChar w:fldCharType="begin"/>
          </w:r>
          <w:r w:rsidRPr="00CE7D0F">
            <w:rPr>
              <w:rFonts w:cs="Times New Roman"/>
              <w:i/>
              <w:sz w:val="18"/>
            </w:rPr>
            <w:instrText xml:space="preserve"> PAGE </w:instrText>
          </w:r>
          <w:r w:rsidRPr="00CE7D0F">
            <w:rPr>
              <w:rFonts w:cs="Times New Roman"/>
              <w:i/>
              <w:sz w:val="18"/>
            </w:rPr>
            <w:fldChar w:fldCharType="separate"/>
          </w:r>
          <w:r w:rsidR="00F20D44">
            <w:rPr>
              <w:rFonts w:cs="Times New Roman"/>
              <w:i/>
              <w:noProof/>
              <w:sz w:val="18"/>
            </w:rPr>
            <w:t>2</w:t>
          </w:r>
          <w:r w:rsidRPr="00CE7D0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52A63" w:rsidRPr="00CE7D0F" w:rsidRDefault="00852A63" w:rsidP="0009783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E7D0F">
            <w:rPr>
              <w:rFonts w:cs="Times New Roman"/>
              <w:i/>
              <w:sz w:val="18"/>
            </w:rPr>
            <w:fldChar w:fldCharType="begin"/>
          </w:r>
          <w:r w:rsidRPr="00CE7D0F">
            <w:rPr>
              <w:rFonts w:cs="Times New Roman"/>
              <w:i/>
              <w:sz w:val="18"/>
            </w:rPr>
            <w:instrText xml:space="preserve"> DOCPROPERTY ShortT </w:instrText>
          </w:r>
          <w:r w:rsidRPr="00CE7D0F">
            <w:rPr>
              <w:rFonts w:cs="Times New Roman"/>
              <w:i/>
              <w:sz w:val="18"/>
            </w:rPr>
            <w:fldChar w:fldCharType="separate"/>
          </w:r>
          <w:r w:rsidR="00A85700">
            <w:rPr>
              <w:rFonts w:cs="Times New Roman"/>
              <w:i/>
              <w:sz w:val="18"/>
            </w:rPr>
            <w:t>Illegal Logging Prohibition Amendment (Harmonized System Changes and Other Measures) Regulations 2017</w:t>
          </w:r>
          <w:r w:rsidRPr="00CE7D0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852A63" w:rsidRPr="00CE7D0F" w:rsidRDefault="00852A63" w:rsidP="0009783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52A63" w:rsidRPr="00CE7D0F" w:rsidRDefault="00CE7D0F" w:rsidP="00CE7D0F">
    <w:pPr>
      <w:rPr>
        <w:rFonts w:cs="Times New Roman"/>
        <w:i/>
        <w:sz w:val="18"/>
      </w:rPr>
    </w:pPr>
    <w:r w:rsidRPr="00CE7D0F">
      <w:rPr>
        <w:rFonts w:cs="Times New Roman"/>
        <w:i/>
        <w:sz w:val="18"/>
      </w:rPr>
      <w:t>OPC62435 -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63" w:rsidRPr="00E33C1C" w:rsidRDefault="00852A63" w:rsidP="00852A6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1702"/>
    </w:tblGrid>
    <w:tr w:rsidR="00852A63" w:rsidTr="0075776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52A63" w:rsidRDefault="00852A63" w:rsidP="00097832">
          <w:pPr>
            <w:spacing w:line="0" w:lineRule="atLeast"/>
            <w:rPr>
              <w:sz w:val="18"/>
            </w:rPr>
          </w:pP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52A63" w:rsidRDefault="00852A63" w:rsidP="0009783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5700">
            <w:rPr>
              <w:i/>
              <w:sz w:val="18"/>
            </w:rPr>
            <w:t>Illegal Logging Prohibition Amendment (Harmonized System Changes and Other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702" w:type="dxa"/>
          <w:tcBorders>
            <w:top w:val="nil"/>
            <w:left w:val="nil"/>
            <w:bottom w:val="nil"/>
            <w:right w:val="nil"/>
          </w:tcBorders>
        </w:tcPr>
        <w:p w:rsidR="00852A63" w:rsidRDefault="00852A63" w:rsidP="0009783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0D4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52A63" w:rsidRPr="00ED79B6" w:rsidRDefault="00CE7D0F" w:rsidP="00CE7D0F">
    <w:pPr>
      <w:rPr>
        <w:i/>
        <w:sz w:val="18"/>
      </w:rPr>
    </w:pPr>
    <w:r w:rsidRPr="00CE7D0F">
      <w:rPr>
        <w:rFonts w:cs="Times New Roman"/>
        <w:i/>
        <w:sz w:val="18"/>
      </w:rPr>
      <w:t>OPC62435 -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63" w:rsidRDefault="00852A63" w:rsidP="00852A63">
    <w:pPr>
      <w:pStyle w:val="Footer"/>
    </w:pPr>
  </w:p>
  <w:p w:rsidR="00852A63" w:rsidRPr="00486382" w:rsidRDefault="00852A63" w:rsidP="00852A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E8" w:rsidRDefault="002A4BE8" w:rsidP="0048364F">
      <w:pPr>
        <w:spacing w:line="240" w:lineRule="auto"/>
      </w:pPr>
      <w:r>
        <w:separator/>
      </w:r>
    </w:p>
  </w:footnote>
  <w:footnote w:type="continuationSeparator" w:id="0">
    <w:p w:rsidR="002A4BE8" w:rsidRDefault="002A4BE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20D4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20D44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E8"/>
    <w:rsid w:val="000041C6"/>
    <w:rsid w:val="000063E4"/>
    <w:rsid w:val="00006F43"/>
    <w:rsid w:val="00011222"/>
    <w:rsid w:val="000113BC"/>
    <w:rsid w:val="000136AF"/>
    <w:rsid w:val="00014D69"/>
    <w:rsid w:val="00024B54"/>
    <w:rsid w:val="00025060"/>
    <w:rsid w:val="0004044E"/>
    <w:rsid w:val="000614BF"/>
    <w:rsid w:val="00071305"/>
    <w:rsid w:val="000A1978"/>
    <w:rsid w:val="000A5D7A"/>
    <w:rsid w:val="000B1E17"/>
    <w:rsid w:val="000C4E79"/>
    <w:rsid w:val="000D05EF"/>
    <w:rsid w:val="000D363E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A3EC0"/>
    <w:rsid w:val="001B3097"/>
    <w:rsid w:val="001B7A5D"/>
    <w:rsid w:val="001C69C4"/>
    <w:rsid w:val="001D39A8"/>
    <w:rsid w:val="001D4229"/>
    <w:rsid w:val="001D7F83"/>
    <w:rsid w:val="001E04A3"/>
    <w:rsid w:val="001E16D0"/>
    <w:rsid w:val="001E3590"/>
    <w:rsid w:val="001E562E"/>
    <w:rsid w:val="001E591A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A4BE8"/>
    <w:rsid w:val="002B039E"/>
    <w:rsid w:val="002B2731"/>
    <w:rsid w:val="002B43BE"/>
    <w:rsid w:val="002B5B89"/>
    <w:rsid w:val="002B7D96"/>
    <w:rsid w:val="002C3C52"/>
    <w:rsid w:val="002D043A"/>
    <w:rsid w:val="00304E75"/>
    <w:rsid w:val="003072FA"/>
    <w:rsid w:val="00314E3A"/>
    <w:rsid w:val="0031713F"/>
    <w:rsid w:val="003415D3"/>
    <w:rsid w:val="00352B0F"/>
    <w:rsid w:val="00353FF5"/>
    <w:rsid w:val="00361BD9"/>
    <w:rsid w:val="00363549"/>
    <w:rsid w:val="00376833"/>
    <w:rsid w:val="003801D0"/>
    <w:rsid w:val="00381FB7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02BD"/>
    <w:rsid w:val="00452962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67668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D0900"/>
    <w:rsid w:val="005E552A"/>
    <w:rsid w:val="005F35B0"/>
    <w:rsid w:val="00600219"/>
    <w:rsid w:val="006110C3"/>
    <w:rsid w:val="00611B9C"/>
    <w:rsid w:val="006162F2"/>
    <w:rsid w:val="006249E6"/>
    <w:rsid w:val="00630733"/>
    <w:rsid w:val="00634330"/>
    <w:rsid w:val="0064468A"/>
    <w:rsid w:val="00647576"/>
    <w:rsid w:val="00654CCA"/>
    <w:rsid w:val="00656DE9"/>
    <w:rsid w:val="00663BDD"/>
    <w:rsid w:val="00677CC2"/>
    <w:rsid w:val="00680F17"/>
    <w:rsid w:val="00681119"/>
    <w:rsid w:val="00685F42"/>
    <w:rsid w:val="0069207B"/>
    <w:rsid w:val="006937E2"/>
    <w:rsid w:val="0069392E"/>
    <w:rsid w:val="006977FB"/>
    <w:rsid w:val="006A18D0"/>
    <w:rsid w:val="006B262A"/>
    <w:rsid w:val="006B315F"/>
    <w:rsid w:val="006C2C12"/>
    <w:rsid w:val="006C3FFF"/>
    <w:rsid w:val="006C7F8C"/>
    <w:rsid w:val="006D1B4D"/>
    <w:rsid w:val="006D3667"/>
    <w:rsid w:val="006D4E91"/>
    <w:rsid w:val="006E004B"/>
    <w:rsid w:val="006E7147"/>
    <w:rsid w:val="006F49C7"/>
    <w:rsid w:val="00700B2C"/>
    <w:rsid w:val="00701E6A"/>
    <w:rsid w:val="007128A5"/>
    <w:rsid w:val="00713084"/>
    <w:rsid w:val="00722023"/>
    <w:rsid w:val="00731E00"/>
    <w:rsid w:val="007440B7"/>
    <w:rsid w:val="00757760"/>
    <w:rsid w:val="007634AD"/>
    <w:rsid w:val="007715C9"/>
    <w:rsid w:val="00774EDD"/>
    <w:rsid w:val="007757EC"/>
    <w:rsid w:val="00776566"/>
    <w:rsid w:val="007769D4"/>
    <w:rsid w:val="00785AFA"/>
    <w:rsid w:val="007903AC"/>
    <w:rsid w:val="007A4FDC"/>
    <w:rsid w:val="007A642C"/>
    <w:rsid w:val="007A7F9F"/>
    <w:rsid w:val="007E7D4A"/>
    <w:rsid w:val="007F5174"/>
    <w:rsid w:val="00826DA5"/>
    <w:rsid w:val="00833416"/>
    <w:rsid w:val="00852A63"/>
    <w:rsid w:val="00854A75"/>
    <w:rsid w:val="00856A31"/>
    <w:rsid w:val="00874B69"/>
    <w:rsid w:val="008754D0"/>
    <w:rsid w:val="00877D48"/>
    <w:rsid w:val="00880795"/>
    <w:rsid w:val="0089783B"/>
    <w:rsid w:val="008C6018"/>
    <w:rsid w:val="008D0EE0"/>
    <w:rsid w:val="008F07E3"/>
    <w:rsid w:val="008F3E36"/>
    <w:rsid w:val="008F4F1C"/>
    <w:rsid w:val="00907271"/>
    <w:rsid w:val="00923931"/>
    <w:rsid w:val="00932377"/>
    <w:rsid w:val="00932A33"/>
    <w:rsid w:val="00970DBF"/>
    <w:rsid w:val="009848EC"/>
    <w:rsid w:val="00997178"/>
    <w:rsid w:val="009B3629"/>
    <w:rsid w:val="009C49D8"/>
    <w:rsid w:val="009D180D"/>
    <w:rsid w:val="009E3601"/>
    <w:rsid w:val="009F088D"/>
    <w:rsid w:val="009F727E"/>
    <w:rsid w:val="00A1027A"/>
    <w:rsid w:val="00A2057D"/>
    <w:rsid w:val="00A231E2"/>
    <w:rsid w:val="00A241F5"/>
    <w:rsid w:val="00A2550D"/>
    <w:rsid w:val="00A2585B"/>
    <w:rsid w:val="00A26DBE"/>
    <w:rsid w:val="00A3078B"/>
    <w:rsid w:val="00A326A4"/>
    <w:rsid w:val="00A4169B"/>
    <w:rsid w:val="00A4361F"/>
    <w:rsid w:val="00A4734B"/>
    <w:rsid w:val="00A5197F"/>
    <w:rsid w:val="00A56FCC"/>
    <w:rsid w:val="00A64912"/>
    <w:rsid w:val="00A65270"/>
    <w:rsid w:val="00A70A74"/>
    <w:rsid w:val="00A71C4E"/>
    <w:rsid w:val="00A72357"/>
    <w:rsid w:val="00A85700"/>
    <w:rsid w:val="00A87AB9"/>
    <w:rsid w:val="00A93F70"/>
    <w:rsid w:val="00AB3315"/>
    <w:rsid w:val="00AB7B41"/>
    <w:rsid w:val="00AC06B3"/>
    <w:rsid w:val="00AD5641"/>
    <w:rsid w:val="00AE50A2"/>
    <w:rsid w:val="00AF0336"/>
    <w:rsid w:val="00AF6613"/>
    <w:rsid w:val="00B00902"/>
    <w:rsid w:val="00B0151D"/>
    <w:rsid w:val="00B032D8"/>
    <w:rsid w:val="00B33001"/>
    <w:rsid w:val="00B332B8"/>
    <w:rsid w:val="00B33B3C"/>
    <w:rsid w:val="00B3775B"/>
    <w:rsid w:val="00B44657"/>
    <w:rsid w:val="00B53DBB"/>
    <w:rsid w:val="00B540A5"/>
    <w:rsid w:val="00B61D2C"/>
    <w:rsid w:val="00B63A34"/>
    <w:rsid w:val="00B63BDE"/>
    <w:rsid w:val="00B655DE"/>
    <w:rsid w:val="00B7083D"/>
    <w:rsid w:val="00B8381F"/>
    <w:rsid w:val="00B96624"/>
    <w:rsid w:val="00BA5026"/>
    <w:rsid w:val="00BB6314"/>
    <w:rsid w:val="00BB6E79"/>
    <w:rsid w:val="00BC4F91"/>
    <w:rsid w:val="00BD60E6"/>
    <w:rsid w:val="00BE253A"/>
    <w:rsid w:val="00BE719A"/>
    <w:rsid w:val="00BE720A"/>
    <w:rsid w:val="00BF4533"/>
    <w:rsid w:val="00BF632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B4417"/>
    <w:rsid w:val="00CD606E"/>
    <w:rsid w:val="00CD7ECB"/>
    <w:rsid w:val="00CE7D0F"/>
    <w:rsid w:val="00CF0BB2"/>
    <w:rsid w:val="00CF177F"/>
    <w:rsid w:val="00D0104A"/>
    <w:rsid w:val="00D0551B"/>
    <w:rsid w:val="00D13441"/>
    <w:rsid w:val="00D17B17"/>
    <w:rsid w:val="00D243A3"/>
    <w:rsid w:val="00D333D9"/>
    <w:rsid w:val="00D33440"/>
    <w:rsid w:val="00D37588"/>
    <w:rsid w:val="00D40403"/>
    <w:rsid w:val="00D52EFE"/>
    <w:rsid w:val="00D63EF6"/>
    <w:rsid w:val="00D70DFB"/>
    <w:rsid w:val="00D730E3"/>
    <w:rsid w:val="00D7541F"/>
    <w:rsid w:val="00D766DF"/>
    <w:rsid w:val="00D83CA9"/>
    <w:rsid w:val="00D83D21"/>
    <w:rsid w:val="00D84B58"/>
    <w:rsid w:val="00D925D1"/>
    <w:rsid w:val="00E05704"/>
    <w:rsid w:val="00E05C46"/>
    <w:rsid w:val="00E14530"/>
    <w:rsid w:val="00E30206"/>
    <w:rsid w:val="00E33C1C"/>
    <w:rsid w:val="00E443FC"/>
    <w:rsid w:val="00E45FE7"/>
    <w:rsid w:val="00E476B8"/>
    <w:rsid w:val="00E51AF1"/>
    <w:rsid w:val="00E54292"/>
    <w:rsid w:val="00E55BCD"/>
    <w:rsid w:val="00E73EC4"/>
    <w:rsid w:val="00E74DC7"/>
    <w:rsid w:val="00E76FAB"/>
    <w:rsid w:val="00E83E2E"/>
    <w:rsid w:val="00E84B32"/>
    <w:rsid w:val="00E87699"/>
    <w:rsid w:val="00EA0F6A"/>
    <w:rsid w:val="00EA2499"/>
    <w:rsid w:val="00ED3A7D"/>
    <w:rsid w:val="00ED65E6"/>
    <w:rsid w:val="00EF2E3A"/>
    <w:rsid w:val="00F00D47"/>
    <w:rsid w:val="00F047E2"/>
    <w:rsid w:val="00F078DC"/>
    <w:rsid w:val="00F13E86"/>
    <w:rsid w:val="00F20D44"/>
    <w:rsid w:val="00F24C35"/>
    <w:rsid w:val="00F3139F"/>
    <w:rsid w:val="00F3582C"/>
    <w:rsid w:val="00F45B69"/>
    <w:rsid w:val="00F52F49"/>
    <w:rsid w:val="00F56759"/>
    <w:rsid w:val="00F677A9"/>
    <w:rsid w:val="00F84CF5"/>
    <w:rsid w:val="00F9488E"/>
    <w:rsid w:val="00FA420B"/>
    <w:rsid w:val="00FB03B3"/>
    <w:rsid w:val="00FB192C"/>
    <w:rsid w:val="00FB6783"/>
    <w:rsid w:val="00FD1E9A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488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B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B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B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B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B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B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B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BE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BE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9488E"/>
  </w:style>
  <w:style w:type="paragraph" w:customStyle="1" w:styleId="OPCParaBase">
    <w:name w:val="OPCParaBase"/>
    <w:qFormat/>
    <w:rsid w:val="00F9488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9488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9488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9488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9488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9488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9488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948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9488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9488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9488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9488E"/>
  </w:style>
  <w:style w:type="paragraph" w:customStyle="1" w:styleId="Blocks">
    <w:name w:val="Blocks"/>
    <w:aliases w:val="bb"/>
    <w:basedOn w:val="OPCParaBase"/>
    <w:qFormat/>
    <w:rsid w:val="00F9488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948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9488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9488E"/>
    <w:rPr>
      <w:i/>
    </w:rPr>
  </w:style>
  <w:style w:type="paragraph" w:customStyle="1" w:styleId="BoxList">
    <w:name w:val="BoxList"/>
    <w:aliases w:val="bl"/>
    <w:basedOn w:val="BoxText"/>
    <w:qFormat/>
    <w:rsid w:val="00F9488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9488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9488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9488E"/>
    <w:pPr>
      <w:ind w:left="1985" w:hanging="851"/>
    </w:pPr>
  </w:style>
  <w:style w:type="character" w:customStyle="1" w:styleId="CharAmPartNo">
    <w:name w:val="CharAmPartNo"/>
    <w:basedOn w:val="OPCCharBase"/>
    <w:qFormat/>
    <w:rsid w:val="00F9488E"/>
  </w:style>
  <w:style w:type="character" w:customStyle="1" w:styleId="CharAmPartText">
    <w:name w:val="CharAmPartText"/>
    <w:basedOn w:val="OPCCharBase"/>
    <w:qFormat/>
    <w:rsid w:val="00F9488E"/>
  </w:style>
  <w:style w:type="character" w:customStyle="1" w:styleId="CharAmSchNo">
    <w:name w:val="CharAmSchNo"/>
    <w:basedOn w:val="OPCCharBase"/>
    <w:qFormat/>
    <w:rsid w:val="00F9488E"/>
  </w:style>
  <w:style w:type="character" w:customStyle="1" w:styleId="CharAmSchText">
    <w:name w:val="CharAmSchText"/>
    <w:basedOn w:val="OPCCharBase"/>
    <w:qFormat/>
    <w:rsid w:val="00F9488E"/>
  </w:style>
  <w:style w:type="character" w:customStyle="1" w:styleId="CharBoldItalic">
    <w:name w:val="CharBoldItalic"/>
    <w:basedOn w:val="OPCCharBase"/>
    <w:uiPriority w:val="1"/>
    <w:qFormat/>
    <w:rsid w:val="00F9488E"/>
    <w:rPr>
      <w:b/>
      <w:i/>
    </w:rPr>
  </w:style>
  <w:style w:type="character" w:customStyle="1" w:styleId="CharChapNo">
    <w:name w:val="CharChapNo"/>
    <w:basedOn w:val="OPCCharBase"/>
    <w:uiPriority w:val="1"/>
    <w:qFormat/>
    <w:rsid w:val="00F9488E"/>
  </w:style>
  <w:style w:type="character" w:customStyle="1" w:styleId="CharChapText">
    <w:name w:val="CharChapText"/>
    <w:basedOn w:val="OPCCharBase"/>
    <w:uiPriority w:val="1"/>
    <w:qFormat/>
    <w:rsid w:val="00F9488E"/>
  </w:style>
  <w:style w:type="character" w:customStyle="1" w:styleId="CharDivNo">
    <w:name w:val="CharDivNo"/>
    <w:basedOn w:val="OPCCharBase"/>
    <w:uiPriority w:val="1"/>
    <w:qFormat/>
    <w:rsid w:val="00F9488E"/>
  </w:style>
  <w:style w:type="character" w:customStyle="1" w:styleId="CharDivText">
    <w:name w:val="CharDivText"/>
    <w:basedOn w:val="OPCCharBase"/>
    <w:uiPriority w:val="1"/>
    <w:qFormat/>
    <w:rsid w:val="00F9488E"/>
  </w:style>
  <w:style w:type="character" w:customStyle="1" w:styleId="CharItalic">
    <w:name w:val="CharItalic"/>
    <w:basedOn w:val="OPCCharBase"/>
    <w:uiPriority w:val="1"/>
    <w:qFormat/>
    <w:rsid w:val="00F9488E"/>
    <w:rPr>
      <w:i/>
    </w:rPr>
  </w:style>
  <w:style w:type="character" w:customStyle="1" w:styleId="CharPartNo">
    <w:name w:val="CharPartNo"/>
    <w:basedOn w:val="OPCCharBase"/>
    <w:uiPriority w:val="1"/>
    <w:qFormat/>
    <w:rsid w:val="00F9488E"/>
  </w:style>
  <w:style w:type="character" w:customStyle="1" w:styleId="CharPartText">
    <w:name w:val="CharPartText"/>
    <w:basedOn w:val="OPCCharBase"/>
    <w:uiPriority w:val="1"/>
    <w:qFormat/>
    <w:rsid w:val="00F9488E"/>
  </w:style>
  <w:style w:type="character" w:customStyle="1" w:styleId="CharSectno">
    <w:name w:val="CharSectno"/>
    <w:basedOn w:val="OPCCharBase"/>
    <w:qFormat/>
    <w:rsid w:val="00F9488E"/>
  </w:style>
  <w:style w:type="character" w:customStyle="1" w:styleId="CharSubdNo">
    <w:name w:val="CharSubdNo"/>
    <w:basedOn w:val="OPCCharBase"/>
    <w:uiPriority w:val="1"/>
    <w:qFormat/>
    <w:rsid w:val="00F9488E"/>
  </w:style>
  <w:style w:type="character" w:customStyle="1" w:styleId="CharSubdText">
    <w:name w:val="CharSubdText"/>
    <w:basedOn w:val="OPCCharBase"/>
    <w:uiPriority w:val="1"/>
    <w:qFormat/>
    <w:rsid w:val="00F9488E"/>
  </w:style>
  <w:style w:type="paragraph" w:customStyle="1" w:styleId="CTA--">
    <w:name w:val="CTA --"/>
    <w:basedOn w:val="OPCParaBase"/>
    <w:next w:val="Normal"/>
    <w:rsid w:val="00F9488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9488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9488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9488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9488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9488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9488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9488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9488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9488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9488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9488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9488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9488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9488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9488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948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9488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948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948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9488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9488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9488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9488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9488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9488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9488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9488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9488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9488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9488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9488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9488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9488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9488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9488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9488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9488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9488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9488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9488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9488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9488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9488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9488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9488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9488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9488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9488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9488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9488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948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9488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9488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9488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9488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9488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9488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9488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9488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9488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9488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9488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9488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9488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9488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9488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9488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9488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9488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9488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9488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9488E"/>
    <w:rPr>
      <w:sz w:val="16"/>
    </w:rPr>
  </w:style>
  <w:style w:type="table" w:customStyle="1" w:styleId="CFlag">
    <w:name w:val="CFlag"/>
    <w:basedOn w:val="TableNormal"/>
    <w:uiPriority w:val="99"/>
    <w:rsid w:val="00F9488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94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8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52A63"/>
    <w:rPr>
      <w:color w:val="0000FF"/>
      <w:u w:val="single"/>
    </w:rPr>
  </w:style>
  <w:style w:type="table" w:styleId="TableGrid">
    <w:name w:val="Table Grid"/>
    <w:basedOn w:val="TableNormal"/>
    <w:uiPriority w:val="59"/>
    <w:rsid w:val="00F94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9488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52A6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9488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9488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9488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9488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9488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9488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9488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9488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9488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F9488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948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948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948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9488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9488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9488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9488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9488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9488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9488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9488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9488E"/>
  </w:style>
  <w:style w:type="character" w:customStyle="1" w:styleId="CharSubPartNoCASA">
    <w:name w:val="CharSubPartNo(CASA)"/>
    <w:basedOn w:val="OPCCharBase"/>
    <w:uiPriority w:val="1"/>
    <w:rsid w:val="00F9488E"/>
  </w:style>
  <w:style w:type="paragraph" w:customStyle="1" w:styleId="ENoteTTIndentHeadingSub">
    <w:name w:val="ENoteTTIndentHeadingSub"/>
    <w:aliases w:val="enTTHis"/>
    <w:basedOn w:val="OPCParaBase"/>
    <w:rsid w:val="00F9488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9488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9488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9488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9488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A4BE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948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9488E"/>
    <w:rPr>
      <w:sz w:val="22"/>
    </w:rPr>
  </w:style>
  <w:style w:type="paragraph" w:customStyle="1" w:styleId="SOTextNote">
    <w:name w:val="SO TextNote"/>
    <w:aliases w:val="sont"/>
    <w:basedOn w:val="SOText"/>
    <w:qFormat/>
    <w:rsid w:val="00F9488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9488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9488E"/>
    <w:rPr>
      <w:sz w:val="22"/>
    </w:rPr>
  </w:style>
  <w:style w:type="paragraph" w:customStyle="1" w:styleId="FileName">
    <w:name w:val="FileName"/>
    <w:basedOn w:val="Normal"/>
    <w:rsid w:val="00F9488E"/>
  </w:style>
  <w:style w:type="paragraph" w:customStyle="1" w:styleId="TableHeading">
    <w:name w:val="TableHeading"/>
    <w:aliases w:val="th"/>
    <w:basedOn w:val="OPCParaBase"/>
    <w:next w:val="Tabletext"/>
    <w:rsid w:val="00F9488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948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948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9488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9488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9488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9488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9488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9488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948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9488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9488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A4BE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A4BE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4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BE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B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BE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BE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BE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B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BE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488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B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B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B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B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B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B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B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BE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BE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9488E"/>
  </w:style>
  <w:style w:type="paragraph" w:customStyle="1" w:styleId="OPCParaBase">
    <w:name w:val="OPCParaBase"/>
    <w:qFormat/>
    <w:rsid w:val="00F9488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9488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9488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9488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9488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9488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9488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948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9488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9488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9488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9488E"/>
  </w:style>
  <w:style w:type="paragraph" w:customStyle="1" w:styleId="Blocks">
    <w:name w:val="Blocks"/>
    <w:aliases w:val="bb"/>
    <w:basedOn w:val="OPCParaBase"/>
    <w:qFormat/>
    <w:rsid w:val="00F9488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948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9488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9488E"/>
    <w:rPr>
      <w:i/>
    </w:rPr>
  </w:style>
  <w:style w:type="paragraph" w:customStyle="1" w:styleId="BoxList">
    <w:name w:val="BoxList"/>
    <w:aliases w:val="bl"/>
    <w:basedOn w:val="BoxText"/>
    <w:qFormat/>
    <w:rsid w:val="00F9488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9488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9488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9488E"/>
    <w:pPr>
      <w:ind w:left="1985" w:hanging="851"/>
    </w:pPr>
  </w:style>
  <w:style w:type="character" w:customStyle="1" w:styleId="CharAmPartNo">
    <w:name w:val="CharAmPartNo"/>
    <w:basedOn w:val="OPCCharBase"/>
    <w:qFormat/>
    <w:rsid w:val="00F9488E"/>
  </w:style>
  <w:style w:type="character" w:customStyle="1" w:styleId="CharAmPartText">
    <w:name w:val="CharAmPartText"/>
    <w:basedOn w:val="OPCCharBase"/>
    <w:qFormat/>
    <w:rsid w:val="00F9488E"/>
  </w:style>
  <w:style w:type="character" w:customStyle="1" w:styleId="CharAmSchNo">
    <w:name w:val="CharAmSchNo"/>
    <w:basedOn w:val="OPCCharBase"/>
    <w:qFormat/>
    <w:rsid w:val="00F9488E"/>
  </w:style>
  <w:style w:type="character" w:customStyle="1" w:styleId="CharAmSchText">
    <w:name w:val="CharAmSchText"/>
    <w:basedOn w:val="OPCCharBase"/>
    <w:qFormat/>
    <w:rsid w:val="00F9488E"/>
  </w:style>
  <w:style w:type="character" w:customStyle="1" w:styleId="CharBoldItalic">
    <w:name w:val="CharBoldItalic"/>
    <w:basedOn w:val="OPCCharBase"/>
    <w:uiPriority w:val="1"/>
    <w:qFormat/>
    <w:rsid w:val="00F9488E"/>
    <w:rPr>
      <w:b/>
      <w:i/>
    </w:rPr>
  </w:style>
  <w:style w:type="character" w:customStyle="1" w:styleId="CharChapNo">
    <w:name w:val="CharChapNo"/>
    <w:basedOn w:val="OPCCharBase"/>
    <w:uiPriority w:val="1"/>
    <w:qFormat/>
    <w:rsid w:val="00F9488E"/>
  </w:style>
  <w:style w:type="character" w:customStyle="1" w:styleId="CharChapText">
    <w:name w:val="CharChapText"/>
    <w:basedOn w:val="OPCCharBase"/>
    <w:uiPriority w:val="1"/>
    <w:qFormat/>
    <w:rsid w:val="00F9488E"/>
  </w:style>
  <w:style w:type="character" w:customStyle="1" w:styleId="CharDivNo">
    <w:name w:val="CharDivNo"/>
    <w:basedOn w:val="OPCCharBase"/>
    <w:uiPriority w:val="1"/>
    <w:qFormat/>
    <w:rsid w:val="00F9488E"/>
  </w:style>
  <w:style w:type="character" w:customStyle="1" w:styleId="CharDivText">
    <w:name w:val="CharDivText"/>
    <w:basedOn w:val="OPCCharBase"/>
    <w:uiPriority w:val="1"/>
    <w:qFormat/>
    <w:rsid w:val="00F9488E"/>
  </w:style>
  <w:style w:type="character" w:customStyle="1" w:styleId="CharItalic">
    <w:name w:val="CharItalic"/>
    <w:basedOn w:val="OPCCharBase"/>
    <w:uiPriority w:val="1"/>
    <w:qFormat/>
    <w:rsid w:val="00F9488E"/>
    <w:rPr>
      <w:i/>
    </w:rPr>
  </w:style>
  <w:style w:type="character" w:customStyle="1" w:styleId="CharPartNo">
    <w:name w:val="CharPartNo"/>
    <w:basedOn w:val="OPCCharBase"/>
    <w:uiPriority w:val="1"/>
    <w:qFormat/>
    <w:rsid w:val="00F9488E"/>
  </w:style>
  <w:style w:type="character" w:customStyle="1" w:styleId="CharPartText">
    <w:name w:val="CharPartText"/>
    <w:basedOn w:val="OPCCharBase"/>
    <w:uiPriority w:val="1"/>
    <w:qFormat/>
    <w:rsid w:val="00F9488E"/>
  </w:style>
  <w:style w:type="character" w:customStyle="1" w:styleId="CharSectno">
    <w:name w:val="CharSectno"/>
    <w:basedOn w:val="OPCCharBase"/>
    <w:qFormat/>
    <w:rsid w:val="00F9488E"/>
  </w:style>
  <w:style w:type="character" w:customStyle="1" w:styleId="CharSubdNo">
    <w:name w:val="CharSubdNo"/>
    <w:basedOn w:val="OPCCharBase"/>
    <w:uiPriority w:val="1"/>
    <w:qFormat/>
    <w:rsid w:val="00F9488E"/>
  </w:style>
  <w:style w:type="character" w:customStyle="1" w:styleId="CharSubdText">
    <w:name w:val="CharSubdText"/>
    <w:basedOn w:val="OPCCharBase"/>
    <w:uiPriority w:val="1"/>
    <w:qFormat/>
    <w:rsid w:val="00F9488E"/>
  </w:style>
  <w:style w:type="paragraph" w:customStyle="1" w:styleId="CTA--">
    <w:name w:val="CTA --"/>
    <w:basedOn w:val="OPCParaBase"/>
    <w:next w:val="Normal"/>
    <w:rsid w:val="00F9488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9488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9488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9488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9488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9488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9488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9488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9488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9488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9488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9488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9488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9488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9488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9488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948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9488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948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948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9488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9488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9488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9488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9488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9488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9488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9488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9488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9488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9488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9488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9488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9488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9488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9488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9488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9488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9488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9488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9488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9488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9488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9488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9488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9488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9488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9488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9488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9488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9488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948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9488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9488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9488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9488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9488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9488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9488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9488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9488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9488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9488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9488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9488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9488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9488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9488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9488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9488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9488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9488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9488E"/>
    <w:rPr>
      <w:sz w:val="16"/>
    </w:rPr>
  </w:style>
  <w:style w:type="table" w:customStyle="1" w:styleId="CFlag">
    <w:name w:val="CFlag"/>
    <w:basedOn w:val="TableNormal"/>
    <w:uiPriority w:val="99"/>
    <w:rsid w:val="00F9488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94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8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52A63"/>
    <w:rPr>
      <w:color w:val="0000FF"/>
      <w:u w:val="single"/>
    </w:rPr>
  </w:style>
  <w:style w:type="table" w:styleId="TableGrid">
    <w:name w:val="Table Grid"/>
    <w:basedOn w:val="TableNormal"/>
    <w:uiPriority w:val="59"/>
    <w:rsid w:val="00F94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9488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52A6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9488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9488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9488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9488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9488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9488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9488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9488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9488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F9488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948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948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948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9488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9488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9488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9488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9488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9488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9488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9488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9488E"/>
  </w:style>
  <w:style w:type="character" w:customStyle="1" w:styleId="CharSubPartNoCASA">
    <w:name w:val="CharSubPartNo(CASA)"/>
    <w:basedOn w:val="OPCCharBase"/>
    <w:uiPriority w:val="1"/>
    <w:rsid w:val="00F9488E"/>
  </w:style>
  <w:style w:type="paragraph" w:customStyle="1" w:styleId="ENoteTTIndentHeadingSub">
    <w:name w:val="ENoteTTIndentHeadingSub"/>
    <w:aliases w:val="enTTHis"/>
    <w:basedOn w:val="OPCParaBase"/>
    <w:rsid w:val="00F9488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9488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9488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9488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9488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A4BE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948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9488E"/>
    <w:rPr>
      <w:sz w:val="22"/>
    </w:rPr>
  </w:style>
  <w:style w:type="paragraph" w:customStyle="1" w:styleId="SOTextNote">
    <w:name w:val="SO TextNote"/>
    <w:aliases w:val="sont"/>
    <w:basedOn w:val="SOText"/>
    <w:qFormat/>
    <w:rsid w:val="00F9488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9488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9488E"/>
    <w:rPr>
      <w:sz w:val="22"/>
    </w:rPr>
  </w:style>
  <w:style w:type="paragraph" w:customStyle="1" w:styleId="FileName">
    <w:name w:val="FileName"/>
    <w:basedOn w:val="Normal"/>
    <w:rsid w:val="00F9488E"/>
  </w:style>
  <w:style w:type="paragraph" w:customStyle="1" w:styleId="TableHeading">
    <w:name w:val="TableHeading"/>
    <w:aliases w:val="th"/>
    <w:basedOn w:val="OPCParaBase"/>
    <w:next w:val="Tabletext"/>
    <w:rsid w:val="00F9488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948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948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9488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9488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9488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9488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9488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9488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948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9488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9488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A4BE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A4BE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4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BE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B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BE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BE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BE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B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BE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564</Words>
  <Characters>3215</Characters>
  <Application>Microsoft Office Word</Application>
  <DocSecurity>4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2017-01-17T06:41:00Z</cp:lastPrinted>
  <dcterms:created xsi:type="dcterms:W3CDTF">2017-02-10T03:29:00Z</dcterms:created>
  <dcterms:modified xsi:type="dcterms:W3CDTF">2017-02-10T03:29:00Z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Illegal Logging Prohibition Amendment (Harmonized System Changes and Other Measures)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09 February 2017</vt:lpwstr>
  </property>
  <property fmtid="{D5CDD505-2E9C-101B-9397-08002B2CF9AE}" pid="10" name="Authority">
    <vt:lpwstr/>
  </property>
  <property fmtid="{D5CDD505-2E9C-101B-9397-08002B2CF9AE}" pid="11" name="ID">
    <vt:lpwstr>OPC62435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Illegal Logging Prohibition Act 2012 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09 February 2017</vt:lpwstr>
  </property>
</Properties>
</file>