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FA33FB" w:rsidRDefault="00997416" w:rsidP="000D4D03">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420AD3" w:rsidP="006647B7">
      <w:pPr>
        <w:pStyle w:val="Plainheader"/>
      </w:pPr>
      <w:r>
        <w:t xml:space="preserve">Amendment </w:t>
      </w:r>
      <w:r w:rsidR="00E55F66" w:rsidRPr="00024911">
        <w:t>Statement of Principles</w:t>
      </w:r>
    </w:p>
    <w:p w:rsidR="000F76FA" w:rsidRPr="00024911" w:rsidRDefault="000F76FA" w:rsidP="006647B7">
      <w:pPr>
        <w:pStyle w:val="Plainheader"/>
      </w:pPr>
      <w:r w:rsidRPr="00024911">
        <w:t>c</w:t>
      </w:r>
      <w:r w:rsidR="00E55F66" w:rsidRPr="00024911">
        <w:t>oncerning</w:t>
      </w:r>
    </w:p>
    <w:p w:rsidR="00D4089F" w:rsidRDefault="00DC1A99" w:rsidP="00D4089F">
      <w:pPr>
        <w:pStyle w:val="Plainheader"/>
      </w:pPr>
      <w:r>
        <w:t>SUICIDE AND ATTEMPTED SUICIDE</w:t>
      </w:r>
      <w:r w:rsidR="00997416">
        <w:br/>
      </w:r>
      <w:r w:rsidR="00D4089F">
        <w:t xml:space="preserve">(Balance of Probabilities) </w:t>
      </w:r>
    </w:p>
    <w:p w:rsidR="00715914" w:rsidRPr="00024911" w:rsidRDefault="00D4089F" w:rsidP="00D4089F">
      <w:pPr>
        <w:pStyle w:val="Plainheader"/>
      </w:pPr>
      <w:r w:rsidRPr="00024911">
        <w:t xml:space="preserve">(No. </w:t>
      </w:r>
      <w:r w:rsidR="001C3021">
        <w:t xml:space="preserve">27 </w:t>
      </w:r>
      <w:r w:rsidRPr="00024911">
        <w:t>of</w:t>
      </w:r>
      <w:r>
        <w:t xml:space="preserve"> </w:t>
      </w:r>
      <w:r w:rsidR="00DC1A99">
        <w:t>2017</w:t>
      </w:r>
      <w:r w:rsidRPr="00024911">
        <w:t>)</w:t>
      </w:r>
    </w:p>
    <w:p w:rsidR="00F67B67" w:rsidRDefault="00F67B67" w:rsidP="007527C1">
      <w:pPr>
        <w:pStyle w:val="SignCoverPageStart"/>
        <w:ind w:right="-51"/>
        <w:jc w:val="left"/>
        <w:rPr>
          <w:sz w:val="24"/>
          <w:szCs w:val="24"/>
        </w:rPr>
      </w:pPr>
      <w:r w:rsidRPr="007527C1">
        <w:rPr>
          <w:sz w:val="24"/>
          <w:szCs w:val="24"/>
        </w:rPr>
        <w:t xml:space="preserve">The Repatriation Medical Authority determines the following </w:t>
      </w:r>
      <w:r w:rsidR="00420AD3">
        <w:rPr>
          <w:sz w:val="24"/>
          <w:szCs w:val="24"/>
        </w:rPr>
        <w:t>Amendment</w:t>
      </w:r>
      <w:r w:rsidR="00420AD3" w:rsidRPr="007527C1">
        <w:rPr>
          <w:sz w:val="24"/>
          <w:szCs w:val="24"/>
        </w:rPr>
        <w:t xml:space="preserve"> </w:t>
      </w:r>
      <w:r w:rsidRPr="007527C1">
        <w:rPr>
          <w:sz w:val="24"/>
          <w:szCs w:val="24"/>
        </w:rPr>
        <w:t>Statement of Principles</w:t>
      </w:r>
      <w:r w:rsidR="00997416">
        <w:rPr>
          <w:sz w:val="24"/>
          <w:szCs w:val="24"/>
        </w:rPr>
        <w:t xml:space="preserve"> under </w:t>
      </w:r>
      <w:r w:rsidR="00420AD3" w:rsidRPr="001C008B">
        <w:rPr>
          <w:sz w:val="24"/>
          <w:szCs w:val="24"/>
        </w:rPr>
        <w:t>subsection</w:t>
      </w:r>
      <w:r w:rsidR="00420AD3">
        <w:rPr>
          <w:sz w:val="24"/>
          <w:szCs w:val="24"/>
        </w:rPr>
        <w:t>s</w:t>
      </w:r>
      <w:r w:rsidR="00420AD3" w:rsidRPr="001C008B">
        <w:rPr>
          <w:sz w:val="24"/>
          <w:szCs w:val="24"/>
        </w:rPr>
        <w:t xml:space="preserve"> 196B(</w:t>
      </w:r>
      <w:r w:rsidR="00D4089F">
        <w:rPr>
          <w:sz w:val="24"/>
          <w:szCs w:val="24"/>
        </w:rPr>
        <w:t>3</w:t>
      </w:r>
      <w:r w:rsidR="00420AD3" w:rsidRPr="001C008B">
        <w:rPr>
          <w:sz w:val="24"/>
          <w:szCs w:val="24"/>
        </w:rPr>
        <w:t xml:space="preserve">) </w:t>
      </w:r>
      <w:r w:rsidR="00420AD3">
        <w:rPr>
          <w:sz w:val="24"/>
          <w:szCs w:val="24"/>
        </w:rPr>
        <w:t>and (8)</w:t>
      </w:r>
      <w:r w:rsidR="00997416" w:rsidRPr="00BB78C9">
        <w:rPr>
          <w:sz w:val="24"/>
          <w:szCs w:val="24"/>
        </w:rPr>
        <w:t xml:space="preserve"> of the </w:t>
      </w:r>
      <w:r w:rsidR="00997416" w:rsidRPr="00BB78C9">
        <w:rPr>
          <w:i/>
          <w:sz w:val="24"/>
          <w:szCs w:val="24"/>
        </w:rPr>
        <w:t>Veterans</w:t>
      </w:r>
      <w:r w:rsidR="00934F46">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395A8E" w:rsidRDefault="00395A8E" w:rsidP="00395A8E">
      <w:pPr>
        <w:pStyle w:val="Plain"/>
        <w:tabs>
          <w:tab w:val="clear" w:pos="567"/>
          <w:tab w:val="left" w:pos="851"/>
        </w:tabs>
      </w:pPr>
      <w:r w:rsidRPr="007527C1">
        <w:t>Dated</w:t>
      </w:r>
      <w:r>
        <w:tab/>
        <w:t>24 February 2017</w:t>
      </w:r>
    </w:p>
    <w:p w:rsidR="00395A8E" w:rsidRDefault="00395A8E" w:rsidP="00395A8E">
      <w:pPr>
        <w:pStyle w:val="Plain"/>
      </w:pPr>
    </w:p>
    <w:p w:rsidR="00395A8E" w:rsidRDefault="00395A8E" w:rsidP="00395A8E">
      <w:pPr>
        <w:pStyle w:val="Plain"/>
      </w:pPr>
    </w:p>
    <w:p w:rsidR="00395A8E" w:rsidRDefault="00395A8E" w:rsidP="00395A8E">
      <w:pPr>
        <w:pStyle w:val="Plain"/>
      </w:pPr>
    </w:p>
    <w:p w:rsidR="00395A8E" w:rsidRDefault="00395A8E" w:rsidP="00395A8E">
      <w:pPr>
        <w:pStyle w:val="Plain"/>
      </w:pPr>
    </w:p>
    <w:p w:rsidR="00395A8E" w:rsidRPr="007527C1" w:rsidRDefault="00395A8E" w:rsidP="00395A8E">
      <w:pPr>
        <w:pStyle w:val="Plain"/>
      </w:pPr>
    </w:p>
    <w:p w:rsidR="00395A8E" w:rsidRPr="000D43F2" w:rsidRDefault="00395A8E" w:rsidP="00395A8E">
      <w:pPr>
        <w:pStyle w:val="Plain"/>
        <w:rPr>
          <w:b/>
        </w:rPr>
      </w:pPr>
      <w:r w:rsidRPr="000D43F2">
        <w:t>The Common Seal of the</w:t>
      </w:r>
      <w:r w:rsidRPr="000D43F2">
        <w:br/>
        <w:t>Repatriation Medical Authority</w:t>
      </w:r>
      <w:r w:rsidRPr="000D43F2">
        <w:br/>
        <w:t>was affixed to this instrument</w:t>
      </w:r>
      <w:r w:rsidRPr="000D43F2">
        <w:br/>
        <w:t>at the direction of:</w:t>
      </w:r>
    </w:p>
    <w:p w:rsidR="00395A8E" w:rsidRPr="000D43F2" w:rsidRDefault="00395A8E" w:rsidP="00395A8E">
      <w:pPr>
        <w:pStyle w:val="Plain"/>
        <w:rPr>
          <w:b/>
        </w:rPr>
      </w:pPr>
      <w:r w:rsidRPr="00326052">
        <w:rPr>
          <w:noProof/>
        </w:rPr>
        <w:drawing>
          <wp:anchor distT="0" distB="0" distL="114300" distR="114300" simplePos="0" relativeHeight="251659264" behindDoc="1" locked="0" layoutInCell="1" allowOverlap="1" wp14:anchorId="4035495E" wp14:editId="574C72BD">
            <wp:simplePos x="0" y="0"/>
            <wp:positionH relativeFrom="column">
              <wp:posOffset>0</wp:posOffset>
            </wp:positionH>
            <wp:positionV relativeFrom="paragraph">
              <wp:posOffset>171450</wp:posOffset>
            </wp:positionV>
            <wp:extent cx="2466975" cy="533400"/>
            <wp:effectExtent l="0" t="0" r="9525" b="0"/>
            <wp:wrapTight wrapText="bothSides">
              <wp:wrapPolygon edited="0">
                <wp:start x="0" y="0"/>
                <wp:lineTo x="0" y="20829"/>
                <wp:lineTo x="21517" y="20829"/>
                <wp:lineTo x="2151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395A8E" w:rsidRPr="000D43F2" w:rsidRDefault="00395A8E" w:rsidP="00395A8E">
      <w:pPr>
        <w:pStyle w:val="Plain"/>
        <w:rPr>
          <w:b/>
        </w:rPr>
      </w:pPr>
    </w:p>
    <w:p w:rsidR="00395A8E" w:rsidRPr="000D43F2" w:rsidRDefault="00395A8E" w:rsidP="00395A8E">
      <w:pPr>
        <w:pStyle w:val="Plain"/>
        <w:rPr>
          <w:b/>
        </w:rPr>
      </w:pPr>
    </w:p>
    <w:p w:rsidR="00395A8E" w:rsidRPr="000D43F2" w:rsidRDefault="00395A8E" w:rsidP="00395A8E">
      <w:pPr>
        <w:pStyle w:val="Plain"/>
        <w:rPr>
          <w:b/>
        </w:rPr>
      </w:pPr>
    </w:p>
    <w:p w:rsidR="00395A8E" w:rsidRPr="000D43F2" w:rsidRDefault="00395A8E" w:rsidP="00395A8E">
      <w:pPr>
        <w:pStyle w:val="Plain"/>
        <w:rPr>
          <w:b/>
        </w:rPr>
      </w:pPr>
    </w:p>
    <w:p w:rsidR="00395A8E" w:rsidRPr="000D43F2" w:rsidRDefault="00395A8E" w:rsidP="00395A8E">
      <w:pPr>
        <w:pStyle w:val="Plain"/>
        <w:rPr>
          <w:b/>
        </w:rPr>
      </w:pPr>
      <w:r w:rsidRPr="000D43F2">
        <w:t>Professor Nicholas Saunders AO</w:t>
      </w:r>
    </w:p>
    <w:p w:rsidR="00395A8E" w:rsidRPr="000D43F2" w:rsidRDefault="00395A8E" w:rsidP="00395A8E">
      <w:pPr>
        <w:pStyle w:val="Plain"/>
        <w:rPr>
          <w:b/>
        </w:rPr>
      </w:pPr>
      <w:r w:rsidRPr="000D43F2">
        <w:t>Chairperson</w:t>
      </w:r>
    </w:p>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0" w:name="BKCheck15B_2"/>
    <w:bookmarkEnd w:id="0"/>
    <w:p w:rsidR="00CC2B3F"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CC2B3F">
        <w:rPr>
          <w:noProof/>
        </w:rPr>
        <w:t>1</w:t>
      </w:r>
      <w:r w:rsidR="00CC2B3F">
        <w:rPr>
          <w:rFonts w:asciiTheme="minorHAnsi" w:eastAsiaTheme="minorEastAsia" w:hAnsiTheme="minorHAnsi" w:cstheme="minorBidi"/>
          <w:noProof/>
          <w:kern w:val="0"/>
          <w:sz w:val="22"/>
          <w:szCs w:val="22"/>
        </w:rPr>
        <w:tab/>
      </w:r>
      <w:r w:rsidR="00CC2B3F">
        <w:rPr>
          <w:noProof/>
        </w:rPr>
        <w:t>Name</w:t>
      </w:r>
      <w:r w:rsidR="00CC2B3F">
        <w:rPr>
          <w:noProof/>
        </w:rPr>
        <w:tab/>
      </w:r>
      <w:r w:rsidR="00CC2B3F">
        <w:rPr>
          <w:noProof/>
        </w:rPr>
        <w:fldChar w:fldCharType="begin"/>
      </w:r>
      <w:r w:rsidR="00CC2B3F">
        <w:rPr>
          <w:noProof/>
        </w:rPr>
        <w:instrText xml:space="preserve"> PAGEREF _Toc445381192 \h </w:instrText>
      </w:r>
      <w:r w:rsidR="00CC2B3F">
        <w:rPr>
          <w:noProof/>
        </w:rPr>
      </w:r>
      <w:r w:rsidR="00CC2B3F">
        <w:rPr>
          <w:noProof/>
        </w:rPr>
        <w:fldChar w:fldCharType="separate"/>
      </w:r>
      <w:r w:rsidR="008B77EB">
        <w:rPr>
          <w:noProof/>
        </w:rPr>
        <w:t>3</w:t>
      </w:r>
      <w:r w:rsidR="00CC2B3F">
        <w:rPr>
          <w:noProof/>
        </w:rPr>
        <w:fldChar w:fldCharType="end"/>
      </w:r>
    </w:p>
    <w:p w:rsidR="00CC2B3F" w:rsidRDefault="00CC2B3F">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_Toc445381193 \h </w:instrText>
      </w:r>
      <w:r>
        <w:rPr>
          <w:noProof/>
        </w:rPr>
      </w:r>
      <w:r>
        <w:rPr>
          <w:noProof/>
        </w:rPr>
        <w:fldChar w:fldCharType="separate"/>
      </w:r>
      <w:r w:rsidR="008B77EB">
        <w:rPr>
          <w:noProof/>
        </w:rPr>
        <w:t>3</w:t>
      </w:r>
      <w:r>
        <w:rPr>
          <w:noProof/>
        </w:rPr>
        <w:fldChar w:fldCharType="end"/>
      </w:r>
    </w:p>
    <w:p w:rsidR="00CC2B3F" w:rsidRDefault="00CC2B3F">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_Toc445381194 \h </w:instrText>
      </w:r>
      <w:r>
        <w:rPr>
          <w:noProof/>
        </w:rPr>
      </w:r>
      <w:r>
        <w:rPr>
          <w:noProof/>
        </w:rPr>
        <w:fldChar w:fldCharType="separate"/>
      </w:r>
      <w:r w:rsidR="008B77EB">
        <w:rPr>
          <w:noProof/>
        </w:rPr>
        <w:t>3</w:t>
      </w:r>
      <w:r>
        <w:rPr>
          <w:noProof/>
        </w:rPr>
        <w:fldChar w:fldCharType="end"/>
      </w:r>
    </w:p>
    <w:p w:rsidR="00CC2B3F" w:rsidRDefault="00CC2B3F">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_Toc445381195 \h </w:instrText>
      </w:r>
      <w:r>
        <w:rPr>
          <w:noProof/>
        </w:rPr>
      </w:r>
      <w:r>
        <w:rPr>
          <w:noProof/>
        </w:rPr>
        <w:fldChar w:fldCharType="separate"/>
      </w:r>
      <w:r w:rsidR="008B77EB">
        <w:rPr>
          <w:noProof/>
        </w:rPr>
        <w:t>3</w:t>
      </w:r>
      <w:r>
        <w:rPr>
          <w:noProof/>
        </w:rPr>
        <w:fldChar w:fldCharType="end"/>
      </w:r>
    </w:p>
    <w:p w:rsidR="00CC2B3F" w:rsidRDefault="00CC2B3F">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Amendment</w:t>
      </w:r>
      <w:r>
        <w:rPr>
          <w:noProof/>
        </w:rPr>
        <w:tab/>
      </w:r>
      <w:r>
        <w:rPr>
          <w:noProof/>
        </w:rPr>
        <w:fldChar w:fldCharType="begin"/>
      </w:r>
      <w:r>
        <w:rPr>
          <w:noProof/>
        </w:rPr>
        <w:instrText xml:space="preserve"> PAGEREF _Toc445381196 \h </w:instrText>
      </w:r>
      <w:r>
        <w:rPr>
          <w:noProof/>
        </w:rPr>
      </w:r>
      <w:r>
        <w:rPr>
          <w:noProof/>
        </w:rPr>
        <w:fldChar w:fldCharType="separate"/>
      </w:r>
      <w:r w:rsidR="008B77EB">
        <w:rPr>
          <w:noProof/>
        </w:rPr>
        <w:t>3</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8B1141" w:rsidRDefault="008B1141">
      <w:pPr>
        <w:spacing w:line="240" w:lineRule="auto"/>
        <w:rPr>
          <w:b/>
          <w:sz w:val="24"/>
          <w:szCs w:val="24"/>
        </w:rPr>
      </w:pPr>
      <w:bookmarkStart w:id="1" w:name="_Toc445381192"/>
      <w:r>
        <w:br w:type="page"/>
      </w:r>
    </w:p>
    <w:p w:rsidR="00877AE3" w:rsidRDefault="00877AE3" w:rsidP="0069220C">
      <w:pPr>
        <w:pStyle w:val="LV1"/>
        <w:numPr>
          <w:ilvl w:val="0"/>
          <w:numId w:val="19"/>
        </w:numPr>
      </w:pPr>
      <w:r>
        <w:lastRenderedPageBreak/>
        <w:t>Name</w:t>
      </w:r>
      <w:bookmarkEnd w:id="1"/>
    </w:p>
    <w:p w:rsidR="00237471" w:rsidRPr="00F97A62" w:rsidRDefault="00715914" w:rsidP="00DC1A99">
      <w:pPr>
        <w:pStyle w:val="PlainIndent"/>
      </w:pPr>
      <w:r w:rsidRPr="00F97A62">
        <w:t xml:space="preserve">This </w:t>
      </w:r>
      <w:r w:rsidR="00CE493D" w:rsidRPr="00F97A62">
        <w:t xml:space="preserve">is the </w:t>
      </w:r>
      <w:bookmarkStart w:id="2" w:name="BKCheck15B_3"/>
      <w:bookmarkEnd w:id="2"/>
      <w:r w:rsidR="00420AD3">
        <w:t xml:space="preserve">Amendment </w:t>
      </w:r>
      <w:r w:rsidR="00E55F66" w:rsidRPr="00F97A62">
        <w:t>Statement of Principles concerning</w:t>
      </w:r>
      <w:r w:rsidR="00912B55" w:rsidRPr="00F97A62">
        <w:t xml:space="preserve"> </w:t>
      </w:r>
      <w:r w:rsidR="00DC1A99">
        <w:rPr>
          <w:i/>
        </w:rPr>
        <w:t>suicide and attempted suicide</w:t>
      </w:r>
      <w:r w:rsidR="00E55F66" w:rsidRPr="00F97A62">
        <w:t xml:space="preserve"> </w:t>
      </w:r>
      <w:r w:rsidR="00997416">
        <w:rPr>
          <w:i/>
        </w:rPr>
        <w:t>(</w:t>
      </w:r>
      <w:r w:rsidR="00D4089F">
        <w:rPr>
          <w:i/>
        </w:rPr>
        <w:t>Balance of Probabilities</w:t>
      </w:r>
      <w:r w:rsidR="00997416">
        <w:rPr>
          <w:i/>
        </w:rPr>
        <w:t xml:space="preserve">) </w:t>
      </w:r>
      <w:r w:rsidR="00E55F66" w:rsidRPr="00F97A62">
        <w:t xml:space="preserve">(No. </w:t>
      </w:r>
      <w:r w:rsidR="001C3021">
        <w:t xml:space="preserve">27 </w:t>
      </w:r>
      <w:r w:rsidR="00E55F66" w:rsidRPr="00F97A62">
        <w:t>of</w:t>
      </w:r>
      <w:r w:rsidR="00085567">
        <w:t xml:space="preserve"> </w:t>
      </w:r>
      <w:r w:rsidR="00DC1A99">
        <w:t>2017</w:t>
      </w:r>
      <w:r w:rsidR="00E55F66" w:rsidRPr="00F97A62">
        <w:t>)</w:t>
      </w:r>
      <w:r w:rsidRPr="00F97A62">
        <w:t>.</w:t>
      </w:r>
    </w:p>
    <w:p w:rsidR="00F67B67" w:rsidRPr="00684C0E" w:rsidRDefault="00F67B67" w:rsidP="0069220C">
      <w:pPr>
        <w:pStyle w:val="LV1"/>
      </w:pPr>
      <w:bookmarkStart w:id="3" w:name="_Toc445381193"/>
      <w:r w:rsidRPr="00684C0E">
        <w:t>Commencement</w:t>
      </w:r>
      <w:bookmarkEnd w:id="3"/>
    </w:p>
    <w:p w:rsidR="00F67B67" w:rsidRPr="007527C1" w:rsidRDefault="007527C1" w:rsidP="00DC1A99">
      <w:pPr>
        <w:pStyle w:val="PlainIndent"/>
      </w:pPr>
      <w:r w:rsidRPr="007527C1">
        <w:tab/>
      </w:r>
      <w:r w:rsidR="00F67B67" w:rsidRPr="007527C1">
        <w:t xml:space="preserve">This instrument commences on </w:t>
      </w:r>
      <w:r w:rsidR="00395A8E">
        <w:t>27 March 2017</w:t>
      </w:r>
      <w:r w:rsidR="00F67B67" w:rsidRPr="007527C1">
        <w:t>.</w:t>
      </w:r>
    </w:p>
    <w:p w:rsidR="00F67B67" w:rsidRPr="00684C0E" w:rsidRDefault="00F67B67" w:rsidP="0069220C">
      <w:pPr>
        <w:pStyle w:val="LV1"/>
      </w:pPr>
      <w:bookmarkStart w:id="4" w:name="_Toc445381194"/>
      <w:r w:rsidRPr="00684C0E">
        <w:t>Authority</w:t>
      </w:r>
      <w:bookmarkEnd w:id="4"/>
    </w:p>
    <w:p w:rsidR="00F67B67" w:rsidRDefault="00F67B67" w:rsidP="00DC1A99">
      <w:pPr>
        <w:pStyle w:val="PlainIndent"/>
      </w:pPr>
      <w:r w:rsidRPr="007527C1">
        <w:t>This inst</w:t>
      </w:r>
      <w:r w:rsidR="00D32F71">
        <w:t xml:space="preserve">rument is made under </w:t>
      </w:r>
      <w:r w:rsidR="00420AD3" w:rsidRPr="00420AD3">
        <w:t>subsections 196B(</w:t>
      </w:r>
      <w:r w:rsidR="00D4089F">
        <w:t>3</w:t>
      </w:r>
      <w:r w:rsidR="00420AD3" w:rsidRPr="00420AD3">
        <w:t>) and (8)</w:t>
      </w:r>
      <w:r w:rsidRPr="007527C1">
        <w:t xml:space="preserve"> of the </w:t>
      </w:r>
      <w:r w:rsidRPr="007527C1">
        <w:rPr>
          <w:i/>
        </w:rPr>
        <w:t>Veterans</w:t>
      </w:r>
      <w:r w:rsidR="00934F46">
        <w:rPr>
          <w:i/>
        </w:rPr>
        <w:t>'</w:t>
      </w:r>
      <w:r w:rsidRPr="007527C1">
        <w:rPr>
          <w:i/>
        </w:rPr>
        <w:t xml:space="preserve"> Entitlements Act 1986</w:t>
      </w:r>
      <w:r w:rsidRPr="007527C1">
        <w:t>.</w:t>
      </w:r>
    </w:p>
    <w:p w:rsidR="007C7DEE" w:rsidRPr="00684C0E" w:rsidRDefault="007C7DEE" w:rsidP="0069220C">
      <w:pPr>
        <w:pStyle w:val="LV1"/>
      </w:pPr>
      <w:bookmarkStart w:id="5" w:name="_Toc445381195"/>
      <w:r w:rsidRPr="00684C0E">
        <w:t>Application</w:t>
      </w:r>
      <w:bookmarkEnd w:id="5"/>
    </w:p>
    <w:p w:rsidR="007C7DEE" w:rsidRPr="007527C1" w:rsidRDefault="007C7DEE" w:rsidP="00DC1A99">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w:t>
      </w:r>
      <w:r w:rsidR="00D4089F">
        <w:t>B</w:t>
      </w:r>
      <w:r w:rsidRPr="007527C1">
        <w:t xml:space="preserve"> of the </w:t>
      </w:r>
      <w:r w:rsidR="006B4A90" w:rsidRPr="007527C1">
        <w:rPr>
          <w:i/>
        </w:rPr>
        <w:t>Veterans</w:t>
      </w:r>
      <w:r w:rsidR="00934F46">
        <w:rPr>
          <w:i/>
        </w:rPr>
        <w:t>'</w:t>
      </w:r>
      <w:r w:rsidR="006B4A90" w:rsidRPr="007527C1">
        <w:rPr>
          <w:i/>
        </w:rPr>
        <w:t xml:space="preserve"> Entitlements Act 1986</w:t>
      </w:r>
      <w:r w:rsidR="00D32F71">
        <w:t xml:space="preserve"> </w:t>
      </w:r>
      <w:r w:rsidRPr="007527C1">
        <w:t>or section</w:t>
      </w:r>
      <w:r w:rsidR="00FA33FB" w:rsidRPr="007527C1">
        <w:t> </w:t>
      </w:r>
      <w:r w:rsidR="00167E0C">
        <w:t>33</w:t>
      </w:r>
      <w:r w:rsidR="00D4089F">
        <w:t>9</w:t>
      </w:r>
      <w:r w:rsidRPr="007527C1">
        <w:t xml:space="preserve"> of the </w:t>
      </w:r>
      <w:r w:rsidRPr="007527C1">
        <w:rPr>
          <w:i/>
        </w:rPr>
        <w:t>Military Rehabilitation and Compensation Act 2004</w:t>
      </w:r>
      <w:r w:rsidRPr="007527C1">
        <w:t xml:space="preserve"> applies.</w:t>
      </w:r>
    </w:p>
    <w:p w:rsidR="00420AD3" w:rsidRDefault="00420AD3" w:rsidP="00420AD3">
      <w:pPr>
        <w:pStyle w:val="LV1"/>
      </w:pPr>
      <w:bookmarkStart w:id="6" w:name="_Toc417979035"/>
      <w:bookmarkStart w:id="7" w:name="_Toc445381196"/>
      <w:bookmarkStart w:id="8" w:name="_Ref409687573"/>
      <w:bookmarkStart w:id="9" w:name="_Ref409687579"/>
      <w:bookmarkStart w:id="10" w:name="_Ref409687725"/>
      <w:r>
        <w:t>Amendment</w:t>
      </w:r>
      <w:bookmarkEnd w:id="6"/>
      <w:bookmarkEnd w:id="7"/>
    </w:p>
    <w:p w:rsidR="00420AD3" w:rsidRDefault="00420AD3" w:rsidP="00DC1A99">
      <w:pPr>
        <w:pStyle w:val="PlainIndent"/>
      </w:pPr>
      <w:bookmarkStart w:id="11" w:name="_Ref403053584"/>
      <w:bookmarkStart w:id="12" w:name="_GoBack"/>
      <w:bookmarkEnd w:id="8"/>
      <w:bookmarkEnd w:id="9"/>
      <w:bookmarkEnd w:id="10"/>
      <w:r>
        <w:t>The</w:t>
      </w:r>
      <w:r w:rsidRPr="00D5620B">
        <w:t xml:space="preserve"> Statement of Principles </w:t>
      </w:r>
      <w:r>
        <w:t>concerning</w:t>
      </w:r>
      <w:r w:rsidRPr="00D5620B">
        <w:t xml:space="preserve"> </w:t>
      </w:r>
      <w:r w:rsidR="00DC1A99">
        <w:t>suicide and attempted suicide</w:t>
      </w:r>
      <w:r>
        <w:t xml:space="preserve"> </w:t>
      </w:r>
      <w:r w:rsidRPr="00D5620B">
        <w:t>and death from</w:t>
      </w:r>
      <w:r>
        <w:t xml:space="preserve"> </w:t>
      </w:r>
      <w:bookmarkStart w:id="13" w:name="SoP_Name"/>
      <w:bookmarkEnd w:id="11"/>
      <w:r w:rsidR="00191C0E" w:rsidRPr="008B77EB">
        <w:t>attempted suicide</w:t>
      </w:r>
      <w:bookmarkEnd w:id="13"/>
      <w:r w:rsidR="00191C0E" w:rsidRPr="00F97A62">
        <w:t xml:space="preserve"> No. </w:t>
      </w:r>
      <w:r w:rsidR="00191C0E">
        <w:t xml:space="preserve">66 </w:t>
      </w:r>
      <w:r w:rsidR="00191C0E" w:rsidRPr="00F97A62">
        <w:t>of</w:t>
      </w:r>
      <w:r w:rsidR="00191C0E">
        <w:t xml:space="preserve"> 2016 </w:t>
      </w:r>
      <w:r>
        <w:t>is amended in the following manner:</w:t>
      </w:r>
    </w:p>
    <w:tbl>
      <w:tblPr>
        <w:tblStyle w:val="TableGrid"/>
        <w:tblW w:w="0" w:type="auto"/>
        <w:tblInd w:w="988" w:type="dxa"/>
        <w:tblLook w:val="04A0" w:firstRow="1" w:lastRow="0" w:firstColumn="1" w:lastColumn="0" w:noHBand="0" w:noVBand="1"/>
      </w:tblPr>
      <w:tblGrid>
        <w:gridCol w:w="1559"/>
        <w:gridCol w:w="5756"/>
      </w:tblGrid>
      <w:tr w:rsidR="00DC1A99" w:rsidTr="009D0239">
        <w:tc>
          <w:tcPr>
            <w:tcW w:w="1559" w:type="dxa"/>
          </w:tcPr>
          <w:bookmarkEnd w:id="12"/>
          <w:p w:rsidR="00DC1A99" w:rsidRPr="000C1872" w:rsidRDefault="00DC1A99" w:rsidP="00E46199">
            <w:pPr>
              <w:pStyle w:val="Plain"/>
              <w:spacing w:before="60" w:after="60" w:line="240" w:lineRule="atLeast"/>
              <w:jc w:val="center"/>
              <w:rPr>
                <w:b/>
              </w:rPr>
            </w:pPr>
            <w:r>
              <w:rPr>
                <w:b/>
              </w:rPr>
              <w:t xml:space="preserve">Section </w:t>
            </w:r>
          </w:p>
        </w:tc>
        <w:tc>
          <w:tcPr>
            <w:tcW w:w="5756" w:type="dxa"/>
          </w:tcPr>
          <w:p w:rsidR="00DC1A99" w:rsidRPr="000C1872" w:rsidRDefault="00DC1A99" w:rsidP="00E46199">
            <w:pPr>
              <w:pStyle w:val="Plain"/>
              <w:spacing w:before="60" w:after="60" w:line="240" w:lineRule="atLeast"/>
              <w:jc w:val="center"/>
              <w:rPr>
                <w:b/>
              </w:rPr>
            </w:pPr>
            <w:r w:rsidRPr="000C1872">
              <w:rPr>
                <w:b/>
              </w:rPr>
              <w:t>Amendment</w:t>
            </w:r>
          </w:p>
        </w:tc>
      </w:tr>
      <w:tr w:rsidR="00DC1A99" w:rsidTr="009D0239">
        <w:trPr>
          <w:trHeight w:val="1689"/>
        </w:trPr>
        <w:tc>
          <w:tcPr>
            <w:tcW w:w="1559" w:type="dxa"/>
          </w:tcPr>
          <w:p w:rsidR="00DC1A99" w:rsidRPr="00B33F5C" w:rsidRDefault="00DC1A99" w:rsidP="00DC1A99">
            <w:pPr>
              <w:pStyle w:val="Plain"/>
              <w:spacing w:before="60" w:after="60" w:line="240" w:lineRule="atLeast"/>
              <w:rPr>
                <w:i/>
              </w:rPr>
            </w:pPr>
            <w:r>
              <w:rPr>
                <w:i/>
              </w:rPr>
              <w:t>9(2)</w:t>
            </w:r>
          </w:p>
        </w:tc>
        <w:tc>
          <w:tcPr>
            <w:tcW w:w="5756" w:type="dxa"/>
          </w:tcPr>
          <w:p w:rsidR="00DC1A99" w:rsidRPr="00E910AC" w:rsidRDefault="00DC1A99" w:rsidP="00E46199">
            <w:pPr>
              <w:autoSpaceDE w:val="0"/>
              <w:autoSpaceDN w:val="0"/>
              <w:adjustRightInd w:val="0"/>
              <w:spacing w:after="60"/>
              <w:jc w:val="both"/>
              <w:rPr>
                <w:rFonts w:cs="Arial"/>
                <w:i/>
                <w:sz w:val="24"/>
                <w:szCs w:val="24"/>
              </w:rPr>
            </w:pPr>
            <w:r w:rsidRPr="00E910AC">
              <w:rPr>
                <w:i/>
                <w:sz w:val="24"/>
                <w:szCs w:val="24"/>
              </w:rPr>
              <w:t xml:space="preserve">Replace </w:t>
            </w:r>
            <w:r>
              <w:rPr>
                <w:i/>
                <w:sz w:val="24"/>
                <w:szCs w:val="24"/>
              </w:rPr>
              <w:t xml:space="preserve">the </w:t>
            </w:r>
            <w:r w:rsidRPr="00E910AC">
              <w:rPr>
                <w:i/>
                <w:sz w:val="24"/>
                <w:szCs w:val="24"/>
              </w:rPr>
              <w:t>existing factor in subsection 9(</w:t>
            </w:r>
            <w:r>
              <w:rPr>
                <w:i/>
                <w:sz w:val="24"/>
                <w:szCs w:val="24"/>
              </w:rPr>
              <w:t>2</w:t>
            </w:r>
            <w:r w:rsidRPr="00E910AC">
              <w:rPr>
                <w:i/>
                <w:sz w:val="24"/>
                <w:szCs w:val="24"/>
              </w:rPr>
              <w:t>) with the following</w:t>
            </w:r>
            <w:r w:rsidRPr="00896189">
              <w:rPr>
                <w:sz w:val="24"/>
                <w:szCs w:val="24"/>
              </w:rPr>
              <w:t>:</w:t>
            </w:r>
          </w:p>
          <w:p w:rsidR="00DC1A99" w:rsidRDefault="00DC1A99" w:rsidP="00DC1A99">
            <w:pPr>
              <w:pStyle w:val="LV2"/>
            </w:pPr>
            <w:r w:rsidRPr="001874C8">
              <w:t>experiencing a category 1A stressor before the suicide or the attempted suicide;</w:t>
            </w:r>
          </w:p>
          <w:p w:rsidR="00DC1A99" w:rsidRPr="00553AD2" w:rsidRDefault="00DC1A99" w:rsidP="00E46199">
            <w:pPr>
              <w:autoSpaceDE w:val="0"/>
              <w:autoSpaceDN w:val="0"/>
              <w:adjustRightInd w:val="0"/>
              <w:spacing w:line="240" w:lineRule="auto"/>
              <w:jc w:val="both"/>
              <w:rPr>
                <w:sz w:val="18"/>
                <w:szCs w:val="18"/>
              </w:rPr>
            </w:pPr>
            <w:r w:rsidRPr="00553AD2">
              <w:rPr>
                <w:sz w:val="18"/>
                <w:szCs w:val="18"/>
              </w:rPr>
              <w:t xml:space="preserve">Note: </w:t>
            </w:r>
            <w:r w:rsidRPr="00553AD2">
              <w:rPr>
                <w:b/>
                <w:i/>
                <w:sz w:val="18"/>
                <w:szCs w:val="18"/>
              </w:rPr>
              <w:t>category 1A stressor</w:t>
            </w:r>
            <w:r w:rsidRPr="00553AD2">
              <w:rPr>
                <w:sz w:val="18"/>
                <w:szCs w:val="18"/>
              </w:rPr>
              <w:t xml:space="preserve"> is defined in the Schedule 1 - Dictionary.</w:t>
            </w:r>
            <w:r w:rsidRPr="00553AD2">
              <w:rPr>
                <w:sz w:val="18"/>
                <w:szCs w:val="18"/>
              </w:rPr>
              <w:tab/>
            </w:r>
          </w:p>
        </w:tc>
      </w:tr>
      <w:tr w:rsidR="00DC1A99" w:rsidTr="009D0239">
        <w:trPr>
          <w:trHeight w:val="1699"/>
        </w:trPr>
        <w:tc>
          <w:tcPr>
            <w:tcW w:w="1559" w:type="dxa"/>
          </w:tcPr>
          <w:p w:rsidR="00DC1A99" w:rsidRPr="00B33F5C" w:rsidRDefault="00DC1A99" w:rsidP="00DC1A99">
            <w:pPr>
              <w:pStyle w:val="Plain"/>
              <w:spacing w:before="60" w:after="60" w:line="240" w:lineRule="atLeast"/>
              <w:rPr>
                <w:i/>
              </w:rPr>
            </w:pPr>
            <w:r>
              <w:rPr>
                <w:i/>
              </w:rPr>
              <w:t>9(3)</w:t>
            </w:r>
          </w:p>
        </w:tc>
        <w:tc>
          <w:tcPr>
            <w:tcW w:w="5756" w:type="dxa"/>
          </w:tcPr>
          <w:p w:rsidR="00DC1A99" w:rsidRPr="00E910AC" w:rsidRDefault="00DC1A99" w:rsidP="00E46199">
            <w:pPr>
              <w:autoSpaceDE w:val="0"/>
              <w:autoSpaceDN w:val="0"/>
              <w:adjustRightInd w:val="0"/>
              <w:spacing w:after="60"/>
              <w:jc w:val="both"/>
              <w:rPr>
                <w:rFonts w:cs="Arial"/>
                <w:i/>
                <w:sz w:val="24"/>
                <w:szCs w:val="24"/>
              </w:rPr>
            </w:pPr>
            <w:r w:rsidRPr="00E910AC">
              <w:rPr>
                <w:i/>
                <w:sz w:val="24"/>
                <w:szCs w:val="24"/>
              </w:rPr>
              <w:t xml:space="preserve">Replace </w:t>
            </w:r>
            <w:r>
              <w:rPr>
                <w:i/>
                <w:sz w:val="24"/>
                <w:szCs w:val="24"/>
              </w:rPr>
              <w:t xml:space="preserve">the </w:t>
            </w:r>
            <w:r w:rsidRPr="00E910AC">
              <w:rPr>
                <w:i/>
                <w:sz w:val="24"/>
                <w:szCs w:val="24"/>
              </w:rPr>
              <w:t>existing factor in subsection 9(</w:t>
            </w:r>
            <w:r>
              <w:rPr>
                <w:i/>
                <w:sz w:val="24"/>
                <w:szCs w:val="24"/>
              </w:rPr>
              <w:t>3</w:t>
            </w:r>
            <w:r w:rsidRPr="00E910AC">
              <w:rPr>
                <w:i/>
                <w:sz w:val="24"/>
                <w:szCs w:val="24"/>
              </w:rPr>
              <w:t>) with the following</w:t>
            </w:r>
            <w:r w:rsidRPr="00896189">
              <w:rPr>
                <w:sz w:val="24"/>
                <w:szCs w:val="24"/>
              </w:rPr>
              <w:t>:</w:t>
            </w:r>
          </w:p>
          <w:p w:rsidR="00DC1A99" w:rsidRDefault="00DC1A99" w:rsidP="00DC1A99">
            <w:pPr>
              <w:pStyle w:val="LV2"/>
            </w:pPr>
            <w:r w:rsidRPr="001874C8">
              <w:t>experiencing a category 1B stressor before the suicide or the attempted suicide;</w:t>
            </w:r>
          </w:p>
          <w:p w:rsidR="00DC1A99" w:rsidRPr="00553AD2" w:rsidRDefault="00DC1A99" w:rsidP="00E46199">
            <w:pPr>
              <w:autoSpaceDE w:val="0"/>
              <w:autoSpaceDN w:val="0"/>
              <w:adjustRightInd w:val="0"/>
              <w:spacing w:line="240" w:lineRule="auto"/>
              <w:jc w:val="both"/>
              <w:rPr>
                <w:sz w:val="18"/>
                <w:szCs w:val="18"/>
              </w:rPr>
            </w:pPr>
            <w:r w:rsidRPr="00553AD2">
              <w:rPr>
                <w:sz w:val="18"/>
                <w:szCs w:val="18"/>
              </w:rPr>
              <w:t xml:space="preserve">Note: </w:t>
            </w:r>
            <w:r w:rsidRPr="00553AD2">
              <w:rPr>
                <w:b/>
                <w:i/>
                <w:sz w:val="18"/>
                <w:szCs w:val="18"/>
              </w:rPr>
              <w:t>category 1B stressor</w:t>
            </w:r>
            <w:r w:rsidRPr="00553AD2">
              <w:rPr>
                <w:sz w:val="18"/>
                <w:szCs w:val="18"/>
              </w:rPr>
              <w:t xml:space="preserve"> is defined in the Schedule 1 - Dictionary.</w:t>
            </w:r>
            <w:r w:rsidRPr="00553AD2">
              <w:rPr>
                <w:sz w:val="18"/>
                <w:szCs w:val="18"/>
              </w:rPr>
              <w:tab/>
            </w:r>
          </w:p>
        </w:tc>
      </w:tr>
      <w:tr w:rsidR="0044259E" w:rsidTr="000D1DAF">
        <w:tc>
          <w:tcPr>
            <w:tcW w:w="1559" w:type="dxa"/>
          </w:tcPr>
          <w:p w:rsidR="0044259E" w:rsidRPr="00B33F5C" w:rsidRDefault="0044259E" w:rsidP="000D1DAF">
            <w:pPr>
              <w:pStyle w:val="Plain"/>
              <w:spacing w:before="60" w:after="60" w:line="240" w:lineRule="atLeast"/>
              <w:rPr>
                <w:i/>
              </w:rPr>
            </w:pPr>
            <w:r>
              <w:rPr>
                <w:i/>
              </w:rPr>
              <w:t>9(8)</w:t>
            </w:r>
          </w:p>
        </w:tc>
        <w:tc>
          <w:tcPr>
            <w:tcW w:w="5756" w:type="dxa"/>
          </w:tcPr>
          <w:p w:rsidR="0044259E" w:rsidRPr="00E910AC" w:rsidRDefault="0044259E" w:rsidP="000D1DAF">
            <w:pPr>
              <w:autoSpaceDE w:val="0"/>
              <w:autoSpaceDN w:val="0"/>
              <w:adjustRightInd w:val="0"/>
              <w:spacing w:after="60"/>
              <w:jc w:val="both"/>
              <w:rPr>
                <w:rFonts w:cs="Arial"/>
                <w:i/>
                <w:sz w:val="24"/>
                <w:szCs w:val="24"/>
              </w:rPr>
            </w:pPr>
            <w:r w:rsidRPr="00E910AC">
              <w:rPr>
                <w:i/>
                <w:sz w:val="24"/>
                <w:szCs w:val="24"/>
              </w:rPr>
              <w:t xml:space="preserve">Replace </w:t>
            </w:r>
            <w:r>
              <w:rPr>
                <w:i/>
                <w:sz w:val="24"/>
                <w:szCs w:val="24"/>
              </w:rPr>
              <w:t xml:space="preserve">the </w:t>
            </w:r>
            <w:r w:rsidRPr="00E910AC">
              <w:rPr>
                <w:i/>
                <w:sz w:val="24"/>
                <w:szCs w:val="24"/>
              </w:rPr>
              <w:t>existing factor in subsection 9(</w:t>
            </w:r>
            <w:r>
              <w:rPr>
                <w:i/>
                <w:sz w:val="24"/>
                <w:szCs w:val="24"/>
              </w:rPr>
              <w:t>8</w:t>
            </w:r>
            <w:r w:rsidRPr="00E910AC">
              <w:rPr>
                <w:i/>
                <w:sz w:val="24"/>
                <w:szCs w:val="24"/>
              </w:rPr>
              <w:t>) with the following</w:t>
            </w:r>
            <w:r w:rsidRPr="00896189">
              <w:rPr>
                <w:sz w:val="24"/>
                <w:szCs w:val="24"/>
              </w:rPr>
              <w:t>:</w:t>
            </w:r>
          </w:p>
          <w:p w:rsidR="0044259E" w:rsidRDefault="0044259E" w:rsidP="000D1DAF">
            <w:pPr>
              <w:pStyle w:val="LV2"/>
            </w:pPr>
            <w:r w:rsidRPr="005C277A">
              <w:t xml:space="preserve">experiencing a category 2 stressor within the </w:t>
            </w:r>
            <w:r>
              <w:t>five</w:t>
            </w:r>
            <w:r w:rsidRPr="005C277A">
              <w:t xml:space="preserve"> years before the suicide or the attempted suicide;</w:t>
            </w:r>
          </w:p>
          <w:p w:rsidR="0044259E" w:rsidRPr="00BE7A61" w:rsidRDefault="0044259E" w:rsidP="000D1DAF">
            <w:pPr>
              <w:pStyle w:val="NOTE"/>
              <w:ind w:left="1924" w:hanging="1924"/>
            </w:pPr>
            <w:r>
              <w:t xml:space="preserve">Note: </w:t>
            </w:r>
            <w:r w:rsidRPr="0075266A">
              <w:rPr>
                <w:b/>
                <w:i/>
              </w:rPr>
              <w:t xml:space="preserve">category </w:t>
            </w:r>
            <w:r>
              <w:rPr>
                <w:b/>
                <w:i/>
              </w:rPr>
              <w:t>2</w:t>
            </w:r>
            <w:r w:rsidRPr="0075266A">
              <w:rPr>
                <w:b/>
                <w:i/>
              </w:rPr>
              <w:t xml:space="preserve"> stressor</w:t>
            </w:r>
            <w:r w:rsidRPr="00046E67">
              <w:t xml:space="preserve"> is defined in the </w:t>
            </w:r>
            <w:r>
              <w:t xml:space="preserve">Schedule 1 - </w:t>
            </w:r>
            <w:r w:rsidRPr="002717B2">
              <w:t>Dictionary</w:t>
            </w:r>
            <w:r w:rsidRPr="00046E67">
              <w:t>.</w:t>
            </w:r>
          </w:p>
        </w:tc>
      </w:tr>
      <w:tr w:rsidR="00DC1A99" w:rsidTr="009D0239">
        <w:tc>
          <w:tcPr>
            <w:tcW w:w="1559" w:type="dxa"/>
          </w:tcPr>
          <w:p w:rsidR="00DC1A99" w:rsidRPr="00B33F5C" w:rsidRDefault="00DC1A99" w:rsidP="00DC1A99">
            <w:pPr>
              <w:pStyle w:val="Plain"/>
              <w:spacing w:before="60" w:after="60" w:line="240" w:lineRule="atLeast"/>
              <w:rPr>
                <w:i/>
              </w:rPr>
            </w:pPr>
            <w:r>
              <w:rPr>
                <w:i/>
              </w:rPr>
              <w:t>9(8a)</w:t>
            </w:r>
          </w:p>
        </w:tc>
        <w:tc>
          <w:tcPr>
            <w:tcW w:w="5756" w:type="dxa"/>
          </w:tcPr>
          <w:p w:rsidR="00DC1A99" w:rsidRDefault="00DC1A99" w:rsidP="00E46199">
            <w:pPr>
              <w:pStyle w:val="Plain"/>
              <w:tabs>
                <w:tab w:val="clear" w:pos="567"/>
                <w:tab w:val="left" w:pos="1944"/>
              </w:tabs>
              <w:spacing w:before="60" w:after="60" w:line="240" w:lineRule="atLeast"/>
              <w:rPr>
                <w:i/>
              </w:rPr>
            </w:pPr>
            <w:r>
              <w:rPr>
                <w:i/>
              </w:rPr>
              <w:t>Insert the following factor in subsection 9(8a)</w:t>
            </w:r>
            <w:r w:rsidRPr="009D0239">
              <w:t>:</w:t>
            </w:r>
          </w:p>
          <w:p w:rsidR="00DC1A99" w:rsidRPr="00BE7A61" w:rsidRDefault="000766B8" w:rsidP="00DC1A99">
            <w:pPr>
              <w:pStyle w:val="Plain"/>
              <w:tabs>
                <w:tab w:val="clear" w:pos="567"/>
                <w:tab w:val="left" w:pos="1944"/>
              </w:tabs>
              <w:spacing w:before="60" w:after="60" w:line="240" w:lineRule="atLeast"/>
            </w:pPr>
            <w:r w:rsidRPr="000766B8">
              <w:t xml:space="preserve">experiencing a problem with a long-term relationship, including the break-up of a close personal relationship, the need for marital or relationship counselling, marital </w:t>
            </w:r>
            <w:r w:rsidRPr="000766B8">
              <w:lastRenderedPageBreak/>
              <w:t xml:space="preserve">separation or divorce, the effects of which are chronic in nature and cause the person to feel </w:t>
            </w:r>
            <w:r w:rsidR="00972F76">
              <w:t>ongoing</w:t>
            </w:r>
            <w:r w:rsidRPr="000766B8">
              <w:t xml:space="preserve"> distress, concern or worry, within the ten years before the suicide or the attempted suicide;</w:t>
            </w:r>
          </w:p>
        </w:tc>
      </w:tr>
      <w:tr w:rsidR="00DC1A99" w:rsidTr="009D0239">
        <w:trPr>
          <w:trHeight w:val="9206"/>
        </w:trPr>
        <w:tc>
          <w:tcPr>
            <w:tcW w:w="1559" w:type="dxa"/>
          </w:tcPr>
          <w:p w:rsidR="00DC1A99" w:rsidRPr="000C1872" w:rsidRDefault="00DC1A99" w:rsidP="00E46199">
            <w:pPr>
              <w:pStyle w:val="Plain"/>
              <w:spacing w:before="60" w:after="60" w:line="240" w:lineRule="atLeast"/>
              <w:rPr>
                <w:i/>
              </w:rPr>
            </w:pPr>
            <w:r w:rsidRPr="00B33F5C">
              <w:rPr>
                <w:i/>
              </w:rPr>
              <w:lastRenderedPageBreak/>
              <w:t>Schedule 1 – Dictionary</w:t>
            </w:r>
          </w:p>
        </w:tc>
        <w:tc>
          <w:tcPr>
            <w:tcW w:w="5756" w:type="dxa"/>
          </w:tcPr>
          <w:p w:rsidR="00DC1A99" w:rsidRDefault="00DC1A99" w:rsidP="00E46199">
            <w:pPr>
              <w:pStyle w:val="Plain"/>
              <w:tabs>
                <w:tab w:val="clear" w:pos="567"/>
                <w:tab w:val="left" w:pos="1944"/>
              </w:tabs>
              <w:spacing w:before="60" w:after="60" w:line="240" w:lineRule="atLeast"/>
            </w:pPr>
            <w:r>
              <w:rPr>
                <w:i/>
              </w:rPr>
              <w:t>Replace the existing definition of "category 2 stressor" with the following</w:t>
            </w:r>
            <w:r w:rsidRPr="001D3EA4">
              <w:t>:</w:t>
            </w:r>
          </w:p>
          <w:p w:rsidR="00DC1A99" w:rsidRDefault="00DC1A99" w:rsidP="00E46199">
            <w:pPr>
              <w:pStyle w:val="SH3"/>
              <w:spacing w:after="120"/>
              <w:ind w:left="0" w:firstLine="0"/>
            </w:pPr>
            <w:r w:rsidRPr="00B714B8">
              <w:rPr>
                <w:b/>
                <w:i/>
              </w:rPr>
              <w:t>category 2 stressor</w:t>
            </w:r>
            <w:r>
              <w:t xml:space="preserve"> means one of the following negative life events, the effects of which are chronic in nature and cause the person to feel </w:t>
            </w:r>
            <w:r w:rsidR="00972F76">
              <w:t>ongoing</w:t>
            </w:r>
            <w:r>
              <w:t xml:space="preserve"> distress, concern or worry:</w:t>
            </w:r>
          </w:p>
          <w:p w:rsidR="00DC1A99" w:rsidRPr="00994EBE" w:rsidRDefault="00DC1A99" w:rsidP="00E46199">
            <w:pPr>
              <w:pStyle w:val="ListParagraph"/>
              <w:numPr>
                <w:ilvl w:val="0"/>
                <w:numId w:val="21"/>
              </w:numPr>
              <w:ind w:hanging="720"/>
            </w:pPr>
            <w:r w:rsidRPr="00994EBE">
              <w:t>being socially isolated and unable to maintain friendships or family relationships, due to physical location, language barriers, disability, or medical or psychiatric illness;</w:t>
            </w:r>
          </w:p>
          <w:p w:rsidR="00DC1A99" w:rsidRPr="00994EBE" w:rsidRDefault="00DC1A99" w:rsidP="00E46199">
            <w:pPr>
              <w:pStyle w:val="ListParagraph"/>
              <w:numPr>
                <w:ilvl w:val="0"/>
                <w:numId w:val="21"/>
              </w:numPr>
              <w:ind w:hanging="720"/>
            </w:pPr>
            <w:r w:rsidRPr="00994EBE">
              <w:t xml:space="preserve">having concerns in the work or school environment including </w:t>
            </w:r>
            <w:r w:rsidR="00972F76">
              <w:t>ongoing</w:t>
            </w:r>
            <w:r w:rsidRPr="00994EBE">
              <w:t xml:space="preserve"> disharmony with fellow work or school colleagues, perceived lack of social support within the work or school environment, perceived lack of control over tasks performed and stressful workloads, or experiencing bullying in the workplace or school environment;</w:t>
            </w:r>
          </w:p>
          <w:p w:rsidR="00DC1A99" w:rsidRPr="00994EBE" w:rsidRDefault="00DC1A99" w:rsidP="00E46199">
            <w:pPr>
              <w:pStyle w:val="ListParagraph"/>
              <w:numPr>
                <w:ilvl w:val="0"/>
                <w:numId w:val="21"/>
              </w:numPr>
              <w:ind w:hanging="720"/>
            </w:pPr>
            <w:r w:rsidRPr="00994EBE">
              <w:t xml:space="preserve">experiencing serious legal issues including being detained or held in custody, </w:t>
            </w:r>
            <w:r w:rsidR="00972F76">
              <w:t>ongoing</w:t>
            </w:r>
            <w:r w:rsidRPr="00994EBE">
              <w:t xml:space="preserve"> involvement with the police concerning violations of the law, or court appearances associated with personal legal problems;</w:t>
            </w:r>
          </w:p>
          <w:p w:rsidR="00DC1A99" w:rsidRPr="00994EBE" w:rsidRDefault="00DC1A99" w:rsidP="00E46199">
            <w:pPr>
              <w:pStyle w:val="ListParagraph"/>
              <w:numPr>
                <w:ilvl w:val="0"/>
                <w:numId w:val="21"/>
              </w:numPr>
              <w:ind w:hanging="720"/>
            </w:pPr>
            <w:r w:rsidRPr="00994EBE">
              <w:t>having severe financial hardship including loss of employment, long periods of unemployment, foreclosure on a property, or bankruptcy;</w:t>
            </w:r>
          </w:p>
          <w:p w:rsidR="00DC1A99" w:rsidRPr="00994EBE" w:rsidRDefault="00DC1A99" w:rsidP="00E46199">
            <w:pPr>
              <w:pStyle w:val="ListParagraph"/>
              <w:numPr>
                <w:ilvl w:val="0"/>
                <w:numId w:val="21"/>
              </w:numPr>
              <w:ind w:hanging="720"/>
            </w:pPr>
            <w:r w:rsidRPr="00994EBE">
              <w:t>having a family member or significant other experience a major deterioration in their health; or</w:t>
            </w:r>
          </w:p>
          <w:p w:rsidR="00DC1A99" w:rsidRPr="002664A2" w:rsidRDefault="00DC1A99" w:rsidP="00E46199">
            <w:pPr>
              <w:pStyle w:val="ListParagraph"/>
              <w:numPr>
                <w:ilvl w:val="0"/>
                <w:numId w:val="21"/>
              </w:numPr>
              <w:ind w:hanging="720"/>
            </w:pPr>
            <w:r w:rsidRPr="00994EBE">
              <w:t>being a full-time caregiver to a family member or significant other with a severe physical, mental or developmental disability.</w:t>
            </w:r>
          </w:p>
        </w:tc>
      </w:tr>
    </w:tbl>
    <w:p w:rsidR="00782F4E" w:rsidRPr="00E64EE4" w:rsidRDefault="00782F4E" w:rsidP="00DC1A99">
      <w:pPr>
        <w:pStyle w:val="PlainIndent"/>
      </w:pPr>
    </w:p>
    <w:p w:rsidR="00081B7C" w:rsidRPr="00FA33FB" w:rsidRDefault="00081B7C" w:rsidP="00DC1A99">
      <w:pPr>
        <w:pStyle w:val="PlainIndent"/>
        <w:sectPr w:rsidR="00081B7C" w:rsidRPr="00FA33FB" w:rsidSect="00B846A0">
          <w:footerReference w:type="even" r:id="rId9"/>
          <w:footerReference w:type="default" r:id="rId10"/>
          <w:footerReference w:type="first" r:id="rId11"/>
          <w:pgSz w:w="11907" w:h="16839" w:code="9"/>
          <w:pgMar w:top="1843" w:right="1797" w:bottom="1440" w:left="1797" w:header="720" w:footer="709" w:gutter="0"/>
          <w:pgNumType w:start="1"/>
          <w:cols w:space="708"/>
          <w:titlePg/>
          <w:docGrid w:linePitch="360"/>
        </w:sectPr>
      </w:pPr>
    </w:p>
    <w:p w:rsidR="00F03C06" w:rsidRDefault="00F03C06" w:rsidP="00DC1A99">
      <w:pPr>
        <w:pStyle w:val="PlainIndent"/>
      </w:pPr>
    </w:p>
    <w:sectPr w:rsidR="00F03C06" w:rsidSect="00FA33FB">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06" w:rsidRPr="00E33C1C" w:rsidRDefault="00F03C06" w:rsidP="00CF2367">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F03C06" w:rsidRPr="00C01863" w:rsidTr="00FD775E">
      <w:tc>
        <w:tcPr>
          <w:tcW w:w="709" w:type="dxa"/>
          <w:tcBorders>
            <w:top w:val="nil"/>
            <w:left w:val="nil"/>
            <w:bottom w:val="nil"/>
            <w:right w:val="nil"/>
          </w:tcBorders>
          <w:shd w:val="clear" w:color="auto" w:fill="auto"/>
        </w:tcPr>
        <w:p w:rsidR="00F03C06" w:rsidRPr="00C01863" w:rsidRDefault="00F03C06" w:rsidP="00C01863">
          <w:pPr>
            <w:spacing w:line="0" w:lineRule="atLeast"/>
            <w:rPr>
              <w:sz w:val="18"/>
            </w:rPr>
          </w:pPr>
        </w:p>
      </w:tc>
      <w:tc>
        <w:tcPr>
          <w:tcW w:w="7088" w:type="dxa"/>
          <w:tcBorders>
            <w:top w:val="nil"/>
            <w:left w:val="nil"/>
            <w:bottom w:val="nil"/>
            <w:right w:val="nil"/>
          </w:tcBorders>
          <w:shd w:val="clear" w:color="auto" w:fill="auto"/>
        </w:tcPr>
        <w:p w:rsidR="005226B5" w:rsidRDefault="005226B5" w:rsidP="005226B5">
          <w:pPr>
            <w:spacing w:line="0" w:lineRule="atLeast"/>
            <w:jc w:val="center"/>
            <w:rPr>
              <w:i/>
              <w:sz w:val="18"/>
            </w:rPr>
          </w:pPr>
          <w:r w:rsidRPr="007C5CE0">
            <w:rPr>
              <w:i/>
              <w:sz w:val="18"/>
            </w:rPr>
            <w:t>Statement of Principles concerning</w:t>
          </w:r>
        </w:p>
        <w:p w:rsidR="00F03C06" w:rsidRDefault="00001EAA" w:rsidP="005226B5">
          <w:pPr>
            <w:spacing w:line="0" w:lineRule="atLeast"/>
            <w:jc w:val="center"/>
            <w:rPr>
              <w:i/>
              <w:sz w:val="18"/>
              <w:szCs w:val="18"/>
            </w:rPr>
          </w:pPr>
          <w:r>
            <w:rPr>
              <w:i/>
              <w:sz w:val="18"/>
              <w:szCs w:val="18"/>
            </w:rPr>
            <w:fldChar w:fldCharType="begin"/>
          </w:r>
          <w:r>
            <w:rPr>
              <w:i/>
              <w:sz w:val="18"/>
              <w:szCs w:val="18"/>
            </w:rPr>
            <w:instrText xml:space="preserve"> REF \* Charformat SoP_Name \* Caps  \* MERGEFORMAT </w:instrText>
          </w:r>
          <w:r>
            <w:rPr>
              <w:i/>
              <w:sz w:val="18"/>
              <w:szCs w:val="18"/>
            </w:rPr>
            <w:fldChar w:fldCharType="separate"/>
          </w:r>
          <w:r w:rsidR="008B5FAA" w:rsidRPr="008B5FAA">
            <w:rPr>
              <w:i/>
              <w:sz w:val="18"/>
              <w:szCs w:val="18"/>
            </w:rPr>
            <w:t>Attempted Suicide</w:t>
          </w:r>
          <w:r>
            <w:rPr>
              <w:i/>
              <w:sz w:val="18"/>
              <w:szCs w:val="18"/>
            </w:rPr>
            <w:fldChar w:fldCharType="end"/>
          </w:r>
          <w:r w:rsidR="005226B5">
            <w:rPr>
              <w:i/>
              <w:sz w:val="18"/>
              <w:szCs w:val="18"/>
            </w:rPr>
            <w:t xml:space="preserve"> (</w:t>
          </w:r>
          <w:r w:rsidR="00D4089F">
            <w:rPr>
              <w:i/>
              <w:sz w:val="18"/>
              <w:szCs w:val="18"/>
            </w:rPr>
            <w:t>Balance of probabilities</w:t>
          </w:r>
          <w:r w:rsidR="005226B5">
            <w:rPr>
              <w:i/>
              <w:sz w:val="18"/>
              <w:szCs w:val="18"/>
            </w:rPr>
            <w:t xml:space="preserve">) </w:t>
          </w:r>
          <w:r w:rsidR="005226B5" w:rsidRPr="007C5CE0">
            <w:rPr>
              <w:i/>
              <w:sz w:val="18"/>
            </w:rPr>
            <w:t xml:space="preserve">(No. </w:t>
          </w:r>
          <w:r w:rsidR="005226B5" w:rsidRPr="007C5CE0">
            <w:rPr>
              <w:i/>
              <w:sz w:val="18"/>
              <w:szCs w:val="18"/>
            </w:rPr>
            <w:fldChar w:fldCharType="begin"/>
          </w:r>
          <w:r w:rsidR="005226B5" w:rsidRPr="007C5CE0">
            <w:rPr>
              <w:i/>
              <w:sz w:val="18"/>
              <w:szCs w:val="18"/>
            </w:rPr>
            <w:instrText xml:space="preserve"> REF BP \* Charformat  \* MERGEFORMAT </w:instrText>
          </w:r>
          <w:r w:rsidR="005226B5" w:rsidRPr="007C5CE0">
            <w:rPr>
              <w:i/>
              <w:sz w:val="18"/>
              <w:szCs w:val="18"/>
            </w:rPr>
            <w:fldChar w:fldCharType="separate"/>
          </w:r>
          <w:r w:rsidR="008B5FAA">
            <w:rPr>
              <w:b/>
              <w:bCs/>
              <w:i/>
              <w:sz w:val="18"/>
              <w:szCs w:val="18"/>
              <w:lang w:val="en-US"/>
            </w:rPr>
            <w:t>Error! Reference source not found.</w:t>
          </w:r>
          <w:r w:rsidR="005226B5" w:rsidRPr="007C5CE0">
            <w:rPr>
              <w:i/>
              <w:sz w:val="18"/>
              <w:szCs w:val="18"/>
            </w:rPr>
            <w:fldChar w:fldCharType="end"/>
          </w:r>
          <w:r w:rsidR="005226B5" w:rsidRPr="007C5CE0">
            <w:rPr>
              <w:i/>
              <w:sz w:val="18"/>
              <w:szCs w:val="18"/>
            </w:rPr>
            <w:t xml:space="preserve"> of </w:t>
          </w:r>
          <w:r w:rsidR="005226B5" w:rsidRPr="007C5CE0">
            <w:rPr>
              <w:i/>
              <w:sz w:val="18"/>
              <w:szCs w:val="18"/>
            </w:rPr>
            <w:fldChar w:fldCharType="begin"/>
          </w:r>
          <w:r w:rsidR="005226B5" w:rsidRPr="007C5CE0">
            <w:rPr>
              <w:i/>
              <w:sz w:val="18"/>
              <w:szCs w:val="18"/>
            </w:rPr>
            <w:instrText xml:space="preserve"> REF year \* Charformat \* MERGEFORMAT </w:instrText>
          </w:r>
          <w:r w:rsidR="005226B5" w:rsidRPr="007C5CE0">
            <w:rPr>
              <w:i/>
              <w:sz w:val="18"/>
              <w:szCs w:val="18"/>
            </w:rPr>
            <w:fldChar w:fldCharType="separate"/>
          </w:r>
          <w:r w:rsidR="008B5FAA">
            <w:rPr>
              <w:b/>
              <w:bCs/>
              <w:i/>
              <w:sz w:val="18"/>
              <w:szCs w:val="18"/>
              <w:lang w:val="en-US"/>
            </w:rPr>
            <w:t>Error! Reference source not found.</w:t>
          </w:r>
          <w:r w:rsidR="005226B5" w:rsidRPr="007C5CE0">
            <w:rPr>
              <w:i/>
              <w:sz w:val="18"/>
              <w:szCs w:val="18"/>
            </w:rPr>
            <w:fldChar w:fldCharType="end"/>
          </w:r>
          <w:r w:rsidR="005226B5" w:rsidRPr="007C5CE0">
            <w:rPr>
              <w:i/>
              <w:sz w:val="18"/>
              <w:szCs w:val="18"/>
            </w:rPr>
            <w:t>)</w:t>
          </w:r>
        </w:p>
        <w:p w:rsidR="00001EAA" w:rsidRPr="00C01863" w:rsidRDefault="00001EAA" w:rsidP="005226B5">
          <w:pPr>
            <w:spacing w:line="0" w:lineRule="atLeast"/>
            <w:jc w:val="center"/>
            <w:rPr>
              <w:sz w:val="18"/>
            </w:rPr>
          </w:pPr>
          <w:r w:rsidRPr="005E7FC2">
            <w:rPr>
              <w:i/>
              <w:sz w:val="18"/>
              <w:szCs w:val="18"/>
            </w:rPr>
            <w:t>Veterans</w:t>
          </w:r>
          <w:r w:rsidR="00934F46">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F03C06" w:rsidRPr="00C01863" w:rsidRDefault="00BF43B4" w:rsidP="00FD775E">
          <w:pPr>
            <w:spacing w:line="0" w:lineRule="atLeast"/>
            <w:jc w:val="both"/>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B846A0">
            <w:rPr>
              <w:i/>
              <w:noProof/>
              <w:sz w:val="18"/>
            </w:rPr>
            <w:t>5</w:t>
          </w:r>
          <w:r w:rsidRPr="00C01863">
            <w:rPr>
              <w:i/>
              <w:sz w:val="18"/>
            </w:rPr>
            <w:fldChar w:fldCharType="end"/>
          </w:r>
          <w:r w:rsidR="00FD775E">
            <w:rPr>
              <w:i/>
              <w:sz w:val="18"/>
            </w:rPr>
            <w:t xml:space="preserve"> of </w:t>
          </w:r>
          <w:r w:rsidR="00FD775E">
            <w:rPr>
              <w:i/>
              <w:sz w:val="18"/>
            </w:rPr>
            <w:fldChar w:fldCharType="begin"/>
          </w:r>
          <w:r w:rsidR="00FD775E">
            <w:rPr>
              <w:i/>
              <w:sz w:val="18"/>
            </w:rPr>
            <w:instrText xml:space="preserve"> numpages </w:instrText>
          </w:r>
          <w:r w:rsidR="00FD775E">
            <w:rPr>
              <w:i/>
              <w:sz w:val="18"/>
            </w:rPr>
            <w:fldChar w:fldCharType="separate"/>
          </w:r>
          <w:r w:rsidR="008B5FAA">
            <w:rPr>
              <w:i/>
              <w:noProof/>
              <w:sz w:val="18"/>
            </w:rPr>
            <w:t>1</w:t>
          </w:r>
          <w:r w:rsidR="00FD775E">
            <w:rPr>
              <w:i/>
              <w:sz w:val="18"/>
            </w:rPr>
            <w:fldChar w:fldCharType="end"/>
          </w:r>
        </w:p>
      </w:tc>
    </w:tr>
  </w:tbl>
  <w:p w:rsidR="00F03C06" w:rsidRPr="00ED79B6" w:rsidRDefault="00F03C06" w:rsidP="00CF236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06" w:rsidRPr="00E33C1C" w:rsidRDefault="00F03C06"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905"/>
      <w:gridCol w:w="699"/>
    </w:tblGrid>
    <w:tr w:rsidR="00F03C06" w:rsidRPr="00C01863" w:rsidTr="00FD775E">
      <w:tc>
        <w:tcPr>
          <w:tcW w:w="709" w:type="dxa"/>
          <w:tcBorders>
            <w:top w:val="nil"/>
            <w:left w:val="nil"/>
            <w:bottom w:val="nil"/>
            <w:right w:val="nil"/>
          </w:tcBorders>
          <w:shd w:val="clear" w:color="auto" w:fill="auto"/>
        </w:tcPr>
        <w:p w:rsidR="00F03C06" w:rsidRPr="00C01863" w:rsidRDefault="00F03C06" w:rsidP="00C01863">
          <w:pPr>
            <w:spacing w:line="0" w:lineRule="atLeast"/>
            <w:rPr>
              <w:sz w:val="18"/>
            </w:rPr>
          </w:pPr>
        </w:p>
      </w:tc>
      <w:tc>
        <w:tcPr>
          <w:tcW w:w="6905" w:type="dxa"/>
          <w:tcBorders>
            <w:top w:val="nil"/>
            <w:left w:val="nil"/>
            <w:bottom w:val="nil"/>
            <w:right w:val="nil"/>
          </w:tcBorders>
          <w:shd w:val="clear" w:color="auto" w:fill="auto"/>
        </w:tcPr>
        <w:p w:rsidR="005226B5" w:rsidRDefault="00420AD3" w:rsidP="005226B5">
          <w:pPr>
            <w:spacing w:line="0" w:lineRule="atLeast"/>
            <w:jc w:val="center"/>
            <w:rPr>
              <w:i/>
              <w:sz w:val="18"/>
            </w:rPr>
          </w:pPr>
          <w:r>
            <w:rPr>
              <w:i/>
              <w:sz w:val="18"/>
            </w:rPr>
            <w:t xml:space="preserve">Amendment </w:t>
          </w:r>
          <w:r w:rsidR="005226B5" w:rsidRPr="007C5CE0">
            <w:rPr>
              <w:i/>
              <w:sz w:val="18"/>
            </w:rPr>
            <w:t>Statement of Principles concerning</w:t>
          </w:r>
        </w:p>
        <w:p w:rsidR="00F03C06" w:rsidRDefault="00800CF7" w:rsidP="005226B5">
          <w:pPr>
            <w:spacing w:line="0" w:lineRule="atLeast"/>
            <w:jc w:val="center"/>
            <w:rPr>
              <w:i/>
              <w:sz w:val="18"/>
              <w:szCs w:val="18"/>
            </w:rPr>
          </w:pPr>
          <w:r>
            <w:rPr>
              <w:i/>
              <w:sz w:val="18"/>
              <w:szCs w:val="18"/>
            </w:rPr>
            <w:t xml:space="preserve">Suicide And Attempted Suicide </w:t>
          </w:r>
          <w:r w:rsidR="005226B5">
            <w:rPr>
              <w:i/>
              <w:sz w:val="18"/>
              <w:szCs w:val="18"/>
            </w:rPr>
            <w:t>(</w:t>
          </w:r>
          <w:r w:rsidR="00D4089F">
            <w:rPr>
              <w:i/>
              <w:sz w:val="18"/>
              <w:szCs w:val="18"/>
            </w:rPr>
            <w:t>Balance of Probabilities</w:t>
          </w:r>
          <w:r w:rsidR="005226B5">
            <w:rPr>
              <w:i/>
              <w:sz w:val="18"/>
              <w:szCs w:val="18"/>
            </w:rPr>
            <w:t xml:space="preserve">) </w:t>
          </w:r>
          <w:r w:rsidR="005226B5" w:rsidRPr="007C5CE0">
            <w:rPr>
              <w:i/>
              <w:sz w:val="18"/>
            </w:rPr>
            <w:t xml:space="preserve">(No. </w:t>
          </w:r>
          <w:r w:rsidR="001C3021">
            <w:rPr>
              <w:i/>
              <w:sz w:val="18"/>
              <w:szCs w:val="18"/>
            </w:rPr>
            <w:t xml:space="preserve">27 </w:t>
          </w:r>
          <w:r w:rsidR="005226B5" w:rsidRPr="007C5CE0">
            <w:rPr>
              <w:i/>
              <w:sz w:val="18"/>
              <w:szCs w:val="18"/>
            </w:rPr>
            <w:t xml:space="preserve">of </w:t>
          </w:r>
          <w:r w:rsidR="00DC1A99">
            <w:rPr>
              <w:i/>
              <w:sz w:val="18"/>
              <w:szCs w:val="18"/>
            </w:rPr>
            <w:t>2017</w:t>
          </w:r>
          <w:r w:rsidR="005226B5" w:rsidRPr="007C5CE0">
            <w:rPr>
              <w:i/>
              <w:sz w:val="18"/>
              <w:szCs w:val="18"/>
            </w:rPr>
            <w:t>)</w:t>
          </w:r>
        </w:p>
        <w:p w:rsidR="00001EAA" w:rsidRPr="00C01863" w:rsidRDefault="00001EAA" w:rsidP="005226B5">
          <w:pPr>
            <w:spacing w:line="0" w:lineRule="atLeast"/>
            <w:jc w:val="center"/>
            <w:rPr>
              <w:sz w:val="18"/>
            </w:rPr>
          </w:pPr>
          <w:r w:rsidRPr="005E7FC2">
            <w:rPr>
              <w:i/>
              <w:sz w:val="18"/>
              <w:szCs w:val="18"/>
            </w:rPr>
            <w:t>Veterans</w:t>
          </w:r>
          <w:r w:rsidR="00934F46">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99" w:type="dxa"/>
          <w:tcBorders>
            <w:top w:val="nil"/>
            <w:left w:val="nil"/>
            <w:bottom w:val="nil"/>
            <w:right w:val="nil"/>
          </w:tcBorders>
          <w:shd w:val="clear" w:color="auto" w:fill="auto"/>
        </w:tcPr>
        <w:p w:rsidR="00F03C06" w:rsidRPr="00C01863" w:rsidRDefault="00F03C06"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8B5FAA">
            <w:rPr>
              <w:i/>
              <w:noProof/>
              <w:sz w:val="18"/>
            </w:rPr>
            <w:t>3</w:t>
          </w:r>
          <w:r w:rsidRPr="00C01863">
            <w:rPr>
              <w:i/>
              <w:sz w:val="18"/>
            </w:rPr>
            <w:fldChar w:fldCharType="end"/>
          </w:r>
          <w:r w:rsidR="00FD775E">
            <w:rPr>
              <w:i/>
              <w:sz w:val="18"/>
            </w:rPr>
            <w:t xml:space="preserve"> of </w:t>
          </w:r>
          <w:r w:rsidR="00FD775E">
            <w:rPr>
              <w:i/>
              <w:sz w:val="18"/>
            </w:rPr>
            <w:fldChar w:fldCharType="begin"/>
          </w:r>
          <w:r w:rsidR="00FD775E">
            <w:rPr>
              <w:i/>
              <w:sz w:val="18"/>
            </w:rPr>
            <w:instrText xml:space="preserve"> numpages </w:instrText>
          </w:r>
          <w:r w:rsidR="00FD775E">
            <w:rPr>
              <w:i/>
              <w:sz w:val="18"/>
            </w:rPr>
            <w:fldChar w:fldCharType="separate"/>
          </w:r>
          <w:r w:rsidR="008B5FAA">
            <w:rPr>
              <w:i/>
              <w:noProof/>
              <w:sz w:val="18"/>
            </w:rPr>
            <w:t>4</w:t>
          </w:r>
          <w:r w:rsidR="00FD775E">
            <w:rPr>
              <w:i/>
              <w:sz w:val="18"/>
            </w:rPr>
            <w:fldChar w:fldCharType="end"/>
          </w:r>
        </w:p>
      </w:tc>
    </w:tr>
  </w:tbl>
  <w:p w:rsidR="00F03C06" w:rsidRDefault="00F03C06" w:rsidP="00CF2367">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378" w:rsidRPr="00E33C1C" w:rsidRDefault="007F2378" w:rsidP="007F2378">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7F2378" w:rsidRPr="00C01863" w:rsidTr="00FD775E">
      <w:tc>
        <w:tcPr>
          <w:tcW w:w="709" w:type="dxa"/>
          <w:tcBorders>
            <w:top w:val="nil"/>
            <w:left w:val="nil"/>
            <w:bottom w:val="nil"/>
            <w:right w:val="nil"/>
          </w:tcBorders>
          <w:shd w:val="clear" w:color="auto" w:fill="auto"/>
        </w:tcPr>
        <w:p w:rsidR="007F2378" w:rsidRPr="00C01863" w:rsidRDefault="007F2378" w:rsidP="007F2378">
          <w:pPr>
            <w:spacing w:line="0" w:lineRule="atLeast"/>
            <w:rPr>
              <w:sz w:val="18"/>
            </w:rPr>
          </w:pPr>
        </w:p>
      </w:tc>
      <w:tc>
        <w:tcPr>
          <w:tcW w:w="7229" w:type="dxa"/>
          <w:tcBorders>
            <w:top w:val="nil"/>
            <w:left w:val="nil"/>
            <w:bottom w:val="nil"/>
            <w:right w:val="nil"/>
          </w:tcBorders>
          <w:shd w:val="clear" w:color="auto" w:fill="auto"/>
        </w:tcPr>
        <w:p w:rsidR="005226B5" w:rsidRDefault="00420AD3" w:rsidP="005226B5">
          <w:pPr>
            <w:spacing w:line="0" w:lineRule="atLeast"/>
            <w:jc w:val="center"/>
            <w:rPr>
              <w:i/>
              <w:sz w:val="18"/>
            </w:rPr>
          </w:pPr>
          <w:r>
            <w:rPr>
              <w:i/>
              <w:sz w:val="18"/>
            </w:rPr>
            <w:t xml:space="preserve">Amendment </w:t>
          </w:r>
          <w:r w:rsidR="007F2378" w:rsidRPr="007C5CE0">
            <w:rPr>
              <w:i/>
              <w:sz w:val="18"/>
            </w:rPr>
            <w:t>Statement of Principles concerning</w:t>
          </w:r>
        </w:p>
        <w:p w:rsidR="007F2378" w:rsidRDefault="00800CF7" w:rsidP="005226B5">
          <w:pPr>
            <w:spacing w:line="0" w:lineRule="atLeast"/>
            <w:jc w:val="center"/>
            <w:rPr>
              <w:i/>
              <w:sz w:val="18"/>
              <w:szCs w:val="18"/>
            </w:rPr>
          </w:pPr>
          <w:r>
            <w:rPr>
              <w:i/>
              <w:sz w:val="18"/>
              <w:szCs w:val="18"/>
            </w:rPr>
            <w:t xml:space="preserve">Suicide And Attempted Suicide </w:t>
          </w:r>
          <w:r w:rsidR="005226B5">
            <w:rPr>
              <w:i/>
              <w:sz w:val="18"/>
              <w:szCs w:val="18"/>
            </w:rPr>
            <w:t>(</w:t>
          </w:r>
          <w:r w:rsidR="00D4089F">
            <w:rPr>
              <w:i/>
              <w:sz w:val="18"/>
              <w:szCs w:val="18"/>
            </w:rPr>
            <w:t>Balance of Probabilities</w:t>
          </w:r>
          <w:r w:rsidR="005226B5">
            <w:rPr>
              <w:i/>
              <w:sz w:val="18"/>
              <w:szCs w:val="18"/>
            </w:rPr>
            <w:t xml:space="preserve">) </w:t>
          </w:r>
          <w:r w:rsidR="007F2378" w:rsidRPr="007C5CE0">
            <w:rPr>
              <w:i/>
              <w:sz w:val="18"/>
            </w:rPr>
            <w:t xml:space="preserve">(No. </w:t>
          </w:r>
          <w:r w:rsidR="001C3021">
            <w:rPr>
              <w:i/>
              <w:sz w:val="18"/>
              <w:szCs w:val="18"/>
            </w:rPr>
            <w:t xml:space="preserve">27 </w:t>
          </w:r>
          <w:r w:rsidR="007F2378" w:rsidRPr="007C5CE0">
            <w:rPr>
              <w:i/>
              <w:sz w:val="18"/>
              <w:szCs w:val="18"/>
            </w:rPr>
            <w:t xml:space="preserve">of </w:t>
          </w:r>
          <w:r w:rsidR="00DC1A99">
            <w:rPr>
              <w:i/>
              <w:sz w:val="18"/>
              <w:szCs w:val="18"/>
            </w:rPr>
            <w:t>2017</w:t>
          </w:r>
          <w:r w:rsidR="007F2378" w:rsidRPr="007C5CE0">
            <w:rPr>
              <w:i/>
              <w:sz w:val="18"/>
              <w:szCs w:val="18"/>
            </w:rPr>
            <w:t>)</w:t>
          </w:r>
        </w:p>
        <w:p w:rsidR="00001EAA" w:rsidRPr="007C5CE0" w:rsidRDefault="00001EAA" w:rsidP="005226B5">
          <w:pPr>
            <w:spacing w:line="0" w:lineRule="atLeast"/>
            <w:jc w:val="center"/>
            <w:rPr>
              <w:sz w:val="18"/>
            </w:rPr>
          </w:pPr>
          <w:r w:rsidRPr="005E7FC2">
            <w:rPr>
              <w:i/>
              <w:sz w:val="18"/>
              <w:szCs w:val="18"/>
            </w:rPr>
            <w:t>Veterans</w:t>
          </w:r>
          <w:r w:rsidR="00934F46">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7F2378" w:rsidRPr="00C01863" w:rsidRDefault="007F2378" w:rsidP="00FD775E">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8B5FAA">
            <w:rPr>
              <w:i/>
              <w:noProof/>
              <w:sz w:val="18"/>
            </w:rPr>
            <w:t>1</w:t>
          </w:r>
          <w:r w:rsidRPr="00C01863">
            <w:rPr>
              <w:i/>
              <w:sz w:val="18"/>
            </w:rPr>
            <w:fldChar w:fldCharType="end"/>
          </w:r>
          <w:r w:rsidR="00FD775E">
            <w:rPr>
              <w:i/>
              <w:sz w:val="18"/>
            </w:rPr>
            <w:t xml:space="preserve"> of </w:t>
          </w:r>
          <w:r w:rsidR="00FD775E">
            <w:rPr>
              <w:i/>
              <w:sz w:val="18"/>
            </w:rPr>
            <w:fldChar w:fldCharType="begin"/>
          </w:r>
          <w:r w:rsidR="00FD775E">
            <w:rPr>
              <w:i/>
              <w:sz w:val="18"/>
            </w:rPr>
            <w:instrText xml:space="preserve"> numpages </w:instrText>
          </w:r>
          <w:r w:rsidR="00FD775E">
            <w:rPr>
              <w:i/>
              <w:sz w:val="18"/>
            </w:rPr>
            <w:fldChar w:fldCharType="separate"/>
          </w:r>
          <w:r w:rsidR="008B5FAA">
            <w:rPr>
              <w:i/>
              <w:noProof/>
              <w:sz w:val="18"/>
            </w:rPr>
            <w:t>4</w:t>
          </w:r>
          <w:r w:rsidR="00FD775E">
            <w:rPr>
              <w:i/>
              <w:sz w:val="18"/>
            </w:rPr>
            <w:fldChar w:fldCharType="end"/>
          </w:r>
        </w:p>
      </w:tc>
    </w:tr>
  </w:tbl>
  <w:p w:rsidR="007F2378" w:rsidRDefault="007F237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6C4E18" w:rsidP="00CF2367">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60288" behindDoc="1" locked="0" layoutInCell="1" allowOverlap="1" wp14:anchorId="6C7BA99B" wp14:editId="5F2682A9">
              <wp:simplePos x="0" y="0"/>
              <wp:positionH relativeFrom="column">
                <wp:align>center</wp:align>
              </wp:positionH>
              <wp:positionV relativeFrom="page">
                <wp:posOffset>10079990</wp:posOffset>
              </wp:positionV>
              <wp:extent cx="4410075" cy="400050"/>
              <wp:effectExtent l="0" t="0" r="952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8B5FAA">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7BA99B" id="_x0000_t202" coordsize="21600,21600" o:spt="202" path="m,l,21600r21600,l21600,xe">
              <v:stroke joinstyle="miter"/>
              <v:path gradientshapeok="t" o:connecttype="rect"/>
            </v:shapetype>
            <v:shape id="Text Box 24" o:spid="_x0000_s1028" type="#_x0000_t202" style="position:absolute;margin-left:0;margin-top:793.7pt;width:347.25pt;height:31.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HsvfF0HAwAAygYAAA4AAAAAAAAAAAAAAAAALgIAAGRycy9lMm9Eb2Mu&#10;eG1sUEsBAi0AFAAGAAgAAAAhADwCUpLfAAAACgEAAA8AAAAAAAAAAAAAAAAAYQUAAGRycy9kb3du&#10;cmV2LnhtbFBLBQYAAAAABAAEAPMAAABtBgAAAAA=&#10;" stroked="f">
              <v:stroke joinstyle="round"/>
              <v:path arrowok="t"/>
              <v:textbo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8B5FAA">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8B5FAA">
            <w:rPr>
              <w:b/>
              <w:bCs/>
              <w:i/>
              <w:sz w:val="18"/>
              <w:lang w:val="en-US"/>
            </w:rPr>
            <w:t>Error! Unknown document property name.</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B846A0">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6C4E18" w:rsidP="00A20FDB">
    <w:pPr>
      <w:rPr>
        <w:sz w:val="24"/>
      </w:rPr>
    </w:pPr>
    <w:r>
      <w:rPr>
        <w:noProof/>
        <w:lang w:eastAsia="en-AU"/>
      </w:rPr>
      <mc:AlternateContent>
        <mc:Choice Requires="wps">
          <w:drawing>
            <wp:anchor distT="0" distB="0" distL="114300" distR="114300" simplePos="0" relativeHeight="251658240" behindDoc="1" locked="0" layoutInCell="1" allowOverlap="1" wp14:anchorId="39BEC4E5" wp14:editId="66945A62">
              <wp:simplePos x="0" y="0"/>
              <wp:positionH relativeFrom="column">
                <wp:align>center</wp:align>
              </wp:positionH>
              <wp:positionV relativeFrom="page">
                <wp:posOffset>143510</wp:posOffset>
              </wp:positionV>
              <wp:extent cx="4410075" cy="400050"/>
              <wp:effectExtent l="0" t="0" r="952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BEC4E5" id="_x0000_t202" coordsize="21600,21600" o:spt="202" path="m,l,21600r21600,l21600,xe">
              <v:stroke joinstyle="miter"/>
              <v:path gradientshapeok="t" o:connecttype="rect"/>
            </v:shapetype>
            <v:shape id="Text Box 19" o:spid="_x0000_s1026" type="#_x0000_t202" style="position:absolute;margin-left:0;margin-top:11.3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QECj0QMDAADDBgAADgAAAAAAAAAAAAAAAAAuAgAAZHJzL2Uyb0RvYy54bWxQSwEC&#10;LQAUAAYACAAAACEA5grfutwAAAAGAQAADwAAAAAAAAAAAAAAAABdBQAAZHJzL2Rvd25yZXYueG1s&#10;UEsFBgAAAAAEAAQA8wAAAGYGAAAAAA==&#10;" stroked="f">
              <v:stroke joinstyle="round"/>
              <v:path arrowok="t"/>
              <v:textbox>
                <w:txbxContent>
                  <w:p w:rsidR="00885EAB" w:rsidRPr="00284719" w:rsidRDefault="00885EAB" w:rsidP="00284719">
                    <w:pPr>
                      <w:jc w:val="center"/>
                      <w:rPr>
                        <w:rFonts w:ascii="Arial" w:hAnsi="Arial" w:cs="Arial"/>
                        <w:b/>
                        <w:sz w:val="40"/>
                      </w:rPr>
                    </w:pPr>
                  </w:p>
                </w:txbxContent>
              </v:textbox>
              <w10:wrap anchory="page"/>
            </v:shape>
          </w:pict>
        </mc:Fallback>
      </mc:AlternateContent>
    </w:r>
    <w:r w:rsidR="00885EAB" w:rsidRPr="007A1328">
      <w:rPr>
        <w:b/>
        <w:sz w:val="20"/>
      </w:rPr>
      <w:fldChar w:fldCharType="begin"/>
    </w:r>
    <w:r w:rsidR="00885EAB" w:rsidRPr="007A1328">
      <w:rPr>
        <w:b/>
        <w:sz w:val="20"/>
      </w:rPr>
      <w:instrText xml:space="preserve"> STYLEREF CharChapNo </w:instrText>
    </w:r>
    <w:r w:rsidR="00885EAB" w:rsidRPr="007A1328">
      <w:rPr>
        <w:b/>
        <w:sz w:val="20"/>
      </w:rPr>
      <w:fldChar w:fldCharType="end"/>
    </w:r>
    <w:r w:rsidR="00885EAB" w:rsidRPr="007A1328">
      <w:rPr>
        <w:b/>
        <w:sz w:val="20"/>
      </w:rPr>
      <w:t xml:space="preserve"> </w:t>
    </w:r>
    <w:r w:rsidR="00885EAB">
      <w:rPr>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6C4E18" w:rsidP="00715914">
    <w:pPr>
      <w:jc w:val="right"/>
      <w:rPr>
        <w:sz w:val="20"/>
      </w:rPr>
    </w:pPr>
    <w:r>
      <w:rPr>
        <w:noProof/>
        <w:lang w:eastAsia="en-AU"/>
      </w:rPr>
      <mc:AlternateContent>
        <mc:Choice Requires="wps">
          <w:drawing>
            <wp:anchor distT="0" distB="0" distL="114300" distR="114300" simplePos="0" relativeHeight="251655168" behindDoc="1" locked="0" layoutInCell="1" allowOverlap="1" wp14:anchorId="6F89EC31" wp14:editId="193716C7">
              <wp:simplePos x="0" y="0"/>
              <wp:positionH relativeFrom="column">
                <wp:align>center</wp:align>
              </wp:positionH>
              <wp:positionV relativeFrom="page">
                <wp:posOffset>143510</wp:posOffset>
              </wp:positionV>
              <wp:extent cx="4410075" cy="400050"/>
              <wp:effectExtent l="0" t="0" r="952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8B5FAA">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89EC31" id="_x0000_t202" coordsize="21600,21600" o:spt="202" path="m,l,21600r21600,l21600,xe">
              <v:stroke joinstyle="miter"/>
              <v:path gradientshapeok="t" o:connecttype="rect"/>
            </v:shapetype>
            <v:shape id="Text Box 18" o:spid="_x0000_s1027" type="#_x0000_t202" style="position:absolute;left:0;text-align:left;margin-left:0;margin-top:11.3pt;width:347.25pt;height:31.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" stroked="f">
              <v:stroke joinstyle="round"/>
              <v:path arrowok="t"/>
              <v:textbo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8B5FAA">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00885EAB" w:rsidRPr="007A1328">
      <w:rPr>
        <w:sz w:val="20"/>
      </w:rPr>
      <w:fldChar w:fldCharType="begin"/>
    </w:r>
    <w:r w:rsidR="00885EAB" w:rsidRPr="007A1328">
      <w:rPr>
        <w:sz w:val="20"/>
      </w:rPr>
      <w:instrText xml:space="preserve"> STYLEREF CharChapText </w:instrText>
    </w:r>
    <w:r w:rsidR="00885EAB" w:rsidRPr="007A1328">
      <w:rPr>
        <w:sz w:val="20"/>
      </w:rPr>
      <w:fldChar w:fldCharType="separate"/>
    </w:r>
    <w:r w:rsidR="008B5FAA">
      <w:rPr>
        <w:noProof/>
        <w:sz w:val="20"/>
      </w:rPr>
      <w:cr/>
    </w:r>
    <w:r w:rsidR="00885EAB" w:rsidRPr="007A1328">
      <w:rPr>
        <w:sz w:val="20"/>
      </w:rPr>
      <w:fldChar w:fldCharType="end"/>
    </w:r>
    <w:r w:rsidR="00885EAB" w:rsidRPr="007A1328">
      <w:rPr>
        <w:sz w:val="20"/>
      </w:rPr>
      <w:t xml:space="preserve"> </w:t>
    </w:r>
    <w:r w:rsidR="00885EAB" w:rsidRPr="007A1328">
      <w:rPr>
        <w:b/>
        <w:sz w:val="20"/>
      </w:rPr>
      <w:t xml:space="preserve"> </w:t>
    </w:r>
    <w:r w:rsidR="00885EAB">
      <w:rPr>
        <w:b/>
        <w:sz w:val="20"/>
      </w:rPr>
      <w:fldChar w:fldCharType="begin"/>
    </w:r>
    <w:r w:rsidR="00885EAB">
      <w:rPr>
        <w:b/>
        <w:sz w:val="20"/>
      </w:rPr>
      <w:instrText xml:space="preserve"> STYLEREF CharChapNo </w:instrText>
    </w:r>
    <w:r w:rsidR="00885EAB">
      <w:rPr>
        <w:b/>
        <w:sz w:val="20"/>
      </w:rPr>
      <w:fldChar w:fldCharType="end"/>
    </w:r>
  </w:p>
  <w:p w:rsidR="00885EAB" w:rsidRPr="007A1328" w:rsidRDefault="00885EAB"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8B5FAA">
      <w:rPr>
        <w:b/>
        <w:bCs/>
        <w:noProof/>
        <w:sz w:val="20"/>
        <w:lang w:val="en-US"/>
      </w:rPr>
      <w:t>Error! Use the Home tab to apply CharPartText to the text that you want to appear here.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8B5FAA">
      <w:rPr>
        <w:bCs/>
        <w:noProof/>
        <w:sz w:val="20"/>
        <w:lang w:val="en-US"/>
      </w:rPr>
      <w:t>Error! Use the Home tab to apply CharPartNo to the text that you want to appear here.</w:t>
    </w:r>
    <w:r>
      <w:rPr>
        <w:b/>
        <w:sz w:val="20"/>
      </w:rPr>
      <w:fldChar w:fldCharType="end"/>
    </w:r>
  </w:p>
  <w:p w:rsidR="00885EAB" w:rsidRPr="007A1328" w:rsidRDefault="00885EAB"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8B5FAA">
      <w:rPr>
        <w:b/>
        <w:bCs/>
        <w:noProof/>
        <w:sz w:val="20"/>
        <w:lang w:val="en-US"/>
      </w:rPr>
      <w:t>Error! Use the Home tab to apply CharDivText to the text that you want to appear here.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8B5FAA">
      <w:rPr>
        <w:bCs/>
        <w:noProof/>
        <w:sz w:val="20"/>
        <w:lang w:val="en-US"/>
      </w:rPr>
      <w:t>Error! Use the Home tab to apply CharDivNo to the text that you want to appear here.</w:t>
    </w:r>
    <w:r>
      <w:rPr>
        <w:b/>
        <w:sz w:val="20"/>
      </w:rPr>
      <w:fldChar w:fldCharType="end"/>
    </w:r>
  </w:p>
  <w:p w:rsidR="00885EAB" w:rsidRPr="007A1328" w:rsidRDefault="00885EAB" w:rsidP="00715914">
    <w:pPr>
      <w:jc w:val="right"/>
      <w:rPr>
        <w:b/>
        <w:sz w:val="24"/>
      </w:rPr>
    </w:pPr>
  </w:p>
  <w:p w:rsidR="00885EAB" w:rsidRPr="007A1328" w:rsidRDefault="00885EAB" w:rsidP="00CF2367">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8B5FAA">
      <w:rPr>
        <w:b/>
        <w:bCs/>
        <w:sz w:val="24"/>
        <w:lang w:val="en-US"/>
      </w:rPr>
      <w:t>Error! Unknown document property name.</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B5FAA">
      <w:rPr>
        <w:b/>
        <w:bCs/>
        <w:noProof/>
        <w:sz w:val="24"/>
        <w:lang w:val="en-US"/>
      </w:rPr>
      <w:t>Error! Use the Home tab to apply CharSectno to the text that you want to appear here.</w:t>
    </w:r>
    <w:r w:rsidRPr="007A1328">
      <w:rPr>
        <w:sz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6478D820"/>
    <w:lvl w:ilvl="0">
      <w:start w:val="1"/>
      <w:numFmt w:val="decimal"/>
      <w:pStyle w:val="LV1"/>
      <w:lvlText w:val="%1"/>
      <w:lvlJc w:val="left"/>
      <w:pPr>
        <w:ind w:left="907" w:hanging="567"/>
      </w:pPr>
      <w:rPr>
        <w:rFonts w:hint="default"/>
      </w:rPr>
    </w:lvl>
    <w:lvl w:ilvl="1">
      <w:start w:val="1"/>
      <w:numFmt w:val="decimal"/>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3F334641"/>
    <w:multiLevelType w:val="hybridMultilevel"/>
    <w:tmpl w:val="E3083026"/>
    <w:lvl w:ilvl="0" w:tplc="E82438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4250B4F"/>
    <w:multiLevelType w:val="hybridMultilevel"/>
    <w:tmpl w:val="223821D6"/>
    <w:lvl w:ilvl="0" w:tplc="EE806B50">
      <w:start w:val="1"/>
      <w:numFmt w:val="lowerLetter"/>
      <w:lvlText w:val="(%1)"/>
      <w:lvlJc w:val="left"/>
      <w:pPr>
        <w:tabs>
          <w:tab w:val="num" w:pos="2175"/>
        </w:tabs>
        <w:ind w:left="2175" w:hanging="735"/>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removePersonalInformation/>
  <w:removeDateAndTime/>
  <w:embedTrueTypeFonts/>
  <w:saveSubset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1CE7"/>
    <w:rsid w:val="00024911"/>
    <w:rsid w:val="00032E05"/>
    <w:rsid w:val="000437C1"/>
    <w:rsid w:val="00046E67"/>
    <w:rsid w:val="00051B75"/>
    <w:rsid w:val="0005365D"/>
    <w:rsid w:val="00054930"/>
    <w:rsid w:val="000614BF"/>
    <w:rsid w:val="00061E3E"/>
    <w:rsid w:val="000766B8"/>
    <w:rsid w:val="00081B7C"/>
    <w:rsid w:val="00085567"/>
    <w:rsid w:val="0008674F"/>
    <w:rsid w:val="00097FDF"/>
    <w:rsid w:val="000A3D68"/>
    <w:rsid w:val="000B1350"/>
    <w:rsid w:val="000B58FA"/>
    <w:rsid w:val="000C21A3"/>
    <w:rsid w:val="000C664A"/>
    <w:rsid w:val="000C6D96"/>
    <w:rsid w:val="000D05EF"/>
    <w:rsid w:val="000D4D03"/>
    <w:rsid w:val="000D77A5"/>
    <w:rsid w:val="000E2261"/>
    <w:rsid w:val="000E4183"/>
    <w:rsid w:val="000F21C1"/>
    <w:rsid w:val="000F716C"/>
    <w:rsid w:val="000F76FA"/>
    <w:rsid w:val="00101F89"/>
    <w:rsid w:val="00102D77"/>
    <w:rsid w:val="001058EA"/>
    <w:rsid w:val="0010745C"/>
    <w:rsid w:val="00132CEB"/>
    <w:rsid w:val="00137D25"/>
    <w:rsid w:val="00137FE9"/>
    <w:rsid w:val="00142B62"/>
    <w:rsid w:val="0015201F"/>
    <w:rsid w:val="00157B8B"/>
    <w:rsid w:val="00161A8E"/>
    <w:rsid w:val="001648F7"/>
    <w:rsid w:val="00166C2F"/>
    <w:rsid w:val="00167E0C"/>
    <w:rsid w:val="001809D7"/>
    <w:rsid w:val="001833C8"/>
    <w:rsid w:val="00187DE1"/>
    <w:rsid w:val="0019084F"/>
    <w:rsid w:val="00191C0E"/>
    <w:rsid w:val="001939E1"/>
    <w:rsid w:val="00194C3E"/>
    <w:rsid w:val="00195382"/>
    <w:rsid w:val="00195AF7"/>
    <w:rsid w:val="001A1438"/>
    <w:rsid w:val="001B0F26"/>
    <w:rsid w:val="001C2AD2"/>
    <w:rsid w:val="001C3021"/>
    <w:rsid w:val="001C61C5"/>
    <w:rsid w:val="001C69C4"/>
    <w:rsid w:val="001C77EE"/>
    <w:rsid w:val="001D2262"/>
    <w:rsid w:val="001D37EF"/>
    <w:rsid w:val="001D3EA4"/>
    <w:rsid w:val="001D407A"/>
    <w:rsid w:val="001D67F6"/>
    <w:rsid w:val="001E3590"/>
    <w:rsid w:val="001E44BE"/>
    <w:rsid w:val="001E7407"/>
    <w:rsid w:val="001F5D5E"/>
    <w:rsid w:val="001F6219"/>
    <w:rsid w:val="001F6CD4"/>
    <w:rsid w:val="00206C4D"/>
    <w:rsid w:val="0021053C"/>
    <w:rsid w:val="00214488"/>
    <w:rsid w:val="00215860"/>
    <w:rsid w:val="00215AF1"/>
    <w:rsid w:val="00223E2C"/>
    <w:rsid w:val="00225CBD"/>
    <w:rsid w:val="00226ECC"/>
    <w:rsid w:val="002321E8"/>
    <w:rsid w:val="0023625F"/>
    <w:rsid w:val="00236EEC"/>
    <w:rsid w:val="00237471"/>
    <w:rsid w:val="002376A0"/>
    <w:rsid w:val="00237BAF"/>
    <w:rsid w:val="0024010F"/>
    <w:rsid w:val="00240749"/>
    <w:rsid w:val="00243018"/>
    <w:rsid w:val="002564A4"/>
    <w:rsid w:val="002650E6"/>
    <w:rsid w:val="002664A2"/>
    <w:rsid w:val="0026736C"/>
    <w:rsid w:val="002716E4"/>
    <w:rsid w:val="002717B2"/>
    <w:rsid w:val="002773D7"/>
    <w:rsid w:val="00280B57"/>
    <w:rsid w:val="00281308"/>
    <w:rsid w:val="00281DF7"/>
    <w:rsid w:val="00284719"/>
    <w:rsid w:val="00297ECB"/>
    <w:rsid w:val="002A1ECC"/>
    <w:rsid w:val="002A3436"/>
    <w:rsid w:val="002A7BCF"/>
    <w:rsid w:val="002B45FA"/>
    <w:rsid w:val="002B5188"/>
    <w:rsid w:val="002C7539"/>
    <w:rsid w:val="002D043A"/>
    <w:rsid w:val="002D2AA2"/>
    <w:rsid w:val="002D6224"/>
    <w:rsid w:val="002E35CD"/>
    <w:rsid w:val="002E3F4B"/>
    <w:rsid w:val="002F5948"/>
    <w:rsid w:val="002F77A1"/>
    <w:rsid w:val="00301C54"/>
    <w:rsid w:val="00304166"/>
    <w:rsid w:val="00304F8B"/>
    <w:rsid w:val="0033221D"/>
    <w:rsid w:val="003354D2"/>
    <w:rsid w:val="00335BC6"/>
    <w:rsid w:val="003415D3"/>
    <w:rsid w:val="00344701"/>
    <w:rsid w:val="00352B0F"/>
    <w:rsid w:val="00356690"/>
    <w:rsid w:val="00360459"/>
    <w:rsid w:val="00365E25"/>
    <w:rsid w:val="003734C6"/>
    <w:rsid w:val="00375BB3"/>
    <w:rsid w:val="003802D6"/>
    <w:rsid w:val="00385187"/>
    <w:rsid w:val="00395A8E"/>
    <w:rsid w:val="003A189F"/>
    <w:rsid w:val="003A2FFE"/>
    <w:rsid w:val="003A5C26"/>
    <w:rsid w:val="003B3E42"/>
    <w:rsid w:val="003C4C02"/>
    <w:rsid w:val="003C6231"/>
    <w:rsid w:val="003D0BFE"/>
    <w:rsid w:val="003D380A"/>
    <w:rsid w:val="003D5700"/>
    <w:rsid w:val="003E341B"/>
    <w:rsid w:val="003F39C0"/>
    <w:rsid w:val="003F4535"/>
    <w:rsid w:val="004116CD"/>
    <w:rsid w:val="0041386E"/>
    <w:rsid w:val="004144EC"/>
    <w:rsid w:val="00417EB9"/>
    <w:rsid w:val="00420A33"/>
    <w:rsid w:val="00420AD3"/>
    <w:rsid w:val="0042300E"/>
    <w:rsid w:val="00424CA9"/>
    <w:rsid w:val="00431E9B"/>
    <w:rsid w:val="00436129"/>
    <w:rsid w:val="004379E3"/>
    <w:rsid w:val="0044015E"/>
    <w:rsid w:val="0044259E"/>
    <w:rsid w:val="0044291A"/>
    <w:rsid w:val="00444ABD"/>
    <w:rsid w:val="00456CE5"/>
    <w:rsid w:val="00467661"/>
    <w:rsid w:val="004705B7"/>
    <w:rsid w:val="00472DBE"/>
    <w:rsid w:val="00474A19"/>
    <w:rsid w:val="004834A1"/>
    <w:rsid w:val="004840A6"/>
    <w:rsid w:val="004916B9"/>
    <w:rsid w:val="00496F97"/>
    <w:rsid w:val="004A4764"/>
    <w:rsid w:val="004A5E4B"/>
    <w:rsid w:val="004C6AE8"/>
    <w:rsid w:val="004C6D55"/>
    <w:rsid w:val="004D10CF"/>
    <w:rsid w:val="004D4BCA"/>
    <w:rsid w:val="004E063A"/>
    <w:rsid w:val="004E7BEC"/>
    <w:rsid w:val="004F23E0"/>
    <w:rsid w:val="00505D3D"/>
    <w:rsid w:val="00506AF6"/>
    <w:rsid w:val="00513D05"/>
    <w:rsid w:val="00516768"/>
    <w:rsid w:val="00516B8D"/>
    <w:rsid w:val="005226B5"/>
    <w:rsid w:val="005268CF"/>
    <w:rsid w:val="0053697E"/>
    <w:rsid w:val="00537FBC"/>
    <w:rsid w:val="00545116"/>
    <w:rsid w:val="00553AD2"/>
    <w:rsid w:val="005574D1"/>
    <w:rsid w:val="00571FBB"/>
    <w:rsid w:val="00575A90"/>
    <w:rsid w:val="00584811"/>
    <w:rsid w:val="00585784"/>
    <w:rsid w:val="00593AA6"/>
    <w:rsid w:val="00594161"/>
    <w:rsid w:val="00594749"/>
    <w:rsid w:val="005B05D3"/>
    <w:rsid w:val="005B4067"/>
    <w:rsid w:val="005C3F41"/>
    <w:rsid w:val="005C74AC"/>
    <w:rsid w:val="005C7B57"/>
    <w:rsid w:val="005D2D09"/>
    <w:rsid w:val="005E589B"/>
    <w:rsid w:val="005E7FC2"/>
    <w:rsid w:val="00600219"/>
    <w:rsid w:val="006013B7"/>
    <w:rsid w:val="00603D01"/>
    <w:rsid w:val="00603DC4"/>
    <w:rsid w:val="00615B89"/>
    <w:rsid w:val="00616FF5"/>
    <w:rsid w:val="00617C4E"/>
    <w:rsid w:val="00620076"/>
    <w:rsid w:val="006314DD"/>
    <w:rsid w:val="0066266D"/>
    <w:rsid w:val="006647B7"/>
    <w:rsid w:val="00667A4E"/>
    <w:rsid w:val="00670EA1"/>
    <w:rsid w:val="00677CC2"/>
    <w:rsid w:val="006840B0"/>
    <w:rsid w:val="00684C0E"/>
    <w:rsid w:val="006905DE"/>
    <w:rsid w:val="0069207B"/>
    <w:rsid w:val="0069220C"/>
    <w:rsid w:val="00695023"/>
    <w:rsid w:val="006B4A90"/>
    <w:rsid w:val="006B5789"/>
    <w:rsid w:val="006C30C5"/>
    <w:rsid w:val="006C4E18"/>
    <w:rsid w:val="006C7F8C"/>
    <w:rsid w:val="006D6CB3"/>
    <w:rsid w:val="006E0B13"/>
    <w:rsid w:val="006E212F"/>
    <w:rsid w:val="006E6246"/>
    <w:rsid w:val="006F318F"/>
    <w:rsid w:val="006F4226"/>
    <w:rsid w:val="006F513D"/>
    <w:rsid w:val="0070017E"/>
    <w:rsid w:val="00700B2C"/>
    <w:rsid w:val="007012DB"/>
    <w:rsid w:val="00702C42"/>
    <w:rsid w:val="00704703"/>
    <w:rsid w:val="007050A2"/>
    <w:rsid w:val="00705F40"/>
    <w:rsid w:val="0071288E"/>
    <w:rsid w:val="00713084"/>
    <w:rsid w:val="007142FB"/>
    <w:rsid w:val="00714F20"/>
    <w:rsid w:val="0071590F"/>
    <w:rsid w:val="00715914"/>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129A"/>
    <w:rsid w:val="00782F4E"/>
    <w:rsid w:val="00783E89"/>
    <w:rsid w:val="007904DB"/>
    <w:rsid w:val="00793915"/>
    <w:rsid w:val="007A15B1"/>
    <w:rsid w:val="007A3989"/>
    <w:rsid w:val="007B132E"/>
    <w:rsid w:val="007C2253"/>
    <w:rsid w:val="007C5CE0"/>
    <w:rsid w:val="007C7DEE"/>
    <w:rsid w:val="007D3BA2"/>
    <w:rsid w:val="007E163D"/>
    <w:rsid w:val="007E667A"/>
    <w:rsid w:val="007F2378"/>
    <w:rsid w:val="007F28C9"/>
    <w:rsid w:val="00800CF7"/>
    <w:rsid w:val="00803587"/>
    <w:rsid w:val="00806368"/>
    <w:rsid w:val="008117E9"/>
    <w:rsid w:val="00824498"/>
    <w:rsid w:val="008321ED"/>
    <w:rsid w:val="00832C32"/>
    <w:rsid w:val="00842EA3"/>
    <w:rsid w:val="00850A63"/>
    <w:rsid w:val="0085384C"/>
    <w:rsid w:val="00856A31"/>
    <w:rsid w:val="0086644D"/>
    <w:rsid w:val="00867ABD"/>
    <w:rsid w:val="00867B37"/>
    <w:rsid w:val="00873081"/>
    <w:rsid w:val="008754D0"/>
    <w:rsid w:val="00877AE3"/>
    <w:rsid w:val="008855C9"/>
    <w:rsid w:val="00885EAB"/>
    <w:rsid w:val="00886456"/>
    <w:rsid w:val="008A46E1"/>
    <w:rsid w:val="008A4F43"/>
    <w:rsid w:val="008B1141"/>
    <w:rsid w:val="008B170B"/>
    <w:rsid w:val="008B2204"/>
    <w:rsid w:val="008B2706"/>
    <w:rsid w:val="008B5FAA"/>
    <w:rsid w:val="008B77EB"/>
    <w:rsid w:val="008C7465"/>
    <w:rsid w:val="008D0EE0"/>
    <w:rsid w:val="008D16D3"/>
    <w:rsid w:val="008D1B8B"/>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32377"/>
    <w:rsid w:val="009325C2"/>
    <w:rsid w:val="00934F46"/>
    <w:rsid w:val="00941893"/>
    <w:rsid w:val="00947D5A"/>
    <w:rsid w:val="009532A5"/>
    <w:rsid w:val="00956922"/>
    <w:rsid w:val="009612CF"/>
    <w:rsid w:val="009724F4"/>
    <w:rsid w:val="00972F76"/>
    <w:rsid w:val="00973808"/>
    <w:rsid w:val="00982242"/>
    <w:rsid w:val="00984EE9"/>
    <w:rsid w:val="009867AB"/>
    <w:rsid w:val="009868E9"/>
    <w:rsid w:val="00997416"/>
    <w:rsid w:val="009B5A4E"/>
    <w:rsid w:val="009C2B65"/>
    <w:rsid w:val="009C404D"/>
    <w:rsid w:val="009D0239"/>
    <w:rsid w:val="009D6BB0"/>
    <w:rsid w:val="009E5CFC"/>
    <w:rsid w:val="00A06E7A"/>
    <w:rsid w:val="00A079CB"/>
    <w:rsid w:val="00A11C0D"/>
    <w:rsid w:val="00A12128"/>
    <w:rsid w:val="00A137F8"/>
    <w:rsid w:val="00A20CA1"/>
    <w:rsid w:val="00A20FDB"/>
    <w:rsid w:val="00A22C98"/>
    <w:rsid w:val="00A231E2"/>
    <w:rsid w:val="00A515BC"/>
    <w:rsid w:val="00A56C3D"/>
    <w:rsid w:val="00A6070D"/>
    <w:rsid w:val="00A64912"/>
    <w:rsid w:val="00A64BA1"/>
    <w:rsid w:val="00A70A74"/>
    <w:rsid w:val="00A77E0D"/>
    <w:rsid w:val="00A931D7"/>
    <w:rsid w:val="00AA64D6"/>
    <w:rsid w:val="00AA6D8B"/>
    <w:rsid w:val="00AC3DB3"/>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308FE"/>
    <w:rsid w:val="00B33709"/>
    <w:rsid w:val="00B33B3C"/>
    <w:rsid w:val="00B33F5C"/>
    <w:rsid w:val="00B42428"/>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A220B"/>
    <w:rsid w:val="00BA3A57"/>
    <w:rsid w:val="00BA691F"/>
    <w:rsid w:val="00BB4E1A"/>
    <w:rsid w:val="00BB78C9"/>
    <w:rsid w:val="00BC015E"/>
    <w:rsid w:val="00BC76AC"/>
    <w:rsid w:val="00BD0ECB"/>
    <w:rsid w:val="00BD3334"/>
    <w:rsid w:val="00BD36A0"/>
    <w:rsid w:val="00BD5C93"/>
    <w:rsid w:val="00BE2155"/>
    <w:rsid w:val="00BE2213"/>
    <w:rsid w:val="00BE6EDA"/>
    <w:rsid w:val="00BE719A"/>
    <w:rsid w:val="00BE720A"/>
    <w:rsid w:val="00BF0D73"/>
    <w:rsid w:val="00BF2465"/>
    <w:rsid w:val="00BF43B4"/>
    <w:rsid w:val="00BF525F"/>
    <w:rsid w:val="00C01863"/>
    <w:rsid w:val="00C11D03"/>
    <w:rsid w:val="00C25E7F"/>
    <w:rsid w:val="00C2746F"/>
    <w:rsid w:val="00C324A0"/>
    <w:rsid w:val="00C3300F"/>
    <w:rsid w:val="00C349C5"/>
    <w:rsid w:val="00C3520D"/>
    <w:rsid w:val="00C42BF8"/>
    <w:rsid w:val="00C50043"/>
    <w:rsid w:val="00C5731E"/>
    <w:rsid w:val="00C670B0"/>
    <w:rsid w:val="00C738B9"/>
    <w:rsid w:val="00C7573B"/>
    <w:rsid w:val="00C77046"/>
    <w:rsid w:val="00C93C03"/>
    <w:rsid w:val="00C96667"/>
    <w:rsid w:val="00C9794D"/>
    <w:rsid w:val="00CA61BB"/>
    <w:rsid w:val="00CA7414"/>
    <w:rsid w:val="00CB1DCB"/>
    <w:rsid w:val="00CB2C8E"/>
    <w:rsid w:val="00CB602E"/>
    <w:rsid w:val="00CC2B3F"/>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4089F"/>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3996"/>
    <w:rsid w:val="00DA4116"/>
    <w:rsid w:val="00DA7AC0"/>
    <w:rsid w:val="00DB15BB"/>
    <w:rsid w:val="00DB251C"/>
    <w:rsid w:val="00DB3F17"/>
    <w:rsid w:val="00DB4162"/>
    <w:rsid w:val="00DB4630"/>
    <w:rsid w:val="00DC1A99"/>
    <w:rsid w:val="00DC4F88"/>
    <w:rsid w:val="00DD2B43"/>
    <w:rsid w:val="00DD31AB"/>
    <w:rsid w:val="00DE587E"/>
    <w:rsid w:val="00DE59B7"/>
    <w:rsid w:val="00DF24DC"/>
    <w:rsid w:val="00DF5291"/>
    <w:rsid w:val="00DF6D11"/>
    <w:rsid w:val="00E05704"/>
    <w:rsid w:val="00E11E44"/>
    <w:rsid w:val="00E3270E"/>
    <w:rsid w:val="00E338EF"/>
    <w:rsid w:val="00E35C4E"/>
    <w:rsid w:val="00E544BB"/>
    <w:rsid w:val="00E55F66"/>
    <w:rsid w:val="00E64EE4"/>
    <w:rsid w:val="00E662CB"/>
    <w:rsid w:val="00E74DC7"/>
    <w:rsid w:val="00E8075A"/>
    <w:rsid w:val="00E90315"/>
    <w:rsid w:val="00E92D94"/>
    <w:rsid w:val="00E9347E"/>
    <w:rsid w:val="00E93E6F"/>
    <w:rsid w:val="00E94D5E"/>
    <w:rsid w:val="00EA7100"/>
    <w:rsid w:val="00EA7F9F"/>
    <w:rsid w:val="00EB1274"/>
    <w:rsid w:val="00EB2BC4"/>
    <w:rsid w:val="00EC7405"/>
    <w:rsid w:val="00ED21FE"/>
    <w:rsid w:val="00ED2BB6"/>
    <w:rsid w:val="00ED34E1"/>
    <w:rsid w:val="00ED3B8D"/>
    <w:rsid w:val="00ED46FF"/>
    <w:rsid w:val="00ED4913"/>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C1A99"/>
    <w:pPr>
      <w:spacing w:before="180" w:after="12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69220C"/>
    <w:pPr>
      <w:numPr>
        <w:numId w:val="4"/>
      </w:numPr>
      <w:spacing w:before="200" w:line="280" w:lineRule="atLeast"/>
      <w:outlineLvl w:val="1"/>
    </w:pPr>
    <w:rPr>
      <w:b/>
      <w:sz w:val="24"/>
      <w:szCs w:val="24"/>
      <w:lang w:eastAsia="en-US"/>
    </w:rPr>
  </w:style>
  <w:style w:type="paragraph" w:customStyle="1" w:styleId="LV2">
    <w:name w:val="LV 2"/>
    <w:basedOn w:val="PlainIndent"/>
    <w:autoRedefine/>
    <w:qFormat/>
    <w:rsid w:val="00DC1A99"/>
    <w:pPr>
      <w:ind w:left="0"/>
    </w:pPr>
  </w:style>
  <w:style w:type="paragraph" w:customStyle="1" w:styleId="LV3">
    <w:name w:val="LV 3"/>
    <w:basedOn w:val="PlainIndent"/>
    <w:autoRedefine/>
    <w:qFormat/>
    <w:rsid w:val="00DA7AC0"/>
    <w:pPr>
      <w:numPr>
        <w:ilvl w:val="2"/>
        <w:numId w:val="4"/>
      </w:numPr>
      <w:contextualSpacing/>
    </w:pPr>
  </w:style>
  <w:style w:type="paragraph" w:customStyle="1" w:styleId="LV4">
    <w:name w:val="LV 4"/>
    <w:basedOn w:val="PlainIndent"/>
    <w:autoRedefine/>
    <w:qFormat/>
    <w:rsid w:val="00FB533A"/>
    <w:pPr>
      <w:numPr>
        <w:ilvl w:val="3"/>
        <w:numId w:val="4"/>
      </w:numPr>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character" w:customStyle="1" w:styleId="tgc">
    <w:name w:val="_tgc"/>
    <w:rsid w:val="00B33F5C"/>
  </w:style>
  <w:style w:type="paragraph" w:styleId="ListParagraph">
    <w:name w:val="List Paragraph"/>
    <w:basedOn w:val="Normal"/>
    <w:uiPriority w:val="34"/>
    <w:qFormat/>
    <w:rsid w:val="00DC1A99"/>
    <w:pPr>
      <w:spacing w:line="240" w:lineRule="auto"/>
      <w:ind w:left="720"/>
      <w:contextualSpacing/>
    </w:pPr>
    <w:rPr>
      <w:rFonts w:eastAsia="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543</Words>
  <Characters>3464</Characters>
  <Application>Microsoft Office Word</Application>
  <DocSecurity>0</DocSecurity>
  <PresentationFormat/>
  <Lines>288</Lines>
  <Paragraphs>148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3859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2017-02-16T05:00:00Z</dcterms:created>
  <dcterms:modified xsi:type="dcterms:W3CDTF">2017-02-23T05:33:00Z</dcterms:modified>
  <cp:category/>
  <cp:contentStatus/>
  <dc:language/>
  <cp:version/>
</cp:coreProperties>
</file>