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300F9" w:rsidRDefault="00193461" w:rsidP="00C63713">
      <w:pPr>
        <w:rPr>
          <w:sz w:val="28"/>
        </w:rPr>
      </w:pPr>
      <w:r w:rsidRPr="000300F9">
        <w:rPr>
          <w:noProof/>
          <w:lang w:eastAsia="en-AU"/>
        </w:rPr>
        <w:drawing>
          <wp:inline distT="0" distB="0" distL="0" distR="0" wp14:anchorId="3ED1D64B" wp14:editId="1316D05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300F9" w:rsidRDefault="0048364F" w:rsidP="0048364F">
      <w:pPr>
        <w:rPr>
          <w:sz w:val="19"/>
        </w:rPr>
      </w:pPr>
    </w:p>
    <w:p w:rsidR="0048364F" w:rsidRPr="000300F9" w:rsidRDefault="00982775" w:rsidP="0048364F">
      <w:pPr>
        <w:pStyle w:val="ShortT"/>
      </w:pPr>
      <w:r w:rsidRPr="000300F9">
        <w:t>Terrorism Insurance Amendment</w:t>
      </w:r>
      <w:r w:rsidR="00267B4C" w:rsidRPr="000300F9">
        <w:t xml:space="preserve"> Regulation</w:t>
      </w:r>
      <w:r w:rsidR="00CB29A3" w:rsidRPr="000300F9">
        <w:t>s</w:t>
      </w:r>
      <w:r w:rsidR="000300F9" w:rsidRPr="000300F9">
        <w:t> </w:t>
      </w:r>
      <w:r w:rsidR="000C44BF" w:rsidRPr="000300F9">
        <w:t>2017</w:t>
      </w:r>
    </w:p>
    <w:p w:rsidR="00267B4C" w:rsidRPr="000300F9" w:rsidRDefault="00267B4C" w:rsidP="007517B8">
      <w:pPr>
        <w:pStyle w:val="SignCoverPageStart"/>
        <w:spacing w:before="240"/>
        <w:rPr>
          <w:szCs w:val="22"/>
        </w:rPr>
      </w:pPr>
      <w:r w:rsidRPr="000300F9">
        <w:rPr>
          <w:szCs w:val="22"/>
        </w:rPr>
        <w:t xml:space="preserve">I, General the Honourable Sir Peter Cosgrove AK MC (Ret’d), </w:t>
      </w:r>
      <w:r w:rsidR="000300F9" w:rsidRPr="000300F9">
        <w:rPr>
          <w:szCs w:val="22"/>
        </w:rPr>
        <w:t>Governor</w:t>
      </w:r>
      <w:r w:rsidR="000300F9">
        <w:rPr>
          <w:szCs w:val="22"/>
        </w:rPr>
        <w:noBreakHyphen/>
      </w:r>
      <w:r w:rsidR="000300F9" w:rsidRPr="000300F9">
        <w:rPr>
          <w:szCs w:val="22"/>
        </w:rPr>
        <w:t>General</w:t>
      </w:r>
      <w:r w:rsidRPr="000300F9">
        <w:rPr>
          <w:szCs w:val="22"/>
        </w:rPr>
        <w:t xml:space="preserve"> of the Commonwealth of Australia, acting with the advice of the Federal Executive Council, make the following regulation</w:t>
      </w:r>
      <w:r w:rsidR="00CB29A3" w:rsidRPr="000300F9">
        <w:rPr>
          <w:szCs w:val="22"/>
        </w:rPr>
        <w:t>s</w:t>
      </w:r>
      <w:r w:rsidRPr="000300F9">
        <w:rPr>
          <w:szCs w:val="22"/>
        </w:rPr>
        <w:t>.</w:t>
      </w:r>
    </w:p>
    <w:p w:rsidR="00267B4C" w:rsidRPr="000300F9" w:rsidRDefault="00267B4C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0300F9">
        <w:rPr>
          <w:szCs w:val="22"/>
        </w:rPr>
        <w:t xml:space="preserve">Dated </w:t>
      </w:r>
      <w:bookmarkStart w:id="0" w:name="BKCheck15B_1"/>
      <w:bookmarkEnd w:id="0"/>
      <w:r w:rsidRPr="000300F9">
        <w:rPr>
          <w:szCs w:val="22"/>
        </w:rPr>
        <w:fldChar w:fldCharType="begin"/>
      </w:r>
      <w:r w:rsidRPr="000300F9">
        <w:rPr>
          <w:szCs w:val="22"/>
        </w:rPr>
        <w:instrText xml:space="preserve"> DOCPROPERTY  DateMade </w:instrText>
      </w:r>
      <w:r w:rsidRPr="000300F9">
        <w:rPr>
          <w:szCs w:val="22"/>
        </w:rPr>
        <w:fldChar w:fldCharType="separate"/>
      </w:r>
      <w:r w:rsidR="007C1D69">
        <w:rPr>
          <w:szCs w:val="22"/>
        </w:rPr>
        <w:t>09 March 2017</w:t>
      </w:r>
      <w:r w:rsidRPr="000300F9">
        <w:rPr>
          <w:szCs w:val="22"/>
        </w:rPr>
        <w:fldChar w:fldCharType="end"/>
      </w:r>
    </w:p>
    <w:p w:rsidR="00267B4C" w:rsidRPr="000300F9" w:rsidRDefault="00267B4C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300F9">
        <w:rPr>
          <w:szCs w:val="22"/>
        </w:rPr>
        <w:t>Peter Cosgrove</w:t>
      </w:r>
    </w:p>
    <w:p w:rsidR="00267B4C" w:rsidRPr="000300F9" w:rsidRDefault="000300F9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300F9">
        <w:rPr>
          <w:szCs w:val="22"/>
        </w:rPr>
        <w:t>Governor</w:t>
      </w:r>
      <w:r>
        <w:rPr>
          <w:szCs w:val="22"/>
        </w:rPr>
        <w:noBreakHyphen/>
      </w:r>
      <w:r w:rsidRPr="000300F9">
        <w:rPr>
          <w:szCs w:val="22"/>
        </w:rPr>
        <w:t>General</w:t>
      </w:r>
    </w:p>
    <w:p w:rsidR="00267B4C" w:rsidRPr="000300F9" w:rsidRDefault="00267B4C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300F9">
        <w:rPr>
          <w:szCs w:val="22"/>
        </w:rPr>
        <w:t>By His Excellency’s Command</w:t>
      </w:r>
    </w:p>
    <w:p w:rsidR="00267B4C" w:rsidRPr="000300F9" w:rsidRDefault="00267B4C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300F9">
        <w:rPr>
          <w:szCs w:val="22"/>
        </w:rPr>
        <w:t>Kelly O’Dwyer</w:t>
      </w:r>
    </w:p>
    <w:p w:rsidR="00267B4C" w:rsidRPr="000300F9" w:rsidRDefault="00267B4C" w:rsidP="007517B8">
      <w:pPr>
        <w:pStyle w:val="SignCoverPageEnd"/>
        <w:rPr>
          <w:szCs w:val="22"/>
        </w:rPr>
      </w:pPr>
      <w:r w:rsidRPr="000300F9">
        <w:rPr>
          <w:szCs w:val="22"/>
        </w:rPr>
        <w:t>Minister for Revenue and Financial Services</w:t>
      </w:r>
    </w:p>
    <w:p w:rsidR="00267B4C" w:rsidRPr="000300F9" w:rsidRDefault="00267B4C" w:rsidP="007517B8"/>
    <w:p w:rsidR="0048364F" w:rsidRPr="000300F9" w:rsidRDefault="0048364F" w:rsidP="0048364F">
      <w:pPr>
        <w:pStyle w:val="Header"/>
        <w:tabs>
          <w:tab w:val="clear" w:pos="4150"/>
          <w:tab w:val="clear" w:pos="8307"/>
        </w:tabs>
      </w:pPr>
      <w:r w:rsidRPr="000300F9">
        <w:rPr>
          <w:rStyle w:val="CharAmSchNo"/>
        </w:rPr>
        <w:t xml:space="preserve"> </w:t>
      </w:r>
      <w:r w:rsidRPr="000300F9">
        <w:rPr>
          <w:rStyle w:val="CharAmSchText"/>
        </w:rPr>
        <w:t xml:space="preserve"> </w:t>
      </w:r>
    </w:p>
    <w:p w:rsidR="0048364F" w:rsidRPr="000300F9" w:rsidRDefault="0048364F" w:rsidP="0048364F">
      <w:pPr>
        <w:pStyle w:val="Header"/>
        <w:tabs>
          <w:tab w:val="clear" w:pos="4150"/>
          <w:tab w:val="clear" w:pos="8307"/>
        </w:tabs>
      </w:pPr>
      <w:r w:rsidRPr="000300F9">
        <w:rPr>
          <w:rStyle w:val="CharAmPartNo"/>
        </w:rPr>
        <w:t xml:space="preserve"> </w:t>
      </w:r>
      <w:r w:rsidRPr="000300F9">
        <w:rPr>
          <w:rStyle w:val="CharAmPartText"/>
        </w:rPr>
        <w:t xml:space="preserve"> </w:t>
      </w:r>
    </w:p>
    <w:p w:rsidR="0048364F" w:rsidRPr="000300F9" w:rsidRDefault="0048364F" w:rsidP="0048364F">
      <w:pPr>
        <w:sectPr w:rsidR="0048364F" w:rsidRPr="000300F9" w:rsidSect="00471F6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0300F9" w:rsidRDefault="0048364F" w:rsidP="00D31D93">
      <w:pPr>
        <w:rPr>
          <w:sz w:val="36"/>
        </w:rPr>
      </w:pPr>
      <w:r w:rsidRPr="000300F9">
        <w:rPr>
          <w:sz w:val="36"/>
        </w:rPr>
        <w:lastRenderedPageBreak/>
        <w:t>Contents</w:t>
      </w:r>
    </w:p>
    <w:bookmarkStart w:id="1" w:name="BKCheck15B_2"/>
    <w:bookmarkEnd w:id="1"/>
    <w:p w:rsidR="0038016F" w:rsidRPr="000300F9" w:rsidRDefault="003801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00F9">
        <w:fldChar w:fldCharType="begin"/>
      </w:r>
      <w:r w:rsidRPr="000300F9">
        <w:instrText xml:space="preserve"> TOC \o "1-9" </w:instrText>
      </w:r>
      <w:r w:rsidRPr="000300F9">
        <w:fldChar w:fldCharType="separate"/>
      </w:r>
      <w:r w:rsidRPr="000300F9">
        <w:rPr>
          <w:noProof/>
        </w:rPr>
        <w:t>1</w:t>
      </w:r>
      <w:r w:rsidRPr="000300F9">
        <w:rPr>
          <w:noProof/>
        </w:rPr>
        <w:tab/>
        <w:t>Name</w:t>
      </w:r>
      <w:r w:rsidRPr="000300F9">
        <w:rPr>
          <w:noProof/>
        </w:rPr>
        <w:tab/>
      </w:r>
      <w:r w:rsidRPr="000300F9">
        <w:rPr>
          <w:noProof/>
        </w:rPr>
        <w:fldChar w:fldCharType="begin"/>
      </w:r>
      <w:r w:rsidRPr="000300F9">
        <w:rPr>
          <w:noProof/>
        </w:rPr>
        <w:instrText xml:space="preserve"> PAGEREF _Toc474919633 \h </w:instrText>
      </w:r>
      <w:r w:rsidRPr="000300F9">
        <w:rPr>
          <w:noProof/>
        </w:rPr>
      </w:r>
      <w:r w:rsidRPr="000300F9">
        <w:rPr>
          <w:noProof/>
        </w:rPr>
        <w:fldChar w:fldCharType="separate"/>
      </w:r>
      <w:r w:rsidR="007C1D69">
        <w:rPr>
          <w:noProof/>
        </w:rPr>
        <w:t>1</w:t>
      </w:r>
      <w:r w:rsidRPr="000300F9">
        <w:rPr>
          <w:noProof/>
        </w:rPr>
        <w:fldChar w:fldCharType="end"/>
      </w:r>
    </w:p>
    <w:p w:rsidR="0038016F" w:rsidRPr="000300F9" w:rsidRDefault="003801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00F9">
        <w:rPr>
          <w:noProof/>
        </w:rPr>
        <w:t>2</w:t>
      </w:r>
      <w:r w:rsidRPr="000300F9">
        <w:rPr>
          <w:noProof/>
        </w:rPr>
        <w:tab/>
        <w:t>Commencement</w:t>
      </w:r>
      <w:r w:rsidRPr="000300F9">
        <w:rPr>
          <w:noProof/>
        </w:rPr>
        <w:tab/>
      </w:r>
      <w:r w:rsidRPr="000300F9">
        <w:rPr>
          <w:noProof/>
        </w:rPr>
        <w:fldChar w:fldCharType="begin"/>
      </w:r>
      <w:r w:rsidRPr="000300F9">
        <w:rPr>
          <w:noProof/>
        </w:rPr>
        <w:instrText xml:space="preserve"> PAGEREF _Toc474919634 \h </w:instrText>
      </w:r>
      <w:r w:rsidRPr="000300F9">
        <w:rPr>
          <w:noProof/>
        </w:rPr>
      </w:r>
      <w:r w:rsidRPr="000300F9">
        <w:rPr>
          <w:noProof/>
        </w:rPr>
        <w:fldChar w:fldCharType="separate"/>
      </w:r>
      <w:r w:rsidR="007C1D69">
        <w:rPr>
          <w:noProof/>
        </w:rPr>
        <w:t>1</w:t>
      </w:r>
      <w:r w:rsidRPr="000300F9">
        <w:rPr>
          <w:noProof/>
        </w:rPr>
        <w:fldChar w:fldCharType="end"/>
      </w:r>
    </w:p>
    <w:p w:rsidR="0038016F" w:rsidRPr="000300F9" w:rsidRDefault="003801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00F9">
        <w:rPr>
          <w:noProof/>
        </w:rPr>
        <w:t>3</w:t>
      </w:r>
      <w:r w:rsidRPr="000300F9">
        <w:rPr>
          <w:noProof/>
        </w:rPr>
        <w:tab/>
        <w:t>Authority</w:t>
      </w:r>
      <w:r w:rsidRPr="000300F9">
        <w:rPr>
          <w:noProof/>
        </w:rPr>
        <w:tab/>
      </w:r>
      <w:r w:rsidRPr="000300F9">
        <w:rPr>
          <w:noProof/>
        </w:rPr>
        <w:fldChar w:fldCharType="begin"/>
      </w:r>
      <w:r w:rsidRPr="000300F9">
        <w:rPr>
          <w:noProof/>
        </w:rPr>
        <w:instrText xml:space="preserve"> PAGEREF _Toc474919635 \h </w:instrText>
      </w:r>
      <w:r w:rsidRPr="000300F9">
        <w:rPr>
          <w:noProof/>
        </w:rPr>
      </w:r>
      <w:r w:rsidRPr="000300F9">
        <w:rPr>
          <w:noProof/>
        </w:rPr>
        <w:fldChar w:fldCharType="separate"/>
      </w:r>
      <w:r w:rsidR="007C1D69">
        <w:rPr>
          <w:noProof/>
        </w:rPr>
        <w:t>1</w:t>
      </w:r>
      <w:r w:rsidRPr="000300F9">
        <w:rPr>
          <w:noProof/>
        </w:rPr>
        <w:fldChar w:fldCharType="end"/>
      </w:r>
    </w:p>
    <w:p w:rsidR="0038016F" w:rsidRPr="000300F9" w:rsidRDefault="003801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00F9">
        <w:rPr>
          <w:noProof/>
        </w:rPr>
        <w:t>4</w:t>
      </w:r>
      <w:r w:rsidRPr="000300F9">
        <w:rPr>
          <w:noProof/>
        </w:rPr>
        <w:tab/>
        <w:t>Schedules</w:t>
      </w:r>
      <w:r w:rsidRPr="000300F9">
        <w:rPr>
          <w:noProof/>
        </w:rPr>
        <w:tab/>
      </w:r>
      <w:r w:rsidRPr="000300F9">
        <w:rPr>
          <w:noProof/>
        </w:rPr>
        <w:fldChar w:fldCharType="begin"/>
      </w:r>
      <w:r w:rsidRPr="000300F9">
        <w:rPr>
          <w:noProof/>
        </w:rPr>
        <w:instrText xml:space="preserve"> PAGEREF _Toc474919636 \h </w:instrText>
      </w:r>
      <w:r w:rsidRPr="000300F9">
        <w:rPr>
          <w:noProof/>
        </w:rPr>
      </w:r>
      <w:r w:rsidRPr="000300F9">
        <w:rPr>
          <w:noProof/>
        </w:rPr>
        <w:fldChar w:fldCharType="separate"/>
      </w:r>
      <w:r w:rsidR="007C1D69">
        <w:rPr>
          <w:noProof/>
        </w:rPr>
        <w:t>1</w:t>
      </w:r>
      <w:r w:rsidRPr="000300F9">
        <w:rPr>
          <w:noProof/>
        </w:rPr>
        <w:fldChar w:fldCharType="end"/>
      </w:r>
    </w:p>
    <w:p w:rsidR="0038016F" w:rsidRPr="000300F9" w:rsidRDefault="0038016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300F9">
        <w:rPr>
          <w:noProof/>
        </w:rPr>
        <w:t>Schedule</w:t>
      </w:r>
      <w:r w:rsidR="000300F9" w:rsidRPr="000300F9">
        <w:rPr>
          <w:noProof/>
        </w:rPr>
        <w:t> </w:t>
      </w:r>
      <w:r w:rsidRPr="000300F9">
        <w:rPr>
          <w:noProof/>
        </w:rPr>
        <w:t>1—Amendments</w:t>
      </w:r>
      <w:r w:rsidRPr="000300F9">
        <w:rPr>
          <w:b w:val="0"/>
          <w:noProof/>
          <w:sz w:val="18"/>
        </w:rPr>
        <w:tab/>
      </w:r>
      <w:r w:rsidRPr="000300F9">
        <w:rPr>
          <w:b w:val="0"/>
          <w:noProof/>
          <w:sz w:val="18"/>
        </w:rPr>
        <w:fldChar w:fldCharType="begin"/>
      </w:r>
      <w:r w:rsidRPr="000300F9">
        <w:rPr>
          <w:b w:val="0"/>
          <w:noProof/>
          <w:sz w:val="18"/>
        </w:rPr>
        <w:instrText xml:space="preserve"> PAGEREF _Toc474919637 \h </w:instrText>
      </w:r>
      <w:r w:rsidRPr="000300F9">
        <w:rPr>
          <w:b w:val="0"/>
          <w:noProof/>
          <w:sz w:val="18"/>
        </w:rPr>
      </w:r>
      <w:r w:rsidRPr="000300F9">
        <w:rPr>
          <w:b w:val="0"/>
          <w:noProof/>
          <w:sz w:val="18"/>
        </w:rPr>
        <w:fldChar w:fldCharType="separate"/>
      </w:r>
      <w:r w:rsidR="007C1D69">
        <w:rPr>
          <w:b w:val="0"/>
          <w:noProof/>
          <w:sz w:val="18"/>
        </w:rPr>
        <w:t>2</w:t>
      </w:r>
      <w:r w:rsidRPr="000300F9">
        <w:rPr>
          <w:b w:val="0"/>
          <w:noProof/>
          <w:sz w:val="18"/>
        </w:rPr>
        <w:fldChar w:fldCharType="end"/>
      </w:r>
    </w:p>
    <w:p w:rsidR="0038016F" w:rsidRPr="000300F9" w:rsidRDefault="0038016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300F9">
        <w:rPr>
          <w:noProof/>
        </w:rPr>
        <w:t>Terrorism Insurance Regulations</w:t>
      </w:r>
      <w:r w:rsidR="000300F9" w:rsidRPr="000300F9">
        <w:rPr>
          <w:noProof/>
        </w:rPr>
        <w:t> </w:t>
      </w:r>
      <w:r w:rsidRPr="000300F9">
        <w:rPr>
          <w:noProof/>
        </w:rPr>
        <w:t>2003</w:t>
      </w:r>
      <w:r w:rsidRPr="000300F9">
        <w:rPr>
          <w:i w:val="0"/>
          <w:noProof/>
          <w:sz w:val="18"/>
        </w:rPr>
        <w:tab/>
      </w:r>
      <w:r w:rsidRPr="000300F9">
        <w:rPr>
          <w:i w:val="0"/>
          <w:noProof/>
          <w:sz w:val="18"/>
        </w:rPr>
        <w:fldChar w:fldCharType="begin"/>
      </w:r>
      <w:r w:rsidRPr="000300F9">
        <w:rPr>
          <w:i w:val="0"/>
          <w:noProof/>
          <w:sz w:val="18"/>
        </w:rPr>
        <w:instrText xml:space="preserve"> PAGEREF _Toc474919638 \h </w:instrText>
      </w:r>
      <w:r w:rsidRPr="000300F9">
        <w:rPr>
          <w:i w:val="0"/>
          <w:noProof/>
          <w:sz w:val="18"/>
        </w:rPr>
      </w:r>
      <w:r w:rsidRPr="000300F9">
        <w:rPr>
          <w:i w:val="0"/>
          <w:noProof/>
          <w:sz w:val="18"/>
        </w:rPr>
        <w:fldChar w:fldCharType="separate"/>
      </w:r>
      <w:r w:rsidR="007C1D69">
        <w:rPr>
          <w:i w:val="0"/>
          <w:noProof/>
          <w:sz w:val="18"/>
        </w:rPr>
        <w:t>2</w:t>
      </w:r>
      <w:r w:rsidRPr="000300F9">
        <w:rPr>
          <w:i w:val="0"/>
          <w:noProof/>
          <w:sz w:val="18"/>
        </w:rPr>
        <w:fldChar w:fldCharType="end"/>
      </w:r>
    </w:p>
    <w:p w:rsidR="00833416" w:rsidRPr="000300F9" w:rsidRDefault="0038016F" w:rsidP="0048364F">
      <w:r w:rsidRPr="000300F9">
        <w:fldChar w:fldCharType="end"/>
      </w:r>
    </w:p>
    <w:p w:rsidR="00722023" w:rsidRPr="000300F9" w:rsidRDefault="00722023" w:rsidP="0048364F">
      <w:pPr>
        <w:sectPr w:rsidR="00722023" w:rsidRPr="000300F9" w:rsidSect="00471F6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0300F9" w:rsidRDefault="0048364F" w:rsidP="0048364F">
      <w:pPr>
        <w:pStyle w:val="ActHead5"/>
      </w:pPr>
      <w:bookmarkStart w:id="2" w:name="_Toc474919633"/>
      <w:r w:rsidRPr="000300F9">
        <w:rPr>
          <w:rStyle w:val="CharSectno"/>
        </w:rPr>
        <w:lastRenderedPageBreak/>
        <w:t>1</w:t>
      </w:r>
      <w:r w:rsidRPr="000300F9">
        <w:t xml:space="preserve">  </w:t>
      </w:r>
      <w:r w:rsidR="004F676E" w:rsidRPr="000300F9">
        <w:t>Name</w:t>
      </w:r>
      <w:bookmarkEnd w:id="2"/>
    </w:p>
    <w:p w:rsidR="0048364F" w:rsidRPr="000300F9" w:rsidRDefault="0048364F" w:rsidP="0048364F">
      <w:pPr>
        <w:pStyle w:val="subsection"/>
      </w:pPr>
      <w:r w:rsidRPr="000300F9">
        <w:tab/>
      </w:r>
      <w:r w:rsidRPr="000300F9">
        <w:tab/>
        <w:t>Th</w:t>
      </w:r>
      <w:r w:rsidR="00F24C35" w:rsidRPr="000300F9">
        <w:t>is</w:t>
      </w:r>
      <w:r w:rsidR="00B95B99" w:rsidRPr="000300F9">
        <w:t xml:space="preserve"> instrument</w:t>
      </w:r>
      <w:r w:rsidRPr="000300F9">
        <w:t xml:space="preserve"> </w:t>
      </w:r>
      <w:r w:rsidR="00F24C35" w:rsidRPr="000300F9">
        <w:t>is</w:t>
      </w:r>
      <w:r w:rsidR="003801D0" w:rsidRPr="000300F9">
        <w:t xml:space="preserve"> the</w:t>
      </w:r>
      <w:r w:rsidRPr="000300F9">
        <w:t xml:space="preserve"> </w:t>
      </w:r>
      <w:bookmarkStart w:id="3" w:name="BKCheck15B_3"/>
      <w:bookmarkEnd w:id="3"/>
      <w:r w:rsidR="00CB0180" w:rsidRPr="000300F9">
        <w:rPr>
          <w:i/>
        </w:rPr>
        <w:fldChar w:fldCharType="begin"/>
      </w:r>
      <w:r w:rsidR="00CB0180" w:rsidRPr="000300F9">
        <w:rPr>
          <w:i/>
        </w:rPr>
        <w:instrText xml:space="preserve"> STYLEREF  ShortT </w:instrText>
      </w:r>
      <w:r w:rsidR="00CB0180" w:rsidRPr="000300F9">
        <w:rPr>
          <w:i/>
        </w:rPr>
        <w:fldChar w:fldCharType="separate"/>
      </w:r>
      <w:r w:rsidR="007C1D69">
        <w:rPr>
          <w:i/>
          <w:noProof/>
        </w:rPr>
        <w:t>Terrorism Insurance Amendment Regulations 2017</w:t>
      </w:r>
      <w:r w:rsidR="00CB0180" w:rsidRPr="000300F9">
        <w:rPr>
          <w:i/>
        </w:rPr>
        <w:fldChar w:fldCharType="end"/>
      </w:r>
      <w:r w:rsidRPr="000300F9">
        <w:t>.</w:t>
      </w:r>
    </w:p>
    <w:p w:rsidR="0048364F" w:rsidRPr="000300F9" w:rsidRDefault="0048364F" w:rsidP="0048364F">
      <w:pPr>
        <w:pStyle w:val="ActHead5"/>
      </w:pPr>
      <w:bookmarkStart w:id="4" w:name="_Toc474919634"/>
      <w:r w:rsidRPr="000300F9">
        <w:rPr>
          <w:rStyle w:val="CharSectno"/>
        </w:rPr>
        <w:t>2</w:t>
      </w:r>
      <w:r w:rsidRPr="000300F9">
        <w:t xml:space="preserve">  Commencement</w:t>
      </w:r>
      <w:bookmarkEnd w:id="4"/>
    </w:p>
    <w:p w:rsidR="00267B4C" w:rsidRPr="000300F9" w:rsidRDefault="00267B4C" w:rsidP="00A664CA">
      <w:pPr>
        <w:pStyle w:val="subsection"/>
      </w:pPr>
      <w:bookmarkStart w:id="5" w:name="_GoBack"/>
      <w:r w:rsidRPr="000300F9">
        <w:tab/>
        <w:t>(1)</w:t>
      </w:r>
      <w:r w:rsidRPr="000300F9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5"/>
    </w:p>
    <w:p w:rsidR="00267B4C" w:rsidRPr="000300F9" w:rsidRDefault="00267B4C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267B4C" w:rsidRPr="000300F9" w:rsidTr="00267B4C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267B4C" w:rsidRPr="000300F9" w:rsidRDefault="00267B4C" w:rsidP="00A664CA">
            <w:pPr>
              <w:pStyle w:val="TableHeading"/>
            </w:pPr>
            <w:r w:rsidRPr="000300F9">
              <w:t>Commencement information</w:t>
            </w:r>
          </w:p>
        </w:tc>
      </w:tr>
      <w:tr w:rsidR="00267B4C" w:rsidRPr="000300F9" w:rsidTr="00267B4C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67B4C" w:rsidRPr="000300F9" w:rsidRDefault="00267B4C" w:rsidP="00A664CA">
            <w:pPr>
              <w:pStyle w:val="TableHeading"/>
            </w:pPr>
            <w:r w:rsidRPr="000300F9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67B4C" w:rsidRPr="000300F9" w:rsidRDefault="00267B4C" w:rsidP="00A664CA">
            <w:pPr>
              <w:pStyle w:val="TableHeading"/>
            </w:pPr>
            <w:r w:rsidRPr="000300F9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67B4C" w:rsidRPr="000300F9" w:rsidRDefault="00267B4C" w:rsidP="00A664CA">
            <w:pPr>
              <w:pStyle w:val="TableHeading"/>
            </w:pPr>
            <w:r w:rsidRPr="000300F9">
              <w:t>Column 3</w:t>
            </w:r>
          </w:p>
        </w:tc>
      </w:tr>
      <w:tr w:rsidR="00267B4C" w:rsidRPr="000300F9" w:rsidTr="00267B4C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67B4C" w:rsidRPr="000300F9" w:rsidRDefault="00267B4C" w:rsidP="00A664CA">
            <w:pPr>
              <w:pStyle w:val="TableHeading"/>
            </w:pPr>
            <w:r w:rsidRPr="000300F9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67B4C" w:rsidRPr="000300F9" w:rsidRDefault="00267B4C" w:rsidP="00A664CA">
            <w:pPr>
              <w:pStyle w:val="TableHeading"/>
            </w:pPr>
            <w:r w:rsidRPr="000300F9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67B4C" w:rsidRPr="000300F9" w:rsidRDefault="00267B4C" w:rsidP="00A664CA">
            <w:pPr>
              <w:pStyle w:val="TableHeading"/>
            </w:pPr>
            <w:r w:rsidRPr="000300F9">
              <w:t>Date/Details</w:t>
            </w:r>
          </w:p>
        </w:tc>
      </w:tr>
      <w:tr w:rsidR="00267B4C" w:rsidRPr="000300F9" w:rsidTr="00267B4C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67B4C" w:rsidRPr="000300F9" w:rsidRDefault="00267B4C" w:rsidP="00A664CA">
            <w:pPr>
              <w:pStyle w:val="Tabletext"/>
            </w:pPr>
            <w:r w:rsidRPr="000300F9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67B4C" w:rsidRPr="000300F9" w:rsidRDefault="00267B4C" w:rsidP="00BF06A1">
            <w:pPr>
              <w:pStyle w:val="Tabletext"/>
            </w:pPr>
            <w:r w:rsidRPr="000300F9">
              <w:t>1</w:t>
            </w:r>
            <w:r w:rsidR="000300F9" w:rsidRPr="000300F9">
              <w:t> </w:t>
            </w:r>
            <w:r w:rsidR="00BF06A1" w:rsidRPr="000300F9">
              <w:t>July</w:t>
            </w:r>
            <w:r w:rsidRPr="000300F9">
              <w:t xml:space="preserve"> 2017.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7B4C" w:rsidRPr="000300F9" w:rsidRDefault="00267B4C" w:rsidP="00BF06A1">
            <w:pPr>
              <w:pStyle w:val="Tabletext"/>
            </w:pPr>
            <w:r w:rsidRPr="000300F9">
              <w:t>1</w:t>
            </w:r>
            <w:r w:rsidR="000300F9" w:rsidRPr="000300F9">
              <w:t> </w:t>
            </w:r>
            <w:r w:rsidR="00BF06A1" w:rsidRPr="000300F9">
              <w:t>July</w:t>
            </w:r>
            <w:r w:rsidRPr="000300F9">
              <w:t xml:space="preserve"> 2017</w:t>
            </w:r>
          </w:p>
        </w:tc>
      </w:tr>
    </w:tbl>
    <w:p w:rsidR="00267B4C" w:rsidRPr="000300F9" w:rsidRDefault="00267B4C" w:rsidP="00A664CA">
      <w:pPr>
        <w:pStyle w:val="notetext"/>
      </w:pPr>
      <w:r w:rsidRPr="000300F9">
        <w:rPr>
          <w:snapToGrid w:val="0"/>
          <w:lang w:eastAsia="en-US"/>
        </w:rPr>
        <w:t>Note:</w:t>
      </w:r>
      <w:r w:rsidRPr="000300F9">
        <w:rPr>
          <w:snapToGrid w:val="0"/>
          <w:lang w:eastAsia="en-US"/>
        </w:rPr>
        <w:tab/>
        <w:t xml:space="preserve">This table relates only to the provisions of this </w:t>
      </w:r>
      <w:r w:rsidRPr="000300F9">
        <w:t xml:space="preserve">instrument </w:t>
      </w:r>
      <w:r w:rsidRPr="000300F9">
        <w:rPr>
          <w:snapToGrid w:val="0"/>
          <w:lang w:eastAsia="en-US"/>
        </w:rPr>
        <w:t xml:space="preserve">as originally made. It will not be amended to deal with any later amendments of this </w:t>
      </w:r>
      <w:r w:rsidRPr="000300F9">
        <w:t>instrument</w:t>
      </w:r>
      <w:r w:rsidRPr="000300F9">
        <w:rPr>
          <w:snapToGrid w:val="0"/>
          <w:lang w:eastAsia="en-US"/>
        </w:rPr>
        <w:t>.</w:t>
      </w:r>
    </w:p>
    <w:p w:rsidR="00267B4C" w:rsidRPr="000300F9" w:rsidRDefault="00267B4C" w:rsidP="00D455E3">
      <w:pPr>
        <w:pStyle w:val="subsection"/>
      </w:pPr>
      <w:r w:rsidRPr="000300F9">
        <w:tab/>
        <w:t>(2)</w:t>
      </w:r>
      <w:r w:rsidRPr="000300F9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0300F9" w:rsidRDefault="007769D4" w:rsidP="007769D4">
      <w:pPr>
        <w:pStyle w:val="ActHead5"/>
      </w:pPr>
      <w:bookmarkStart w:id="6" w:name="_Toc474919635"/>
      <w:r w:rsidRPr="000300F9">
        <w:rPr>
          <w:rStyle w:val="CharSectno"/>
        </w:rPr>
        <w:t>3</w:t>
      </w:r>
      <w:r w:rsidRPr="000300F9">
        <w:t xml:space="preserve">  Authority</w:t>
      </w:r>
      <w:bookmarkEnd w:id="6"/>
    </w:p>
    <w:p w:rsidR="007769D4" w:rsidRPr="000300F9" w:rsidRDefault="007769D4" w:rsidP="007769D4">
      <w:pPr>
        <w:pStyle w:val="subsection"/>
      </w:pPr>
      <w:r w:rsidRPr="000300F9">
        <w:tab/>
      </w:r>
      <w:r w:rsidRPr="000300F9">
        <w:tab/>
      </w:r>
      <w:r w:rsidR="00AF0336" w:rsidRPr="000300F9">
        <w:t xml:space="preserve">This </w:t>
      </w:r>
      <w:r w:rsidR="00267B4C" w:rsidRPr="000300F9">
        <w:t>instrument</w:t>
      </w:r>
      <w:r w:rsidR="00AF0336" w:rsidRPr="000300F9">
        <w:t xml:space="preserve"> is made under the </w:t>
      </w:r>
      <w:r w:rsidR="00267B4C" w:rsidRPr="000300F9">
        <w:rPr>
          <w:i/>
        </w:rPr>
        <w:t>Terrorism Insurance Act 2003</w:t>
      </w:r>
      <w:r w:rsidR="00D83D21" w:rsidRPr="000300F9">
        <w:rPr>
          <w:i/>
        </w:rPr>
        <w:t>.</w:t>
      </w:r>
    </w:p>
    <w:p w:rsidR="00557C7A" w:rsidRPr="000300F9" w:rsidRDefault="007769D4" w:rsidP="00557C7A">
      <w:pPr>
        <w:pStyle w:val="ActHead5"/>
      </w:pPr>
      <w:bookmarkStart w:id="7" w:name="_Toc474919636"/>
      <w:r w:rsidRPr="000300F9">
        <w:rPr>
          <w:rStyle w:val="CharSectno"/>
        </w:rPr>
        <w:t>4</w:t>
      </w:r>
      <w:r w:rsidR="00557C7A" w:rsidRPr="000300F9">
        <w:t xml:space="preserve">  </w:t>
      </w:r>
      <w:r w:rsidR="00B332B8" w:rsidRPr="000300F9">
        <w:t>Schedules</w:t>
      </w:r>
      <w:bookmarkEnd w:id="7"/>
    </w:p>
    <w:p w:rsidR="000F6B02" w:rsidRPr="000300F9" w:rsidRDefault="00557C7A" w:rsidP="000F6B02">
      <w:pPr>
        <w:pStyle w:val="subsection"/>
      </w:pPr>
      <w:r w:rsidRPr="000300F9">
        <w:tab/>
      </w:r>
      <w:r w:rsidRPr="000300F9">
        <w:tab/>
      </w:r>
      <w:r w:rsidR="000F6B02" w:rsidRPr="000300F9">
        <w:t xml:space="preserve">Each instrument that is specified in a Schedule to </w:t>
      </w:r>
      <w:r w:rsidR="00267B4C" w:rsidRPr="000300F9">
        <w:t>this instrument</w:t>
      </w:r>
      <w:r w:rsidR="000F6B02" w:rsidRPr="000300F9">
        <w:t xml:space="preserve"> is amended or repealed as set out in the applicable items in the Schedule concerned, and any other item in a Schedule to </w:t>
      </w:r>
      <w:r w:rsidR="00267B4C" w:rsidRPr="000300F9">
        <w:t>this instrument</w:t>
      </w:r>
      <w:r w:rsidR="000F6B02" w:rsidRPr="000300F9">
        <w:t xml:space="preserve"> has effect according to its terms.</w:t>
      </w:r>
    </w:p>
    <w:p w:rsidR="0048364F" w:rsidRPr="000300F9" w:rsidRDefault="0048364F" w:rsidP="00FF3089">
      <w:pPr>
        <w:pStyle w:val="ActHead6"/>
        <w:pageBreakBefore/>
      </w:pPr>
      <w:bookmarkStart w:id="8" w:name="_Toc474919637"/>
      <w:bookmarkStart w:id="9" w:name="opcAmSched"/>
      <w:bookmarkStart w:id="10" w:name="opcCurrentFind"/>
      <w:r w:rsidRPr="000300F9">
        <w:rPr>
          <w:rStyle w:val="CharAmSchNo"/>
        </w:rPr>
        <w:t>Schedule</w:t>
      </w:r>
      <w:r w:rsidR="000300F9" w:rsidRPr="000300F9">
        <w:rPr>
          <w:rStyle w:val="CharAmSchNo"/>
        </w:rPr>
        <w:t> </w:t>
      </w:r>
      <w:r w:rsidRPr="000300F9">
        <w:rPr>
          <w:rStyle w:val="CharAmSchNo"/>
        </w:rPr>
        <w:t>1</w:t>
      </w:r>
      <w:r w:rsidRPr="000300F9">
        <w:t>—</w:t>
      </w:r>
      <w:r w:rsidR="00460499" w:rsidRPr="000300F9">
        <w:rPr>
          <w:rStyle w:val="CharAmSchText"/>
        </w:rPr>
        <w:t>Amendments</w:t>
      </w:r>
      <w:bookmarkEnd w:id="8"/>
    </w:p>
    <w:bookmarkEnd w:id="9"/>
    <w:bookmarkEnd w:id="10"/>
    <w:p w:rsidR="0004044E" w:rsidRPr="000300F9" w:rsidRDefault="0004044E" w:rsidP="0004044E">
      <w:pPr>
        <w:pStyle w:val="Header"/>
      </w:pPr>
      <w:r w:rsidRPr="000300F9">
        <w:rPr>
          <w:rStyle w:val="CharAmPartNo"/>
        </w:rPr>
        <w:t xml:space="preserve"> </w:t>
      </w:r>
      <w:r w:rsidRPr="000300F9">
        <w:rPr>
          <w:rStyle w:val="CharAmPartText"/>
        </w:rPr>
        <w:t xml:space="preserve"> </w:t>
      </w:r>
    </w:p>
    <w:p w:rsidR="00F74D75" w:rsidRPr="000300F9" w:rsidRDefault="00F74D75" w:rsidP="00F74D75">
      <w:pPr>
        <w:pStyle w:val="ActHead9"/>
      </w:pPr>
      <w:bookmarkStart w:id="11" w:name="_Toc474919638"/>
      <w:r w:rsidRPr="000300F9">
        <w:t>Terrorism Insurance Regulations</w:t>
      </w:r>
      <w:r w:rsidR="000300F9" w:rsidRPr="000300F9">
        <w:t> </w:t>
      </w:r>
      <w:r w:rsidRPr="000300F9">
        <w:t>2003</w:t>
      </w:r>
      <w:bookmarkEnd w:id="11"/>
    </w:p>
    <w:p w:rsidR="00F74D75" w:rsidRPr="000300F9" w:rsidRDefault="00F74D75" w:rsidP="00F74D75">
      <w:pPr>
        <w:pStyle w:val="ItemHead"/>
      </w:pPr>
      <w:r w:rsidRPr="000300F9">
        <w:t>1  Regulation</w:t>
      </w:r>
      <w:r w:rsidR="000300F9" w:rsidRPr="000300F9">
        <w:t> </w:t>
      </w:r>
      <w:r w:rsidRPr="000300F9">
        <w:t>3</w:t>
      </w:r>
    </w:p>
    <w:p w:rsidR="00F74D75" w:rsidRPr="000300F9" w:rsidRDefault="00F74D75" w:rsidP="00F74D75">
      <w:pPr>
        <w:pStyle w:val="Item"/>
      </w:pPr>
      <w:r w:rsidRPr="000300F9">
        <w:t>Insert:</w:t>
      </w:r>
    </w:p>
    <w:p w:rsidR="005F2666" w:rsidRPr="000300F9" w:rsidRDefault="005F2666" w:rsidP="005F2666">
      <w:pPr>
        <w:pStyle w:val="Definition"/>
      </w:pPr>
      <w:r w:rsidRPr="000300F9">
        <w:rPr>
          <w:b/>
          <w:i/>
          <w:color w:val="000000"/>
        </w:rPr>
        <w:t>contents</w:t>
      </w:r>
      <w:r w:rsidRPr="000300F9">
        <w:t>, of a building or part of a building, means any of the following items in that building or that part of the building:</w:t>
      </w:r>
    </w:p>
    <w:p w:rsidR="005F2666" w:rsidRPr="000300F9" w:rsidRDefault="005F2666" w:rsidP="005F2666">
      <w:pPr>
        <w:pStyle w:val="paragraph"/>
      </w:pPr>
      <w:r w:rsidRPr="000300F9">
        <w:rPr>
          <w:color w:val="000000"/>
        </w:rPr>
        <w:tab/>
        <w:t>(a)</w:t>
      </w:r>
      <w:r w:rsidRPr="000300F9">
        <w:rPr>
          <w:color w:val="000000"/>
        </w:rPr>
        <w:tab/>
        <w:t>furniture, furnishings and carpets (whether fixed or unfixed);</w:t>
      </w:r>
    </w:p>
    <w:p w:rsidR="005F2666" w:rsidRPr="000300F9" w:rsidRDefault="005F2666" w:rsidP="005F2666">
      <w:pPr>
        <w:pStyle w:val="paragraph"/>
      </w:pPr>
      <w:r w:rsidRPr="000300F9">
        <w:tab/>
        <w:t>(b)</w:t>
      </w:r>
      <w:r w:rsidRPr="000300F9">
        <w:tab/>
        <w:t>household goods;</w:t>
      </w:r>
    </w:p>
    <w:p w:rsidR="005F2666" w:rsidRPr="000300F9" w:rsidRDefault="005F2666" w:rsidP="005F2666">
      <w:pPr>
        <w:pStyle w:val="paragraph"/>
      </w:pPr>
      <w:r w:rsidRPr="000300F9">
        <w:tab/>
        <w:t>(c)</w:t>
      </w:r>
      <w:r w:rsidRPr="000300F9">
        <w:tab/>
        <w:t>clothing and other personal effects;</w:t>
      </w:r>
    </w:p>
    <w:p w:rsidR="005F2666" w:rsidRPr="000300F9" w:rsidRDefault="005F2666" w:rsidP="005F2666">
      <w:pPr>
        <w:pStyle w:val="paragraph"/>
      </w:pPr>
      <w:r w:rsidRPr="000300F9">
        <w:tab/>
        <w:t>(d)</w:t>
      </w:r>
      <w:r w:rsidRPr="000300F9">
        <w:tab/>
        <w:t>a picture;</w:t>
      </w:r>
    </w:p>
    <w:p w:rsidR="005F2666" w:rsidRPr="000300F9" w:rsidRDefault="005F2666" w:rsidP="005F2666">
      <w:pPr>
        <w:pStyle w:val="paragraph"/>
      </w:pPr>
      <w:r w:rsidRPr="000300F9">
        <w:tab/>
        <w:t>(e)</w:t>
      </w:r>
      <w:r w:rsidRPr="000300F9">
        <w:tab/>
        <w:t>a work of art;</w:t>
      </w:r>
    </w:p>
    <w:p w:rsidR="005F2666" w:rsidRPr="000300F9" w:rsidRDefault="005F2666" w:rsidP="005F2666">
      <w:pPr>
        <w:pStyle w:val="paragraph"/>
      </w:pPr>
      <w:r w:rsidRPr="000300F9">
        <w:tab/>
        <w:t>(f)</w:t>
      </w:r>
      <w:r w:rsidRPr="000300F9">
        <w:tab/>
        <w:t>a fur;</w:t>
      </w:r>
    </w:p>
    <w:p w:rsidR="005F2666" w:rsidRPr="000300F9" w:rsidRDefault="005F2666" w:rsidP="005F2666">
      <w:pPr>
        <w:pStyle w:val="paragraph"/>
      </w:pPr>
      <w:r w:rsidRPr="000300F9">
        <w:tab/>
        <w:t>(g)</w:t>
      </w:r>
      <w:r w:rsidRPr="000300F9">
        <w:tab/>
        <w:t>a piece of jewellery;</w:t>
      </w:r>
    </w:p>
    <w:p w:rsidR="005F2666" w:rsidRPr="000300F9" w:rsidRDefault="005F2666" w:rsidP="005F2666">
      <w:pPr>
        <w:pStyle w:val="paragraph"/>
      </w:pPr>
      <w:r w:rsidRPr="000300F9">
        <w:tab/>
        <w:t>(h)</w:t>
      </w:r>
      <w:r w:rsidRPr="000300F9">
        <w:tab/>
        <w:t>a gold or silver article;</w:t>
      </w:r>
    </w:p>
    <w:p w:rsidR="005F2666" w:rsidRPr="000300F9" w:rsidRDefault="005F2666" w:rsidP="005F2666">
      <w:pPr>
        <w:pStyle w:val="paragraph"/>
      </w:pPr>
      <w:r w:rsidRPr="000300F9">
        <w:tab/>
        <w:t>(i)</w:t>
      </w:r>
      <w:r w:rsidRPr="000300F9">
        <w:tab/>
        <w:t>a document of any kind;</w:t>
      </w:r>
    </w:p>
    <w:p w:rsidR="005F2666" w:rsidRPr="000300F9" w:rsidRDefault="005F2666" w:rsidP="005F2666">
      <w:pPr>
        <w:pStyle w:val="paragraph"/>
      </w:pPr>
      <w:r w:rsidRPr="000300F9">
        <w:tab/>
        <w:t>(j)</w:t>
      </w:r>
      <w:r w:rsidRPr="000300F9">
        <w:tab/>
        <w:t>a collection of any kind;</w:t>
      </w:r>
    </w:p>
    <w:p w:rsidR="005F2666" w:rsidRPr="000300F9" w:rsidRDefault="005F2666" w:rsidP="005F2666">
      <w:pPr>
        <w:pStyle w:val="paragraph"/>
      </w:pPr>
      <w:r w:rsidRPr="000300F9">
        <w:tab/>
        <w:t>(k)</w:t>
      </w:r>
      <w:r w:rsidRPr="000300F9">
        <w:tab/>
        <w:t>swimming pools that are not fixtures;</w:t>
      </w:r>
    </w:p>
    <w:p w:rsidR="005F2666" w:rsidRPr="000300F9" w:rsidRDefault="005F2666" w:rsidP="005F2666">
      <w:pPr>
        <w:pStyle w:val="subsection2"/>
      </w:pPr>
      <w:r w:rsidRPr="000300F9">
        <w:t>that are items owned by the insured or by a member of the insured’s family ordinarily residing with the insured.</w:t>
      </w:r>
    </w:p>
    <w:p w:rsidR="00F74D75" w:rsidRPr="000300F9" w:rsidRDefault="00F74D75" w:rsidP="00F74D75">
      <w:pPr>
        <w:pStyle w:val="Definition"/>
      </w:pPr>
      <w:r w:rsidRPr="000300F9">
        <w:rPr>
          <w:b/>
          <w:i/>
        </w:rPr>
        <w:t>mainly residential building</w:t>
      </w:r>
      <w:r w:rsidRPr="000300F9">
        <w:t xml:space="preserve"> means a building that:</w:t>
      </w:r>
    </w:p>
    <w:p w:rsidR="00F74D75" w:rsidRPr="000300F9" w:rsidRDefault="00F74D75" w:rsidP="00F74D75">
      <w:pPr>
        <w:pStyle w:val="paragraph"/>
        <w:rPr>
          <w:color w:val="000000" w:themeColor="text1"/>
        </w:rPr>
      </w:pPr>
      <w:r w:rsidRPr="000300F9">
        <w:tab/>
        <w:t>(a)</w:t>
      </w:r>
      <w:r w:rsidRPr="000300F9">
        <w:tab/>
        <w:t xml:space="preserve">has </w:t>
      </w:r>
      <w:r w:rsidRPr="000300F9">
        <w:rPr>
          <w:color w:val="000000" w:themeColor="text1"/>
        </w:rPr>
        <w:t>more than 80% of its floor space for use wholly or mainly for residential purposes; and</w:t>
      </w:r>
    </w:p>
    <w:p w:rsidR="00F74D75" w:rsidRPr="000300F9" w:rsidRDefault="00F74D75" w:rsidP="00F74D75">
      <w:pPr>
        <w:pStyle w:val="paragraph"/>
        <w:rPr>
          <w:color w:val="000000" w:themeColor="text1"/>
        </w:rPr>
      </w:pPr>
      <w:r w:rsidRPr="000300F9">
        <w:tab/>
        <w:t>(b)</w:t>
      </w:r>
      <w:r w:rsidRPr="000300F9">
        <w:tab/>
        <w:t>has a</w:t>
      </w:r>
      <w:r w:rsidRPr="000300F9">
        <w:rPr>
          <w:color w:val="000000" w:themeColor="text1"/>
        </w:rPr>
        <w:t xml:space="preserve"> sum</w:t>
      </w:r>
      <w:r w:rsidR="000300F9">
        <w:rPr>
          <w:color w:val="000000" w:themeColor="text1"/>
        </w:rPr>
        <w:noBreakHyphen/>
      </w:r>
      <w:r w:rsidRPr="000300F9">
        <w:rPr>
          <w:color w:val="000000" w:themeColor="text1"/>
        </w:rPr>
        <w:t>insured value of less than $50 million; and</w:t>
      </w:r>
    </w:p>
    <w:p w:rsidR="00F74D75" w:rsidRPr="000300F9" w:rsidRDefault="00F74D75" w:rsidP="00F74D75">
      <w:pPr>
        <w:pStyle w:val="paragraph"/>
        <w:rPr>
          <w:color w:val="000000" w:themeColor="text1"/>
        </w:rPr>
      </w:pPr>
      <w:r w:rsidRPr="000300F9">
        <w:rPr>
          <w:color w:val="000000" w:themeColor="text1"/>
        </w:rPr>
        <w:tab/>
        <w:t>(c)</w:t>
      </w:r>
      <w:r w:rsidRPr="000300F9">
        <w:rPr>
          <w:color w:val="000000" w:themeColor="text1"/>
        </w:rPr>
        <w:tab/>
        <w:t>is none of the following:</w:t>
      </w:r>
    </w:p>
    <w:p w:rsidR="00F74D75" w:rsidRPr="000300F9" w:rsidRDefault="00F74D75" w:rsidP="00F74D75">
      <w:pPr>
        <w:pStyle w:val="paragraphsub"/>
      </w:pPr>
      <w:r w:rsidRPr="000300F9">
        <w:tab/>
        <w:t>(i)</w:t>
      </w:r>
      <w:r w:rsidRPr="000300F9">
        <w:tab/>
        <w:t>a hotel, motel or boarding house;</w:t>
      </w:r>
    </w:p>
    <w:p w:rsidR="00F74D75" w:rsidRPr="000300F9" w:rsidRDefault="00F74D75" w:rsidP="00F74D75">
      <w:pPr>
        <w:pStyle w:val="paragraphsub"/>
      </w:pPr>
      <w:r w:rsidRPr="000300F9">
        <w:tab/>
        <w:t>(ii)</w:t>
      </w:r>
      <w:r w:rsidRPr="000300F9">
        <w:tab/>
        <w:t>a building in the course of construction;</w:t>
      </w:r>
    </w:p>
    <w:p w:rsidR="00F74D75" w:rsidRPr="000300F9" w:rsidRDefault="00F74D75" w:rsidP="00F74D75">
      <w:pPr>
        <w:pStyle w:val="paragraphsub"/>
      </w:pPr>
      <w:r w:rsidRPr="000300F9">
        <w:tab/>
        <w:t>(iii)</w:t>
      </w:r>
      <w:r w:rsidRPr="000300F9">
        <w:tab/>
        <w:t>a temporary building or structure or a demountable or moveable structure;</w:t>
      </w:r>
    </w:p>
    <w:p w:rsidR="00F74D75" w:rsidRPr="000300F9" w:rsidRDefault="00F74D75" w:rsidP="00F74D75">
      <w:pPr>
        <w:pStyle w:val="paragraphsub"/>
      </w:pPr>
      <w:r w:rsidRPr="000300F9">
        <w:tab/>
        <w:t>(iv)</w:t>
      </w:r>
      <w:r w:rsidRPr="000300F9">
        <w:tab/>
        <w:t>a caravan (whether fixed to land or not).</w:t>
      </w:r>
    </w:p>
    <w:p w:rsidR="00F74D75" w:rsidRPr="000300F9" w:rsidRDefault="00F74D75" w:rsidP="00F74D75">
      <w:pPr>
        <w:pStyle w:val="Definition"/>
      </w:pPr>
      <w:r w:rsidRPr="000300F9">
        <w:rPr>
          <w:b/>
          <w:i/>
        </w:rPr>
        <w:t>residential part of a mixed</w:t>
      </w:r>
      <w:r w:rsidR="000300F9">
        <w:rPr>
          <w:b/>
          <w:i/>
        </w:rPr>
        <w:noBreakHyphen/>
      </w:r>
      <w:r w:rsidRPr="000300F9">
        <w:rPr>
          <w:b/>
          <w:i/>
        </w:rPr>
        <w:t>use or high</w:t>
      </w:r>
      <w:r w:rsidR="000300F9">
        <w:rPr>
          <w:b/>
          <w:i/>
        </w:rPr>
        <w:noBreakHyphen/>
      </w:r>
      <w:r w:rsidRPr="000300F9">
        <w:rPr>
          <w:b/>
          <w:i/>
        </w:rPr>
        <w:t>value building</w:t>
      </w:r>
      <w:r w:rsidRPr="000300F9">
        <w:t xml:space="preserve"> means a part of a building if:</w:t>
      </w:r>
    </w:p>
    <w:p w:rsidR="00F74D75" w:rsidRPr="000300F9" w:rsidRDefault="00F74D75" w:rsidP="00F74D75">
      <w:pPr>
        <w:pStyle w:val="paragraph"/>
      </w:pPr>
      <w:r w:rsidRPr="000300F9">
        <w:tab/>
        <w:t>(a)</w:t>
      </w:r>
      <w:r w:rsidRPr="000300F9">
        <w:tab/>
        <w:t>the building is not a mainly residential building; and</w:t>
      </w:r>
    </w:p>
    <w:p w:rsidR="00F74D75" w:rsidRPr="000300F9" w:rsidRDefault="00F74D75" w:rsidP="00F74D75">
      <w:pPr>
        <w:pStyle w:val="paragraph"/>
      </w:pPr>
      <w:r w:rsidRPr="000300F9">
        <w:tab/>
        <w:t>(b)</w:t>
      </w:r>
      <w:r w:rsidRPr="000300F9">
        <w:tab/>
        <w:t>the part is for use wholly or mainly for residential purposes.</w:t>
      </w:r>
    </w:p>
    <w:p w:rsidR="00F74D75" w:rsidRPr="000300F9" w:rsidRDefault="00F74D75" w:rsidP="00F74D75">
      <w:pPr>
        <w:pStyle w:val="ItemHead"/>
      </w:pPr>
      <w:r w:rsidRPr="000300F9">
        <w:t>2  After regulation</w:t>
      </w:r>
      <w:r w:rsidR="000300F9" w:rsidRPr="000300F9">
        <w:t> </w:t>
      </w:r>
      <w:r w:rsidRPr="000300F9">
        <w:t>6</w:t>
      </w:r>
    </w:p>
    <w:p w:rsidR="00F74D75" w:rsidRPr="000300F9" w:rsidRDefault="00F74D75" w:rsidP="00F74D75">
      <w:pPr>
        <w:pStyle w:val="Item"/>
      </w:pPr>
      <w:r w:rsidRPr="000300F9">
        <w:t>Insert:</w:t>
      </w:r>
    </w:p>
    <w:p w:rsidR="00F74D75" w:rsidRPr="000300F9" w:rsidRDefault="00F74D75" w:rsidP="00F74D75">
      <w:pPr>
        <w:pStyle w:val="ActHead5"/>
      </w:pPr>
      <w:bookmarkStart w:id="12" w:name="_Toc474919639"/>
      <w:r w:rsidRPr="000300F9">
        <w:rPr>
          <w:rStyle w:val="CharSectno"/>
        </w:rPr>
        <w:t>10</w:t>
      </w:r>
      <w:r w:rsidRPr="000300F9">
        <w:t xml:space="preserve">  Application of the </w:t>
      </w:r>
      <w:r w:rsidRPr="000300F9">
        <w:rPr>
          <w:i/>
        </w:rPr>
        <w:t>Terrorism Insurance Amendment Regulations</w:t>
      </w:r>
      <w:r w:rsidR="000300F9" w:rsidRPr="000300F9">
        <w:rPr>
          <w:i/>
        </w:rPr>
        <w:t> </w:t>
      </w:r>
      <w:r w:rsidRPr="000300F9">
        <w:rPr>
          <w:i/>
        </w:rPr>
        <w:t>2017</w:t>
      </w:r>
      <w:bookmarkEnd w:id="12"/>
    </w:p>
    <w:p w:rsidR="00F74D75" w:rsidRPr="000300F9" w:rsidRDefault="00F74D75" w:rsidP="00F74D75">
      <w:pPr>
        <w:pStyle w:val="subsection"/>
      </w:pPr>
      <w:r w:rsidRPr="000300F9">
        <w:tab/>
      </w:r>
      <w:r w:rsidRPr="000300F9">
        <w:tab/>
        <w:t xml:space="preserve">The amendments of these Regulations made by the </w:t>
      </w:r>
      <w:r w:rsidRPr="000300F9">
        <w:rPr>
          <w:i/>
        </w:rPr>
        <w:t>Terrorism Insurance Amendment Regulations</w:t>
      </w:r>
      <w:r w:rsidR="000300F9" w:rsidRPr="000300F9">
        <w:rPr>
          <w:i/>
        </w:rPr>
        <w:t> </w:t>
      </w:r>
      <w:r w:rsidRPr="000300F9">
        <w:rPr>
          <w:i/>
        </w:rPr>
        <w:t>2017</w:t>
      </w:r>
      <w:r w:rsidRPr="000300F9">
        <w:t xml:space="preserve"> apply in relation to contracts of insurance made, or whose term is extended, at or after the time those amendments commence.</w:t>
      </w:r>
    </w:p>
    <w:p w:rsidR="00F74D75" w:rsidRPr="000300F9" w:rsidRDefault="00F74D75" w:rsidP="00F74D75">
      <w:pPr>
        <w:pStyle w:val="ItemHead"/>
        <w:tabs>
          <w:tab w:val="left" w:pos="6663"/>
        </w:tabs>
      </w:pPr>
      <w:r w:rsidRPr="000300F9">
        <w:t>3  Paragraphs 2(a) and (b) of Schedule</w:t>
      </w:r>
      <w:r w:rsidR="000300F9" w:rsidRPr="000300F9">
        <w:t> </w:t>
      </w:r>
      <w:r w:rsidRPr="000300F9">
        <w:t>1</w:t>
      </w:r>
    </w:p>
    <w:p w:rsidR="00F74D75" w:rsidRPr="000300F9" w:rsidRDefault="00F74D75" w:rsidP="00F74D75">
      <w:pPr>
        <w:pStyle w:val="Item"/>
      </w:pPr>
      <w:r w:rsidRPr="000300F9">
        <w:t>Repeal the paragraphs, substitute:</w:t>
      </w:r>
    </w:p>
    <w:p w:rsidR="00F74D75" w:rsidRPr="000300F9" w:rsidRDefault="00F74D75" w:rsidP="00F74D75">
      <w:pPr>
        <w:pStyle w:val="paragraph"/>
      </w:pPr>
      <w:r w:rsidRPr="000300F9">
        <w:tab/>
        <w:t>(a)</w:t>
      </w:r>
      <w:r w:rsidRPr="000300F9">
        <w:tab/>
        <w:t>destruction or damage to a mainly residential building; or</w:t>
      </w:r>
    </w:p>
    <w:p w:rsidR="00F74D75" w:rsidRPr="000300F9" w:rsidRDefault="00F74D75" w:rsidP="00F74D75">
      <w:pPr>
        <w:pStyle w:val="paragraph"/>
      </w:pPr>
      <w:r w:rsidRPr="000300F9">
        <w:tab/>
        <w:t>(b)</w:t>
      </w:r>
      <w:r w:rsidRPr="000300F9">
        <w:tab/>
        <w:t>loss or damage to the contents of a mainly residential building; or</w:t>
      </w:r>
    </w:p>
    <w:p w:rsidR="00F74D75" w:rsidRPr="000300F9" w:rsidRDefault="00F74D75" w:rsidP="00F74D75">
      <w:pPr>
        <w:pStyle w:val="ItemHead"/>
        <w:tabs>
          <w:tab w:val="left" w:pos="6663"/>
        </w:tabs>
      </w:pPr>
      <w:r w:rsidRPr="000300F9">
        <w:t>4  Paragraph 2(d) of Schedule</w:t>
      </w:r>
      <w:r w:rsidR="000300F9" w:rsidRPr="000300F9">
        <w:t> </w:t>
      </w:r>
      <w:r w:rsidRPr="000300F9">
        <w:t>1</w:t>
      </w:r>
    </w:p>
    <w:p w:rsidR="00F74D75" w:rsidRPr="000300F9" w:rsidRDefault="00F74D75" w:rsidP="00F74D75">
      <w:pPr>
        <w:pStyle w:val="Item"/>
      </w:pPr>
      <w:r w:rsidRPr="000300F9">
        <w:t>Repeal the paragraph, substitute:</w:t>
      </w:r>
    </w:p>
    <w:p w:rsidR="00F74D75" w:rsidRPr="000300F9" w:rsidRDefault="00F74D75" w:rsidP="00F74D75">
      <w:pPr>
        <w:pStyle w:val="paragraph"/>
      </w:pPr>
      <w:r w:rsidRPr="000300F9">
        <w:tab/>
        <w:t>(d)</w:t>
      </w:r>
      <w:r w:rsidRPr="000300F9">
        <w:tab/>
        <w:t xml:space="preserve">loss or damage to </w:t>
      </w:r>
      <w:r w:rsidRPr="000300F9">
        <w:rPr>
          <w:color w:val="000000" w:themeColor="text1"/>
        </w:rPr>
        <w:t xml:space="preserve">personal property </w:t>
      </w:r>
      <w:r w:rsidRPr="000300F9">
        <w:t>that:</w:t>
      </w:r>
    </w:p>
    <w:p w:rsidR="00F74D75" w:rsidRPr="000300F9" w:rsidRDefault="00F74D75" w:rsidP="00F74D75">
      <w:pPr>
        <w:pStyle w:val="paragraphsub"/>
      </w:pPr>
      <w:r w:rsidRPr="000300F9">
        <w:tab/>
        <w:t>(i)</w:t>
      </w:r>
      <w:r w:rsidRPr="000300F9">
        <w:tab/>
        <w:t>is wholly or mainly used for personal, domestic or household purposes by the insured, a relative of the insured or a person who resides with the insured; and</w:t>
      </w:r>
    </w:p>
    <w:p w:rsidR="00F74D75" w:rsidRPr="000300F9" w:rsidRDefault="00F74D75" w:rsidP="00F74D75">
      <w:pPr>
        <w:pStyle w:val="paragraphsub"/>
      </w:pPr>
      <w:r w:rsidRPr="000300F9">
        <w:tab/>
        <w:t>(ii)</w:t>
      </w:r>
      <w:r w:rsidRPr="000300F9">
        <w:tab/>
        <w:t>is of a kind that is ordinarily used by people for such purposes;</w:t>
      </w:r>
    </w:p>
    <w:p w:rsidR="00F74D75" w:rsidRPr="000300F9" w:rsidRDefault="00F74D75" w:rsidP="00F74D75">
      <w:pPr>
        <w:pStyle w:val="paragraph"/>
      </w:pPr>
      <w:r w:rsidRPr="000300F9">
        <w:tab/>
      </w:r>
      <w:r w:rsidRPr="000300F9">
        <w:tab/>
        <w:t>unless the personal property is part of the contents of a residential part of a mixed</w:t>
      </w:r>
      <w:r w:rsidR="000300F9">
        <w:noBreakHyphen/>
      </w:r>
      <w:r w:rsidRPr="000300F9">
        <w:t>use or high</w:t>
      </w:r>
      <w:r w:rsidR="000300F9">
        <w:noBreakHyphen/>
      </w:r>
      <w:r w:rsidRPr="000300F9">
        <w:t>value building.</w:t>
      </w:r>
    </w:p>
    <w:sectPr w:rsidR="00F74D75" w:rsidRPr="000300F9" w:rsidSect="00471F6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B4C" w:rsidRDefault="00267B4C" w:rsidP="0048364F">
      <w:pPr>
        <w:spacing w:line="240" w:lineRule="auto"/>
      </w:pPr>
      <w:r>
        <w:separator/>
      </w:r>
    </w:p>
  </w:endnote>
  <w:endnote w:type="continuationSeparator" w:id="0">
    <w:p w:rsidR="00267B4C" w:rsidRDefault="00267B4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471F67" w:rsidRDefault="0048364F" w:rsidP="00471F6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71F67">
      <w:rPr>
        <w:i/>
        <w:sz w:val="18"/>
      </w:rPr>
      <w:t xml:space="preserve"> </w:t>
    </w:r>
    <w:r w:rsidR="00471F67" w:rsidRPr="00471F67">
      <w:rPr>
        <w:i/>
        <w:sz w:val="18"/>
      </w:rPr>
      <w:t>OPC61690 -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67" w:rsidRDefault="00471F67" w:rsidP="00471F67">
    <w:pPr>
      <w:pStyle w:val="Footer"/>
    </w:pPr>
    <w:r w:rsidRPr="00471F67">
      <w:rPr>
        <w:i/>
        <w:sz w:val="18"/>
      </w:rPr>
      <w:t>OPC61690 -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471F67" w:rsidRDefault="007A7F9F" w:rsidP="00486382">
    <w:pPr>
      <w:pStyle w:val="Footer"/>
      <w:rPr>
        <w:sz w:val="18"/>
      </w:rPr>
    </w:pPr>
  </w:p>
  <w:p w:rsidR="00486382" w:rsidRPr="00471F67" w:rsidRDefault="00471F67" w:rsidP="00471F67">
    <w:pPr>
      <w:pStyle w:val="Footer"/>
      <w:rPr>
        <w:sz w:val="18"/>
      </w:rPr>
    </w:pPr>
    <w:r w:rsidRPr="00471F67">
      <w:rPr>
        <w:i/>
        <w:sz w:val="18"/>
      </w:rPr>
      <w:t>OPC61690 -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471F67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471F67" w:rsidTr="00267B4C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471F67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471F67">
            <w:rPr>
              <w:rFonts w:cs="Times New Roman"/>
              <w:i/>
              <w:sz w:val="18"/>
            </w:rPr>
            <w:fldChar w:fldCharType="begin"/>
          </w:r>
          <w:r w:rsidRPr="00471F67">
            <w:rPr>
              <w:rFonts w:cs="Times New Roman"/>
              <w:i/>
              <w:sz w:val="18"/>
            </w:rPr>
            <w:instrText xml:space="preserve"> PAGE </w:instrText>
          </w:r>
          <w:r w:rsidRPr="00471F67">
            <w:rPr>
              <w:rFonts w:cs="Times New Roman"/>
              <w:i/>
              <w:sz w:val="18"/>
            </w:rPr>
            <w:fldChar w:fldCharType="separate"/>
          </w:r>
          <w:r w:rsidR="00172F59">
            <w:rPr>
              <w:rFonts w:cs="Times New Roman"/>
              <w:i/>
              <w:noProof/>
              <w:sz w:val="18"/>
            </w:rPr>
            <w:t>ii</w:t>
          </w:r>
          <w:r w:rsidRPr="00471F6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471F67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71F67">
            <w:rPr>
              <w:rFonts w:cs="Times New Roman"/>
              <w:i/>
              <w:sz w:val="18"/>
            </w:rPr>
            <w:fldChar w:fldCharType="begin"/>
          </w:r>
          <w:r w:rsidRPr="00471F67">
            <w:rPr>
              <w:rFonts w:cs="Times New Roman"/>
              <w:i/>
              <w:sz w:val="18"/>
            </w:rPr>
            <w:instrText xml:space="preserve"> DOCPROPERTY ShortT </w:instrText>
          </w:r>
          <w:r w:rsidRPr="00471F67">
            <w:rPr>
              <w:rFonts w:cs="Times New Roman"/>
              <w:i/>
              <w:sz w:val="18"/>
            </w:rPr>
            <w:fldChar w:fldCharType="separate"/>
          </w:r>
          <w:r w:rsidR="007C1D69">
            <w:rPr>
              <w:rFonts w:cs="Times New Roman"/>
              <w:i/>
              <w:sz w:val="18"/>
            </w:rPr>
            <w:t>Terrorism Insurance Amendment Regulations 2017</w:t>
          </w:r>
          <w:r w:rsidRPr="00471F6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471F67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471F67" w:rsidRDefault="00471F67" w:rsidP="00471F67">
    <w:pPr>
      <w:rPr>
        <w:rFonts w:cs="Times New Roman"/>
        <w:i/>
        <w:sz w:val="18"/>
      </w:rPr>
    </w:pPr>
    <w:r w:rsidRPr="00471F67">
      <w:rPr>
        <w:rFonts w:cs="Times New Roman"/>
        <w:i/>
        <w:sz w:val="18"/>
      </w:rPr>
      <w:t>OPC61690 -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267B4C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C1D69">
            <w:rPr>
              <w:i/>
              <w:sz w:val="18"/>
            </w:rPr>
            <w:t>Terrorism Insurance Amendment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637B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471F67" w:rsidP="00471F67">
    <w:pPr>
      <w:rPr>
        <w:i/>
        <w:sz w:val="18"/>
      </w:rPr>
    </w:pPr>
    <w:r w:rsidRPr="00471F67">
      <w:rPr>
        <w:rFonts w:cs="Times New Roman"/>
        <w:i/>
        <w:sz w:val="18"/>
      </w:rPr>
      <w:t>OPC61690 -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471F67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471F67" w:rsidTr="00267B4C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471F67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471F67">
            <w:rPr>
              <w:rFonts w:cs="Times New Roman"/>
              <w:i/>
              <w:sz w:val="18"/>
            </w:rPr>
            <w:fldChar w:fldCharType="begin"/>
          </w:r>
          <w:r w:rsidRPr="00471F67">
            <w:rPr>
              <w:rFonts w:cs="Times New Roman"/>
              <w:i/>
              <w:sz w:val="18"/>
            </w:rPr>
            <w:instrText xml:space="preserve"> PAGE </w:instrText>
          </w:r>
          <w:r w:rsidRPr="00471F67">
            <w:rPr>
              <w:rFonts w:cs="Times New Roman"/>
              <w:i/>
              <w:sz w:val="18"/>
            </w:rPr>
            <w:fldChar w:fldCharType="separate"/>
          </w:r>
          <w:r w:rsidR="00EE462B">
            <w:rPr>
              <w:rFonts w:cs="Times New Roman"/>
              <w:i/>
              <w:noProof/>
              <w:sz w:val="18"/>
            </w:rPr>
            <w:t>2</w:t>
          </w:r>
          <w:r w:rsidRPr="00471F6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471F67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71F67">
            <w:rPr>
              <w:rFonts w:cs="Times New Roman"/>
              <w:i/>
              <w:sz w:val="18"/>
            </w:rPr>
            <w:fldChar w:fldCharType="begin"/>
          </w:r>
          <w:r w:rsidRPr="00471F67">
            <w:rPr>
              <w:rFonts w:cs="Times New Roman"/>
              <w:i/>
              <w:sz w:val="18"/>
            </w:rPr>
            <w:instrText xml:space="preserve"> DOCPROPERTY ShortT </w:instrText>
          </w:r>
          <w:r w:rsidRPr="00471F67">
            <w:rPr>
              <w:rFonts w:cs="Times New Roman"/>
              <w:i/>
              <w:sz w:val="18"/>
            </w:rPr>
            <w:fldChar w:fldCharType="separate"/>
          </w:r>
          <w:r w:rsidR="007C1D69">
            <w:rPr>
              <w:rFonts w:cs="Times New Roman"/>
              <w:i/>
              <w:sz w:val="18"/>
            </w:rPr>
            <w:t>Terrorism Insurance Amendment Regulations 2017</w:t>
          </w:r>
          <w:r w:rsidRPr="00471F6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471F67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471F67" w:rsidRDefault="00471F67" w:rsidP="00471F67">
    <w:pPr>
      <w:rPr>
        <w:rFonts w:cs="Times New Roman"/>
        <w:i/>
        <w:sz w:val="18"/>
      </w:rPr>
    </w:pPr>
    <w:r w:rsidRPr="00471F67">
      <w:rPr>
        <w:rFonts w:cs="Times New Roman"/>
        <w:i/>
        <w:sz w:val="18"/>
      </w:rPr>
      <w:t>OPC61690 -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267B4C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C1D69">
            <w:rPr>
              <w:i/>
              <w:sz w:val="18"/>
            </w:rPr>
            <w:t>Terrorism Insurance Amendment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637B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471F67" w:rsidP="00471F67">
    <w:pPr>
      <w:rPr>
        <w:i/>
        <w:sz w:val="18"/>
      </w:rPr>
    </w:pPr>
    <w:r w:rsidRPr="00471F67">
      <w:rPr>
        <w:rFonts w:cs="Times New Roman"/>
        <w:i/>
        <w:sz w:val="18"/>
      </w:rPr>
      <w:t>OPC61690 -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267B4C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C1D69">
            <w:rPr>
              <w:i/>
              <w:sz w:val="18"/>
            </w:rPr>
            <w:t>Terrorism Insurance Amendment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72F5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B4C" w:rsidRDefault="00267B4C" w:rsidP="0048364F">
      <w:pPr>
        <w:spacing w:line="240" w:lineRule="auto"/>
      </w:pPr>
      <w:r>
        <w:separator/>
      </w:r>
    </w:p>
  </w:footnote>
  <w:footnote w:type="continuationSeparator" w:id="0">
    <w:p w:rsidR="00267B4C" w:rsidRDefault="00267B4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E462B">
      <w:rPr>
        <w:b/>
        <w:sz w:val="20"/>
      </w:rPr>
      <w:fldChar w:fldCharType="separate"/>
    </w:r>
    <w:r w:rsidR="00EE462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EE462B">
      <w:rPr>
        <w:sz w:val="20"/>
      </w:rPr>
      <w:fldChar w:fldCharType="separate"/>
    </w:r>
    <w:r w:rsidR="00EE462B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4C"/>
    <w:rsid w:val="000041C6"/>
    <w:rsid w:val="000063E4"/>
    <w:rsid w:val="00011222"/>
    <w:rsid w:val="000113BC"/>
    <w:rsid w:val="000136AF"/>
    <w:rsid w:val="00023C12"/>
    <w:rsid w:val="00025060"/>
    <w:rsid w:val="000300F9"/>
    <w:rsid w:val="0004044E"/>
    <w:rsid w:val="000614BF"/>
    <w:rsid w:val="000841C9"/>
    <w:rsid w:val="000C2308"/>
    <w:rsid w:val="000C44BF"/>
    <w:rsid w:val="000C4E79"/>
    <w:rsid w:val="000D05EF"/>
    <w:rsid w:val="000E08A2"/>
    <w:rsid w:val="000F21C1"/>
    <w:rsid w:val="000F6B02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71EDA"/>
    <w:rsid w:val="00172F59"/>
    <w:rsid w:val="00182D6F"/>
    <w:rsid w:val="00187A5A"/>
    <w:rsid w:val="00191859"/>
    <w:rsid w:val="00193461"/>
    <w:rsid w:val="001939E1"/>
    <w:rsid w:val="00195382"/>
    <w:rsid w:val="001976E7"/>
    <w:rsid w:val="001B0CA5"/>
    <w:rsid w:val="001B3097"/>
    <w:rsid w:val="001B67AC"/>
    <w:rsid w:val="001B7A5D"/>
    <w:rsid w:val="001B7AFC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2B6"/>
    <w:rsid w:val="00201D27"/>
    <w:rsid w:val="00231427"/>
    <w:rsid w:val="002353D9"/>
    <w:rsid w:val="00240749"/>
    <w:rsid w:val="00261BE0"/>
    <w:rsid w:val="00265FBC"/>
    <w:rsid w:val="00266D05"/>
    <w:rsid w:val="00267B4C"/>
    <w:rsid w:val="002738B2"/>
    <w:rsid w:val="0028347D"/>
    <w:rsid w:val="002932B1"/>
    <w:rsid w:val="00295408"/>
    <w:rsid w:val="002976B7"/>
    <w:rsid w:val="00297ECB"/>
    <w:rsid w:val="002A0FFD"/>
    <w:rsid w:val="002B2731"/>
    <w:rsid w:val="002B5B89"/>
    <w:rsid w:val="002B7D96"/>
    <w:rsid w:val="002D043A"/>
    <w:rsid w:val="00303BDF"/>
    <w:rsid w:val="00304E75"/>
    <w:rsid w:val="00306847"/>
    <w:rsid w:val="003072FA"/>
    <w:rsid w:val="0031713F"/>
    <w:rsid w:val="00324F9C"/>
    <w:rsid w:val="003317A3"/>
    <w:rsid w:val="003415D3"/>
    <w:rsid w:val="00352B0F"/>
    <w:rsid w:val="00361BD9"/>
    <w:rsid w:val="00363549"/>
    <w:rsid w:val="0038016F"/>
    <w:rsid w:val="003801D0"/>
    <w:rsid w:val="00384DC0"/>
    <w:rsid w:val="00386EFE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05DE"/>
    <w:rsid w:val="004010E7"/>
    <w:rsid w:val="00401403"/>
    <w:rsid w:val="0041076A"/>
    <w:rsid w:val="00410EEF"/>
    <w:rsid w:val="004116CD"/>
    <w:rsid w:val="00412B83"/>
    <w:rsid w:val="004213B1"/>
    <w:rsid w:val="00424CA9"/>
    <w:rsid w:val="00433910"/>
    <w:rsid w:val="0044291A"/>
    <w:rsid w:val="004541B9"/>
    <w:rsid w:val="00460499"/>
    <w:rsid w:val="00471F67"/>
    <w:rsid w:val="00480FB9"/>
    <w:rsid w:val="0048364F"/>
    <w:rsid w:val="00486382"/>
    <w:rsid w:val="00496F97"/>
    <w:rsid w:val="004A2484"/>
    <w:rsid w:val="004C0255"/>
    <w:rsid w:val="004C489F"/>
    <w:rsid w:val="004C5B5A"/>
    <w:rsid w:val="004C6444"/>
    <w:rsid w:val="004C6DE1"/>
    <w:rsid w:val="004F1FAC"/>
    <w:rsid w:val="004F3A90"/>
    <w:rsid w:val="004F676E"/>
    <w:rsid w:val="004F6CCB"/>
    <w:rsid w:val="00516B8D"/>
    <w:rsid w:val="00520A1E"/>
    <w:rsid w:val="005257C7"/>
    <w:rsid w:val="00537FBC"/>
    <w:rsid w:val="00543469"/>
    <w:rsid w:val="00557C7A"/>
    <w:rsid w:val="00581E28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5F2666"/>
    <w:rsid w:val="005F6209"/>
    <w:rsid w:val="00600219"/>
    <w:rsid w:val="006249E6"/>
    <w:rsid w:val="00630733"/>
    <w:rsid w:val="0064468A"/>
    <w:rsid w:val="00652194"/>
    <w:rsid w:val="00654CCA"/>
    <w:rsid w:val="00656DE9"/>
    <w:rsid w:val="00662217"/>
    <w:rsid w:val="00663BDD"/>
    <w:rsid w:val="00677CC2"/>
    <w:rsid w:val="00680F17"/>
    <w:rsid w:val="00685F42"/>
    <w:rsid w:val="0069207B"/>
    <w:rsid w:val="006937E2"/>
    <w:rsid w:val="0069392E"/>
    <w:rsid w:val="006955B9"/>
    <w:rsid w:val="006977FB"/>
    <w:rsid w:val="006B262A"/>
    <w:rsid w:val="006B72F9"/>
    <w:rsid w:val="006C2C12"/>
    <w:rsid w:val="006C3FFF"/>
    <w:rsid w:val="006C7F8C"/>
    <w:rsid w:val="006D0B49"/>
    <w:rsid w:val="006D3667"/>
    <w:rsid w:val="006D4E91"/>
    <w:rsid w:val="006E004B"/>
    <w:rsid w:val="006E7147"/>
    <w:rsid w:val="00700B2C"/>
    <w:rsid w:val="00701E6A"/>
    <w:rsid w:val="0070301D"/>
    <w:rsid w:val="00713084"/>
    <w:rsid w:val="00722023"/>
    <w:rsid w:val="00731E00"/>
    <w:rsid w:val="0074018A"/>
    <w:rsid w:val="007440B7"/>
    <w:rsid w:val="007627B4"/>
    <w:rsid w:val="007634AD"/>
    <w:rsid w:val="007637BC"/>
    <w:rsid w:val="007715C9"/>
    <w:rsid w:val="00774EDD"/>
    <w:rsid w:val="007757EC"/>
    <w:rsid w:val="007769D4"/>
    <w:rsid w:val="00781C82"/>
    <w:rsid w:val="00785AFA"/>
    <w:rsid w:val="007903AC"/>
    <w:rsid w:val="007A274E"/>
    <w:rsid w:val="007A6134"/>
    <w:rsid w:val="007A7F9F"/>
    <w:rsid w:val="007C1D69"/>
    <w:rsid w:val="007E7D4A"/>
    <w:rsid w:val="00800BBE"/>
    <w:rsid w:val="00802F89"/>
    <w:rsid w:val="00814668"/>
    <w:rsid w:val="00822D60"/>
    <w:rsid w:val="00826DA5"/>
    <w:rsid w:val="00833416"/>
    <w:rsid w:val="00856A31"/>
    <w:rsid w:val="00872E46"/>
    <w:rsid w:val="00874B69"/>
    <w:rsid w:val="008754D0"/>
    <w:rsid w:val="00876681"/>
    <w:rsid w:val="00877D48"/>
    <w:rsid w:val="00880795"/>
    <w:rsid w:val="00895953"/>
    <w:rsid w:val="0089783B"/>
    <w:rsid w:val="008B3CA5"/>
    <w:rsid w:val="008D0EE0"/>
    <w:rsid w:val="008F07E3"/>
    <w:rsid w:val="008F4F1C"/>
    <w:rsid w:val="00907271"/>
    <w:rsid w:val="009117F2"/>
    <w:rsid w:val="00932377"/>
    <w:rsid w:val="00932A33"/>
    <w:rsid w:val="0098051D"/>
    <w:rsid w:val="00982775"/>
    <w:rsid w:val="009848EC"/>
    <w:rsid w:val="00990E80"/>
    <w:rsid w:val="009A7F5B"/>
    <w:rsid w:val="009B3629"/>
    <w:rsid w:val="009C49D8"/>
    <w:rsid w:val="009E3601"/>
    <w:rsid w:val="009F6E1B"/>
    <w:rsid w:val="009F727E"/>
    <w:rsid w:val="00A058BA"/>
    <w:rsid w:val="00A1027A"/>
    <w:rsid w:val="00A11A80"/>
    <w:rsid w:val="00A2057D"/>
    <w:rsid w:val="00A231E2"/>
    <w:rsid w:val="00A2550D"/>
    <w:rsid w:val="00A26DBE"/>
    <w:rsid w:val="00A326A4"/>
    <w:rsid w:val="00A4169B"/>
    <w:rsid w:val="00A4361F"/>
    <w:rsid w:val="00A45AA1"/>
    <w:rsid w:val="00A5197F"/>
    <w:rsid w:val="00A64912"/>
    <w:rsid w:val="00A70A74"/>
    <w:rsid w:val="00A71C4E"/>
    <w:rsid w:val="00A87AB9"/>
    <w:rsid w:val="00AB3315"/>
    <w:rsid w:val="00AB7B41"/>
    <w:rsid w:val="00AC06B3"/>
    <w:rsid w:val="00AD0F6E"/>
    <w:rsid w:val="00AD5641"/>
    <w:rsid w:val="00AE50A2"/>
    <w:rsid w:val="00AF0336"/>
    <w:rsid w:val="00AF6613"/>
    <w:rsid w:val="00B00902"/>
    <w:rsid w:val="00B032D8"/>
    <w:rsid w:val="00B332B8"/>
    <w:rsid w:val="00B33B3C"/>
    <w:rsid w:val="00B44657"/>
    <w:rsid w:val="00B61D2C"/>
    <w:rsid w:val="00B63BDE"/>
    <w:rsid w:val="00B655DE"/>
    <w:rsid w:val="00B95B99"/>
    <w:rsid w:val="00B97A8F"/>
    <w:rsid w:val="00BA21E2"/>
    <w:rsid w:val="00BA5026"/>
    <w:rsid w:val="00BB6E79"/>
    <w:rsid w:val="00BC4F91"/>
    <w:rsid w:val="00BD60E6"/>
    <w:rsid w:val="00BE253A"/>
    <w:rsid w:val="00BE719A"/>
    <w:rsid w:val="00BE720A"/>
    <w:rsid w:val="00BF049E"/>
    <w:rsid w:val="00BF06A1"/>
    <w:rsid w:val="00BF4533"/>
    <w:rsid w:val="00C0048E"/>
    <w:rsid w:val="00C067E5"/>
    <w:rsid w:val="00C15528"/>
    <w:rsid w:val="00C164CA"/>
    <w:rsid w:val="00C21B63"/>
    <w:rsid w:val="00C32FA1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29A3"/>
    <w:rsid w:val="00CB3470"/>
    <w:rsid w:val="00CD606E"/>
    <w:rsid w:val="00CD7ECB"/>
    <w:rsid w:val="00CE6494"/>
    <w:rsid w:val="00CF0BB2"/>
    <w:rsid w:val="00D0104A"/>
    <w:rsid w:val="00D05607"/>
    <w:rsid w:val="00D13441"/>
    <w:rsid w:val="00D17B17"/>
    <w:rsid w:val="00D243A3"/>
    <w:rsid w:val="00D31D93"/>
    <w:rsid w:val="00D333D9"/>
    <w:rsid w:val="00D33440"/>
    <w:rsid w:val="00D3660F"/>
    <w:rsid w:val="00D40403"/>
    <w:rsid w:val="00D45FA4"/>
    <w:rsid w:val="00D52EFE"/>
    <w:rsid w:val="00D61E8A"/>
    <w:rsid w:val="00D63EF6"/>
    <w:rsid w:val="00D70DFB"/>
    <w:rsid w:val="00D766DF"/>
    <w:rsid w:val="00D77822"/>
    <w:rsid w:val="00D808C0"/>
    <w:rsid w:val="00D83D21"/>
    <w:rsid w:val="00D84B58"/>
    <w:rsid w:val="00D925D1"/>
    <w:rsid w:val="00DB2E4A"/>
    <w:rsid w:val="00DF1B29"/>
    <w:rsid w:val="00E05704"/>
    <w:rsid w:val="00E05C46"/>
    <w:rsid w:val="00E30206"/>
    <w:rsid w:val="00E337C9"/>
    <w:rsid w:val="00E33C1C"/>
    <w:rsid w:val="00E443FC"/>
    <w:rsid w:val="00E45042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B6029"/>
    <w:rsid w:val="00ED043D"/>
    <w:rsid w:val="00ED3A7D"/>
    <w:rsid w:val="00EE172F"/>
    <w:rsid w:val="00EE462B"/>
    <w:rsid w:val="00EF2E3A"/>
    <w:rsid w:val="00F047E2"/>
    <w:rsid w:val="00F078DC"/>
    <w:rsid w:val="00F13E86"/>
    <w:rsid w:val="00F24C35"/>
    <w:rsid w:val="00F46F81"/>
    <w:rsid w:val="00F56759"/>
    <w:rsid w:val="00F677A9"/>
    <w:rsid w:val="00F7192C"/>
    <w:rsid w:val="00F74D75"/>
    <w:rsid w:val="00F84CF5"/>
    <w:rsid w:val="00FA420B"/>
    <w:rsid w:val="00FB03B3"/>
    <w:rsid w:val="00FB192C"/>
    <w:rsid w:val="00FB5120"/>
    <w:rsid w:val="00FD7CFE"/>
    <w:rsid w:val="00FF3089"/>
    <w:rsid w:val="00FF3B04"/>
    <w:rsid w:val="00F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00F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7B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7B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B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7B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7B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B4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7B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7B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7B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300F9"/>
  </w:style>
  <w:style w:type="paragraph" w:customStyle="1" w:styleId="OPCParaBase">
    <w:name w:val="OPCParaBase"/>
    <w:qFormat/>
    <w:rsid w:val="000300F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300F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300F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300F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300F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300F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300F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300F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300F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300F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300F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300F9"/>
  </w:style>
  <w:style w:type="paragraph" w:customStyle="1" w:styleId="Blocks">
    <w:name w:val="Blocks"/>
    <w:aliases w:val="bb"/>
    <w:basedOn w:val="OPCParaBase"/>
    <w:qFormat/>
    <w:rsid w:val="000300F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300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300F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300F9"/>
    <w:rPr>
      <w:i/>
    </w:rPr>
  </w:style>
  <w:style w:type="paragraph" w:customStyle="1" w:styleId="BoxList">
    <w:name w:val="BoxList"/>
    <w:aliases w:val="bl"/>
    <w:basedOn w:val="BoxText"/>
    <w:qFormat/>
    <w:rsid w:val="000300F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300F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300F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300F9"/>
    <w:pPr>
      <w:ind w:left="1985" w:hanging="851"/>
    </w:pPr>
  </w:style>
  <w:style w:type="character" w:customStyle="1" w:styleId="CharAmPartNo">
    <w:name w:val="CharAmPartNo"/>
    <w:basedOn w:val="OPCCharBase"/>
    <w:qFormat/>
    <w:rsid w:val="000300F9"/>
  </w:style>
  <w:style w:type="character" w:customStyle="1" w:styleId="CharAmPartText">
    <w:name w:val="CharAmPartText"/>
    <w:basedOn w:val="OPCCharBase"/>
    <w:qFormat/>
    <w:rsid w:val="000300F9"/>
  </w:style>
  <w:style w:type="character" w:customStyle="1" w:styleId="CharAmSchNo">
    <w:name w:val="CharAmSchNo"/>
    <w:basedOn w:val="OPCCharBase"/>
    <w:qFormat/>
    <w:rsid w:val="000300F9"/>
  </w:style>
  <w:style w:type="character" w:customStyle="1" w:styleId="CharAmSchText">
    <w:name w:val="CharAmSchText"/>
    <w:basedOn w:val="OPCCharBase"/>
    <w:qFormat/>
    <w:rsid w:val="000300F9"/>
  </w:style>
  <w:style w:type="character" w:customStyle="1" w:styleId="CharBoldItalic">
    <w:name w:val="CharBoldItalic"/>
    <w:basedOn w:val="OPCCharBase"/>
    <w:uiPriority w:val="1"/>
    <w:qFormat/>
    <w:rsid w:val="000300F9"/>
    <w:rPr>
      <w:b/>
      <w:i/>
    </w:rPr>
  </w:style>
  <w:style w:type="character" w:customStyle="1" w:styleId="CharChapNo">
    <w:name w:val="CharChapNo"/>
    <w:basedOn w:val="OPCCharBase"/>
    <w:uiPriority w:val="1"/>
    <w:qFormat/>
    <w:rsid w:val="000300F9"/>
  </w:style>
  <w:style w:type="character" w:customStyle="1" w:styleId="CharChapText">
    <w:name w:val="CharChapText"/>
    <w:basedOn w:val="OPCCharBase"/>
    <w:uiPriority w:val="1"/>
    <w:qFormat/>
    <w:rsid w:val="000300F9"/>
  </w:style>
  <w:style w:type="character" w:customStyle="1" w:styleId="CharDivNo">
    <w:name w:val="CharDivNo"/>
    <w:basedOn w:val="OPCCharBase"/>
    <w:uiPriority w:val="1"/>
    <w:qFormat/>
    <w:rsid w:val="000300F9"/>
  </w:style>
  <w:style w:type="character" w:customStyle="1" w:styleId="CharDivText">
    <w:name w:val="CharDivText"/>
    <w:basedOn w:val="OPCCharBase"/>
    <w:uiPriority w:val="1"/>
    <w:qFormat/>
    <w:rsid w:val="000300F9"/>
  </w:style>
  <w:style w:type="character" w:customStyle="1" w:styleId="CharItalic">
    <w:name w:val="CharItalic"/>
    <w:basedOn w:val="OPCCharBase"/>
    <w:uiPriority w:val="1"/>
    <w:qFormat/>
    <w:rsid w:val="000300F9"/>
    <w:rPr>
      <w:i/>
    </w:rPr>
  </w:style>
  <w:style w:type="character" w:customStyle="1" w:styleId="CharPartNo">
    <w:name w:val="CharPartNo"/>
    <w:basedOn w:val="OPCCharBase"/>
    <w:uiPriority w:val="1"/>
    <w:qFormat/>
    <w:rsid w:val="000300F9"/>
  </w:style>
  <w:style w:type="character" w:customStyle="1" w:styleId="CharPartText">
    <w:name w:val="CharPartText"/>
    <w:basedOn w:val="OPCCharBase"/>
    <w:uiPriority w:val="1"/>
    <w:qFormat/>
    <w:rsid w:val="000300F9"/>
  </w:style>
  <w:style w:type="character" w:customStyle="1" w:styleId="CharSectno">
    <w:name w:val="CharSectno"/>
    <w:basedOn w:val="OPCCharBase"/>
    <w:qFormat/>
    <w:rsid w:val="000300F9"/>
  </w:style>
  <w:style w:type="character" w:customStyle="1" w:styleId="CharSubdNo">
    <w:name w:val="CharSubdNo"/>
    <w:basedOn w:val="OPCCharBase"/>
    <w:uiPriority w:val="1"/>
    <w:qFormat/>
    <w:rsid w:val="000300F9"/>
  </w:style>
  <w:style w:type="character" w:customStyle="1" w:styleId="CharSubdText">
    <w:name w:val="CharSubdText"/>
    <w:basedOn w:val="OPCCharBase"/>
    <w:uiPriority w:val="1"/>
    <w:qFormat/>
    <w:rsid w:val="000300F9"/>
  </w:style>
  <w:style w:type="paragraph" w:customStyle="1" w:styleId="CTA--">
    <w:name w:val="CTA --"/>
    <w:basedOn w:val="OPCParaBase"/>
    <w:next w:val="Normal"/>
    <w:rsid w:val="000300F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300F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300F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300F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300F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300F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300F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300F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300F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300F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300F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300F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300F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300F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300F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300F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300F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300F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300F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300F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300F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300F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300F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300F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300F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300F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300F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300F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300F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300F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300F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300F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300F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300F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300F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0300F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300F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300F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300F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300F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300F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300F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300F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300F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300F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300F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300F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300F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300F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300F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300F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300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300F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300F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300F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300F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300F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300F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300F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300F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300F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300F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300F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300F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300F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300F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300F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300F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300F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300F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300F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300F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300F9"/>
    <w:rPr>
      <w:sz w:val="16"/>
    </w:rPr>
  </w:style>
  <w:style w:type="table" w:customStyle="1" w:styleId="CFlag">
    <w:name w:val="CFlag"/>
    <w:basedOn w:val="TableNormal"/>
    <w:uiPriority w:val="99"/>
    <w:rsid w:val="000300F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300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0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030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300F9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300F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300F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300F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300F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300F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300F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300F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300F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0300F9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0300F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300F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300F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300F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300F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300F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300F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300F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300F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300F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300F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300F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300F9"/>
  </w:style>
  <w:style w:type="character" w:customStyle="1" w:styleId="CharSubPartNoCASA">
    <w:name w:val="CharSubPartNo(CASA)"/>
    <w:basedOn w:val="OPCCharBase"/>
    <w:uiPriority w:val="1"/>
    <w:rsid w:val="000300F9"/>
  </w:style>
  <w:style w:type="paragraph" w:customStyle="1" w:styleId="ENoteTTIndentHeadingSub">
    <w:name w:val="ENoteTTIndentHeadingSub"/>
    <w:aliases w:val="enTTHis"/>
    <w:basedOn w:val="OPCParaBase"/>
    <w:rsid w:val="000300F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300F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300F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300F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300F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67B4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300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300F9"/>
    <w:rPr>
      <w:sz w:val="22"/>
    </w:rPr>
  </w:style>
  <w:style w:type="paragraph" w:customStyle="1" w:styleId="SOTextNote">
    <w:name w:val="SO TextNote"/>
    <w:aliases w:val="sont"/>
    <w:basedOn w:val="SOText"/>
    <w:qFormat/>
    <w:rsid w:val="000300F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300F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300F9"/>
    <w:rPr>
      <w:sz w:val="22"/>
    </w:rPr>
  </w:style>
  <w:style w:type="paragraph" w:customStyle="1" w:styleId="FileName">
    <w:name w:val="FileName"/>
    <w:basedOn w:val="Normal"/>
    <w:rsid w:val="000300F9"/>
  </w:style>
  <w:style w:type="paragraph" w:customStyle="1" w:styleId="TableHeading">
    <w:name w:val="TableHeading"/>
    <w:aliases w:val="th"/>
    <w:basedOn w:val="OPCParaBase"/>
    <w:next w:val="Tabletext"/>
    <w:rsid w:val="000300F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300F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300F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300F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300F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300F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300F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300F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300F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300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300F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300F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67B4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67B4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6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B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B4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7B4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7B4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B4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7B4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7B4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7B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rsid w:val="0098051D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00F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7B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7B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B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7B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7B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B4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7B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7B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7B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300F9"/>
  </w:style>
  <w:style w:type="paragraph" w:customStyle="1" w:styleId="OPCParaBase">
    <w:name w:val="OPCParaBase"/>
    <w:qFormat/>
    <w:rsid w:val="000300F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300F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300F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300F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300F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300F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300F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300F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300F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300F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300F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300F9"/>
  </w:style>
  <w:style w:type="paragraph" w:customStyle="1" w:styleId="Blocks">
    <w:name w:val="Blocks"/>
    <w:aliases w:val="bb"/>
    <w:basedOn w:val="OPCParaBase"/>
    <w:qFormat/>
    <w:rsid w:val="000300F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300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300F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300F9"/>
    <w:rPr>
      <w:i/>
    </w:rPr>
  </w:style>
  <w:style w:type="paragraph" w:customStyle="1" w:styleId="BoxList">
    <w:name w:val="BoxList"/>
    <w:aliases w:val="bl"/>
    <w:basedOn w:val="BoxText"/>
    <w:qFormat/>
    <w:rsid w:val="000300F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300F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300F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300F9"/>
    <w:pPr>
      <w:ind w:left="1985" w:hanging="851"/>
    </w:pPr>
  </w:style>
  <w:style w:type="character" w:customStyle="1" w:styleId="CharAmPartNo">
    <w:name w:val="CharAmPartNo"/>
    <w:basedOn w:val="OPCCharBase"/>
    <w:qFormat/>
    <w:rsid w:val="000300F9"/>
  </w:style>
  <w:style w:type="character" w:customStyle="1" w:styleId="CharAmPartText">
    <w:name w:val="CharAmPartText"/>
    <w:basedOn w:val="OPCCharBase"/>
    <w:qFormat/>
    <w:rsid w:val="000300F9"/>
  </w:style>
  <w:style w:type="character" w:customStyle="1" w:styleId="CharAmSchNo">
    <w:name w:val="CharAmSchNo"/>
    <w:basedOn w:val="OPCCharBase"/>
    <w:qFormat/>
    <w:rsid w:val="000300F9"/>
  </w:style>
  <w:style w:type="character" w:customStyle="1" w:styleId="CharAmSchText">
    <w:name w:val="CharAmSchText"/>
    <w:basedOn w:val="OPCCharBase"/>
    <w:qFormat/>
    <w:rsid w:val="000300F9"/>
  </w:style>
  <w:style w:type="character" w:customStyle="1" w:styleId="CharBoldItalic">
    <w:name w:val="CharBoldItalic"/>
    <w:basedOn w:val="OPCCharBase"/>
    <w:uiPriority w:val="1"/>
    <w:qFormat/>
    <w:rsid w:val="000300F9"/>
    <w:rPr>
      <w:b/>
      <w:i/>
    </w:rPr>
  </w:style>
  <w:style w:type="character" w:customStyle="1" w:styleId="CharChapNo">
    <w:name w:val="CharChapNo"/>
    <w:basedOn w:val="OPCCharBase"/>
    <w:uiPriority w:val="1"/>
    <w:qFormat/>
    <w:rsid w:val="000300F9"/>
  </w:style>
  <w:style w:type="character" w:customStyle="1" w:styleId="CharChapText">
    <w:name w:val="CharChapText"/>
    <w:basedOn w:val="OPCCharBase"/>
    <w:uiPriority w:val="1"/>
    <w:qFormat/>
    <w:rsid w:val="000300F9"/>
  </w:style>
  <w:style w:type="character" w:customStyle="1" w:styleId="CharDivNo">
    <w:name w:val="CharDivNo"/>
    <w:basedOn w:val="OPCCharBase"/>
    <w:uiPriority w:val="1"/>
    <w:qFormat/>
    <w:rsid w:val="000300F9"/>
  </w:style>
  <w:style w:type="character" w:customStyle="1" w:styleId="CharDivText">
    <w:name w:val="CharDivText"/>
    <w:basedOn w:val="OPCCharBase"/>
    <w:uiPriority w:val="1"/>
    <w:qFormat/>
    <w:rsid w:val="000300F9"/>
  </w:style>
  <w:style w:type="character" w:customStyle="1" w:styleId="CharItalic">
    <w:name w:val="CharItalic"/>
    <w:basedOn w:val="OPCCharBase"/>
    <w:uiPriority w:val="1"/>
    <w:qFormat/>
    <w:rsid w:val="000300F9"/>
    <w:rPr>
      <w:i/>
    </w:rPr>
  </w:style>
  <w:style w:type="character" w:customStyle="1" w:styleId="CharPartNo">
    <w:name w:val="CharPartNo"/>
    <w:basedOn w:val="OPCCharBase"/>
    <w:uiPriority w:val="1"/>
    <w:qFormat/>
    <w:rsid w:val="000300F9"/>
  </w:style>
  <w:style w:type="character" w:customStyle="1" w:styleId="CharPartText">
    <w:name w:val="CharPartText"/>
    <w:basedOn w:val="OPCCharBase"/>
    <w:uiPriority w:val="1"/>
    <w:qFormat/>
    <w:rsid w:val="000300F9"/>
  </w:style>
  <w:style w:type="character" w:customStyle="1" w:styleId="CharSectno">
    <w:name w:val="CharSectno"/>
    <w:basedOn w:val="OPCCharBase"/>
    <w:qFormat/>
    <w:rsid w:val="000300F9"/>
  </w:style>
  <w:style w:type="character" w:customStyle="1" w:styleId="CharSubdNo">
    <w:name w:val="CharSubdNo"/>
    <w:basedOn w:val="OPCCharBase"/>
    <w:uiPriority w:val="1"/>
    <w:qFormat/>
    <w:rsid w:val="000300F9"/>
  </w:style>
  <w:style w:type="character" w:customStyle="1" w:styleId="CharSubdText">
    <w:name w:val="CharSubdText"/>
    <w:basedOn w:val="OPCCharBase"/>
    <w:uiPriority w:val="1"/>
    <w:qFormat/>
    <w:rsid w:val="000300F9"/>
  </w:style>
  <w:style w:type="paragraph" w:customStyle="1" w:styleId="CTA--">
    <w:name w:val="CTA --"/>
    <w:basedOn w:val="OPCParaBase"/>
    <w:next w:val="Normal"/>
    <w:rsid w:val="000300F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300F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300F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300F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300F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300F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300F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300F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300F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300F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300F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300F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300F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300F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300F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300F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300F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300F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300F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300F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300F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300F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300F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300F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300F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300F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300F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300F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300F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300F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300F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300F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300F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300F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300F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0300F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300F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300F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300F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300F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300F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300F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300F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300F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300F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300F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300F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300F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300F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300F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300F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300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300F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300F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300F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300F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300F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300F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300F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300F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300F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300F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300F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300F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300F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300F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300F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300F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300F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300F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300F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300F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300F9"/>
    <w:rPr>
      <w:sz w:val="16"/>
    </w:rPr>
  </w:style>
  <w:style w:type="table" w:customStyle="1" w:styleId="CFlag">
    <w:name w:val="CFlag"/>
    <w:basedOn w:val="TableNormal"/>
    <w:uiPriority w:val="99"/>
    <w:rsid w:val="000300F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300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0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030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300F9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300F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300F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300F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300F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300F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300F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300F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300F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0300F9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0300F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300F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300F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300F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300F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300F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300F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300F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300F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300F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300F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300F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300F9"/>
  </w:style>
  <w:style w:type="character" w:customStyle="1" w:styleId="CharSubPartNoCASA">
    <w:name w:val="CharSubPartNo(CASA)"/>
    <w:basedOn w:val="OPCCharBase"/>
    <w:uiPriority w:val="1"/>
    <w:rsid w:val="000300F9"/>
  </w:style>
  <w:style w:type="paragraph" w:customStyle="1" w:styleId="ENoteTTIndentHeadingSub">
    <w:name w:val="ENoteTTIndentHeadingSub"/>
    <w:aliases w:val="enTTHis"/>
    <w:basedOn w:val="OPCParaBase"/>
    <w:rsid w:val="000300F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300F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300F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300F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300F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67B4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300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300F9"/>
    <w:rPr>
      <w:sz w:val="22"/>
    </w:rPr>
  </w:style>
  <w:style w:type="paragraph" w:customStyle="1" w:styleId="SOTextNote">
    <w:name w:val="SO TextNote"/>
    <w:aliases w:val="sont"/>
    <w:basedOn w:val="SOText"/>
    <w:qFormat/>
    <w:rsid w:val="000300F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300F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300F9"/>
    <w:rPr>
      <w:sz w:val="22"/>
    </w:rPr>
  </w:style>
  <w:style w:type="paragraph" w:customStyle="1" w:styleId="FileName">
    <w:name w:val="FileName"/>
    <w:basedOn w:val="Normal"/>
    <w:rsid w:val="000300F9"/>
  </w:style>
  <w:style w:type="paragraph" w:customStyle="1" w:styleId="TableHeading">
    <w:name w:val="TableHeading"/>
    <w:aliases w:val="th"/>
    <w:basedOn w:val="OPCParaBase"/>
    <w:next w:val="Tabletext"/>
    <w:rsid w:val="000300F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300F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300F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300F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300F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300F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300F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300F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300F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300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300F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300F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67B4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67B4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6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B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B4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7B4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7B4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B4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7B4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7B4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7B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rsid w:val="0098051D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663</Words>
  <Characters>3303</Characters>
  <Application>Microsoft Office Word</Application>
  <DocSecurity>0</DocSecurity>
  <PresentationFormat/>
  <Lines>108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Terrorism Insurance Amendment Regulations 2017</vt:lpstr>
    </vt:vector>
  </TitlesOfParts>
  <Manager/>
  <Company/>
  <LinksUpToDate>false</LinksUpToDate>
  <CharactersWithSpaces>3938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2017-01-12T08:55:00Z</cp:lastPrinted>
  <dcterms:created xsi:type="dcterms:W3CDTF">2017-03-03T00:26:00Z</dcterms:created>
  <dcterms:modified xsi:type="dcterms:W3CDTF">2017-03-03T00:26:00Z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Terrorism Insurance Amendment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09 March 2017</vt:lpwstr>
  </property>
  <property fmtid="{D5CDD505-2E9C-101B-9397-08002B2CF9AE}" pid="10" name="Authority">
    <vt:lpwstr/>
  </property>
  <property fmtid="{D5CDD505-2E9C-101B-9397-08002B2CF9AE}" pid="11" name="ID">
    <vt:lpwstr>OPC61690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Terrorism Insurance Act 2003</vt:lpwstr>
  </property>
  <property fmtid="{D5CDD505-2E9C-101B-9397-08002B2CF9AE}" pid="15" name="NonLegInst">
    <vt:lpwstr>1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09 March 2017</vt:lpwstr>
  </property>
</Properties>
</file>