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0DFA3" w14:textId="77777777" w:rsidR="008B1FF1" w:rsidRDefault="008B1FF1" w:rsidP="008B1FF1">
      <w:pPr>
        <w:pStyle w:val="Heading2"/>
        <w:ind w:left="0" w:firstLine="0"/>
      </w:pPr>
      <w:r>
        <w:t>Explanatory Statement</w:t>
      </w:r>
    </w:p>
    <w:p w14:paraId="1AF03826" w14:textId="77777777" w:rsidR="008B1FF1" w:rsidRPr="000576EB" w:rsidRDefault="008B1FF1" w:rsidP="008B1FF1">
      <w:pPr>
        <w:rPr>
          <w:b/>
          <w:lang w:val="en-AU" w:eastAsia="en-GB" w:bidi="ar-SA"/>
        </w:rPr>
      </w:pPr>
      <w:r w:rsidRPr="000576EB">
        <w:rPr>
          <w:b/>
          <w:lang w:val="en-AU" w:eastAsia="en-GB" w:bidi="ar-SA"/>
        </w:rPr>
        <w:t>1.</w:t>
      </w:r>
      <w:r w:rsidRPr="000576EB">
        <w:rPr>
          <w:b/>
          <w:lang w:val="en-AU" w:eastAsia="en-GB" w:bidi="ar-SA"/>
        </w:rPr>
        <w:tab/>
        <w:t>Authority</w:t>
      </w:r>
    </w:p>
    <w:p w14:paraId="0CA6CBAC" w14:textId="77777777" w:rsidR="008B1FF1" w:rsidRDefault="008B1FF1" w:rsidP="008B1FF1">
      <w:pPr>
        <w:rPr>
          <w:lang w:val="en-AU" w:eastAsia="en-GB" w:bidi="ar-SA"/>
        </w:rPr>
      </w:pPr>
    </w:p>
    <w:p w14:paraId="75E02BFF" w14:textId="77777777" w:rsidR="008B1FF1" w:rsidRPr="00D13E34" w:rsidRDefault="008B1FF1" w:rsidP="008B1FF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404BD6A" w14:textId="77777777" w:rsidR="008B1FF1" w:rsidRPr="00030D00" w:rsidRDefault="008B1FF1" w:rsidP="008B1FF1">
      <w:pPr>
        <w:widowControl/>
        <w:autoSpaceDE w:val="0"/>
        <w:autoSpaceDN w:val="0"/>
        <w:adjustRightInd w:val="0"/>
        <w:rPr>
          <w:rFonts w:eastAsia="Calibri" w:cs="Arial"/>
          <w:bCs/>
          <w:szCs w:val="22"/>
          <w:lang w:val="en-AU" w:bidi="ar-SA"/>
        </w:rPr>
      </w:pPr>
    </w:p>
    <w:p w14:paraId="34E35503" w14:textId="77777777" w:rsidR="008B1FF1" w:rsidRPr="00030D00" w:rsidRDefault="008B1FF1" w:rsidP="008B1FF1">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0413533" w14:textId="77777777" w:rsidR="008B1FF1" w:rsidRPr="00030D00" w:rsidRDefault="008B1FF1" w:rsidP="008B1FF1">
      <w:pPr>
        <w:widowControl/>
        <w:autoSpaceDE w:val="0"/>
        <w:autoSpaceDN w:val="0"/>
        <w:adjustRightInd w:val="0"/>
        <w:rPr>
          <w:rFonts w:eastAsia="Calibri" w:cs="Arial"/>
          <w:bCs/>
          <w:szCs w:val="22"/>
          <w:lang w:val="en-AU" w:bidi="ar-SA"/>
        </w:rPr>
      </w:pPr>
    </w:p>
    <w:p w14:paraId="30A2A897" w14:textId="77777777" w:rsidR="008B1FF1" w:rsidRPr="00030D00" w:rsidRDefault="008B1FF1" w:rsidP="008B1FF1">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FSANZ accepted Application A1134 – In</w:t>
      </w:r>
      <w:r w:rsidRPr="00030D00">
        <w:rPr>
          <w:rFonts w:eastAsia="Calibri" w:cs="Arial"/>
          <w:bCs/>
          <w:szCs w:val="22"/>
          <w:lang w:bidi="ar-SA"/>
        </w:rPr>
        <w:t>creased Concentration of Plant Sterols in Breakfast Cereals,</w:t>
      </w:r>
      <w:r w:rsidRPr="00030D00">
        <w:rPr>
          <w:rFonts w:eastAsia="Calibri" w:cs="Arial"/>
          <w:bCs/>
          <w:szCs w:val="22"/>
          <w:lang w:val="en-AU" w:bidi="ar-SA"/>
        </w:rPr>
        <w:t xml:space="preserve"> which seeks </w:t>
      </w:r>
      <w:r w:rsidRPr="00030D00">
        <w:rPr>
          <w:rFonts w:eastAsia="Calibri" w:cs="Arial"/>
          <w:bCs/>
          <w:szCs w:val="22"/>
          <w:lang w:bidi="ar-SA"/>
        </w:rPr>
        <w:t xml:space="preserve">to amend current novel food permissions for plant sterols added to breakfast cereals to allow increased concentrations. </w:t>
      </w:r>
      <w:r w:rsidRPr="00030D00">
        <w:rPr>
          <w:rFonts w:eastAsia="Calibri" w:cs="Arial"/>
          <w:bCs/>
          <w:szCs w:val="22"/>
          <w:lang w:val="en-AU" w:bidi="ar-SA"/>
        </w:rPr>
        <w:t xml:space="preserve">The Authority considered the Application in accordance with Division 1 of Part 3 and has prepared a draft </w:t>
      </w:r>
      <w:r>
        <w:rPr>
          <w:rFonts w:eastAsia="Calibri" w:cs="Arial"/>
          <w:bCs/>
          <w:szCs w:val="22"/>
          <w:lang w:val="en-AU" w:bidi="ar-SA"/>
        </w:rPr>
        <w:t>variation</w:t>
      </w:r>
      <w:r w:rsidRPr="00030D00">
        <w:rPr>
          <w:rFonts w:eastAsia="Calibri" w:cs="Arial"/>
          <w:bCs/>
          <w:szCs w:val="22"/>
          <w:lang w:val="en-AU" w:bidi="ar-SA"/>
        </w:rPr>
        <w:t xml:space="preserve">. </w:t>
      </w:r>
    </w:p>
    <w:p w14:paraId="6B2A7222" w14:textId="77777777" w:rsidR="008B1FF1" w:rsidRDefault="008B1FF1" w:rsidP="008B1FF1">
      <w:pPr>
        <w:widowControl/>
        <w:autoSpaceDE w:val="0"/>
        <w:autoSpaceDN w:val="0"/>
        <w:adjustRightInd w:val="0"/>
        <w:rPr>
          <w:rFonts w:eastAsia="Calibri" w:cs="Arial"/>
          <w:bCs/>
          <w:szCs w:val="22"/>
          <w:lang w:val="en-AU" w:bidi="ar-SA"/>
        </w:rPr>
      </w:pPr>
    </w:p>
    <w:p w14:paraId="566974EA" w14:textId="77777777" w:rsidR="008B1FF1" w:rsidRPr="00695835" w:rsidRDefault="008B1FF1" w:rsidP="008B1FF1">
      <w:pPr>
        <w:widowControl/>
        <w:autoSpaceDE w:val="0"/>
        <w:autoSpaceDN w:val="0"/>
        <w:adjustRightInd w:val="0"/>
        <w:rPr>
          <w:rFonts w:eastAsia="Calibri" w:cs="Arial"/>
          <w:bCs/>
          <w:szCs w:val="22"/>
          <w:lang w:val="en-AU" w:bidi="ar-SA"/>
        </w:rPr>
      </w:pPr>
      <w:r w:rsidRPr="00695835">
        <w:rPr>
          <w:rFonts w:eastAsia="Calibri" w:cs="Arial"/>
          <w:bCs/>
          <w:szCs w:val="22"/>
          <w:lang w:val="en-AU" w:bidi="ar-SA"/>
        </w:rPr>
        <w:t xml:space="preserve">Following consideration by the </w:t>
      </w:r>
      <w:r w:rsidRPr="00695835">
        <w:rPr>
          <w:rFonts w:cs="Helvetica"/>
          <w:lang w:val="en-AU"/>
        </w:rPr>
        <w:t xml:space="preserve">Australia and New Zealand Ministerial Forum on Food </w:t>
      </w:r>
      <w:r w:rsidRPr="00695835">
        <w:rPr>
          <w:rFonts w:cs="Arial"/>
        </w:rPr>
        <w:t>Regulation</w:t>
      </w:r>
      <w:r w:rsidRPr="00695835">
        <w:rPr>
          <w:rFonts w:eastAsia="Calibri" w:cs="Arial"/>
          <w:bCs/>
          <w:szCs w:val="22"/>
          <w:lang w:val="en-AU" w:bidi="ar-SA"/>
        </w:rPr>
        <w:t xml:space="preserve">, section 92 of the FSANZ Act stipulates that the Authority must publish a notice about the standard or draft variation of a standard. </w:t>
      </w:r>
    </w:p>
    <w:p w14:paraId="26B72ADF" w14:textId="77777777" w:rsidR="008B1FF1" w:rsidRPr="00695835" w:rsidRDefault="008B1FF1" w:rsidP="008B1FF1">
      <w:pPr>
        <w:widowControl/>
        <w:autoSpaceDE w:val="0"/>
        <w:autoSpaceDN w:val="0"/>
        <w:adjustRightInd w:val="0"/>
        <w:rPr>
          <w:rFonts w:eastAsia="Calibri" w:cs="Arial"/>
          <w:bCs/>
          <w:szCs w:val="22"/>
          <w:lang w:val="en-AU" w:bidi="ar-SA"/>
        </w:rPr>
      </w:pPr>
    </w:p>
    <w:p w14:paraId="5BF47C22" w14:textId="77777777" w:rsidR="008B1FF1" w:rsidRPr="00695835" w:rsidRDefault="008B1FF1" w:rsidP="008B1FF1">
      <w:pPr>
        <w:widowControl/>
        <w:autoSpaceDE w:val="0"/>
        <w:autoSpaceDN w:val="0"/>
        <w:adjustRightInd w:val="0"/>
        <w:rPr>
          <w:rFonts w:eastAsia="Calibri" w:cs="Arial"/>
          <w:color w:val="000000"/>
          <w:szCs w:val="22"/>
          <w:lang w:val="en-AU" w:bidi="ar-SA"/>
        </w:rPr>
      </w:pPr>
      <w:r w:rsidRPr="00695835">
        <w:rPr>
          <w:rFonts w:eastAsia="Calibri" w:cs="Arial"/>
          <w:bCs/>
          <w:color w:val="000000"/>
          <w:szCs w:val="22"/>
          <w:lang w:val="en-AU" w:bidi="ar-SA"/>
        </w:rPr>
        <w:t>Section 94 of the FSANZ Act specifies that a</w:t>
      </w:r>
      <w:r w:rsidRPr="00695835">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95835">
        <w:rPr>
          <w:rFonts w:eastAsia="Calibri" w:cs="Arial"/>
          <w:i/>
          <w:color w:val="000000"/>
          <w:szCs w:val="22"/>
          <w:lang w:val="en-AU" w:bidi="ar-SA"/>
        </w:rPr>
        <w:t>Legislation Act 2003</w:t>
      </w:r>
      <w:r w:rsidRPr="00695835">
        <w:rPr>
          <w:rFonts w:eastAsia="Calibri" w:cs="Arial"/>
          <w:color w:val="000000"/>
          <w:szCs w:val="22"/>
          <w:lang w:val="en-AU" w:bidi="ar-SA"/>
        </w:rPr>
        <w:t>.</w:t>
      </w:r>
    </w:p>
    <w:p w14:paraId="4D4B1D5C" w14:textId="77777777" w:rsidR="008B1FF1" w:rsidRPr="00D13E34" w:rsidRDefault="008B1FF1" w:rsidP="008B1FF1">
      <w:pPr>
        <w:widowControl/>
        <w:autoSpaceDE w:val="0"/>
        <w:autoSpaceDN w:val="0"/>
        <w:adjustRightInd w:val="0"/>
        <w:rPr>
          <w:rFonts w:eastAsia="Calibri" w:cs="Arial"/>
          <w:bCs/>
          <w:szCs w:val="22"/>
          <w:lang w:val="en-AU" w:bidi="ar-SA"/>
        </w:rPr>
      </w:pPr>
    </w:p>
    <w:p w14:paraId="55B239AC" w14:textId="77777777" w:rsidR="008B1FF1" w:rsidRDefault="008B1FF1" w:rsidP="008B1FF1">
      <w:pPr>
        <w:rPr>
          <w:b/>
          <w:lang w:val="en-AU" w:eastAsia="en-GB" w:bidi="ar-SA"/>
        </w:rPr>
      </w:pPr>
      <w:r>
        <w:rPr>
          <w:b/>
          <w:lang w:val="en-AU" w:eastAsia="en-GB" w:bidi="ar-SA"/>
        </w:rPr>
        <w:t>2.</w:t>
      </w:r>
      <w:r>
        <w:rPr>
          <w:b/>
          <w:lang w:val="en-AU" w:eastAsia="en-GB" w:bidi="ar-SA"/>
        </w:rPr>
        <w:tab/>
        <w:t xml:space="preserve">Purpose </w:t>
      </w:r>
    </w:p>
    <w:p w14:paraId="315B60DD" w14:textId="77777777" w:rsidR="008B1FF1" w:rsidRPr="008D2331" w:rsidRDefault="008B1FF1" w:rsidP="008B1FF1">
      <w:pPr>
        <w:rPr>
          <w:lang w:val="en-AU" w:eastAsia="en-GB" w:bidi="ar-SA"/>
        </w:rPr>
      </w:pPr>
    </w:p>
    <w:p w14:paraId="199FCEE9" w14:textId="77777777" w:rsidR="008B1FF1" w:rsidRDefault="008B1FF1" w:rsidP="008B1FF1">
      <w:pPr>
        <w:rPr>
          <w:lang w:val="en-AU" w:eastAsia="en-GB" w:bidi="ar-SA"/>
        </w:rPr>
      </w:pPr>
      <w:r>
        <w:rPr>
          <w:lang w:val="en-AU" w:eastAsia="en-GB" w:bidi="ar-SA"/>
        </w:rPr>
        <w:t>The Authority has approved a variation to the</w:t>
      </w:r>
      <w:r w:rsidRPr="008D2331">
        <w:rPr>
          <w:lang w:val="en-AU" w:eastAsia="en-GB" w:bidi="ar-SA"/>
        </w:rPr>
        <w:t xml:space="preserve"> Code </w:t>
      </w:r>
      <w:r>
        <w:rPr>
          <w:lang w:val="en-AU" w:eastAsia="en-GB" w:bidi="ar-SA"/>
        </w:rPr>
        <w:t xml:space="preserve">is </w:t>
      </w:r>
      <w:r w:rsidRPr="008D2331">
        <w:rPr>
          <w:lang w:val="en-AU" w:eastAsia="en-GB" w:bidi="ar-SA"/>
        </w:rPr>
        <w:t xml:space="preserve">to </w:t>
      </w:r>
      <w:r>
        <w:rPr>
          <w:lang w:val="en-AU" w:eastAsia="en-GB" w:bidi="ar-SA"/>
        </w:rPr>
        <w:t>permit</w:t>
      </w:r>
      <w:r w:rsidRPr="008D2331">
        <w:rPr>
          <w:lang w:val="en-AU" w:eastAsia="en-GB" w:bidi="ar-SA"/>
        </w:rPr>
        <w:t xml:space="preserve"> </w:t>
      </w:r>
      <w:r>
        <w:rPr>
          <w:lang w:val="en-AU" w:eastAsia="en-GB" w:bidi="ar-SA"/>
        </w:rPr>
        <w:t xml:space="preserve">an </w:t>
      </w:r>
      <w:r w:rsidRPr="008D2331">
        <w:rPr>
          <w:lang w:val="en-AU" w:eastAsia="en-GB" w:bidi="ar-SA"/>
        </w:rPr>
        <w:t>increased</w:t>
      </w:r>
      <w:r>
        <w:rPr>
          <w:lang w:val="en-AU" w:eastAsia="en-GB" w:bidi="ar-SA"/>
        </w:rPr>
        <w:t xml:space="preserve"> amount</w:t>
      </w:r>
      <w:r w:rsidRPr="008D2331">
        <w:rPr>
          <w:lang w:val="en-AU" w:eastAsia="en-GB" w:bidi="ar-SA"/>
        </w:rPr>
        <w:t xml:space="preserve"> of phytosterols, phytostanols and their esters (referred to collectively as ‘plant sterols’) to be added to </w:t>
      </w:r>
      <w:r>
        <w:rPr>
          <w:lang w:val="en-AU" w:eastAsia="en-GB" w:bidi="ar-SA"/>
        </w:rPr>
        <w:t xml:space="preserve">specified </w:t>
      </w:r>
      <w:r w:rsidRPr="008D2331">
        <w:rPr>
          <w:lang w:val="en-AU" w:eastAsia="en-GB" w:bidi="ar-SA"/>
        </w:rPr>
        <w:t>breakfast cereals</w:t>
      </w:r>
      <w:r>
        <w:rPr>
          <w:lang w:val="en-AU" w:eastAsia="en-GB" w:bidi="ar-SA"/>
        </w:rPr>
        <w:t xml:space="preserve"> that meet specified nutrient criteria</w:t>
      </w:r>
      <w:r w:rsidRPr="008D2331">
        <w:rPr>
          <w:lang w:val="en-AU" w:eastAsia="en-GB" w:bidi="ar-SA"/>
        </w:rPr>
        <w:t xml:space="preserve">. </w:t>
      </w:r>
    </w:p>
    <w:p w14:paraId="22D18535" w14:textId="77777777" w:rsidR="008B1FF1" w:rsidRDefault="008B1FF1" w:rsidP="008B1FF1">
      <w:pPr>
        <w:rPr>
          <w:lang w:val="en-AU" w:eastAsia="en-GB" w:bidi="ar-SA"/>
        </w:rPr>
      </w:pPr>
    </w:p>
    <w:p w14:paraId="5AEFFD72" w14:textId="77777777" w:rsidR="008B1FF1" w:rsidRPr="000576EB" w:rsidRDefault="008B1FF1" w:rsidP="008B1FF1">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3DAEB49" w14:textId="77777777" w:rsidR="008B1FF1" w:rsidRDefault="008B1FF1" w:rsidP="008B1FF1">
      <w:pPr>
        <w:rPr>
          <w:lang w:val="en-AU" w:eastAsia="en-GB" w:bidi="ar-SA"/>
        </w:rPr>
      </w:pPr>
    </w:p>
    <w:p w14:paraId="40812670" w14:textId="77777777" w:rsidR="008B1FF1" w:rsidRPr="00D13E34" w:rsidRDefault="008B1FF1" w:rsidP="008B1FF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5AC6523" w14:textId="77777777" w:rsidR="008B1FF1" w:rsidRDefault="008B1FF1" w:rsidP="008B1FF1">
      <w:pPr>
        <w:rPr>
          <w:lang w:val="en-AU" w:eastAsia="en-GB" w:bidi="ar-SA"/>
        </w:rPr>
      </w:pPr>
    </w:p>
    <w:p w14:paraId="31B0D060" w14:textId="77777777" w:rsidR="008B1FF1" w:rsidRPr="000576EB" w:rsidRDefault="008B1FF1" w:rsidP="008B1FF1">
      <w:pPr>
        <w:rPr>
          <w:b/>
          <w:lang w:val="en-AU" w:eastAsia="en-GB" w:bidi="ar-SA"/>
        </w:rPr>
      </w:pPr>
      <w:r w:rsidRPr="000576EB">
        <w:rPr>
          <w:b/>
          <w:lang w:val="en-AU" w:eastAsia="en-GB" w:bidi="ar-SA"/>
        </w:rPr>
        <w:t>4.</w:t>
      </w:r>
      <w:r w:rsidRPr="000576EB">
        <w:rPr>
          <w:b/>
          <w:lang w:val="en-AU" w:eastAsia="en-GB" w:bidi="ar-SA"/>
        </w:rPr>
        <w:tab/>
        <w:t>Consultation</w:t>
      </w:r>
    </w:p>
    <w:p w14:paraId="6736B27D" w14:textId="77777777" w:rsidR="008B1FF1" w:rsidRDefault="008B1FF1" w:rsidP="008B1FF1">
      <w:pPr>
        <w:rPr>
          <w:lang w:val="en-AU" w:eastAsia="en-GB" w:bidi="ar-SA"/>
        </w:rPr>
      </w:pPr>
    </w:p>
    <w:p w14:paraId="386A476B" w14:textId="77777777" w:rsidR="008B1FF1" w:rsidRPr="00030D00" w:rsidRDefault="008B1FF1" w:rsidP="008B1FF1">
      <w:pPr>
        <w:rPr>
          <w:lang w:val="en-AU"/>
        </w:rPr>
      </w:pPr>
      <w:r w:rsidRPr="00F634A1">
        <w:rPr>
          <w:szCs w:val="22"/>
        </w:rPr>
        <w:t xml:space="preserve">In accordance with the procedure </w:t>
      </w:r>
      <w:r>
        <w:rPr>
          <w:szCs w:val="22"/>
        </w:rPr>
        <w:t xml:space="preserve">in </w:t>
      </w:r>
      <w:r w:rsidRPr="008D2331">
        <w:rPr>
          <w:szCs w:val="22"/>
        </w:rPr>
        <w:t>Division 1 of Part 3 of the FSANZ Act</w:t>
      </w:r>
      <w:r w:rsidRPr="00F634A1">
        <w:rPr>
          <w:szCs w:val="22"/>
        </w:rPr>
        <w:t xml:space="preserve">, </w:t>
      </w:r>
      <w:r w:rsidRPr="00F634A1">
        <w:rPr>
          <w:rFonts w:eastAsia="Calibri" w:cs="Arial"/>
          <w:bCs/>
          <w:szCs w:val="22"/>
          <w:lang w:val="en-AU" w:bidi="ar-SA"/>
        </w:rPr>
        <w:t>the Authority</w:t>
      </w:r>
      <w:r w:rsidRPr="00F634A1">
        <w:rPr>
          <w:szCs w:val="22"/>
        </w:rPr>
        <w:t xml:space="preserve">’s </w:t>
      </w:r>
      <w:r w:rsidRPr="00030D00">
        <w:rPr>
          <w:szCs w:val="22"/>
        </w:rPr>
        <w:t>consideration of Application A1134 include</w:t>
      </w:r>
      <w:r>
        <w:rPr>
          <w:szCs w:val="22"/>
        </w:rPr>
        <w:t>d</w:t>
      </w:r>
      <w:r w:rsidRPr="00030D00">
        <w:rPr>
          <w:szCs w:val="22"/>
        </w:rPr>
        <w:t xml:space="preserve"> one round of public consultation following an assessment and the preparation of a draft </w:t>
      </w:r>
      <w:r>
        <w:rPr>
          <w:szCs w:val="22"/>
        </w:rPr>
        <w:t>variation</w:t>
      </w:r>
      <w:r w:rsidRPr="00030D00">
        <w:rPr>
          <w:szCs w:val="22"/>
        </w:rPr>
        <w:t xml:space="preserve"> and associated assessment summary. </w:t>
      </w:r>
    </w:p>
    <w:p w14:paraId="60429DD3" w14:textId="77777777" w:rsidR="008B1FF1" w:rsidRPr="00030D00" w:rsidRDefault="008B1FF1" w:rsidP="008B1FF1"/>
    <w:p w14:paraId="76AD8C34" w14:textId="77777777" w:rsidR="008B1FF1" w:rsidRPr="008D2331" w:rsidRDefault="008B1FF1" w:rsidP="008B1FF1">
      <w:pPr>
        <w:widowControl/>
        <w:autoSpaceDE w:val="0"/>
        <w:autoSpaceDN w:val="0"/>
        <w:adjustRightInd w:val="0"/>
        <w:rPr>
          <w:rFonts w:cs="Arial"/>
          <w:szCs w:val="22"/>
        </w:rPr>
      </w:pPr>
      <w:r w:rsidRPr="00030D00">
        <w:rPr>
          <w:rFonts w:eastAsia="Calibri" w:cs="Arial"/>
          <w:bCs/>
          <w:szCs w:val="22"/>
          <w:lang w:val="en-AU" w:bidi="ar-SA"/>
        </w:rPr>
        <w:t xml:space="preserve">A Regulation Impact Statement was not required because the proposed variation to Schedule </w:t>
      </w:r>
      <w:r w:rsidRPr="008D2331">
        <w:rPr>
          <w:rFonts w:eastAsia="Calibri" w:cs="Arial"/>
          <w:bCs/>
          <w:szCs w:val="22"/>
          <w:lang w:val="en-AU" w:bidi="ar-SA"/>
        </w:rPr>
        <w:t xml:space="preserve">25 </w:t>
      </w:r>
      <w:r w:rsidRPr="008D2331">
        <w:t xml:space="preserve">are </w:t>
      </w:r>
      <w:r w:rsidRPr="008D2331">
        <w:rPr>
          <w:lang w:val="en-AU"/>
        </w:rPr>
        <w:t xml:space="preserve">unlikely to have a regulatory impact on business, community organisations, government, or individuals. </w:t>
      </w:r>
    </w:p>
    <w:p w14:paraId="7AE89DF3" w14:textId="77777777" w:rsidR="008B1FF1" w:rsidRPr="008D2331" w:rsidRDefault="008B1FF1" w:rsidP="008B1FF1">
      <w:pPr>
        <w:widowControl/>
        <w:rPr>
          <w:rFonts w:eastAsiaTheme="minorHAnsi" w:cs="Arial"/>
          <w:b/>
          <w:bCs/>
          <w:szCs w:val="22"/>
          <w:lang w:val="en-AU" w:bidi="ar-SA"/>
        </w:rPr>
      </w:pPr>
    </w:p>
    <w:p w14:paraId="4900653E" w14:textId="77777777" w:rsidR="008B1FF1" w:rsidRDefault="008B1FF1" w:rsidP="008B1FF1">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F38E001" w14:textId="77777777" w:rsidR="008B1FF1" w:rsidRDefault="008B1FF1" w:rsidP="008B1FF1">
      <w:pPr>
        <w:rPr>
          <w:rFonts w:eastAsiaTheme="minorHAnsi"/>
          <w:lang w:val="en-AU" w:bidi="ar-SA"/>
        </w:rPr>
      </w:pPr>
    </w:p>
    <w:p w14:paraId="33F65018" w14:textId="77777777" w:rsidR="008B1FF1" w:rsidRDefault="008B1FF1" w:rsidP="008B1FF1">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B6B785F" w14:textId="77777777" w:rsidR="008B1FF1" w:rsidRDefault="008B1FF1" w:rsidP="008B1FF1">
      <w:pPr>
        <w:rPr>
          <w:rFonts w:eastAsiaTheme="minorHAnsi"/>
          <w:lang w:val="en-AU" w:bidi="ar-SA"/>
        </w:rPr>
      </w:pPr>
    </w:p>
    <w:p w14:paraId="491C71E3" w14:textId="77777777" w:rsidR="00C11190" w:rsidRDefault="00C11190" w:rsidP="008B1FF1">
      <w:pPr>
        <w:rPr>
          <w:b/>
        </w:rPr>
      </w:pPr>
      <w:r>
        <w:rPr>
          <w:b/>
        </w:rPr>
        <w:br w:type="page"/>
      </w:r>
    </w:p>
    <w:p w14:paraId="34F58B36" w14:textId="783CA1E9" w:rsidR="008B1FF1" w:rsidRPr="00700239" w:rsidRDefault="008B1FF1" w:rsidP="008B1FF1">
      <w:pPr>
        <w:rPr>
          <w:b/>
          <w:lang w:val="en-AU" w:eastAsia="en-GB" w:bidi="ar-SA"/>
        </w:rPr>
      </w:pPr>
      <w:bookmarkStart w:id="0" w:name="_GoBack"/>
      <w:bookmarkEnd w:id="0"/>
      <w:r w:rsidRPr="00700239">
        <w:rPr>
          <w:b/>
        </w:rPr>
        <w:lastRenderedPageBreak/>
        <w:t>6.</w:t>
      </w:r>
      <w:r w:rsidRPr="00700239">
        <w:rPr>
          <w:b/>
        </w:rPr>
        <w:tab/>
      </w:r>
      <w:r w:rsidRPr="00700239">
        <w:rPr>
          <w:b/>
          <w:lang w:val="en-AU" w:eastAsia="en-GB" w:bidi="ar-SA"/>
        </w:rPr>
        <w:t>Variation</w:t>
      </w:r>
    </w:p>
    <w:p w14:paraId="4AEA6105" w14:textId="77777777" w:rsidR="008B1FF1" w:rsidRDefault="008B1FF1" w:rsidP="008B1FF1"/>
    <w:p w14:paraId="1C98E4D2" w14:textId="77777777" w:rsidR="008B1FF1" w:rsidRDefault="008B1FF1" w:rsidP="008B1FF1">
      <w:r>
        <w:t xml:space="preserve">Item [1] amends the table to </w:t>
      </w:r>
      <w:r w:rsidRPr="008D2331">
        <w:rPr>
          <w:lang w:eastAsia="en-GB" w:bidi="ar-SA"/>
        </w:rPr>
        <w:t>section S25—2</w:t>
      </w:r>
      <w:r>
        <w:rPr>
          <w:lang w:eastAsia="en-GB" w:bidi="ar-SA"/>
        </w:rPr>
        <w:t xml:space="preserve"> by omitting existing condition 3</w:t>
      </w:r>
      <w:r w:rsidRPr="005F7838">
        <w:t xml:space="preserve"> </w:t>
      </w:r>
      <w:r>
        <w:t xml:space="preserve">under </w:t>
      </w:r>
      <w:r w:rsidRPr="00030D00">
        <w:t>the entry for ‘Phytosterols, phytostanols and their esters’ in the table</w:t>
      </w:r>
      <w:r>
        <w:t>; and substituting new conditions 3, 3A and 3B.</w:t>
      </w:r>
    </w:p>
    <w:p w14:paraId="308F0443" w14:textId="77777777" w:rsidR="008B1FF1" w:rsidRDefault="008B1FF1" w:rsidP="008B1FF1"/>
    <w:p w14:paraId="79A34C1D" w14:textId="77777777" w:rsidR="008B1FF1" w:rsidRPr="004F2A78" w:rsidRDefault="008B1FF1" w:rsidP="008B1FF1">
      <w:pPr>
        <w:keepLines/>
        <w:widowControl/>
        <w:spacing w:before="60" w:after="60"/>
      </w:pPr>
      <w:r>
        <w:t>Condition 3 states that p</w:t>
      </w:r>
      <w:r w:rsidRPr="00030D00">
        <w:t>hytosterols, phytostanols and their esters</w:t>
      </w:r>
      <w:r w:rsidRPr="004F2A78">
        <w:t xml:space="preserve"> may only be added to breakfast cereals, not including breakfast cereal bars, if:</w:t>
      </w:r>
    </w:p>
    <w:p w14:paraId="08ABE335" w14:textId="77777777" w:rsidR="008B1FF1" w:rsidRDefault="008B1FF1" w:rsidP="008B1FF1"/>
    <w:p w14:paraId="453826AB" w14:textId="77777777" w:rsidR="008B1FF1" w:rsidRPr="004F2A78" w:rsidRDefault="008B1FF1" w:rsidP="008B1FF1">
      <w:r>
        <w:t>(a)</w:t>
      </w:r>
      <w:r>
        <w:tab/>
      </w:r>
      <w:r w:rsidRPr="004F2A78">
        <w:t>the total fibre content of the breakfast cereal is no less than 3 g/50 g; and</w:t>
      </w:r>
    </w:p>
    <w:p w14:paraId="163053BA" w14:textId="77777777" w:rsidR="008B1FF1" w:rsidRPr="004F2A78" w:rsidRDefault="008B1FF1" w:rsidP="008B1FF1">
      <w:r>
        <w:t>(b)</w:t>
      </w:r>
      <w:r>
        <w:tab/>
      </w:r>
      <w:r w:rsidRPr="004F2A78">
        <w:t>the breakfast cereal contains no more than 30 g/100 g of total sugars; and</w:t>
      </w:r>
    </w:p>
    <w:p w14:paraId="5708C5BC" w14:textId="77777777" w:rsidR="008B1FF1" w:rsidRDefault="008B1FF1" w:rsidP="008B1FF1">
      <w:r>
        <w:t>(c)</w:t>
      </w:r>
      <w:r>
        <w:tab/>
      </w:r>
      <w:r w:rsidRPr="005F7838">
        <w:t xml:space="preserve">the </w:t>
      </w:r>
      <w:r w:rsidRPr="004F2A78">
        <w:t>total plant sterol equivalents content is the prescribed amount.</w:t>
      </w:r>
    </w:p>
    <w:p w14:paraId="06969BDC" w14:textId="77777777" w:rsidR="008B1FF1" w:rsidRDefault="008B1FF1" w:rsidP="008B1FF1"/>
    <w:p w14:paraId="5AE6033D" w14:textId="77777777" w:rsidR="008B1FF1" w:rsidRDefault="008B1FF1" w:rsidP="008B1FF1">
      <w:r>
        <w:t>Condition 3A relates to paragraph (c) in Condition 3 and states the meaning of ‘prescribed amount’ as follows:</w:t>
      </w:r>
    </w:p>
    <w:p w14:paraId="45171D77" w14:textId="77777777" w:rsidR="008B1FF1" w:rsidRDefault="008B1FF1" w:rsidP="008B1FF1"/>
    <w:p w14:paraId="22D2440F" w14:textId="77777777" w:rsidR="008B1FF1" w:rsidRDefault="008B1FF1" w:rsidP="008B1FF1">
      <w:r w:rsidRPr="004F2A78">
        <w:t>(a)</w:t>
      </w:r>
      <w:r w:rsidRPr="004F2A78">
        <w:tab/>
        <w:t xml:space="preserve">the prescribed amount during the exclusive use period is: </w:t>
      </w:r>
    </w:p>
    <w:p w14:paraId="7789C784" w14:textId="77777777" w:rsidR="008B1FF1" w:rsidRPr="004F2A78" w:rsidRDefault="008B1FF1" w:rsidP="008B1FF1"/>
    <w:p w14:paraId="7BB80B82" w14:textId="77777777" w:rsidR="008B1FF1" w:rsidRPr="004F2A78" w:rsidRDefault="008B1FF1" w:rsidP="008B1FF1">
      <w:pPr>
        <w:keepLines/>
        <w:widowControl/>
        <w:ind w:left="1134" w:hanging="567"/>
      </w:pPr>
      <w:r w:rsidRPr="004F2A78">
        <w:t>(i)</w:t>
      </w:r>
      <w:r w:rsidRPr="004F2A78">
        <w:tab/>
        <w:t xml:space="preserve">for breakfast cereals sold under the brands </w:t>
      </w:r>
      <w:r w:rsidRPr="006823CD">
        <w:rPr>
          <w:i/>
        </w:rPr>
        <w:t>Sanitarium Health and Wellbeing</w:t>
      </w:r>
      <w:r w:rsidRPr="00163866">
        <w:t xml:space="preserve"> or </w:t>
      </w:r>
      <w:r w:rsidRPr="006823CD">
        <w:rPr>
          <w:i/>
        </w:rPr>
        <w:t>Weet-Bix</w:t>
      </w:r>
      <w:r w:rsidRPr="00163866">
        <w:t xml:space="preserve"> – an amount that is no less than 0.5</w:t>
      </w:r>
      <w:r>
        <w:t xml:space="preserve"> </w:t>
      </w:r>
      <w:r w:rsidRPr="00163866">
        <w:t>g per serving and no more than 2.2 g per serving; and</w:t>
      </w:r>
    </w:p>
    <w:p w14:paraId="5E9E8478" w14:textId="77777777" w:rsidR="008B1FF1" w:rsidRPr="004F2A78" w:rsidRDefault="008B1FF1" w:rsidP="008B1FF1">
      <w:pPr>
        <w:keepLines/>
        <w:widowControl/>
        <w:ind w:left="1134" w:hanging="567"/>
      </w:pPr>
      <w:r w:rsidRPr="004F2A78">
        <w:t>(ii)</w:t>
      </w:r>
      <w:r w:rsidRPr="004F2A78">
        <w:tab/>
        <w:t xml:space="preserve">for all other breakfast cereals </w:t>
      </w:r>
      <w:r>
        <w:t xml:space="preserve">– an </w:t>
      </w:r>
      <w:r w:rsidRPr="004F2A78">
        <w:t>amount that is no less than 15 g/kg and no more than 19 g/kg; and</w:t>
      </w:r>
    </w:p>
    <w:p w14:paraId="024CCE62" w14:textId="77777777" w:rsidR="008B1FF1" w:rsidRDefault="008B1FF1" w:rsidP="008B1FF1">
      <w:pPr>
        <w:keepLines/>
        <w:widowControl/>
        <w:ind w:left="567" w:hanging="567"/>
      </w:pPr>
    </w:p>
    <w:p w14:paraId="57963076" w14:textId="77777777" w:rsidR="008B1FF1" w:rsidRPr="004F2A78" w:rsidRDefault="008B1FF1" w:rsidP="008B1FF1">
      <w:pPr>
        <w:keepLines/>
        <w:widowControl/>
        <w:ind w:left="567" w:hanging="567"/>
      </w:pPr>
      <w:r w:rsidRPr="004F2A78">
        <w:t xml:space="preserve">(b) </w:t>
      </w:r>
      <w:r w:rsidRPr="004F2A78">
        <w:tab/>
        <w:t>the prescribed amount after the end of the exclusive use period is an amount that is no less than 0.5 g per serving and no more than 2.2</w:t>
      </w:r>
      <w:r>
        <w:t xml:space="preserve"> </w:t>
      </w:r>
      <w:r w:rsidRPr="004F2A78">
        <w:t>g per serving.</w:t>
      </w:r>
    </w:p>
    <w:p w14:paraId="37CDF4D0" w14:textId="77777777" w:rsidR="008B1FF1" w:rsidRPr="004F2A78" w:rsidRDefault="008B1FF1" w:rsidP="008B1FF1">
      <w:r>
        <w:t xml:space="preserve">   </w:t>
      </w:r>
    </w:p>
    <w:p w14:paraId="7335A727" w14:textId="77777777" w:rsidR="008B1FF1" w:rsidRDefault="008B1FF1" w:rsidP="008B1FF1">
      <w:pPr>
        <w:rPr>
          <w:lang w:eastAsia="en-GB" w:bidi="ar-SA"/>
        </w:rPr>
      </w:pPr>
      <w:r>
        <w:t xml:space="preserve">Condition 3B defines ‘exclusive use period’ to be the period </w:t>
      </w:r>
      <w:r w:rsidRPr="00030D00">
        <w:t xml:space="preserve">commencing on </w:t>
      </w:r>
      <w:r>
        <w:t xml:space="preserve">the date of </w:t>
      </w:r>
      <w:r w:rsidRPr="00030D00">
        <w:t xml:space="preserve">gazettal of the </w:t>
      </w:r>
      <w:r>
        <w:t>variation</w:t>
      </w:r>
      <w:r w:rsidRPr="00030D00">
        <w:t xml:space="preserve"> and ending 15 months after that date.</w:t>
      </w:r>
      <w:r>
        <w:t xml:space="preserve"> This means that the </w:t>
      </w:r>
      <w:r w:rsidRPr="008D2331">
        <w:rPr>
          <w:lang w:val="en-AU" w:eastAsia="en-GB" w:bidi="ar-SA"/>
        </w:rPr>
        <w:t xml:space="preserve">new permission will apply </w:t>
      </w:r>
      <w:r>
        <w:rPr>
          <w:lang w:val="en-AU" w:eastAsia="en-GB" w:bidi="ar-SA"/>
        </w:rPr>
        <w:t xml:space="preserve">exclusively </w:t>
      </w:r>
      <w:r w:rsidRPr="008D2331">
        <w:rPr>
          <w:lang w:val="en-AU" w:eastAsia="en-GB" w:bidi="ar-SA"/>
        </w:rPr>
        <w:t xml:space="preserve">to breakfast cereals </w:t>
      </w:r>
      <w:r w:rsidRPr="008D2331">
        <w:rPr>
          <w:lang w:eastAsia="en-GB" w:bidi="ar-SA"/>
        </w:rPr>
        <w:t xml:space="preserve">sold under the brands </w:t>
      </w:r>
      <w:r w:rsidRPr="008D2331">
        <w:rPr>
          <w:i/>
          <w:lang w:eastAsia="en-GB" w:bidi="ar-SA"/>
        </w:rPr>
        <w:t>Sanitarium Health and Wellbeing</w:t>
      </w:r>
      <w:r w:rsidRPr="008D2331">
        <w:rPr>
          <w:lang w:eastAsia="en-GB" w:bidi="ar-SA"/>
        </w:rPr>
        <w:t xml:space="preserve"> or </w:t>
      </w:r>
      <w:r w:rsidRPr="008D2331">
        <w:rPr>
          <w:i/>
          <w:lang w:eastAsia="en-GB" w:bidi="ar-SA"/>
        </w:rPr>
        <w:t>Weet-Bix</w:t>
      </w:r>
      <w:r>
        <w:rPr>
          <w:lang w:eastAsia="en-GB" w:bidi="ar-SA"/>
        </w:rPr>
        <w:t xml:space="preserve"> during an exclusive use period of 15 months commencing on the date of gazettal of the variation (exclusive use permission)</w:t>
      </w:r>
      <w:r w:rsidRPr="008D2331">
        <w:rPr>
          <w:lang w:eastAsia="en-GB" w:bidi="ar-SA"/>
        </w:rPr>
        <w:t xml:space="preserve">. </w:t>
      </w:r>
    </w:p>
    <w:p w14:paraId="6C5A69F8" w14:textId="77777777" w:rsidR="008B1FF1" w:rsidRDefault="008B1FF1" w:rsidP="008B1FF1">
      <w:pPr>
        <w:rPr>
          <w:lang w:eastAsia="en-GB" w:bidi="ar-SA"/>
        </w:rPr>
      </w:pPr>
    </w:p>
    <w:p w14:paraId="63A03106" w14:textId="77777777" w:rsidR="008B1FF1" w:rsidRDefault="008B1FF1" w:rsidP="008B1FF1">
      <w:pPr>
        <w:rPr>
          <w:lang w:eastAsia="en-GB" w:bidi="ar-SA"/>
        </w:rPr>
      </w:pPr>
      <w:r>
        <w:rPr>
          <w:lang w:eastAsia="en-GB" w:bidi="ar-SA"/>
        </w:rPr>
        <w:t xml:space="preserve">Once this period ends, the </w:t>
      </w:r>
      <w:r w:rsidRPr="00922BC2">
        <w:t>exclusive use permission would revert to a general permission</w:t>
      </w:r>
      <w:r>
        <w:t xml:space="preserve">, replacing the existing permission relating to the addition of plant sterols in breakfast cereals. This means that the permission for the addition of the increased amount of plant sterols in breakfast cereals will then apply to </w:t>
      </w:r>
      <w:r w:rsidRPr="001F7FC9">
        <w:rPr>
          <w:i/>
        </w:rPr>
        <w:t xml:space="preserve">all </w:t>
      </w:r>
      <w:r>
        <w:t>brands of breakfast cereals</w:t>
      </w:r>
      <w:r w:rsidRPr="00FF1F38">
        <w:rPr>
          <w:lang w:val="en-AU" w:eastAsia="en-GB" w:bidi="ar-SA"/>
        </w:rPr>
        <w:t xml:space="preserve"> </w:t>
      </w:r>
      <w:r>
        <w:rPr>
          <w:lang w:val="en-AU" w:eastAsia="en-GB" w:bidi="ar-SA"/>
        </w:rPr>
        <w:t>that meet specified nutrient criteria.</w:t>
      </w:r>
    </w:p>
    <w:p w14:paraId="13859C9B" w14:textId="77777777" w:rsidR="008B1FF1" w:rsidRDefault="008B1FF1" w:rsidP="008B1FF1"/>
    <w:p w14:paraId="07D5AF98" w14:textId="77777777" w:rsidR="00D5526B" w:rsidRPr="003A01FB" w:rsidRDefault="00D5526B" w:rsidP="003A01FB"/>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6FDDC" w14:textId="77777777" w:rsidR="008B1FF1" w:rsidRDefault="008B1FF1" w:rsidP="008B1FF1">
      <w:r>
        <w:separator/>
      </w:r>
    </w:p>
  </w:endnote>
  <w:endnote w:type="continuationSeparator" w:id="0">
    <w:p w14:paraId="513F4263" w14:textId="77777777" w:rsidR="008B1FF1" w:rsidRDefault="008B1FF1" w:rsidP="008B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866923"/>
      <w:docPartObj>
        <w:docPartGallery w:val="Page Numbers (Bottom of Page)"/>
        <w:docPartUnique/>
      </w:docPartObj>
    </w:sdtPr>
    <w:sdtEndPr>
      <w:rPr>
        <w:noProof/>
      </w:rPr>
    </w:sdtEndPr>
    <w:sdtContent>
      <w:p w14:paraId="4E42825E" w14:textId="77777777" w:rsidR="008B1FF1" w:rsidRDefault="008B1FF1" w:rsidP="008B1FF1">
        <w:pPr>
          <w:pStyle w:val="Footer"/>
          <w:jc w:val="center"/>
        </w:pPr>
        <w:r>
          <w:fldChar w:fldCharType="begin"/>
        </w:r>
        <w:r>
          <w:instrText xml:space="preserve"> PAGE   \* MERGEFORMAT </w:instrText>
        </w:r>
        <w:r>
          <w:fldChar w:fldCharType="separate"/>
        </w:r>
        <w:r w:rsidR="00C1119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E000F" w14:textId="77777777" w:rsidR="008B1FF1" w:rsidRDefault="008B1FF1" w:rsidP="008B1FF1">
      <w:r>
        <w:separator/>
      </w:r>
    </w:p>
  </w:footnote>
  <w:footnote w:type="continuationSeparator" w:id="0">
    <w:p w14:paraId="49E86F88" w14:textId="77777777" w:rsidR="008B1FF1" w:rsidRDefault="008B1FF1" w:rsidP="008B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F1"/>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B1FF1"/>
    <w:rsid w:val="008E2339"/>
    <w:rsid w:val="00935023"/>
    <w:rsid w:val="009806A5"/>
    <w:rsid w:val="009E265A"/>
    <w:rsid w:val="00A25B29"/>
    <w:rsid w:val="00A26F82"/>
    <w:rsid w:val="00A808E9"/>
    <w:rsid w:val="00B53154"/>
    <w:rsid w:val="00B72074"/>
    <w:rsid w:val="00BC2133"/>
    <w:rsid w:val="00BE4F3A"/>
    <w:rsid w:val="00C019A6"/>
    <w:rsid w:val="00C11190"/>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1FF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1FF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X3VAMR3A5FUY-552-5448</_dlc_DocId>
    <_dlc_DocIdUrl xmlns="ff5de93e-c5e8-4efc-a1bd-21450292fcfe">
      <Url>http://teams/Sections/RAP/_layouts/15/DocIdRedir.aspx?ID=X3VAMR3A5FUY-552-5448</Url>
      <Description>X3VAMR3A5FUY-552-5448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F68F-6C6E-4973-9A6D-974864291DD0}">
  <ds:schemaRefs>
    <ds:schemaRef ds:uri="http://schemas.microsoft.com/sharepoint/events"/>
  </ds:schemaRefs>
</ds:datastoreItem>
</file>

<file path=customXml/itemProps2.xml><?xml version="1.0" encoding="utf-8"?>
<ds:datastoreItem xmlns:ds="http://schemas.openxmlformats.org/officeDocument/2006/customXml" ds:itemID="{98F83789-8CAB-4D92-8FF6-8938E1F8D986}">
  <ds:schemaRefs>
    <ds:schemaRef ds:uri="Microsoft.SharePoint.Taxonomy.ContentTypeSync"/>
  </ds:schemaRefs>
</ds:datastoreItem>
</file>

<file path=customXml/itemProps3.xml><?xml version="1.0" encoding="utf-8"?>
<ds:datastoreItem xmlns:ds="http://schemas.openxmlformats.org/officeDocument/2006/customXml" ds:itemID="{9231FB7C-7A31-4CD4-892D-412BEBCC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24C17-FEBF-4515-9A09-A306B743CBC1}">
  <ds:schemaRefs>
    <ds:schemaRef ds:uri="http://www.w3.org/XML/1998/namespace"/>
    <ds:schemaRef ds:uri="http://purl.org/dc/terms/"/>
    <ds:schemaRef ds:uri="http://purl.org/dc/dcmitype/"/>
    <ds:schemaRef ds:uri="ff5de93e-c5e8-4efc-a1bd-21450292fcf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c50576e-4a27-4780-a1e1-e59563bc70b8"/>
  </ds:schemaRefs>
</ds:datastoreItem>
</file>

<file path=customXml/itemProps5.xml><?xml version="1.0" encoding="utf-8"?>
<ds:datastoreItem xmlns:ds="http://schemas.openxmlformats.org/officeDocument/2006/customXml" ds:itemID="{AD480E51-606D-4B74-BF02-4491B2D84A84}">
  <ds:schemaRefs>
    <ds:schemaRef ds:uri="http://schemas.microsoft.com/sharepoint/v3/contenttype/forms"/>
  </ds:schemaRefs>
</ds:datastoreItem>
</file>

<file path=customXml/itemProps6.xml><?xml version="1.0" encoding="utf-8"?>
<ds:datastoreItem xmlns:ds="http://schemas.openxmlformats.org/officeDocument/2006/customXml" ds:itemID="{83EFF8FB-811F-4FAC-997E-151886FD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3969</Characters>
  <Application>Microsoft Office Word</Application>
  <DocSecurity>0</DocSecurity>
  <Lines>33</Lines>
  <Paragraphs>9</Paragraphs>
  <ScaleCrop>false</ScaleCrop>
  <Company>Food Standards Australia New Zealand</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lastModifiedBy>humphc</cp:lastModifiedBy>
  <cp:revision>2</cp:revision>
  <dcterms:created xsi:type="dcterms:W3CDTF">2017-02-27T00:28:00Z</dcterms:created>
  <dcterms:modified xsi:type="dcterms:W3CDTF">2017-02-27T03:07:00Z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099a33db-2e20-493c-9db2-fbd4bead5555</vt:lpwstr>
  </property>
</Properties>
</file>