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A0" w:rsidRDefault="00B45FA0" w:rsidP="009C3C52">
      <w:pPr>
        <w:rPr>
          <w:rFonts w:ascii="Times New Roman" w:hAnsi="Times New Roman" w:cs="Times New Roman"/>
          <w:bCs/>
          <w:i/>
        </w:rPr>
      </w:pPr>
    </w:p>
    <w:p w:rsidR="00B45FA0" w:rsidRDefault="00B45FA0" w:rsidP="009C3C52">
      <w:pPr>
        <w:rPr>
          <w:rFonts w:ascii="Times New Roman" w:hAnsi="Times New Roman" w:cs="Times New Roman"/>
          <w:bCs/>
          <w:i/>
        </w:rPr>
      </w:pPr>
    </w:p>
    <w:p w:rsidR="00B45FA0" w:rsidRPr="00E166FB" w:rsidRDefault="00E166FB" w:rsidP="009C3C52">
      <w:pPr>
        <w:rPr>
          <w:rFonts w:ascii="Times New Roman" w:hAnsi="Times New Roman" w:cs="Times New Roman"/>
          <w:b/>
          <w:bCs/>
        </w:rPr>
      </w:pPr>
      <w:r w:rsidRPr="00E166FB">
        <w:rPr>
          <w:rFonts w:ascii="Times New Roman" w:hAnsi="Times New Roman" w:cs="Times New Roman"/>
          <w:b/>
          <w:bCs/>
        </w:rPr>
        <w:t>COMMONWEALTH OF AUSTRALIA</w:t>
      </w:r>
    </w:p>
    <w:p w:rsidR="009C3C52" w:rsidRPr="009C3C52" w:rsidRDefault="009C3C52" w:rsidP="009C3C52">
      <w:pPr>
        <w:rPr>
          <w:rFonts w:ascii="Times New Roman" w:hAnsi="Times New Roman" w:cs="Times New Roman"/>
          <w:bCs/>
        </w:rPr>
      </w:pPr>
      <w:r w:rsidRPr="009C3C52">
        <w:rPr>
          <w:rFonts w:ascii="Times New Roman" w:hAnsi="Times New Roman" w:cs="Times New Roman"/>
          <w:bCs/>
          <w:i/>
        </w:rPr>
        <w:t>Seafarers Rehabilitation and Compensation Act 1992</w:t>
      </w:r>
    </w:p>
    <w:p w:rsidR="009C3C52" w:rsidRPr="00B45FA0" w:rsidRDefault="00B45FA0" w:rsidP="009C3C52">
      <w:pPr>
        <w:rPr>
          <w:rFonts w:ascii="Times New Roman" w:hAnsi="Times New Roman" w:cs="Times New Roman"/>
          <w:b/>
          <w:i/>
          <w:sz w:val="24"/>
        </w:rPr>
      </w:pPr>
      <w:r w:rsidRPr="00B45FA0">
        <w:rPr>
          <w:rFonts w:ascii="Times New Roman" w:hAnsi="Times New Roman" w:cs="Times New Roman"/>
          <w:b/>
          <w:i/>
          <w:sz w:val="24"/>
        </w:rPr>
        <w:t>SEAFARERS REHABILITATION AND COMPENSATION (PRESCRIBED SHIP — INTRA-STATE TRADE) DECLARATION 2017</w:t>
      </w:r>
    </w:p>
    <w:p w:rsidR="009C3C52" w:rsidRPr="009C3C52" w:rsidRDefault="009C3C52" w:rsidP="009C3C52">
      <w:pPr>
        <w:rPr>
          <w:rFonts w:ascii="Times New Roman" w:hAnsi="Times New Roman" w:cs="Times New Roman"/>
        </w:rPr>
      </w:pPr>
      <w:r w:rsidRPr="009C3C52">
        <w:rPr>
          <w:rFonts w:ascii="Times New Roman" w:hAnsi="Times New Roman" w:cs="Times New Roman"/>
        </w:rPr>
        <w:t xml:space="preserve">I, </w:t>
      </w:r>
      <w:proofErr w:type="spellStart"/>
      <w:r>
        <w:rPr>
          <w:rFonts w:ascii="Times New Roman" w:hAnsi="Times New Roman" w:cs="Times New Roman"/>
        </w:rPr>
        <w:t>Michaelia</w:t>
      </w:r>
      <w:proofErr w:type="spellEnd"/>
      <w:r>
        <w:rPr>
          <w:rFonts w:ascii="Times New Roman" w:hAnsi="Times New Roman" w:cs="Times New Roman"/>
        </w:rPr>
        <w:t xml:space="preserve"> Cash, </w:t>
      </w:r>
      <w:r w:rsidRPr="009C3C52">
        <w:rPr>
          <w:rFonts w:ascii="Times New Roman" w:hAnsi="Times New Roman" w:cs="Times New Roman"/>
        </w:rPr>
        <w:t xml:space="preserve">Minister for Employment, pursuant to section </w:t>
      </w:r>
      <w:proofErr w:type="spellStart"/>
      <w:r w:rsidRPr="009C3C52">
        <w:rPr>
          <w:rFonts w:ascii="Times New Roman" w:hAnsi="Times New Roman" w:cs="Times New Roman"/>
        </w:rPr>
        <w:t>3A</w:t>
      </w:r>
      <w:proofErr w:type="spellEnd"/>
      <w:r w:rsidRPr="009C3C52">
        <w:rPr>
          <w:rFonts w:ascii="Times New Roman" w:hAnsi="Times New Roman" w:cs="Times New Roman"/>
        </w:rPr>
        <w:t xml:space="preserve"> of the </w:t>
      </w:r>
      <w:r w:rsidRPr="009C3C52">
        <w:rPr>
          <w:rFonts w:ascii="Times New Roman" w:hAnsi="Times New Roman" w:cs="Times New Roman"/>
          <w:i/>
        </w:rPr>
        <w:t xml:space="preserve">Seafarers Rehabilitation and Compensation Act 1992 </w:t>
      </w:r>
      <w:r w:rsidRPr="009C3C52">
        <w:rPr>
          <w:rFonts w:ascii="Times New Roman" w:hAnsi="Times New Roman" w:cs="Times New Roman"/>
        </w:rPr>
        <w:t>(‘the Act’), hereby declare:</w:t>
      </w:r>
    </w:p>
    <w:p w:rsidR="00C036E9" w:rsidRPr="00C036E9" w:rsidRDefault="00F4433E" w:rsidP="009C3C52">
      <w:pPr>
        <w:pStyle w:val="ListParagraph"/>
        <w:numPr>
          <w:ilvl w:val="0"/>
          <w:numId w:val="1"/>
        </w:numPr>
        <w:ind w:hanging="578"/>
        <w:rPr>
          <w:sz w:val="20"/>
          <w:szCs w:val="22"/>
        </w:rPr>
      </w:pPr>
      <w:r>
        <w:rPr>
          <w:sz w:val="22"/>
        </w:rPr>
        <w:t>That</w:t>
      </w:r>
      <w:r w:rsidR="00C036E9" w:rsidRPr="00C036E9">
        <w:rPr>
          <w:sz w:val="22"/>
        </w:rPr>
        <w:t xml:space="preserve"> </w:t>
      </w:r>
      <w:r w:rsidR="00C036E9">
        <w:rPr>
          <w:sz w:val="22"/>
        </w:rPr>
        <w:t>the Seafarers Rehabilitation and Compensation (Prescribed Ship – Intra-State Trade) Declaration 2015 (No. 2) (</w:t>
      </w:r>
      <w:proofErr w:type="spellStart"/>
      <w:r w:rsidR="00C036E9" w:rsidRPr="00C036E9">
        <w:rPr>
          <w:sz w:val="22"/>
        </w:rPr>
        <w:t>F2015L00858</w:t>
      </w:r>
      <w:proofErr w:type="spellEnd"/>
      <w:r w:rsidR="00C036E9">
        <w:rPr>
          <w:sz w:val="22"/>
        </w:rPr>
        <w:t>), registered on the Federal Register of Legislation on 22 June 2015, is repealed.</w:t>
      </w:r>
    </w:p>
    <w:p w:rsidR="00C036E9" w:rsidRPr="00C036E9" w:rsidRDefault="00C036E9" w:rsidP="00C036E9">
      <w:pPr>
        <w:pStyle w:val="ListParagraph"/>
        <w:rPr>
          <w:sz w:val="20"/>
          <w:szCs w:val="22"/>
        </w:rPr>
      </w:pPr>
      <w:r>
        <w:rPr>
          <w:sz w:val="22"/>
        </w:rPr>
        <w:t xml:space="preserve"> </w:t>
      </w:r>
    </w:p>
    <w:p w:rsidR="009C3C52" w:rsidRPr="00477323" w:rsidRDefault="00173796" w:rsidP="009C3C52">
      <w:pPr>
        <w:pStyle w:val="ListParagraph"/>
        <w:numPr>
          <w:ilvl w:val="0"/>
          <w:numId w:val="1"/>
        </w:numPr>
        <w:ind w:hanging="578"/>
        <w:rPr>
          <w:sz w:val="22"/>
          <w:szCs w:val="22"/>
        </w:rPr>
      </w:pPr>
      <w:r>
        <w:rPr>
          <w:sz w:val="22"/>
          <w:szCs w:val="22"/>
        </w:rPr>
        <w:t>That, subject to clause (3</w:t>
      </w:r>
      <w:r w:rsidR="009C3C52" w:rsidRPr="00477323">
        <w:rPr>
          <w:sz w:val="22"/>
          <w:szCs w:val="22"/>
        </w:rPr>
        <w:t xml:space="preserve">), a ship that would be covered by paragraph 10(c) of the </w:t>
      </w:r>
      <w:r w:rsidR="009C3C52" w:rsidRPr="00477323">
        <w:rPr>
          <w:i/>
          <w:sz w:val="22"/>
          <w:szCs w:val="22"/>
        </w:rPr>
        <w:t>Navigation Act 1912</w:t>
      </w:r>
      <w:r w:rsidR="009C3C52" w:rsidRPr="00477323">
        <w:rPr>
          <w:sz w:val="22"/>
          <w:szCs w:val="22"/>
        </w:rPr>
        <w:t xml:space="preserve"> and that would not be covered by paragraphs 10(a) or (b), if that Act had not been repealed, which is only engaged in intra-state trade is not a prescribed ship for the purposes of the Act.</w:t>
      </w:r>
    </w:p>
    <w:p w:rsidR="009C3C52" w:rsidRPr="00477323" w:rsidRDefault="009C3C52" w:rsidP="009C3C52">
      <w:pPr>
        <w:pStyle w:val="ListParagraph"/>
        <w:ind w:hanging="578"/>
        <w:rPr>
          <w:sz w:val="22"/>
          <w:szCs w:val="22"/>
        </w:rPr>
      </w:pPr>
    </w:p>
    <w:p w:rsidR="009C3C52" w:rsidRPr="00477323" w:rsidRDefault="00F4433E" w:rsidP="009C3C52">
      <w:pPr>
        <w:pStyle w:val="ListParagraph"/>
        <w:numPr>
          <w:ilvl w:val="0"/>
          <w:numId w:val="1"/>
        </w:numPr>
        <w:ind w:hanging="578"/>
        <w:rPr>
          <w:sz w:val="22"/>
          <w:szCs w:val="22"/>
        </w:rPr>
      </w:pPr>
      <w:r>
        <w:rPr>
          <w:sz w:val="22"/>
          <w:szCs w:val="22"/>
        </w:rPr>
        <w:t>Clause (2</w:t>
      </w:r>
      <w:r w:rsidR="009C3C52" w:rsidRPr="00477323">
        <w:rPr>
          <w:sz w:val="22"/>
          <w:szCs w:val="22"/>
        </w:rPr>
        <w:t>) does not apply to a ship or vessel to which subsection 19(</w:t>
      </w:r>
      <w:proofErr w:type="spellStart"/>
      <w:r w:rsidR="009C3C52" w:rsidRPr="00477323">
        <w:rPr>
          <w:sz w:val="22"/>
          <w:szCs w:val="22"/>
        </w:rPr>
        <w:t>1A</w:t>
      </w:r>
      <w:proofErr w:type="spellEnd"/>
      <w:r w:rsidR="009C3C52" w:rsidRPr="00477323">
        <w:rPr>
          <w:sz w:val="22"/>
          <w:szCs w:val="22"/>
        </w:rPr>
        <w:t>) of the Act applies.</w:t>
      </w:r>
    </w:p>
    <w:p w:rsidR="009C3C52" w:rsidRPr="00477323" w:rsidRDefault="009C3C52" w:rsidP="009C3C52">
      <w:pPr>
        <w:pStyle w:val="ListParagraph"/>
        <w:rPr>
          <w:sz w:val="22"/>
          <w:szCs w:val="22"/>
        </w:rPr>
      </w:pPr>
    </w:p>
    <w:p w:rsidR="009C3C52" w:rsidRPr="00477323" w:rsidRDefault="009C3C52" w:rsidP="009C3C52">
      <w:pPr>
        <w:pStyle w:val="ListParagraph"/>
        <w:numPr>
          <w:ilvl w:val="0"/>
          <w:numId w:val="1"/>
        </w:numPr>
        <w:ind w:hanging="578"/>
        <w:rPr>
          <w:sz w:val="22"/>
          <w:szCs w:val="22"/>
        </w:rPr>
      </w:pPr>
      <w:r w:rsidRPr="00477323">
        <w:rPr>
          <w:sz w:val="22"/>
          <w:szCs w:val="22"/>
        </w:rPr>
        <w:t xml:space="preserve">This declaration takes effect on the day after it is registered on the Federal Register of </w:t>
      </w:r>
      <w:r w:rsidR="00E02169">
        <w:rPr>
          <w:sz w:val="22"/>
          <w:szCs w:val="22"/>
        </w:rPr>
        <w:t>Legislation</w:t>
      </w:r>
      <w:r w:rsidRPr="00477323">
        <w:rPr>
          <w:sz w:val="22"/>
          <w:szCs w:val="22"/>
        </w:rPr>
        <w:t>.</w:t>
      </w:r>
    </w:p>
    <w:p w:rsidR="009C3C52" w:rsidRPr="009C3C52" w:rsidRDefault="009C3C52" w:rsidP="009C3C52">
      <w:pPr>
        <w:pStyle w:val="OutlineNumbered1"/>
        <w:rPr>
          <w:sz w:val="22"/>
          <w:szCs w:val="22"/>
        </w:rPr>
      </w:pPr>
    </w:p>
    <w:p w:rsidR="009C3C52" w:rsidRPr="009C3C52" w:rsidRDefault="00594A98" w:rsidP="00594A98">
      <w:pPr>
        <w:pStyle w:val="OutlineNumbered1"/>
        <w:tabs>
          <w:tab w:val="left" w:pos="3393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</w:p>
    <w:p w:rsidR="009C3C52" w:rsidRPr="009C3C52" w:rsidRDefault="009C3C52" w:rsidP="009C3C52">
      <w:pPr>
        <w:pStyle w:val="OutlineNumbered1"/>
        <w:rPr>
          <w:sz w:val="22"/>
          <w:szCs w:val="22"/>
        </w:rPr>
      </w:pPr>
    </w:p>
    <w:p w:rsidR="009C3C52" w:rsidRPr="00CF2776" w:rsidRDefault="009C3C52" w:rsidP="00CF2776">
      <w:pPr>
        <w:pStyle w:val="NoSpacing"/>
        <w:rPr>
          <w:rFonts w:ascii="Times New Roman" w:hAnsi="Times New Roman" w:cs="Times New Roman"/>
        </w:rPr>
      </w:pPr>
      <w:proofErr w:type="spellStart"/>
      <w:r w:rsidRPr="00CF2776">
        <w:rPr>
          <w:rFonts w:ascii="Times New Roman" w:hAnsi="Times New Roman" w:cs="Times New Roman"/>
        </w:rPr>
        <w:t>Michaelia</w:t>
      </w:r>
      <w:proofErr w:type="spellEnd"/>
      <w:r w:rsidRPr="00CF2776">
        <w:rPr>
          <w:rFonts w:ascii="Times New Roman" w:hAnsi="Times New Roman" w:cs="Times New Roman"/>
        </w:rPr>
        <w:t xml:space="preserve"> Cash</w:t>
      </w:r>
    </w:p>
    <w:p w:rsidR="00CF2776" w:rsidRPr="00CF2776" w:rsidRDefault="00CF2776" w:rsidP="00CF2776">
      <w:pPr>
        <w:pStyle w:val="NoSpacing"/>
        <w:rPr>
          <w:rFonts w:ascii="Times New Roman" w:hAnsi="Times New Roman" w:cs="Times New Roman"/>
        </w:rPr>
      </w:pPr>
      <w:r w:rsidRPr="00CF2776">
        <w:rPr>
          <w:rFonts w:ascii="Times New Roman" w:hAnsi="Times New Roman" w:cs="Times New Roman"/>
        </w:rPr>
        <w:t>Minister for Employment</w:t>
      </w:r>
    </w:p>
    <w:p w:rsidR="009C3C52" w:rsidRPr="00CF2776" w:rsidRDefault="009C3C52" w:rsidP="00CF2776">
      <w:pPr>
        <w:pStyle w:val="NoSpacing"/>
        <w:rPr>
          <w:rFonts w:ascii="Times New Roman" w:hAnsi="Times New Roman" w:cs="Times New Roman"/>
        </w:rPr>
      </w:pPr>
      <w:r w:rsidRPr="00CF2776">
        <w:rPr>
          <w:rFonts w:ascii="Times New Roman" w:hAnsi="Times New Roman" w:cs="Times New Roman"/>
        </w:rPr>
        <w:t>Dated</w:t>
      </w:r>
      <w:r w:rsidR="00BA262B">
        <w:rPr>
          <w:rFonts w:ascii="Times New Roman" w:hAnsi="Times New Roman" w:cs="Times New Roman"/>
        </w:rPr>
        <w:t xml:space="preserve"> 12 June 2017</w:t>
      </w:r>
      <w:r w:rsidRPr="00CF2776">
        <w:rPr>
          <w:rFonts w:ascii="Times New Roman" w:hAnsi="Times New Roman" w:cs="Times New Roman"/>
        </w:rPr>
        <w:tab/>
      </w:r>
      <w:r w:rsidRPr="00CF2776">
        <w:rPr>
          <w:rFonts w:ascii="Times New Roman" w:hAnsi="Times New Roman" w:cs="Times New Roman"/>
        </w:rPr>
        <w:tab/>
        <w:t xml:space="preserve"> </w:t>
      </w:r>
    </w:p>
    <w:p w:rsidR="00494136" w:rsidRPr="00CF2776" w:rsidRDefault="00494136" w:rsidP="00CF2776">
      <w:pPr>
        <w:pStyle w:val="NoSpacing"/>
        <w:rPr>
          <w:rFonts w:ascii="Times New Roman" w:hAnsi="Times New Roman" w:cs="Times New Roman"/>
        </w:rPr>
      </w:pPr>
    </w:p>
    <w:p w:rsidR="009C3C52" w:rsidRPr="009C3C52" w:rsidRDefault="009C3C52">
      <w:pPr>
        <w:rPr>
          <w:rFonts w:ascii="Times New Roman" w:hAnsi="Times New Roman" w:cs="Times New Roman"/>
        </w:rPr>
      </w:pPr>
    </w:p>
    <w:sectPr w:rsidR="009C3C52" w:rsidRPr="009C3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CC" w:rsidRDefault="00D150CC" w:rsidP="00D150CC">
      <w:pPr>
        <w:spacing w:after="0" w:line="240" w:lineRule="auto"/>
      </w:pPr>
      <w:r>
        <w:separator/>
      </w:r>
    </w:p>
  </w:endnote>
  <w:endnote w:type="continuationSeparator" w:id="0">
    <w:p w:rsidR="00D150CC" w:rsidRDefault="00D150CC" w:rsidP="00D1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CC" w:rsidRDefault="00D150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CC" w:rsidRDefault="00D150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CC" w:rsidRDefault="00D150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CC" w:rsidRDefault="00D150CC" w:rsidP="00D150CC">
      <w:pPr>
        <w:spacing w:after="0" w:line="240" w:lineRule="auto"/>
      </w:pPr>
      <w:r>
        <w:separator/>
      </w:r>
    </w:p>
  </w:footnote>
  <w:footnote w:type="continuationSeparator" w:id="0">
    <w:p w:rsidR="00D150CC" w:rsidRDefault="00D150CC" w:rsidP="00D1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CC" w:rsidRDefault="00D150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CC" w:rsidRDefault="00D150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CC" w:rsidRDefault="00D150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D50FF"/>
    <w:multiLevelType w:val="hybridMultilevel"/>
    <w:tmpl w:val="670CBBDE"/>
    <w:lvl w:ilvl="0" w:tplc="AB3CABC8">
      <w:start w:val="1"/>
      <w:numFmt w:val="decimal"/>
      <w:lvlText w:val="(%1)"/>
      <w:lvlJc w:val="left"/>
      <w:pPr>
        <w:ind w:left="720" w:hanging="360"/>
      </w:pPr>
    </w:lvl>
    <w:lvl w:ilvl="1" w:tplc="BA60A40A">
      <w:start w:val="1"/>
      <w:numFmt w:val="lowerLetter"/>
      <w:lvlText w:val="(%2)"/>
      <w:lvlJc w:val="left"/>
      <w:pPr>
        <w:ind w:left="1440" w:hanging="360"/>
      </w:pPr>
    </w:lvl>
    <w:lvl w:ilvl="2" w:tplc="C914C2AA">
      <w:start w:val="1"/>
      <w:numFmt w:val="lowerRoman"/>
      <w:lvlText w:val="(%3)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23"/>
    <w:rsid w:val="000643AB"/>
    <w:rsid w:val="0010051D"/>
    <w:rsid w:val="00173796"/>
    <w:rsid w:val="0019300B"/>
    <w:rsid w:val="002B7CF2"/>
    <w:rsid w:val="003E4FCB"/>
    <w:rsid w:val="00406B7A"/>
    <w:rsid w:val="004553A9"/>
    <w:rsid w:val="00477323"/>
    <w:rsid w:val="00494136"/>
    <w:rsid w:val="004E774C"/>
    <w:rsid w:val="00594A98"/>
    <w:rsid w:val="005A286A"/>
    <w:rsid w:val="00695BD6"/>
    <w:rsid w:val="008E1723"/>
    <w:rsid w:val="009647BF"/>
    <w:rsid w:val="009C3C52"/>
    <w:rsid w:val="00B45FA0"/>
    <w:rsid w:val="00BA262B"/>
    <w:rsid w:val="00C036E9"/>
    <w:rsid w:val="00C52C54"/>
    <w:rsid w:val="00CF2776"/>
    <w:rsid w:val="00D03ADD"/>
    <w:rsid w:val="00D150CC"/>
    <w:rsid w:val="00E01CD7"/>
    <w:rsid w:val="00E02169"/>
    <w:rsid w:val="00E166FB"/>
    <w:rsid w:val="00F4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C52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OutlineNumbered1">
    <w:name w:val="Outline Numbered 1"/>
    <w:basedOn w:val="Normal"/>
    <w:uiPriority w:val="99"/>
    <w:rsid w:val="009C3C5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7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32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F2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F27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0CC"/>
  </w:style>
  <w:style w:type="paragraph" w:styleId="Footer">
    <w:name w:val="footer"/>
    <w:basedOn w:val="Normal"/>
    <w:link w:val="FooterChar"/>
    <w:uiPriority w:val="99"/>
    <w:unhideWhenUsed/>
    <w:rsid w:val="00D1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C52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OutlineNumbered1">
    <w:name w:val="Outline Numbered 1"/>
    <w:basedOn w:val="Normal"/>
    <w:uiPriority w:val="99"/>
    <w:rsid w:val="009C3C5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7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32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F2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F27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0CC"/>
  </w:style>
  <w:style w:type="paragraph" w:styleId="Footer">
    <w:name w:val="footer"/>
    <w:basedOn w:val="Normal"/>
    <w:link w:val="FooterChar"/>
    <w:uiPriority w:val="99"/>
    <w:unhideWhenUsed/>
    <w:rsid w:val="00D1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F007F-71AA-4870-B6E1-B59415C9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A590B55D.dotm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Freya Nicholls</dc:creator>
  <cp:lastModifiedBy>Freya Nicholls</cp:lastModifiedBy>
  <cp:revision>4</cp:revision>
  <dcterms:created xsi:type="dcterms:W3CDTF">2017-05-30T01:01:00Z</dcterms:created>
  <dcterms:modified xsi:type="dcterms:W3CDTF">2017-06-14T01:59:00Z</dcterms:modified>
</cp:coreProperties>
</file>