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8130C" w14:textId="69508F8E"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 xml:space="preserve">determination </w:t>
      </w:r>
      <w:r w:rsidR="001E638F" w:rsidRPr="00823B13">
        <w:rPr>
          <w:rFonts w:ascii="Times New Roman" w:hAnsi="Times New Roman"/>
          <w:sz w:val="24"/>
          <w:szCs w:val="24"/>
        </w:rPr>
        <w:t>No</w:t>
      </w:r>
      <w:r w:rsidR="00213F08">
        <w:rPr>
          <w:rFonts w:ascii="Times New Roman" w:hAnsi="Times New Roman"/>
          <w:sz w:val="24"/>
          <w:szCs w:val="24"/>
        </w:rPr>
        <w:t>s</w:t>
      </w:r>
      <w:r w:rsidR="001E638F" w:rsidRPr="00823B13">
        <w:rPr>
          <w:rFonts w:ascii="Times New Roman" w:hAnsi="Times New Roman"/>
          <w:sz w:val="24"/>
          <w:szCs w:val="24"/>
        </w:rPr>
        <w:t xml:space="preserve">. </w:t>
      </w:r>
      <w:r w:rsidR="001D1062">
        <w:rPr>
          <w:rFonts w:ascii="Times New Roman" w:hAnsi="Times New Roman"/>
          <w:sz w:val="24"/>
          <w:szCs w:val="24"/>
        </w:rPr>
        <w:t xml:space="preserve">6 </w:t>
      </w:r>
      <w:r w:rsidR="000655D5">
        <w:rPr>
          <w:rFonts w:ascii="Times New Roman" w:hAnsi="Times New Roman"/>
          <w:sz w:val="24"/>
          <w:szCs w:val="24"/>
        </w:rPr>
        <w:t>-</w:t>
      </w:r>
      <w:r w:rsidR="001D1062">
        <w:rPr>
          <w:rFonts w:ascii="Times New Roman" w:hAnsi="Times New Roman"/>
          <w:sz w:val="24"/>
          <w:szCs w:val="24"/>
        </w:rPr>
        <w:t xml:space="preserve"> 12</w:t>
      </w:r>
      <w:r w:rsidR="00654561">
        <w:rPr>
          <w:rFonts w:ascii="Times New Roman" w:hAnsi="Times New Roman"/>
          <w:sz w:val="24"/>
          <w:szCs w:val="24"/>
        </w:rPr>
        <w:t xml:space="preserve"> of </w:t>
      </w:r>
      <w:r w:rsidR="00250E68">
        <w:rPr>
          <w:rFonts w:ascii="Times New Roman" w:hAnsi="Times New Roman"/>
          <w:sz w:val="24"/>
          <w:szCs w:val="24"/>
        </w:rPr>
        <w:t>201</w:t>
      </w:r>
      <w:r w:rsidR="00BE01BA">
        <w:rPr>
          <w:rFonts w:ascii="Times New Roman" w:hAnsi="Times New Roman"/>
          <w:sz w:val="24"/>
          <w:szCs w:val="24"/>
        </w:rPr>
        <w:t>7</w:t>
      </w:r>
    </w:p>
    <w:p w14:paraId="378F766C" w14:textId="1AFF7BDA"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15BED684"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55385227" w14:textId="6E5E439A"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CB497F4"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67365A28" w14:textId="3304B232"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126EF325" w14:textId="1D931441" w:rsidR="00736D41" w:rsidRDefault="00246723" w:rsidP="00BE01BA">
      <w:pPr>
        <w:spacing w:after="240"/>
        <w:jc w:val="both"/>
        <w:rPr>
          <w:rFonts w:ascii="Times New Roman" w:hAnsi="Times New Roman"/>
          <w:sz w:val="24"/>
          <w:szCs w:val="24"/>
        </w:rPr>
      </w:pPr>
      <w:r w:rsidRPr="00246723">
        <w:rPr>
          <w:rFonts w:ascii="Times New Roman" w:hAnsi="Times New Roman"/>
          <w:sz w:val="24"/>
          <w:szCs w:val="24"/>
        </w:rPr>
        <w:t>On</w:t>
      </w:r>
      <w:r w:rsidR="00E54B5F">
        <w:rPr>
          <w:rFonts w:ascii="Times New Roman" w:hAnsi="Times New Roman"/>
          <w:sz w:val="24"/>
          <w:szCs w:val="24"/>
        </w:rPr>
        <w:t xml:space="preserve"> 21 </w:t>
      </w:r>
      <w:r w:rsidR="001D1062">
        <w:rPr>
          <w:rFonts w:ascii="Times New Roman" w:hAnsi="Times New Roman"/>
          <w:sz w:val="24"/>
          <w:szCs w:val="24"/>
        </w:rPr>
        <w:t xml:space="preserve">June </w:t>
      </w:r>
      <w:r w:rsidR="00BE01BA">
        <w:rPr>
          <w:rFonts w:ascii="Times New Roman" w:hAnsi="Times New Roman"/>
          <w:sz w:val="24"/>
          <w:szCs w:val="24"/>
        </w:rPr>
        <w:t>2017</w:t>
      </w:r>
      <w:r w:rsidR="00B43670">
        <w:rPr>
          <w:rFonts w:ascii="Times New Roman" w:hAnsi="Times New Roman"/>
          <w:sz w:val="24"/>
          <w:szCs w:val="24"/>
        </w:rPr>
        <w:t>,</w:t>
      </w:r>
      <w:r w:rsidRPr="00246723">
        <w:rPr>
          <w:rFonts w:ascii="Times New Roman" w:hAnsi="Times New Roman"/>
          <w:sz w:val="24"/>
          <w:szCs w:val="24"/>
        </w:rPr>
        <w:t xml:space="preserve"> APRA m</w:t>
      </w:r>
      <w:r w:rsidR="00A0104A">
        <w:rPr>
          <w:rFonts w:ascii="Times New Roman" w:hAnsi="Times New Roman"/>
          <w:sz w:val="24"/>
          <w:szCs w:val="24"/>
        </w:rPr>
        <w:t xml:space="preserve">ade </w:t>
      </w:r>
      <w:r w:rsidR="00D726B9">
        <w:rPr>
          <w:rFonts w:ascii="Times New Roman" w:hAnsi="Times New Roman"/>
          <w:sz w:val="24"/>
          <w:szCs w:val="24"/>
        </w:rPr>
        <w:t xml:space="preserve">the following </w:t>
      </w:r>
      <w:r w:rsidR="000B14BD" w:rsidRPr="000B14BD">
        <w:rPr>
          <w:rFonts w:ascii="Times New Roman" w:hAnsi="Times New Roman"/>
          <w:sz w:val="24"/>
          <w:szCs w:val="24"/>
        </w:rPr>
        <w:t>Financial Sector (Collection of Data) (reportin</w:t>
      </w:r>
      <w:r w:rsidR="00736D41">
        <w:rPr>
          <w:rFonts w:ascii="Times New Roman" w:hAnsi="Times New Roman"/>
          <w:sz w:val="24"/>
          <w:szCs w:val="24"/>
        </w:rPr>
        <w:t>g standard) determination</w:t>
      </w:r>
      <w:r w:rsidR="00D726B9">
        <w:rPr>
          <w:rFonts w:ascii="Times New Roman" w:hAnsi="Times New Roman"/>
          <w:sz w:val="24"/>
          <w:szCs w:val="24"/>
        </w:rPr>
        <w:t>s</w:t>
      </w:r>
      <w:r w:rsidR="002812E4">
        <w:rPr>
          <w:rFonts w:ascii="Times New Roman" w:hAnsi="Times New Roman"/>
          <w:sz w:val="24"/>
          <w:szCs w:val="24"/>
        </w:rPr>
        <w:t xml:space="preserve"> (the instruments)</w:t>
      </w:r>
      <w:r w:rsidR="00D726B9">
        <w:rPr>
          <w:rFonts w:ascii="Times New Roman" w:hAnsi="Times New Roman"/>
          <w:sz w:val="24"/>
          <w:szCs w:val="24"/>
        </w:rPr>
        <w:t>:</w:t>
      </w:r>
    </w:p>
    <w:p w14:paraId="50319322" w14:textId="77777777" w:rsidR="002812E4" w:rsidRDefault="00D726B9" w:rsidP="002812E4">
      <w:pPr>
        <w:widowControl w:val="0"/>
        <w:numPr>
          <w:ilvl w:val="0"/>
          <w:numId w:val="4"/>
        </w:numPr>
        <w:spacing w:after="240"/>
        <w:ind w:left="567" w:hanging="567"/>
        <w:jc w:val="both"/>
        <w:rPr>
          <w:rFonts w:ascii="Times New Roman" w:hAnsi="Times New Roman"/>
          <w:sz w:val="24"/>
          <w:szCs w:val="24"/>
        </w:rPr>
      </w:pPr>
      <w:r w:rsidRPr="0059483A">
        <w:rPr>
          <w:rFonts w:ascii="Times New Roman" w:hAnsi="Times New Roman"/>
          <w:sz w:val="24"/>
          <w:szCs w:val="24"/>
        </w:rPr>
        <w:t>No</w:t>
      </w:r>
      <w:r>
        <w:rPr>
          <w:rFonts w:ascii="Times New Roman" w:hAnsi="Times New Roman"/>
          <w:sz w:val="24"/>
          <w:szCs w:val="24"/>
        </w:rPr>
        <w:t xml:space="preserve">. 6 </w:t>
      </w:r>
      <w:r w:rsidRPr="0059483A">
        <w:rPr>
          <w:rFonts w:ascii="Times New Roman" w:hAnsi="Times New Roman"/>
          <w:sz w:val="24"/>
          <w:szCs w:val="24"/>
        </w:rPr>
        <w:t>of 20</w:t>
      </w:r>
      <w:r>
        <w:rPr>
          <w:rFonts w:ascii="Times New Roman" w:hAnsi="Times New Roman"/>
          <w:sz w:val="24"/>
          <w:szCs w:val="24"/>
        </w:rPr>
        <w:t xml:space="preserve">17 </w:t>
      </w:r>
      <w:r w:rsidRPr="000B14BD">
        <w:rPr>
          <w:rFonts w:ascii="Times New Roman" w:hAnsi="Times New Roman"/>
          <w:sz w:val="24"/>
          <w:szCs w:val="24"/>
        </w:rPr>
        <w:t>which</w:t>
      </w:r>
      <w:r w:rsidR="002812E4">
        <w:rPr>
          <w:rFonts w:ascii="Times New Roman" w:hAnsi="Times New Roman"/>
          <w:sz w:val="24"/>
          <w:szCs w:val="24"/>
        </w:rPr>
        <w:t>:</w:t>
      </w:r>
      <w:r w:rsidRPr="00016542">
        <w:rPr>
          <w:rFonts w:ascii="Times New Roman" w:hAnsi="Times New Roman"/>
          <w:sz w:val="24"/>
          <w:szCs w:val="24"/>
        </w:rPr>
        <w:t xml:space="preserve"> </w:t>
      </w:r>
    </w:p>
    <w:p w14:paraId="2AECEAE5" w14:textId="57F0AEF4" w:rsidR="002812E4" w:rsidRDefault="00832B4B" w:rsidP="002812E4">
      <w:pPr>
        <w:widowControl w:val="0"/>
        <w:numPr>
          <w:ilvl w:val="1"/>
          <w:numId w:val="4"/>
        </w:numPr>
        <w:spacing w:after="240"/>
        <w:ind w:left="1021"/>
        <w:jc w:val="both"/>
        <w:rPr>
          <w:rFonts w:ascii="Times New Roman" w:hAnsi="Times New Roman"/>
          <w:sz w:val="24"/>
          <w:szCs w:val="24"/>
        </w:rPr>
      </w:pPr>
      <w:r w:rsidRPr="002812E4">
        <w:rPr>
          <w:rFonts w:ascii="Times New Roman" w:hAnsi="Times New Roman"/>
          <w:sz w:val="24"/>
          <w:szCs w:val="24"/>
        </w:rPr>
        <w:t>revoke</w:t>
      </w:r>
      <w:r w:rsidR="002812E4">
        <w:rPr>
          <w:rFonts w:ascii="Times New Roman" w:hAnsi="Times New Roman"/>
          <w:sz w:val="24"/>
          <w:szCs w:val="24"/>
        </w:rPr>
        <w:t>s</w:t>
      </w:r>
      <w:r w:rsidRPr="002812E4">
        <w:rPr>
          <w:rFonts w:ascii="Times New Roman" w:hAnsi="Times New Roman"/>
          <w:sz w:val="24"/>
          <w:szCs w:val="24"/>
        </w:rPr>
        <w:t xml:space="preserve"> </w:t>
      </w:r>
      <w:r w:rsidR="00250E68" w:rsidRPr="002812E4">
        <w:rPr>
          <w:rFonts w:ascii="Times New Roman" w:hAnsi="Times New Roman"/>
          <w:i/>
          <w:sz w:val="24"/>
          <w:szCs w:val="24"/>
        </w:rPr>
        <w:t xml:space="preserve">Reporting Standard SRS </w:t>
      </w:r>
      <w:r w:rsidR="00F63682" w:rsidRPr="002812E4">
        <w:rPr>
          <w:rFonts w:ascii="Times New Roman" w:hAnsi="Times New Roman"/>
          <w:i/>
          <w:sz w:val="24"/>
          <w:szCs w:val="24"/>
        </w:rPr>
        <w:t>330</w:t>
      </w:r>
      <w:r w:rsidR="00250E68" w:rsidRPr="002812E4">
        <w:rPr>
          <w:rFonts w:ascii="Times New Roman" w:hAnsi="Times New Roman"/>
          <w:i/>
          <w:sz w:val="24"/>
          <w:szCs w:val="24"/>
        </w:rPr>
        <w:t xml:space="preserve">.0 </w:t>
      </w:r>
      <w:r w:rsidR="00F63682" w:rsidRPr="002812E4">
        <w:rPr>
          <w:rFonts w:ascii="Times New Roman" w:hAnsi="Times New Roman"/>
          <w:i/>
          <w:sz w:val="24"/>
          <w:szCs w:val="24"/>
        </w:rPr>
        <w:t>Statement of Financial Performance</w:t>
      </w:r>
      <w:r w:rsidR="00250E68" w:rsidRPr="002812E4">
        <w:rPr>
          <w:rFonts w:ascii="Times New Roman" w:hAnsi="Times New Roman"/>
          <w:sz w:val="24"/>
          <w:szCs w:val="24"/>
        </w:rPr>
        <w:t xml:space="preserve"> </w:t>
      </w:r>
      <w:r w:rsidR="001E638F" w:rsidRPr="002812E4">
        <w:rPr>
          <w:rFonts w:ascii="Times New Roman" w:hAnsi="Times New Roman"/>
          <w:sz w:val="24"/>
          <w:szCs w:val="24"/>
        </w:rPr>
        <w:t xml:space="preserve">(SRS </w:t>
      </w:r>
      <w:r w:rsidR="00F63682" w:rsidRPr="002812E4">
        <w:rPr>
          <w:rFonts w:ascii="Times New Roman" w:hAnsi="Times New Roman"/>
          <w:sz w:val="24"/>
          <w:szCs w:val="24"/>
        </w:rPr>
        <w:t>330</w:t>
      </w:r>
      <w:r w:rsidR="001E638F" w:rsidRPr="002812E4">
        <w:rPr>
          <w:rFonts w:ascii="Times New Roman" w:hAnsi="Times New Roman"/>
          <w:sz w:val="24"/>
          <w:szCs w:val="24"/>
        </w:rPr>
        <w:t>.0)</w:t>
      </w:r>
      <w:r w:rsidRPr="002812E4">
        <w:rPr>
          <w:rFonts w:ascii="Times New Roman" w:hAnsi="Times New Roman"/>
          <w:i/>
          <w:sz w:val="24"/>
          <w:szCs w:val="24"/>
        </w:rPr>
        <w:t xml:space="preserve"> </w:t>
      </w:r>
      <w:r w:rsidR="00736D41" w:rsidRPr="002812E4">
        <w:rPr>
          <w:rFonts w:ascii="Times New Roman" w:hAnsi="Times New Roman"/>
          <w:sz w:val="24"/>
          <w:szCs w:val="24"/>
        </w:rPr>
        <w:t xml:space="preserve">made under Financial Sector (Collection of Data) (reporting standard) determination </w:t>
      </w:r>
      <w:r w:rsidR="00E22593" w:rsidRPr="002812E4">
        <w:rPr>
          <w:rFonts w:ascii="Times New Roman" w:hAnsi="Times New Roman"/>
          <w:sz w:val="24"/>
          <w:szCs w:val="24"/>
        </w:rPr>
        <w:t xml:space="preserve">No. </w:t>
      </w:r>
      <w:r w:rsidR="00BB4167" w:rsidRPr="002812E4">
        <w:rPr>
          <w:rFonts w:ascii="Times New Roman" w:hAnsi="Times New Roman"/>
          <w:sz w:val="24"/>
          <w:szCs w:val="24"/>
        </w:rPr>
        <w:t>36</w:t>
      </w:r>
      <w:r w:rsidR="00250E68" w:rsidRPr="002812E4">
        <w:rPr>
          <w:rFonts w:ascii="Times New Roman" w:hAnsi="Times New Roman"/>
          <w:sz w:val="24"/>
          <w:szCs w:val="24"/>
        </w:rPr>
        <w:t xml:space="preserve"> of 2015</w:t>
      </w:r>
      <w:r w:rsidR="00BB4167" w:rsidRPr="002812E4">
        <w:rPr>
          <w:rFonts w:ascii="Times New Roman" w:hAnsi="Times New Roman"/>
          <w:sz w:val="24"/>
          <w:szCs w:val="24"/>
        </w:rPr>
        <w:t>;</w:t>
      </w:r>
      <w:r w:rsidR="002812E4">
        <w:rPr>
          <w:rFonts w:ascii="Times New Roman" w:hAnsi="Times New Roman"/>
          <w:sz w:val="24"/>
          <w:szCs w:val="24"/>
        </w:rPr>
        <w:t xml:space="preserve"> and</w:t>
      </w:r>
    </w:p>
    <w:p w14:paraId="26FCC57E" w14:textId="4774BB74" w:rsidR="00213F08" w:rsidRPr="002812E4" w:rsidRDefault="00213F08" w:rsidP="002812E4">
      <w:pPr>
        <w:widowControl w:val="0"/>
        <w:numPr>
          <w:ilvl w:val="1"/>
          <w:numId w:val="4"/>
        </w:numPr>
        <w:spacing w:after="240"/>
        <w:ind w:left="1021"/>
        <w:jc w:val="both"/>
        <w:rPr>
          <w:rFonts w:ascii="Times New Roman" w:hAnsi="Times New Roman"/>
          <w:sz w:val="24"/>
          <w:szCs w:val="24"/>
        </w:rPr>
      </w:pPr>
      <w:r w:rsidRPr="002812E4">
        <w:rPr>
          <w:rFonts w:ascii="Times New Roman" w:hAnsi="Times New Roman"/>
          <w:sz w:val="24"/>
          <w:szCs w:val="24"/>
        </w:rPr>
        <w:t>determine</w:t>
      </w:r>
      <w:r w:rsidR="002812E4">
        <w:rPr>
          <w:rFonts w:ascii="Times New Roman" w:hAnsi="Times New Roman"/>
          <w:sz w:val="24"/>
          <w:szCs w:val="24"/>
        </w:rPr>
        <w:t>s</w:t>
      </w:r>
      <w:r w:rsidRPr="002812E4">
        <w:rPr>
          <w:rFonts w:ascii="Times New Roman" w:hAnsi="Times New Roman"/>
          <w:sz w:val="24"/>
          <w:szCs w:val="24"/>
        </w:rPr>
        <w:t xml:space="preserve"> </w:t>
      </w:r>
      <w:r w:rsidRPr="002812E4">
        <w:rPr>
          <w:rFonts w:ascii="Times New Roman" w:hAnsi="Times New Roman"/>
          <w:i/>
          <w:sz w:val="24"/>
          <w:szCs w:val="24"/>
        </w:rPr>
        <w:t>Reporting Standard SRS 330.0 Statement of Financial Performance;</w:t>
      </w:r>
    </w:p>
    <w:p w14:paraId="03CB148D" w14:textId="77777777" w:rsidR="002D18A7" w:rsidRDefault="002D18A7" w:rsidP="00BE01BA">
      <w:pPr>
        <w:widowControl w:val="0"/>
        <w:numPr>
          <w:ilvl w:val="0"/>
          <w:numId w:val="4"/>
        </w:numPr>
        <w:spacing w:after="240"/>
        <w:ind w:left="567" w:hanging="567"/>
        <w:jc w:val="both"/>
        <w:rPr>
          <w:rFonts w:ascii="Times New Roman" w:hAnsi="Times New Roman"/>
          <w:sz w:val="24"/>
          <w:szCs w:val="24"/>
        </w:rPr>
      </w:pPr>
      <w:r w:rsidRPr="0059483A">
        <w:rPr>
          <w:rFonts w:ascii="Times New Roman" w:hAnsi="Times New Roman"/>
          <w:sz w:val="24"/>
          <w:szCs w:val="24"/>
        </w:rPr>
        <w:t>No</w:t>
      </w:r>
      <w:r>
        <w:rPr>
          <w:rFonts w:ascii="Times New Roman" w:hAnsi="Times New Roman"/>
          <w:sz w:val="24"/>
          <w:szCs w:val="24"/>
        </w:rPr>
        <w:t xml:space="preserve">. 7 </w:t>
      </w:r>
      <w:r w:rsidRPr="0059483A">
        <w:rPr>
          <w:rFonts w:ascii="Times New Roman" w:hAnsi="Times New Roman"/>
          <w:sz w:val="24"/>
          <w:szCs w:val="24"/>
        </w:rPr>
        <w:t>of 20</w:t>
      </w:r>
      <w:r>
        <w:rPr>
          <w:rFonts w:ascii="Times New Roman" w:hAnsi="Times New Roman"/>
          <w:sz w:val="24"/>
          <w:szCs w:val="24"/>
        </w:rPr>
        <w:t xml:space="preserve">17 </w:t>
      </w:r>
      <w:r w:rsidRPr="000B14BD">
        <w:rPr>
          <w:rFonts w:ascii="Times New Roman" w:hAnsi="Times New Roman"/>
          <w:sz w:val="24"/>
          <w:szCs w:val="24"/>
        </w:rPr>
        <w:t>which</w:t>
      </w:r>
      <w:r>
        <w:rPr>
          <w:rFonts w:ascii="Times New Roman" w:hAnsi="Times New Roman"/>
          <w:sz w:val="24"/>
          <w:szCs w:val="24"/>
        </w:rPr>
        <w:t>:</w:t>
      </w:r>
    </w:p>
    <w:p w14:paraId="218B8211" w14:textId="0841B9B0" w:rsidR="002D18A7" w:rsidRDefault="00CE579A" w:rsidP="002D18A7">
      <w:pPr>
        <w:widowControl w:val="0"/>
        <w:numPr>
          <w:ilvl w:val="1"/>
          <w:numId w:val="4"/>
        </w:numPr>
        <w:spacing w:after="240"/>
        <w:ind w:left="1021"/>
        <w:jc w:val="both"/>
        <w:rPr>
          <w:rFonts w:ascii="Times New Roman" w:hAnsi="Times New Roman"/>
          <w:sz w:val="24"/>
          <w:szCs w:val="24"/>
        </w:rPr>
      </w:pPr>
      <w:r w:rsidRPr="00016542">
        <w:rPr>
          <w:rFonts w:ascii="Times New Roman" w:hAnsi="Times New Roman"/>
          <w:sz w:val="24"/>
          <w:szCs w:val="24"/>
        </w:rPr>
        <w:t>revoke</w:t>
      </w:r>
      <w:r w:rsidR="002D18A7">
        <w:rPr>
          <w:rFonts w:ascii="Times New Roman" w:hAnsi="Times New Roman"/>
          <w:sz w:val="24"/>
          <w:szCs w:val="24"/>
        </w:rPr>
        <w:t>s</w:t>
      </w:r>
      <w:r w:rsidRPr="00016542">
        <w:rPr>
          <w:rFonts w:ascii="Times New Roman" w:hAnsi="Times New Roman"/>
          <w:sz w:val="24"/>
          <w:szCs w:val="24"/>
        </w:rPr>
        <w:t xml:space="preserve"> </w:t>
      </w:r>
      <w:r w:rsidRPr="00016542">
        <w:rPr>
          <w:rFonts w:ascii="Times New Roman" w:hAnsi="Times New Roman"/>
          <w:i/>
          <w:sz w:val="24"/>
          <w:szCs w:val="24"/>
        </w:rPr>
        <w:t>Reporting Standard SRS 330.1 Statement of Financial Performance</w:t>
      </w:r>
      <w:r w:rsidRPr="00016542">
        <w:rPr>
          <w:rFonts w:ascii="Times New Roman" w:hAnsi="Times New Roman"/>
          <w:sz w:val="24"/>
          <w:szCs w:val="24"/>
        </w:rPr>
        <w:t xml:space="preserve"> (SRS 330.1)</w:t>
      </w:r>
      <w:r w:rsidRPr="00016542">
        <w:rPr>
          <w:rFonts w:ascii="Times New Roman" w:hAnsi="Times New Roman"/>
          <w:i/>
          <w:sz w:val="24"/>
          <w:szCs w:val="24"/>
        </w:rPr>
        <w:t xml:space="preserve"> </w:t>
      </w:r>
      <w:r w:rsidRPr="00016542">
        <w:rPr>
          <w:rFonts w:ascii="Times New Roman" w:hAnsi="Times New Roman"/>
          <w:sz w:val="24"/>
          <w:szCs w:val="24"/>
        </w:rPr>
        <w:t xml:space="preserve">made under Financial Sector (Collection of Data) (reporting standard) determination No. </w:t>
      </w:r>
      <w:r w:rsidR="00741B4F" w:rsidRPr="00016542">
        <w:rPr>
          <w:rFonts w:ascii="Times New Roman" w:hAnsi="Times New Roman"/>
          <w:sz w:val="24"/>
          <w:szCs w:val="24"/>
        </w:rPr>
        <w:t>28</w:t>
      </w:r>
      <w:r w:rsidRPr="00016542">
        <w:rPr>
          <w:rFonts w:ascii="Times New Roman" w:hAnsi="Times New Roman"/>
          <w:sz w:val="24"/>
          <w:szCs w:val="24"/>
        </w:rPr>
        <w:t xml:space="preserve"> of 2015;</w:t>
      </w:r>
      <w:r w:rsidR="002D18A7">
        <w:rPr>
          <w:rFonts w:ascii="Times New Roman" w:hAnsi="Times New Roman"/>
          <w:sz w:val="24"/>
          <w:szCs w:val="24"/>
        </w:rPr>
        <w:t xml:space="preserve"> and</w:t>
      </w:r>
    </w:p>
    <w:p w14:paraId="1C1BA288" w14:textId="5C7D3B60" w:rsidR="00CE579A" w:rsidRPr="002D18A7" w:rsidRDefault="00CE579A" w:rsidP="002D18A7">
      <w:pPr>
        <w:widowControl w:val="0"/>
        <w:numPr>
          <w:ilvl w:val="1"/>
          <w:numId w:val="4"/>
        </w:numPr>
        <w:spacing w:after="240"/>
        <w:ind w:left="1021"/>
        <w:jc w:val="both"/>
        <w:rPr>
          <w:rFonts w:ascii="Times New Roman" w:hAnsi="Times New Roman"/>
          <w:sz w:val="24"/>
          <w:szCs w:val="24"/>
        </w:rPr>
      </w:pPr>
      <w:r w:rsidRPr="002D18A7">
        <w:rPr>
          <w:rFonts w:ascii="Times New Roman" w:hAnsi="Times New Roman"/>
          <w:sz w:val="24"/>
          <w:szCs w:val="24"/>
        </w:rPr>
        <w:t>determine</w:t>
      </w:r>
      <w:r w:rsidR="002D18A7">
        <w:rPr>
          <w:rFonts w:ascii="Times New Roman" w:hAnsi="Times New Roman"/>
          <w:sz w:val="24"/>
          <w:szCs w:val="24"/>
        </w:rPr>
        <w:t>s</w:t>
      </w:r>
      <w:r w:rsidRPr="002D18A7">
        <w:rPr>
          <w:rFonts w:ascii="Times New Roman" w:hAnsi="Times New Roman"/>
          <w:sz w:val="24"/>
          <w:szCs w:val="24"/>
        </w:rPr>
        <w:t xml:space="preserve"> </w:t>
      </w:r>
      <w:r w:rsidRPr="002D18A7">
        <w:rPr>
          <w:rFonts w:ascii="Times New Roman" w:hAnsi="Times New Roman"/>
          <w:i/>
          <w:sz w:val="24"/>
          <w:szCs w:val="24"/>
        </w:rPr>
        <w:t>Reporting Standard SRS 330.1 Statement of Financial Performance;</w:t>
      </w:r>
    </w:p>
    <w:p w14:paraId="78050516" w14:textId="77777777" w:rsidR="002D18A7" w:rsidRDefault="002D18A7" w:rsidP="00BE01BA">
      <w:pPr>
        <w:widowControl w:val="0"/>
        <w:numPr>
          <w:ilvl w:val="0"/>
          <w:numId w:val="4"/>
        </w:numPr>
        <w:spacing w:after="240"/>
        <w:ind w:left="567" w:hanging="567"/>
        <w:jc w:val="both"/>
        <w:rPr>
          <w:rFonts w:ascii="Times New Roman" w:hAnsi="Times New Roman"/>
          <w:sz w:val="24"/>
          <w:szCs w:val="24"/>
        </w:rPr>
      </w:pPr>
      <w:r w:rsidRPr="0059483A">
        <w:rPr>
          <w:rFonts w:ascii="Times New Roman" w:hAnsi="Times New Roman"/>
          <w:sz w:val="24"/>
          <w:szCs w:val="24"/>
        </w:rPr>
        <w:t>No</w:t>
      </w:r>
      <w:r>
        <w:rPr>
          <w:rFonts w:ascii="Times New Roman" w:hAnsi="Times New Roman"/>
          <w:sz w:val="24"/>
          <w:szCs w:val="24"/>
        </w:rPr>
        <w:t xml:space="preserve">. 8 </w:t>
      </w:r>
      <w:r w:rsidRPr="0059483A">
        <w:rPr>
          <w:rFonts w:ascii="Times New Roman" w:hAnsi="Times New Roman"/>
          <w:sz w:val="24"/>
          <w:szCs w:val="24"/>
        </w:rPr>
        <w:t>of 20</w:t>
      </w:r>
      <w:r>
        <w:rPr>
          <w:rFonts w:ascii="Times New Roman" w:hAnsi="Times New Roman"/>
          <w:sz w:val="24"/>
          <w:szCs w:val="24"/>
        </w:rPr>
        <w:t xml:space="preserve">17 </w:t>
      </w:r>
      <w:r w:rsidRPr="000B14BD">
        <w:rPr>
          <w:rFonts w:ascii="Times New Roman" w:hAnsi="Times New Roman"/>
          <w:sz w:val="24"/>
          <w:szCs w:val="24"/>
        </w:rPr>
        <w:t>which</w:t>
      </w:r>
      <w:r>
        <w:rPr>
          <w:rFonts w:ascii="Times New Roman" w:hAnsi="Times New Roman"/>
          <w:sz w:val="24"/>
          <w:szCs w:val="24"/>
        </w:rPr>
        <w:t>:</w:t>
      </w:r>
    </w:p>
    <w:p w14:paraId="77565B64" w14:textId="77777777" w:rsidR="002D18A7" w:rsidRDefault="00CE579A" w:rsidP="002D18A7">
      <w:pPr>
        <w:widowControl w:val="0"/>
        <w:numPr>
          <w:ilvl w:val="1"/>
          <w:numId w:val="4"/>
        </w:numPr>
        <w:spacing w:after="240"/>
        <w:ind w:left="1021"/>
        <w:jc w:val="both"/>
        <w:rPr>
          <w:rFonts w:ascii="Times New Roman" w:hAnsi="Times New Roman"/>
          <w:sz w:val="24"/>
          <w:szCs w:val="24"/>
        </w:rPr>
      </w:pPr>
      <w:r w:rsidRPr="00016542">
        <w:rPr>
          <w:rFonts w:ascii="Times New Roman" w:hAnsi="Times New Roman"/>
          <w:sz w:val="24"/>
          <w:szCs w:val="24"/>
        </w:rPr>
        <w:t>revoke</w:t>
      </w:r>
      <w:r w:rsidR="002D18A7">
        <w:rPr>
          <w:rFonts w:ascii="Times New Roman" w:hAnsi="Times New Roman"/>
          <w:sz w:val="24"/>
          <w:szCs w:val="24"/>
        </w:rPr>
        <w:t>s</w:t>
      </w:r>
      <w:r w:rsidRPr="00016542">
        <w:rPr>
          <w:rFonts w:ascii="Times New Roman" w:hAnsi="Times New Roman"/>
          <w:sz w:val="24"/>
          <w:szCs w:val="24"/>
        </w:rPr>
        <w:t xml:space="preserve"> </w:t>
      </w:r>
      <w:r w:rsidRPr="00016542">
        <w:rPr>
          <w:rFonts w:ascii="Times New Roman" w:hAnsi="Times New Roman"/>
          <w:i/>
          <w:sz w:val="24"/>
          <w:szCs w:val="24"/>
        </w:rPr>
        <w:t>Reporting Standard SRS 330.2 Statement of Financial Performance</w:t>
      </w:r>
      <w:r w:rsidRPr="00016542">
        <w:rPr>
          <w:rFonts w:ascii="Times New Roman" w:hAnsi="Times New Roman"/>
          <w:sz w:val="24"/>
          <w:szCs w:val="24"/>
        </w:rPr>
        <w:t xml:space="preserve"> (SRS 330.2)</w:t>
      </w:r>
      <w:r w:rsidRPr="00016542">
        <w:rPr>
          <w:rFonts w:ascii="Times New Roman" w:hAnsi="Times New Roman"/>
          <w:i/>
          <w:sz w:val="24"/>
          <w:szCs w:val="24"/>
        </w:rPr>
        <w:t xml:space="preserve"> </w:t>
      </w:r>
      <w:r w:rsidRPr="00016542">
        <w:rPr>
          <w:rFonts w:ascii="Times New Roman" w:hAnsi="Times New Roman"/>
          <w:sz w:val="24"/>
          <w:szCs w:val="24"/>
        </w:rPr>
        <w:t xml:space="preserve">made under Financial Sector (Collection of Data) (reporting standard) determination No. </w:t>
      </w:r>
      <w:r w:rsidR="00AA7EF0" w:rsidRPr="00016542">
        <w:rPr>
          <w:rFonts w:ascii="Times New Roman" w:hAnsi="Times New Roman"/>
          <w:sz w:val="24"/>
          <w:szCs w:val="24"/>
        </w:rPr>
        <w:t>8</w:t>
      </w:r>
      <w:r w:rsidR="002D18A7">
        <w:rPr>
          <w:rFonts w:ascii="Times New Roman" w:hAnsi="Times New Roman"/>
          <w:sz w:val="24"/>
          <w:szCs w:val="24"/>
        </w:rPr>
        <w:t xml:space="preserve"> of 2015; and</w:t>
      </w:r>
    </w:p>
    <w:p w14:paraId="4BF9D2AE" w14:textId="72E446D8" w:rsidR="00CE579A" w:rsidRPr="002D18A7" w:rsidRDefault="00CE579A" w:rsidP="002D18A7">
      <w:pPr>
        <w:widowControl w:val="0"/>
        <w:numPr>
          <w:ilvl w:val="1"/>
          <w:numId w:val="4"/>
        </w:numPr>
        <w:spacing w:after="240"/>
        <w:ind w:left="1021"/>
        <w:jc w:val="both"/>
        <w:rPr>
          <w:rFonts w:ascii="Times New Roman" w:hAnsi="Times New Roman"/>
          <w:sz w:val="24"/>
          <w:szCs w:val="24"/>
        </w:rPr>
      </w:pPr>
      <w:r w:rsidRPr="002D18A7">
        <w:rPr>
          <w:rFonts w:ascii="Times New Roman" w:hAnsi="Times New Roman"/>
          <w:sz w:val="24"/>
          <w:szCs w:val="24"/>
        </w:rPr>
        <w:t>determine</w:t>
      </w:r>
      <w:r w:rsidR="002D18A7">
        <w:rPr>
          <w:rFonts w:ascii="Times New Roman" w:hAnsi="Times New Roman"/>
          <w:sz w:val="24"/>
          <w:szCs w:val="24"/>
        </w:rPr>
        <w:t>s</w:t>
      </w:r>
      <w:r w:rsidRPr="002D18A7">
        <w:rPr>
          <w:rFonts w:ascii="Times New Roman" w:hAnsi="Times New Roman"/>
          <w:sz w:val="24"/>
          <w:szCs w:val="24"/>
        </w:rPr>
        <w:t xml:space="preserve"> </w:t>
      </w:r>
      <w:r w:rsidRPr="002D18A7">
        <w:rPr>
          <w:rFonts w:ascii="Times New Roman" w:hAnsi="Times New Roman"/>
          <w:i/>
          <w:sz w:val="24"/>
          <w:szCs w:val="24"/>
        </w:rPr>
        <w:t>Reporting Standard SRS 330.2 Statement of Financial Performance;</w:t>
      </w:r>
    </w:p>
    <w:p w14:paraId="5D363457" w14:textId="77777777" w:rsidR="00BD6FE0" w:rsidRDefault="002D18A7" w:rsidP="00BD6FE0">
      <w:pPr>
        <w:widowControl w:val="0"/>
        <w:numPr>
          <w:ilvl w:val="0"/>
          <w:numId w:val="4"/>
        </w:numPr>
        <w:spacing w:after="240"/>
        <w:ind w:left="567" w:hanging="567"/>
        <w:jc w:val="both"/>
        <w:rPr>
          <w:rFonts w:ascii="Times New Roman" w:hAnsi="Times New Roman"/>
          <w:sz w:val="24"/>
          <w:szCs w:val="24"/>
        </w:rPr>
      </w:pPr>
      <w:r w:rsidRPr="0059483A">
        <w:rPr>
          <w:rFonts w:ascii="Times New Roman" w:hAnsi="Times New Roman"/>
          <w:sz w:val="24"/>
          <w:szCs w:val="24"/>
        </w:rPr>
        <w:t>No</w:t>
      </w:r>
      <w:r>
        <w:rPr>
          <w:rFonts w:ascii="Times New Roman" w:hAnsi="Times New Roman"/>
          <w:sz w:val="24"/>
          <w:szCs w:val="24"/>
        </w:rPr>
        <w:t xml:space="preserve">. </w:t>
      </w:r>
      <w:r w:rsidR="00BD6FE0">
        <w:rPr>
          <w:rFonts w:ascii="Times New Roman" w:hAnsi="Times New Roman"/>
          <w:sz w:val="24"/>
          <w:szCs w:val="24"/>
        </w:rPr>
        <w:t>9</w:t>
      </w:r>
      <w:r>
        <w:rPr>
          <w:rFonts w:ascii="Times New Roman" w:hAnsi="Times New Roman"/>
          <w:sz w:val="24"/>
          <w:szCs w:val="24"/>
        </w:rPr>
        <w:t xml:space="preserve"> </w:t>
      </w:r>
      <w:r w:rsidRPr="0059483A">
        <w:rPr>
          <w:rFonts w:ascii="Times New Roman" w:hAnsi="Times New Roman"/>
          <w:sz w:val="24"/>
          <w:szCs w:val="24"/>
        </w:rPr>
        <w:t>of 20</w:t>
      </w:r>
      <w:r>
        <w:rPr>
          <w:rFonts w:ascii="Times New Roman" w:hAnsi="Times New Roman"/>
          <w:sz w:val="24"/>
          <w:szCs w:val="24"/>
        </w:rPr>
        <w:t xml:space="preserve">17 </w:t>
      </w:r>
      <w:r w:rsidRPr="000B14BD">
        <w:rPr>
          <w:rFonts w:ascii="Times New Roman" w:hAnsi="Times New Roman"/>
          <w:sz w:val="24"/>
          <w:szCs w:val="24"/>
        </w:rPr>
        <w:t>which</w:t>
      </w:r>
      <w:r>
        <w:rPr>
          <w:rFonts w:ascii="Times New Roman" w:hAnsi="Times New Roman"/>
          <w:sz w:val="24"/>
          <w:szCs w:val="24"/>
        </w:rPr>
        <w:t>:</w:t>
      </w:r>
    </w:p>
    <w:p w14:paraId="3516E227" w14:textId="6694373C" w:rsidR="00BD6FE0" w:rsidRDefault="00BB4167" w:rsidP="00BD6FE0">
      <w:pPr>
        <w:widowControl w:val="0"/>
        <w:numPr>
          <w:ilvl w:val="1"/>
          <w:numId w:val="4"/>
        </w:numPr>
        <w:spacing w:after="240"/>
        <w:ind w:left="1021"/>
        <w:jc w:val="both"/>
        <w:rPr>
          <w:rFonts w:ascii="Times New Roman" w:hAnsi="Times New Roman"/>
          <w:sz w:val="24"/>
          <w:szCs w:val="24"/>
        </w:rPr>
      </w:pPr>
      <w:r w:rsidRPr="00BD6FE0">
        <w:rPr>
          <w:rFonts w:ascii="Times New Roman" w:hAnsi="Times New Roman"/>
          <w:sz w:val="24"/>
          <w:szCs w:val="24"/>
        </w:rPr>
        <w:lastRenderedPageBreak/>
        <w:t>revoke</w:t>
      </w:r>
      <w:r w:rsidR="00BD6FE0">
        <w:rPr>
          <w:rFonts w:ascii="Times New Roman" w:hAnsi="Times New Roman"/>
          <w:sz w:val="24"/>
          <w:szCs w:val="24"/>
        </w:rPr>
        <w:t>s</w:t>
      </w:r>
      <w:r w:rsidRPr="00BD6FE0">
        <w:rPr>
          <w:rFonts w:ascii="Times New Roman" w:hAnsi="Times New Roman"/>
          <w:sz w:val="24"/>
          <w:szCs w:val="24"/>
        </w:rPr>
        <w:t xml:space="preserve"> </w:t>
      </w:r>
      <w:r w:rsidRPr="00BD6FE0">
        <w:rPr>
          <w:rFonts w:ascii="Times New Roman" w:hAnsi="Times New Roman"/>
          <w:i/>
          <w:sz w:val="24"/>
          <w:szCs w:val="24"/>
        </w:rPr>
        <w:t>Reporting Standard SRS 610.0 Membership Profile</w:t>
      </w:r>
      <w:r w:rsidRPr="00BD6FE0">
        <w:rPr>
          <w:rFonts w:ascii="Times New Roman" w:hAnsi="Times New Roman"/>
          <w:sz w:val="24"/>
          <w:szCs w:val="24"/>
        </w:rPr>
        <w:t xml:space="preserve"> (SRS 610.0)</w:t>
      </w:r>
      <w:r w:rsidRPr="00BD6FE0">
        <w:rPr>
          <w:rFonts w:ascii="Times New Roman" w:hAnsi="Times New Roman"/>
          <w:i/>
          <w:sz w:val="24"/>
          <w:szCs w:val="24"/>
        </w:rPr>
        <w:t xml:space="preserve"> </w:t>
      </w:r>
      <w:r w:rsidRPr="00BD6FE0">
        <w:rPr>
          <w:rFonts w:ascii="Times New Roman" w:hAnsi="Times New Roman"/>
          <w:sz w:val="24"/>
          <w:szCs w:val="24"/>
        </w:rPr>
        <w:t>made under Financial Sector (Collection of Data) (reporting standard) determination No. 18 of 2015;</w:t>
      </w:r>
      <w:r w:rsidR="00BD6FE0">
        <w:rPr>
          <w:rFonts w:ascii="Times New Roman" w:hAnsi="Times New Roman"/>
          <w:sz w:val="24"/>
          <w:szCs w:val="24"/>
        </w:rPr>
        <w:t xml:space="preserve"> and</w:t>
      </w:r>
    </w:p>
    <w:p w14:paraId="4DFE8C86" w14:textId="5F17F6D3" w:rsidR="00213F08" w:rsidRPr="00BD6FE0" w:rsidRDefault="00213F08" w:rsidP="00BD6FE0">
      <w:pPr>
        <w:widowControl w:val="0"/>
        <w:numPr>
          <w:ilvl w:val="1"/>
          <w:numId w:val="4"/>
        </w:numPr>
        <w:spacing w:after="240"/>
        <w:ind w:left="1021"/>
        <w:jc w:val="both"/>
        <w:rPr>
          <w:rFonts w:ascii="Times New Roman" w:hAnsi="Times New Roman"/>
          <w:sz w:val="24"/>
          <w:szCs w:val="24"/>
        </w:rPr>
      </w:pPr>
      <w:r w:rsidRPr="00BD6FE0">
        <w:rPr>
          <w:rFonts w:ascii="Times New Roman" w:hAnsi="Times New Roman"/>
          <w:sz w:val="24"/>
          <w:szCs w:val="24"/>
        </w:rPr>
        <w:t>determine</w:t>
      </w:r>
      <w:r w:rsidR="00BD6FE0">
        <w:rPr>
          <w:rFonts w:ascii="Times New Roman" w:hAnsi="Times New Roman"/>
          <w:sz w:val="24"/>
          <w:szCs w:val="24"/>
        </w:rPr>
        <w:t>s</w:t>
      </w:r>
      <w:r w:rsidRPr="00BD6FE0">
        <w:rPr>
          <w:rFonts w:ascii="Times New Roman" w:hAnsi="Times New Roman"/>
          <w:sz w:val="24"/>
          <w:szCs w:val="24"/>
        </w:rPr>
        <w:t xml:space="preserve"> </w:t>
      </w:r>
      <w:r w:rsidRPr="00BD6FE0">
        <w:rPr>
          <w:rFonts w:ascii="Times New Roman" w:hAnsi="Times New Roman"/>
          <w:i/>
          <w:sz w:val="24"/>
          <w:szCs w:val="24"/>
        </w:rPr>
        <w:t>Reporting Standard SRS 610.0 Membership Profile;</w:t>
      </w:r>
    </w:p>
    <w:p w14:paraId="41CAAC63" w14:textId="77777777" w:rsidR="00BD6FE0" w:rsidRDefault="00BD6FE0" w:rsidP="00BD6FE0">
      <w:pPr>
        <w:widowControl w:val="0"/>
        <w:numPr>
          <w:ilvl w:val="0"/>
          <w:numId w:val="4"/>
        </w:numPr>
        <w:spacing w:after="240"/>
        <w:ind w:left="567" w:hanging="567"/>
        <w:jc w:val="both"/>
        <w:rPr>
          <w:rFonts w:ascii="Times New Roman" w:hAnsi="Times New Roman"/>
          <w:sz w:val="24"/>
          <w:szCs w:val="24"/>
        </w:rPr>
      </w:pPr>
      <w:r w:rsidRPr="0059483A">
        <w:rPr>
          <w:rFonts w:ascii="Times New Roman" w:hAnsi="Times New Roman"/>
          <w:sz w:val="24"/>
          <w:szCs w:val="24"/>
        </w:rPr>
        <w:t>No</w:t>
      </w:r>
      <w:r>
        <w:rPr>
          <w:rFonts w:ascii="Times New Roman" w:hAnsi="Times New Roman"/>
          <w:sz w:val="24"/>
          <w:szCs w:val="24"/>
        </w:rPr>
        <w:t xml:space="preserve">. 10 </w:t>
      </w:r>
      <w:r w:rsidRPr="0059483A">
        <w:rPr>
          <w:rFonts w:ascii="Times New Roman" w:hAnsi="Times New Roman"/>
          <w:sz w:val="24"/>
          <w:szCs w:val="24"/>
        </w:rPr>
        <w:t>of 20</w:t>
      </w:r>
      <w:r>
        <w:rPr>
          <w:rFonts w:ascii="Times New Roman" w:hAnsi="Times New Roman"/>
          <w:sz w:val="24"/>
          <w:szCs w:val="24"/>
        </w:rPr>
        <w:t xml:space="preserve">17 </w:t>
      </w:r>
      <w:r w:rsidRPr="000B14BD">
        <w:rPr>
          <w:rFonts w:ascii="Times New Roman" w:hAnsi="Times New Roman"/>
          <w:sz w:val="24"/>
          <w:szCs w:val="24"/>
        </w:rPr>
        <w:t>which</w:t>
      </w:r>
      <w:r>
        <w:rPr>
          <w:rFonts w:ascii="Times New Roman" w:hAnsi="Times New Roman"/>
          <w:sz w:val="24"/>
          <w:szCs w:val="24"/>
        </w:rPr>
        <w:t>:</w:t>
      </w:r>
    </w:p>
    <w:p w14:paraId="7DE00D54" w14:textId="316635BA" w:rsidR="00E52AE7" w:rsidRDefault="00BB4167" w:rsidP="00E52AE7">
      <w:pPr>
        <w:widowControl w:val="0"/>
        <w:numPr>
          <w:ilvl w:val="1"/>
          <w:numId w:val="4"/>
        </w:numPr>
        <w:spacing w:after="240"/>
        <w:ind w:left="1021"/>
        <w:jc w:val="both"/>
        <w:rPr>
          <w:rFonts w:ascii="Times New Roman" w:hAnsi="Times New Roman"/>
          <w:sz w:val="24"/>
          <w:szCs w:val="24"/>
        </w:rPr>
      </w:pPr>
      <w:r w:rsidRPr="00BD6FE0">
        <w:rPr>
          <w:rFonts w:ascii="Times New Roman" w:hAnsi="Times New Roman"/>
          <w:sz w:val="24"/>
          <w:szCs w:val="24"/>
        </w:rPr>
        <w:t>revoke</w:t>
      </w:r>
      <w:r w:rsidR="00E52AE7">
        <w:rPr>
          <w:rFonts w:ascii="Times New Roman" w:hAnsi="Times New Roman"/>
          <w:sz w:val="24"/>
          <w:szCs w:val="24"/>
        </w:rPr>
        <w:t>s</w:t>
      </w:r>
      <w:r w:rsidRPr="00BD6FE0">
        <w:rPr>
          <w:rFonts w:ascii="Times New Roman" w:hAnsi="Times New Roman"/>
          <w:sz w:val="24"/>
          <w:szCs w:val="24"/>
        </w:rPr>
        <w:t xml:space="preserve"> </w:t>
      </w:r>
      <w:r w:rsidRPr="00BD6FE0">
        <w:rPr>
          <w:rFonts w:ascii="Times New Roman" w:hAnsi="Times New Roman"/>
          <w:i/>
          <w:sz w:val="24"/>
          <w:szCs w:val="24"/>
        </w:rPr>
        <w:t>Reporting Standard SRS 610.1 Changes in Membership Profile</w:t>
      </w:r>
      <w:r w:rsidRPr="00BD6FE0">
        <w:rPr>
          <w:rFonts w:ascii="Times New Roman" w:hAnsi="Times New Roman"/>
          <w:sz w:val="24"/>
          <w:szCs w:val="24"/>
        </w:rPr>
        <w:t xml:space="preserve"> (SRS 610.1)</w:t>
      </w:r>
      <w:r w:rsidRPr="00BD6FE0">
        <w:rPr>
          <w:rFonts w:ascii="Times New Roman" w:hAnsi="Times New Roman"/>
          <w:i/>
          <w:sz w:val="24"/>
          <w:szCs w:val="24"/>
        </w:rPr>
        <w:t xml:space="preserve"> </w:t>
      </w:r>
      <w:r w:rsidRPr="00BD6FE0">
        <w:rPr>
          <w:rFonts w:ascii="Times New Roman" w:hAnsi="Times New Roman"/>
          <w:sz w:val="24"/>
          <w:szCs w:val="24"/>
        </w:rPr>
        <w:t>made under Financial Sector (Collection of Data) (reporting standard) determination No. 19 of 2015;</w:t>
      </w:r>
      <w:r w:rsidR="00213F08" w:rsidRPr="00BD6FE0">
        <w:rPr>
          <w:rFonts w:ascii="Times New Roman" w:hAnsi="Times New Roman"/>
          <w:sz w:val="24"/>
          <w:szCs w:val="24"/>
        </w:rPr>
        <w:t xml:space="preserve"> and</w:t>
      </w:r>
    </w:p>
    <w:p w14:paraId="51BD66BF" w14:textId="3927F072" w:rsidR="00CE579A" w:rsidRPr="00E52AE7" w:rsidRDefault="00BB4167" w:rsidP="00E52AE7">
      <w:pPr>
        <w:widowControl w:val="0"/>
        <w:numPr>
          <w:ilvl w:val="1"/>
          <w:numId w:val="4"/>
        </w:numPr>
        <w:spacing w:after="240"/>
        <w:ind w:left="1021"/>
        <w:jc w:val="both"/>
        <w:rPr>
          <w:rFonts w:ascii="Times New Roman" w:hAnsi="Times New Roman"/>
          <w:sz w:val="24"/>
          <w:szCs w:val="24"/>
        </w:rPr>
      </w:pPr>
      <w:r w:rsidRPr="00E52AE7">
        <w:rPr>
          <w:rFonts w:ascii="Times New Roman" w:hAnsi="Times New Roman"/>
          <w:sz w:val="24"/>
          <w:szCs w:val="24"/>
        </w:rPr>
        <w:t>determine</w:t>
      </w:r>
      <w:r w:rsidR="00E52AE7">
        <w:rPr>
          <w:rFonts w:ascii="Times New Roman" w:hAnsi="Times New Roman"/>
          <w:sz w:val="24"/>
          <w:szCs w:val="24"/>
        </w:rPr>
        <w:t>s</w:t>
      </w:r>
      <w:r w:rsidRPr="00E52AE7">
        <w:rPr>
          <w:rFonts w:ascii="Times New Roman" w:hAnsi="Times New Roman"/>
          <w:sz w:val="24"/>
          <w:szCs w:val="24"/>
        </w:rPr>
        <w:t xml:space="preserve"> </w:t>
      </w:r>
      <w:r w:rsidRPr="00E52AE7">
        <w:rPr>
          <w:rFonts w:ascii="Times New Roman" w:hAnsi="Times New Roman"/>
          <w:i/>
          <w:sz w:val="24"/>
          <w:szCs w:val="24"/>
        </w:rPr>
        <w:t>Reporting Standard SRS 610.1 Changes in Membership Profile</w:t>
      </w:r>
      <w:r w:rsidR="00CE579A" w:rsidRPr="00E52AE7">
        <w:rPr>
          <w:rFonts w:ascii="Times New Roman" w:hAnsi="Times New Roman"/>
          <w:i/>
          <w:sz w:val="24"/>
          <w:szCs w:val="24"/>
        </w:rPr>
        <w:t>;</w:t>
      </w:r>
    </w:p>
    <w:p w14:paraId="2463B6B8" w14:textId="79DD4076" w:rsidR="00E52AE7" w:rsidRDefault="00E52AE7" w:rsidP="00BE01BA">
      <w:pPr>
        <w:widowControl w:val="0"/>
        <w:numPr>
          <w:ilvl w:val="0"/>
          <w:numId w:val="4"/>
        </w:numPr>
        <w:spacing w:after="240"/>
        <w:ind w:left="567" w:hanging="567"/>
        <w:jc w:val="both"/>
        <w:rPr>
          <w:rFonts w:ascii="Times New Roman" w:hAnsi="Times New Roman"/>
          <w:sz w:val="24"/>
          <w:szCs w:val="24"/>
        </w:rPr>
      </w:pPr>
      <w:r w:rsidRPr="0059483A">
        <w:rPr>
          <w:rFonts w:ascii="Times New Roman" w:hAnsi="Times New Roman"/>
          <w:sz w:val="24"/>
          <w:szCs w:val="24"/>
        </w:rPr>
        <w:t>No</w:t>
      </w:r>
      <w:r>
        <w:rPr>
          <w:rFonts w:ascii="Times New Roman" w:hAnsi="Times New Roman"/>
          <w:sz w:val="24"/>
          <w:szCs w:val="24"/>
        </w:rPr>
        <w:t xml:space="preserve">. 11 </w:t>
      </w:r>
      <w:r w:rsidRPr="0059483A">
        <w:rPr>
          <w:rFonts w:ascii="Times New Roman" w:hAnsi="Times New Roman"/>
          <w:sz w:val="24"/>
          <w:szCs w:val="24"/>
        </w:rPr>
        <w:t>of 20</w:t>
      </w:r>
      <w:r>
        <w:rPr>
          <w:rFonts w:ascii="Times New Roman" w:hAnsi="Times New Roman"/>
          <w:sz w:val="24"/>
          <w:szCs w:val="24"/>
        </w:rPr>
        <w:t xml:space="preserve">17 </w:t>
      </w:r>
      <w:r w:rsidRPr="000B14BD">
        <w:rPr>
          <w:rFonts w:ascii="Times New Roman" w:hAnsi="Times New Roman"/>
          <w:sz w:val="24"/>
          <w:szCs w:val="24"/>
        </w:rPr>
        <w:t>which</w:t>
      </w:r>
      <w:r>
        <w:rPr>
          <w:rFonts w:ascii="Times New Roman" w:hAnsi="Times New Roman"/>
          <w:sz w:val="24"/>
          <w:szCs w:val="24"/>
        </w:rPr>
        <w:t>:</w:t>
      </w:r>
    </w:p>
    <w:p w14:paraId="27618A07" w14:textId="62FA3253" w:rsidR="00E52AE7" w:rsidRDefault="00CE579A" w:rsidP="00E52AE7">
      <w:pPr>
        <w:widowControl w:val="0"/>
        <w:numPr>
          <w:ilvl w:val="1"/>
          <w:numId w:val="4"/>
        </w:numPr>
        <w:spacing w:after="240"/>
        <w:ind w:left="1021"/>
        <w:jc w:val="both"/>
        <w:rPr>
          <w:rFonts w:ascii="Times New Roman" w:hAnsi="Times New Roman"/>
          <w:sz w:val="24"/>
          <w:szCs w:val="24"/>
        </w:rPr>
      </w:pPr>
      <w:r w:rsidRPr="00016542">
        <w:rPr>
          <w:rFonts w:ascii="Times New Roman" w:hAnsi="Times New Roman"/>
          <w:sz w:val="24"/>
          <w:szCs w:val="24"/>
        </w:rPr>
        <w:t>revoke</w:t>
      </w:r>
      <w:r w:rsidR="00E52AE7">
        <w:rPr>
          <w:rFonts w:ascii="Times New Roman" w:hAnsi="Times New Roman"/>
          <w:sz w:val="24"/>
          <w:szCs w:val="24"/>
        </w:rPr>
        <w:t>s</w:t>
      </w:r>
      <w:r w:rsidRPr="00016542">
        <w:rPr>
          <w:rFonts w:ascii="Times New Roman" w:hAnsi="Times New Roman"/>
          <w:sz w:val="24"/>
          <w:szCs w:val="24"/>
        </w:rPr>
        <w:t xml:space="preserve"> </w:t>
      </w:r>
      <w:r w:rsidRPr="00016542">
        <w:rPr>
          <w:rFonts w:ascii="Times New Roman" w:hAnsi="Times New Roman"/>
          <w:i/>
          <w:sz w:val="24"/>
          <w:szCs w:val="24"/>
        </w:rPr>
        <w:t>Reporting Standard SRS 720.0 ABS Statement of Financial Position</w:t>
      </w:r>
      <w:r w:rsidRPr="00016542">
        <w:rPr>
          <w:rFonts w:ascii="Times New Roman" w:hAnsi="Times New Roman"/>
          <w:sz w:val="24"/>
          <w:szCs w:val="24"/>
        </w:rPr>
        <w:t xml:space="preserve"> (SRS 720.0)</w:t>
      </w:r>
      <w:r w:rsidRPr="00016542">
        <w:rPr>
          <w:rFonts w:ascii="Times New Roman" w:hAnsi="Times New Roman"/>
          <w:i/>
          <w:sz w:val="24"/>
          <w:szCs w:val="24"/>
        </w:rPr>
        <w:t xml:space="preserve"> </w:t>
      </w:r>
      <w:r w:rsidRPr="00016542">
        <w:rPr>
          <w:rFonts w:ascii="Times New Roman" w:hAnsi="Times New Roman"/>
          <w:sz w:val="24"/>
          <w:szCs w:val="24"/>
        </w:rPr>
        <w:t xml:space="preserve">made under Financial Sector (Collection of Data) (reporting standard) determination No. </w:t>
      </w:r>
      <w:r w:rsidR="00AA7EF0" w:rsidRPr="00016542">
        <w:rPr>
          <w:rFonts w:ascii="Times New Roman" w:hAnsi="Times New Roman"/>
          <w:sz w:val="24"/>
          <w:szCs w:val="24"/>
        </w:rPr>
        <w:t>42</w:t>
      </w:r>
      <w:r w:rsidRPr="00016542">
        <w:rPr>
          <w:rFonts w:ascii="Times New Roman" w:hAnsi="Times New Roman"/>
          <w:sz w:val="24"/>
          <w:szCs w:val="24"/>
        </w:rPr>
        <w:t xml:space="preserve"> of 2015;</w:t>
      </w:r>
      <w:r w:rsidR="00E52AE7">
        <w:rPr>
          <w:rFonts w:ascii="Times New Roman" w:hAnsi="Times New Roman"/>
          <w:sz w:val="24"/>
          <w:szCs w:val="24"/>
        </w:rPr>
        <w:t xml:space="preserve"> and</w:t>
      </w:r>
    </w:p>
    <w:p w14:paraId="30289E95" w14:textId="2A63BD3B" w:rsidR="00CE579A" w:rsidRPr="00E52AE7" w:rsidRDefault="00CE579A" w:rsidP="00E52AE7">
      <w:pPr>
        <w:widowControl w:val="0"/>
        <w:numPr>
          <w:ilvl w:val="1"/>
          <w:numId w:val="4"/>
        </w:numPr>
        <w:spacing w:after="240"/>
        <w:ind w:left="1021"/>
        <w:jc w:val="both"/>
        <w:rPr>
          <w:rFonts w:ascii="Times New Roman" w:hAnsi="Times New Roman"/>
          <w:sz w:val="24"/>
          <w:szCs w:val="24"/>
        </w:rPr>
      </w:pPr>
      <w:r w:rsidRPr="00E52AE7">
        <w:rPr>
          <w:rFonts w:ascii="Times New Roman" w:hAnsi="Times New Roman"/>
          <w:sz w:val="24"/>
          <w:szCs w:val="24"/>
        </w:rPr>
        <w:t>determine</w:t>
      </w:r>
      <w:r w:rsidR="00E52AE7">
        <w:rPr>
          <w:rFonts w:ascii="Times New Roman" w:hAnsi="Times New Roman"/>
          <w:sz w:val="24"/>
          <w:szCs w:val="24"/>
        </w:rPr>
        <w:t>s</w:t>
      </w:r>
      <w:r w:rsidRPr="00E52AE7">
        <w:rPr>
          <w:rFonts w:ascii="Times New Roman" w:hAnsi="Times New Roman"/>
          <w:sz w:val="24"/>
          <w:szCs w:val="24"/>
        </w:rPr>
        <w:t xml:space="preserve"> </w:t>
      </w:r>
      <w:r w:rsidRPr="00E52AE7">
        <w:rPr>
          <w:rFonts w:ascii="Times New Roman" w:hAnsi="Times New Roman"/>
          <w:i/>
          <w:sz w:val="24"/>
          <w:szCs w:val="24"/>
        </w:rPr>
        <w:t>Reporting Standard SRS 720.0 ABS Statement of Financial Position;</w:t>
      </w:r>
      <w:r w:rsidR="00E52AE7">
        <w:rPr>
          <w:rFonts w:ascii="Times New Roman" w:hAnsi="Times New Roman"/>
          <w:i/>
          <w:sz w:val="24"/>
          <w:szCs w:val="24"/>
        </w:rPr>
        <w:t xml:space="preserve"> </w:t>
      </w:r>
      <w:r w:rsidR="00E52AE7" w:rsidRPr="00E52AE7">
        <w:rPr>
          <w:rFonts w:ascii="Times New Roman" w:hAnsi="Times New Roman"/>
          <w:sz w:val="24"/>
          <w:szCs w:val="24"/>
        </w:rPr>
        <w:t>and</w:t>
      </w:r>
    </w:p>
    <w:p w14:paraId="7BE09C3B" w14:textId="52B197B2" w:rsidR="00E52AE7" w:rsidRDefault="00E52AE7" w:rsidP="00BE01BA">
      <w:pPr>
        <w:widowControl w:val="0"/>
        <w:numPr>
          <w:ilvl w:val="0"/>
          <w:numId w:val="4"/>
        </w:numPr>
        <w:spacing w:after="240"/>
        <w:ind w:left="567" w:hanging="567"/>
        <w:jc w:val="both"/>
        <w:rPr>
          <w:rFonts w:ascii="Times New Roman" w:hAnsi="Times New Roman"/>
          <w:sz w:val="24"/>
          <w:szCs w:val="24"/>
        </w:rPr>
      </w:pPr>
      <w:r w:rsidRPr="0059483A">
        <w:rPr>
          <w:rFonts w:ascii="Times New Roman" w:hAnsi="Times New Roman"/>
          <w:sz w:val="24"/>
          <w:szCs w:val="24"/>
        </w:rPr>
        <w:t>No</w:t>
      </w:r>
      <w:r>
        <w:rPr>
          <w:rFonts w:ascii="Times New Roman" w:hAnsi="Times New Roman"/>
          <w:sz w:val="24"/>
          <w:szCs w:val="24"/>
        </w:rPr>
        <w:t xml:space="preserve">. 12 </w:t>
      </w:r>
      <w:r w:rsidRPr="0059483A">
        <w:rPr>
          <w:rFonts w:ascii="Times New Roman" w:hAnsi="Times New Roman"/>
          <w:sz w:val="24"/>
          <w:szCs w:val="24"/>
        </w:rPr>
        <w:t>of 20</w:t>
      </w:r>
      <w:r>
        <w:rPr>
          <w:rFonts w:ascii="Times New Roman" w:hAnsi="Times New Roman"/>
          <w:sz w:val="24"/>
          <w:szCs w:val="24"/>
        </w:rPr>
        <w:t xml:space="preserve">17 </w:t>
      </w:r>
      <w:r w:rsidRPr="000B14BD">
        <w:rPr>
          <w:rFonts w:ascii="Times New Roman" w:hAnsi="Times New Roman"/>
          <w:sz w:val="24"/>
          <w:szCs w:val="24"/>
        </w:rPr>
        <w:t>which</w:t>
      </w:r>
      <w:r>
        <w:rPr>
          <w:rFonts w:ascii="Times New Roman" w:hAnsi="Times New Roman"/>
          <w:sz w:val="24"/>
          <w:szCs w:val="24"/>
        </w:rPr>
        <w:t>:</w:t>
      </w:r>
    </w:p>
    <w:p w14:paraId="72173FAB" w14:textId="7074520A" w:rsidR="00E52AE7" w:rsidRDefault="00CE579A" w:rsidP="00E52AE7">
      <w:pPr>
        <w:widowControl w:val="0"/>
        <w:numPr>
          <w:ilvl w:val="1"/>
          <w:numId w:val="4"/>
        </w:numPr>
        <w:spacing w:after="240"/>
        <w:ind w:left="1021"/>
        <w:jc w:val="both"/>
        <w:rPr>
          <w:rFonts w:ascii="Times New Roman" w:hAnsi="Times New Roman"/>
          <w:sz w:val="24"/>
          <w:szCs w:val="24"/>
        </w:rPr>
      </w:pPr>
      <w:r w:rsidRPr="00016542">
        <w:rPr>
          <w:rFonts w:ascii="Times New Roman" w:hAnsi="Times New Roman"/>
          <w:sz w:val="24"/>
          <w:szCs w:val="24"/>
        </w:rPr>
        <w:t>revoke</w:t>
      </w:r>
      <w:r w:rsidR="00E52AE7">
        <w:rPr>
          <w:rFonts w:ascii="Times New Roman" w:hAnsi="Times New Roman"/>
          <w:sz w:val="24"/>
          <w:szCs w:val="24"/>
        </w:rPr>
        <w:t>s</w:t>
      </w:r>
      <w:r w:rsidRPr="00016542">
        <w:rPr>
          <w:rFonts w:ascii="Times New Roman" w:hAnsi="Times New Roman"/>
          <w:sz w:val="24"/>
          <w:szCs w:val="24"/>
        </w:rPr>
        <w:t xml:space="preserve"> </w:t>
      </w:r>
      <w:r w:rsidRPr="00016542">
        <w:rPr>
          <w:rFonts w:ascii="Times New Roman" w:hAnsi="Times New Roman"/>
          <w:i/>
          <w:sz w:val="24"/>
          <w:szCs w:val="24"/>
        </w:rPr>
        <w:t>Reporting Standard SRS 800.0 Financial Statements</w:t>
      </w:r>
      <w:r w:rsidRPr="00016542">
        <w:rPr>
          <w:rFonts w:ascii="Times New Roman" w:hAnsi="Times New Roman"/>
          <w:sz w:val="24"/>
          <w:szCs w:val="24"/>
        </w:rPr>
        <w:t xml:space="preserve"> (SRS 800.0)</w:t>
      </w:r>
      <w:r w:rsidRPr="00016542">
        <w:rPr>
          <w:rFonts w:ascii="Times New Roman" w:hAnsi="Times New Roman"/>
          <w:i/>
          <w:sz w:val="24"/>
          <w:szCs w:val="24"/>
        </w:rPr>
        <w:t xml:space="preserve"> </w:t>
      </w:r>
      <w:r w:rsidRPr="00016542">
        <w:rPr>
          <w:rFonts w:ascii="Times New Roman" w:hAnsi="Times New Roman"/>
          <w:sz w:val="24"/>
          <w:szCs w:val="24"/>
        </w:rPr>
        <w:t>made under Financial Sector (Collection of Data) (reporting standard) determination</w:t>
      </w:r>
      <w:r w:rsidRPr="00736D41">
        <w:rPr>
          <w:rFonts w:ascii="Times New Roman" w:hAnsi="Times New Roman"/>
          <w:sz w:val="24"/>
          <w:szCs w:val="24"/>
        </w:rPr>
        <w:t xml:space="preserve"> </w:t>
      </w:r>
      <w:r w:rsidRPr="00E22593">
        <w:rPr>
          <w:rFonts w:ascii="Times New Roman" w:hAnsi="Times New Roman"/>
          <w:sz w:val="24"/>
          <w:szCs w:val="24"/>
        </w:rPr>
        <w:t xml:space="preserve">No. </w:t>
      </w:r>
      <w:r w:rsidR="00AA7EF0">
        <w:rPr>
          <w:rFonts w:ascii="Times New Roman" w:hAnsi="Times New Roman"/>
          <w:sz w:val="24"/>
          <w:szCs w:val="24"/>
        </w:rPr>
        <w:t>24</w:t>
      </w:r>
      <w:r>
        <w:rPr>
          <w:rFonts w:ascii="Times New Roman" w:hAnsi="Times New Roman"/>
          <w:sz w:val="24"/>
          <w:szCs w:val="24"/>
        </w:rPr>
        <w:t xml:space="preserve"> of 2015; and</w:t>
      </w:r>
    </w:p>
    <w:p w14:paraId="5CC4FCBA" w14:textId="397C475D" w:rsidR="00CE579A" w:rsidRPr="00E52AE7" w:rsidRDefault="00CE579A" w:rsidP="00E52AE7">
      <w:pPr>
        <w:widowControl w:val="0"/>
        <w:numPr>
          <w:ilvl w:val="1"/>
          <w:numId w:val="4"/>
        </w:numPr>
        <w:spacing w:after="240"/>
        <w:ind w:left="1021"/>
        <w:jc w:val="both"/>
        <w:rPr>
          <w:rFonts w:ascii="Times New Roman" w:hAnsi="Times New Roman"/>
          <w:sz w:val="24"/>
          <w:szCs w:val="24"/>
        </w:rPr>
      </w:pPr>
      <w:r w:rsidRPr="00E52AE7">
        <w:rPr>
          <w:rFonts w:ascii="Times New Roman" w:hAnsi="Times New Roman"/>
          <w:sz w:val="24"/>
          <w:szCs w:val="24"/>
        </w:rPr>
        <w:t>determine</w:t>
      </w:r>
      <w:r w:rsidR="00E52AE7">
        <w:rPr>
          <w:rFonts w:ascii="Times New Roman" w:hAnsi="Times New Roman"/>
          <w:sz w:val="24"/>
          <w:szCs w:val="24"/>
        </w:rPr>
        <w:t>s</w:t>
      </w:r>
      <w:r w:rsidRPr="00E52AE7">
        <w:rPr>
          <w:rFonts w:ascii="Times New Roman" w:hAnsi="Times New Roman"/>
          <w:sz w:val="24"/>
          <w:szCs w:val="24"/>
        </w:rPr>
        <w:t xml:space="preserve"> </w:t>
      </w:r>
      <w:r w:rsidRPr="00E52AE7">
        <w:rPr>
          <w:rFonts w:ascii="Times New Roman" w:hAnsi="Times New Roman"/>
          <w:i/>
          <w:sz w:val="24"/>
          <w:szCs w:val="24"/>
        </w:rPr>
        <w:t xml:space="preserve">Reporting Standard SRS 800.0 Financial </w:t>
      </w:r>
      <w:r w:rsidR="00741B4F" w:rsidRPr="00E52AE7">
        <w:rPr>
          <w:rFonts w:ascii="Times New Roman" w:hAnsi="Times New Roman"/>
          <w:i/>
          <w:sz w:val="24"/>
          <w:szCs w:val="24"/>
        </w:rPr>
        <w:t>Statements</w:t>
      </w:r>
      <w:r w:rsidRPr="00E52AE7">
        <w:rPr>
          <w:rFonts w:ascii="Times New Roman" w:hAnsi="Times New Roman"/>
          <w:i/>
          <w:sz w:val="24"/>
          <w:szCs w:val="24"/>
        </w:rPr>
        <w:t>.</w:t>
      </w:r>
    </w:p>
    <w:p w14:paraId="4F1B956C" w14:textId="53041080" w:rsidR="00585E06" w:rsidRPr="00585E06" w:rsidRDefault="00585E06" w:rsidP="00585E06">
      <w:pPr>
        <w:pStyle w:val="Heading"/>
        <w:keepNext/>
        <w:spacing w:after="240"/>
        <w:outlineLvl w:val="0"/>
        <w:rPr>
          <w:rFonts w:ascii="Times New Roman" w:hAnsi="Times New Roman"/>
          <w:sz w:val="24"/>
          <w:szCs w:val="24"/>
        </w:rPr>
      </w:pPr>
      <w:r w:rsidRPr="00585E06">
        <w:rPr>
          <w:rFonts w:ascii="Times New Roman" w:hAnsi="Times New Roman"/>
          <w:b w:val="0"/>
          <w:sz w:val="24"/>
          <w:szCs w:val="24"/>
        </w:rPr>
        <w:t>Th</w:t>
      </w:r>
      <w:r w:rsidR="00BB4167">
        <w:rPr>
          <w:rFonts w:ascii="Times New Roman" w:hAnsi="Times New Roman"/>
          <w:b w:val="0"/>
          <w:sz w:val="24"/>
          <w:szCs w:val="24"/>
        </w:rPr>
        <w:t>ese</w:t>
      </w:r>
      <w:r w:rsidRPr="00585E06">
        <w:rPr>
          <w:rFonts w:ascii="Times New Roman" w:hAnsi="Times New Roman"/>
          <w:b w:val="0"/>
          <w:sz w:val="24"/>
          <w:szCs w:val="24"/>
        </w:rPr>
        <w:t xml:space="preserve"> instrument</w:t>
      </w:r>
      <w:r w:rsidR="00BB4167">
        <w:rPr>
          <w:rFonts w:ascii="Times New Roman" w:hAnsi="Times New Roman"/>
          <w:b w:val="0"/>
          <w:sz w:val="24"/>
          <w:szCs w:val="24"/>
        </w:rPr>
        <w:t>s</w:t>
      </w:r>
      <w:r w:rsidRPr="00585E06">
        <w:rPr>
          <w:rFonts w:ascii="Times New Roman" w:hAnsi="Times New Roman"/>
          <w:b w:val="0"/>
          <w:sz w:val="24"/>
          <w:szCs w:val="24"/>
        </w:rPr>
        <w:t xml:space="preserve"> commence </w:t>
      </w:r>
      <w:r w:rsidR="003A1832">
        <w:rPr>
          <w:rFonts w:ascii="Times New Roman" w:hAnsi="Times New Roman"/>
          <w:b w:val="0"/>
          <w:sz w:val="24"/>
          <w:szCs w:val="24"/>
        </w:rPr>
        <w:t>on</w:t>
      </w:r>
      <w:r w:rsidR="00A24C5D">
        <w:rPr>
          <w:rFonts w:ascii="Times New Roman" w:hAnsi="Times New Roman"/>
          <w:b w:val="0"/>
          <w:sz w:val="24"/>
          <w:szCs w:val="24"/>
        </w:rPr>
        <w:t xml:space="preserve"> </w:t>
      </w:r>
      <w:r w:rsidR="00654561">
        <w:rPr>
          <w:rFonts w:ascii="Times New Roman" w:hAnsi="Times New Roman"/>
          <w:b w:val="0"/>
          <w:sz w:val="24"/>
          <w:szCs w:val="24"/>
        </w:rPr>
        <w:t>1 July 201</w:t>
      </w:r>
      <w:r w:rsidR="00BB4167">
        <w:rPr>
          <w:rFonts w:ascii="Times New Roman" w:hAnsi="Times New Roman"/>
          <w:b w:val="0"/>
          <w:sz w:val="24"/>
          <w:szCs w:val="24"/>
        </w:rPr>
        <w:t>7</w:t>
      </w:r>
      <w:r w:rsidRPr="00585E06">
        <w:rPr>
          <w:rFonts w:ascii="Times New Roman" w:hAnsi="Times New Roman"/>
          <w:b w:val="0"/>
          <w:sz w:val="24"/>
          <w:szCs w:val="24"/>
        </w:rPr>
        <w:t>.</w:t>
      </w:r>
    </w:p>
    <w:p w14:paraId="70402ECB" w14:textId="77777777" w:rsidR="000F7AAB" w:rsidRDefault="002436BD" w:rsidP="00585E06">
      <w:pPr>
        <w:pStyle w:val="Heading"/>
        <w:keepNext/>
        <w:numPr>
          <w:ilvl w:val="0"/>
          <w:numId w:val="2"/>
        </w:numPr>
        <w:spacing w:after="240"/>
        <w:outlineLvl w:val="0"/>
        <w:rPr>
          <w:rFonts w:ascii="Times New Roman" w:hAnsi="Times New Roman"/>
          <w:sz w:val="24"/>
          <w:szCs w:val="24"/>
        </w:rPr>
      </w:pPr>
      <w:r w:rsidRPr="002C6D26">
        <w:rPr>
          <w:rFonts w:ascii="Times New Roman" w:hAnsi="Times New Roman"/>
          <w:sz w:val="24"/>
          <w:szCs w:val="24"/>
        </w:rPr>
        <w:t>Background</w:t>
      </w:r>
    </w:p>
    <w:p w14:paraId="718E6AEF" w14:textId="77777777" w:rsidR="00F0602B" w:rsidRDefault="00F76A83" w:rsidP="009C75F6">
      <w:pPr>
        <w:spacing w:after="240"/>
        <w:jc w:val="both"/>
        <w:rPr>
          <w:rFonts w:ascii="Times New Roman" w:hAnsi="Times New Roman"/>
          <w:sz w:val="24"/>
          <w:szCs w:val="24"/>
        </w:rPr>
      </w:pPr>
      <w:bookmarkStart w:id="4" w:name="bkBackground"/>
      <w:bookmarkEnd w:id="4"/>
      <w:r w:rsidRPr="00F76A83">
        <w:rPr>
          <w:rFonts w:ascii="Times New Roman" w:hAnsi="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and also by Government and other agencies such as the Australian Bureau of Statistics and the Australian Securities and Investments Commission. </w:t>
      </w:r>
    </w:p>
    <w:p w14:paraId="3DC6ABFB" w14:textId="4E24D25F" w:rsidR="004767B6" w:rsidRPr="004767B6" w:rsidRDefault="00F0602B" w:rsidP="009C75F6">
      <w:pPr>
        <w:spacing w:after="240"/>
        <w:jc w:val="both"/>
        <w:rPr>
          <w:rFonts w:ascii="Times New Roman" w:hAnsi="Times New Roman"/>
          <w:sz w:val="24"/>
          <w:szCs w:val="24"/>
        </w:rPr>
      </w:pPr>
      <w:r w:rsidRPr="00F0602B">
        <w:rPr>
          <w:rFonts w:ascii="Times New Roman" w:hAnsi="Times New Roman"/>
          <w:sz w:val="24"/>
          <w:szCs w:val="24"/>
        </w:rPr>
        <w:t xml:space="preserve">The Government proposed a series of superannuation measures as part of the 2016/17 Budget announced in May 2016. Legislation to enact a number of these measures passed Parliament in November 2016 </w:t>
      </w:r>
      <w:r w:rsidRPr="00A24C5D">
        <w:rPr>
          <w:rFonts w:ascii="Times New Roman" w:hAnsi="Times New Roman"/>
          <w:sz w:val="24"/>
          <w:szCs w:val="24"/>
        </w:rPr>
        <w:t xml:space="preserve">with </w:t>
      </w:r>
      <w:r w:rsidR="00E96895" w:rsidRPr="00A24C5D">
        <w:rPr>
          <w:rFonts w:ascii="Times New Roman" w:hAnsi="Times New Roman"/>
          <w:sz w:val="24"/>
          <w:szCs w:val="24"/>
        </w:rPr>
        <w:t>the measures</w:t>
      </w:r>
      <w:r w:rsidRPr="00A24C5D">
        <w:rPr>
          <w:rFonts w:ascii="Times New Roman" w:hAnsi="Times New Roman"/>
          <w:sz w:val="24"/>
          <w:szCs w:val="24"/>
        </w:rPr>
        <w:t xml:space="preserve"> tak</w:t>
      </w:r>
      <w:r w:rsidR="00E96895" w:rsidRPr="00A24C5D">
        <w:rPr>
          <w:rFonts w:ascii="Times New Roman" w:hAnsi="Times New Roman"/>
          <w:sz w:val="24"/>
          <w:szCs w:val="24"/>
        </w:rPr>
        <w:t>ing</w:t>
      </w:r>
      <w:r w:rsidRPr="00A24C5D">
        <w:rPr>
          <w:rFonts w:ascii="Times New Roman" w:hAnsi="Times New Roman"/>
          <w:sz w:val="24"/>
          <w:szCs w:val="24"/>
        </w:rPr>
        <w:t xml:space="preserve"> effect </w:t>
      </w:r>
      <w:r w:rsidR="00E96895" w:rsidRPr="00A24C5D">
        <w:rPr>
          <w:rFonts w:ascii="Times New Roman" w:hAnsi="Times New Roman"/>
          <w:sz w:val="24"/>
          <w:szCs w:val="24"/>
        </w:rPr>
        <w:t>between 1 January 2017 and 1 July 2018</w:t>
      </w:r>
      <w:r>
        <w:rPr>
          <w:rFonts w:ascii="Times New Roman" w:hAnsi="Times New Roman"/>
          <w:sz w:val="24"/>
          <w:szCs w:val="24"/>
        </w:rPr>
        <w:t xml:space="preserve">. </w:t>
      </w:r>
      <w:r w:rsidRPr="00F0602B">
        <w:rPr>
          <w:rFonts w:ascii="Times New Roman" w:hAnsi="Times New Roman"/>
          <w:sz w:val="24"/>
          <w:szCs w:val="24"/>
        </w:rPr>
        <w:t>The majority of the Budget measures are taxation related</w:t>
      </w:r>
      <w:r w:rsidR="009E6DC5">
        <w:rPr>
          <w:rFonts w:ascii="Times New Roman" w:hAnsi="Times New Roman"/>
          <w:sz w:val="24"/>
          <w:szCs w:val="24"/>
        </w:rPr>
        <w:t>;</w:t>
      </w:r>
      <w:r w:rsidRPr="00F0602B">
        <w:rPr>
          <w:rFonts w:ascii="Times New Roman" w:hAnsi="Times New Roman"/>
          <w:sz w:val="24"/>
          <w:szCs w:val="24"/>
        </w:rPr>
        <w:t xml:space="preserve"> </w:t>
      </w:r>
      <w:r>
        <w:rPr>
          <w:rFonts w:ascii="Times New Roman" w:hAnsi="Times New Roman"/>
          <w:sz w:val="24"/>
          <w:szCs w:val="24"/>
        </w:rPr>
        <w:t>some of the measures</w:t>
      </w:r>
      <w:r w:rsidR="009E6DC5">
        <w:rPr>
          <w:rFonts w:ascii="Times New Roman" w:hAnsi="Times New Roman"/>
          <w:sz w:val="24"/>
          <w:szCs w:val="24"/>
        </w:rPr>
        <w:t>, however,</w:t>
      </w:r>
      <w:r>
        <w:rPr>
          <w:rFonts w:ascii="Times New Roman" w:hAnsi="Times New Roman"/>
          <w:sz w:val="24"/>
          <w:szCs w:val="24"/>
        </w:rPr>
        <w:t xml:space="preserve"> necessitate </w:t>
      </w:r>
      <w:r w:rsidRPr="00F0602B">
        <w:rPr>
          <w:rFonts w:ascii="Times New Roman" w:hAnsi="Times New Roman"/>
          <w:sz w:val="24"/>
          <w:szCs w:val="24"/>
        </w:rPr>
        <w:t xml:space="preserve">changes to </w:t>
      </w:r>
      <w:r>
        <w:rPr>
          <w:rFonts w:ascii="Times New Roman" w:hAnsi="Times New Roman"/>
          <w:sz w:val="24"/>
          <w:szCs w:val="24"/>
        </w:rPr>
        <w:t>APRA’s</w:t>
      </w:r>
      <w:r w:rsidRPr="00F0602B">
        <w:rPr>
          <w:rFonts w:ascii="Times New Roman" w:hAnsi="Times New Roman"/>
          <w:sz w:val="24"/>
          <w:szCs w:val="24"/>
        </w:rPr>
        <w:t xml:space="preserve"> reporting framework</w:t>
      </w:r>
      <w:r w:rsidR="007F6F55">
        <w:rPr>
          <w:rFonts w:ascii="Times New Roman" w:hAnsi="Times New Roman"/>
          <w:sz w:val="24"/>
          <w:szCs w:val="24"/>
        </w:rPr>
        <w:t>.</w:t>
      </w:r>
    </w:p>
    <w:p w14:paraId="09C0829F" w14:textId="76E58E36" w:rsidR="002436BD" w:rsidRDefault="002436BD" w:rsidP="008B0E3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B849FB">
        <w:rPr>
          <w:rFonts w:ascii="Times New Roman" w:hAnsi="Times New Roman"/>
          <w:sz w:val="24"/>
          <w:szCs w:val="24"/>
        </w:rPr>
        <w:t>s</w:t>
      </w:r>
      <w:r w:rsidR="001568DB">
        <w:rPr>
          <w:rFonts w:ascii="Times New Roman" w:hAnsi="Times New Roman"/>
          <w:sz w:val="24"/>
          <w:szCs w:val="24"/>
        </w:rPr>
        <w:t xml:space="preserve"> </w:t>
      </w:r>
    </w:p>
    <w:p w14:paraId="3419CA77" w14:textId="7202A935" w:rsidR="002C5ED7" w:rsidRDefault="00FF19F1" w:rsidP="009C75F6">
      <w:pPr>
        <w:spacing w:after="240"/>
        <w:jc w:val="both"/>
        <w:rPr>
          <w:rFonts w:ascii="Times New Roman" w:hAnsi="Times New Roman"/>
          <w:sz w:val="24"/>
          <w:szCs w:val="24"/>
        </w:rPr>
      </w:pPr>
      <w:r>
        <w:rPr>
          <w:rFonts w:ascii="Times New Roman" w:hAnsi="Times New Roman"/>
          <w:sz w:val="24"/>
          <w:szCs w:val="24"/>
        </w:rPr>
        <w:t>The purpose of making th</w:t>
      </w:r>
      <w:r w:rsidR="002C5ED7">
        <w:rPr>
          <w:rFonts w:ascii="Times New Roman" w:hAnsi="Times New Roman"/>
          <w:sz w:val="24"/>
          <w:szCs w:val="24"/>
        </w:rPr>
        <w:t>ese</w:t>
      </w:r>
      <w:r w:rsidR="000D6252" w:rsidRPr="000D6252">
        <w:rPr>
          <w:rFonts w:ascii="Times New Roman" w:hAnsi="Times New Roman"/>
          <w:sz w:val="24"/>
          <w:szCs w:val="24"/>
        </w:rPr>
        <w:t xml:space="preserve"> instru</w:t>
      </w:r>
      <w:r>
        <w:rPr>
          <w:rFonts w:ascii="Times New Roman" w:hAnsi="Times New Roman"/>
          <w:sz w:val="24"/>
          <w:szCs w:val="24"/>
        </w:rPr>
        <w:t>ment</w:t>
      </w:r>
      <w:r w:rsidR="002C5ED7">
        <w:rPr>
          <w:rFonts w:ascii="Times New Roman" w:hAnsi="Times New Roman"/>
          <w:sz w:val="24"/>
          <w:szCs w:val="24"/>
        </w:rPr>
        <w:t xml:space="preserve">s is to amend SRS 330.0, </w:t>
      </w:r>
      <w:r w:rsidR="00F21EF4">
        <w:rPr>
          <w:rFonts w:ascii="Times New Roman" w:hAnsi="Times New Roman"/>
          <w:sz w:val="24"/>
          <w:szCs w:val="24"/>
        </w:rPr>
        <w:t xml:space="preserve">SRS 330.1, SRS 330.2, </w:t>
      </w:r>
      <w:r w:rsidR="002C5ED7">
        <w:rPr>
          <w:rFonts w:ascii="Times New Roman" w:hAnsi="Times New Roman"/>
          <w:sz w:val="24"/>
          <w:szCs w:val="24"/>
        </w:rPr>
        <w:t>SRS 610.0</w:t>
      </w:r>
      <w:r w:rsidR="00F21EF4">
        <w:rPr>
          <w:rFonts w:ascii="Times New Roman" w:hAnsi="Times New Roman"/>
          <w:sz w:val="24"/>
          <w:szCs w:val="24"/>
        </w:rPr>
        <w:t>,</w:t>
      </w:r>
      <w:r w:rsidR="002C5ED7">
        <w:rPr>
          <w:rFonts w:ascii="Times New Roman" w:hAnsi="Times New Roman"/>
          <w:sz w:val="24"/>
          <w:szCs w:val="24"/>
        </w:rPr>
        <w:t xml:space="preserve"> SRS 610.1</w:t>
      </w:r>
      <w:r w:rsidR="00F21EF4">
        <w:rPr>
          <w:rFonts w:ascii="Times New Roman" w:hAnsi="Times New Roman"/>
          <w:sz w:val="24"/>
          <w:szCs w:val="24"/>
        </w:rPr>
        <w:t>, SRS 720.0 and SRS 800.0</w:t>
      </w:r>
      <w:r w:rsidR="002C5ED7">
        <w:rPr>
          <w:rFonts w:ascii="Times New Roman" w:hAnsi="Times New Roman"/>
          <w:sz w:val="24"/>
          <w:szCs w:val="24"/>
        </w:rPr>
        <w:t xml:space="preserve"> to ensure consistency with the Government’s Budget measures and that APRA’s reporting framework is up to date.</w:t>
      </w:r>
    </w:p>
    <w:p w14:paraId="5D808D80" w14:textId="7EF4390B" w:rsidR="002C5ED7" w:rsidRDefault="002C5ED7" w:rsidP="002C5ED7">
      <w:pPr>
        <w:spacing w:after="240"/>
        <w:jc w:val="both"/>
        <w:rPr>
          <w:rFonts w:ascii="Times New Roman" w:hAnsi="Times New Roman"/>
          <w:sz w:val="24"/>
          <w:szCs w:val="24"/>
        </w:rPr>
      </w:pPr>
      <w:r>
        <w:rPr>
          <w:rFonts w:ascii="Times New Roman" w:hAnsi="Times New Roman"/>
          <w:sz w:val="24"/>
          <w:szCs w:val="24"/>
        </w:rPr>
        <w:t>SRS 330.0 will be amended to reflect the Government’s abolition of the Low Income Superannuation Contribution (</w:t>
      </w:r>
      <w:r w:rsidRPr="007F6F55">
        <w:rPr>
          <w:rFonts w:ascii="Times New Roman" w:hAnsi="Times New Roman"/>
          <w:sz w:val="24"/>
          <w:szCs w:val="24"/>
        </w:rPr>
        <w:t>LISC</w:t>
      </w:r>
      <w:r>
        <w:rPr>
          <w:rFonts w:ascii="Times New Roman" w:hAnsi="Times New Roman"/>
          <w:sz w:val="24"/>
          <w:szCs w:val="24"/>
        </w:rPr>
        <w:t>) and introduction of the Low Income Superannuation Tax Offset (</w:t>
      </w:r>
      <w:r w:rsidRPr="007F6F55">
        <w:rPr>
          <w:rFonts w:ascii="Times New Roman" w:hAnsi="Times New Roman"/>
          <w:sz w:val="24"/>
          <w:szCs w:val="24"/>
        </w:rPr>
        <w:t>LISTO</w:t>
      </w:r>
      <w:r w:rsidR="0004049A">
        <w:rPr>
          <w:rFonts w:ascii="Times New Roman" w:hAnsi="Times New Roman"/>
          <w:sz w:val="24"/>
          <w:szCs w:val="24"/>
        </w:rPr>
        <w:t>)</w:t>
      </w:r>
      <w:r>
        <w:rPr>
          <w:rFonts w:ascii="Times New Roman" w:hAnsi="Times New Roman"/>
          <w:sz w:val="24"/>
          <w:szCs w:val="24"/>
        </w:rPr>
        <w:t xml:space="preserve">. </w:t>
      </w:r>
      <w:r w:rsidR="00233F83" w:rsidRPr="00233F83">
        <w:rPr>
          <w:rFonts w:ascii="Times New Roman" w:hAnsi="Times New Roman"/>
          <w:sz w:val="24"/>
          <w:szCs w:val="24"/>
        </w:rPr>
        <w:t>The LISTO refunds tax paid on concessional contributions by individuals with a taxable income of up to $37,000, up to a cap of $500</w:t>
      </w:r>
      <w:r w:rsidR="00233F83">
        <w:rPr>
          <w:rFonts w:ascii="Times New Roman" w:hAnsi="Times New Roman"/>
          <w:sz w:val="24"/>
          <w:szCs w:val="24"/>
        </w:rPr>
        <w:t xml:space="preserve">. </w:t>
      </w:r>
      <w:r>
        <w:rPr>
          <w:rFonts w:ascii="Times New Roman" w:hAnsi="Times New Roman"/>
          <w:sz w:val="24"/>
          <w:szCs w:val="24"/>
        </w:rPr>
        <w:t xml:space="preserve">This change </w:t>
      </w:r>
      <w:r w:rsidR="00B849FB">
        <w:rPr>
          <w:rFonts w:ascii="Times New Roman" w:hAnsi="Times New Roman"/>
          <w:sz w:val="24"/>
          <w:szCs w:val="24"/>
        </w:rPr>
        <w:t>necessitates</w:t>
      </w:r>
      <w:r>
        <w:rPr>
          <w:rFonts w:ascii="Times New Roman" w:hAnsi="Times New Roman"/>
          <w:sz w:val="24"/>
          <w:szCs w:val="24"/>
        </w:rPr>
        <w:t xml:space="preserve"> a change in the name and definition of item 1.2.4 </w:t>
      </w:r>
      <w:r w:rsidR="00A543C6">
        <w:rPr>
          <w:rFonts w:ascii="Times New Roman" w:hAnsi="Times New Roman"/>
          <w:sz w:val="24"/>
          <w:szCs w:val="24"/>
        </w:rPr>
        <w:t xml:space="preserve">of the form and instructions </w:t>
      </w:r>
      <w:r>
        <w:rPr>
          <w:rFonts w:ascii="Times New Roman" w:hAnsi="Times New Roman"/>
          <w:sz w:val="24"/>
          <w:szCs w:val="24"/>
        </w:rPr>
        <w:t xml:space="preserve">of </w:t>
      </w:r>
      <w:r w:rsidR="00A543C6">
        <w:rPr>
          <w:rFonts w:ascii="Times New Roman" w:hAnsi="Times New Roman"/>
          <w:sz w:val="24"/>
          <w:szCs w:val="24"/>
        </w:rPr>
        <w:t>SRS 330.0</w:t>
      </w:r>
      <w:r>
        <w:rPr>
          <w:rFonts w:ascii="Times New Roman" w:hAnsi="Times New Roman"/>
          <w:sz w:val="24"/>
          <w:szCs w:val="24"/>
        </w:rPr>
        <w:t>; in addition, some consequential and very minor changes have been made to this reporting standard.</w:t>
      </w:r>
      <w:r w:rsidR="0004049A">
        <w:rPr>
          <w:rFonts w:ascii="Times New Roman" w:hAnsi="Times New Roman"/>
          <w:sz w:val="24"/>
          <w:szCs w:val="24"/>
        </w:rPr>
        <w:t xml:space="preserve"> Whil</w:t>
      </w:r>
      <w:r w:rsidR="004F10E2">
        <w:rPr>
          <w:rFonts w:ascii="Times New Roman" w:hAnsi="Times New Roman"/>
          <w:sz w:val="24"/>
          <w:szCs w:val="24"/>
        </w:rPr>
        <w:t>e</w:t>
      </w:r>
      <w:r w:rsidR="0004049A">
        <w:rPr>
          <w:rFonts w:ascii="Times New Roman" w:hAnsi="Times New Roman"/>
          <w:sz w:val="24"/>
          <w:szCs w:val="24"/>
        </w:rPr>
        <w:t xml:space="preserve"> the amending legislation (Schedule 4 of the </w:t>
      </w:r>
      <w:r w:rsidR="0004049A" w:rsidRPr="004F2561">
        <w:rPr>
          <w:rFonts w:ascii="Times New Roman" w:hAnsi="Times New Roman"/>
          <w:i/>
          <w:sz w:val="24"/>
          <w:szCs w:val="24"/>
        </w:rPr>
        <w:t>Treasury Laws Amendment (Fair and Sustainable Superannuation) Act 2016</w:t>
      </w:r>
      <w:r w:rsidR="0004049A">
        <w:rPr>
          <w:rFonts w:ascii="Times New Roman" w:hAnsi="Times New Roman"/>
          <w:sz w:val="24"/>
          <w:szCs w:val="24"/>
        </w:rPr>
        <w:t xml:space="preserve">) becomes effective on 2 July 2017, </w:t>
      </w:r>
      <w:r w:rsidR="008C0852">
        <w:rPr>
          <w:rFonts w:ascii="Times New Roman" w:hAnsi="Times New Roman"/>
          <w:sz w:val="24"/>
          <w:szCs w:val="24"/>
        </w:rPr>
        <w:t>application of the amended SRS 330.0 from 1 July 2017 will have no adverse impact on reporting of LISTO amounts</w:t>
      </w:r>
      <w:r w:rsidR="004F10E2">
        <w:rPr>
          <w:rFonts w:ascii="Times New Roman" w:hAnsi="Times New Roman"/>
          <w:sz w:val="24"/>
          <w:szCs w:val="24"/>
        </w:rPr>
        <w:t>,</w:t>
      </w:r>
      <w:r w:rsidR="009E6DC5">
        <w:rPr>
          <w:rFonts w:ascii="Times New Roman" w:hAnsi="Times New Roman"/>
          <w:sz w:val="24"/>
          <w:szCs w:val="24"/>
        </w:rPr>
        <w:t xml:space="preserve"> as LISTO amounts are not paid on 1 July</w:t>
      </w:r>
      <w:r w:rsidR="008C0852">
        <w:rPr>
          <w:rFonts w:ascii="Times New Roman" w:hAnsi="Times New Roman"/>
          <w:sz w:val="24"/>
          <w:szCs w:val="24"/>
        </w:rPr>
        <w:t xml:space="preserve">. </w:t>
      </w:r>
    </w:p>
    <w:p w14:paraId="5BA5E9B7" w14:textId="49FE34DB" w:rsidR="00233F83" w:rsidRDefault="00233F83" w:rsidP="002C5ED7">
      <w:pPr>
        <w:spacing w:after="240"/>
        <w:jc w:val="both"/>
        <w:rPr>
          <w:rFonts w:ascii="Times New Roman" w:hAnsi="Times New Roman"/>
          <w:sz w:val="24"/>
          <w:szCs w:val="24"/>
        </w:rPr>
      </w:pPr>
      <w:r>
        <w:rPr>
          <w:rFonts w:ascii="Times New Roman" w:hAnsi="Times New Roman"/>
          <w:sz w:val="24"/>
          <w:szCs w:val="24"/>
        </w:rPr>
        <w:t xml:space="preserve">SRS 330.1, SRS 330.2, SRS 720.0 and SRS 800.0 will have a minor </w:t>
      </w:r>
      <w:r w:rsidRPr="00233F83">
        <w:rPr>
          <w:rFonts w:ascii="Times New Roman" w:hAnsi="Times New Roman"/>
          <w:sz w:val="24"/>
          <w:szCs w:val="24"/>
        </w:rPr>
        <w:t xml:space="preserve">amendment </w:t>
      </w:r>
      <w:r>
        <w:rPr>
          <w:rFonts w:ascii="Times New Roman" w:hAnsi="Times New Roman"/>
          <w:sz w:val="24"/>
          <w:szCs w:val="24"/>
        </w:rPr>
        <w:t xml:space="preserve">made to </w:t>
      </w:r>
      <w:r w:rsidR="001E310F">
        <w:rPr>
          <w:rFonts w:ascii="Times New Roman" w:hAnsi="Times New Roman"/>
          <w:sz w:val="24"/>
          <w:szCs w:val="24"/>
        </w:rPr>
        <w:t xml:space="preserve">the </w:t>
      </w:r>
      <w:r>
        <w:rPr>
          <w:rFonts w:ascii="Times New Roman" w:hAnsi="Times New Roman"/>
          <w:sz w:val="24"/>
          <w:szCs w:val="24"/>
        </w:rPr>
        <w:t xml:space="preserve">definition </w:t>
      </w:r>
      <w:r w:rsidR="001E310F">
        <w:rPr>
          <w:rFonts w:ascii="Times New Roman" w:hAnsi="Times New Roman"/>
          <w:sz w:val="24"/>
          <w:szCs w:val="24"/>
        </w:rPr>
        <w:t xml:space="preserve">of ‘Member contribution’ </w:t>
      </w:r>
      <w:r w:rsidRPr="00233F83">
        <w:rPr>
          <w:rFonts w:ascii="Times New Roman" w:hAnsi="Times New Roman"/>
          <w:sz w:val="24"/>
          <w:szCs w:val="24"/>
        </w:rPr>
        <w:t xml:space="preserve">for consistency with </w:t>
      </w:r>
      <w:r>
        <w:rPr>
          <w:rFonts w:ascii="Times New Roman" w:hAnsi="Times New Roman"/>
          <w:sz w:val="24"/>
          <w:szCs w:val="24"/>
        </w:rPr>
        <w:t>a</w:t>
      </w:r>
      <w:r w:rsidRPr="00233F83">
        <w:rPr>
          <w:rFonts w:ascii="Times New Roman" w:hAnsi="Times New Roman"/>
          <w:sz w:val="24"/>
          <w:szCs w:val="24"/>
        </w:rPr>
        <w:t xml:space="preserve"> corresponding change made to SRS 330.0</w:t>
      </w:r>
      <w:r w:rsidR="004F2561">
        <w:rPr>
          <w:rFonts w:ascii="Times New Roman" w:hAnsi="Times New Roman"/>
          <w:sz w:val="24"/>
          <w:szCs w:val="24"/>
        </w:rPr>
        <w:t xml:space="preserve"> and will also apply for reporting periods ending </w:t>
      </w:r>
      <w:r w:rsidR="008C0852">
        <w:rPr>
          <w:rFonts w:ascii="Times New Roman" w:hAnsi="Times New Roman"/>
          <w:sz w:val="24"/>
          <w:szCs w:val="24"/>
        </w:rPr>
        <w:t xml:space="preserve">on or </w:t>
      </w:r>
      <w:r w:rsidR="004F2561">
        <w:rPr>
          <w:rFonts w:ascii="Times New Roman" w:hAnsi="Times New Roman"/>
          <w:sz w:val="24"/>
          <w:szCs w:val="24"/>
        </w:rPr>
        <w:t>after 1 July 2017</w:t>
      </w:r>
      <w:r>
        <w:rPr>
          <w:rFonts w:ascii="Times New Roman" w:hAnsi="Times New Roman"/>
          <w:sz w:val="24"/>
          <w:szCs w:val="24"/>
        </w:rPr>
        <w:t>.</w:t>
      </w:r>
    </w:p>
    <w:p w14:paraId="02F79C7E" w14:textId="2BA80EE7" w:rsidR="002C5ED7" w:rsidRDefault="002C5ED7" w:rsidP="002C5ED7">
      <w:pPr>
        <w:spacing w:after="240"/>
        <w:jc w:val="both"/>
        <w:rPr>
          <w:rFonts w:ascii="Times New Roman" w:hAnsi="Times New Roman"/>
          <w:sz w:val="24"/>
          <w:szCs w:val="24"/>
        </w:rPr>
      </w:pPr>
      <w:r>
        <w:rPr>
          <w:rFonts w:ascii="Times New Roman" w:hAnsi="Times New Roman"/>
          <w:sz w:val="24"/>
          <w:szCs w:val="24"/>
        </w:rPr>
        <w:t xml:space="preserve">SRS 610.0 and SRS 610.1 will be amended to reflect the Government’s introduction of </w:t>
      </w:r>
      <w:r w:rsidR="00233F83">
        <w:rPr>
          <w:rFonts w:ascii="Times New Roman" w:hAnsi="Times New Roman"/>
          <w:sz w:val="24"/>
          <w:szCs w:val="24"/>
        </w:rPr>
        <w:t xml:space="preserve">the $1.6 million </w:t>
      </w:r>
      <w:r w:rsidR="00956FB9">
        <w:rPr>
          <w:rFonts w:ascii="Times New Roman" w:hAnsi="Times New Roman"/>
          <w:sz w:val="24"/>
          <w:szCs w:val="24"/>
        </w:rPr>
        <w:t xml:space="preserve">transfer </w:t>
      </w:r>
      <w:r w:rsidR="00233F83">
        <w:rPr>
          <w:rFonts w:ascii="Times New Roman" w:hAnsi="Times New Roman"/>
          <w:sz w:val="24"/>
          <w:szCs w:val="24"/>
        </w:rPr>
        <w:t xml:space="preserve">balance cap and </w:t>
      </w:r>
      <w:r>
        <w:rPr>
          <w:rFonts w:ascii="Times New Roman" w:hAnsi="Times New Roman"/>
          <w:sz w:val="24"/>
          <w:szCs w:val="24"/>
        </w:rPr>
        <w:t xml:space="preserve">the </w:t>
      </w:r>
      <w:r w:rsidRPr="00F0602B">
        <w:rPr>
          <w:rFonts w:ascii="Times New Roman" w:hAnsi="Times New Roman"/>
          <w:sz w:val="24"/>
          <w:szCs w:val="24"/>
        </w:rPr>
        <w:t xml:space="preserve">concept of </w:t>
      </w:r>
      <w:r w:rsidR="00233F83">
        <w:rPr>
          <w:rFonts w:ascii="Times New Roman" w:hAnsi="Times New Roman"/>
          <w:sz w:val="24"/>
          <w:szCs w:val="24"/>
        </w:rPr>
        <w:t xml:space="preserve">member balances being in the </w:t>
      </w:r>
      <w:r w:rsidRPr="00F0602B">
        <w:rPr>
          <w:rFonts w:ascii="Times New Roman" w:hAnsi="Times New Roman"/>
          <w:sz w:val="24"/>
          <w:szCs w:val="24"/>
        </w:rPr>
        <w:t>‘retirement phase’</w:t>
      </w:r>
      <w:r w:rsidR="00233F83">
        <w:rPr>
          <w:rFonts w:ascii="Times New Roman" w:hAnsi="Times New Roman"/>
          <w:sz w:val="24"/>
          <w:szCs w:val="24"/>
        </w:rPr>
        <w:t xml:space="preserve"> or the</w:t>
      </w:r>
      <w:r>
        <w:rPr>
          <w:rFonts w:ascii="Times New Roman" w:hAnsi="Times New Roman"/>
          <w:sz w:val="24"/>
          <w:szCs w:val="24"/>
        </w:rPr>
        <w:t xml:space="preserve"> </w:t>
      </w:r>
      <w:r w:rsidRPr="00F0602B">
        <w:rPr>
          <w:rFonts w:ascii="Times New Roman" w:hAnsi="Times New Roman"/>
          <w:sz w:val="24"/>
          <w:szCs w:val="24"/>
        </w:rPr>
        <w:t xml:space="preserve">‘accumulation </w:t>
      </w:r>
      <w:r w:rsidR="00233F83">
        <w:rPr>
          <w:rFonts w:ascii="Times New Roman" w:hAnsi="Times New Roman"/>
          <w:sz w:val="24"/>
          <w:szCs w:val="24"/>
        </w:rPr>
        <w:t>phase</w:t>
      </w:r>
      <w:r w:rsidRPr="00F0602B">
        <w:rPr>
          <w:rFonts w:ascii="Times New Roman" w:hAnsi="Times New Roman"/>
          <w:sz w:val="24"/>
          <w:szCs w:val="24"/>
        </w:rPr>
        <w:t>’</w:t>
      </w:r>
      <w:r w:rsidR="00233F83">
        <w:rPr>
          <w:rFonts w:ascii="Times New Roman" w:hAnsi="Times New Roman"/>
          <w:sz w:val="24"/>
          <w:szCs w:val="24"/>
        </w:rPr>
        <w:t>. T</w:t>
      </w:r>
      <w:r>
        <w:rPr>
          <w:rFonts w:ascii="Times New Roman" w:hAnsi="Times New Roman"/>
          <w:sz w:val="24"/>
          <w:szCs w:val="24"/>
        </w:rPr>
        <w:t xml:space="preserve">he </w:t>
      </w:r>
      <w:r w:rsidRPr="00F0602B">
        <w:rPr>
          <w:rFonts w:ascii="Times New Roman" w:hAnsi="Times New Roman"/>
          <w:sz w:val="24"/>
          <w:szCs w:val="24"/>
        </w:rPr>
        <w:t xml:space="preserve">$1.6 million </w:t>
      </w:r>
      <w:r w:rsidR="00956FB9">
        <w:rPr>
          <w:rFonts w:ascii="Times New Roman" w:hAnsi="Times New Roman"/>
          <w:sz w:val="24"/>
          <w:szCs w:val="24"/>
        </w:rPr>
        <w:t xml:space="preserve">transfer </w:t>
      </w:r>
      <w:r w:rsidRPr="00F0602B">
        <w:rPr>
          <w:rFonts w:ascii="Times New Roman" w:hAnsi="Times New Roman"/>
          <w:sz w:val="24"/>
          <w:szCs w:val="24"/>
        </w:rPr>
        <w:t>balance cap</w:t>
      </w:r>
      <w:r w:rsidR="00233F83">
        <w:rPr>
          <w:rFonts w:ascii="Times New Roman" w:hAnsi="Times New Roman"/>
          <w:sz w:val="24"/>
          <w:szCs w:val="24"/>
        </w:rPr>
        <w:t xml:space="preserve"> is a limit</w:t>
      </w:r>
      <w:r w:rsidRPr="00F0602B">
        <w:rPr>
          <w:rFonts w:ascii="Times New Roman" w:hAnsi="Times New Roman"/>
          <w:sz w:val="24"/>
          <w:szCs w:val="24"/>
        </w:rPr>
        <w:t xml:space="preserve"> (to be indexed) placed on the amount that a member can transfer into the retirement phase, with earnings on these amounts</w:t>
      </w:r>
      <w:r>
        <w:rPr>
          <w:rFonts w:ascii="Times New Roman" w:hAnsi="Times New Roman"/>
          <w:sz w:val="24"/>
          <w:szCs w:val="24"/>
        </w:rPr>
        <w:t xml:space="preserve"> to be tax-free. </w:t>
      </w:r>
      <w:r w:rsidRPr="00F0602B">
        <w:rPr>
          <w:rFonts w:ascii="Times New Roman" w:hAnsi="Times New Roman"/>
          <w:sz w:val="24"/>
          <w:szCs w:val="24"/>
        </w:rPr>
        <w:t xml:space="preserve">Conversely, the earnings on </w:t>
      </w:r>
      <w:r w:rsidR="00233F83">
        <w:rPr>
          <w:rFonts w:ascii="Times New Roman" w:hAnsi="Times New Roman"/>
          <w:sz w:val="24"/>
          <w:szCs w:val="24"/>
        </w:rPr>
        <w:t xml:space="preserve">member balances in the </w:t>
      </w:r>
      <w:r w:rsidRPr="00F0602B">
        <w:rPr>
          <w:rFonts w:ascii="Times New Roman" w:hAnsi="Times New Roman"/>
          <w:sz w:val="24"/>
          <w:szCs w:val="24"/>
        </w:rPr>
        <w:t xml:space="preserve">accumulation </w:t>
      </w:r>
      <w:r w:rsidR="00233F83">
        <w:rPr>
          <w:rFonts w:ascii="Times New Roman" w:hAnsi="Times New Roman"/>
          <w:sz w:val="24"/>
          <w:szCs w:val="24"/>
        </w:rPr>
        <w:t>phase</w:t>
      </w:r>
      <w:r w:rsidRPr="00F0602B">
        <w:rPr>
          <w:rFonts w:ascii="Times New Roman" w:hAnsi="Times New Roman"/>
          <w:sz w:val="24"/>
          <w:szCs w:val="24"/>
        </w:rPr>
        <w:t xml:space="preserve"> will be subject to tax at the concessional rate.</w:t>
      </w:r>
      <w:r>
        <w:rPr>
          <w:rFonts w:ascii="Times New Roman" w:hAnsi="Times New Roman"/>
          <w:sz w:val="24"/>
          <w:szCs w:val="24"/>
        </w:rPr>
        <w:t xml:space="preserve"> These changes </w:t>
      </w:r>
      <w:r w:rsidR="00B849FB">
        <w:rPr>
          <w:rFonts w:ascii="Times New Roman" w:hAnsi="Times New Roman"/>
          <w:sz w:val="24"/>
          <w:szCs w:val="24"/>
        </w:rPr>
        <w:t>necessitate</w:t>
      </w:r>
      <w:r>
        <w:rPr>
          <w:rFonts w:ascii="Times New Roman" w:hAnsi="Times New Roman"/>
          <w:sz w:val="24"/>
          <w:szCs w:val="24"/>
        </w:rPr>
        <w:t xml:space="preserve"> changes to </w:t>
      </w:r>
      <w:r w:rsidR="00BB5C23">
        <w:rPr>
          <w:rFonts w:ascii="Times New Roman" w:hAnsi="Times New Roman"/>
          <w:sz w:val="24"/>
          <w:szCs w:val="24"/>
        </w:rPr>
        <w:t xml:space="preserve">the instructions in </w:t>
      </w:r>
      <w:r>
        <w:rPr>
          <w:rFonts w:ascii="Times New Roman" w:hAnsi="Times New Roman"/>
          <w:sz w:val="24"/>
          <w:szCs w:val="24"/>
        </w:rPr>
        <w:t>item 3 of SRS 610.0 and item 5 of SRS 610.1 to amend the definitions of ‘tax-free phase’ and ‘taxed phase’</w:t>
      </w:r>
      <w:r w:rsidR="00233F83">
        <w:rPr>
          <w:rFonts w:ascii="Times New Roman" w:hAnsi="Times New Roman"/>
          <w:sz w:val="24"/>
          <w:szCs w:val="24"/>
        </w:rPr>
        <w:t xml:space="preserve">, and the removal from </w:t>
      </w:r>
      <w:r w:rsidR="00BB5C23">
        <w:rPr>
          <w:rFonts w:ascii="Times New Roman" w:hAnsi="Times New Roman"/>
          <w:sz w:val="24"/>
          <w:szCs w:val="24"/>
        </w:rPr>
        <w:t xml:space="preserve">item 3 of the instructions in </w:t>
      </w:r>
      <w:r w:rsidR="00233F83">
        <w:rPr>
          <w:rFonts w:ascii="Times New Roman" w:hAnsi="Times New Roman"/>
          <w:sz w:val="24"/>
          <w:szCs w:val="24"/>
        </w:rPr>
        <w:t xml:space="preserve">SRS 610.0 of the </w:t>
      </w:r>
      <w:r w:rsidR="00233F83" w:rsidRPr="00233F83">
        <w:rPr>
          <w:rFonts w:ascii="Times New Roman" w:hAnsi="Times New Roman"/>
          <w:sz w:val="24"/>
          <w:szCs w:val="24"/>
        </w:rPr>
        <w:t>reference to ‘transition to retirement’ as being in the tax-free phase</w:t>
      </w:r>
      <w:r>
        <w:rPr>
          <w:rFonts w:ascii="Times New Roman" w:hAnsi="Times New Roman"/>
          <w:sz w:val="24"/>
          <w:szCs w:val="24"/>
        </w:rPr>
        <w:t xml:space="preserve">. </w:t>
      </w:r>
      <w:r w:rsidR="00EF79A2">
        <w:rPr>
          <w:rFonts w:ascii="Times New Roman" w:hAnsi="Times New Roman"/>
          <w:sz w:val="24"/>
          <w:szCs w:val="24"/>
        </w:rPr>
        <w:t>T</w:t>
      </w:r>
      <w:r w:rsidR="00DE2D34">
        <w:rPr>
          <w:rFonts w:ascii="Times New Roman" w:hAnsi="Times New Roman"/>
          <w:sz w:val="24"/>
          <w:szCs w:val="24"/>
        </w:rPr>
        <w:t xml:space="preserve">he amending legislation (Schedule 1 and Schedule 11 of the </w:t>
      </w:r>
      <w:r w:rsidR="00DE2D34" w:rsidRPr="004F2561">
        <w:rPr>
          <w:rFonts w:ascii="Times New Roman" w:hAnsi="Times New Roman"/>
          <w:i/>
          <w:sz w:val="24"/>
          <w:szCs w:val="24"/>
        </w:rPr>
        <w:t>Treasury Laws Amendment (Fair and Sustainable Superannuation) Act 2016</w:t>
      </w:r>
      <w:r w:rsidR="00DE2D34">
        <w:rPr>
          <w:rFonts w:ascii="Times New Roman" w:hAnsi="Times New Roman"/>
          <w:sz w:val="24"/>
          <w:szCs w:val="24"/>
        </w:rPr>
        <w:t xml:space="preserve">) </w:t>
      </w:r>
      <w:r w:rsidR="009E6DC5">
        <w:rPr>
          <w:rFonts w:ascii="Times New Roman" w:hAnsi="Times New Roman"/>
          <w:sz w:val="24"/>
          <w:szCs w:val="24"/>
        </w:rPr>
        <w:t>took effect</w:t>
      </w:r>
      <w:r w:rsidR="00DE2D34">
        <w:rPr>
          <w:rFonts w:ascii="Times New Roman" w:hAnsi="Times New Roman"/>
          <w:sz w:val="24"/>
          <w:szCs w:val="24"/>
        </w:rPr>
        <w:t xml:space="preserve"> from 1 January 2017</w:t>
      </w:r>
      <w:r w:rsidR="00EF79A2">
        <w:rPr>
          <w:rFonts w:ascii="Times New Roman" w:hAnsi="Times New Roman"/>
          <w:sz w:val="24"/>
          <w:szCs w:val="24"/>
        </w:rPr>
        <w:t xml:space="preserve"> and affects </w:t>
      </w:r>
      <w:r w:rsidR="009E6DC5">
        <w:rPr>
          <w:rFonts w:ascii="Times New Roman" w:hAnsi="Times New Roman"/>
          <w:sz w:val="24"/>
          <w:szCs w:val="24"/>
        </w:rPr>
        <w:t>only the</w:t>
      </w:r>
      <w:r w:rsidR="00EF79A2">
        <w:rPr>
          <w:rFonts w:ascii="Times New Roman" w:hAnsi="Times New Roman"/>
          <w:sz w:val="24"/>
          <w:szCs w:val="24"/>
        </w:rPr>
        <w:t xml:space="preserve"> definitions</w:t>
      </w:r>
      <w:r w:rsidR="009E6DC5">
        <w:rPr>
          <w:rFonts w:ascii="Times New Roman" w:hAnsi="Times New Roman"/>
          <w:sz w:val="24"/>
          <w:szCs w:val="24"/>
        </w:rPr>
        <w:t xml:space="preserve"> for items in the reporting standard.</w:t>
      </w:r>
    </w:p>
    <w:p w14:paraId="531F5D67" w14:textId="173CEDAB" w:rsidR="001568DB" w:rsidRPr="008451B5" w:rsidRDefault="0033577C" w:rsidP="008451B5">
      <w:pPr>
        <w:spacing w:after="240"/>
        <w:jc w:val="both"/>
        <w:rPr>
          <w:rFonts w:ascii="Times New Roman" w:hAnsi="Times New Roman"/>
          <w:sz w:val="24"/>
          <w:szCs w:val="24"/>
        </w:rPr>
      </w:pPr>
      <w:r w:rsidRPr="0033577C">
        <w:rPr>
          <w:rFonts w:ascii="Times New Roman" w:hAnsi="Times New Roman"/>
          <w:sz w:val="24"/>
          <w:szCs w:val="24"/>
        </w:rPr>
        <w:t>Two additional changes unrelated to the Government’s Budget measures are included in this package to provide additional clarification to industry and to improve the quality of the data reported to APRA. The specific instructions to items 1 to 5 in SRS 610.1 have been updated to state that the transfer of member interests within an existing RSE are not to be reported as new accounts in the RSE. Item 11 in SRS 720.0 has been amended to change the definition of ‘Receivables and other financial assets’ to clarify that future income tax benefits should not be excluded from this amount, following advice from the ABS as the users of this</w:t>
      </w:r>
      <w:r>
        <w:rPr>
          <w:rFonts w:ascii="Times New Roman" w:hAnsi="Times New Roman"/>
          <w:sz w:val="24"/>
          <w:szCs w:val="24"/>
        </w:rPr>
        <w:t xml:space="preserve"> data</w:t>
      </w:r>
      <w:r w:rsidR="008451B5">
        <w:rPr>
          <w:rFonts w:ascii="Times New Roman" w:hAnsi="Times New Roman"/>
          <w:sz w:val="24"/>
          <w:szCs w:val="24"/>
        </w:rPr>
        <w:t>.</w:t>
      </w:r>
    </w:p>
    <w:p w14:paraId="2809A3E8" w14:textId="77777777" w:rsidR="002436BD" w:rsidRDefault="002436BD" w:rsidP="008B0E3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Consultation</w:t>
      </w:r>
    </w:p>
    <w:p w14:paraId="14E1B534" w14:textId="58772E99" w:rsidR="002F13DF" w:rsidRDefault="002436BD" w:rsidP="00FF19F1">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w:t>
      </w:r>
      <w:r w:rsidR="00FF19F1">
        <w:rPr>
          <w:rFonts w:ascii="Times New Roman" w:hAnsi="Times New Roman"/>
          <w:b w:val="0"/>
          <w:sz w:val="24"/>
          <w:szCs w:val="24"/>
        </w:rPr>
        <w:t xml:space="preserve">previously consulted on SRS </w:t>
      </w:r>
      <w:r w:rsidR="00E16C70">
        <w:rPr>
          <w:rFonts w:ascii="Times New Roman" w:hAnsi="Times New Roman"/>
          <w:b w:val="0"/>
          <w:sz w:val="24"/>
          <w:szCs w:val="24"/>
        </w:rPr>
        <w:t>330.0</w:t>
      </w:r>
      <w:r w:rsidR="00FF19F1">
        <w:rPr>
          <w:rFonts w:ascii="Times New Roman" w:hAnsi="Times New Roman"/>
          <w:b w:val="0"/>
          <w:sz w:val="24"/>
          <w:szCs w:val="24"/>
        </w:rPr>
        <w:t xml:space="preserve"> </w:t>
      </w:r>
      <w:r w:rsidR="0059121D">
        <w:rPr>
          <w:rFonts w:ascii="Times New Roman" w:hAnsi="Times New Roman"/>
          <w:b w:val="0"/>
          <w:sz w:val="24"/>
          <w:szCs w:val="24"/>
        </w:rPr>
        <w:t xml:space="preserve">and SRS 720.0 </w:t>
      </w:r>
      <w:r w:rsidR="00FF19F1">
        <w:rPr>
          <w:rFonts w:ascii="Times New Roman" w:hAnsi="Times New Roman"/>
          <w:b w:val="0"/>
          <w:sz w:val="24"/>
          <w:szCs w:val="24"/>
        </w:rPr>
        <w:t xml:space="preserve">during 2015. </w:t>
      </w:r>
    </w:p>
    <w:p w14:paraId="431E157B" w14:textId="68EF5280" w:rsidR="000A1BF5" w:rsidRDefault="000A1BF5" w:rsidP="00FF19F1">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previously consulted on </w:t>
      </w:r>
      <w:r w:rsidR="0059121D">
        <w:rPr>
          <w:rFonts w:ascii="Times New Roman" w:hAnsi="Times New Roman"/>
          <w:b w:val="0"/>
          <w:sz w:val="24"/>
          <w:szCs w:val="24"/>
        </w:rPr>
        <w:t xml:space="preserve">SRS 330.1, SRS 330.2, </w:t>
      </w:r>
      <w:r>
        <w:rPr>
          <w:rFonts w:ascii="Times New Roman" w:hAnsi="Times New Roman"/>
          <w:b w:val="0"/>
          <w:sz w:val="24"/>
          <w:szCs w:val="24"/>
        </w:rPr>
        <w:t>SRS 610.0</w:t>
      </w:r>
      <w:r w:rsidR="0059121D">
        <w:rPr>
          <w:rFonts w:ascii="Times New Roman" w:hAnsi="Times New Roman"/>
          <w:b w:val="0"/>
          <w:sz w:val="24"/>
          <w:szCs w:val="24"/>
        </w:rPr>
        <w:t>,</w:t>
      </w:r>
      <w:r>
        <w:rPr>
          <w:rFonts w:ascii="Times New Roman" w:hAnsi="Times New Roman"/>
          <w:b w:val="0"/>
          <w:sz w:val="24"/>
          <w:szCs w:val="24"/>
        </w:rPr>
        <w:t xml:space="preserve"> SRS 610.1 </w:t>
      </w:r>
      <w:r w:rsidR="0059121D">
        <w:rPr>
          <w:rFonts w:ascii="Times New Roman" w:hAnsi="Times New Roman"/>
          <w:b w:val="0"/>
          <w:sz w:val="24"/>
          <w:szCs w:val="24"/>
        </w:rPr>
        <w:t xml:space="preserve">and SRS 800.0 </w:t>
      </w:r>
      <w:r>
        <w:rPr>
          <w:rFonts w:ascii="Times New Roman" w:hAnsi="Times New Roman"/>
          <w:b w:val="0"/>
          <w:sz w:val="24"/>
          <w:szCs w:val="24"/>
        </w:rPr>
        <w:t>during</w:t>
      </w:r>
      <w:r w:rsidR="0056207E">
        <w:rPr>
          <w:rFonts w:ascii="Times New Roman" w:hAnsi="Times New Roman"/>
          <w:b w:val="0"/>
          <w:sz w:val="24"/>
          <w:szCs w:val="24"/>
        </w:rPr>
        <w:t xml:space="preserve"> </w:t>
      </w:r>
      <w:r w:rsidR="00DC3BAA">
        <w:rPr>
          <w:rFonts w:ascii="Times New Roman" w:hAnsi="Times New Roman"/>
          <w:b w:val="0"/>
          <w:sz w:val="24"/>
          <w:szCs w:val="24"/>
        </w:rPr>
        <w:t>2012</w:t>
      </w:r>
      <w:r w:rsidR="0056207E">
        <w:rPr>
          <w:rFonts w:ascii="Times New Roman" w:hAnsi="Times New Roman"/>
          <w:b w:val="0"/>
          <w:sz w:val="24"/>
          <w:szCs w:val="24"/>
        </w:rPr>
        <w:t>-2013</w:t>
      </w:r>
      <w:r w:rsidR="00DC3BAA">
        <w:rPr>
          <w:rFonts w:ascii="Times New Roman" w:hAnsi="Times New Roman"/>
          <w:b w:val="0"/>
          <w:sz w:val="24"/>
          <w:szCs w:val="24"/>
        </w:rPr>
        <w:t xml:space="preserve"> and </w:t>
      </w:r>
      <w:r w:rsidR="0056207E">
        <w:rPr>
          <w:rFonts w:ascii="Times New Roman" w:hAnsi="Times New Roman"/>
          <w:b w:val="0"/>
          <w:sz w:val="24"/>
          <w:szCs w:val="24"/>
        </w:rPr>
        <w:t xml:space="preserve">subsequently </w:t>
      </w:r>
      <w:r>
        <w:rPr>
          <w:rFonts w:ascii="Times New Roman" w:hAnsi="Times New Roman"/>
          <w:b w:val="0"/>
          <w:sz w:val="24"/>
          <w:szCs w:val="24"/>
        </w:rPr>
        <w:t>released revised final versions of these standards during 20</w:t>
      </w:r>
      <w:r w:rsidR="00DC3BAA">
        <w:rPr>
          <w:rFonts w:ascii="Times New Roman" w:hAnsi="Times New Roman"/>
          <w:b w:val="0"/>
          <w:sz w:val="24"/>
          <w:szCs w:val="24"/>
        </w:rPr>
        <w:t>15 (</w:t>
      </w:r>
      <w:r w:rsidR="0056207E">
        <w:rPr>
          <w:rFonts w:ascii="Times New Roman" w:hAnsi="Times New Roman"/>
          <w:b w:val="0"/>
          <w:sz w:val="24"/>
          <w:szCs w:val="24"/>
        </w:rPr>
        <w:t xml:space="preserve">with </w:t>
      </w:r>
      <w:r w:rsidR="00DC3BAA">
        <w:rPr>
          <w:rFonts w:ascii="Times New Roman" w:hAnsi="Times New Roman"/>
          <w:b w:val="0"/>
          <w:sz w:val="24"/>
          <w:szCs w:val="24"/>
        </w:rPr>
        <w:t>minor amendments only).</w:t>
      </w:r>
    </w:p>
    <w:p w14:paraId="11718FCB" w14:textId="05BA4681" w:rsidR="00322EE4" w:rsidRPr="00322EE4" w:rsidRDefault="00493A49" w:rsidP="00F33684">
      <w:pPr>
        <w:pStyle w:val="Heading"/>
        <w:tabs>
          <w:tab w:val="left" w:pos="360"/>
        </w:tabs>
        <w:spacing w:after="240"/>
        <w:rPr>
          <w:rFonts w:ascii="Times New Roman" w:hAnsi="Times New Roman"/>
          <w:sz w:val="24"/>
          <w:szCs w:val="24"/>
        </w:rPr>
      </w:pPr>
      <w:r>
        <w:rPr>
          <w:rFonts w:ascii="Times New Roman" w:hAnsi="Times New Roman"/>
          <w:b w:val="0"/>
          <w:sz w:val="24"/>
          <w:szCs w:val="24"/>
        </w:rPr>
        <w:t xml:space="preserve">APRA </w:t>
      </w:r>
      <w:r w:rsidR="00DC3BAA">
        <w:rPr>
          <w:rFonts w:ascii="Times New Roman" w:hAnsi="Times New Roman"/>
          <w:b w:val="0"/>
          <w:sz w:val="24"/>
          <w:szCs w:val="24"/>
        </w:rPr>
        <w:t xml:space="preserve">has </w:t>
      </w:r>
      <w:r>
        <w:rPr>
          <w:rFonts w:ascii="Times New Roman" w:hAnsi="Times New Roman"/>
          <w:b w:val="0"/>
          <w:sz w:val="24"/>
          <w:szCs w:val="24"/>
        </w:rPr>
        <w:t xml:space="preserve">determined that it </w:t>
      </w:r>
      <w:r w:rsidR="00DC3BAA">
        <w:rPr>
          <w:rFonts w:ascii="Times New Roman" w:hAnsi="Times New Roman"/>
          <w:b w:val="0"/>
          <w:sz w:val="24"/>
          <w:szCs w:val="24"/>
        </w:rPr>
        <w:t>is</w:t>
      </w:r>
      <w:r>
        <w:rPr>
          <w:rFonts w:ascii="Times New Roman" w:hAnsi="Times New Roman"/>
          <w:b w:val="0"/>
          <w:sz w:val="24"/>
          <w:szCs w:val="24"/>
        </w:rPr>
        <w:t xml:space="preserve"> not necessary to publicly consult on the</w:t>
      </w:r>
      <w:r w:rsidR="00DC3BAA">
        <w:rPr>
          <w:rFonts w:ascii="Times New Roman" w:hAnsi="Times New Roman"/>
          <w:b w:val="0"/>
          <w:sz w:val="24"/>
          <w:szCs w:val="24"/>
        </w:rPr>
        <w:t>se</w:t>
      </w:r>
      <w:r>
        <w:rPr>
          <w:rFonts w:ascii="Times New Roman" w:hAnsi="Times New Roman"/>
          <w:b w:val="0"/>
          <w:sz w:val="24"/>
          <w:szCs w:val="24"/>
        </w:rPr>
        <w:t xml:space="preserve"> revisions as</w:t>
      </w:r>
      <w:r w:rsidR="00DC3BAA">
        <w:rPr>
          <w:rFonts w:ascii="Times New Roman" w:hAnsi="Times New Roman"/>
          <w:b w:val="0"/>
          <w:sz w:val="24"/>
          <w:szCs w:val="24"/>
        </w:rPr>
        <w:t xml:space="preserve"> they are very minor in nature and are chiefly in response to the Government’s introduction of the 2016/17 Budget measures.</w:t>
      </w:r>
    </w:p>
    <w:p w14:paraId="4CA626D4" w14:textId="6C02982C" w:rsidR="002436BD" w:rsidRDefault="001568DB">
      <w:pPr>
        <w:pStyle w:val="Heading"/>
        <w:tabs>
          <w:tab w:val="left" w:pos="360"/>
        </w:tabs>
        <w:spacing w:after="240"/>
        <w:rPr>
          <w:rFonts w:ascii="Times New Roman" w:hAnsi="Times New Roman"/>
          <w:sz w:val="24"/>
          <w:szCs w:val="24"/>
        </w:rPr>
      </w:pPr>
      <w:bookmarkStart w:id="5" w:name="bkConsultation"/>
      <w:bookmarkStart w:id="6" w:name="bkRISNO"/>
      <w:bookmarkStart w:id="7" w:name="bkRIS"/>
      <w:bookmarkEnd w:id="5"/>
      <w:bookmarkEnd w:id="6"/>
      <w:r>
        <w:rPr>
          <w:rFonts w:ascii="Times New Roman" w:hAnsi="Times New Roman"/>
          <w:sz w:val="24"/>
          <w:szCs w:val="24"/>
        </w:rPr>
        <w:t>5</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7"/>
    <w:p w14:paraId="1D2C62D1" w14:textId="304B789E" w:rsidR="0047260A" w:rsidRPr="0047260A" w:rsidRDefault="0047260A">
      <w:pPr>
        <w:widowControl w:val="0"/>
        <w:spacing w:after="240"/>
        <w:jc w:val="both"/>
        <w:rPr>
          <w:rFonts w:ascii="Times New Roman" w:hAnsi="Times New Roman"/>
          <w:sz w:val="24"/>
          <w:szCs w:val="24"/>
        </w:rPr>
      </w:pPr>
      <w:r w:rsidRPr="0047260A">
        <w:rPr>
          <w:rFonts w:ascii="Times New Roman" w:hAnsi="Times New Roman"/>
          <w:sz w:val="24"/>
          <w:szCs w:val="24"/>
        </w:rPr>
        <w:t>The Office of Best Practice Regulation has advised that a Regulation Impact Sta</w:t>
      </w:r>
      <w:r w:rsidR="00FA6431">
        <w:rPr>
          <w:rFonts w:ascii="Times New Roman" w:hAnsi="Times New Roman"/>
          <w:sz w:val="24"/>
          <w:szCs w:val="24"/>
        </w:rPr>
        <w:t>tement is not required for th</w:t>
      </w:r>
      <w:r w:rsidR="0056207E">
        <w:rPr>
          <w:rFonts w:ascii="Times New Roman" w:hAnsi="Times New Roman"/>
          <w:sz w:val="24"/>
          <w:szCs w:val="24"/>
        </w:rPr>
        <w:t>ese</w:t>
      </w:r>
      <w:r w:rsidRPr="0047260A">
        <w:rPr>
          <w:rFonts w:ascii="Times New Roman" w:hAnsi="Times New Roman"/>
          <w:sz w:val="24"/>
          <w:szCs w:val="24"/>
        </w:rPr>
        <w:t xml:space="preserve"> </w:t>
      </w:r>
      <w:r w:rsidR="00EC2BD5">
        <w:rPr>
          <w:rFonts w:ascii="Times New Roman" w:hAnsi="Times New Roman"/>
          <w:sz w:val="24"/>
          <w:szCs w:val="24"/>
        </w:rPr>
        <w:t>legislative instrument</w:t>
      </w:r>
      <w:r w:rsidR="0056207E">
        <w:rPr>
          <w:rFonts w:ascii="Times New Roman" w:hAnsi="Times New Roman"/>
          <w:sz w:val="24"/>
          <w:szCs w:val="24"/>
        </w:rPr>
        <w:t>s</w:t>
      </w:r>
      <w:r w:rsidRPr="0047260A">
        <w:rPr>
          <w:rFonts w:ascii="Times New Roman" w:hAnsi="Times New Roman"/>
          <w:sz w:val="24"/>
          <w:szCs w:val="24"/>
        </w:rPr>
        <w:t>.</w:t>
      </w:r>
    </w:p>
    <w:p w14:paraId="4AD7B08F" w14:textId="77D8CC37" w:rsidR="002436BD" w:rsidRPr="00B3165F" w:rsidRDefault="001568DB">
      <w:pPr>
        <w:pStyle w:val="Heading"/>
        <w:tabs>
          <w:tab w:val="left" w:pos="360"/>
        </w:tabs>
        <w:spacing w:after="240"/>
        <w:rPr>
          <w:rFonts w:ascii="Times New Roman" w:hAnsi="Times New Roman"/>
          <w:sz w:val="24"/>
          <w:szCs w:val="24"/>
        </w:rPr>
      </w:pPr>
      <w:r>
        <w:rPr>
          <w:rFonts w:ascii="Times New Roman" w:hAnsi="Times New Roman"/>
          <w:sz w:val="24"/>
          <w:szCs w:val="24"/>
        </w:rPr>
        <w:t>6</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4F9D4679" w14:textId="77777777" w:rsidR="00B04B20" w:rsidRDefault="0030506B">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5FA578B5" w14:textId="77777777" w:rsidR="008B0E30" w:rsidRDefault="008B0E30">
      <w:pPr>
        <w:rPr>
          <w:rFonts w:ascii="Times New Roman" w:hAnsi="Times New Roman"/>
          <w:b/>
          <w:sz w:val="24"/>
          <w:szCs w:val="24"/>
          <w:u w:val="single"/>
          <w:lang w:val="en-GB"/>
        </w:rPr>
      </w:pPr>
      <w:r>
        <w:rPr>
          <w:rFonts w:ascii="Times New Roman" w:hAnsi="Times New Roman"/>
          <w:b/>
          <w:sz w:val="24"/>
          <w:szCs w:val="24"/>
          <w:u w:val="single"/>
          <w:lang w:val="en-GB"/>
        </w:rPr>
        <w:br w:type="page"/>
      </w:r>
    </w:p>
    <w:p w14:paraId="6A148F0B" w14:textId="77777777" w:rsidR="007D3C71" w:rsidRPr="004276FE" w:rsidRDefault="007D3C71" w:rsidP="007D3C71">
      <w:pPr>
        <w:rPr>
          <w:rFonts w:ascii="Times New Roman" w:hAnsi="Times New Roman"/>
          <w:b/>
          <w:sz w:val="24"/>
          <w:szCs w:val="24"/>
          <w:u w:val="single"/>
          <w:lang w:val="en-GB"/>
        </w:rPr>
      </w:pPr>
      <w:r w:rsidRPr="004276FE">
        <w:rPr>
          <w:rFonts w:ascii="Times New Roman" w:hAnsi="Times New Roman"/>
          <w:b/>
          <w:sz w:val="24"/>
          <w:szCs w:val="24"/>
          <w:u w:val="single"/>
          <w:lang w:val="en-GB"/>
        </w:rPr>
        <w:t>ATTACHMENT A</w:t>
      </w:r>
    </w:p>
    <w:p w14:paraId="31C08A4A" w14:textId="77777777" w:rsidR="007D3C71" w:rsidRDefault="007D3C71" w:rsidP="007D3C71"/>
    <w:p w14:paraId="428604EF" w14:textId="77777777" w:rsidR="007D3C71" w:rsidRDefault="007D3C71" w:rsidP="009C75F6">
      <w:pPr>
        <w:spacing w:after="240"/>
        <w:jc w:val="center"/>
        <w:rPr>
          <w:rFonts w:ascii="Times New Roman" w:hAnsi="Times New Roman"/>
          <w:b/>
          <w:sz w:val="24"/>
          <w:szCs w:val="24"/>
        </w:rPr>
      </w:pPr>
      <w:r w:rsidRPr="00823B13">
        <w:rPr>
          <w:rFonts w:ascii="Times New Roman" w:hAnsi="Times New Roman"/>
          <w:b/>
          <w:sz w:val="24"/>
          <w:szCs w:val="24"/>
        </w:rPr>
        <w:t>Statement of Compatibility with Human Rights</w:t>
      </w:r>
    </w:p>
    <w:p w14:paraId="2A782CAD" w14:textId="77777777" w:rsidR="007D3C71" w:rsidRDefault="007D3C71" w:rsidP="008B0E30">
      <w:pPr>
        <w:pStyle w:val="Heading1"/>
        <w:spacing w:after="240"/>
        <w:jc w:val="center"/>
        <w:rPr>
          <w:rFonts w:ascii="Times New Roman" w:hAnsi="Times New Roman"/>
          <w:b w:val="0"/>
          <w:sz w:val="24"/>
          <w:szCs w:val="24"/>
        </w:rPr>
      </w:pPr>
      <w:r w:rsidRPr="00533FD5">
        <w:rPr>
          <w:rFonts w:ascii="Times New Roman" w:hAnsi="Times New Roman"/>
          <w:b w:val="0"/>
          <w:sz w:val="24"/>
          <w:szCs w:val="24"/>
        </w:rPr>
        <w:t xml:space="preserve">Prepared in </w:t>
      </w:r>
      <w:r>
        <w:rPr>
          <w:rFonts w:ascii="Times New Roman" w:hAnsi="Times New Roman"/>
          <w:b w:val="0"/>
          <w:sz w:val="24"/>
          <w:szCs w:val="24"/>
        </w:rPr>
        <w:t xml:space="preserve">accordance with Part 3 of the </w:t>
      </w:r>
      <w:r w:rsidRPr="00ED0B51">
        <w:rPr>
          <w:rFonts w:ascii="Times New Roman" w:hAnsi="Times New Roman"/>
          <w:b w:val="0"/>
          <w:i/>
          <w:sz w:val="24"/>
          <w:szCs w:val="24"/>
        </w:rPr>
        <w:t>Human Rights (Parliamentary Scrutiny) Act 2011</w:t>
      </w:r>
    </w:p>
    <w:p w14:paraId="5F56B93E" w14:textId="15AC79C7" w:rsidR="007D3C71" w:rsidRPr="00823B13" w:rsidRDefault="007D3C71" w:rsidP="009C75F6">
      <w:pPr>
        <w:spacing w:after="240"/>
        <w:jc w:val="center"/>
        <w:rPr>
          <w:rFonts w:ascii="Times New Roman" w:hAnsi="Times New Roman"/>
          <w:sz w:val="24"/>
          <w:szCs w:val="24"/>
        </w:rPr>
      </w:pPr>
      <w:r w:rsidRPr="00823B13">
        <w:rPr>
          <w:rFonts w:ascii="Times New Roman" w:hAnsi="Times New Roman"/>
          <w:b/>
          <w:sz w:val="24"/>
          <w:szCs w:val="24"/>
        </w:rPr>
        <w:t>Financial Sector (Collection of Data) (re</w:t>
      </w:r>
      <w:r w:rsidR="00EC2BD5">
        <w:rPr>
          <w:rFonts w:ascii="Times New Roman" w:hAnsi="Times New Roman"/>
          <w:b/>
          <w:sz w:val="24"/>
          <w:szCs w:val="24"/>
        </w:rPr>
        <w:t>porting standard) determination</w:t>
      </w:r>
      <w:r w:rsidRPr="00823B13">
        <w:rPr>
          <w:rFonts w:ascii="Times New Roman" w:hAnsi="Times New Roman"/>
          <w:b/>
          <w:sz w:val="24"/>
          <w:szCs w:val="24"/>
        </w:rPr>
        <w:t xml:space="preserve"> </w:t>
      </w:r>
      <w:r w:rsidR="004276FE" w:rsidRPr="004276FE">
        <w:rPr>
          <w:rFonts w:ascii="Times New Roman" w:hAnsi="Times New Roman"/>
          <w:b/>
          <w:sz w:val="24"/>
          <w:szCs w:val="24"/>
        </w:rPr>
        <w:t>No</w:t>
      </w:r>
      <w:r w:rsidR="00DC3BAA">
        <w:rPr>
          <w:rFonts w:ascii="Times New Roman" w:hAnsi="Times New Roman"/>
          <w:b/>
          <w:sz w:val="24"/>
          <w:szCs w:val="24"/>
        </w:rPr>
        <w:t>s</w:t>
      </w:r>
      <w:r w:rsidR="004276FE" w:rsidRPr="004276FE">
        <w:rPr>
          <w:rFonts w:ascii="Times New Roman" w:hAnsi="Times New Roman"/>
          <w:b/>
          <w:sz w:val="24"/>
          <w:szCs w:val="24"/>
        </w:rPr>
        <w:t xml:space="preserve">. </w:t>
      </w:r>
      <w:r w:rsidR="00272884">
        <w:rPr>
          <w:rFonts w:ascii="Times New Roman" w:hAnsi="Times New Roman"/>
          <w:b/>
          <w:sz w:val="24"/>
          <w:szCs w:val="24"/>
        </w:rPr>
        <w:t>6 - 12</w:t>
      </w:r>
      <w:r w:rsidR="00654561">
        <w:rPr>
          <w:rFonts w:ascii="Times New Roman" w:hAnsi="Times New Roman"/>
          <w:b/>
          <w:sz w:val="24"/>
          <w:szCs w:val="24"/>
        </w:rPr>
        <w:t xml:space="preserve"> of</w:t>
      </w:r>
      <w:r w:rsidR="00654561" w:rsidRPr="004276FE">
        <w:rPr>
          <w:rFonts w:ascii="Times New Roman" w:hAnsi="Times New Roman"/>
          <w:b/>
          <w:sz w:val="24"/>
          <w:szCs w:val="24"/>
        </w:rPr>
        <w:t xml:space="preserve"> </w:t>
      </w:r>
      <w:r w:rsidR="004276FE" w:rsidRPr="004276FE">
        <w:rPr>
          <w:rFonts w:ascii="Times New Roman" w:hAnsi="Times New Roman"/>
          <w:b/>
          <w:sz w:val="24"/>
          <w:szCs w:val="24"/>
        </w:rPr>
        <w:t>201</w:t>
      </w:r>
      <w:r w:rsidR="00BE01BA">
        <w:rPr>
          <w:rFonts w:ascii="Times New Roman" w:hAnsi="Times New Roman"/>
          <w:b/>
          <w:sz w:val="24"/>
          <w:szCs w:val="24"/>
        </w:rPr>
        <w:t>7</w:t>
      </w:r>
      <w:r w:rsidR="00EC6F37">
        <w:rPr>
          <w:rFonts w:ascii="Times New Roman" w:hAnsi="Times New Roman"/>
          <w:b/>
          <w:sz w:val="24"/>
          <w:szCs w:val="24"/>
        </w:rPr>
        <w:t xml:space="preserve"> – Reporting Standard SRS </w:t>
      </w:r>
      <w:r w:rsidR="00DC3BAA">
        <w:rPr>
          <w:rFonts w:ascii="Times New Roman" w:hAnsi="Times New Roman"/>
          <w:b/>
          <w:sz w:val="24"/>
          <w:szCs w:val="24"/>
        </w:rPr>
        <w:t>330</w:t>
      </w:r>
      <w:r w:rsidR="00EC6F37">
        <w:rPr>
          <w:rFonts w:ascii="Times New Roman" w:hAnsi="Times New Roman"/>
          <w:b/>
          <w:sz w:val="24"/>
          <w:szCs w:val="24"/>
        </w:rPr>
        <w:t xml:space="preserve">.0 </w:t>
      </w:r>
      <w:r w:rsidR="00DC3BAA">
        <w:rPr>
          <w:rFonts w:ascii="Times New Roman" w:hAnsi="Times New Roman"/>
          <w:b/>
          <w:sz w:val="24"/>
          <w:szCs w:val="24"/>
        </w:rPr>
        <w:t>Statement of Financial Performance</w:t>
      </w:r>
      <w:r w:rsidR="00823BF4">
        <w:rPr>
          <w:rFonts w:ascii="Times New Roman" w:hAnsi="Times New Roman"/>
          <w:b/>
          <w:sz w:val="24"/>
          <w:szCs w:val="24"/>
        </w:rPr>
        <w:t xml:space="preserve"> (SRS 330.0)</w:t>
      </w:r>
      <w:r w:rsidR="00DC3BAA">
        <w:rPr>
          <w:rFonts w:ascii="Times New Roman" w:hAnsi="Times New Roman"/>
          <w:b/>
          <w:sz w:val="24"/>
          <w:szCs w:val="24"/>
        </w:rPr>
        <w:t xml:space="preserve">, </w:t>
      </w:r>
      <w:r w:rsidR="0059121D">
        <w:rPr>
          <w:rFonts w:ascii="Times New Roman" w:hAnsi="Times New Roman"/>
          <w:b/>
          <w:sz w:val="24"/>
          <w:szCs w:val="24"/>
        </w:rPr>
        <w:t>Reporting Standard SRS 330.1 Statement of Financial Performance</w:t>
      </w:r>
      <w:r w:rsidR="00823BF4">
        <w:rPr>
          <w:rFonts w:ascii="Times New Roman" w:hAnsi="Times New Roman"/>
          <w:b/>
          <w:sz w:val="24"/>
          <w:szCs w:val="24"/>
        </w:rPr>
        <w:t xml:space="preserve"> (SRS 330.1)</w:t>
      </w:r>
      <w:r w:rsidR="0059121D">
        <w:rPr>
          <w:rFonts w:ascii="Times New Roman" w:hAnsi="Times New Roman"/>
          <w:b/>
          <w:sz w:val="24"/>
          <w:szCs w:val="24"/>
        </w:rPr>
        <w:t>, Reporting Standard SRS 330.2 Statement of Financial Performance</w:t>
      </w:r>
      <w:r w:rsidR="00823BF4">
        <w:rPr>
          <w:rFonts w:ascii="Times New Roman" w:hAnsi="Times New Roman"/>
          <w:b/>
          <w:sz w:val="24"/>
          <w:szCs w:val="24"/>
        </w:rPr>
        <w:t xml:space="preserve"> (SRS 330.2)</w:t>
      </w:r>
      <w:r w:rsidR="0059121D">
        <w:rPr>
          <w:rFonts w:ascii="Times New Roman" w:hAnsi="Times New Roman"/>
          <w:b/>
          <w:sz w:val="24"/>
          <w:szCs w:val="24"/>
        </w:rPr>
        <w:t xml:space="preserve">, </w:t>
      </w:r>
      <w:r w:rsidR="00DC3BAA">
        <w:rPr>
          <w:rFonts w:ascii="Times New Roman" w:hAnsi="Times New Roman"/>
          <w:b/>
          <w:sz w:val="24"/>
          <w:szCs w:val="24"/>
        </w:rPr>
        <w:t>Reporting Standard SRS 610.0 Membership Profile</w:t>
      </w:r>
      <w:r w:rsidR="00823BF4">
        <w:rPr>
          <w:rFonts w:ascii="Times New Roman" w:hAnsi="Times New Roman"/>
          <w:b/>
          <w:sz w:val="24"/>
          <w:szCs w:val="24"/>
        </w:rPr>
        <w:t xml:space="preserve"> (SRS 610.0)</w:t>
      </w:r>
      <w:r w:rsidR="0059121D">
        <w:rPr>
          <w:rFonts w:ascii="Times New Roman" w:hAnsi="Times New Roman"/>
          <w:b/>
          <w:sz w:val="24"/>
          <w:szCs w:val="24"/>
        </w:rPr>
        <w:t>,</w:t>
      </w:r>
      <w:r w:rsidR="00DC3BAA">
        <w:rPr>
          <w:rFonts w:ascii="Times New Roman" w:hAnsi="Times New Roman"/>
          <w:b/>
          <w:sz w:val="24"/>
          <w:szCs w:val="24"/>
        </w:rPr>
        <w:t xml:space="preserve"> Reporting Standard SRS </w:t>
      </w:r>
      <w:r w:rsidR="0056207E">
        <w:rPr>
          <w:rFonts w:ascii="Times New Roman" w:hAnsi="Times New Roman"/>
          <w:b/>
          <w:sz w:val="24"/>
          <w:szCs w:val="24"/>
        </w:rPr>
        <w:t xml:space="preserve">610.1 </w:t>
      </w:r>
      <w:r w:rsidR="00DC3BAA">
        <w:rPr>
          <w:rFonts w:ascii="Times New Roman" w:hAnsi="Times New Roman"/>
          <w:b/>
          <w:sz w:val="24"/>
          <w:szCs w:val="24"/>
        </w:rPr>
        <w:t>Changes in Membership Profile</w:t>
      </w:r>
      <w:r w:rsidR="00823BF4">
        <w:rPr>
          <w:rFonts w:ascii="Times New Roman" w:hAnsi="Times New Roman"/>
          <w:b/>
          <w:sz w:val="24"/>
          <w:szCs w:val="24"/>
        </w:rPr>
        <w:t xml:space="preserve"> (SRS 610.1)</w:t>
      </w:r>
      <w:r w:rsidR="0059121D">
        <w:rPr>
          <w:rFonts w:ascii="Times New Roman" w:hAnsi="Times New Roman"/>
          <w:b/>
          <w:sz w:val="24"/>
          <w:szCs w:val="24"/>
        </w:rPr>
        <w:t xml:space="preserve">, Reporting Standard SRS 720.0 ABS Statement of Financial Position </w:t>
      </w:r>
      <w:r w:rsidR="00823BF4">
        <w:rPr>
          <w:rFonts w:ascii="Times New Roman" w:hAnsi="Times New Roman"/>
          <w:b/>
          <w:sz w:val="24"/>
          <w:szCs w:val="24"/>
        </w:rPr>
        <w:t xml:space="preserve">(SRS 720.0) </w:t>
      </w:r>
      <w:r w:rsidR="0059121D">
        <w:rPr>
          <w:rFonts w:ascii="Times New Roman" w:hAnsi="Times New Roman"/>
          <w:b/>
          <w:sz w:val="24"/>
          <w:szCs w:val="24"/>
        </w:rPr>
        <w:t>and Reporting Standard SRS 800.0 Financial Statements</w:t>
      </w:r>
      <w:r w:rsidR="00823BF4">
        <w:rPr>
          <w:rFonts w:ascii="Times New Roman" w:hAnsi="Times New Roman"/>
          <w:b/>
          <w:sz w:val="24"/>
          <w:szCs w:val="24"/>
        </w:rPr>
        <w:t xml:space="preserve"> (SRS 800.0)</w:t>
      </w:r>
    </w:p>
    <w:p w14:paraId="1D0D7BE8" w14:textId="7DEC0C19" w:rsidR="007D3C71" w:rsidRPr="00823B13" w:rsidRDefault="00EC2BD5" w:rsidP="002F13DF">
      <w:pPr>
        <w:pStyle w:val="Heading"/>
        <w:spacing w:after="240"/>
        <w:rPr>
          <w:rFonts w:ascii="Times New Roman" w:hAnsi="Times New Roman"/>
          <w:b w:val="0"/>
          <w:sz w:val="24"/>
          <w:szCs w:val="24"/>
        </w:rPr>
      </w:pPr>
      <w:r>
        <w:rPr>
          <w:rFonts w:ascii="Times New Roman" w:hAnsi="Times New Roman"/>
          <w:b w:val="0"/>
          <w:sz w:val="24"/>
          <w:szCs w:val="24"/>
        </w:rPr>
        <w:t>Th</w:t>
      </w:r>
      <w:r w:rsidR="0056207E">
        <w:rPr>
          <w:rFonts w:ascii="Times New Roman" w:hAnsi="Times New Roman"/>
          <w:b w:val="0"/>
          <w:sz w:val="24"/>
          <w:szCs w:val="24"/>
        </w:rPr>
        <w:t>ese</w:t>
      </w:r>
      <w:r>
        <w:rPr>
          <w:rFonts w:ascii="Times New Roman" w:hAnsi="Times New Roman"/>
          <w:b w:val="0"/>
          <w:sz w:val="24"/>
          <w:szCs w:val="24"/>
        </w:rPr>
        <w:t xml:space="preserve"> Legislative Instrument</w:t>
      </w:r>
      <w:r w:rsidR="0056207E">
        <w:rPr>
          <w:rFonts w:ascii="Times New Roman" w:hAnsi="Times New Roman"/>
          <w:b w:val="0"/>
          <w:sz w:val="24"/>
          <w:szCs w:val="24"/>
        </w:rPr>
        <w:t>s are</w:t>
      </w:r>
      <w:r w:rsidR="007D3C71" w:rsidRPr="00823B13">
        <w:rPr>
          <w:rFonts w:ascii="Times New Roman" w:hAnsi="Times New Roman"/>
          <w:b w:val="0"/>
          <w:sz w:val="24"/>
          <w:szCs w:val="24"/>
        </w:rPr>
        <w:t xml:space="preserve"> compatible with the human rights and freedoms recognised or declared in the international instrument listed in section 3 of the </w:t>
      </w:r>
      <w:r w:rsidR="007D3C71" w:rsidRPr="00F33684">
        <w:rPr>
          <w:rFonts w:ascii="Times New Roman" w:hAnsi="Times New Roman"/>
          <w:b w:val="0"/>
          <w:i/>
          <w:sz w:val="24"/>
          <w:szCs w:val="24"/>
        </w:rPr>
        <w:t>Human Rights (Parliamentary Scrutiny) Act 2011</w:t>
      </w:r>
      <w:r w:rsidR="007D3C71" w:rsidRPr="00823B13">
        <w:rPr>
          <w:rFonts w:ascii="Times New Roman" w:hAnsi="Times New Roman"/>
          <w:b w:val="0"/>
          <w:sz w:val="24"/>
          <w:szCs w:val="24"/>
        </w:rPr>
        <w:t xml:space="preserve"> (HRPS Act).</w:t>
      </w:r>
    </w:p>
    <w:p w14:paraId="29573AD7" w14:textId="77777777" w:rsidR="007D3C71" w:rsidRDefault="007D3C71" w:rsidP="009C75F6">
      <w:pPr>
        <w:spacing w:after="240"/>
        <w:jc w:val="both"/>
        <w:rPr>
          <w:rFonts w:ascii="Times New Roman" w:hAnsi="Times New Roman"/>
          <w:b/>
          <w:sz w:val="24"/>
          <w:szCs w:val="24"/>
        </w:rPr>
      </w:pPr>
      <w:r w:rsidRPr="00823B13">
        <w:rPr>
          <w:rFonts w:ascii="Times New Roman" w:hAnsi="Times New Roman"/>
          <w:b/>
          <w:sz w:val="24"/>
          <w:szCs w:val="24"/>
        </w:rPr>
        <w:t>Overview of the Legislative Instruments</w:t>
      </w:r>
    </w:p>
    <w:p w14:paraId="2F9AAC1A" w14:textId="12020C0D" w:rsidR="00B32BAA" w:rsidRPr="00B32BAA" w:rsidRDefault="00EC2BD5" w:rsidP="00B32BAA">
      <w:pPr>
        <w:rPr>
          <w:rFonts w:ascii="Times New Roman" w:hAnsi="Times New Roman"/>
          <w:sz w:val="24"/>
          <w:szCs w:val="24"/>
        </w:rPr>
      </w:pPr>
      <w:r>
        <w:rPr>
          <w:rFonts w:ascii="Times New Roman" w:hAnsi="Times New Roman"/>
          <w:sz w:val="24"/>
          <w:szCs w:val="24"/>
        </w:rPr>
        <w:t>The purpose of making th</w:t>
      </w:r>
      <w:r w:rsidR="001558AF">
        <w:rPr>
          <w:rFonts w:ascii="Times New Roman" w:hAnsi="Times New Roman"/>
          <w:sz w:val="24"/>
          <w:szCs w:val="24"/>
        </w:rPr>
        <w:t>ese</w:t>
      </w:r>
      <w:r>
        <w:rPr>
          <w:rFonts w:ascii="Times New Roman" w:hAnsi="Times New Roman"/>
          <w:sz w:val="24"/>
          <w:szCs w:val="24"/>
        </w:rPr>
        <w:t xml:space="preserve"> legislative instrument</w:t>
      </w:r>
      <w:r w:rsidR="001558AF">
        <w:rPr>
          <w:rFonts w:ascii="Times New Roman" w:hAnsi="Times New Roman"/>
          <w:sz w:val="24"/>
          <w:szCs w:val="24"/>
        </w:rPr>
        <w:t>s</w:t>
      </w:r>
      <w:r w:rsidR="007D3C71" w:rsidRPr="00823B13">
        <w:rPr>
          <w:rFonts w:ascii="Times New Roman" w:hAnsi="Times New Roman"/>
          <w:sz w:val="24"/>
          <w:szCs w:val="24"/>
        </w:rPr>
        <w:t xml:space="preserve"> </w:t>
      </w:r>
      <w:r w:rsidR="004276FE" w:rsidRPr="000D6252">
        <w:rPr>
          <w:rFonts w:ascii="Times New Roman" w:hAnsi="Times New Roman"/>
          <w:sz w:val="24"/>
          <w:szCs w:val="24"/>
        </w:rPr>
        <w:t xml:space="preserve">is to make minor revisions to </w:t>
      </w:r>
      <w:r w:rsidR="004276FE">
        <w:rPr>
          <w:rFonts w:ascii="Times New Roman" w:hAnsi="Times New Roman"/>
          <w:sz w:val="24"/>
          <w:szCs w:val="24"/>
        </w:rPr>
        <w:t>S</w:t>
      </w:r>
      <w:r w:rsidR="004276FE" w:rsidRPr="000B14BD">
        <w:rPr>
          <w:rFonts w:ascii="Times New Roman" w:hAnsi="Times New Roman"/>
          <w:sz w:val="24"/>
          <w:szCs w:val="24"/>
        </w:rPr>
        <w:t xml:space="preserve">RS </w:t>
      </w:r>
      <w:r w:rsidR="001558AF">
        <w:rPr>
          <w:rFonts w:ascii="Times New Roman" w:hAnsi="Times New Roman"/>
          <w:sz w:val="24"/>
          <w:szCs w:val="24"/>
        </w:rPr>
        <w:t xml:space="preserve">330.0, </w:t>
      </w:r>
      <w:r w:rsidR="0059121D">
        <w:rPr>
          <w:rFonts w:ascii="Times New Roman" w:hAnsi="Times New Roman"/>
          <w:sz w:val="24"/>
          <w:szCs w:val="24"/>
        </w:rPr>
        <w:t xml:space="preserve">SRS 330.1, SRS 330.2, </w:t>
      </w:r>
      <w:r w:rsidR="001558AF">
        <w:rPr>
          <w:rFonts w:ascii="Times New Roman" w:hAnsi="Times New Roman"/>
          <w:sz w:val="24"/>
          <w:szCs w:val="24"/>
        </w:rPr>
        <w:t>SRS 610.0</w:t>
      </w:r>
      <w:r w:rsidR="0059121D">
        <w:rPr>
          <w:rFonts w:ascii="Times New Roman" w:hAnsi="Times New Roman"/>
          <w:sz w:val="24"/>
          <w:szCs w:val="24"/>
        </w:rPr>
        <w:t>,</w:t>
      </w:r>
      <w:r w:rsidR="001558AF">
        <w:rPr>
          <w:rFonts w:ascii="Times New Roman" w:hAnsi="Times New Roman"/>
          <w:sz w:val="24"/>
          <w:szCs w:val="24"/>
        </w:rPr>
        <w:t xml:space="preserve"> SRS 610.1</w:t>
      </w:r>
      <w:r w:rsidR="0059121D">
        <w:rPr>
          <w:rFonts w:ascii="Times New Roman" w:hAnsi="Times New Roman"/>
          <w:sz w:val="24"/>
          <w:szCs w:val="24"/>
        </w:rPr>
        <w:t>, SRS 720.0 and SRS 800.0</w:t>
      </w:r>
      <w:r>
        <w:rPr>
          <w:rFonts w:ascii="Times New Roman" w:hAnsi="Times New Roman"/>
          <w:sz w:val="24"/>
          <w:szCs w:val="24"/>
        </w:rPr>
        <w:t xml:space="preserve"> </w:t>
      </w:r>
      <w:r w:rsidR="004276FE" w:rsidRPr="000D6252">
        <w:rPr>
          <w:rFonts w:ascii="Times New Roman" w:hAnsi="Times New Roman"/>
          <w:sz w:val="24"/>
          <w:szCs w:val="24"/>
        </w:rPr>
        <w:t xml:space="preserve">to </w:t>
      </w:r>
      <w:r w:rsidR="001558AF">
        <w:rPr>
          <w:rFonts w:ascii="Times New Roman" w:hAnsi="Times New Roman"/>
          <w:sz w:val="24"/>
          <w:szCs w:val="24"/>
        </w:rPr>
        <w:t>amend the e</w:t>
      </w:r>
      <w:r w:rsidR="004276FE" w:rsidRPr="000D6252">
        <w:rPr>
          <w:rFonts w:ascii="Times New Roman" w:hAnsi="Times New Roman"/>
          <w:sz w:val="24"/>
          <w:szCs w:val="24"/>
        </w:rPr>
        <w:t>xisting reporting requirements</w:t>
      </w:r>
      <w:r w:rsidR="001558AF">
        <w:rPr>
          <w:rFonts w:ascii="Times New Roman" w:hAnsi="Times New Roman"/>
          <w:sz w:val="24"/>
          <w:szCs w:val="24"/>
        </w:rPr>
        <w:t xml:space="preserve"> to ensure consistency with the introduction of the Government’s 2016/17 Budget measures</w:t>
      </w:r>
      <w:r w:rsidR="004276FE" w:rsidRPr="000D6252">
        <w:rPr>
          <w:rFonts w:ascii="Times New Roman" w:hAnsi="Times New Roman"/>
          <w:sz w:val="24"/>
          <w:szCs w:val="24"/>
        </w:rPr>
        <w:t xml:space="preserve">. </w:t>
      </w:r>
      <w:r w:rsidR="00B32BAA" w:rsidRPr="00B32BAA">
        <w:rPr>
          <w:rFonts w:ascii="Times New Roman" w:hAnsi="Times New Roman"/>
          <w:sz w:val="24"/>
          <w:szCs w:val="24"/>
        </w:rPr>
        <w:t>The</w:t>
      </w:r>
      <w:r w:rsidR="00B32BAA">
        <w:rPr>
          <w:rFonts w:ascii="Times New Roman" w:hAnsi="Times New Roman"/>
          <w:sz w:val="24"/>
          <w:szCs w:val="24"/>
        </w:rPr>
        <w:t xml:space="preserve"> reporting standards </w:t>
      </w:r>
      <w:r w:rsidR="00B32BAA" w:rsidRPr="00B32BAA">
        <w:rPr>
          <w:rFonts w:ascii="Times New Roman" w:hAnsi="Times New Roman"/>
          <w:sz w:val="24"/>
          <w:szCs w:val="24"/>
        </w:rPr>
        <w:t xml:space="preserve">require the reporting of </w:t>
      </w:r>
      <w:r w:rsidR="00B32BAA">
        <w:rPr>
          <w:rFonts w:ascii="Times New Roman" w:hAnsi="Times New Roman"/>
          <w:sz w:val="24"/>
          <w:szCs w:val="24"/>
        </w:rPr>
        <w:t xml:space="preserve">superannuation fund </w:t>
      </w:r>
      <w:r w:rsidR="00B32BAA" w:rsidRPr="00B32BAA">
        <w:rPr>
          <w:rFonts w:ascii="Times New Roman" w:hAnsi="Times New Roman"/>
          <w:sz w:val="24"/>
          <w:szCs w:val="24"/>
        </w:rPr>
        <w:t>data on an aggregated basis and do not require the reporting of any personal information.</w:t>
      </w:r>
    </w:p>
    <w:p w14:paraId="12790F7E" w14:textId="1F2A057D" w:rsidR="004276FE" w:rsidRPr="004276FE" w:rsidRDefault="004276FE" w:rsidP="009C75F6">
      <w:pPr>
        <w:spacing w:after="240"/>
        <w:jc w:val="both"/>
        <w:rPr>
          <w:rFonts w:ascii="Times New Roman" w:hAnsi="Times New Roman"/>
          <w:sz w:val="24"/>
          <w:szCs w:val="24"/>
        </w:rPr>
      </w:pPr>
    </w:p>
    <w:p w14:paraId="49540FE4" w14:textId="77777777" w:rsidR="007D3C71" w:rsidRDefault="007D3C71" w:rsidP="009C75F6">
      <w:pPr>
        <w:spacing w:after="240"/>
        <w:jc w:val="both"/>
        <w:rPr>
          <w:rFonts w:ascii="Times New Roman" w:hAnsi="Times New Roman"/>
          <w:b/>
          <w:sz w:val="24"/>
          <w:szCs w:val="24"/>
        </w:rPr>
      </w:pPr>
      <w:r w:rsidRPr="00823B13">
        <w:rPr>
          <w:rFonts w:ascii="Times New Roman" w:hAnsi="Times New Roman"/>
          <w:b/>
          <w:sz w:val="24"/>
          <w:szCs w:val="24"/>
        </w:rPr>
        <w:t>Human rights implications</w:t>
      </w:r>
    </w:p>
    <w:p w14:paraId="0D2E9B54" w14:textId="63992459" w:rsidR="00654561" w:rsidRDefault="00654561" w:rsidP="002F13DF">
      <w:pPr>
        <w:pStyle w:val="Heading"/>
        <w:spacing w:after="240"/>
        <w:rPr>
          <w:rFonts w:ascii="Times New Roman" w:hAnsi="Times New Roman"/>
          <w:b w:val="0"/>
          <w:sz w:val="24"/>
          <w:szCs w:val="24"/>
        </w:rPr>
      </w:pPr>
      <w:r>
        <w:rPr>
          <w:rFonts w:ascii="Times New Roman" w:hAnsi="Times New Roman"/>
          <w:b w:val="0"/>
          <w:sz w:val="24"/>
          <w:szCs w:val="24"/>
        </w:rPr>
        <w:t>APRA has assessed the</w:t>
      </w:r>
      <w:r w:rsidR="001558AF">
        <w:rPr>
          <w:rFonts w:ascii="Times New Roman" w:hAnsi="Times New Roman"/>
          <w:b w:val="0"/>
          <w:sz w:val="24"/>
          <w:szCs w:val="24"/>
        </w:rPr>
        <w:t>se</w:t>
      </w:r>
      <w:r>
        <w:rPr>
          <w:rFonts w:ascii="Times New Roman" w:hAnsi="Times New Roman"/>
          <w:b w:val="0"/>
          <w:sz w:val="24"/>
          <w:szCs w:val="24"/>
        </w:rPr>
        <w:t xml:space="preserve"> instrument</w:t>
      </w:r>
      <w:r w:rsidR="001558AF">
        <w:rPr>
          <w:rFonts w:ascii="Times New Roman" w:hAnsi="Times New Roman"/>
          <w:b w:val="0"/>
          <w:sz w:val="24"/>
          <w:szCs w:val="24"/>
        </w:rPr>
        <w:t>s</w:t>
      </w:r>
      <w:r>
        <w:rPr>
          <w:rFonts w:ascii="Times New Roman" w:hAnsi="Times New Roman"/>
          <w:b w:val="0"/>
          <w:sz w:val="24"/>
          <w:szCs w:val="24"/>
        </w:rPr>
        <w:t xml:space="preserve"> and is of the view that </w:t>
      </w:r>
      <w:r w:rsidR="001558AF">
        <w:rPr>
          <w:rFonts w:ascii="Times New Roman" w:hAnsi="Times New Roman"/>
          <w:b w:val="0"/>
          <w:sz w:val="24"/>
          <w:szCs w:val="24"/>
        </w:rPr>
        <w:t>they do</w:t>
      </w:r>
      <w:r>
        <w:rPr>
          <w:rFonts w:ascii="Times New Roman" w:hAnsi="Times New Roman"/>
          <w:b w:val="0"/>
          <w:sz w:val="24"/>
          <w:szCs w:val="24"/>
        </w:rPr>
        <w:t xml:space="preserve"> not engage any of the applicable rights or freedoms recognised or declared in the international instrument listed in section 3 of the HRPS Act. Accordingly, in APRA’s assessment, the instrument</w:t>
      </w:r>
      <w:r w:rsidR="001558AF">
        <w:rPr>
          <w:rFonts w:ascii="Times New Roman" w:hAnsi="Times New Roman"/>
          <w:b w:val="0"/>
          <w:sz w:val="24"/>
          <w:szCs w:val="24"/>
        </w:rPr>
        <w:t xml:space="preserve">s are </w:t>
      </w:r>
      <w:r>
        <w:rPr>
          <w:rFonts w:ascii="Times New Roman" w:hAnsi="Times New Roman"/>
          <w:b w:val="0"/>
          <w:sz w:val="24"/>
          <w:szCs w:val="24"/>
        </w:rPr>
        <w:t>compatible with human rights.</w:t>
      </w:r>
    </w:p>
    <w:p w14:paraId="6F40663F" w14:textId="77777777" w:rsidR="007D3C71" w:rsidRDefault="007D3C71" w:rsidP="009C75F6">
      <w:pPr>
        <w:spacing w:after="240"/>
        <w:rPr>
          <w:rFonts w:ascii="Times New Roman" w:hAnsi="Times New Roman"/>
          <w:b/>
          <w:sz w:val="24"/>
          <w:szCs w:val="24"/>
        </w:rPr>
      </w:pPr>
      <w:r w:rsidRPr="00823B13">
        <w:rPr>
          <w:rFonts w:ascii="Times New Roman" w:hAnsi="Times New Roman"/>
          <w:b/>
          <w:sz w:val="24"/>
          <w:szCs w:val="24"/>
        </w:rPr>
        <w:t>Conclusion</w:t>
      </w:r>
    </w:p>
    <w:p w14:paraId="75659428" w14:textId="3266A1A6" w:rsidR="007D3C71" w:rsidRPr="000C1A82" w:rsidRDefault="00EC6F37" w:rsidP="000C1A82">
      <w:pPr>
        <w:spacing w:after="240"/>
        <w:jc w:val="both"/>
        <w:rPr>
          <w:rFonts w:ascii="Times New Roman" w:hAnsi="Times New Roman"/>
          <w:sz w:val="24"/>
          <w:szCs w:val="24"/>
        </w:rPr>
      </w:pPr>
      <w:r>
        <w:rPr>
          <w:rFonts w:ascii="Times New Roman" w:hAnsi="Times New Roman"/>
          <w:sz w:val="24"/>
          <w:szCs w:val="24"/>
        </w:rPr>
        <w:t>Th</w:t>
      </w:r>
      <w:r w:rsidR="001558AF">
        <w:rPr>
          <w:rFonts w:ascii="Times New Roman" w:hAnsi="Times New Roman"/>
          <w:sz w:val="24"/>
          <w:szCs w:val="24"/>
        </w:rPr>
        <w:t>ese</w:t>
      </w:r>
      <w:r>
        <w:rPr>
          <w:rFonts w:ascii="Times New Roman" w:hAnsi="Times New Roman"/>
          <w:sz w:val="24"/>
          <w:szCs w:val="24"/>
        </w:rPr>
        <w:t xml:space="preserve"> Legislative Instrument</w:t>
      </w:r>
      <w:r w:rsidR="001558AF">
        <w:rPr>
          <w:rFonts w:ascii="Times New Roman" w:hAnsi="Times New Roman"/>
          <w:sz w:val="24"/>
          <w:szCs w:val="24"/>
        </w:rPr>
        <w:t>s are</w:t>
      </w:r>
      <w:r>
        <w:rPr>
          <w:rFonts w:ascii="Times New Roman" w:hAnsi="Times New Roman"/>
          <w:sz w:val="24"/>
          <w:szCs w:val="24"/>
        </w:rPr>
        <w:t xml:space="preserve"> compatible with human rights as </w:t>
      </w:r>
      <w:r w:rsidR="001558AF">
        <w:rPr>
          <w:rFonts w:ascii="Times New Roman" w:hAnsi="Times New Roman"/>
          <w:sz w:val="24"/>
          <w:szCs w:val="24"/>
        </w:rPr>
        <w:t>they</w:t>
      </w:r>
      <w:r>
        <w:rPr>
          <w:rFonts w:ascii="Times New Roman" w:hAnsi="Times New Roman"/>
          <w:sz w:val="24"/>
          <w:szCs w:val="24"/>
        </w:rPr>
        <w:t xml:space="preserve"> do not raise any human rights issues.</w:t>
      </w:r>
    </w:p>
    <w:p w14:paraId="54F1B77E" w14:textId="77777777" w:rsidR="007D3C71" w:rsidRDefault="007D3C71">
      <w:pPr>
        <w:spacing w:after="240"/>
        <w:jc w:val="both"/>
        <w:rPr>
          <w:sz w:val="24"/>
          <w:szCs w:val="24"/>
        </w:rPr>
      </w:pPr>
    </w:p>
    <w:p w14:paraId="58194B71" w14:textId="77777777" w:rsidR="007D3C71" w:rsidRPr="00FA5345" w:rsidRDefault="007D3C71">
      <w:pPr>
        <w:pStyle w:val="Heading"/>
        <w:spacing w:after="240"/>
      </w:pPr>
    </w:p>
    <w:sectPr w:rsidR="007D3C71" w:rsidRPr="00FA5345"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915E3" w14:textId="77777777" w:rsidR="00A173AE" w:rsidRDefault="00A173AE" w:rsidP="001A2234">
      <w:r>
        <w:separator/>
      </w:r>
    </w:p>
  </w:endnote>
  <w:endnote w:type="continuationSeparator" w:id="0">
    <w:p w14:paraId="7C5BF1AE" w14:textId="77777777" w:rsidR="00A173AE" w:rsidRDefault="00A173AE" w:rsidP="001A2234">
      <w:r>
        <w:continuationSeparator/>
      </w:r>
    </w:p>
  </w:endnote>
  <w:endnote w:type="continuationNotice" w:id="1">
    <w:p w14:paraId="1674F455" w14:textId="77777777" w:rsidR="00A173AE" w:rsidRDefault="00A17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39C4D742" w14:textId="77777777" w:rsidR="0043331D" w:rsidRPr="001A2234" w:rsidRDefault="0043331D"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FB30F5">
          <w:rPr>
            <w:rFonts w:ascii="Times New Roman" w:hAnsi="Times New Roman"/>
            <w:bCs/>
            <w:noProof/>
            <w:sz w:val="24"/>
            <w:szCs w:val="24"/>
          </w:rPr>
          <w:t>1</w:t>
        </w:r>
        <w:r w:rsidRPr="001A2234">
          <w:rPr>
            <w:rFonts w:ascii="Times New Roman" w:hAnsi="Times New Roman"/>
            <w:bCs/>
            <w:sz w:val="24"/>
            <w:szCs w:val="24"/>
          </w:rPr>
          <w:fldChar w:fldCharType="end"/>
        </w:r>
      </w:p>
    </w:sdtContent>
  </w:sdt>
  <w:p w14:paraId="4F82C722" w14:textId="77777777" w:rsidR="0043331D" w:rsidRDefault="0043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C351A" w14:textId="77777777" w:rsidR="00A173AE" w:rsidRDefault="00A173AE" w:rsidP="001A2234">
      <w:r>
        <w:separator/>
      </w:r>
    </w:p>
  </w:footnote>
  <w:footnote w:type="continuationSeparator" w:id="0">
    <w:p w14:paraId="342DBDF1" w14:textId="77777777" w:rsidR="00A173AE" w:rsidRDefault="00A173AE" w:rsidP="001A2234">
      <w:r>
        <w:continuationSeparator/>
      </w:r>
    </w:p>
  </w:footnote>
  <w:footnote w:type="continuationNotice" w:id="1">
    <w:p w14:paraId="7DCE8758" w14:textId="77777777" w:rsidR="00A173AE" w:rsidRDefault="00A173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DF87BC0"/>
    <w:multiLevelType w:val="hybridMultilevel"/>
    <w:tmpl w:val="EFECDC84"/>
    <w:lvl w:ilvl="0" w:tplc="6F8CE888">
      <w:start w:val="1"/>
      <w:numFmt w:val="decimal"/>
      <w:lvlText w:val="(%1)"/>
      <w:lvlJc w:val="left"/>
      <w:pPr>
        <w:ind w:left="360" w:hanging="360"/>
      </w:pPr>
      <w:rPr>
        <w:rFonts w:hint="default"/>
      </w:rPr>
    </w:lvl>
    <w:lvl w:ilvl="1" w:tplc="4D424FDA">
      <w:start w:val="1"/>
      <w:numFmt w:val="lowerRoman"/>
      <w:lvlText w:val="(%2)"/>
      <w:lvlJc w:val="left"/>
      <w:pPr>
        <w:tabs>
          <w:tab w:val="num" w:pos="414"/>
        </w:tabs>
        <w:ind w:left="414" w:hanging="567"/>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0F01FE"/>
    <w:multiLevelType w:val="hybridMultilevel"/>
    <w:tmpl w:val="15FCD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71C3ED5"/>
    <w:multiLevelType w:val="hybridMultilevel"/>
    <w:tmpl w:val="7332A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C02E32"/>
    <w:multiLevelType w:val="hybridMultilevel"/>
    <w:tmpl w:val="00F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4"/>
  </w:num>
  <w:num w:numId="6">
    <w:abstractNumId w:val="2"/>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0"/>
    <w:rsid w:val="0000182A"/>
    <w:rsid w:val="00005DA3"/>
    <w:rsid w:val="00011189"/>
    <w:rsid w:val="00016542"/>
    <w:rsid w:val="00031C31"/>
    <w:rsid w:val="0003559D"/>
    <w:rsid w:val="000401FC"/>
    <w:rsid w:val="0004049A"/>
    <w:rsid w:val="00040639"/>
    <w:rsid w:val="0006544E"/>
    <w:rsid w:val="000655D5"/>
    <w:rsid w:val="000830E4"/>
    <w:rsid w:val="000A1BF5"/>
    <w:rsid w:val="000B14BD"/>
    <w:rsid w:val="000C1A82"/>
    <w:rsid w:val="000C5DF3"/>
    <w:rsid w:val="000D6252"/>
    <w:rsid w:val="000E369C"/>
    <w:rsid w:val="000F7AAB"/>
    <w:rsid w:val="00116B49"/>
    <w:rsid w:val="0013667C"/>
    <w:rsid w:val="001558AF"/>
    <w:rsid w:val="001568DB"/>
    <w:rsid w:val="0016164A"/>
    <w:rsid w:val="00182FA1"/>
    <w:rsid w:val="001973A6"/>
    <w:rsid w:val="001A1684"/>
    <w:rsid w:val="001A2234"/>
    <w:rsid w:val="001A2ADB"/>
    <w:rsid w:val="001A33A8"/>
    <w:rsid w:val="001B2B3C"/>
    <w:rsid w:val="001D1062"/>
    <w:rsid w:val="001E310F"/>
    <w:rsid w:val="001E638F"/>
    <w:rsid w:val="00207B92"/>
    <w:rsid w:val="00213F08"/>
    <w:rsid w:val="00226AD1"/>
    <w:rsid w:val="00233F83"/>
    <w:rsid w:val="002359C2"/>
    <w:rsid w:val="002436BD"/>
    <w:rsid w:val="00246723"/>
    <w:rsid w:val="00250E68"/>
    <w:rsid w:val="00272884"/>
    <w:rsid w:val="002812E4"/>
    <w:rsid w:val="00281AB3"/>
    <w:rsid w:val="00294DC7"/>
    <w:rsid w:val="00296944"/>
    <w:rsid w:val="002A3B41"/>
    <w:rsid w:val="002A6EC3"/>
    <w:rsid w:val="002A73BD"/>
    <w:rsid w:val="002C200B"/>
    <w:rsid w:val="002C5ED7"/>
    <w:rsid w:val="002C76D9"/>
    <w:rsid w:val="002D18A7"/>
    <w:rsid w:val="002F13DF"/>
    <w:rsid w:val="002F25DA"/>
    <w:rsid w:val="0030506B"/>
    <w:rsid w:val="00310CF8"/>
    <w:rsid w:val="00322EE4"/>
    <w:rsid w:val="00325F6D"/>
    <w:rsid w:val="0033577C"/>
    <w:rsid w:val="003474E6"/>
    <w:rsid w:val="00347B0A"/>
    <w:rsid w:val="00354CB8"/>
    <w:rsid w:val="003641E2"/>
    <w:rsid w:val="00365604"/>
    <w:rsid w:val="00380068"/>
    <w:rsid w:val="003866AD"/>
    <w:rsid w:val="003A1832"/>
    <w:rsid w:val="003A52A5"/>
    <w:rsid w:val="003B4DDD"/>
    <w:rsid w:val="003D5032"/>
    <w:rsid w:val="003F6992"/>
    <w:rsid w:val="0040175E"/>
    <w:rsid w:val="00422164"/>
    <w:rsid w:val="004276FE"/>
    <w:rsid w:val="00427A88"/>
    <w:rsid w:val="0043331D"/>
    <w:rsid w:val="00435169"/>
    <w:rsid w:val="0044192F"/>
    <w:rsid w:val="00443A02"/>
    <w:rsid w:val="00464570"/>
    <w:rsid w:val="0047260A"/>
    <w:rsid w:val="004767B6"/>
    <w:rsid w:val="004931CF"/>
    <w:rsid w:val="00493A49"/>
    <w:rsid w:val="004C3D07"/>
    <w:rsid w:val="004D6F97"/>
    <w:rsid w:val="004E0561"/>
    <w:rsid w:val="004E2008"/>
    <w:rsid w:val="004F10E2"/>
    <w:rsid w:val="004F2561"/>
    <w:rsid w:val="00505BFB"/>
    <w:rsid w:val="005077AF"/>
    <w:rsid w:val="0051575B"/>
    <w:rsid w:val="0052060C"/>
    <w:rsid w:val="00532D49"/>
    <w:rsid w:val="005508F4"/>
    <w:rsid w:val="00555003"/>
    <w:rsid w:val="0056141D"/>
    <w:rsid w:val="0056207E"/>
    <w:rsid w:val="00574B88"/>
    <w:rsid w:val="00581013"/>
    <w:rsid w:val="00581B67"/>
    <w:rsid w:val="00585E06"/>
    <w:rsid w:val="0059121D"/>
    <w:rsid w:val="0059483A"/>
    <w:rsid w:val="005B51D7"/>
    <w:rsid w:val="005C3252"/>
    <w:rsid w:val="005D4287"/>
    <w:rsid w:val="005E5910"/>
    <w:rsid w:val="005F76CD"/>
    <w:rsid w:val="00622480"/>
    <w:rsid w:val="00636224"/>
    <w:rsid w:val="00641498"/>
    <w:rsid w:val="00646DAA"/>
    <w:rsid w:val="00647D58"/>
    <w:rsid w:val="006538C6"/>
    <w:rsid w:val="00654561"/>
    <w:rsid w:val="00656B02"/>
    <w:rsid w:val="00657678"/>
    <w:rsid w:val="00682865"/>
    <w:rsid w:val="00684F73"/>
    <w:rsid w:val="006B093F"/>
    <w:rsid w:val="006B26D3"/>
    <w:rsid w:val="006C5377"/>
    <w:rsid w:val="006C591F"/>
    <w:rsid w:val="00702F41"/>
    <w:rsid w:val="007031F4"/>
    <w:rsid w:val="007049CF"/>
    <w:rsid w:val="00713DD1"/>
    <w:rsid w:val="0073347C"/>
    <w:rsid w:val="007368AD"/>
    <w:rsid w:val="00736D41"/>
    <w:rsid w:val="00741B4F"/>
    <w:rsid w:val="007428D4"/>
    <w:rsid w:val="00747AFF"/>
    <w:rsid w:val="00762CB4"/>
    <w:rsid w:val="00775A6F"/>
    <w:rsid w:val="00781774"/>
    <w:rsid w:val="00785CDC"/>
    <w:rsid w:val="007C2298"/>
    <w:rsid w:val="007D3C71"/>
    <w:rsid w:val="007E3007"/>
    <w:rsid w:val="007E4B2A"/>
    <w:rsid w:val="007E7CD0"/>
    <w:rsid w:val="007F2935"/>
    <w:rsid w:val="007F6F55"/>
    <w:rsid w:val="00815CE8"/>
    <w:rsid w:val="00823BF4"/>
    <w:rsid w:val="008269C2"/>
    <w:rsid w:val="00830F66"/>
    <w:rsid w:val="00832B4B"/>
    <w:rsid w:val="00834676"/>
    <w:rsid w:val="008451B5"/>
    <w:rsid w:val="00850AF5"/>
    <w:rsid w:val="00857A92"/>
    <w:rsid w:val="008713A4"/>
    <w:rsid w:val="008B0E30"/>
    <w:rsid w:val="008C0852"/>
    <w:rsid w:val="008D451F"/>
    <w:rsid w:val="008F58EF"/>
    <w:rsid w:val="00906C27"/>
    <w:rsid w:val="00932EFA"/>
    <w:rsid w:val="00933D12"/>
    <w:rsid w:val="0094496B"/>
    <w:rsid w:val="00956FB9"/>
    <w:rsid w:val="00967D16"/>
    <w:rsid w:val="00995983"/>
    <w:rsid w:val="009B67A8"/>
    <w:rsid w:val="009C0BD0"/>
    <w:rsid w:val="009C1B87"/>
    <w:rsid w:val="009C5368"/>
    <w:rsid w:val="009C75F6"/>
    <w:rsid w:val="009D78AA"/>
    <w:rsid w:val="009E612B"/>
    <w:rsid w:val="009E6DC5"/>
    <w:rsid w:val="009F4237"/>
    <w:rsid w:val="00A0104A"/>
    <w:rsid w:val="00A04C97"/>
    <w:rsid w:val="00A173AE"/>
    <w:rsid w:val="00A24C5D"/>
    <w:rsid w:val="00A279AF"/>
    <w:rsid w:val="00A4133B"/>
    <w:rsid w:val="00A543C6"/>
    <w:rsid w:val="00A63A2B"/>
    <w:rsid w:val="00AA7EF0"/>
    <w:rsid w:val="00AC2517"/>
    <w:rsid w:val="00AC7A56"/>
    <w:rsid w:val="00AD1CB7"/>
    <w:rsid w:val="00AE298E"/>
    <w:rsid w:val="00B0486E"/>
    <w:rsid w:val="00B04B20"/>
    <w:rsid w:val="00B32BAA"/>
    <w:rsid w:val="00B43670"/>
    <w:rsid w:val="00B64B2E"/>
    <w:rsid w:val="00B711F3"/>
    <w:rsid w:val="00B731B6"/>
    <w:rsid w:val="00B849FB"/>
    <w:rsid w:val="00B85B6E"/>
    <w:rsid w:val="00B977EC"/>
    <w:rsid w:val="00BA7DA6"/>
    <w:rsid w:val="00BB1678"/>
    <w:rsid w:val="00BB3EBE"/>
    <w:rsid w:val="00BB4167"/>
    <w:rsid w:val="00BB5C23"/>
    <w:rsid w:val="00BC58F4"/>
    <w:rsid w:val="00BD6360"/>
    <w:rsid w:val="00BD6FE0"/>
    <w:rsid w:val="00BE01BA"/>
    <w:rsid w:val="00BE1D0E"/>
    <w:rsid w:val="00BF2953"/>
    <w:rsid w:val="00BF6207"/>
    <w:rsid w:val="00C302FA"/>
    <w:rsid w:val="00C43F67"/>
    <w:rsid w:val="00C54959"/>
    <w:rsid w:val="00C64D05"/>
    <w:rsid w:val="00C90DBC"/>
    <w:rsid w:val="00C948AA"/>
    <w:rsid w:val="00CA0564"/>
    <w:rsid w:val="00CA6CB3"/>
    <w:rsid w:val="00CB384A"/>
    <w:rsid w:val="00CC7FBE"/>
    <w:rsid w:val="00CD1947"/>
    <w:rsid w:val="00CE3EF2"/>
    <w:rsid w:val="00CE579A"/>
    <w:rsid w:val="00D119F5"/>
    <w:rsid w:val="00D1422D"/>
    <w:rsid w:val="00D2620A"/>
    <w:rsid w:val="00D3484E"/>
    <w:rsid w:val="00D61C83"/>
    <w:rsid w:val="00D64906"/>
    <w:rsid w:val="00D64C56"/>
    <w:rsid w:val="00D726B9"/>
    <w:rsid w:val="00D74DC3"/>
    <w:rsid w:val="00D83531"/>
    <w:rsid w:val="00D87E36"/>
    <w:rsid w:val="00D912B0"/>
    <w:rsid w:val="00DA23B1"/>
    <w:rsid w:val="00DA72E5"/>
    <w:rsid w:val="00DB3D3B"/>
    <w:rsid w:val="00DC02D0"/>
    <w:rsid w:val="00DC3BAA"/>
    <w:rsid w:val="00DC4155"/>
    <w:rsid w:val="00DD5B86"/>
    <w:rsid w:val="00DD62BA"/>
    <w:rsid w:val="00DE2D34"/>
    <w:rsid w:val="00DF524E"/>
    <w:rsid w:val="00E02B85"/>
    <w:rsid w:val="00E04F39"/>
    <w:rsid w:val="00E106D8"/>
    <w:rsid w:val="00E15497"/>
    <w:rsid w:val="00E154A3"/>
    <w:rsid w:val="00E16789"/>
    <w:rsid w:val="00E16C70"/>
    <w:rsid w:val="00E201A8"/>
    <w:rsid w:val="00E22593"/>
    <w:rsid w:val="00E26EB4"/>
    <w:rsid w:val="00E52AE7"/>
    <w:rsid w:val="00E52DFE"/>
    <w:rsid w:val="00E54B5F"/>
    <w:rsid w:val="00E61B19"/>
    <w:rsid w:val="00E62E09"/>
    <w:rsid w:val="00E63E31"/>
    <w:rsid w:val="00E73F46"/>
    <w:rsid w:val="00E83B84"/>
    <w:rsid w:val="00E90C89"/>
    <w:rsid w:val="00E90FC2"/>
    <w:rsid w:val="00E96895"/>
    <w:rsid w:val="00EC2BD5"/>
    <w:rsid w:val="00EC5653"/>
    <w:rsid w:val="00EC6F37"/>
    <w:rsid w:val="00ED0F77"/>
    <w:rsid w:val="00EE6AF1"/>
    <w:rsid w:val="00EF529F"/>
    <w:rsid w:val="00EF79A2"/>
    <w:rsid w:val="00F0602B"/>
    <w:rsid w:val="00F151E8"/>
    <w:rsid w:val="00F21EF4"/>
    <w:rsid w:val="00F24355"/>
    <w:rsid w:val="00F33684"/>
    <w:rsid w:val="00F436BC"/>
    <w:rsid w:val="00F57A63"/>
    <w:rsid w:val="00F63682"/>
    <w:rsid w:val="00F76A83"/>
    <w:rsid w:val="00F7706D"/>
    <w:rsid w:val="00F86CAC"/>
    <w:rsid w:val="00F86D7C"/>
    <w:rsid w:val="00FA5345"/>
    <w:rsid w:val="00FA6431"/>
    <w:rsid w:val="00FA72D0"/>
    <w:rsid w:val="00FB30F5"/>
    <w:rsid w:val="00FC24AB"/>
    <w:rsid w:val="00FC3FC5"/>
    <w:rsid w:val="00FC41D3"/>
    <w:rsid w:val="00FC4E7E"/>
    <w:rsid w:val="00FD2289"/>
    <w:rsid w:val="00FF19F1"/>
    <w:rsid w:val="00FF5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CDD3F"/>
  <w15:docId w15:val="{50E67201-1040-46B2-97EA-848A7BDF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customStyle="1" w:styleId="Default">
    <w:name w:val="Default"/>
    <w:rsid w:val="009C75F6"/>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884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29" ma:contentTypeDescription="Create a new document." ma:contentTypeScope="" ma:versionID="0a47bac7981a6bd06e14a4f80357868f">
  <xsd:schema xmlns:xsd="http://www.w3.org/2001/XMLSchema" xmlns:xs="http://www.w3.org/2001/XMLSchema" xmlns:p="http://schemas.microsoft.com/office/2006/metadata/properties" xmlns:ns1="814d62cb-2db6-4c25-ab62-b9075facbc11" targetNamespace="http://schemas.microsoft.com/office/2006/metadata/properties" ma:root="true" ma:fieldsID="64e81dcc18f79f8ad460296cee4830f4"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OFFICIAL"/>
          <xsd:enumeration value="UNCLASSIFIED"/>
          <xsd:enumeration value="DLM: For Official Use Only"/>
          <xsd:enumeration value="DLM: Sensitive"/>
          <xsd:enumeration value="DLM: Sensitive: Legal"/>
          <xsd:enumeration value="DLM: Sensitive: Personal"/>
          <xsd:enumeration value="PROTECTED"/>
          <xsd:enumeration value="PROTECTED: Sensitive: Cabinet"/>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2017-06-20T14:00:00+00:00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26</Value>
      <Value>134</Value>
      <Value>10</Value>
      <Value>109</Value>
      <Value>58</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 No. 6-12 of 2017</APRADescription>
    <APRAActivityID xmlns="814d62cb-2db6-4c25-ab62-b9075facbc11">Legal</APRAActivityID>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5JENXJJSCC7A-445999044-2173</_dlc_DocId>
    <_dlc_DocIdUrl xmlns="814d62cb-2db6-4c25-ab62-b9075facbc11">
      <Url>https://im/teams/LEGAL/_layouts/15/DocIdRedir.aspx?ID=5JENXJJSCC7A-445999044-2173</Url>
      <Description>5JENXJJSCC7A-445999044-2173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AE00-2925-4D7F-AF06-1807031126C6}">
  <ds:schemaRefs>
    <ds:schemaRef ds:uri="Microsoft.SharePoint.Taxonomy.ContentTypeSync"/>
  </ds:schemaRefs>
</ds:datastoreItem>
</file>

<file path=customXml/itemProps2.xml><?xml version="1.0" encoding="utf-8"?>
<ds:datastoreItem xmlns:ds="http://schemas.openxmlformats.org/officeDocument/2006/customXml" ds:itemID="{C5754719-478B-4D17-A5A5-4C9EFF6F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BECEB-8AB6-4062-B3FF-39F00CFE32B5}">
  <ds:schemaRefs>
    <ds:schemaRef ds:uri="http://schemas.microsoft.com/sharepoint/events"/>
  </ds:schemaRefs>
</ds:datastoreItem>
</file>

<file path=customXml/itemProps4.xml><?xml version="1.0" encoding="utf-8"?>
<ds:datastoreItem xmlns:ds="http://schemas.openxmlformats.org/officeDocument/2006/customXml" ds:itemID="{25DBB1DF-1E11-4B5D-AF18-7CF8461F6B94}">
  <ds:schemaRefs>
    <ds:schemaRef ds:uri="http://schemas.microsoft.com/sharepoint/v3/contenttype/forms"/>
  </ds:schemaRefs>
</ds:datastoreItem>
</file>

<file path=customXml/itemProps5.xml><?xml version="1.0" encoding="utf-8"?>
<ds:datastoreItem xmlns:ds="http://schemas.openxmlformats.org/officeDocument/2006/customXml" ds:itemID="{6E651664-5301-4CBE-8CAF-7C3743C7CAC9}">
  <ds:schemaRefs>
    <ds:schemaRef ds:uri="http://schemas.microsoft.com/office/2006/metadata/properties"/>
    <ds:schemaRef ds:uri="http://schemas.microsoft.com/office/infopath/2007/PartnerControls"/>
    <ds:schemaRef ds:uri="814d62cb-2db6-4c25-ab62-b9075facbc11"/>
  </ds:schemaRefs>
</ds:datastoreItem>
</file>

<file path=customXml/itemProps6.xml><?xml version="1.0" encoding="utf-8"?>
<ds:datastoreItem xmlns:ds="http://schemas.openxmlformats.org/officeDocument/2006/customXml" ds:itemID="{A30C5C93-4EA4-4C06-8582-B5E6C8FA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ES - Amendments to APRA reporting standards SRS 330.0-SRS 610.0-SRS 610.1</vt:lpstr>
    </vt:vector>
  </TitlesOfParts>
  <Company>APRA</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Financial Sector (Collection of Data) (reporting standard) determination No. 6-12 of 2017</dc:title>
  <dc:creator>Mitchell, Simon</dc:creator>
  <cp:keywords>[SEC=UNCLASSIFIED]</cp:keywords>
  <cp:lastModifiedBy>Antonietta Michalis</cp:lastModifiedBy>
  <cp:revision>2</cp:revision>
  <cp:lastPrinted>2017-06-15T00:59:00Z</cp:lastPrinted>
  <dcterms:created xsi:type="dcterms:W3CDTF">2017-06-21T10:10:00Z</dcterms:created>
  <dcterms:modified xsi:type="dcterms:W3CDTF">2017-06-21T10:10:00Z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A868CBD81544BAEDF30530F0939BFB3C55A1D87C</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B2674B04D6410B9A642A07D0CC20859789EFABB3</vt:lpwstr>
  </property>
  <property fmtid="{D5CDD505-2E9C-101B-9397-08002B2CF9AE}" pid="7" name="PM_InsertionValue">
    <vt:lpwstr>UNCLASSIFIED</vt:lpwstr>
  </property>
  <property fmtid="{D5CDD505-2E9C-101B-9397-08002B2CF9AE}" pid="8" name="PM_Hash_Salt">
    <vt:lpwstr>AE8813B9417867CBB3AFED2FB6202033</vt:lpwstr>
  </property>
  <property fmtid="{D5CDD505-2E9C-101B-9397-08002B2CF9AE}" pid="9" name="PM_Hash_Version">
    <vt:lpwstr>2016.1</vt:lpwstr>
  </property>
  <property fmtid="{D5CDD505-2E9C-101B-9397-08002B2CF9AE}" pid="10" name="PM_Hash_Salt_Prev">
    <vt:lpwstr>BC819B7B97FF711F4856A49CFB1F20E3</vt:lpwstr>
  </property>
  <property fmtid="{D5CDD505-2E9C-101B-9397-08002B2CF9AE}" pid="11" name="PM_Caveats_Count">
    <vt:lpwstr>0</vt:lpwstr>
  </property>
  <property fmtid="{D5CDD505-2E9C-101B-9397-08002B2CF9AE}" pid="12" name="ContentTypeId">
    <vt:lpwstr>0x0101008CA7A4F8331B45C7B0D3158B4994D0CA0200577EC0F5A1FBFC498F9A8436B963F8A6</vt:lpwstr>
  </property>
  <property fmtid="{D5CDD505-2E9C-101B-9397-08002B2CF9AE}" pid="13" name="IsLocked">
    <vt:lpwstr>False</vt:lpwstr>
  </property>
  <property fmtid="{D5CDD505-2E9C-101B-9397-08002B2CF9AE}" pid="14" name="APRACostCentre">
    <vt:lpwstr>158;#PAD300|98bbdbe4-d019-48eb-87c4-aa31a7f2f98f;#24;#Legal - ADI|652d8d2a-ab45-47b4-ac6e-fe6ac9299b39;#26;#Legal - Insurance: General|8229dc1a-d7f2-47b2-844a-b026fed0c13d;#83;#Legal - Insurance: Life|56f18b50-6605-4f3f-97e3-cad1cb5394e0;#134;#Legal - Sup</vt:lpwstr>
  </property>
  <property fmtid="{D5CDD505-2E9C-101B-9397-08002B2CF9AE}" pid="15" name="RecordPoint_WorkflowType">
    <vt:lpwstr>ActiveSubmitStub</vt:lpwstr>
  </property>
  <property fmtid="{D5CDD505-2E9C-101B-9397-08002B2CF9AE}" pid="16" name="IT system type">
    <vt:lpwstr/>
  </property>
  <property fmtid="{D5CDD505-2E9C-101B-9397-08002B2CF9AE}" pid="17" name="APRACategory">
    <vt:lpwstr/>
  </property>
  <property fmtid="{D5CDD505-2E9C-101B-9397-08002B2CF9AE}" pid="18" name="APRAPRSG">
    <vt:lpwstr/>
  </property>
  <property fmtid="{D5CDD505-2E9C-101B-9397-08002B2CF9AE}" pid="19" name="APRADocumentType">
    <vt:lpwstr>234;#Explanatory statement|b22f2e2f-3f73-411b-9a7c-34264d26fa25;#58;#Legal instrument|71fd6ed3-d6d6-4975-ba99-bfe45802e734</vt:lpwstr>
  </property>
  <property fmtid="{D5CDD505-2E9C-101B-9397-08002B2CF9AE}" pid="20" name="APRAStatus">
    <vt:lpwstr>19;#Final|84d6b2d0-8498-4d62-bf46-bab38babbe9e</vt:lpwstr>
  </property>
  <property fmtid="{D5CDD505-2E9C-101B-9397-08002B2CF9AE}" pid="21" name="APRAActivity">
    <vt:lpwstr>10;#Registration|390476ce-d76d-4e8d-905f-28e32d2df127;#109;#Statutory instrument|fe68928c-5a9c-4caf-bc8c-6c18cedcb17f</vt:lpwstr>
  </property>
  <property fmtid="{D5CDD505-2E9C-101B-9397-08002B2CF9AE}" pid="22" name="APRAEntityAdviceSupport">
    <vt:lpwstr/>
  </property>
  <property fmtid="{D5CDD505-2E9C-101B-9397-08002B2CF9AE}" pid="23" name="APRALegislation">
    <vt:lpwstr/>
  </property>
  <property fmtid="{D5CDD505-2E9C-101B-9397-08002B2CF9AE}" pid="24" name="APRAYear">
    <vt:lpwstr/>
  </property>
  <property fmtid="{D5CDD505-2E9C-101B-9397-08002B2CF9AE}" pid="25" name="APRAIndustry">
    <vt:lpwstr/>
  </property>
  <property fmtid="{D5CDD505-2E9C-101B-9397-08002B2CF9AE}" pid="26" name="RecordPoint_ActiveItemUniqueId">
    <vt:lpwstr>{445c7bbb-1094-48cc-a477-4053e829ee89}</vt:lpwstr>
  </property>
  <property fmtid="{D5CDD505-2E9C-101B-9397-08002B2CF9AE}" pid="27" name="APRAExternalOrganisation">
    <vt:lpwstr/>
  </property>
  <property fmtid="{D5CDD505-2E9C-101B-9397-08002B2CF9AE}" pid="28" name="APRAIRTR">
    <vt:lpwstr/>
  </property>
  <property fmtid="{D5CDD505-2E9C-101B-9397-08002B2CF9AE}" pid="29" name="APRAPeriod">
    <vt:lpwstr/>
  </property>
  <property fmtid="{D5CDD505-2E9C-101B-9397-08002B2CF9AE}" pid="30" name="_dlc_DocIdItemGuid">
    <vt:lpwstr>445c7bbb-1094-48cc-a477-4053e829ee89</vt:lpwstr>
  </property>
  <property fmtid="{D5CDD505-2E9C-101B-9397-08002B2CF9AE}" pid="31" name="RecordPoint_ActiveItemWebId">
    <vt:lpwstr>{75a71c27-8d66-4282-ae60-1bfc22a83be1}</vt:lpwstr>
  </property>
  <property fmtid="{D5CDD505-2E9C-101B-9397-08002B2CF9AE}" pid="32" name="RecordPoint_ActiveItemSiteId">
    <vt:lpwstr>{88691c01-5bbb-4215-adc0-66cb7065b0af}</vt:lpwstr>
  </property>
  <property fmtid="{D5CDD505-2E9C-101B-9397-08002B2CF9AE}" pid="33" name="RecordPoint_ActiveItemListId">
    <vt:lpwstr>{0e59e171-09d8-4401-800a-327154450cb3}</vt:lpwstr>
  </property>
  <property fmtid="{D5CDD505-2E9C-101B-9397-08002B2CF9AE}" pid="34" name="RecordPoint_RecordNumberSubmitted">
    <vt:lpwstr/>
  </property>
  <property fmtid="{D5CDD505-2E9C-101B-9397-08002B2CF9AE}" pid="35" name="RecordPoint_SubmissionCompleted">
    <vt:lpwstr/>
  </property>
  <property fmtid="{D5CDD505-2E9C-101B-9397-08002B2CF9AE}" pid="36" name="PM_SecurityClassification_Prev">
    <vt:lpwstr>UNCLASSIFIED</vt:lpwstr>
  </property>
  <property fmtid="{D5CDD505-2E9C-101B-9397-08002B2CF9AE}" pid="37" name="PM_Qualifier_Prev">
    <vt:lpwstr/>
  </property>
  <property fmtid="{D5CDD505-2E9C-101B-9397-08002B2CF9AE}" pid="38" name="_docset_NoMedatataSyncRequired">
    <vt:lpwstr>False</vt:lpwstr>
  </property>
  <property fmtid="{D5CDD505-2E9C-101B-9397-08002B2CF9AE}" pid="39" name="PM_ProtectiveMarkingImage_Header">
    <vt:lpwstr>C:\Program Files (x86)\Common Files\janusNET Shared\janusSEAL\Images\DocumentSlashBlue.png</vt:lpwstr>
  </property>
  <property fmtid="{D5CDD505-2E9C-101B-9397-08002B2CF9AE}" pid="40" name="PM_ProtectiveMarkingValue_Header">
    <vt:lpwstr>UNCLASSIFIED</vt:lpwstr>
  </property>
  <property fmtid="{D5CDD505-2E9C-101B-9397-08002B2CF9AE}" pid="41" name="PM_ProtectiveMarkingValue_Footer">
    <vt:lpwstr>UNCLASSIFIED</vt:lpwstr>
  </property>
  <property fmtid="{D5CDD505-2E9C-101B-9397-08002B2CF9AE}" pid="42" name="PM_ProtectiveMarkingImage_Footer">
    <vt:lpwstr>C:\Program Files (x86)\Common Files\janusNET Shared\janusSEAL\Images\DocumentSlashBlue.png</vt:lpwstr>
  </property>
  <property fmtid="{D5CDD505-2E9C-101B-9397-08002B2CF9AE}" pid="43" name="PM_Namespace">
    <vt:lpwstr>gov.au</vt:lpwstr>
  </property>
  <property fmtid="{D5CDD505-2E9C-101B-9397-08002B2CF9AE}" pid="44" name="PM_Version">
    <vt:lpwstr>2012.3</vt:lpwstr>
  </property>
  <property fmtid="{D5CDD505-2E9C-101B-9397-08002B2CF9AE}" pid="45" name="PM_Originating_FileId">
    <vt:lpwstr>FAF665DB31D84033ADDEC93D7F71877A</vt:lpwstr>
  </property>
  <property fmtid="{D5CDD505-2E9C-101B-9397-08002B2CF9AE}" pid="46" name="PM_OriginationTimeStamp">
    <vt:lpwstr>2017-04-20T06:20:29Z</vt:lpwstr>
  </property>
  <property fmtid="{D5CDD505-2E9C-101B-9397-08002B2CF9AE}" pid="47" name="PM_MinimumSecurityClassification">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ies>
</file>