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C0" w:rsidRPr="005B1D4C" w:rsidRDefault="006818C0" w:rsidP="006818C0">
      <w:pPr>
        <w:spacing w:after="120"/>
        <w:contextualSpacing/>
        <w:jc w:val="center"/>
        <w:rPr>
          <w:rFonts w:ascii="Times New Roman" w:hAnsi="Times New Roman"/>
          <w:sz w:val="24"/>
          <w:szCs w:val="24"/>
        </w:rPr>
      </w:pPr>
      <w:r w:rsidRPr="005B1D4C">
        <w:rPr>
          <w:rFonts w:ascii="Times New Roman" w:hAnsi="Times New Roman"/>
          <w:b/>
          <w:sz w:val="24"/>
          <w:szCs w:val="24"/>
          <w:u w:val="single"/>
        </w:rPr>
        <w:t>EXPLANATORY STATEMENT</w:t>
      </w:r>
    </w:p>
    <w:p w:rsidR="006818C0" w:rsidRPr="005B1D4C" w:rsidRDefault="006818C0" w:rsidP="00D07DB9">
      <w:pPr>
        <w:spacing w:after="120"/>
        <w:contextualSpacing/>
        <w:rPr>
          <w:rFonts w:ascii="Times New Roman" w:hAnsi="Times New Roman"/>
          <w:b/>
          <w:color w:val="000000" w:themeColor="text1"/>
          <w:sz w:val="24"/>
          <w:szCs w:val="24"/>
        </w:rPr>
      </w:pPr>
    </w:p>
    <w:p w:rsidR="006818C0" w:rsidRPr="005B1D4C" w:rsidRDefault="006818C0" w:rsidP="006818C0">
      <w:pPr>
        <w:spacing w:after="120"/>
        <w:contextualSpacing/>
        <w:jc w:val="center"/>
        <w:rPr>
          <w:rFonts w:ascii="Times New Roman" w:hAnsi="Times New Roman"/>
          <w:b/>
          <w:color w:val="000000" w:themeColor="text1"/>
          <w:sz w:val="24"/>
          <w:szCs w:val="24"/>
        </w:rPr>
      </w:pPr>
      <w:r w:rsidRPr="005B1D4C">
        <w:rPr>
          <w:rFonts w:ascii="Times New Roman" w:hAnsi="Times New Roman"/>
          <w:b/>
          <w:color w:val="000000" w:themeColor="text1"/>
          <w:sz w:val="24"/>
          <w:szCs w:val="24"/>
        </w:rPr>
        <w:t>Issued by the Authority of the Minister for Finance</w:t>
      </w:r>
    </w:p>
    <w:p w:rsidR="006818C0" w:rsidRPr="005B1D4C" w:rsidRDefault="006818C0" w:rsidP="006818C0">
      <w:pPr>
        <w:tabs>
          <w:tab w:val="left" w:pos="1701"/>
        </w:tabs>
        <w:spacing w:after="120"/>
        <w:contextualSpacing/>
        <w:jc w:val="center"/>
        <w:rPr>
          <w:rFonts w:ascii="Times New Roman" w:hAnsi="Times New Roman"/>
          <w:sz w:val="24"/>
          <w:szCs w:val="24"/>
        </w:rPr>
      </w:pPr>
    </w:p>
    <w:p w:rsidR="006818C0" w:rsidRPr="005B1D4C" w:rsidRDefault="006818C0" w:rsidP="006818C0">
      <w:pPr>
        <w:spacing w:after="120"/>
        <w:contextualSpacing/>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rsidR="006818C0" w:rsidRPr="005B1D4C" w:rsidRDefault="006818C0" w:rsidP="006818C0">
      <w:pPr>
        <w:tabs>
          <w:tab w:val="left" w:pos="1701"/>
        </w:tabs>
        <w:spacing w:after="120"/>
        <w:contextualSpacing/>
        <w:jc w:val="center"/>
        <w:rPr>
          <w:rFonts w:ascii="Times New Roman" w:hAnsi="Times New Roman"/>
          <w:sz w:val="24"/>
          <w:szCs w:val="24"/>
        </w:rPr>
      </w:pPr>
    </w:p>
    <w:p w:rsidR="006818C0" w:rsidRPr="005B1D4C" w:rsidRDefault="006818C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 xml:space="preserve">Financial Framework (Supplementary Powers) Amendment </w:t>
      </w:r>
    </w:p>
    <w:p w:rsidR="006818C0" w:rsidRPr="005B1D4C" w:rsidRDefault="00AA5CB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w:t>
      </w:r>
      <w:r w:rsidR="004236A4">
        <w:rPr>
          <w:rFonts w:ascii="Times New Roman" w:hAnsi="Times New Roman"/>
          <w:i/>
          <w:sz w:val="24"/>
          <w:szCs w:val="24"/>
        </w:rPr>
        <w:t>Veterans’ Affairs</w:t>
      </w:r>
      <w:r w:rsidR="002B3900" w:rsidRPr="005B1D4C">
        <w:rPr>
          <w:rFonts w:ascii="Times New Roman" w:hAnsi="Times New Roman"/>
          <w:i/>
          <w:sz w:val="24"/>
          <w:szCs w:val="24"/>
        </w:rPr>
        <w:t xml:space="preserve"> Measures No. </w:t>
      </w:r>
      <w:r w:rsidR="004236A4">
        <w:rPr>
          <w:rFonts w:ascii="Times New Roman" w:hAnsi="Times New Roman"/>
          <w:i/>
          <w:sz w:val="24"/>
          <w:szCs w:val="24"/>
        </w:rPr>
        <w:t>3</w:t>
      </w:r>
      <w:r w:rsidRPr="005B1D4C">
        <w:rPr>
          <w:rFonts w:ascii="Times New Roman" w:hAnsi="Times New Roman"/>
          <w:i/>
          <w:sz w:val="24"/>
          <w:szCs w:val="24"/>
        </w:rPr>
        <w:t>)</w:t>
      </w:r>
      <w:r w:rsidR="006818C0" w:rsidRPr="005B1D4C">
        <w:rPr>
          <w:rFonts w:ascii="Times New Roman" w:hAnsi="Times New Roman"/>
          <w:i/>
          <w:sz w:val="24"/>
          <w:szCs w:val="24"/>
        </w:rPr>
        <w:t xml:space="preserve"> Regulation</w:t>
      </w:r>
      <w:r w:rsidR="002B3900" w:rsidRPr="005B1D4C">
        <w:rPr>
          <w:rFonts w:ascii="Times New Roman" w:hAnsi="Times New Roman"/>
          <w:i/>
          <w:sz w:val="24"/>
          <w:szCs w:val="24"/>
        </w:rPr>
        <w:t>s</w:t>
      </w:r>
      <w:r w:rsidR="006818C0" w:rsidRPr="005B1D4C">
        <w:rPr>
          <w:rFonts w:ascii="Times New Roman" w:hAnsi="Times New Roman"/>
          <w:i/>
          <w:sz w:val="24"/>
          <w:szCs w:val="24"/>
        </w:rPr>
        <w:t xml:space="preserve"> 201</w:t>
      </w:r>
      <w:r w:rsidR="002B3900" w:rsidRPr="005B1D4C">
        <w:rPr>
          <w:rFonts w:ascii="Times New Roman" w:hAnsi="Times New Roman"/>
          <w:i/>
          <w:sz w:val="24"/>
          <w:szCs w:val="24"/>
        </w:rPr>
        <w:t>7</w:t>
      </w:r>
    </w:p>
    <w:p w:rsidR="006818C0" w:rsidRPr="005B1D4C" w:rsidRDefault="006818C0" w:rsidP="006818C0">
      <w:pPr>
        <w:spacing w:after="120"/>
        <w:contextualSpacing/>
        <w:rPr>
          <w:rFonts w:ascii="Times New Roman" w:hAnsi="Times New Roman"/>
          <w:sz w:val="24"/>
          <w:szCs w:val="24"/>
        </w:rPr>
      </w:pPr>
    </w:p>
    <w:p w:rsidR="006818C0" w:rsidRPr="005B1D4C" w:rsidRDefault="006818C0" w:rsidP="006818C0">
      <w:pPr>
        <w:spacing w:after="120"/>
        <w:contextualSpacing/>
        <w:rPr>
          <w:rFonts w:ascii="Times New Roman" w:hAnsi="Times New Roman"/>
          <w:sz w:val="24"/>
          <w:szCs w:val="24"/>
        </w:rPr>
      </w:pPr>
      <w:r w:rsidRPr="005B1D4C">
        <w:rPr>
          <w:rFonts w:ascii="Times New Roman" w:hAnsi="Times New Roman"/>
          <w:sz w:val="24"/>
          <w:szCs w:val="24"/>
        </w:rPr>
        <w:t xml:space="preserve">The </w:t>
      </w:r>
      <w:r w:rsidRPr="005B1D4C">
        <w:rPr>
          <w:rFonts w:ascii="Times New Roman" w:hAnsi="Times New Roman"/>
          <w:i/>
          <w:sz w:val="24"/>
          <w:szCs w:val="24"/>
        </w:rPr>
        <w:t>Financial Framework (Supplementary Powers) Act 1997</w:t>
      </w:r>
      <w:r w:rsidRPr="005B1D4C">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5B1D4C">
        <w:rPr>
          <w:rFonts w:ascii="Times New Roman" w:hAnsi="Times New Roman"/>
          <w:sz w:val="24"/>
          <w:szCs w:val="24"/>
        </w:rPr>
        <w:t>program</w:t>
      </w:r>
      <w:r w:rsidRPr="005B1D4C">
        <w:rPr>
          <w:rFonts w:ascii="Times New Roman" w:hAnsi="Times New Roman"/>
          <w:sz w:val="24"/>
          <w:szCs w:val="24"/>
        </w:rPr>
        <w:t xml:space="preserve">s and companies (or classes of arrangements or grants in relation to which the powers are conferred) are specified in the </w:t>
      </w:r>
      <w:r w:rsidRPr="005B1D4C">
        <w:rPr>
          <w:rFonts w:ascii="Times New Roman" w:hAnsi="Times New Roman"/>
          <w:i/>
          <w:sz w:val="24"/>
          <w:szCs w:val="24"/>
        </w:rPr>
        <w:t xml:space="preserve">Financial Framework (Supplementary Powers) Regulations 1997 </w:t>
      </w:r>
      <w:r w:rsidRPr="005B1D4C">
        <w:rPr>
          <w:rFonts w:ascii="Times New Roman" w:hAnsi="Times New Roman"/>
          <w:sz w:val="24"/>
          <w:szCs w:val="24"/>
        </w:rPr>
        <w:t>(the Principal Regulations).  The FF(SP) Act applies to Ministers and the accountable authorities of non</w:t>
      </w:r>
      <w:r w:rsidRPr="005B1D4C">
        <w:rPr>
          <w:rFonts w:ascii="Times New Roman" w:hAnsi="Times New Roman"/>
          <w:sz w:val="24"/>
          <w:szCs w:val="24"/>
        </w:rPr>
        <w:noBreakHyphen/>
        <w:t xml:space="preserve">corporate Commonwealth entities, as defined under section 12 of the </w:t>
      </w:r>
      <w:r w:rsidRPr="005B1D4C">
        <w:rPr>
          <w:rFonts w:ascii="Times New Roman" w:hAnsi="Times New Roman"/>
          <w:i/>
          <w:sz w:val="24"/>
          <w:szCs w:val="24"/>
        </w:rPr>
        <w:t>Public Governance, Performance and Accountability Act 2013</w:t>
      </w:r>
      <w:r w:rsidRPr="005B1D4C">
        <w:rPr>
          <w:rFonts w:ascii="Times New Roman" w:hAnsi="Times New Roman"/>
          <w:sz w:val="24"/>
          <w:szCs w:val="24"/>
        </w:rPr>
        <w:t xml:space="preserve">.  </w:t>
      </w:r>
    </w:p>
    <w:p w:rsidR="006818C0" w:rsidRPr="005B1D4C" w:rsidRDefault="006818C0" w:rsidP="006818C0">
      <w:pPr>
        <w:contextualSpacing/>
        <w:rPr>
          <w:rFonts w:ascii="Times New Roman" w:hAnsi="Times New Roman"/>
          <w:sz w:val="24"/>
          <w:szCs w:val="24"/>
        </w:rPr>
      </w:pPr>
    </w:p>
    <w:p w:rsidR="006818C0" w:rsidRPr="005B1D4C" w:rsidRDefault="006818C0" w:rsidP="006818C0">
      <w:pPr>
        <w:pStyle w:val="ParaNumbering"/>
        <w:tabs>
          <w:tab w:val="clear" w:pos="360"/>
          <w:tab w:val="clear" w:pos="567"/>
        </w:tabs>
        <w:spacing w:after="0" w:line="240" w:lineRule="auto"/>
        <w:contextualSpacing/>
        <w:rPr>
          <w:szCs w:val="24"/>
        </w:rPr>
      </w:pPr>
      <w:r w:rsidRPr="005B1D4C">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rsidR="006818C0" w:rsidRPr="005B1D4C" w:rsidRDefault="006818C0" w:rsidP="006818C0">
      <w:pPr>
        <w:contextualSpacing/>
        <w:rPr>
          <w:rFonts w:ascii="Times New Roman" w:hAnsi="Times New Roman"/>
          <w:sz w:val="24"/>
          <w:szCs w:val="24"/>
        </w:rPr>
      </w:pPr>
    </w:p>
    <w:p w:rsidR="00B044BA" w:rsidRPr="005B1D4C" w:rsidRDefault="006818C0" w:rsidP="00302A8F">
      <w:pPr>
        <w:ind w:right="-46"/>
        <w:rPr>
          <w:rFonts w:ascii="Times New Roman" w:hAnsi="Times New Roman"/>
          <w:sz w:val="24"/>
          <w:szCs w:val="24"/>
        </w:rPr>
      </w:pPr>
      <w:r w:rsidRPr="005B1D4C">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w:t>
      </w:r>
      <w:r w:rsidR="00466769" w:rsidRPr="005B1D4C">
        <w:rPr>
          <w:rFonts w:ascii="Times New Roman" w:hAnsi="Times New Roman"/>
          <w:sz w:val="24"/>
          <w:szCs w:val="24"/>
        </w:rPr>
        <w:t xml:space="preserve">ts for the purposes of </w:t>
      </w:r>
      <w:r w:rsidR="007C022B" w:rsidRPr="005B1D4C">
        <w:rPr>
          <w:rFonts w:ascii="Times New Roman" w:hAnsi="Times New Roman"/>
          <w:sz w:val="24"/>
          <w:szCs w:val="24"/>
        </w:rPr>
        <w:t>program</w:t>
      </w:r>
      <w:r w:rsidRPr="005B1D4C">
        <w:rPr>
          <w:rFonts w:ascii="Times New Roman" w:hAnsi="Times New Roman"/>
          <w:sz w:val="24"/>
          <w:szCs w:val="24"/>
        </w:rPr>
        <w:t>s specified in the Principal Regulations.  Schedule 1AA and Schedule 1AB to the Principal Regulations specify the ar</w:t>
      </w:r>
      <w:r w:rsidR="00466769" w:rsidRPr="005B1D4C">
        <w:rPr>
          <w:rFonts w:ascii="Times New Roman" w:hAnsi="Times New Roman"/>
          <w:sz w:val="24"/>
          <w:szCs w:val="24"/>
        </w:rPr>
        <w:t xml:space="preserve">rangements, grants and </w:t>
      </w:r>
      <w:r w:rsidR="007C022B" w:rsidRPr="005B1D4C">
        <w:rPr>
          <w:rFonts w:ascii="Times New Roman" w:hAnsi="Times New Roman"/>
          <w:sz w:val="24"/>
          <w:szCs w:val="24"/>
        </w:rPr>
        <w:t>program</w:t>
      </w:r>
      <w:r w:rsidRPr="005B1D4C">
        <w:rPr>
          <w:rFonts w:ascii="Times New Roman" w:hAnsi="Times New Roman"/>
          <w:sz w:val="24"/>
          <w:szCs w:val="24"/>
        </w:rPr>
        <w:t xml:space="preserve">s.  </w:t>
      </w:r>
    </w:p>
    <w:p w:rsidR="00B044BA" w:rsidRPr="005B1D4C" w:rsidRDefault="00B044BA" w:rsidP="00302A8F">
      <w:pPr>
        <w:ind w:right="-46"/>
        <w:rPr>
          <w:rFonts w:ascii="Times New Roman" w:hAnsi="Times New Roman"/>
          <w:sz w:val="24"/>
          <w:szCs w:val="24"/>
        </w:rPr>
      </w:pPr>
    </w:p>
    <w:p w:rsidR="00B044BA" w:rsidRPr="005B1D4C" w:rsidRDefault="00B044BA" w:rsidP="00B044BA">
      <w:pPr>
        <w:ind w:right="-46"/>
        <w:rPr>
          <w:rFonts w:ascii="Times New Roman" w:hAnsi="Times New Roman"/>
          <w:sz w:val="24"/>
          <w:szCs w:val="24"/>
        </w:rPr>
      </w:pPr>
      <w:r w:rsidRPr="005B1D4C">
        <w:rPr>
          <w:rFonts w:ascii="Times New Roman" w:hAnsi="Times New Roman"/>
          <w:sz w:val="24"/>
          <w:szCs w:val="24"/>
        </w:rPr>
        <w:t>Schedule 1 to the Regulation</w:t>
      </w:r>
      <w:r w:rsidR="001F6715" w:rsidRPr="005B1D4C">
        <w:rPr>
          <w:rFonts w:ascii="Times New Roman" w:hAnsi="Times New Roman"/>
          <w:sz w:val="24"/>
          <w:szCs w:val="24"/>
        </w:rPr>
        <w:t>s</w:t>
      </w:r>
      <w:r w:rsidRPr="005B1D4C">
        <w:rPr>
          <w:rFonts w:ascii="Times New Roman" w:hAnsi="Times New Roman"/>
          <w:sz w:val="24"/>
          <w:szCs w:val="24"/>
        </w:rPr>
        <w:t xml:space="preserve"> amends </w:t>
      </w:r>
      <w:r w:rsidR="00B82A89" w:rsidRPr="005B1D4C">
        <w:rPr>
          <w:rFonts w:ascii="Times New Roman" w:hAnsi="Times New Roman"/>
          <w:sz w:val="24"/>
          <w:szCs w:val="24"/>
        </w:rPr>
        <w:t xml:space="preserve">Schedule 1AB to </w:t>
      </w:r>
      <w:r w:rsidRPr="005B1D4C">
        <w:rPr>
          <w:rFonts w:ascii="Times New Roman" w:hAnsi="Times New Roman"/>
          <w:sz w:val="24"/>
          <w:szCs w:val="24"/>
        </w:rPr>
        <w:t xml:space="preserve">the Principal Regulations to establish legislative authority for </w:t>
      </w:r>
      <w:r w:rsidR="00FF23D8" w:rsidRPr="005B1D4C">
        <w:rPr>
          <w:rFonts w:ascii="Times New Roman" w:hAnsi="Times New Roman"/>
          <w:sz w:val="24"/>
          <w:szCs w:val="24"/>
        </w:rPr>
        <w:t>g</w:t>
      </w:r>
      <w:r w:rsidRPr="005B1D4C">
        <w:rPr>
          <w:rFonts w:ascii="Times New Roman" w:hAnsi="Times New Roman"/>
          <w:sz w:val="24"/>
          <w:szCs w:val="24"/>
        </w:rPr>
        <w:t xml:space="preserve">overnment </w:t>
      </w:r>
      <w:r w:rsidR="000C2B91" w:rsidRPr="005B1D4C">
        <w:rPr>
          <w:rFonts w:ascii="Times New Roman" w:hAnsi="Times New Roman"/>
          <w:sz w:val="24"/>
          <w:szCs w:val="24"/>
        </w:rPr>
        <w:t>spend</w:t>
      </w:r>
      <w:r w:rsidR="00FF23D8" w:rsidRPr="005B1D4C">
        <w:rPr>
          <w:rFonts w:ascii="Times New Roman" w:hAnsi="Times New Roman"/>
          <w:sz w:val="24"/>
          <w:szCs w:val="24"/>
        </w:rPr>
        <w:t>ing</w:t>
      </w:r>
      <w:r w:rsidR="000C2B91" w:rsidRPr="005B1D4C">
        <w:rPr>
          <w:rFonts w:ascii="Times New Roman" w:hAnsi="Times New Roman"/>
          <w:sz w:val="24"/>
          <w:szCs w:val="24"/>
        </w:rPr>
        <w:t xml:space="preserve"> on</w:t>
      </w:r>
      <w:r w:rsidR="002B3900" w:rsidRPr="005B1D4C">
        <w:rPr>
          <w:rFonts w:ascii="Times New Roman" w:hAnsi="Times New Roman"/>
          <w:sz w:val="24"/>
          <w:szCs w:val="24"/>
        </w:rPr>
        <w:t xml:space="preserve"> </w:t>
      </w:r>
      <w:r w:rsidR="004236A4">
        <w:rPr>
          <w:rFonts w:ascii="Times New Roman" w:hAnsi="Times New Roman"/>
          <w:sz w:val="24"/>
          <w:szCs w:val="24"/>
        </w:rPr>
        <w:t>three</w:t>
      </w:r>
      <w:r w:rsidR="002B3900" w:rsidRPr="005B1D4C">
        <w:rPr>
          <w:rFonts w:ascii="Times New Roman" w:hAnsi="Times New Roman"/>
          <w:sz w:val="24"/>
          <w:szCs w:val="24"/>
        </w:rPr>
        <w:t xml:space="preserve"> initiatives in the</w:t>
      </w:r>
      <w:r w:rsidR="0063482C" w:rsidRPr="005B1D4C">
        <w:rPr>
          <w:rFonts w:ascii="Times New Roman" w:hAnsi="Times New Roman"/>
          <w:sz w:val="24"/>
          <w:szCs w:val="24"/>
        </w:rPr>
        <w:t> </w:t>
      </w:r>
      <w:r w:rsidR="004236A4">
        <w:rPr>
          <w:rFonts w:ascii="Times New Roman" w:hAnsi="Times New Roman"/>
          <w:sz w:val="24"/>
          <w:szCs w:val="24"/>
        </w:rPr>
        <w:t>Veterans’ Affairs</w:t>
      </w:r>
      <w:r w:rsidR="00EA3204" w:rsidRPr="005B1D4C">
        <w:rPr>
          <w:rFonts w:ascii="Times New Roman" w:hAnsi="Times New Roman"/>
          <w:sz w:val="24"/>
          <w:szCs w:val="24"/>
        </w:rPr>
        <w:t xml:space="preserve"> p</w:t>
      </w:r>
      <w:r w:rsidR="002B3900" w:rsidRPr="005B1D4C">
        <w:rPr>
          <w:rFonts w:ascii="Times New Roman" w:hAnsi="Times New Roman"/>
          <w:sz w:val="24"/>
          <w:szCs w:val="24"/>
        </w:rPr>
        <w:t>ortfolio that arise from</w:t>
      </w:r>
      <w:r w:rsidR="001F6715" w:rsidRPr="005B1D4C">
        <w:rPr>
          <w:rFonts w:ascii="Times New Roman" w:hAnsi="Times New Roman"/>
          <w:sz w:val="24"/>
          <w:szCs w:val="24"/>
        </w:rPr>
        <w:t xml:space="preserve"> </w:t>
      </w:r>
      <w:r w:rsidR="00AF0558" w:rsidRPr="005B1D4C">
        <w:rPr>
          <w:rFonts w:ascii="Times New Roman" w:hAnsi="Times New Roman"/>
          <w:sz w:val="24"/>
          <w:szCs w:val="24"/>
        </w:rPr>
        <w:t xml:space="preserve">decisions in </w:t>
      </w:r>
      <w:r w:rsidR="002B3900" w:rsidRPr="005B1D4C">
        <w:rPr>
          <w:rFonts w:ascii="Times New Roman" w:hAnsi="Times New Roman"/>
          <w:sz w:val="24"/>
          <w:szCs w:val="24"/>
        </w:rPr>
        <w:t xml:space="preserve">the </w:t>
      </w:r>
      <w:r w:rsidR="004236A4">
        <w:rPr>
          <w:rFonts w:ascii="Times New Roman" w:eastAsia="Cambria" w:hAnsi="Times New Roman"/>
          <w:sz w:val="24"/>
          <w:szCs w:val="24"/>
        </w:rPr>
        <w:t>2017-18 Budget</w:t>
      </w:r>
      <w:r w:rsidR="001F6715" w:rsidRPr="005B1D4C">
        <w:rPr>
          <w:rFonts w:ascii="Times New Roman" w:eastAsia="Cambria" w:hAnsi="Times New Roman"/>
          <w:sz w:val="24"/>
          <w:szCs w:val="24"/>
        </w:rPr>
        <w:t xml:space="preserve"> </w:t>
      </w:r>
      <w:r w:rsidR="004236A4">
        <w:rPr>
          <w:rFonts w:ascii="Times New Roman" w:hAnsi="Times New Roman"/>
          <w:sz w:val="24"/>
          <w:szCs w:val="24"/>
        </w:rPr>
        <w:t xml:space="preserve">which was released on </w:t>
      </w:r>
      <w:r w:rsidR="001F6715" w:rsidRPr="005B1D4C">
        <w:rPr>
          <w:rFonts w:ascii="Times New Roman" w:hAnsi="Times New Roman"/>
          <w:sz w:val="24"/>
          <w:szCs w:val="24"/>
        </w:rPr>
        <w:t>9</w:t>
      </w:r>
      <w:r w:rsidR="0063482C" w:rsidRPr="005B1D4C">
        <w:rPr>
          <w:rFonts w:ascii="Times New Roman" w:hAnsi="Times New Roman"/>
          <w:sz w:val="24"/>
          <w:szCs w:val="24"/>
        </w:rPr>
        <w:t> </w:t>
      </w:r>
      <w:r w:rsidR="004236A4">
        <w:rPr>
          <w:rFonts w:ascii="Times New Roman" w:hAnsi="Times New Roman"/>
          <w:sz w:val="24"/>
          <w:szCs w:val="24"/>
        </w:rPr>
        <w:t>May</w:t>
      </w:r>
      <w:r w:rsidR="001F6715" w:rsidRPr="005B1D4C">
        <w:rPr>
          <w:rFonts w:ascii="Times New Roman" w:hAnsi="Times New Roman"/>
          <w:sz w:val="24"/>
          <w:szCs w:val="24"/>
        </w:rPr>
        <w:t xml:space="preserve"> 201</w:t>
      </w:r>
      <w:r w:rsidR="004236A4">
        <w:rPr>
          <w:rFonts w:ascii="Times New Roman" w:hAnsi="Times New Roman"/>
          <w:sz w:val="24"/>
          <w:szCs w:val="24"/>
        </w:rPr>
        <w:t>7</w:t>
      </w:r>
      <w:r w:rsidR="00AF45D2" w:rsidRPr="005B1D4C">
        <w:rPr>
          <w:rFonts w:ascii="Times New Roman" w:hAnsi="Times New Roman"/>
          <w:sz w:val="24"/>
          <w:szCs w:val="24"/>
        </w:rPr>
        <w:t xml:space="preserve">.  The </w:t>
      </w:r>
      <w:r w:rsidR="002B3900" w:rsidRPr="005B1D4C">
        <w:rPr>
          <w:rFonts w:ascii="Times New Roman" w:hAnsi="Times New Roman"/>
          <w:sz w:val="24"/>
          <w:szCs w:val="24"/>
        </w:rPr>
        <w:t>initiatives</w:t>
      </w:r>
      <w:r w:rsidR="000C2B91" w:rsidRPr="005B1D4C">
        <w:rPr>
          <w:rFonts w:ascii="Times New Roman" w:hAnsi="Times New Roman"/>
          <w:sz w:val="24"/>
          <w:szCs w:val="24"/>
        </w:rPr>
        <w:t xml:space="preserve"> </w:t>
      </w:r>
      <w:proofErr w:type="gramStart"/>
      <w:r w:rsidR="00A905EC" w:rsidRPr="005B1D4C">
        <w:rPr>
          <w:rFonts w:ascii="Times New Roman" w:hAnsi="Times New Roman"/>
          <w:sz w:val="24"/>
          <w:szCs w:val="24"/>
        </w:rPr>
        <w:t xml:space="preserve">will be </w:t>
      </w:r>
      <w:r w:rsidR="000C2B91" w:rsidRPr="005B1D4C">
        <w:rPr>
          <w:rFonts w:ascii="Times New Roman" w:hAnsi="Times New Roman"/>
          <w:sz w:val="24"/>
          <w:szCs w:val="24"/>
        </w:rPr>
        <w:t>administered</w:t>
      </w:r>
      <w:proofErr w:type="gramEnd"/>
      <w:r w:rsidR="000C2B91" w:rsidRPr="005B1D4C">
        <w:rPr>
          <w:rFonts w:ascii="Times New Roman" w:hAnsi="Times New Roman"/>
          <w:sz w:val="24"/>
          <w:szCs w:val="24"/>
        </w:rPr>
        <w:t xml:space="preserve"> by the Department of </w:t>
      </w:r>
      <w:r w:rsidR="004236A4">
        <w:rPr>
          <w:rFonts w:ascii="Times New Roman" w:hAnsi="Times New Roman"/>
          <w:sz w:val="24"/>
          <w:szCs w:val="24"/>
        </w:rPr>
        <w:t>Veterans’ Affairs</w:t>
      </w:r>
      <w:r w:rsidR="000C2B91" w:rsidRPr="005B1D4C">
        <w:rPr>
          <w:rFonts w:ascii="Times New Roman" w:hAnsi="Times New Roman"/>
          <w:sz w:val="24"/>
          <w:szCs w:val="24"/>
        </w:rPr>
        <w:t>.</w:t>
      </w:r>
    </w:p>
    <w:p w:rsidR="002B3900" w:rsidRPr="005B1D4C" w:rsidRDefault="002B3900" w:rsidP="00B044BA">
      <w:pPr>
        <w:ind w:right="-46"/>
        <w:rPr>
          <w:rFonts w:ascii="Times New Roman" w:hAnsi="Times New Roman"/>
          <w:sz w:val="24"/>
          <w:szCs w:val="24"/>
        </w:rPr>
      </w:pPr>
    </w:p>
    <w:p w:rsidR="002B3900" w:rsidRPr="005B1D4C" w:rsidRDefault="002B3900" w:rsidP="007A4627">
      <w:pPr>
        <w:pStyle w:val="ListParagraph"/>
        <w:ind w:left="0"/>
        <w:rPr>
          <w:szCs w:val="24"/>
        </w:rPr>
      </w:pPr>
      <w:r w:rsidRPr="005B1D4C">
        <w:rPr>
          <w:szCs w:val="24"/>
        </w:rPr>
        <w:t xml:space="preserve">Funding </w:t>
      </w:r>
      <w:r w:rsidR="003D542A" w:rsidRPr="005B1D4C">
        <w:rPr>
          <w:szCs w:val="24"/>
        </w:rPr>
        <w:t>will be</w:t>
      </w:r>
      <w:r w:rsidRPr="005B1D4C">
        <w:rPr>
          <w:szCs w:val="24"/>
        </w:rPr>
        <w:t xml:space="preserve"> provided for:</w:t>
      </w:r>
    </w:p>
    <w:p w:rsidR="004236A4" w:rsidRDefault="004236A4" w:rsidP="00A36D9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the Prime Minister’s Veterans’ Employment Program to raise awareness in the Australian business community of the unique skills and experience that veterans can bring to the civilian workplace and promote greater employment opportunities for veterans;</w:t>
      </w:r>
    </w:p>
    <w:p w:rsidR="00D207BC" w:rsidRDefault="00D207BC" w:rsidP="00A36D9A">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grants to local communities and cultural institutions to commemorate the end of the First World War, remember Australian servicemen and women from all conflicts</w:t>
      </w:r>
      <w:r w:rsidR="005E28EB">
        <w:rPr>
          <w:rFonts w:eastAsia="Times New Roman"/>
          <w:color w:val="auto"/>
          <w:szCs w:val="24"/>
          <w:lang w:eastAsia="en-AU"/>
        </w:rPr>
        <w:t>,</w:t>
      </w:r>
      <w:r>
        <w:rPr>
          <w:rFonts w:eastAsia="Times New Roman"/>
          <w:color w:val="auto"/>
          <w:szCs w:val="24"/>
          <w:lang w:eastAsia="en-AU"/>
        </w:rPr>
        <w:t xml:space="preserve"> and celebrate a just and secure peace; and</w:t>
      </w:r>
    </w:p>
    <w:p w:rsidR="004236A4" w:rsidRDefault="00D207BC" w:rsidP="00A36D9A">
      <w:pPr>
        <w:pStyle w:val="ListParagraph"/>
        <w:numPr>
          <w:ilvl w:val="0"/>
          <w:numId w:val="17"/>
        </w:numPr>
        <w:tabs>
          <w:tab w:val="num" w:pos="357"/>
        </w:tabs>
        <w:spacing w:before="60"/>
        <w:ind w:left="720" w:hanging="363"/>
        <w:rPr>
          <w:rFonts w:eastAsia="Times New Roman"/>
          <w:color w:val="auto"/>
          <w:szCs w:val="24"/>
          <w:lang w:eastAsia="en-AU"/>
        </w:rPr>
      </w:pPr>
      <w:proofErr w:type="gramStart"/>
      <w:r>
        <w:rPr>
          <w:rFonts w:eastAsia="Times New Roman"/>
          <w:color w:val="auto"/>
          <w:szCs w:val="24"/>
          <w:lang w:eastAsia="en-AU"/>
        </w:rPr>
        <w:t>veterans</w:t>
      </w:r>
      <w:proofErr w:type="gramEnd"/>
      <w:r>
        <w:rPr>
          <w:rFonts w:eastAsia="Times New Roman"/>
          <w:color w:val="auto"/>
          <w:szCs w:val="24"/>
          <w:lang w:eastAsia="en-AU"/>
        </w:rPr>
        <w:t xml:space="preserve"> to travel to and from domestic events commemorating the Century of Service and conflicts in which they have served.</w:t>
      </w:r>
      <w:r w:rsidR="004236A4">
        <w:rPr>
          <w:rFonts w:eastAsia="Times New Roman"/>
          <w:color w:val="auto"/>
          <w:szCs w:val="24"/>
          <w:lang w:eastAsia="en-AU"/>
        </w:rPr>
        <w:t xml:space="preserve"> </w:t>
      </w:r>
    </w:p>
    <w:p w:rsidR="00084C7A" w:rsidRPr="005B1D4C" w:rsidRDefault="00084C7A" w:rsidP="00FB5C65">
      <w:pPr>
        <w:rPr>
          <w:rFonts w:ascii="Times New Roman" w:hAnsi="Times New Roman"/>
          <w:sz w:val="24"/>
          <w:szCs w:val="24"/>
          <w:highlight w:val="lightGray"/>
        </w:rPr>
      </w:pPr>
    </w:p>
    <w:p w:rsidR="00DC50AE" w:rsidRPr="00DC50AE" w:rsidRDefault="00DC50AE" w:rsidP="00DC50AE">
      <w:pPr>
        <w:ind w:right="-46"/>
        <w:rPr>
          <w:rFonts w:ascii="Times New Roman" w:hAnsi="Times New Roman"/>
          <w:sz w:val="24"/>
          <w:szCs w:val="24"/>
        </w:rPr>
      </w:pPr>
      <w:proofErr w:type="gramStart"/>
      <w:r w:rsidRPr="00DC50AE">
        <w:rPr>
          <w:rFonts w:ascii="Times New Roman" w:hAnsi="Times New Roman"/>
          <w:sz w:val="24"/>
          <w:szCs w:val="24"/>
        </w:rPr>
        <w:t>The Prime Minister’s Veterans’</w:t>
      </w:r>
      <w:proofErr w:type="gramEnd"/>
      <w:r w:rsidRPr="00DC50AE">
        <w:rPr>
          <w:rFonts w:ascii="Times New Roman" w:hAnsi="Times New Roman"/>
          <w:sz w:val="24"/>
          <w:szCs w:val="24"/>
        </w:rPr>
        <w:t xml:space="preserve"> Employment Program is a 2016 election commitment.</w:t>
      </w:r>
    </w:p>
    <w:p w:rsidR="00DC50AE" w:rsidRDefault="00DC50AE" w:rsidP="006818C0">
      <w:pPr>
        <w:pStyle w:val="ParaNumbering"/>
        <w:tabs>
          <w:tab w:val="clear" w:pos="360"/>
          <w:tab w:val="clear" w:pos="567"/>
        </w:tabs>
        <w:spacing w:after="0" w:line="240" w:lineRule="auto"/>
        <w:contextualSpacing/>
        <w:rPr>
          <w:color w:val="000000" w:themeColor="text1"/>
          <w:szCs w:val="24"/>
        </w:rPr>
      </w:pPr>
    </w:p>
    <w:p w:rsidR="006818C0" w:rsidRPr="005B1D4C" w:rsidRDefault="006818C0" w:rsidP="006818C0">
      <w:pPr>
        <w:pStyle w:val="ParaNumbering"/>
        <w:tabs>
          <w:tab w:val="clear" w:pos="360"/>
          <w:tab w:val="clear" w:pos="567"/>
        </w:tabs>
        <w:spacing w:after="0" w:line="240" w:lineRule="auto"/>
        <w:contextualSpacing/>
        <w:rPr>
          <w:bCs/>
          <w:color w:val="000000" w:themeColor="text1"/>
          <w:szCs w:val="24"/>
        </w:rPr>
      </w:pPr>
      <w:r w:rsidRPr="005B1D4C">
        <w:rPr>
          <w:color w:val="000000" w:themeColor="text1"/>
          <w:szCs w:val="24"/>
        </w:rPr>
        <w:t>Details of the Regulation</w:t>
      </w:r>
      <w:r w:rsidR="001211B9" w:rsidRPr="005B1D4C">
        <w:rPr>
          <w:color w:val="000000" w:themeColor="text1"/>
          <w:szCs w:val="24"/>
        </w:rPr>
        <w:t>s</w:t>
      </w:r>
      <w:r w:rsidRPr="005B1D4C">
        <w:rPr>
          <w:color w:val="000000" w:themeColor="text1"/>
          <w:szCs w:val="24"/>
        </w:rPr>
        <w:t xml:space="preserve"> are set out at </w:t>
      </w:r>
      <w:r w:rsidRPr="005B1D4C">
        <w:rPr>
          <w:color w:val="000000" w:themeColor="text1"/>
          <w:szCs w:val="24"/>
          <w:u w:val="single"/>
        </w:rPr>
        <w:t>Attachment A</w:t>
      </w:r>
      <w:r w:rsidRPr="005B1D4C">
        <w:rPr>
          <w:color w:val="000000" w:themeColor="text1"/>
          <w:szCs w:val="24"/>
        </w:rPr>
        <w:t xml:space="preserve">.  A </w:t>
      </w:r>
      <w:r w:rsidRPr="005B1D4C">
        <w:rPr>
          <w:bCs/>
          <w:color w:val="000000" w:themeColor="text1"/>
          <w:szCs w:val="24"/>
        </w:rPr>
        <w:t xml:space="preserve">Statement of Compatibility with Human Rights is at </w:t>
      </w:r>
      <w:r w:rsidRPr="005B1D4C">
        <w:rPr>
          <w:bCs/>
          <w:color w:val="000000" w:themeColor="text1"/>
          <w:szCs w:val="24"/>
          <w:u w:val="single"/>
        </w:rPr>
        <w:t>Attachment B</w:t>
      </w:r>
      <w:r w:rsidRPr="005B1D4C">
        <w:rPr>
          <w:bCs/>
          <w:color w:val="000000" w:themeColor="text1"/>
          <w:szCs w:val="24"/>
        </w:rPr>
        <w:t xml:space="preserve">.  </w:t>
      </w:r>
    </w:p>
    <w:p w:rsidR="006818C0" w:rsidRPr="005B1D4C" w:rsidRDefault="006818C0" w:rsidP="006818C0">
      <w:pPr>
        <w:pStyle w:val="ParaNumbering"/>
        <w:tabs>
          <w:tab w:val="clear" w:pos="360"/>
          <w:tab w:val="clear" w:pos="567"/>
        </w:tabs>
        <w:spacing w:after="120" w:line="240" w:lineRule="auto"/>
        <w:contextualSpacing/>
        <w:rPr>
          <w:bCs/>
          <w:color w:val="000000" w:themeColor="text1"/>
          <w:szCs w:val="24"/>
        </w:rPr>
      </w:pPr>
    </w:p>
    <w:p w:rsidR="006818C0" w:rsidRPr="005B1D4C" w:rsidRDefault="006818C0" w:rsidP="006818C0">
      <w:pPr>
        <w:pStyle w:val="ParaNumbering"/>
        <w:tabs>
          <w:tab w:val="clear" w:pos="360"/>
          <w:tab w:val="clear" w:pos="567"/>
        </w:tabs>
        <w:spacing w:after="0" w:line="240" w:lineRule="auto"/>
        <w:contextualSpacing/>
        <w:rPr>
          <w:color w:val="000000" w:themeColor="text1"/>
          <w:szCs w:val="24"/>
        </w:rPr>
      </w:pPr>
      <w:r w:rsidRPr="005B1D4C">
        <w:rPr>
          <w:color w:val="000000" w:themeColor="text1"/>
          <w:szCs w:val="24"/>
        </w:rPr>
        <w:lastRenderedPageBreak/>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are</w:t>
      </w:r>
      <w:r w:rsidRPr="005B1D4C">
        <w:rPr>
          <w:color w:val="000000" w:themeColor="text1"/>
          <w:szCs w:val="24"/>
        </w:rPr>
        <w:t xml:space="preserve"> a legislative instrument for the purposes of the</w:t>
      </w:r>
      <w:r w:rsidRPr="005B1D4C">
        <w:rPr>
          <w:i/>
          <w:color w:val="000000" w:themeColor="text1"/>
          <w:szCs w:val="24"/>
        </w:rPr>
        <w:t xml:space="preserve"> L</w:t>
      </w:r>
      <w:r w:rsidR="00466769" w:rsidRPr="005B1D4C">
        <w:rPr>
          <w:i/>
          <w:color w:val="000000" w:themeColor="text1"/>
          <w:szCs w:val="24"/>
        </w:rPr>
        <w:t>egislation</w:t>
      </w:r>
      <w:r w:rsidRPr="005B1D4C">
        <w:rPr>
          <w:i/>
          <w:color w:val="000000" w:themeColor="text1"/>
          <w:szCs w:val="24"/>
        </w:rPr>
        <w:t xml:space="preserve"> Act 2003.  </w:t>
      </w: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commence</w:t>
      </w:r>
      <w:r w:rsidRPr="005B1D4C">
        <w:rPr>
          <w:color w:val="000000" w:themeColor="text1"/>
          <w:szCs w:val="24"/>
        </w:rPr>
        <w:t xml:space="preserve"> on the day after registration on the Federal Register of </w:t>
      </w:r>
      <w:r w:rsidR="00BE740B" w:rsidRPr="005B1D4C">
        <w:rPr>
          <w:color w:val="000000" w:themeColor="text1"/>
          <w:szCs w:val="24"/>
        </w:rPr>
        <w:t>Legislation</w:t>
      </w:r>
      <w:r w:rsidRPr="005B1D4C">
        <w:rPr>
          <w:color w:val="000000" w:themeColor="text1"/>
          <w:szCs w:val="24"/>
        </w:rPr>
        <w:t xml:space="preserve">.  </w:t>
      </w:r>
    </w:p>
    <w:p w:rsidR="00123D6F" w:rsidRPr="005B1D4C" w:rsidRDefault="00123D6F" w:rsidP="006818C0">
      <w:pPr>
        <w:spacing w:after="120"/>
        <w:contextualSpacing/>
        <w:rPr>
          <w:rFonts w:ascii="Times New Roman" w:hAnsi="Times New Roman"/>
          <w:b/>
          <w:bCs/>
          <w:sz w:val="24"/>
          <w:szCs w:val="24"/>
        </w:rPr>
      </w:pPr>
    </w:p>
    <w:p w:rsidR="006818C0" w:rsidRPr="005B1D4C" w:rsidRDefault="006818C0" w:rsidP="006818C0">
      <w:pPr>
        <w:spacing w:after="120"/>
        <w:contextualSpacing/>
        <w:rPr>
          <w:rFonts w:ascii="Times New Roman" w:hAnsi="Times New Roman"/>
          <w:b/>
          <w:bCs/>
          <w:sz w:val="24"/>
          <w:szCs w:val="24"/>
        </w:rPr>
      </w:pPr>
      <w:r w:rsidRPr="005B1D4C">
        <w:rPr>
          <w:rFonts w:ascii="Times New Roman" w:hAnsi="Times New Roman"/>
          <w:b/>
          <w:bCs/>
          <w:sz w:val="24"/>
          <w:szCs w:val="24"/>
        </w:rPr>
        <w:t>Consultation</w:t>
      </w:r>
    </w:p>
    <w:p w:rsidR="006818C0" w:rsidRPr="005B1D4C" w:rsidRDefault="006818C0" w:rsidP="006818C0">
      <w:pPr>
        <w:spacing w:after="120"/>
        <w:contextualSpacing/>
        <w:rPr>
          <w:rFonts w:ascii="Times New Roman" w:hAnsi="Times New Roman"/>
          <w:b/>
          <w:bCs/>
          <w:sz w:val="24"/>
          <w:szCs w:val="24"/>
        </w:rPr>
      </w:pPr>
    </w:p>
    <w:p w:rsidR="006818C0" w:rsidRPr="005B1D4C" w:rsidRDefault="006818C0" w:rsidP="006818C0">
      <w:pPr>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In accordance with section 17 of the </w:t>
      </w:r>
      <w:r w:rsidR="00D32FC2" w:rsidRPr="005B1D4C">
        <w:rPr>
          <w:rFonts w:ascii="Times New Roman" w:hAnsi="Times New Roman"/>
          <w:i/>
          <w:iCs/>
          <w:color w:val="000000" w:themeColor="text1"/>
          <w:sz w:val="24"/>
          <w:szCs w:val="24"/>
        </w:rPr>
        <w:t>Legislation</w:t>
      </w:r>
      <w:r w:rsidRPr="005B1D4C">
        <w:rPr>
          <w:rFonts w:ascii="Times New Roman" w:hAnsi="Times New Roman"/>
          <w:i/>
          <w:iCs/>
          <w:color w:val="000000" w:themeColor="text1"/>
          <w:sz w:val="24"/>
          <w:szCs w:val="24"/>
        </w:rPr>
        <w:t xml:space="preserve"> Act 2003</w:t>
      </w:r>
      <w:r w:rsidRPr="005B1D4C">
        <w:rPr>
          <w:rFonts w:ascii="Times New Roman" w:hAnsi="Times New Roman"/>
          <w:color w:val="000000" w:themeColor="text1"/>
          <w:sz w:val="24"/>
          <w:szCs w:val="24"/>
        </w:rPr>
        <w:t xml:space="preserve">, consultation has taken place with the Department of </w:t>
      </w:r>
      <w:r w:rsidR="007F3BCA">
        <w:rPr>
          <w:rFonts w:ascii="Times New Roman" w:hAnsi="Times New Roman"/>
          <w:color w:val="000000" w:themeColor="text1"/>
          <w:sz w:val="24"/>
          <w:szCs w:val="24"/>
        </w:rPr>
        <w:t>Veterans’ Affairs</w:t>
      </w:r>
      <w:r w:rsidRPr="005B1D4C">
        <w:rPr>
          <w:rFonts w:ascii="Times New Roman" w:hAnsi="Times New Roman"/>
          <w:color w:val="000000" w:themeColor="text1"/>
          <w:sz w:val="24"/>
          <w:szCs w:val="24"/>
        </w:rPr>
        <w:t>.</w:t>
      </w:r>
    </w:p>
    <w:p w:rsidR="006818C0" w:rsidRPr="005B1D4C" w:rsidRDefault="006818C0" w:rsidP="006818C0">
      <w:pPr>
        <w:contextualSpacing/>
        <w:rPr>
          <w:rFonts w:ascii="Times New Roman" w:hAnsi="Times New Roman"/>
          <w:color w:val="000000" w:themeColor="text1"/>
          <w:sz w:val="24"/>
          <w:szCs w:val="24"/>
        </w:rPr>
      </w:pPr>
    </w:p>
    <w:p w:rsidR="00B044BA" w:rsidRPr="005B1D4C" w:rsidRDefault="006818C0" w:rsidP="006818C0">
      <w:pPr>
        <w:spacing w:after="120"/>
        <w:contextualSpacing/>
        <w:rPr>
          <w:rFonts w:ascii="Times New Roman" w:hAnsi="Times New Roman"/>
          <w:iCs/>
          <w:sz w:val="24"/>
          <w:szCs w:val="24"/>
        </w:rPr>
      </w:pPr>
      <w:r w:rsidRPr="005B1D4C">
        <w:rPr>
          <w:rFonts w:ascii="Times New Roman" w:hAnsi="Times New Roman"/>
          <w:iCs/>
          <w:sz w:val="24"/>
          <w:szCs w:val="24"/>
        </w:rPr>
        <w:t>A regulation impact statement is not required as the Regulation</w:t>
      </w:r>
      <w:r w:rsidR="00CD596E" w:rsidRPr="005B1D4C">
        <w:rPr>
          <w:rFonts w:ascii="Times New Roman" w:hAnsi="Times New Roman"/>
          <w:iCs/>
          <w:sz w:val="24"/>
          <w:szCs w:val="24"/>
        </w:rPr>
        <w:t>s</w:t>
      </w:r>
      <w:r w:rsidRPr="005B1D4C">
        <w:rPr>
          <w:rFonts w:ascii="Times New Roman" w:hAnsi="Times New Roman"/>
          <w:iCs/>
          <w:sz w:val="24"/>
          <w:szCs w:val="24"/>
        </w:rPr>
        <w:t xml:space="preserve"> only appl</w:t>
      </w:r>
      <w:r w:rsidR="00CD596E" w:rsidRPr="005B1D4C">
        <w:rPr>
          <w:rFonts w:ascii="Times New Roman" w:hAnsi="Times New Roman"/>
          <w:iCs/>
          <w:sz w:val="24"/>
          <w:szCs w:val="24"/>
        </w:rPr>
        <w:t>y</w:t>
      </w:r>
      <w:r w:rsidRPr="005B1D4C">
        <w:rPr>
          <w:rFonts w:ascii="Times New Roman" w:hAnsi="Times New Roman"/>
          <w:iCs/>
          <w:sz w:val="24"/>
          <w:szCs w:val="24"/>
        </w:rPr>
        <w:t xml:space="preserve"> to non</w:t>
      </w:r>
      <w:r w:rsidRPr="005B1D4C">
        <w:rPr>
          <w:rFonts w:ascii="Times New Roman" w:hAnsi="Times New Roman"/>
          <w:iCs/>
          <w:sz w:val="24"/>
          <w:szCs w:val="24"/>
        </w:rPr>
        <w:noBreakHyphen/>
        <w:t xml:space="preserve">corporate Commonwealth entities and do not adversely affect the private sector. </w:t>
      </w:r>
    </w:p>
    <w:p w:rsidR="00B044BA" w:rsidRPr="005B1D4C" w:rsidRDefault="00B044BA" w:rsidP="006818C0">
      <w:pPr>
        <w:spacing w:after="120"/>
        <w:contextualSpacing/>
        <w:rPr>
          <w:rFonts w:ascii="Times New Roman" w:hAnsi="Times New Roman"/>
          <w:iCs/>
          <w:sz w:val="24"/>
          <w:szCs w:val="24"/>
        </w:rPr>
      </w:pPr>
    </w:p>
    <w:p w:rsidR="00B044BA" w:rsidRPr="005B1D4C" w:rsidRDefault="00B044BA" w:rsidP="006818C0">
      <w:pPr>
        <w:spacing w:after="120"/>
        <w:contextualSpacing/>
        <w:rPr>
          <w:rFonts w:ascii="Times New Roman" w:hAnsi="Times New Roman"/>
          <w:iCs/>
          <w:sz w:val="24"/>
          <w:szCs w:val="24"/>
        </w:rPr>
      </w:pPr>
    </w:p>
    <w:p w:rsidR="006818C0" w:rsidRPr="005B1D4C" w:rsidRDefault="006818C0" w:rsidP="006818C0">
      <w:pPr>
        <w:spacing w:after="120"/>
        <w:contextualSpacing/>
        <w:rPr>
          <w:rFonts w:ascii="Times New Roman" w:hAnsi="Times New Roman"/>
          <w:color w:val="000000" w:themeColor="text1"/>
          <w:sz w:val="24"/>
          <w:szCs w:val="24"/>
        </w:rPr>
        <w:sectPr w:rsidR="006818C0" w:rsidRPr="005B1D4C" w:rsidSect="004D676F">
          <w:headerReference w:type="even" r:id="rId7"/>
          <w:headerReference w:type="default" r:id="rId8"/>
          <w:headerReference w:type="first" r:id="rId9"/>
          <w:pgSz w:w="11906" w:h="16838"/>
          <w:pgMar w:top="1418" w:right="1440" w:bottom="1332" w:left="1440" w:header="709" w:footer="709" w:gutter="0"/>
          <w:pgNumType w:start="1"/>
          <w:cols w:space="708"/>
          <w:titlePg/>
          <w:docGrid w:linePitch="360"/>
        </w:sectPr>
      </w:pPr>
      <w:r w:rsidRPr="005B1D4C">
        <w:rPr>
          <w:rFonts w:ascii="Times New Roman" w:hAnsi="Times New Roman"/>
          <w:iCs/>
          <w:sz w:val="24"/>
          <w:szCs w:val="24"/>
        </w:rPr>
        <w:t xml:space="preserve"> </w:t>
      </w:r>
    </w:p>
    <w:p w:rsidR="006818C0" w:rsidRPr="005B1D4C" w:rsidRDefault="006818C0" w:rsidP="006818C0">
      <w:pPr>
        <w:spacing w:after="120"/>
        <w:contextualSpacing/>
        <w:rPr>
          <w:rFonts w:ascii="Times New Roman" w:hAnsi="Times New Roman"/>
          <w:b/>
          <w:bCs/>
          <w:i/>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the </w:t>
      </w:r>
      <w:r w:rsidRPr="005B1D4C">
        <w:rPr>
          <w:rFonts w:ascii="Times New Roman" w:hAnsi="Times New Roman"/>
          <w:b/>
          <w:bCs/>
          <w:i/>
          <w:color w:val="000000" w:themeColor="text1"/>
          <w:sz w:val="24"/>
          <w:szCs w:val="24"/>
          <w:u w:val="single"/>
        </w:rPr>
        <w:t>Financial Framework (Supplementary Powers) Amendment (</w:t>
      </w:r>
      <w:r w:rsidR="00B67450">
        <w:rPr>
          <w:rFonts w:ascii="Times New Roman" w:hAnsi="Times New Roman"/>
          <w:b/>
          <w:bCs/>
          <w:i/>
          <w:color w:val="000000" w:themeColor="text1"/>
          <w:sz w:val="24"/>
          <w:szCs w:val="24"/>
          <w:u w:val="single"/>
        </w:rPr>
        <w:t xml:space="preserve">Veterans’ Affairs </w:t>
      </w:r>
      <w:r w:rsidR="00115FE2" w:rsidRPr="005B1D4C">
        <w:rPr>
          <w:rFonts w:ascii="Times New Roman" w:hAnsi="Times New Roman"/>
          <w:b/>
          <w:bCs/>
          <w:i/>
          <w:color w:val="000000" w:themeColor="text1"/>
          <w:sz w:val="24"/>
          <w:szCs w:val="24"/>
          <w:u w:val="single"/>
        </w:rPr>
        <w:t xml:space="preserve">Measures No. </w:t>
      </w:r>
      <w:r w:rsidR="00B67450">
        <w:rPr>
          <w:rFonts w:ascii="Times New Roman" w:hAnsi="Times New Roman"/>
          <w:b/>
          <w:bCs/>
          <w:i/>
          <w:color w:val="000000" w:themeColor="text1"/>
          <w:sz w:val="24"/>
          <w:szCs w:val="24"/>
          <w:u w:val="single"/>
        </w:rPr>
        <w:t>3</w:t>
      </w:r>
      <w:r w:rsidR="00CD2C29" w:rsidRPr="005B1D4C">
        <w:rPr>
          <w:rFonts w:ascii="Times New Roman" w:hAnsi="Times New Roman"/>
          <w:b/>
          <w:bCs/>
          <w:i/>
          <w:color w:val="000000" w:themeColor="text1"/>
          <w:sz w:val="24"/>
          <w:szCs w:val="24"/>
          <w:u w:val="single"/>
        </w:rPr>
        <w:t>) Regulation</w:t>
      </w:r>
      <w:r w:rsidR="00115FE2" w:rsidRPr="005B1D4C">
        <w:rPr>
          <w:rFonts w:ascii="Times New Roman" w:hAnsi="Times New Roman"/>
          <w:b/>
          <w:bCs/>
          <w:i/>
          <w:color w:val="000000" w:themeColor="text1"/>
          <w:sz w:val="24"/>
          <w:szCs w:val="24"/>
          <w:u w:val="single"/>
        </w:rPr>
        <w:t>s</w:t>
      </w:r>
      <w:r w:rsidR="00CD2C29" w:rsidRPr="005B1D4C">
        <w:rPr>
          <w:rFonts w:ascii="Times New Roman" w:hAnsi="Times New Roman"/>
          <w:b/>
          <w:bCs/>
          <w:i/>
          <w:color w:val="000000" w:themeColor="text1"/>
          <w:sz w:val="24"/>
          <w:szCs w:val="24"/>
          <w:u w:val="single"/>
        </w:rPr>
        <w:t> 201</w:t>
      </w:r>
      <w:r w:rsidR="00115FE2" w:rsidRPr="005B1D4C">
        <w:rPr>
          <w:rFonts w:ascii="Times New Roman" w:hAnsi="Times New Roman"/>
          <w:b/>
          <w:bCs/>
          <w:i/>
          <w:color w:val="000000" w:themeColor="text1"/>
          <w:sz w:val="24"/>
          <w:szCs w:val="24"/>
          <w:u w:val="single"/>
        </w:rPr>
        <w:t>7</w:t>
      </w:r>
    </w:p>
    <w:p w:rsidR="006818C0" w:rsidRPr="005B1D4C" w:rsidRDefault="006818C0" w:rsidP="006818C0">
      <w:pPr>
        <w:spacing w:after="120"/>
        <w:contextualSpacing/>
        <w:rPr>
          <w:rFonts w:ascii="Times New Roman" w:hAnsi="Times New Roman"/>
          <w:color w:val="000000" w:themeColor="text1"/>
          <w:sz w:val="24"/>
          <w:szCs w:val="24"/>
          <w:u w:val="single"/>
        </w:rPr>
      </w:pPr>
    </w:p>
    <w:p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1 – Name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title of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r w:rsidRPr="005B1D4C">
        <w:rPr>
          <w:rFonts w:ascii="Times New Roman" w:hAnsi="Times New Roman"/>
          <w:sz w:val="24"/>
          <w:szCs w:val="24"/>
        </w:rPr>
        <w:t>is</w:t>
      </w:r>
      <w:r w:rsidRPr="005B1D4C">
        <w:rPr>
          <w:rFonts w:ascii="Times New Roman" w:hAnsi="Times New Roman"/>
          <w:color w:val="000000" w:themeColor="text1"/>
          <w:sz w:val="24"/>
          <w:szCs w:val="24"/>
        </w:rPr>
        <w:t xml:space="preserve"> the </w:t>
      </w:r>
      <w:r w:rsidRPr="005B1D4C">
        <w:rPr>
          <w:rFonts w:ascii="Times New Roman" w:hAnsi="Times New Roman"/>
          <w:bCs/>
          <w:i/>
          <w:sz w:val="24"/>
          <w:szCs w:val="24"/>
        </w:rPr>
        <w:t>Financial Framework (Supplementary Powers) Amendment (</w:t>
      </w:r>
      <w:r w:rsidR="00B67450">
        <w:rPr>
          <w:rFonts w:ascii="Times New Roman" w:hAnsi="Times New Roman"/>
          <w:bCs/>
          <w:i/>
          <w:sz w:val="24"/>
          <w:szCs w:val="24"/>
        </w:rPr>
        <w:t>Veterans’ Affairs</w:t>
      </w:r>
      <w:r w:rsidR="00D33EFD" w:rsidRPr="005B1D4C">
        <w:rPr>
          <w:rFonts w:ascii="Times New Roman" w:hAnsi="Times New Roman"/>
          <w:bCs/>
          <w:i/>
          <w:sz w:val="24"/>
          <w:szCs w:val="24"/>
        </w:rPr>
        <w:t xml:space="preserve"> Measures No. </w:t>
      </w:r>
      <w:r w:rsidR="00B67450">
        <w:rPr>
          <w:rFonts w:ascii="Times New Roman" w:hAnsi="Times New Roman"/>
          <w:bCs/>
          <w:i/>
          <w:sz w:val="24"/>
          <w:szCs w:val="24"/>
        </w:rPr>
        <w:t>3</w:t>
      </w:r>
      <w:r w:rsidRPr="005B1D4C">
        <w:rPr>
          <w:rFonts w:ascii="Times New Roman" w:hAnsi="Times New Roman"/>
          <w:bCs/>
          <w:i/>
          <w:sz w:val="24"/>
          <w:szCs w:val="24"/>
        </w:rPr>
        <w:t>) Regulation</w:t>
      </w:r>
      <w:r w:rsidR="00115FE2" w:rsidRPr="005B1D4C">
        <w:rPr>
          <w:rFonts w:ascii="Times New Roman" w:hAnsi="Times New Roman"/>
          <w:bCs/>
          <w:i/>
          <w:sz w:val="24"/>
          <w:szCs w:val="24"/>
        </w:rPr>
        <w:t>s</w:t>
      </w:r>
      <w:r w:rsidRPr="005B1D4C">
        <w:rPr>
          <w:rFonts w:ascii="Times New Roman" w:hAnsi="Times New Roman"/>
          <w:bCs/>
          <w:i/>
          <w:sz w:val="24"/>
          <w:szCs w:val="24"/>
        </w:rPr>
        <w:t> 201</w:t>
      </w:r>
      <w:r w:rsidR="00115FE2" w:rsidRPr="005B1D4C">
        <w:rPr>
          <w:rFonts w:ascii="Times New Roman" w:hAnsi="Times New Roman"/>
          <w:bCs/>
          <w:i/>
          <w:sz w:val="24"/>
          <w:szCs w:val="24"/>
        </w:rPr>
        <w:t>7</w:t>
      </w:r>
      <w:r w:rsidRPr="005B1D4C">
        <w:rPr>
          <w:rFonts w:ascii="Times New Roman" w:hAnsi="Times New Roman"/>
          <w:bCs/>
          <w:sz w:val="24"/>
          <w:szCs w:val="24"/>
        </w:rPr>
        <w:t>.</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commence</w:t>
      </w:r>
      <w:r w:rsidRPr="005B1D4C">
        <w:rPr>
          <w:rFonts w:ascii="Times New Roman" w:hAnsi="Times New Roman"/>
          <w:color w:val="000000" w:themeColor="text1"/>
          <w:sz w:val="24"/>
          <w:szCs w:val="24"/>
        </w:rPr>
        <w:t xml:space="preserve"> on the day after </w:t>
      </w:r>
      <w:r w:rsidR="00253B0E" w:rsidRPr="005B1D4C">
        <w:rPr>
          <w:rFonts w:ascii="Times New Roman" w:hAnsi="Times New Roman"/>
          <w:color w:val="000000" w:themeColor="text1"/>
          <w:sz w:val="24"/>
          <w:szCs w:val="24"/>
        </w:rPr>
        <w:t xml:space="preserve">registration </w:t>
      </w:r>
      <w:r w:rsidRPr="005B1D4C">
        <w:rPr>
          <w:rFonts w:ascii="Times New Roman" w:hAnsi="Times New Roman"/>
          <w:color w:val="000000" w:themeColor="text1"/>
          <w:sz w:val="24"/>
          <w:szCs w:val="24"/>
        </w:rPr>
        <w:t>on the</w:t>
      </w:r>
      <w:r w:rsidR="00253B0E" w:rsidRPr="005B1D4C">
        <w:rPr>
          <w:rFonts w:ascii="Times New Roman" w:hAnsi="Times New Roman"/>
          <w:color w:val="000000" w:themeColor="text1"/>
          <w:sz w:val="24"/>
          <w:szCs w:val="24"/>
        </w:rPr>
        <w:t> </w:t>
      </w:r>
      <w:r w:rsidRPr="005B1D4C">
        <w:rPr>
          <w:rFonts w:ascii="Times New Roman" w:hAnsi="Times New Roman"/>
          <w:color w:val="000000" w:themeColor="text1"/>
          <w:sz w:val="24"/>
          <w:szCs w:val="24"/>
        </w:rPr>
        <w:t xml:space="preserve">Federal Register of </w:t>
      </w:r>
      <w:r w:rsidR="003D597E" w:rsidRPr="005B1D4C">
        <w:rPr>
          <w:rFonts w:ascii="Times New Roman" w:hAnsi="Times New Roman"/>
          <w:color w:val="000000" w:themeColor="text1"/>
          <w:sz w:val="24"/>
          <w:szCs w:val="24"/>
        </w:rPr>
        <w:t>Legislation</w:t>
      </w:r>
      <w:r w:rsidRPr="005B1D4C">
        <w:rPr>
          <w:rFonts w:ascii="Times New Roman" w:hAnsi="Times New Roman"/>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are</w:t>
      </w:r>
      <w:r w:rsidRPr="005B1D4C">
        <w:rPr>
          <w:rFonts w:ascii="Times New Roman" w:hAnsi="Times New Roman"/>
          <w:color w:val="000000" w:themeColor="text1"/>
          <w:sz w:val="24"/>
          <w:szCs w:val="24"/>
        </w:rPr>
        <w:t xml:space="preserv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Pr="005B1D4C">
        <w:rPr>
          <w:rFonts w:ascii="Times New Roman" w:hAnsi="Times New Roman"/>
          <w:color w:val="000000" w:themeColor="text1"/>
          <w:sz w:val="24"/>
          <w:szCs w:val="24"/>
        </w:rPr>
        <w:t>.</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Regulations 1997</w:t>
      </w:r>
      <w:r w:rsidRPr="005B1D4C">
        <w:rPr>
          <w:rFonts w:ascii="Times New Roman" w:hAnsi="Times New Roman"/>
          <w:color w:val="000000" w:themeColor="text1"/>
          <w:sz w:val="24"/>
          <w:szCs w:val="24"/>
        </w:rPr>
        <w:t xml:space="preserve"> </w:t>
      </w:r>
      <w:proofErr w:type="gramStart"/>
      <w:r w:rsidRPr="005B1D4C">
        <w:rPr>
          <w:rFonts w:ascii="Times New Roman" w:hAnsi="Times New Roman"/>
          <w:color w:val="000000" w:themeColor="text1"/>
          <w:sz w:val="24"/>
          <w:szCs w:val="24"/>
        </w:rPr>
        <w:t>are</w:t>
      </w:r>
      <w:proofErr w:type="gramEnd"/>
      <w:r w:rsidRPr="005B1D4C">
        <w:rPr>
          <w:rFonts w:ascii="Times New Roman" w:hAnsi="Times New Roman"/>
          <w:color w:val="000000" w:themeColor="text1"/>
          <w:sz w:val="24"/>
          <w:szCs w:val="24"/>
        </w:rPr>
        <w:t xml:space="preserve"> amended as set out in the Schedule to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p>
    <w:p w:rsidR="006818C0" w:rsidRPr="005B1D4C" w:rsidRDefault="006818C0" w:rsidP="006818C0">
      <w:pPr>
        <w:spacing w:after="120"/>
        <w:contextualSpacing/>
        <w:rPr>
          <w:rFonts w:ascii="Times New Roman" w:hAnsi="Times New Roman"/>
          <w:color w:val="000000" w:themeColor="text1"/>
          <w:sz w:val="24"/>
          <w:szCs w:val="24"/>
        </w:rPr>
      </w:pPr>
    </w:p>
    <w:p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rsidR="00D10B40" w:rsidRPr="005B1D4C" w:rsidRDefault="00D10B40" w:rsidP="006818C0">
      <w:pPr>
        <w:rPr>
          <w:rFonts w:ascii="Times New Roman" w:hAnsi="Times New Roman"/>
          <w:color w:val="000000" w:themeColor="text1"/>
          <w:sz w:val="24"/>
          <w:szCs w:val="24"/>
        </w:rPr>
      </w:pPr>
    </w:p>
    <w:p w:rsidR="006818C0" w:rsidRPr="005B1D4C" w:rsidRDefault="00D10B40" w:rsidP="006818C0">
      <w:pPr>
        <w:rPr>
          <w:rFonts w:ascii="Times New Roman" w:hAnsi="Times New Roman"/>
          <w:b/>
          <w:color w:val="000000" w:themeColor="text1"/>
          <w:sz w:val="24"/>
          <w:szCs w:val="24"/>
        </w:rPr>
      </w:pPr>
      <w:r w:rsidRPr="005B1D4C">
        <w:rPr>
          <w:rFonts w:ascii="Times New Roman" w:hAnsi="Times New Roman"/>
          <w:b/>
          <w:color w:val="000000" w:themeColor="text1"/>
          <w:sz w:val="24"/>
          <w:szCs w:val="24"/>
        </w:rPr>
        <w:t>Item 1</w:t>
      </w:r>
      <w:r w:rsidR="006818C0" w:rsidRPr="005B1D4C">
        <w:rPr>
          <w:rFonts w:ascii="Times New Roman" w:hAnsi="Times New Roman"/>
          <w:b/>
          <w:color w:val="000000" w:themeColor="text1"/>
          <w:sz w:val="24"/>
          <w:szCs w:val="24"/>
        </w:rPr>
        <w:t xml:space="preserve"> – </w:t>
      </w:r>
      <w:r w:rsidRPr="005B1D4C">
        <w:rPr>
          <w:rFonts w:ascii="Times New Roman" w:hAnsi="Times New Roman"/>
          <w:b/>
          <w:color w:val="000000" w:themeColor="text1"/>
          <w:sz w:val="24"/>
          <w:szCs w:val="24"/>
        </w:rPr>
        <w:t xml:space="preserve">In the appropriate position in </w:t>
      </w:r>
      <w:r w:rsidR="006818C0" w:rsidRPr="005B1D4C">
        <w:rPr>
          <w:rFonts w:ascii="Times New Roman" w:hAnsi="Times New Roman"/>
          <w:b/>
          <w:color w:val="000000" w:themeColor="text1"/>
          <w:sz w:val="24"/>
          <w:szCs w:val="24"/>
        </w:rPr>
        <w:t xml:space="preserve">Part </w:t>
      </w:r>
      <w:r w:rsidR="00931B0C" w:rsidRPr="005B1D4C">
        <w:rPr>
          <w:rFonts w:ascii="Times New Roman" w:hAnsi="Times New Roman"/>
          <w:b/>
          <w:color w:val="000000" w:themeColor="text1"/>
          <w:sz w:val="24"/>
          <w:szCs w:val="24"/>
        </w:rPr>
        <w:t>4</w:t>
      </w:r>
      <w:r w:rsidR="006818C0" w:rsidRPr="005B1D4C">
        <w:rPr>
          <w:rFonts w:ascii="Times New Roman" w:hAnsi="Times New Roman"/>
          <w:b/>
          <w:color w:val="000000" w:themeColor="text1"/>
          <w:sz w:val="24"/>
          <w:szCs w:val="24"/>
        </w:rPr>
        <w:t xml:space="preserve"> of Schedule 1AB (table)</w:t>
      </w:r>
    </w:p>
    <w:p w:rsidR="00DA6E7D" w:rsidRPr="005B1D4C" w:rsidRDefault="00DA6E7D" w:rsidP="00DA6E7D">
      <w:pPr>
        <w:rPr>
          <w:rFonts w:ascii="Times New Roman" w:hAnsi="Times New Roman"/>
          <w:sz w:val="24"/>
          <w:szCs w:val="24"/>
        </w:rPr>
      </w:pPr>
    </w:p>
    <w:p w:rsidR="00931B0C" w:rsidRPr="005B1D4C" w:rsidRDefault="00931B0C" w:rsidP="00931B0C">
      <w:pPr>
        <w:rPr>
          <w:rFonts w:ascii="Times New Roman" w:hAnsi="Times New Roman"/>
          <w:color w:val="000000" w:themeColor="text1"/>
          <w:sz w:val="24"/>
          <w:szCs w:val="24"/>
        </w:rPr>
      </w:pPr>
      <w:r w:rsidRPr="005B1D4C">
        <w:rPr>
          <w:rFonts w:ascii="Times New Roman" w:hAnsi="Times New Roman"/>
          <w:color w:val="000000" w:themeColor="text1"/>
          <w:sz w:val="24"/>
          <w:szCs w:val="24"/>
        </w:rPr>
        <w:t>This item adds</w:t>
      </w:r>
      <w:r w:rsidR="00950718" w:rsidRPr="005B1D4C">
        <w:rPr>
          <w:rFonts w:ascii="Times New Roman" w:hAnsi="Times New Roman"/>
          <w:color w:val="000000" w:themeColor="text1"/>
          <w:sz w:val="24"/>
          <w:szCs w:val="24"/>
        </w:rPr>
        <w:t xml:space="preserve"> </w:t>
      </w:r>
      <w:r w:rsidR="00253B0E" w:rsidRPr="005B1D4C">
        <w:rPr>
          <w:rFonts w:ascii="Times New Roman" w:hAnsi="Times New Roman"/>
          <w:color w:val="000000" w:themeColor="text1"/>
          <w:sz w:val="24"/>
          <w:szCs w:val="24"/>
        </w:rPr>
        <w:t>three</w:t>
      </w:r>
      <w:r w:rsidRPr="005B1D4C">
        <w:rPr>
          <w:rFonts w:ascii="Times New Roman" w:hAnsi="Times New Roman"/>
          <w:color w:val="000000" w:themeColor="text1"/>
          <w:sz w:val="24"/>
          <w:szCs w:val="24"/>
        </w:rPr>
        <w:t xml:space="preserve"> new table items to Part 4 of Schedule 1AB to establish legislative authority for government </w:t>
      </w:r>
      <w:r w:rsidR="0003061C" w:rsidRPr="005B1D4C">
        <w:rPr>
          <w:rFonts w:ascii="Times New Roman" w:hAnsi="Times New Roman"/>
          <w:sz w:val="24"/>
          <w:szCs w:val="24"/>
        </w:rPr>
        <w:t>spend</w:t>
      </w:r>
      <w:r w:rsidR="00BE652D" w:rsidRPr="005B1D4C">
        <w:rPr>
          <w:rFonts w:ascii="Times New Roman" w:hAnsi="Times New Roman"/>
          <w:sz w:val="24"/>
          <w:szCs w:val="24"/>
        </w:rPr>
        <w:t>ing</w:t>
      </w:r>
      <w:r w:rsidR="0003061C" w:rsidRPr="005B1D4C">
        <w:rPr>
          <w:rFonts w:ascii="Times New Roman" w:hAnsi="Times New Roman"/>
          <w:sz w:val="24"/>
          <w:szCs w:val="24"/>
        </w:rPr>
        <w:t xml:space="preserve"> on </w:t>
      </w:r>
      <w:r w:rsidR="00950718" w:rsidRPr="005B1D4C">
        <w:rPr>
          <w:rFonts w:ascii="Times New Roman" w:hAnsi="Times New Roman"/>
          <w:sz w:val="24"/>
          <w:szCs w:val="24"/>
        </w:rPr>
        <w:t>certain</w:t>
      </w:r>
      <w:r w:rsidR="0003061C" w:rsidRPr="005B1D4C">
        <w:rPr>
          <w:rFonts w:ascii="Times New Roman" w:hAnsi="Times New Roman"/>
          <w:sz w:val="24"/>
          <w:szCs w:val="24"/>
        </w:rPr>
        <w:t xml:space="preserve"> activities administered by the Department of </w:t>
      </w:r>
      <w:r w:rsidR="00B67450">
        <w:rPr>
          <w:rFonts w:ascii="Times New Roman" w:hAnsi="Times New Roman"/>
          <w:sz w:val="24"/>
          <w:szCs w:val="24"/>
        </w:rPr>
        <w:t>Veterans’ Affairs</w:t>
      </w:r>
      <w:r w:rsidR="0003061C" w:rsidRPr="005B1D4C">
        <w:rPr>
          <w:rFonts w:ascii="Times New Roman" w:hAnsi="Times New Roman"/>
          <w:sz w:val="24"/>
          <w:szCs w:val="24"/>
        </w:rPr>
        <w:t>.</w:t>
      </w:r>
    </w:p>
    <w:p w:rsidR="00931B0C" w:rsidRPr="005B1D4C" w:rsidRDefault="00931B0C" w:rsidP="00931B0C">
      <w:pPr>
        <w:rPr>
          <w:rFonts w:ascii="Times New Roman" w:hAnsi="Times New Roman"/>
          <w:color w:val="000000" w:themeColor="text1"/>
          <w:sz w:val="24"/>
          <w:szCs w:val="24"/>
        </w:rPr>
      </w:pPr>
    </w:p>
    <w:p w:rsidR="00DE22E9" w:rsidRPr="005B1D4C" w:rsidRDefault="00AE3B35" w:rsidP="00AE3B35">
      <w:pPr>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New </w:t>
      </w:r>
      <w:r w:rsidRPr="005B1D4C">
        <w:rPr>
          <w:rFonts w:ascii="Times New Roman" w:hAnsi="Times New Roman"/>
          <w:b/>
          <w:color w:val="000000" w:themeColor="text1"/>
          <w:sz w:val="24"/>
          <w:szCs w:val="24"/>
        </w:rPr>
        <w:t>table item</w:t>
      </w:r>
      <w:r w:rsidR="007A4627">
        <w:rPr>
          <w:rFonts w:ascii="Times New Roman" w:hAnsi="Times New Roman"/>
          <w:b/>
          <w:color w:val="000000" w:themeColor="text1"/>
          <w:sz w:val="24"/>
          <w:szCs w:val="24"/>
        </w:rPr>
        <w:t xml:space="preserve"> 237</w:t>
      </w:r>
      <w:r w:rsidRPr="005B1D4C">
        <w:rPr>
          <w:rFonts w:ascii="Times New Roman" w:hAnsi="Times New Roman"/>
          <w:b/>
          <w:color w:val="000000" w:themeColor="text1"/>
          <w:sz w:val="24"/>
          <w:szCs w:val="24"/>
        </w:rPr>
        <w:t xml:space="preserve"> </w:t>
      </w:r>
      <w:r w:rsidRPr="005B1D4C">
        <w:rPr>
          <w:rFonts w:ascii="Times New Roman" w:hAnsi="Times New Roman"/>
          <w:color w:val="000000" w:themeColor="text1"/>
          <w:sz w:val="24"/>
          <w:szCs w:val="24"/>
        </w:rPr>
        <w:t xml:space="preserve">establishes legislative authority for government spending on </w:t>
      </w:r>
      <w:proofErr w:type="gramStart"/>
      <w:r w:rsidR="00DC50AE">
        <w:rPr>
          <w:rFonts w:ascii="Times New Roman" w:hAnsi="Times New Roman"/>
          <w:color w:val="000000" w:themeColor="text1"/>
          <w:sz w:val="24"/>
          <w:szCs w:val="24"/>
        </w:rPr>
        <w:t>the</w:t>
      </w:r>
      <w:r w:rsidR="004773D5">
        <w:rPr>
          <w:rFonts w:ascii="Times New Roman" w:hAnsi="Times New Roman"/>
          <w:color w:val="000000" w:themeColor="text1"/>
          <w:sz w:val="24"/>
          <w:szCs w:val="24"/>
        </w:rPr>
        <w:t> </w:t>
      </w:r>
      <w:r w:rsidR="00DC50AE">
        <w:rPr>
          <w:rFonts w:ascii="Times New Roman" w:hAnsi="Times New Roman"/>
          <w:color w:val="000000" w:themeColor="text1"/>
          <w:sz w:val="24"/>
          <w:szCs w:val="24"/>
        </w:rPr>
        <w:t>Prime Minister’s Veterans’</w:t>
      </w:r>
      <w:proofErr w:type="gramEnd"/>
      <w:r w:rsidR="00DC50AE">
        <w:rPr>
          <w:rFonts w:ascii="Times New Roman" w:hAnsi="Times New Roman"/>
          <w:color w:val="000000" w:themeColor="text1"/>
          <w:sz w:val="24"/>
          <w:szCs w:val="24"/>
        </w:rPr>
        <w:t xml:space="preserve"> Employment Program</w:t>
      </w:r>
      <w:r w:rsidR="00DE22E9" w:rsidRPr="005B1D4C">
        <w:rPr>
          <w:rFonts w:ascii="Times New Roman" w:hAnsi="Times New Roman"/>
          <w:color w:val="000000" w:themeColor="text1"/>
          <w:sz w:val="24"/>
          <w:szCs w:val="24"/>
        </w:rPr>
        <w:t xml:space="preserve">.  </w:t>
      </w:r>
    </w:p>
    <w:p w:rsidR="00DE22E9" w:rsidRDefault="00DE22E9" w:rsidP="00AE3B35">
      <w:pPr>
        <w:rPr>
          <w:rFonts w:ascii="Times New Roman" w:hAnsi="Times New Roman"/>
          <w:color w:val="000000" w:themeColor="text1"/>
          <w:sz w:val="24"/>
          <w:szCs w:val="24"/>
        </w:rPr>
      </w:pPr>
    </w:p>
    <w:p w:rsidR="00DC50AE" w:rsidRDefault="00712231" w:rsidP="007A4627">
      <w:pPr>
        <w:pStyle w:val="ListParagraph"/>
        <w:ind w:left="0"/>
        <w:rPr>
          <w:szCs w:val="24"/>
        </w:rPr>
      </w:pPr>
      <w:r>
        <w:rPr>
          <w:szCs w:val="24"/>
        </w:rPr>
        <w:t xml:space="preserve">The Program, which is </w:t>
      </w:r>
      <w:r w:rsidRPr="00DC50AE">
        <w:rPr>
          <w:szCs w:val="24"/>
        </w:rPr>
        <w:t>a 2016 election commitment</w:t>
      </w:r>
      <w:r>
        <w:rPr>
          <w:szCs w:val="24"/>
        </w:rPr>
        <w:t xml:space="preserve">, includes the following </w:t>
      </w:r>
      <w:r w:rsidR="000D686D">
        <w:rPr>
          <w:szCs w:val="24"/>
        </w:rPr>
        <w:t>initiatives</w:t>
      </w:r>
      <w:r w:rsidR="00DC50AE">
        <w:rPr>
          <w:szCs w:val="24"/>
        </w:rPr>
        <w:t>:</w:t>
      </w:r>
    </w:p>
    <w:p w:rsidR="00DC50AE" w:rsidRPr="00DC50AE" w:rsidRDefault="00712231" w:rsidP="00DC50AE">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t</w:t>
      </w:r>
      <w:r w:rsidR="00DC50AE" w:rsidRPr="00DC50AE">
        <w:rPr>
          <w:rFonts w:eastAsia="Times New Roman"/>
          <w:color w:val="auto"/>
          <w:szCs w:val="24"/>
          <w:lang w:eastAsia="en-AU"/>
        </w:rPr>
        <w:t>he Prime Minister’s Veterans’ Employment Annual Awards to recognise the achievements of small, medium and large businesses in creating employment opportunities for veterans, with the first awards expected to be presented in November</w:t>
      </w:r>
      <w:r>
        <w:rPr>
          <w:rFonts w:eastAsia="Times New Roman"/>
          <w:color w:val="auto"/>
          <w:szCs w:val="24"/>
          <w:lang w:eastAsia="en-AU"/>
        </w:rPr>
        <w:t> </w:t>
      </w:r>
      <w:r w:rsidR="00DC50AE" w:rsidRPr="00DC50AE">
        <w:rPr>
          <w:rFonts w:eastAsia="Times New Roman"/>
          <w:color w:val="auto"/>
          <w:szCs w:val="24"/>
          <w:lang w:eastAsia="en-AU"/>
        </w:rPr>
        <w:t>2017</w:t>
      </w:r>
      <w:r>
        <w:rPr>
          <w:rFonts w:eastAsia="Times New Roman"/>
          <w:color w:val="auto"/>
          <w:szCs w:val="24"/>
          <w:lang w:eastAsia="en-AU"/>
        </w:rPr>
        <w:t>;</w:t>
      </w:r>
      <w:r w:rsidR="00DC50AE" w:rsidRPr="00DC50AE">
        <w:rPr>
          <w:rFonts w:eastAsia="Times New Roman"/>
          <w:color w:val="auto"/>
          <w:szCs w:val="24"/>
          <w:lang w:eastAsia="en-AU"/>
        </w:rPr>
        <w:t xml:space="preserve">  </w:t>
      </w:r>
    </w:p>
    <w:p w:rsidR="00DC50AE" w:rsidRPr="00DC50AE" w:rsidRDefault="004773D5" w:rsidP="00DC50AE">
      <w:pPr>
        <w:pStyle w:val="ListParagraph"/>
        <w:numPr>
          <w:ilvl w:val="0"/>
          <w:numId w:val="17"/>
        </w:numPr>
        <w:tabs>
          <w:tab w:val="num" w:pos="357"/>
        </w:tabs>
        <w:spacing w:before="60"/>
        <w:ind w:left="720" w:hanging="363"/>
        <w:rPr>
          <w:rFonts w:eastAsia="Times New Roman"/>
          <w:color w:val="auto"/>
          <w:szCs w:val="24"/>
          <w:lang w:eastAsia="en-AU"/>
        </w:rPr>
      </w:pPr>
      <w:proofErr w:type="gramStart"/>
      <w:r>
        <w:rPr>
          <w:rFonts w:eastAsia="Times New Roman"/>
          <w:color w:val="auto"/>
          <w:szCs w:val="24"/>
          <w:lang w:eastAsia="en-AU"/>
        </w:rPr>
        <w:t>the</w:t>
      </w:r>
      <w:proofErr w:type="gramEnd"/>
      <w:r w:rsidR="00DC50AE" w:rsidRPr="00DC50AE">
        <w:rPr>
          <w:rFonts w:eastAsia="Times New Roman"/>
          <w:color w:val="auto"/>
          <w:szCs w:val="24"/>
          <w:lang w:eastAsia="en-AU"/>
        </w:rPr>
        <w:t xml:space="preserve"> Industry Advisory Committee on Veterans’ Employment consisting of representatives </w:t>
      </w:r>
      <w:r w:rsidR="00712231">
        <w:rPr>
          <w:rFonts w:eastAsia="Times New Roman"/>
          <w:color w:val="auto"/>
          <w:szCs w:val="24"/>
          <w:lang w:eastAsia="en-AU"/>
        </w:rPr>
        <w:t>from</w:t>
      </w:r>
      <w:r w:rsidR="00DC50AE" w:rsidRPr="00DC50AE">
        <w:rPr>
          <w:rFonts w:eastAsia="Times New Roman"/>
          <w:color w:val="auto"/>
          <w:szCs w:val="24"/>
          <w:lang w:eastAsia="en-AU"/>
        </w:rPr>
        <w:t xml:space="preserve"> small, medium and large businesses across a range of industries to develop and provide advice to Australian businesses on practical measures to embed veterans’ employment strategies into their recruitment practices.  </w:t>
      </w:r>
      <w:r w:rsidR="00712231" w:rsidRPr="00DC50AE">
        <w:rPr>
          <w:rFonts w:eastAsia="Times New Roman"/>
          <w:color w:val="auto"/>
          <w:szCs w:val="24"/>
          <w:lang w:eastAsia="en-AU"/>
        </w:rPr>
        <w:t>The</w:t>
      </w:r>
      <w:r w:rsidR="00712231">
        <w:rPr>
          <w:rFonts w:eastAsia="Times New Roman"/>
          <w:color w:val="auto"/>
          <w:szCs w:val="24"/>
          <w:lang w:eastAsia="en-AU"/>
        </w:rPr>
        <w:t xml:space="preserve"> Committee </w:t>
      </w:r>
      <w:proofErr w:type="gramStart"/>
      <w:r w:rsidR="00712231">
        <w:rPr>
          <w:rFonts w:eastAsia="Times New Roman"/>
          <w:color w:val="auto"/>
          <w:szCs w:val="24"/>
          <w:lang w:eastAsia="en-AU"/>
        </w:rPr>
        <w:t>will also be consulted</w:t>
      </w:r>
      <w:proofErr w:type="gramEnd"/>
      <w:r w:rsidR="00712231">
        <w:rPr>
          <w:rFonts w:eastAsia="Times New Roman"/>
          <w:color w:val="auto"/>
          <w:szCs w:val="24"/>
          <w:lang w:eastAsia="en-AU"/>
        </w:rPr>
        <w:t xml:space="preserve"> in developing </w:t>
      </w:r>
      <w:r w:rsidR="00712231" w:rsidRPr="00DC50AE">
        <w:rPr>
          <w:rFonts w:eastAsia="Times New Roman"/>
          <w:color w:val="auto"/>
          <w:szCs w:val="24"/>
          <w:lang w:eastAsia="en-AU"/>
        </w:rPr>
        <w:t>criteria for the Prime Minister’s Veterans’ Employment Annual Awards</w:t>
      </w:r>
      <w:r w:rsidR="00712231">
        <w:rPr>
          <w:rFonts w:eastAsia="Times New Roman"/>
          <w:color w:val="auto"/>
          <w:szCs w:val="24"/>
          <w:lang w:eastAsia="en-AU"/>
        </w:rPr>
        <w:t xml:space="preserve">.  </w:t>
      </w:r>
      <w:r w:rsidR="00DC50AE" w:rsidRPr="00DC50AE">
        <w:rPr>
          <w:rFonts w:eastAsia="Times New Roman"/>
          <w:color w:val="auto"/>
          <w:szCs w:val="24"/>
          <w:lang w:eastAsia="en-AU"/>
        </w:rPr>
        <w:t>Members of the Commit</w:t>
      </w:r>
      <w:r w:rsidR="00712231">
        <w:rPr>
          <w:rFonts w:eastAsia="Times New Roman"/>
          <w:color w:val="auto"/>
          <w:szCs w:val="24"/>
          <w:lang w:eastAsia="en-AU"/>
        </w:rPr>
        <w:t>tee have been appointed and the Committee has commenced its meetings</w:t>
      </w:r>
      <w:r w:rsidR="00DC50AE" w:rsidRPr="00DC50AE">
        <w:rPr>
          <w:rFonts w:eastAsia="Times New Roman"/>
          <w:color w:val="auto"/>
          <w:szCs w:val="24"/>
          <w:lang w:eastAsia="en-AU"/>
        </w:rPr>
        <w:t>;</w:t>
      </w:r>
      <w:r w:rsidR="00712231">
        <w:rPr>
          <w:rFonts w:eastAsia="Times New Roman"/>
          <w:color w:val="auto"/>
          <w:szCs w:val="24"/>
          <w:lang w:eastAsia="en-AU"/>
        </w:rPr>
        <w:t xml:space="preserve"> and</w:t>
      </w:r>
      <w:r w:rsidR="00DC50AE" w:rsidRPr="00DC50AE">
        <w:rPr>
          <w:rFonts w:eastAsia="Times New Roman"/>
          <w:color w:val="auto"/>
          <w:szCs w:val="24"/>
          <w:lang w:eastAsia="en-AU"/>
        </w:rPr>
        <w:t xml:space="preserve"> </w:t>
      </w:r>
    </w:p>
    <w:p w:rsidR="00DC50AE" w:rsidRPr="00FF0C46" w:rsidRDefault="00DC50AE" w:rsidP="00326DF1">
      <w:pPr>
        <w:pStyle w:val="ListParagraph"/>
        <w:numPr>
          <w:ilvl w:val="0"/>
          <w:numId w:val="17"/>
        </w:numPr>
        <w:tabs>
          <w:tab w:val="num" w:pos="357"/>
        </w:tabs>
        <w:spacing w:before="60"/>
        <w:ind w:left="720" w:hanging="363"/>
        <w:rPr>
          <w:rFonts w:eastAsia="Times New Roman"/>
          <w:color w:val="auto"/>
          <w:szCs w:val="24"/>
          <w:lang w:eastAsia="en-AU"/>
        </w:rPr>
      </w:pPr>
      <w:proofErr w:type="gramStart"/>
      <w:r w:rsidRPr="00FF0C46">
        <w:rPr>
          <w:rFonts w:eastAsia="Times New Roman"/>
          <w:color w:val="auto"/>
          <w:szCs w:val="24"/>
          <w:lang w:eastAsia="en-AU"/>
        </w:rPr>
        <w:t>an</w:t>
      </w:r>
      <w:proofErr w:type="gramEnd"/>
      <w:r w:rsidRPr="00FF0C46">
        <w:rPr>
          <w:rFonts w:eastAsia="Times New Roman"/>
          <w:color w:val="auto"/>
          <w:szCs w:val="24"/>
          <w:lang w:eastAsia="en-AU"/>
        </w:rPr>
        <w:t xml:space="preserve"> </w:t>
      </w:r>
      <w:r w:rsidR="00712231" w:rsidRPr="00FF0C46">
        <w:rPr>
          <w:rFonts w:eastAsia="Times New Roman"/>
          <w:color w:val="auto"/>
          <w:szCs w:val="24"/>
          <w:lang w:eastAsia="en-AU"/>
        </w:rPr>
        <w:t>ex-service o</w:t>
      </w:r>
      <w:r w:rsidRPr="00FF0C46">
        <w:rPr>
          <w:rFonts w:eastAsia="Times New Roman"/>
          <w:color w:val="auto"/>
          <w:szCs w:val="24"/>
          <w:lang w:eastAsia="en-AU"/>
        </w:rPr>
        <w:t xml:space="preserve">rganisation </w:t>
      </w:r>
      <w:r w:rsidR="00712231" w:rsidRPr="00FF0C46">
        <w:rPr>
          <w:rFonts w:eastAsia="Times New Roman"/>
          <w:color w:val="auto"/>
          <w:szCs w:val="24"/>
          <w:lang w:eastAsia="en-AU"/>
        </w:rPr>
        <w:t>i</w:t>
      </w:r>
      <w:r w:rsidRPr="00FF0C46">
        <w:rPr>
          <w:rFonts w:eastAsia="Times New Roman"/>
          <w:color w:val="auto"/>
          <w:szCs w:val="24"/>
          <w:lang w:eastAsia="en-AU"/>
        </w:rPr>
        <w:t xml:space="preserve">ndustry </w:t>
      </w:r>
      <w:r w:rsidR="00712231" w:rsidRPr="00FF0C46">
        <w:rPr>
          <w:rFonts w:eastAsia="Times New Roman"/>
          <w:color w:val="auto"/>
          <w:szCs w:val="24"/>
          <w:lang w:eastAsia="en-AU"/>
        </w:rPr>
        <w:t>p</w:t>
      </w:r>
      <w:r w:rsidRPr="00FF0C46">
        <w:rPr>
          <w:rFonts w:eastAsia="Times New Roman"/>
          <w:color w:val="auto"/>
          <w:szCs w:val="24"/>
          <w:lang w:eastAsia="en-AU"/>
        </w:rPr>
        <w:t xml:space="preserve">artnership </w:t>
      </w:r>
      <w:r w:rsidR="00712231" w:rsidRPr="00FF0C46">
        <w:rPr>
          <w:rFonts w:eastAsia="Times New Roman"/>
          <w:color w:val="auto"/>
          <w:szCs w:val="24"/>
          <w:lang w:eastAsia="en-AU"/>
        </w:rPr>
        <w:t>r</w:t>
      </w:r>
      <w:r w:rsidRPr="00FF0C46">
        <w:rPr>
          <w:rFonts w:eastAsia="Times New Roman"/>
          <w:color w:val="auto"/>
          <w:szCs w:val="24"/>
          <w:lang w:eastAsia="en-AU"/>
        </w:rPr>
        <w:t>egister to enable ex</w:t>
      </w:r>
      <w:r w:rsidRPr="00FF0C46">
        <w:rPr>
          <w:rFonts w:eastAsia="Times New Roman"/>
          <w:color w:val="auto"/>
          <w:szCs w:val="24"/>
          <w:lang w:eastAsia="en-AU"/>
        </w:rPr>
        <w:noBreakHyphen/>
        <w:t xml:space="preserve">service organisations </w:t>
      </w:r>
      <w:r w:rsidR="007A4627">
        <w:rPr>
          <w:rFonts w:eastAsia="Times New Roman"/>
          <w:color w:val="auto"/>
          <w:szCs w:val="24"/>
          <w:lang w:eastAsia="en-AU"/>
        </w:rPr>
        <w:t xml:space="preserve">to </w:t>
      </w:r>
      <w:r w:rsidRPr="00FF0C46">
        <w:rPr>
          <w:rFonts w:eastAsia="Times New Roman"/>
          <w:color w:val="auto"/>
          <w:szCs w:val="24"/>
          <w:lang w:eastAsia="en-AU"/>
        </w:rPr>
        <w:t xml:space="preserve">register their interest in partnering with industry on projects to promote the employment of veterans.  Businesses will be encouraged to </w:t>
      </w:r>
      <w:proofErr w:type="gramStart"/>
      <w:r w:rsidRPr="00FF0C46">
        <w:rPr>
          <w:rFonts w:eastAsia="Times New Roman"/>
          <w:color w:val="auto"/>
          <w:szCs w:val="24"/>
          <w:lang w:eastAsia="en-AU"/>
        </w:rPr>
        <w:t>partner</w:t>
      </w:r>
      <w:proofErr w:type="gramEnd"/>
      <w:r w:rsidRPr="00FF0C46">
        <w:rPr>
          <w:rFonts w:eastAsia="Times New Roman"/>
          <w:color w:val="auto"/>
          <w:szCs w:val="24"/>
          <w:lang w:eastAsia="en-AU"/>
        </w:rPr>
        <w:t xml:space="preserve"> with a local ex-service organisation to work on projects that promote the employment of </w:t>
      </w:r>
      <w:r w:rsidRPr="00FF0C46">
        <w:rPr>
          <w:rFonts w:eastAsia="Times New Roman"/>
          <w:color w:val="auto"/>
          <w:szCs w:val="24"/>
          <w:lang w:eastAsia="en-AU"/>
        </w:rPr>
        <w:lastRenderedPageBreak/>
        <w:t>veterans</w:t>
      </w:r>
      <w:r w:rsidR="00DC3614" w:rsidRPr="00FF0C46">
        <w:rPr>
          <w:rFonts w:eastAsia="Times New Roman"/>
          <w:color w:val="auto"/>
          <w:szCs w:val="24"/>
          <w:lang w:eastAsia="en-AU"/>
        </w:rPr>
        <w:t>.  The register</w:t>
      </w:r>
      <w:r w:rsidR="00FF0C46" w:rsidRPr="00FF0C46">
        <w:rPr>
          <w:rFonts w:eastAsia="Times New Roman"/>
          <w:color w:val="auto"/>
          <w:szCs w:val="24"/>
          <w:lang w:eastAsia="en-AU"/>
        </w:rPr>
        <w:t>, which</w:t>
      </w:r>
      <w:r w:rsidR="00DC3614" w:rsidRPr="00FF0C46">
        <w:rPr>
          <w:rFonts w:eastAsia="Times New Roman"/>
          <w:color w:val="auto"/>
          <w:szCs w:val="24"/>
          <w:lang w:eastAsia="en-AU"/>
        </w:rPr>
        <w:t xml:space="preserve"> </w:t>
      </w:r>
      <w:proofErr w:type="gramStart"/>
      <w:r w:rsidR="00DC3614" w:rsidRPr="00FF0C46">
        <w:rPr>
          <w:rFonts w:eastAsia="Times New Roman"/>
          <w:color w:val="auto"/>
          <w:szCs w:val="24"/>
          <w:lang w:eastAsia="en-AU"/>
        </w:rPr>
        <w:t>is expected to be launched</w:t>
      </w:r>
      <w:proofErr w:type="gramEnd"/>
      <w:r w:rsidR="00DC3614" w:rsidRPr="00FF0C46">
        <w:rPr>
          <w:rFonts w:eastAsia="Times New Roman"/>
          <w:color w:val="auto"/>
          <w:szCs w:val="24"/>
          <w:lang w:eastAsia="en-AU"/>
        </w:rPr>
        <w:t xml:space="preserve"> in late 2017</w:t>
      </w:r>
      <w:r w:rsidR="00FF0C46" w:rsidRPr="00FF0C46">
        <w:rPr>
          <w:rFonts w:eastAsia="Times New Roman"/>
          <w:color w:val="auto"/>
          <w:szCs w:val="24"/>
          <w:lang w:eastAsia="en-AU"/>
        </w:rPr>
        <w:t xml:space="preserve">, will be located on the new </w:t>
      </w:r>
      <w:r w:rsidRPr="00FF0C46">
        <w:rPr>
          <w:rFonts w:eastAsia="Times New Roman"/>
          <w:color w:val="auto"/>
          <w:szCs w:val="24"/>
          <w:lang w:eastAsia="en-AU"/>
        </w:rPr>
        <w:t>Veterans’ Employment Program website</w:t>
      </w:r>
      <w:r w:rsidR="00FF0C46">
        <w:rPr>
          <w:rFonts w:eastAsia="Times New Roman"/>
          <w:color w:val="auto"/>
          <w:szCs w:val="24"/>
          <w:lang w:eastAsia="en-AU"/>
        </w:rPr>
        <w:t xml:space="preserve">.  The website, which </w:t>
      </w:r>
      <w:proofErr w:type="gramStart"/>
      <w:r w:rsidR="00FF0C46">
        <w:rPr>
          <w:rFonts w:eastAsia="Times New Roman"/>
          <w:color w:val="auto"/>
          <w:szCs w:val="24"/>
          <w:lang w:eastAsia="en-AU"/>
        </w:rPr>
        <w:t>is currently being developed</w:t>
      </w:r>
      <w:proofErr w:type="gramEnd"/>
      <w:r w:rsidR="00FF0C46">
        <w:rPr>
          <w:rFonts w:eastAsia="Times New Roman"/>
          <w:color w:val="auto"/>
          <w:szCs w:val="24"/>
          <w:lang w:eastAsia="en-AU"/>
        </w:rPr>
        <w:t>, will</w:t>
      </w:r>
      <w:r w:rsidRPr="00FF0C46">
        <w:rPr>
          <w:rFonts w:eastAsia="Times New Roman"/>
          <w:color w:val="auto"/>
          <w:szCs w:val="24"/>
          <w:lang w:eastAsia="en-AU"/>
        </w:rPr>
        <w:t xml:space="preserve"> provide information to veterans, employers and the ex-service community</w:t>
      </w:r>
      <w:r w:rsidR="00FF0C46">
        <w:rPr>
          <w:rFonts w:eastAsia="Times New Roman"/>
          <w:color w:val="auto"/>
          <w:szCs w:val="24"/>
          <w:lang w:eastAsia="en-AU"/>
        </w:rPr>
        <w:t xml:space="preserve"> and </w:t>
      </w:r>
      <w:r w:rsidR="00DC3614" w:rsidRPr="00FF0C46">
        <w:rPr>
          <w:rFonts w:eastAsia="Times New Roman"/>
          <w:color w:val="auto"/>
          <w:szCs w:val="24"/>
          <w:lang w:eastAsia="en-AU"/>
        </w:rPr>
        <w:t>support</w:t>
      </w:r>
      <w:r w:rsidRPr="00FF0C46">
        <w:rPr>
          <w:rFonts w:eastAsia="Times New Roman"/>
          <w:color w:val="auto"/>
          <w:szCs w:val="24"/>
          <w:lang w:eastAsia="en-AU"/>
        </w:rPr>
        <w:t xml:space="preserve"> the Prime Minister’s Veterans’ Employment Annual Awards.</w:t>
      </w:r>
      <w:r w:rsidR="00712231" w:rsidRPr="00FF0C46">
        <w:rPr>
          <w:rFonts w:eastAsia="Times New Roman"/>
          <w:color w:val="auto"/>
          <w:szCs w:val="24"/>
          <w:lang w:eastAsia="en-AU"/>
        </w:rPr>
        <w:t xml:space="preserve"> </w:t>
      </w:r>
    </w:p>
    <w:p w:rsidR="00DC50AE" w:rsidRDefault="00DC50AE" w:rsidP="00AE3B35">
      <w:pPr>
        <w:rPr>
          <w:rFonts w:ascii="Times New Roman" w:hAnsi="Times New Roman"/>
          <w:color w:val="000000" w:themeColor="text1"/>
          <w:sz w:val="24"/>
          <w:szCs w:val="24"/>
        </w:rPr>
      </w:pPr>
    </w:p>
    <w:p w:rsidR="000D686D" w:rsidRPr="00726140" w:rsidRDefault="00FF0C46" w:rsidP="000D686D">
      <w:pPr>
        <w:rPr>
          <w:rFonts w:ascii="Times New Roman" w:hAnsi="Times New Roman"/>
          <w:color w:val="000000" w:themeColor="text1"/>
          <w:sz w:val="24"/>
          <w:szCs w:val="24"/>
        </w:rPr>
      </w:pPr>
      <w:r>
        <w:rPr>
          <w:rFonts w:ascii="Times New Roman" w:hAnsi="Times New Roman"/>
          <w:color w:val="000000" w:themeColor="text1"/>
          <w:sz w:val="24"/>
          <w:szCs w:val="24"/>
        </w:rPr>
        <w:t xml:space="preserve">Further </w:t>
      </w:r>
      <w:r w:rsidRPr="00FF0C46">
        <w:rPr>
          <w:rFonts w:ascii="Times New Roman" w:hAnsi="Times New Roman"/>
          <w:color w:val="000000" w:themeColor="text1"/>
          <w:sz w:val="24"/>
          <w:szCs w:val="24"/>
        </w:rPr>
        <w:t xml:space="preserve">information about the </w:t>
      </w:r>
      <w:r>
        <w:rPr>
          <w:rFonts w:ascii="Times New Roman" w:hAnsi="Times New Roman"/>
          <w:color w:val="000000" w:themeColor="text1"/>
          <w:sz w:val="24"/>
          <w:szCs w:val="24"/>
        </w:rPr>
        <w:t xml:space="preserve">Program is available at </w:t>
      </w:r>
      <w:r w:rsidRPr="00FF0C46">
        <w:rPr>
          <w:rFonts w:ascii="Times New Roman" w:hAnsi="Times New Roman"/>
          <w:color w:val="000000" w:themeColor="text1"/>
          <w:sz w:val="24"/>
          <w:szCs w:val="24"/>
          <w:u w:val="single"/>
        </w:rPr>
        <w:t>www.dva.gov.au/about-dva/news-and-updates/prime-minister-s-veterans-employment-program</w:t>
      </w:r>
      <w:r w:rsidRPr="00FF0C46">
        <w:rPr>
          <w:rFonts w:ascii="Times New Roman" w:hAnsi="Times New Roman"/>
          <w:color w:val="000000" w:themeColor="text1"/>
          <w:sz w:val="24"/>
          <w:szCs w:val="24"/>
        </w:rPr>
        <w:t xml:space="preserve">.  </w:t>
      </w:r>
      <w:proofErr w:type="gramStart"/>
      <w:r w:rsidR="000D686D">
        <w:rPr>
          <w:rFonts w:ascii="Times New Roman" w:hAnsi="Times New Roman"/>
          <w:color w:val="000000" w:themeColor="text1"/>
          <w:sz w:val="24"/>
          <w:szCs w:val="24"/>
        </w:rPr>
        <w:t>More detailed i</w:t>
      </w:r>
      <w:r w:rsidR="000D686D" w:rsidRPr="00726140">
        <w:rPr>
          <w:rFonts w:ascii="Times New Roman" w:hAnsi="Times New Roman"/>
          <w:color w:val="000000" w:themeColor="text1"/>
          <w:sz w:val="24"/>
          <w:szCs w:val="24"/>
        </w:rPr>
        <w:t>nformation</w:t>
      </w:r>
      <w:r w:rsidR="000D686D">
        <w:rPr>
          <w:rFonts w:ascii="Times New Roman" w:hAnsi="Times New Roman"/>
          <w:color w:val="000000" w:themeColor="text1"/>
          <w:sz w:val="24"/>
          <w:szCs w:val="24"/>
        </w:rPr>
        <w:t>, including in relation to the annual awards,</w:t>
      </w:r>
      <w:proofErr w:type="gramEnd"/>
      <w:r w:rsidR="000D686D">
        <w:rPr>
          <w:rFonts w:ascii="Times New Roman" w:hAnsi="Times New Roman"/>
          <w:color w:val="000000" w:themeColor="text1"/>
          <w:sz w:val="24"/>
          <w:szCs w:val="24"/>
        </w:rPr>
        <w:t xml:space="preserve"> will be published on the new program website on</w:t>
      </w:r>
      <w:r w:rsidR="000D686D" w:rsidRPr="00726140">
        <w:rPr>
          <w:rFonts w:ascii="Times New Roman" w:hAnsi="Times New Roman"/>
          <w:color w:val="000000" w:themeColor="text1"/>
          <w:sz w:val="24"/>
          <w:szCs w:val="24"/>
        </w:rPr>
        <w:t xml:space="preserve">ce </w:t>
      </w:r>
      <w:r w:rsidR="000D686D">
        <w:rPr>
          <w:rFonts w:ascii="Times New Roman" w:hAnsi="Times New Roman"/>
          <w:color w:val="000000" w:themeColor="text1"/>
          <w:sz w:val="24"/>
          <w:szCs w:val="24"/>
        </w:rPr>
        <w:t>it</w:t>
      </w:r>
      <w:r w:rsidR="000D686D" w:rsidRPr="00726140">
        <w:rPr>
          <w:rFonts w:ascii="Times New Roman" w:hAnsi="Times New Roman"/>
          <w:color w:val="000000" w:themeColor="text1"/>
          <w:sz w:val="24"/>
          <w:szCs w:val="24"/>
        </w:rPr>
        <w:t xml:space="preserve"> is developed and launched.</w:t>
      </w:r>
    </w:p>
    <w:p w:rsidR="00FF0C46" w:rsidRDefault="00FF0C46" w:rsidP="00AE3B35">
      <w:pPr>
        <w:rPr>
          <w:rFonts w:ascii="Times New Roman" w:hAnsi="Times New Roman"/>
          <w:color w:val="000000" w:themeColor="text1"/>
          <w:sz w:val="24"/>
          <w:szCs w:val="24"/>
        </w:rPr>
      </w:pPr>
    </w:p>
    <w:p w:rsidR="004D5A63" w:rsidRPr="00DD4F57" w:rsidRDefault="004D5A63" w:rsidP="00DD4F57">
      <w:pPr>
        <w:rPr>
          <w:rFonts w:ascii="Times New Roman" w:hAnsi="Times New Roman"/>
          <w:color w:val="000000" w:themeColor="text1"/>
          <w:sz w:val="24"/>
          <w:szCs w:val="24"/>
        </w:rPr>
      </w:pPr>
      <w:r w:rsidRPr="00DD4F57">
        <w:rPr>
          <w:rFonts w:ascii="Times New Roman" w:hAnsi="Times New Roman"/>
          <w:color w:val="000000" w:themeColor="text1"/>
          <w:sz w:val="24"/>
          <w:szCs w:val="24"/>
        </w:rPr>
        <w:t>Funding of $2.7 million was included in the 2017-18 Budget under the measure ‘Supporting Veterans’ Employment Opportunities’ for a period of four years commencing in 2017-18.</w:t>
      </w:r>
      <w:r w:rsidR="00FF0C46">
        <w:rPr>
          <w:rFonts w:ascii="Times New Roman" w:hAnsi="Times New Roman"/>
          <w:color w:val="000000" w:themeColor="text1"/>
          <w:sz w:val="24"/>
          <w:szCs w:val="24"/>
        </w:rPr>
        <w:t xml:space="preserve">  D</w:t>
      </w:r>
      <w:r w:rsidRPr="00DD4F57">
        <w:rPr>
          <w:rFonts w:ascii="Times New Roman" w:hAnsi="Times New Roman"/>
          <w:color w:val="000000" w:themeColor="text1"/>
          <w:sz w:val="24"/>
          <w:szCs w:val="24"/>
        </w:rPr>
        <w:t xml:space="preserve">etails are set out in </w:t>
      </w:r>
      <w:r w:rsidRPr="00FF0C46">
        <w:rPr>
          <w:rFonts w:ascii="Times New Roman" w:hAnsi="Times New Roman"/>
          <w:i/>
          <w:color w:val="000000" w:themeColor="text1"/>
          <w:sz w:val="24"/>
          <w:szCs w:val="24"/>
        </w:rPr>
        <w:t>Budget 2017-18, Budget Measures, Budget Paper No. 2 2017-18</w:t>
      </w:r>
      <w:r w:rsidRPr="00DD4F57">
        <w:rPr>
          <w:rFonts w:ascii="Times New Roman" w:hAnsi="Times New Roman"/>
          <w:color w:val="000000" w:themeColor="text1"/>
          <w:sz w:val="24"/>
          <w:szCs w:val="24"/>
        </w:rPr>
        <w:t xml:space="preserve"> at page</w:t>
      </w:r>
      <w:r w:rsidR="00FF0C46">
        <w:rPr>
          <w:rFonts w:ascii="Times New Roman" w:hAnsi="Times New Roman"/>
          <w:color w:val="000000" w:themeColor="text1"/>
          <w:sz w:val="24"/>
          <w:szCs w:val="24"/>
        </w:rPr>
        <w:t> </w:t>
      </w:r>
      <w:r w:rsidRPr="00DD4F57">
        <w:rPr>
          <w:rFonts w:ascii="Times New Roman" w:hAnsi="Times New Roman"/>
          <w:color w:val="000000" w:themeColor="text1"/>
          <w:sz w:val="24"/>
          <w:szCs w:val="24"/>
        </w:rPr>
        <w:t>178.</w:t>
      </w:r>
    </w:p>
    <w:p w:rsidR="00B20DE2" w:rsidRDefault="00B20DE2" w:rsidP="00AE3B35">
      <w:pPr>
        <w:rPr>
          <w:rFonts w:ascii="Times New Roman" w:hAnsi="Times New Roman"/>
          <w:color w:val="000000" w:themeColor="text1"/>
          <w:sz w:val="24"/>
          <w:szCs w:val="24"/>
        </w:rPr>
      </w:pPr>
    </w:p>
    <w:p w:rsidR="004D5A63" w:rsidRDefault="004D5A63" w:rsidP="00AE3B35">
      <w:pPr>
        <w:rPr>
          <w:rFonts w:ascii="Times New Roman" w:hAnsi="Times New Roman"/>
          <w:color w:val="000000" w:themeColor="text1"/>
          <w:sz w:val="24"/>
          <w:szCs w:val="24"/>
        </w:rPr>
      </w:pPr>
      <w:r>
        <w:rPr>
          <w:rFonts w:ascii="Times New Roman" w:hAnsi="Times New Roman"/>
          <w:color w:val="000000" w:themeColor="text1"/>
          <w:sz w:val="24"/>
          <w:szCs w:val="24"/>
        </w:rPr>
        <w:t xml:space="preserve">On 25 June 2016, the Minister for Veterans’ Affairs, the Hon Dan Tehan MP, announced ‘The Coalition’s Policy to Support Veterans and Their Families’ which is available at </w:t>
      </w:r>
      <w:r w:rsidRPr="004D5A63">
        <w:rPr>
          <w:rFonts w:ascii="Times New Roman" w:hAnsi="Times New Roman"/>
          <w:color w:val="000000" w:themeColor="text1"/>
          <w:sz w:val="24"/>
          <w:szCs w:val="24"/>
          <w:u w:val="single"/>
        </w:rPr>
        <w:t>https://www.liberal.org.au/coalitions-policy-support-veterans-and-their-families</w:t>
      </w:r>
      <w:r>
        <w:rPr>
          <w:rFonts w:ascii="Times New Roman" w:hAnsi="Times New Roman"/>
          <w:color w:val="000000" w:themeColor="text1"/>
          <w:sz w:val="24"/>
          <w:szCs w:val="24"/>
        </w:rPr>
        <w:t xml:space="preserve">.  The Program implements a number of commitments under this 2016 election policy. </w:t>
      </w:r>
    </w:p>
    <w:p w:rsidR="00726140" w:rsidRDefault="00726140" w:rsidP="00726140">
      <w:pPr>
        <w:rPr>
          <w:rFonts w:ascii="Times New Roman" w:hAnsi="Times New Roman"/>
          <w:color w:val="000000" w:themeColor="text1"/>
          <w:sz w:val="24"/>
          <w:szCs w:val="24"/>
        </w:rPr>
      </w:pPr>
    </w:p>
    <w:p w:rsidR="00FF0C46" w:rsidRDefault="00417244" w:rsidP="00726140">
      <w:pPr>
        <w:rPr>
          <w:rFonts w:ascii="Times New Roman" w:hAnsi="Times New Roman"/>
          <w:color w:val="000000" w:themeColor="text1"/>
          <w:sz w:val="24"/>
          <w:szCs w:val="24"/>
        </w:rPr>
      </w:pPr>
      <w:r w:rsidRPr="00726140">
        <w:rPr>
          <w:rFonts w:ascii="Times New Roman" w:hAnsi="Times New Roman"/>
          <w:color w:val="000000" w:themeColor="text1"/>
          <w:sz w:val="24"/>
          <w:szCs w:val="24"/>
        </w:rPr>
        <w:t xml:space="preserve">The Department of Veterans’ Affairs </w:t>
      </w:r>
      <w:r w:rsidR="004773D5">
        <w:rPr>
          <w:rFonts w:ascii="Times New Roman" w:hAnsi="Times New Roman"/>
          <w:color w:val="000000" w:themeColor="text1"/>
          <w:sz w:val="24"/>
          <w:szCs w:val="24"/>
        </w:rPr>
        <w:t>has</w:t>
      </w:r>
      <w:r w:rsidRPr="00726140">
        <w:rPr>
          <w:rFonts w:ascii="Times New Roman" w:hAnsi="Times New Roman"/>
          <w:color w:val="000000" w:themeColor="text1"/>
          <w:sz w:val="24"/>
          <w:szCs w:val="24"/>
        </w:rPr>
        <w:t xml:space="preserve"> responsibility for delivering all </w:t>
      </w:r>
      <w:r>
        <w:rPr>
          <w:rFonts w:ascii="Times New Roman" w:hAnsi="Times New Roman"/>
          <w:color w:val="000000" w:themeColor="text1"/>
          <w:sz w:val="24"/>
          <w:szCs w:val="24"/>
        </w:rPr>
        <w:t xml:space="preserve">initiatives under </w:t>
      </w:r>
      <w:r w:rsidRPr="00726140">
        <w:rPr>
          <w:rFonts w:ascii="Times New Roman" w:hAnsi="Times New Roman"/>
          <w:color w:val="000000" w:themeColor="text1"/>
          <w:sz w:val="24"/>
          <w:szCs w:val="24"/>
        </w:rPr>
        <w:t>the</w:t>
      </w:r>
      <w:r w:rsidR="004773D5">
        <w:rPr>
          <w:rFonts w:ascii="Times New Roman" w:hAnsi="Times New Roman"/>
          <w:color w:val="000000" w:themeColor="text1"/>
          <w:sz w:val="24"/>
          <w:szCs w:val="24"/>
        </w:rPr>
        <w:t> </w:t>
      </w:r>
      <w:r w:rsidRPr="00726140">
        <w:rPr>
          <w:rFonts w:ascii="Times New Roman" w:hAnsi="Times New Roman"/>
          <w:color w:val="000000" w:themeColor="text1"/>
          <w:sz w:val="24"/>
          <w:szCs w:val="24"/>
        </w:rPr>
        <w:t xml:space="preserve">Program but may engage </w:t>
      </w:r>
      <w:r>
        <w:rPr>
          <w:rFonts w:ascii="Times New Roman" w:hAnsi="Times New Roman"/>
          <w:color w:val="000000" w:themeColor="text1"/>
          <w:sz w:val="24"/>
          <w:szCs w:val="24"/>
        </w:rPr>
        <w:t>third</w:t>
      </w:r>
      <w:r w:rsidR="00AD6C03">
        <w:rPr>
          <w:rFonts w:ascii="Times New Roman" w:hAnsi="Times New Roman"/>
          <w:color w:val="000000" w:themeColor="text1"/>
          <w:sz w:val="24"/>
          <w:szCs w:val="24"/>
        </w:rPr>
        <w:t>-</w:t>
      </w:r>
      <w:r>
        <w:rPr>
          <w:rFonts w:ascii="Times New Roman" w:hAnsi="Times New Roman"/>
          <w:color w:val="000000" w:themeColor="text1"/>
          <w:sz w:val="24"/>
          <w:szCs w:val="24"/>
        </w:rPr>
        <w:t xml:space="preserve">party </w:t>
      </w:r>
      <w:r w:rsidRPr="00726140">
        <w:rPr>
          <w:rFonts w:ascii="Times New Roman" w:hAnsi="Times New Roman"/>
          <w:color w:val="000000" w:themeColor="text1"/>
          <w:sz w:val="24"/>
          <w:szCs w:val="24"/>
        </w:rPr>
        <w:t xml:space="preserve">providers to deliver some activities, such as </w:t>
      </w:r>
      <w:r w:rsidR="004773D5">
        <w:rPr>
          <w:rFonts w:ascii="Times New Roman" w:hAnsi="Times New Roman"/>
          <w:color w:val="000000" w:themeColor="text1"/>
          <w:sz w:val="24"/>
          <w:szCs w:val="24"/>
        </w:rPr>
        <w:t>the </w:t>
      </w:r>
      <w:r w:rsidRPr="00726140">
        <w:rPr>
          <w:rFonts w:ascii="Times New Roman" w:hAnsi="Times New Roman"/>
          <w:color w:val="000000" w:themeColor="text1"/>
          <w:sz w:val="24"/>
          <w:szCs w:val="24"/>
        </w:rPr>
        <w:t>development of a website and event management services to support the annual awards</w:t>
      </w:r>
      <w:r w:rsidR="00FF0C46" w:rsidRPr="00726140">
        <w:rPr>
          <w:rFonts w:ascii="Times New Roman" w:hAnsi="Times New Roman"/>
          <w:color w:val="000000" w:themeColor="text1"/>
          <w:sz w:val="24"/>
          <w:szCs w:val="24"/>
        </w:rPr>
        <w:t>.</w:t>
      </w:r>
      <w:r>
        <w:rPr>
          <w:rFonts w:ascii="Times New Roman" w:hAnsi="Times New Roman"/>
          <w:color w:val="000000" w:themeColor="text1"/>
          <w:sz w:val="24"/>
          <w:szCs w:val="24"/>
        </w:rPr>
        <w:t xml:space="preserve">  Spending decisions under the Program </w:t>
      </w:r>
      <w:proofErr w:type="gramStart"/>
      <w:r>
        <w:rPr>
          <w:rFonts w:ascii="Times New Roman" w:hAnsi="Times New Roman"/>
          <w:color w:val="000000" w:themeColor="text1"/>
          <w:sz w:val="24"/>
          <w:szCs w:val="24"/>
        </w:rPr>
        <w:t>will be made</w:t>
      </w:r>
      <w:proofErr w:type="gramEnd"/>
      <w:r>
        <w:rPr>
          <w:rFonts w:ascii="Times New Roman" w:hAnsi="Times New Roman"/>
          <w:color w:val="000000" w:themeColor="text1"/>
          <w:sz w:val="24"/>
          <w:szCs w:val="24"/>
        </w:rPr>
        <w:t xml:space="preserve"> by </w:t>
      </w:r>
      <w:r w:rsidR="004773D5">
        <w:rPr>
          <w:rFonts w:ascii="Times New Roman" w:hAnsi="Times New Roman"/>
          <w:color w:val="000000" w:themeColor="text1"/>
          <w:sz w:val="24"/>
          <w:szCs w:val="24"/>
        </w:rPr>
        <w:t xml:space="preserve">a </w:t>
      </w:r>
      <w:r>
        <w:rPr>
          <w:rFonts w:ascii="Times New Roman" w:hAnsi="Times New Roman"/>
          <w:color w:val="000000" w:themeColor="text1"/>
          <w:sz w:val="24"/>
          <w:szCs w:val="24"/>
        </w:rPr>
        <w:t xml:space="preserve">delegate </w:t>
      </w:r>
      <w:r w:rsidR="00FF0C46" w:rsidRPr="00726140">
        <w:rPr>
          <w:rFonts w:ascii="Times New Roman" w:hAnsi="Times New Roman"/>
          <w:color w:val="000000" w:themeColor="text1"/>
          <w:sz w:val="24"/>
          <w:szCs w:val="24"/>
        </w:rPr>
        <w:t>of the Secretary of the Department of Veterans’ Affairs</w:t>
      </w:r>
      <w:r>
        <w:rPr>
          <w:rFonts w:ascii="Times New Roman" w:hAnsi="Times New Roman"/>
          <w:color w:val="000000" w:themeColor="text1"/>
          <w:sz w:val="24"/>
          <w:szCs w:val="24"/>
        </w:rPr>
        <w:t xml:space="preserve">, in accordance with </w:t>
      </w:r>
      <w:r w:rsidR="00FF0C46" w:rsidRPr="00726140">
        <w:rPr>
          <w:rFonts w:ascii="Times New Roman" w:hAnsi="Times New Roman"/>
          <w:color w:val="000000" w:themeColor="text1"/>
          <w:sz w:val="24"/>
          <w:szCs w:val="24"/>
        </w:rPr>
        <w:t xml:space="preserve">the </w:t>
      </w:r>
      <w:r w:rsidR="00FF0C46" w:rsidRPr="00417244">
        <w:rPr>
          <w:rFonts w:ascii="Times New Roman" w:hAnsi="Times New Roman"/>
          <w:i/>
          <w:color w:val="000000" w:themeColor="text1"/>
          <w:sz w:val="24"/>
          <w:szCs w:val="24"/>
        </w:rPr>
        <w:t>Public Governance, Performance and Accountability Act 2013</w:t>
      </w:r>
      <w:r>
        <w:rPr>
          <w:rFonts w:ascii="Times New Roman" w:hAnsi="Times New Roman"/>
          <w:color w:val="000000" w:themeColor="text1"/>
          <w:sz w:val="24"/>
          <w:szCs w:val="24"/>
        </w:rPr>
        <w:t xml:space="preserve"> and </w:t>
      </w:r>
      <w:r w:rsidR="00FF0C46" w:rsidRPr="00726140">
        <w:rPr>
          <w:rFonts w:ascii="Times New Roman" w:hAnsi="Times New Roman"/>
          <w:color w:val="000000" w:themeColor="text1"/>
          <w:sz w:val="24"/>
          <w:szCs w:val="24"/>
        </w:rPr>
        <w:t xml:space="preserve">the </w:t>
      </w:r>
      <w:r w:rsidR="00FF0C46" w:rsidRPr="00417244">
        <w:rPr>
          <w:rFonts w:ascii="Times New Roman" w:hAnsi="Times New Roman"/>
          <w:i/>
          <w:color w:val="000000" w:themeColor="text1"/>
          <w:sz w:val="24"/>
          <w:szCs w:val="24"/>
        </w:rPr>
        <w:t>Commonwealth Procurement Rules</w:t>
      </w:r>
      <w:r w:rsidR="00FF0C46" w:rsidRPr="00726140">
        <w:rPr>
          <w:rFonts w:ascii="Times New Roman" w:hAnsi="Times New Roman"/>
          <w:color w:val="000000" w:themeColor="text1"/>
          <w:sz w:val="24"/>
          <w:szCs w:val="24"/>
        </w:rPr>
        <w:t>.</w:t>
      </w:r>
      <w:r>
        <w:rPr>
          <w:rFonts w:ascii="Times New Roman" w:hAnsi="Times New Roman"/>
          <w:color w:val="000000" w:themeColor="text1"/>
          <w:sz w:val="24"/>
          <w:szCs w:val="24"/>
        </w:rPr>
        <w:t xml:space="preserve">  I</w:t>
      </w:r>
      <w:r w:rsidR="00FF0C46" w:rsidRPr="00726140">
        <w:rPr>
          <w:rFonts w:ascii="Times New Roman" w:hAnsi="Times New Roman"/>
          <w:color w:val="000000" w:themeColor="text1"/>
          <w:sz w:val="24"/>
          <w:szCs w:val="24"/>
        </w:rPr>
        <w:t xml:space="preserve">nformation about procurement </w:t>
      </w:r>
      <w:r>
        <w:rPr>
          <w:rFonts w:ascii="Times New Roman" w:hAnsi="Times New Roman"/>
          <w:color w:val="000000" w:themeColor="text1"/>
          <w:sz w:val="24"/>
          <w:szCs w:val="24"/>
        </w:rPr>
        <w:t xml:space="preserve">opportunities and </w:t>
      </w:r>
      <w:r w:rsidR="00FF0C46" w:rsidRPr="00726140">
        <w:rPr>
          <w:rFonts w:ascii="Times New Roman" w:hAnsi="Times New Roman"/>
          <w:color w:val="000000" w:themeColor="text1"/>
          <w:sz w:val="24"/>
          <w:szCs w:val="24"/>
        </w:rPr>
        <w:t xml:space="preserve">decisions </w:t>
      </w:r>
      <w:proofErr w:type="gramStart"/>
      <w:r w:rsidR="00FF0C46" w:rsidRPr="00726140">
        <w:rPr>
          <w:rFonts w:ascii="Times New Roman" w:hAnsi="Times New Roman"/>
          <w:color w:val="000000" w:themeColor="text1"/>
          <w:sz w:val="24"/>
          <w:szCs w:val="24"/>
        </w:rPr>
        <w:t xml:space="preserve">will be </w:t>
      </w:r>
      <w:r>
        <w:rPr>
          <w:rFonts w:ascii="Times New Roman" w:hAnsi="Times New Roman"/>
          <w:color w:val="000000" w:themeColor="text1"/>
          <w:sz w:val="24"/>
          <w:szCs w:val="24"/>
        </w:rPr>
        <w:t>published</w:t>
      </w:r>
      <w:proofErr w:type="gramEnd"/>
      <w:r>
        <w:rPr>
          <w:rFonts w:ascii="Times New Roman" w:hAnsi="Times New Roman"/>
          <w:color w:val="000000" w:themeColor="text1"/>
          <w:sz w:val="24"/>
          <w:szCs w:val="24"/>
        </w:rPr>
        <w:t xml:space="preserve"> on the </w:t>
      </w:r>
      <w:proofErr w:type="spellStart"/>
      <w:r>
        <w:rPr>
          <w:rFonts w:ascii="Times New Roman" w:hAnsi="Times New Roman"/>
          <w:color w:val="000000" w:themeColor="text1"/>
          <w:sz w:val="24"/>
          <w:szCs w:val="24"/>
        </w:rPr>
        <w:t>AusT</w:t>
      </w:r>
      <w:r w:rsidR="00FF0C46" w:rsidRPr="00726140">
        <w:rPr>
          <w:rFonts w:ascii="Times New Roman" w:hAnsi="Times New Roman"/>
          <w:color w:val="000000" w:themeColor="text1"/>
          <w:sz w:val="24"/>
          <w:szCs w:val="24"/>
        </w:rPr>
        <w:t>ender</w:t>
      </w:r>
      <w:proofErr w:type="spellEnd"/>
      <w:r w:rsidR="00FF0C46" w:rsidRPr="00726140">
        <w:rPr>
          <w:rFonts w:ascii="Times New Roman" w:hAnsi="Times New Roman"/>
          <w:color w:val="000000" w:themeColor="text1"/>
          <w:sz w:val="24"/>
          <w:szCs w:val="24"/>
        </w:rPr>
        <w:t xml:space="preserve"> website at </w:t>
      </w:r>
      <w:r w:rsidRPr="00417244">
        <w:rPr>
          <w:rFonts w:ascii="Times New Roman" w:hAnsi="Times New Roman"/>
          <w:color w:val="000000" w:themeColor="text1"/>
          <w:sz w:val="24"/>
          <w:szCs w:val="24"/>
          <w:u w:val="single"/>
        </w:rPr>
        <w:t>www.tenders.gov.au</w:t>
      </w:r>
      <w:r w:rsidR="00FF0C46" w:rsidRPr="00726140">
        <w:rPr>
          <w:rFonts w:ascii="Times New Roman" w:hAnsi="Times New Roman"/>
          <w:color w:val="000000" w:themeColor="text1"/>
          <w:sz w:val="24"/>
          <w:szCs w:val="24"/>
        </w:rPr>
        <w:t>.</w:t>
      </w:r>
    </w:p>
    <w:p w:rsidR="00417244" w:rsidRPr="00726140" w:rsidRDefault="00417244" w:rsidP="00726140">
      <w:pPr>
        <w:rPr>
          <w:rFonts w:ascii="Times New Roman" w:hAnsi="Times New Roman"/>
          <w:color w:val="000000" w:themeColor="text1"/>
          <w:sz w:val="24"/>
          <w:szCs w:val="24"/>
        </w:rPr>
      </w:pPr>
    </w:p>
    <w:p w:rsidR="00FF0C46" w:rsidRPr="00726140" w:rsidRDefault="00FF0C46" w:rsidP="00726140">
      <w:pPr>
        <w:rPr>
          <w:rFonts w:ascii="Times New Roman" w:hAnsi="Times New Roman"/>
          <w:color w:val="000000" w:themeColor="text1"/>
          <w:sz w:val="24"/>
          <w:szCs w:val="24"/>
        </w:rPr>
      </w:pPr>
      <w:r w:rsidRPr="00726140">
        <w:rPr>
          <w:rFonts w:ascii="Times New Roman" w:hAnsi="Times New Roman"/>
          <w:color w:val="000000" w:themeColor="text1"/>
          <w:sz w:val="24"/>
          <w:szCs w:val="24"/>
        </w:rPr>
        <w:t xml:space="preserve">Spending decisions under the Program will not be subject to merits review arrangements.  </w:t>
      </w:r>
      <w:r w:rsidR="00417244">
        <w:rPr>
          <w:rFonts w:ascii="Times New Roman" w:hAnsi="Times New Roman"/>
          <w:color w:val="000000" w:themeColor="text1"/>
          <w:sz w:val="24"/>
          <w:szCs w:val="24"/>
        </w:rPr>
        <w:t>I</w:t>
      </w:r>
      <w:r w:rsidRPr="00726140">
        <w:rPr>
          <w:rFonts w:ascii="Times New Roman" w:hAnsi="Times New Roman"/>
          <w:color w:val="000000" w:themeColor="text1"/>
          <w:sz w:val="24"/>
          <w:szCs w:val="24"/>
        </w:rPr>
        <w:t>n</w:t>
      </w:r>
      <w:r w:rsidR="00417244">
        <w:rPr>
          <w:rFonts w:ascii="Times New Roman" w:hAnsi="Times New Roman"/>
          <w:color w:val="000000" w:themeColor="text1"/>
          <w:sz w:val="24"/>
          <w:szCs w:val="24"/>
        </w:rPr>
        <w:t> </w:t>
      </w:r>
      <w:r w:rsidRPr="00726140">
        <w:rPr>
          <w:rFonts w:ascii="Times New Roman" w:hAnsi="Times New Roman"/>
          <w:color w:val="000000" w:themeColor="text1"/>
          <w:sz w:val="24"/>
          <w:szCs w:val="24"/>
        </w:rPr>
        <w:t xml:space="preserve">accordance with the </w:t>
      </w:r>
      <w:r w:rsidRPr="00417244">
        <w:rPr>
          <w:rFonts w:ascii="Times New Roman" w:hAnsi="Times New Roman"/>
          <w:i/>
          <w:color w:val="000000" w:themeColor="text1"/>
          <w:sz w:val="24"/>
          <w:szCs w:val="24"/>
        </w:rPr>
        <w:t>Commonwealth Procurement Rules</w:t>
      </w:r>
      <w:r w:rsidR="00417244">
        <w:rPr>
          <w:rFonts w:ascii="Times New Roman" w:hAnsi="Times New Roman"/>
          <w:color w:val="000000" w:themeColor="text1"/>
          <w:sz w:val="24"/>
          <w:szCs w:val="24"/>
        </w:rPr>
        <w:t>, t</w:t>
      </w:r>
      <w:r w:rsidRPr="00726140">
        <w:rPr>
          <w:rFonts w:ascii="Times New Roman" w:hAnsi="Times New Roman"/>
          <w:color w:val="000000" w:themeColor="text1"/>
          <w:sz w:val="24"/>
          <w:szCs w:val="24"/>
        </w:rPr>
        <w:t>enderers will be selected on the basis of technical expertise, capability and value for money.</w:t>
      </w:r>
    </w:p>
    <w:p w:rsidR="00B20DE2" w:rsidRDefault="00B20DE2" w:rsidP="00AE3B35">
      <w:pPr>
        <w:rPr>
          <w:rFonts w:ascii="Times New Roman" w:hAnsi="Times New Roman"/>
          <w:color w:val="000000" w:themeColor="text1"/>
          <w:sz w:val="24"/>
          <w:szCs w:val="24"/>
        </w:rPr>
      </w:pPr>
    </w:p>
    <w:p w:rsidR="00FF0C46" w:rsidRDefault="0022088A" w:rsidP="0022088A">
      <w:pPr>
        <w:rPr>
          <w:rFonts w:ascii="Times New Roman" w:hAnsi="Times New Roman"/>
          <w:color w:val="000000" w:themeColor="text1"/>
          <w:sz w:val="24"/>
          <w:szCs w:val="24"/>
        </w:rPr>
      </w:pPr>
      <w:r w:rsidRPr="0022088A">
        <w:rPr>
          <w:rFonts w:ascii="Times New Roman" w:hAnsi="Times New Roman"/>
          <w:color w:val="000000" w:themeColor="text1"/>
          <w:sz w:val="24"/>
          <w:szCs w:val="24"/>
        </w:rPr>
        <w:t>F</w:t>
      </w:r>
      <w:r w:rsidR="00FF0C46" w:rsidRPr="0022088A">
        <w:rPr>
          <w:rFonts w:ascii="Times New Roman" w:hAnsi="Times New Roman"/>
          <w:color w:val="000000" w:themeColor="text1"/>
          <w:sz w:val="24"/>
          <w:szCs w:val="24"/>
        </w:rPr>
        <w:t>unding for this item will come from Programs 2.1, 2.2, 2.3, 2.4, 2.5, 2.6 and 2.7</w:t>
      </w:r>
      <w:r w:rsidR="005473AE">
        <w:rPr>
          <w:rFonts w:ascii="Times New Roman" w:hAnsi="Times New Roman"/>
          <w:color w:val="000000" w:themeColor="text1"/>
          <w:sz w:val="24"/>
          <w:szCs w:val="24"/>
        </w:rPr>
        <w:t>, which are part of</w:t>
      </w:r>
      <w:r w:rsidR="00FF0C46" w:rsidRPr="0022088A">
        <w:rPr>
          <w:rFonts w:ascii="Times New Roman" w:hAnsi="Times New Roman"/>
          <w:color w:val="000000" w:themeColor="text1"/>
          <w:sz w:val="24"/>
          <w:szCs w:val="24"/>
        </w:rPr>
        <w:t xml:space="preserve"> Outcome 2.  Details are set out in the </w:t>
      </w:r>
      <w:r w:rsidR="00FF0C46" w:rsidRPr="005473AE">
        <w:rPr>
          <w:rFonts w:ascii="Times New Roman" w:hAnsi="Times New Roman"/>
          <w:i/>
          <w:color w:val="000000" w:themeColor="text1"/>
          <w:sz w:val="24"/>
          <w:szCs w:val="24"/>
        </w:rPr>
        <w:t>Portfolio Budget Statements 2017</w:t>
      </w:r>
      <w:r w:rsidR="00FF0C46" w:rsidRPr="005473AE">
        <w:rPr>
          <w:rFonts w:ascii="Times New Roman" w:hAnsi="Times New Roman"/>
          <w:i/>
          <w:color w:val="000000" w:themeColor="text1"/>
          <w:sz w:val="24"/>
          <w:szCs w:val="24"/>
        </w:rPr>
        <w:noBreakHyphen/>
        <w:t>18, Budget</w:t>
      </w:r>
      <w:r w:rsidR="004773D5">
        <w:rPr>
          <w:rFonts w:ascii="Times New Roman" w:hAnsi="Times New Roman"/>
          <w:i/>
          <w:color w:val="000000" w:themeColor="text1"/>
          <w:sz w:val="24"/>
          <w:szCs w:val="24"/>
        </w:rPr>
        <w:t> </w:t>
      </w:r>
      <w:r w:rsidR="00FF0C46" w:rsidRPr="005473AE">
        <w:rPr>
          <w:rFonts w:ascii="Times New Roman" w:hAnsi="Times New Roman"/>
          <w:i/>
          <w:color w:val="000000" w:themeColor="text1"/>
          <w:sz w:val="24"/>
          <w:szCs w:val="24"/>
        </w:rPr>
        <w:t xml:space="preserve">Related Paper No. </w:t>
      </w:r>
      <w:r w:rsidR="005473AE">
        <w:rPr>
          <w:rFonts w:ascii="Times New Roman" w:hAnsi="Times New Roman"/>
          <w:i/>
          <w:color w:val="000000" w:themeColor="text1"/>
          <w:sz w:val="24"/>
          <w:szCs w:val="24"/>
        </w:rPr>
        <w:t>1.4B</w:t>
      </w:r>
      <w:r w:rsidR="00FF0C46" w:rsidRPr="005473AE">
        <w:rPr>
          <w:rFonts w:ascii="Times New Roman" w:hAnsi="Times New Roman"/>
          <w:i/>
          <w:color w:val="000000" w:themeColor="text1"/>
          <w:sz w:val="24"/>
          <w:szCs w:val="24"/>
        </w:rPr>
        <w:t>, De</w:t>
      </w:r>
      <w:r w:rsidR="005473AE">
        <w:rPr>
          <w:rFonts w:ascii="Times New Roman" w:hAnsi="Times New Roman"/>
          <w:i/>
          <w:color w:val="000000" w:themeColor="text1"/>
          <w:sz w:val="24"/>
          <w:szCs w:val="24"/>
        </w:rPr>
        <w:t>fence Portfolio (De</w:t>
      </w:r>
      <w:r w:rsidR="00FF0C46" w:rsidRPr="005473AE">
        <w:rPr>
          <w:rFonts w:ascii="Times New Roman" w:hAnsi="Times New Roman"/>
          <w:i/>
          <w:color w:val="000000" w:themeColor="text1"/>
          <w:sz w:val="24"/>
          <w:szCs w:val="24"/>
        </w:rPr>
        <w:t>partment of Veterans’ Affairs</w:t>
      </w:r>
      <w:r w:rsidR="005473AE">
        <w:rPr>
          <w:rFonts w:ascii="Times New Roman" w:hAnsi="Times New Roman"/>
          <w:i/>
          <w:color w:val="000000" w:themeColor="text1"/>
          <w:sz w:val="24"/>
          <w:szCs w:val="24"/>
        </w:rPr>
        <w:t>)</w:t>
      </w:r>
      <w:r w:rsidR="00FF0C46" w:rsidRPr="0022088A">
        <w:rPr>
          <w:rFonts w:ascii="Times New Roman" w:hAnsi="Times New Roman"/>
          <w:color w:val="000000" w:themeColor="text1"/>
          <w:sz w:val="24"/>
          <w:szCs w:val="24"/>
        </w:rPr>
        <w:t xml:space="preserve"> at pages 28 and</w:t>
      </w:r>
      <w:r w:rsidR="00F951B2">
        <w:rPr>
          <w:rFonts w:ascii="Times New Roman" w:hAnsi="Times New Roman"/>
          <w:color w:val="000000" w:themeColor="text1"/>
          <w:sz w:val="24"/>
          <w:szCs w:val="24"/>
        </w:rPr>
        <w:t> </w:t>
      </w:r>
      <w:r w:rsidR="00FF0C46" w:rsidRPr="0022088A">
        <w:rPr>
          <w:rFonts w:ascii="Times New Roman" w:hAnsi="Times New Roman"/>
          <w:color w:val="000000" w:themeColor="text1"/>
          <w:sz w:val="24"/>
          <w:szCs w:val="24"/>
        </w:rPr>
        <w:t>30.</w:t>
      </w:r>
    </w:p>
    <w:p w:rsidR="0022088A" w:rsidRPr="0022088A" w:rsidRDefault="0022088A" w:rsidP="0022088A">
      <w:pPr>
        <w:rPr>
          <w:rFonts w:ascii="Times New Roman" w:hAnsi="Times New Roman"/>
          <w:color w:val="000000" w:themeColor="text1"/>
          <w:sz w:val="24"/>
          <w:szCs w:val="24"/>
        </w:rPr>
      </w:pPr>
    </w:p>
    <w:p w:rsidR="00FF0C46" w:rsidRPr="0022088A" w:rsidRDefault="00FF0C46" w:rsidP="007A4627">
      <w:pPr>
        <w:pStyle w:val="ListParagraph"/>
        <w:ind w:left="0"/>
        <w:rPr>
          <w:szCs w:val="24"/>
        </w:rPr>
      </w:pPr>
      <w:r w:rsidRPr="0022088A">
        <w:rPr>
          <w:szCs w:val="24"/>
        </w:rPr>
        <w:t>Noting that it is not a comprehensive statement of relevant constitutional considerations, the</w:t>
      </w:r>
      <w:r w:rsidR="005473AE">
        <w:rPr>
          <w:szCs w:val="24"/>
        </w:rPr>
        <w:t> </w:t>
      </w:r>
      <w:r w:rsidRPr="0022088A">
        <w:rPr>
          <w:szCs w:val="24"/>
        </w:rPr>
        <w:t>objective of the item references the following powers of the Constitution:</w:t>
      </w:r>
    </w:p>
    <w:p w:rsidR="00FF0C46" w:rsidRPr="005473AE" w:rsidRDefault="005473AE" w:rsidP="005473AE">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the d</w:t>
      </w:r>
      <w:r w:rsidR="00FF0C46" w:rsidRPr="005473AE">
        <w:rPr>
          <w:rFonts w:eastAsia="Times New Roman"/>
          <w:color w:val="auto"/>
          <w:szCs w:val="24"/>
          <w:lang w:eastAsia="en-AU"/>
        </w:rPr>
        <w:t>efence power (section 51(vi)); and</w:t>
      </w:r>
    </w:p>
    <w:p w:rsidR="00FF0C46" w:rsidRPr="005473AE" w:rsidRDefault="005473AE" w:rsidP="005473AE">
      <w:pPr>
        <w:pStyle w:val="ListParagraph"/>
        <w:numPr>
          <w:ilvl w:val="0"/>
          <w:numId w:val="17"/>
        </w:numPr>
        <w:tabs>
          <w:tab w:val="num" w:pos="357"/>
        </w:tabs>
        <w:spacing w:before="60"/>
        <w:ind w:left="720" w:hanging="363"/>
        <w:rPr>
          <w:rFonts w:eastAsia="Times New Roman"/>
          <w:color w:val="auto"/>
          <w:szCs w:val="24"/>
          <w:lang w:eastAsia="en-AU"/>
        </w:rPr>
      </w:pPr>
      <w:proofErr w:type="gramStart"/>
      <w:r>
        <w:rPr>
          <w:rFonts w:eastAsia="Times New Roman"/>
          <w:color w:val="auto"/>
          <w:szCs w:val="24"/>
          <w:lang w:eastAsia="en-AU"/>
        </w:rPr>
        <w:t>the</w:t>
      </w:r>
      <w:proofErr w:type="gramEnd"/>
      <w:r>
        <w:rPr>
          <w:rFonts w:eastAsia="Times New Roman"/>
          <w:color w:val="auto"/>
          <w:szCs w:val="24"/>
          <w:lang w:eastAsia="en-AU"/>
        </w:rPr>
        <w:t xml:space="preserve"> </w:t>
      </w:r>
      <w:r w:rsidR="00FF0C46" w:rsidRPr="005473AE">
        <w:rPr>
          <w:rFonts w:eastAsia="Times New Roman"/>
          <w:color w:val="auto"/>
          <w:szCs w:val="24"/>
          <w:lang w:eastAsia="en-AU"/>
        </w:rPr>
        <w:t>communication</w:t>
      </w:r>
      <w:r>
        <w:rPr>
          <w:rFonts w:eastAsia="Times New Roman"/>
          <w:color w:val="auto"/>
          <w:szCs w:val="24"/>
          <w:lang w:eastAsia="en-AU"/>
        </w:rPr>
        <w:t>s</w:t>
      </w:r>
      <w:r w:rsidR="00FF0C46" w:rsidRPr="005473AE">
        <w:rPr>
          <w:rFonts w:eastAsia="Times New Roman"/>
          <w:color w:val="auto"/>
          <w:szCs w:val="24"/>
          <w:lang w:eastAsia="en-AU"/>
        </w:rPr>
        <w:t xml:space="preserve"> power (section 51(v)).</w:t>
      </w:r>
    </w:p>
    <w:p w:rsidR="005473AE" w:rsidRDefault="005473AE" w:rsidP="005473AE">
      <w:pPr>
        <w:rPr>
          <w:rFonts w:ascii="Times New Roman" w:hAnsi="Times New Roman"/>
          <w:color w:val="000000" w:themeColor="text1"/>
          <w:sz w:val="24"/>
          <w:szCs w:val="24"/>
        </w:rPr>
      </w:pPr>
    </w:p>
    <w:p w:rsidR="00FF0C46" w:rsidRDefault="00FF0C46" w:rsidP="005473AE">
      <w:pPr>
        <w:rPr>
          <w:rFonts w:ascii="Times New Roman" w:hAnsi="Times New Roman"/>
          <w:color w:val="000000" w:themeColor="text1"/>
          <w:sz w:val="24"/>
          <w:szCs w:val="24"/>
        </w:rPr>
      </w:pPr>
      <w:r w:rsidRPr="005473AE">
        <w:rPr>
          <w:rFonts w:ascii="Times New Roman" w:hAnsi="Times New Roman"/>
          <w:color w:val="000000" w:themeColor="text1"/>
          <w:sz w:val="24"/>
          <w:szCs w:val="24"/>
        </w:rPr>
        <w:t>With respect to the defence power, the Program will encourage employers to employ veterans and will assist in the successful transition of veterans from military to civilian employment.</w:t>
      </w:r>
    </w:p>
    <w:p w:rsidR="005473AE" w:rsidRPr="005473AE" w:rsidRDefault="005473AE" w:rsidP="005473AE">
      <w:pPr>
        <w:rPr>
          <w:rFonts w:ascii="Times New Roman" w:hAnsi="Times New Roman"/>
          <w:color w:val="000000" w:themeColor="text1"/>
          <w:sz w:val="24"/>
          <w:szCs w:val="24"/>
        </w:rPr>
      </w:pPr>
    </w:p>
    <w:p w:rsidR="00FF0C46" w:rsidRPr="005473AE" w:rsidRDefault="00FF0C46" w:rsidP="005473AE">
      <w:pPr>
        <w:rPr>
          <w:rFonts w:ascii="Times New Roman" w:hAnsi="Times New Roman"/>
          <w:color w:val="000000" w:themeColor="text1"/>
          <w:sz w:val="24"/>
          <w:szCs w:val="24"/>
        </w:rPr>
      </w:pPr>
      <w:r w:rsidRPr="005473AE">
        <w:rPr>
          <w:rFonts w:ascii="Times New Roman" w:hAnsi="Times New Roman"/>
          <w:color w:val="000000" w:themeColor="text1"/>
          <w:sz w:val="24"/>
          <w:szCs w:val="24"/>
        </w:rPr>
        <w:t>With respect to the communications power, the Program involves the development of a website as a means of engaging and communicating with veterans on issues concerning the transition to civilian employment.</w:t>
      </w:r>
    </w:p>
    <w:p w:rsidR="00FF0C46" w:rsidRDefault="00FF0C46" w:rsidP="00AE3B35">
      <w:pPr>
        <w:rPr>
          <w:rFonts w:ascii="Times New Roman" w:hAnsi="Times New Roman"/>
          <w:color w:val="000000" w:themeColor="text1"/>
          <w:sz w:val="24"/>
          <w:szCs w:val="24"/>
        </w:rPr>
      </w:pPr>
    </w:p>
    <w:p w:rsidR="00371F57" w:rsidRPr="005B1D4C" w:rsidRDefault="00371F57" w:rsidP="00371F57">
      <w:pPr>
        <w:rPr>
          <w:rFonts w:ascii="Times New Roman" w:hAnsi="Times New Roman"/>
          <w:color w:val="000000" w:themeColor="text1"/>
          <w:sz w:val="24"/>
          <w:szCs w:val="24"/>
        </w:rPr>
      </w:pPr>
      <w:r w:rsidRPr="005B1D4C">
        <w:rPr>
          <w:rFonts w:ascii="Times New Roman" w:hAnsi="Times New Roman"/>
          <w:color w:val="000000" w:themeColor="text1"/>
          <w:sz w:val="24"/>
          <w:szCs w:val="24"/>
        </w:rPr>
        <w:lastRenderedPageBreak/>
        <w:t xml:space="preserve">New </w:t>
      </w:r>
      <w:r w:rsidRPr="005B1D4C">
        <w:rPr>
          <w:rFonts w:ascii="Times New Roman" w:hAnsi="Times New Roman"/>
          <w:b/>
          <w:color w:val="000000" w:themeColor="text1"/>
          <w:sz w:val="24"/>
          <w:szCs w:val="24"/>
        </w:rPr>
        <w:t xml:space="preserve">table item </w:t>
      </w:r>
      <w:r w:rsidR="00AD6C03">
        <w:rPr>
          <w:rFonts w:ascii="Times New Roman" w:hAnsi="Times New Roman"/>
          <w:b/>
          <w:color w:val="000000" w:themeColor="text1"/>
          <w:sz w:val="24"/>
          <w:szCs w:val="24"/>
        </w:rPr>
        <w:t>238</w:t>
      </w:r>
      <w:r w:rsidRPr="005B1D4C">
        <w:rPr>
          <w:rFonts w:ascii="Times New Roman" w:hAnsi="Times New Roman"/>
          <w:b/>
          <w:color w:val="000000" w:themeColor="text1"/>
          <w:sz w:val="24"/>
          <w:szCs w:val="24"/>
        </w:rPr>
        <w:t xml:space="preserve"> </w:t>
      </w:r>
      <w:r w:rsidRPr="005B1D4C">
        <w:rPr>
          <w:rFonts w:ascii="Times New Roman" w:hAnsi="Times New Roman"/>
          <w:color w:val="000000" w:themeColor="text1"/>
          <w:sz w:val="24"/>
          <w:szCs w:val="24"/>
        </w:rPr>
        <w:t>establishes legislative authority for</w:t>
      </w:r>
      <w:r>
        <w:rPr>
          <w:rFonts w:ascii="Times New Roman" w:hAnsi="Times New Roman"/>
          <w:color w:val="000000" w:themeColor="text1"/>
          <w:sz w:val="24"/>
          <w:szCs w:val="24"/>
        </w:rPr>
        <w:t xml:space="preserve"> the Government to provide grants to commemorate the end of the First World War.</w:t>
      </w:r>
      <w:r w:rsidRPr="005B1D4C">
        <w:rPr>
          <w:rFonts w:ascii="Times New Roman" w:hAnsi="Times New Roman"/>
          <w:color w:val="000000" w:themeColor="text1"/>
          <w:sz w:val="24"/>
          <w:szCs w:val="24"/>
        </w:rPr>
        <w:t xml:space="preserve">  </w:t>
      </w:r>
    </w:p>
    <w:p w:rsidR="00371F57" w:rsidRDefault="00371F57" w:rsidP="00AE3B35">
      <w:pPr>
        <w:rPr>
          <w:rFonts w:ascii="Times New Roman" w:hAnsi="Times New Roman"/>
          <w:color w:val="000000" w:themeColor="text1"/>
          <w:sz w:val="24"/>
          <w:szCs w:val="24"/>
        </w:rPr>
      </w:pPr>
    </w:p>
    <w:p w:rsidR="00583F99" w:rsidRDefault="00371F57" w:rsidP="00BF2D26">
      <w:pPr>
        <w:rPr>
          <w:rFonts w:ascii="Times New Roman" w:hAnsi="Times New Roman"/>
          <w:color w:val="000000" w:themeColor="text1"/>
          <w:sz w:val="24"/>
          <w:szCs w:val="24"/>
        </w:rPr>
      </w:pPr>
      <w:r>
        <w:rPr>
          <w:rFonts w:ascii="Times New Roman" w:hAnsi="Times New Roman"/>
          <w:color w:val="000000" w:themeColor="text1"/>
          <w:sz w:val="24"/>
          <w:szCs w:val="24"/>
        </w:rPr>
        <w:t>Grants will be provided</w:t>
      </w:r>
      <w:r w:rsidR="00617B6A">
        <w:rPr>
          <w:rFonts w:ascii="Times New Roman" w:hAnsi="Times New Roman"/>
          <w:color w:val="000000" w:themeColor="text1"/>
          <w:sz w:val="24"/>
          <w:szCs w:val="24"/>
        </w:rPr>
        <w:t xml:space="preserve"> </w:t>
      </w:r>
      <w:r>
        <w:rPr>
          <w:rFonts w:ascii="Times New Roman" w:hAnsi="Times New Roman"/>
          <w:color w:val="000000" w:themeColor="text1"/>
          <w:sz w:val="24"/>
          <w:szCs w:val="24"/>
        </w:rPr>
        <w:t>to local communities and cultural inst</w:t>
      </w:r>
      <w:r w:rsidRPr="00371F57">
        <w:rPr>
          <w:rFonts w:ascii="Times New Roman" w:hAnsi="Times New Roman"/>
          <w:color w:val="000000" w:themeColor="text1"/>
          <w:sz w:val="24"/>
          <w:szCs w:val="24"/>
        </w:rPr>
        <w:t>itutions to commemorate the</w:t>
      </w:r>
      <w:r w:rsidR="006324CC">
        <w:rPr>
          <w:rFonts w:ascii="Times New Roman" w:hAnsi="Times New Roman"/>
          <w:color w:val="000000" w:themeColor="text1"/>
          <w:sz w:val="24"/>
          <w:szCs w:val="24"/>
        </w:rPr>
        <w:t> </w:t>
      </w:r>
      <w:r w:rsidRPr="00371F57">
        <w:rPr>
          <w:rFonts w:ascii="Times New Roman" w:hAnsi="Times New Roman"/>
          <w:color w:val="000000" w:themeColor="text1"/>
          <w:sz w:val="24"/>
          <w:szCs w:val="24"/>
        </w:rPr>
        <w:t xml:space="preserve">end of the First World War, remember Australian </w:t>
      </w:r>
      <w:proofErr w:type="gramStart"/>
      <w:r w:rsidRPr="00371F57">
        <w:rPr>
          <w:rFonts w:ascii="Times New Roman" w:hAnsi="Times New Roman"/>
          <w:color w:val="000000" w:themeColor="text1"/>
          <w:sz w:val="24"/>
          <w:szCs w:val="24"/>
        </w:rPr>
        <w:t>servicemen</w:t>
      </w:r>
      <w:proofErr w:type="gramEnd"/>
      <w:r w:rsidRPr="00371F57">
        <w:rPr>
          <w:rFonts w:ascii="Times New Roman" w:hAnsi="Times New Roman"/>
          <w:color w:val="000000" w:themeColor="text1"/>
          <w:sz w:val="24"/>
          <w:szCs w:val="24"/>
        </w:rPr>
        <w:t xml:space="preserve"> and women from all conflicts</w:t>
      </w:r>
      <w:r w:rsidR="005E28EB">
        <w:rPr>
          <w:rFonts w:ascii="Times New Roman" w:hAnsi="Times New Roman"/>
          <w:color w:val="000000" w:themeColor="text1"/>
          <w:sz w:val="24"/>
          <w:szCs w:val="24"/>
        </w:rPr>
        <w:t>,</w:t>
      </w:r>
      <w:r w:rsidRPr="00371F57">
        <w:rPr>
          <w:rFonts w:ascii="Times New Roman" w:hAnsi="Times New Roman"/>
          <w:color w:val="000000" w:themeColor="text1"/>
          <w:sz w:val="24"/>
          <w:szCs w:val="24"/>
        </w:rPr>
        <w:t xml:space="preserve"> and celebrate a just and secure peace.</w:t>
      </w:r>
      <w:r w:rsidR="005E28EB">
        <w:rPr>
          <w:rFonts w:ascii="Times New Roman" w:hAnsi="Times New Roman"/>
          <w:color w:val="000000" w:themeColor="text1"/>
          <w:sz w:val="24"/>
          <w:szCs w:val="24"/>
        </w:rPr>
        <w:t xml:space="preserve">  Funding of </w:t>
      </w:r>
      <w:r w:rsidR="00617B6A">
        <w:rPr>
          <w:rFonts w:ascii="Times New Roman" w:hAnsi="Times New Roman"/>
          <w:color w:val="000000" w:themeColor="text1"/>
          <w:sz w:val="24"/>
          <w:szCs w:val="24"/>
        </w:rPr>
        <w:t>$7.5 million will be</w:t>
      </w:r>
      <w:r w:rsidR="005E28EB">
        <w:rPr>
          <w:rFonts w:ascii="Times New Roman" w:hAnsi="Times New Roman"/>
          <w:color w:val="000000" w:themeColor="text1"/>
          <w:sz w:val="24"/>
          <w:szCs w:val="24"/>
        </w:rPr>
        <w:t xml:space="preserve"> available </w:t>
      </w:r>
      <w:r w:rsidR="006324CC">
        <w:rPr>
          <w:rFonts w:ascii="Times New Roman" w:hAnsi="Times New Roman"/>
          <w:color w:val="000000" w:themeColor="text1"/>
          <w:sz w:val="24"/>
          <w:szCs w:val="24"/>
        </w:rPr>
        <w:t xml:space="preserve">for allocation using </w:t>
      </w:r>
      <w:r w:rsidR="00AE5A2C">
        <w:rPr>
          <w:rFonts w:ascii="Times New Roman" w:hAnsi="Times New Roman"/>
          <w:color w:val="000000" w:themeColor="text1"/>
          <w:sz w:val="24"/>
          <w:szCs w:val="24"/>
        </w:rPr>
        <w:t>a stand</w:t>
      </w:r>
      <w:r w:rsidR="005E28EB">
        <w:rPr>
          <w:rFonts w:ascii="Times New Roman" w:hAnsi="Times New Roman"/>
          <w:color w:val="000000" w:themeColor="text1"/>
          <w:sz w:val="24"/>
          <w:szCs w:val="24"/>
        </w:rPr>
        <w:t>alone, single grant round under the Armistice Centenary Grant Program.</w:t>
      </w:r>
      <w:r w:rsidR="00BF2D26">
        <w:rPr>
          <w:rFonts w:ascii="Times New Roman" w:hAnsi="Times New Roman"/>
          <w:color w:val="000000" w:themeColor="text1"/>
          <w:sz w:val="24"/>
          <w:szCs w:val="24"/>
        </w:rPr>
        <w:t xml:space="preserve">  </w:t>
      </w:r>
    </w:p>
    <w:p w:rsidR="00583F99" w:rsidRDefault="00583F99" w:rsidP="00BF2D26">
      <w:pPr>
        <w:rPr>
          <w:rFonts w:ascii="Times New Roman" w:hAnsi="Times New Roman"/>
          <w:color w:val="000000" w:themeColor="text1"/>
          <w:sz w:val="24"/>
          <w:szCs w:val="24"/>
        </w:rPr>
      </w:pPr>
    </w:p>
    <w:p w:rsidR="00617B6A" w:rsidRPr="00BF2D26" w:rsidRDefault="00BF2D26" w:rsidP="00BF2D26">
      <w:pPr>
        <w:rPr>
          <w:rFonts w:ascii="Times New Roman" w:hAnsi="Times New Roman"/>
          <w:color w:val="000000" w:themeColor="text1"/>
          <w:sz w:val="24"/>
          <w:szCs w:val="24"/>
        </w:rPr>
      </w:pPr>
      <w:r>
        <w:rPr>
          <w:rFonts w:ascii="Times New Roman" w:hAnsi="Times New Roman"/>
          <w:color w:val="000000" w:themeColor="text1"/>
          <w:sz w:val="24"/>
          <w:szCs w:val="24"/>
        </w:rPr>
        <w:t>Each of the 150 f</w:t>
      </w:r>
      <w:r w:rsidR="00617B6A" w:rsidRPr="00BF2D26">
        <w:rPr>
          <w:rFonts w:ascii="Times New Roman" w:hAnsi="Times New Roman"/>
          <w:color w:val="000000" w:themeColor="text1"/>
          <w:sz w:val="24"/>
          <w:szCs w:val="24"/>
        </w:rPr>
        <w:t xml:space="preserve">ederal electorates </w:t>
      </w:r>
      <w:proofErr w:type="gramStart"/>
      <w:r>
        <w:rPr>
          <w:rFonts w:ascii="Times New Roman" w:hAnsi="Times New Roman"/>
          <w:color w:val="000000" w:themeColor="text1"/>
          <w:sz w:val="24"/>
          <w:szCs w:val="24"/>
        </w:rPr>
        <w:t>will be</w:t>
      </w:r>
      <w:r w:rsidR="00617B6A" w:rsidRPr="00BF2D26">
        <w:rPr>
          <w:rFonts w:ascii="Times New Roman" w:hAnsi="Times New Roman"/>
          <w:color w:val="000000" w:themeColor="text1"/>
          <w:sz w:val="24"/>
          <w:szCs w:val="24"/>
        </w:rPr>
        <w:t xml:space="preserve"> notionally allocated $50,000 to be disbursed</w:t>
      </w:r>
      <w:proofErr w:type="gramEnd"/>
      <w:r w:rsidR="00617B6A" w:rsidRPr="00BF2D26">
        <w:rPr>
          <w:rFonts w:ascii="Times New Roman" w:hAnsi="Times New Roman"/>
          <w:color w:val="000000" w:themeColor="text1"/>
          <w:sz w:val="24"/>
          <w:szCs w:val="24"/>
        </w:rPr>
        <w:t xml:space="preserve"> to eligible local community organisations and cultural institutions.  Should any electorate be undersubscribed, </w:t>
      </w:r>
      <w:r>
        <w:rPr>
          <w:rFonts w:ascii="Times New Roman" w:hAnsi="Times New Roman"/>
          <w:color w:val="000000" w:themeColor="text1"/>
          <w:sz w:val="24"/>
          <w:szCs w:val="24"/>
        </w:rPr>
        <w:t xml:space="preserve">the remaining </w:t>
      </w:r>
      <w:r w:rsidR="00617B6A" w:rsidRPr="00BF2D26">
        <w:rPr>
          <w:rFonts w:ascii="Times New Roman" w:hAnsi="Times New Roman"/>
          <w:color w:val="000000" w:themeColor="text1"/>
          <w:sz w:val="24"/>
          <w:szCs w:val="24"/>
        </w:rPr>
        <w:t xml:space="preserve">funds </w:t>
      </w:r>
      <w:proofErr w:type="gramStart"/>
      <w:r>
        <w:rPr>
          <w:rFonts w:ascii="Times New Roman" w:hAnsi="Times New Roman"/>
          <w:color w:val="000000" w:themeColor="text1"/>
          <w:sz w:val="24"/>
          <w:szCs w:val="24"/>
        </w:rPr>
        <w:t>may be allocated</w:t>
      </w:r>
      <w:proofErr w:type="gramEnd"/>
      <w:r>
        <w:rPr>
          <w:rFonts w:ascii="Times New Roman" w:hAnsi="Times New Roman"/>
          <w:color w:val="000000" w:themeColor="text1"/>
          <w:sz w:val="24"/>
          <w:szCs w:val="24"/>
        </w:rPr>
        <w:t xml:space="preserve"> to</w:t>
      </w:r>
      <w:r w:rsidR="00617B6A" w:rsidRPr="00BF2D2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eligible </w:t>
      </w:r>
      <w:r w:rsidR="00617B6A" w:rsidRPr="00BF2D26">
        <w:rPr>
          <w:rFonts w:ascii="Times New Roman" w:hAnsi="Times New Roman"/>
          <w:color w:val="000000" w:themeColor="text1"/>
          <w:sz w:val="24"/>
          <w:szCs w:val="24"/>
        </w:rPr>
        <w:t xml:space="preserve">projects </w:t>
      </w:r>
      <w:r>
        <w:rPr>
          <w:rFonts w:ascii="Times New Roman" w:hAnsi="Times New Roman"/>
          <w:color w:val="000000" w:themeColor="text1"/>
          <w:sz w:val="24"/>
          <w:szCs w:val="24"/>
        </w:rPr>
        <w:t>in</w:t>
      </w:r>
      <w:r w:rsidR="00617B6A" w:rsidRPr="00BF2D26">
        <w:rPr>
          <w:rFonts w:ascii="Times New Roman" w:hAnsi="Times New Roman"/>
          <w:color w:val="000000" w:themeColor="text1"/>
          <w:sz w:val="24"/>
          <w:szCs w:val="24"/>
        </w:rPr>
        <w:t xml:space="preserve"> oversubscribed electorates.</w:t>
      </w:r>
      <w:r>
        <w:rPr>
          <w:rFonts w:ascii="Times New Roman" w:hAnsi="Times New Roman"/>
          <w:color w:val="000000" w:themeColor="text1"/>
          <w:sz w:val="24"/>
          <w:szCs w:val="24"/>
        </w:rPr>
        <w:t xml:space="preserve">  Further information about t</w:t>
      </w:r>
      <w:r w:rsidR="00617B6A" w:rsidRPr="00BF2D26">
        <w:rPr>
          <w:rFonts w:ascii="Times New Roman" w:hAnsi="Times New Roman"/>
          <w:color w:val="000000" w:themeColor="text1"/>
          <w:sz w:val="24"/>
          <w:szCs w:val="24"/>
        </w:rPr>
        <w:t>his grant program</w:t>
      </w:r>
      <w:r>
        <w:rPr>
          <w:rFonts w:ascii="Times New Roman" w:hAnsi="Times New Roman"/>
          <w:color w:val="000000" w:themeColor="text1"/>
          <w:sz w:val="24"/>
          <w:szCs w:val="24"/>
        </w:rPr>
        <w:t xml:space="preserve">, </w:t>
      </w:r>
      <w:r w:rsidR="00617B6A" w:rsidRPr="00BF2D26">
        <w:rPr>
          <w:rFonts w:ascii="Times New Roman" w:hAnsi="Times New Roman"/>
          <w:color w:val="000000" w:themeColor="text1"/>
          <w:sz w:val="24"/>
          <w:szCs w:val="24"/>
        </w:rPr>
        <w:t xml:space="preserve">including available funding, </w:t>
      </w:r>
      <w:proofErr w:type="gramStart"/>
      <w:r w:rsidR="00617B6A" w:rsidRPr="00BF2D26">
        <w:rPr>
          <w:rFonts w:ascii="Times New Roman" w:hAnsi="Times New Roman"/>
          <w:color w:val="000000" w:themeColor="text1"/>
          <w:sz w:val="24"/>
          <w:szCs w:val="24"/>
        </w:rPr>
        <w:t>will be published</w:t>
      </w:r>
      <w:proofErr w:type="gramEnd"/>
      <w:r w:rsidR="00617B6A" w:rsidRPr="00BF2D2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at </w:t>
      </w:r>
      <w:r w:rsidRPr="00BF2D26">
        <w:rPr>
          <w:rFonts w:ascii="Times New Roman" w:hAnsi="Times New Roman"/>
          <w:color w:val="000000" w:themeColor="text1"/>
          <w:sz w:val="24"/>
          <w:szCs w:val="24"/>
          <w:u w:val="single"/>
        </w:rPr>
        <w:t>www.dva.gov.au</w:t>
      </w:r>
      <w:r>
        <w:rPr>
          <w:rFonts w:ascii="Times New Roman" w:hAnsi="Times New Roman"/>
          <w:color w:val="000000" w:themeColor="text1"/>
          <w:sz w:val="24"/>
          <w:szCs w:val="24"/>
        </w:rPr>
        <w:t>.</w:t>
      </w:r>
    </w:p>
    <w:p w:rsidR="00DC50AE" w:rsidRDefault="00DC50AE" w:rsidP="00AE3B35">
      <w:pPr>
        <w:rPr>
          <w:rFonts w:ascii="Times New Roman" w:hAnsi="Times New Roman"/>
          <w:color w:val="000000" w:themeColor="text1"/>
          <w:sz w:val="24"/>
          <w:szCs w:val="24"/>
        </w:rPr>
      </w:pPr>
    </w:p>
    <w:p w:rsidR="00583F99" w:rsidRPr="00583F99" w:rsidRDefault="00EF697C" w:rsidP="00583F99">
      <w:pPr>
        <w:rPr>
          <w:rFonts w:ascii="Times New Roman" w:hAnsi="Times New Roman"/>
          <w:color w:val="000000" w:themeColor="text1"/>
          <w:sz w:val="24"/>
          <w:szCs w:val="24"/>
        </w:rPr>
      </w:pPr>
      <w:r>
        <w:rPr>
          <w:rFonts w:ascii="Times New Roman" w:hAnsi="Times New Roman"/>
          <w:color w:val="000000" w:themeColor="text1"/>
          <w:sz w:val="24"/>
          <w:szCs w:val="24"/>
        </w:rPr>
        <w:t>F</w:t>
      </w:r>
      <w:r w:rsidR="00583F99" w:rsidRPr="00583F99">
        <w:rPr>
          <w:rFonts w:ascii="Times New Roman" w:hAnsi="Times New Roman"/>
          <w:color w:val="000000" w:themeColor="text1"/>
          <w:sz w:val="24"/>
          <w:szCs w:val="24"/>
        </w:rPr>
        <w:t xml:space="preserve">unding </w:t>
      </w:r>
      <w:r>
        <w:rPr>
          <w:rFonts w:ascii="Times New Roman" w:hAnsi="Times New Roman"/>
          <w:color w:val="000000" w:themeColor="text1"/>
          <w:sz w:val="24"/>
          <w:szCs w:val="24"/>
        </w:rPr>
        <w:t xml:space="preserve">for this item </w:t>
      </w:r>
      <w:r w:rsidR="00583F99">
        <w:rPr>
          <w:rFonts w:ascii="Times New Roman" w:hAnsi="Times New Roman"/>
          <w:color w:val="000000" w:themeColor="text1"/>
          <w:sz w:val="24"/>
          <w:szCs w:val="24"/>
        </w:rPr>
        <w:t xml:space="preserve">is part of </w:t>
      </w:r>
      <w:r w:rsidR="00AE5A2C">
        <w:rPr>
          <w:rFonts w:ascii="Times New Roman" w:hAnsi="Times New Roman"/>
          <w:color w:val="000000" w:themeColor="text1"/>
          <w:sz w:val="24"/>
          <w:szCs w:val="24"/>
        </w:rPr>
        <w:t xml:space="preserve">the </w:t>
      </w:r>
      <w:r w:rsidR="00583F99" w:rsidRPr="00583F99">
        <w:rPr>
          <w:rFonts w:ascii="Times New Roman" w:hAnsi="Times New Roman"/>
          <w:color w:val="000000" w:themeColor="text1"/>
          <w:sz w:val="24"/>
          <w:szCs w:val="24"/>
        </w:rPr>
        <w:t xml:space="preserve">$19.6 million included in </w:t>
      </w:r>
      <w:r w:rsidR="00D3494D">
        <w:rPr>
          <w:rFonts w:ascii="Times New Roman" w:hAnsi="Times New Roman"/>
          <w:color w:val="000000" w:themeColor="text1"/>
          <w:sz w:val="24"/>
          <w:szCs w:val="24"/>
        </w:rPr>
        <w:t xml:space="preserve">the 2017-18 </w:t>
      </w:r>
      <w:r w:rsidR="00583F99" w:rsidRPr="00583F99">
        <w:rPr>
          <w:rFonts w:ascii="Times New Roman" w:hAnsi="Times New Roman"/>
          <w:color w:val="000000" w:themeColor="text1"/>
          <w:sz w:val="24"/>
          <w:szCs w:val="24"/>
        </w:rPr>
        <w:t>Budget under the</w:t>
      </w:r>
      <w:r w:rsidR="00D3494D">
        <w:rPr>
          <w:rFonts w:ascii="Times New Roman" w:hAnsi="Times New Roman"/>
          <w:color w:val="000000" w:themeColor="text1"/>
          <w:sz w:val="24"/>
          <w:szCs w:val="24"/>
        </w:rPr>
        <w:t> </w:t>
      </w:r>
      <w:r w:rsidR="00583F99" w:rsidRPr="00583F99">
        <w:rPr>
          <w:rFonts w:ascii="Times New Roman" w:hAnsi="Times New Roman"/>
          <w:color w:val="000000" w:themeColor="text1"/>
          <w:sz w:val="24"/>
          <w:szCs w:val="24"/>
        </w:rPr>
        <w:t xml:space="preserve">measure ‘ANZAC Centenary Program – additional funding’ for a period of </w:t>
      </w:r>
      <w:r w:rsidR="002E6744">
        <w:rPr>
          <w:rFonts w:ascii="Times New Roman" w:hAnsi="Times New Roman"/>
          <w:color w:val="000000" w:themeColor="text1"/>
          <w:sz w:val="24"/>
          <w:szCs w:val="24"/>
        </w:rPr>
        <w:t>two</w:t>
      </w:r>
      <w:r w:rsidR="00583F99" w:rsidRPr="00583F99">
        <w:rPr>
          <w:rFonts w:ascii="Times New Roman" w:hAnsi="Times New Roman"/>
          <w:color w:val="000000" w:themeColor="text1"/>
          <w:sz w:val="24"/>
          <w:szCs w:val="24"/>
        </w:rPr>
        <w:t xml:space="preserve"> years commencing in 2017-18.  Details are set out in </w:t>
      </w:r>
      <w:r w:rsidR="00583F99" w:rsidRPr="002E6744">
        <w:rPr>
          <w:rFonts w:ascii="Times New Roman" w:hAnsi="Times New Roman"/>
          <w:i/>
          <w:color w:val="000000" w:themeColor="text1"/>
          <w:sz w:val="24"/>
          <w:szCs w:val="24"/>
        </w:rPr>
        <w:t>Budget 2017-18, Budget Measures, Budget Paper No. 2 2017</w:t>
      </w:r>
      <w:r w:rsidR="002E6744">
        <w:rPr>
          <w:rFonts w:ascii="Times New Roman" w:hAnsi="Times New Roman"/>
          <w:i/>
          <w:color w:val="000000" w:themeColor="text1"/>
          <w:sz w:val="24"/>
          <w:szCs w:val="24"/>
        </w:rPr>
        <w:noBreakHyphen/>
      </w:r>
      <w:r w:rsidR="00583F99" w:rsidRPr="002E6744">
        <w:rPr>
          <w:rFonts w:ascii="Times New Roman" w:hAnsi="Times New Roman"/>
          <w:i/>
          <w:color w:val="000000" w:themeColor="text1"/>
          <w:sz w:val="24"/>
          <w:szCs w:val="24"/>
        </w:rPr>
        <w:t>18</w:t>
      </w:r>
      <w:r w:rsidR="00583F99" w:rsidRPr="00583F99">
        <w:rPr>
          <w:rFonts w:ascii="Times New Roman" w:hAnsi="Times New Roman"/>
          <w:color w:val="000000" w:themeColor="text1"/>
          <w:sz w:val="24"/>
          <w:szCs w:val="24"/>
        </w:rPr>
        <w:t xml:space="preserve"> at page 174.</w:t>
      </w:r>
    </w:p>
    <w:p w:rsidR="00DC50AE" w:rsidRDefault="00DC50AE" w:rsidP="00AE3B35">
      <w:pPr>
        <w:rPr>
          <w:rFonts w:ascii="Times New Roman" w:hAnsi="Times New Roman"/>
          <w:color w:val="000000" w:themeColor="text1"/>
          <w:sz w:val="24"/>
          <w:szCs w:val="24"/>
        </w:rPr>
      </w:pPr>
    </w:p>
    <w:p w:rsidR="00325668" w:rsidRDefault="002E6744" w:rsidP="002E6744">
      <w:pPr>
        <w:rPr>
          <w:rFonts w:ascii="Times New Roman" w:hAnsi="Times New Roman"/>
          <w:color w:val="000000" w:themeColor="text1"/>
          <w:sz w:val="24"/>
          <w:szCs w:val="24"/>
        </w:rPr>
      </w:pPr>
      <w:r w:rsidRPr="002E6744">
        <w:rPr>
          <w:rFonts w:ascii="Times New Roman" w:hAnsi="Times New Roman"/>
          <w:color w:val="000000" w:themeColor="text1"/>
          <w:sz w:val="24"/>
          <w:szCs w:val="24"/>
        </w:rPr>
        <w:t xml:space="preserve">Grant </w:t>
      </w:r>
      <w:r>
        <w:rPr>
          <w:rFonts w:ascii="Times New Roman" w:hAnsi="Times New Roman"/>
          <w:color w:val="000000" w:themeColor="text1"/>
          <w:sz w:val="24"/>
          <w:szCs w:val="24"/>
        </w:rPr>
        <w:t xml:space="preserve">applications </w:t>
      </w:r>
      <w:proofErr w:type="gramStart"/>
      <w:r w:rsidRPr="002E6744">
        <w:rPr>
          <w:rFonts w:ascii="Times New Roman" w:hAnsi="Times New Roman"/>
          <w:color w:val="000000" w:themeColor="text1"/>
          <w:sz w:val="24"/>
          <w:szCs w:val="24"/>
        </w:rPr>
        <w:t>will be assessed</w:t>
      </w:r>
      <w:proofErr w:type="gramEnd"/>
      <w:r w:rsidRPr="002E6744">
        <w:rPr>
          <w:rFonts w:ascii="Times New Roman" w:hAnsi="Times New Roman"/>
          <w:color w:val="000000" w:themeColor="text1"/>
          <w:sz w:val="24"/>
          <w:szCs w:val="24"/>
        </w:rPr>
        <w:t xml:space="preserve"> using an open, </w:t>
      </w:r>
      <w:r w:rsidRPr="00AD5D06">
        <w:rPr>
          <w:rFonts w:ascii="Times New Roman" w:hAnsi="Times New Roman"/>
          <w:color w:val="000000" w:themeColor="text1"/>
          <w:sz w:val="24"/>
          <w:szCs w:val="24"/>
        </w:rPr>
        <w:t>competitive</w:t>
      </w:r>
      <w:r w:rsidRPr="002E6744">
        <w:rPr>
          <w:rFonts w:ascii="Times New Roman" w:hAnsi="Times New Roman"/>
          <w:color w:val="000000" w:themeColor="text1"/>
          <w:sz w:val="24"/>
          <w:szCs w:val="24"/>
        </w:rPr>
        <w:t xml:space="preserve"> process.  The application process will commence in </w:t>
      </w:r>
      <w:r>
        <w:rPr>
          <w:rFonts w:ascii="Times New Roman" w:hAnsi="Times New Roman"/>
          <w:color w:val="000000" w:themeColor="text1"/>
          <w:sz w:val="24"/>
          <w:szCs w:val="24"/>
        </w:rPr>
        <w:t xml:space="preserve">the first </w:t>
      </w:r>
      <w:r w:rsidRPr="002E6744">
        <w:rPr>
          <w:rFonts w:ascii="Times New Roman" w:hAnsi="Times New Roman"/>
          <w:color w:val="000000" w:themeColor="text1"/>
          <w:sz w:val="24"/>
          <w:szCs w:val="24"/>
        </w:rPr>
        <w:t xml:space="preserve">quarter </w:t>
      </w:r>
      <w:r>
        <w:rPr>
          <w:rFonts w:ascii="Times New Roman" w:hAnsi="Times New Roman"/>
          <w:color w:val="000000" w:themeColor="text1"/>
          <w:sz w:val="24"/>
          <w:szCs w:val="24"/>
        </w:rPr>
        <w:t>o</w:t>
      </w:r>
      <w:r w:rsidRPr="002E6744">
        <w:rPr>
          <w:rFonts w:ascii="Times New Roman" w:hAnsi="Times New Roman"/>
          <w:color w:val="000000" w:themeColor="text1"/>
          <w:sz w:val="24"/>
          <w:szCs w:val="24"/>
        </w:rPr>
        <w:t>f 2017-18.</w:t>
      </w:r>
      <w:r>
        <w:rPr>
          <w:rFonts w:ascii="Times New Roman" w:hAnsi="Times New Roman"/>
          <w:color w:val="000000" w:themeColor="text1"/>
          <w:sz w:val="24"/>
          <w:szCs w:val="24"/>
        </w:rPr>
        <w:t xml:space="preserve">  Information for potential applicants, such as </w:t>
      </w:r>
      <w:r w:rsidR="00325668">
        <w:rPr>
          <w:rFonts w:ascii="Times New Roman" w:hAnsi="Times New Roman"/>
          <w:color w:val="000000" w:themeColor="text1"/>
          <w:sz w:val="24"/>
          <w:szCs w:val="24"/>
        </w:rPr>
        <w:t xml:space="preserve">the </w:t>
      </w:r>
      <w:r>
        <w:rPr>
          <w:rFonts w:ascii="Times New Roman" w:hAnsi="Times New Roman"/>
          <w:color w:val="000000" w:themeColor="text1"/>
          <w:sz w:val="24"/>
          <w:szCs w:val="24"/>
        </w:rPr>
        <w:t>p</w:t>
      </w:r>
      <w:r w:rsidRPr="002E6744">
        <w:rPr>
          <w:rFonts w:ascii="Times New Roman" w:hAnsi="Times New Roman"/>
          <w:color w:val="000000" w:themeColor="text1"/>
          <w:sz w:val="24"/>
          <w:szCs w:val="24"/>
        </w:rPr>
        <w:t xml:space="preserve">rogram grant </w:t>
      </w:r>
      <w:proofErr w:type="gramStart"/>
      <w:r w:rsidRPr="002E6744">
        <w:rPr>
          <w:rFonts w:ascii="Times New Roman" w:hAnsi="Times New Roman"/>
          <w:color w:val="000000" w:themeColor="text1"/>
          <w:sz w:val="24"/>
          <w:szCs w:val="24"/>
        </w:rPr>
        <w:t>guidelines</w:t>
      </w:r>
      <w:r w:rsidR="00325668">
        <w:rPr>
          <w:rFonts w:ascii="Times New Roman" w:hAnsi="Times New Roman"/>
          <w:color w:val="000000" w:themeColor="text1"/>
          <w:sz w:val="24"/>
          <w:szCs w:val="24"/>
        </w:rPr>
        <w:t xml:space="preserve"> which</w:t>
      </w:r>
      <w:proofErr w:type="gramEnd"/>
      <w:r w:rsidR="00325668">
        <w:rPr>
          <w:rFonts w:ascii="Times New Roman" w:hAnsi="Times New Roman"/>
          <w:color w:val="000000" w:themeColor="text1"/>
          <w:sz w:val="24"/>
          <w:szCs w:val="24"/>
        </w:rPr>
        <w:t xml:space="preserve"> will include selection and eligibility criteria</w:t>
      </w:r>
      <w:r w:rsidRPr="002E6744">
        <w:rPr>
          <w:rFonts w:ascii="Times New Roman" w:hAnsi="Times New Roman"/>
          <w:color w:val="000000" w:themeColor="text1"/>
          <w:sz w:val="24"/>
          <w:szCs w:val="24"/>
        </w:rPr>
        <w:t>, application forms</w:t>
      </w:r>
      <w:r>
        <w:rPr>
          <w:rFonts w:ascii="Times New Roman" w:hAnsi="Times New Roman"/>
          <w:color w:val="000000" w:themeColor="text1"/>
          <w:sz w:val="24"/>
          <w:szCs w:val="24"/>
        </w:rPr>
        <w:t>,</w:t>
      </w:r>
      <w:r w:rsidRPr="002E6744">
        <w:rPr>
          <w:rFonts w:ascii="Times New Roman" w:hAnsi="Times New Roman"/>
          <w:color w:val="000000" w:themeColor="text1"/>
          <w:sz w:val="24"/>
          <w:szCs w:val="24"/>
        </w:rPr>
        <w:t xml:space="preserve"> grant agreements </w:t>
      </w:r>
      <w:r>
        <w:rPr>
          <w:rFonts w:ascii="Times New Roman" w:hAnsi="Times New Roman"/>
          <w:color w:val="000000" w:themeColor="text1"/>
          <w:sz w:val="24"/>
          <w:szCs w:val="24"/>
        </w:rPr>
        <w:t xml:space="preserve">and other </w:t>
      </w:r>
      <w:r w:rsidRPr="002E6744">
        <w:rPr>
          <w:rFonts w:ascii="Times New Roman" w:hAnsi="Times New Roman"/>
          <w:color w:val="000000" w:themeColor="text1"/>
          <w:sz w:val="24"/>
          <w:szCs w:val="24"/>
        </w:rPr>
        <w:t>documentation, will b</w:t>
      </w:r>
      <w:r>
        <w:rPr>
          <w:rFonts w:ascii="Times New Roman" w:hAnsi="Times New Roman"/>
          <w:color w:val="000000" w:themeColor="text1"/>
          <w:sz w:val="24"/>
          <w:szCs w:val="24"/>
        </w:rPr>
        <w:t xml:space="preserve">e published on the </w:t>
      </w:r>
      <w:proofErr w:type="spellStart"/>
      <w:r>
        <w:rPr>
          <w:rFonts w:ascii="Times New Roman" w:hAnsi="Times New Roman"/>
          <w:color w:val="000000" w:themeColor="text1"/>
          <w:sz w:val="24"/>
          <w:szCs w:val="24"/>
        </w:rPr>
        <w:t>Grant</w:t>
      </w:r>
      <w:r w:rsidRPr="002E6744">
        <w:rPr>
          <w:rFonts w:ascii="Times New Roman" w:hAnsi="Times New Roman"/>
          <w:color w:val="000000" w:themeColor="text1"/>
          <w:sz w:val="24"/>
          <w:szCs w:val="24"/>
        </w:rPr>
        <w:t>Connect</w:t>
      </w:r>
      <w:proofErr w:type="spellEnd"/>
      <w:r w:rsidRPr="002E6744">
        <w:rPr>
          <w:rFonts w:ascii="Times New Roman" w:hAnsi="Times New Roman"/>
          <w:color w:val="000000" w:themeColor="text1"/>
          <w:sz w:val="24"/>
          <w:szCs w:val="24"/>
        </w:rPr>
        <w:t xml:space="preserve"> website at</w:t>
      </w:r>
      <w:r>
        <w:rPr>
          <w:rFonts w:ascii="Times New Roman" w:hAnsi="Times New Roman"/>
          <w:color w:val="000000" w:themeColor="text1"/>
          <w:sz w:val="24"/>
          <w:szCs w:val="24"/>
        </w:rPr>
        <w:t xml:space="preserve"> </w:t>
      </w:r>
      <w:r w:rsidR="00C4456F" w:rsidRPr="00D3494D">
        <w:rPr>
          <w:rFonts w:ascii="Times New Roman" w:hAnsi="Times New Roman"/>
          <w:sz w:val="24"/>
          <w:szCs w:val="24"/>
          <w:u w:val="single"/>
        </w:rPr>
        <w:t>www.grants.gov.au</w:t>
      </w:r>
      <w:r>
        <w:rPr>
          <w:rFonts w:ascii="Times New Roman" w:hAnsi="Times New Roman"/>
          <w:color w:val="000000" w:themeColor="text1"/>
          <w:sz w:val="24"/>
          <w:szCs w:val="24"/>
        </w:rPr>
        <w:t>.</w:t>
      </w:r>
    </w:p>
    <w:p w:rsidR="00C4456F" w:rsidRDefault="00C4456F" w:rsidP="002E6744">
      <w:pPr>
        <w:rPr>
          <w:rFonts w:ascii="Times New Roman" w:hAnsi="Times New Roman"/>
          <w:color w:val="000000" w:themeColor="text1"/>
          <w:sz w:val="24"/>
          <w:szCs w:val="24"/>
        </w:rPr>
      </w:pPr>
    </w:p>
    <w:p w:rsidR="002E6744" w:rsidRDefault="00325668" w:rsidP="002E6744">
      <w:pPr>
        <w:rPr>
          <w:rFonts w:ascii="Times New Roman" w:hAnsi="Times New Roman"/>
          <w:color w:val="000000" w:themeColor="text1"/>
          <w:sz w:val="24"/>
          <w:szCs w:val="24"/>
        </w:rPr>
      </w:pPr>
      <w:r>
        <w:rPr>
          <w:rFonts w:ascii="Times New Roman" w:hAnsi="Times New Roman"/>
          <w:color w:val="000000" w:themeColor="text1"/>
          <w:sz w:val="24"/>
          <w:szCs w:val="24"/>
        </w:rPr>
        <w:t>The grant process</w:t>
      </w:r>
      <w:r w:rsidR="002E6744" w:rsidRPr="002E6744">
        <w:rPr>
          <w:rFonts w:ascii="Times New Roman" w:hAnsi="Times New Roman"/>
          <w:color w:val="000000" w:themeColor="text1"/>
          <w:sz w:val="24"/>
          <w:szCs w:val="24"/>
        </w:rPr>
        <w:t xml:space="preserve"> will be subject to the </w:t>
      </w:r>
      <w:r w:rsidR="002E6744" w:rsidRPr="00325668">
        <w:rPr>
          <w:rFonts w:ascii="Times New Roman" w:hAnsi="Times New Roman"/>
          <w:i/>
          <w:color w:val="000000" w:themeColor="text1"/>
          <w:sz w:val="24"/>
          <w:szCs w:val="24"/>
        </w:rPr>
        <w:t>Commonwealth Grants Rules and Guidelines</w:t>
      </w:r>
      <w:r>
        <w:rPr>
          <w:rFonts w:ascii="Times New Roman" w:hAnsi="Times New Roman"/>
          <w:color w:val="000000" w:themeColor="text1"/>
          <w:sz w:val="24"/>
          <w:szCs w:val="24"/>
        </w:rPr>
        <w:t xml:space="preserve"> and the</w:t>
      </w:r>
      <w:r w:rsidR="00D3494D">
        <w:rPr>
          <w:rFonts w:ascii="Times New Roman" w:hAnsi="Times New Roman"/>
          <w:color w:val="000000" w:themeColor="text1"/>
          <w:sz w:val="24"/>
          <w:szCs w:val="24"/>
        </w:rPr>
        <w:t> </w:t>
      </w:r>
      <w:r>
        <w:rPr>
          <w:rFonts w:ascii="Times New Roman" w:hAnsi="Times New Roman"/>
          <w:color w:val="000000" w:themeColor="text1"/>
          <w:sz w:val="24"/>
          <w:szCs w:val="24"/>
        </w:rPr>
        <w:t>program g</w:t>
      </w:r>
      <w:r w:rsidR="002E6744" w:rsidRPr="002E6744">
        <w:rPr>
          <w:rFonts w:ascii="Times New Roman" w:hAnsi="Times New Roman"/>
          <w:color w:val="000000" w:themeColor="text1"/>
          <w:sz w:val="24"/>
          <w:szCs w:val="24"/>
        </w:rPr>
        <w:t xml:space="preserve">rant </w:t>
      </w:r>
      <w:r>
        <w:rPr>
          <w:rFonts w:ascii="Times New Roman" w:hAnsi="Times New Roman"/>
          <w:color w:val="000000" w:themeColor="text1"/>
          <w:sz w:val="24"/>
          <w:szCs w:val="24"/>
        </w:rPr>
        <w:t>g</w:t>
      </w:r>
      <w:r w:rsidR="002E6744" w:rsidRPr="002E6744">
        <w:rPr>
          <w:rFonts w:ascii="Times New Roman" w:hAnsi="Times New Roman"/>
          <w:color w:val="000000" w:themeColor="text1"/>
          <w:sz w:val="24"/>
          <w:szCs w:val="24"/>
        </w:rPr>
        <w:t xml:space="preserve">uidelines.  </w:t>
      </w:r>
      <w:r w:rsidR="002E6744" w:rsidRPr="00767563">
        <w:rPr>
          <w:rFonts w:ascii="Times New Roman" w:hAnsi="Times New Roman"/>
          <w:color w:val="000000" w:themeColor="text1"/>
          <w:sz w:val="24"/>
          <w:szCs w:val="24"/>
        </w:rPr>
        <w:t xml:space="preserve">Applications </w:t>
      </w:r>
      <w:proofErr w:type="gramStart"/>
      <w:r w:rsidR="002E6744" w:rsidRPr="00767563">
        <w:rPr>
          <w:rFonts w:ascii="Times New Roman" w:hAnsi="Times New Roman"/>
          <w:color w:val="000000" w:themeColor="text1"/>
          <w:sz w:val="24"/>
          <w:szCs w:val="24"/>
        </w:rPr>
        <w:t xml:space="preserve">will be </w:t>
      </w:r>
      <w:r w:rsidRPr="00767563">
        <w:rPr>
          <w:rFonts w:ascii="Times New Roman" w:hAnsi="Times New Roman"/>
          <w:color w:val="000000" w:themeColor="text1"/>
          <w:sz w:val="24"/>
          <w:szCs w:val="24"/>
        </w:rPr>
        <w:t xml:space="preserve">assessed </w:t>
      </w:r>
      <w:r w:rsidR="005E4494" w:rsidRPr="00767563">
        <w:rPr>
          <w:rFonts w:ascii="Times New Roman" w:hAnsi="Times New Roman"/>
          <w:color w:val="000000" w:themeColor="text1"/>
          <w:sz w:val="24"/>
          <w:szCs w:val="24"/>
        </w:rPr>
        <w:t xml:space="preserve">and ranked in the order of merit </w:t>
      </w:r>
      <w:r w:rsidRPr="00767563">
        <w:rPr>
          <w:rFonts w:ascii="Times New Roman" w:hAnsi="Times New Roman"/>
          <w:color w:val="000000" w:themeColor="text1"/>
          <w:sz w:val="24"/>
          <w:szCs w:val="24"/>
        </w:rPr>
        <w:t xml:space="preserve">by a </w:t>
      </w:r>
      <w:r w:rsidR="005E4494" w:rsidRPr="00767563">
        <w:rPr>
          <w:rFonts w:ascii="Times New Roman" w:hAnsi="Times New Roman"/>
          <w:color w:val="000000" w:themeColor="text1"/>
          <w:sz w:val="24"/>
          <w:szCs w:val="24"/>
        </w:rPr>
        <w:t>selection</w:t>
      </w:r>
      <w:r w:rsidRPr="00767563">
        <w:rPr>
          <w:rFonts w:ascii="Times New Roman" w:hAnsi="Times New Roman"/>
          <w:color w:val="000000" w:themeColor="text1"/>
          <w:sz w:val="24"/>
          <w:szCs w:val="24"/>
        </w:rPr>
        <w:t xml:space="preserve"> committee</w:t>
      </w:r>
      <w:proofErr w:type="gramEnd"/>
      <w:r w:rsidR="002E6744" w:rsidRPr="00767563">
        <w:rPr>
          <w:rFonts w:ascii="Times New Roman" w:hAnsi="Times New Roman"/>
          <w:color w:val="000000" w:themeColor="text1"/>
          <w:sz w:val="24"/>
          <w:szCs w:val="24"/>
        </w:rPr>
        <w:t>.</w:t>
      </w:r>
      <w:r w:rsidRPr="00767563">
        <w:rPr>
          <w:rFonts w:ascii="Times New Roman" w:hAnsi="Times New Roman"/>
          <w:color w:val="000000" w:themeColor="text1"/>
          <w:sz w:val="24"/>
          <w:szCs w:val="24"/>
        </w:rPr>
        <w:t xml:space="preserve">  </w:t>
      </w:r>
      <w:r w:rsidR="002E6744" w:rsidRPr="00767563">
        <w:rPr>
          <w:rFonts w:ascii="Times New Roman" w:hAnsi="Times New Roman"/>
          <w:color w:val="000000" w:themeColor="text1"/>
          <w:sz w:val="24"/>
          <w:szCs w:val="24"/>
        </w:rPr>
        <w:t xml:space="preserve">The </w:t>
      </w:r>
      <w:r w:rsidRPr="00767563">
        <w:rPr>
          <w:rFonts w:ascii="Times New Roman" w:hAnsi="Times New Roman"/>
          <w:color w:val="000000" w:themeColor="text1"/>
          <w:sz w:val="24"/>
          <w:szCs w:val="24"/>
        </w:rPr>
        <w:t>c</w:t>
      </w:r>
      <w:r w:rsidR="002E6744" w:rsidRPr="00767563">
        <w:rPr>
          <w:rFonts w:ascii="Times New Roman" w:hAnsi="Times New Roman"/>
          <w:color w:val="000000" w:themeColor="text1"/>
          <w:sz w:val="24"/>
          <w:szCs w:val="24"/>
        </w:rPr>
        <w:t>ommittee will make recommendations to the</w:t>
      </w:r>
      <w:r w:rsidR="004A42B9" w:rsidRPr="00767563">
        <w:rPr>
          <w:rFonts w:ascii="Times New Roman" w:hAnsi="Times New Roman"/>
          <w:color w:val="000000" w:themeColor="text1"/>
          <w:sz w:val="24"/>
          <w:szCs w:val="24"/>
        </w:rPr>
        <w:t> </w:t>
      </w:r>
      <w:r w:rsidRPr="00767563">
        <w:rPr>
          <w:rFonts w:ascii="Times New Roman" w:hAnsi="Times New Roman"/>
          <w:color w:val="000000" w:themeColor="text1"/>
          <w:sz w:val="24"/>
          <w:szCs w:val="24"/>
        </w:rPr>
        <w:t>Minister for Veterans’ Affairs</w:t>
      </w:r>
      <w:r w:rsidR="002E6744" w:rsidRPr="00767563">
        <w:rPr>
          <w:rFonts w:ascii="Times New Roman" w:hAnsi="Times New Roman"/>
          <w:color w:val="000000" w:themeColor="text1"/>
          <w:sz w:val="24"/>
          <w:szCs w:val="24"/>
        </w:rPr>
        <w:t xml:space="preserve"> who will make final decisions on grant funding.</w:t>
      </w:r>
      <w:r w:rsidRPr="00767563">
        <w:rPr>
          <w:rFonts w:ascii="Times New Roman" w:hAnsi="Times New Roman"/>
          <w:color w:val="000000" w:themeColor="text1"/>
          <w:sz w:val="24"/>
          <w:szCs w:val="24"/>
        </w:rPr>
        <w:t xml:space="preserve">  </w:t>
      </w:r>
      <w:r w:rsidR="00C4456F" w:rsidRPr="00767563">
        <w:rPr>
          <w:rFonts w:ascii="Times New Roman" w:hAnsi="Times New Roman"/>
          <w:color w:val="000000" w:themeColor="text1"/>
          <w:sz w:val="24"/>
          <w:szCs w:val="24"/>
        </w:rPr>
        <w:t>Decisions</w:t>
      </w:r>
      <w:r w:rsidR="004A42B9" w:rsidRPr="00767563">
        <w:rPr>
          <w:rFonts w:ascii="Times New Roman" w:hAnsi="Times New Roman"/>
          <w:color w:val="000000" w:themeColor="text1"/>
          <w:sz w:val="24"/>
          <w:szCs w:val="24"/>
        </w:rPr>
        <w:t> </w:t>
      </w:r>
      <w:r w:rsidR="00C4456F" w:rsidRPr="00767563">
        <w:rPr>
          <w:rFonts w:ascii="Times New Roman" w:hAnsi="Times New Roman"/>
          <w:color w:val="000000" w:themeColor="text1"/>
          <w:sz w:val="24"/>
          <w:szCs w:val="24"/>
        </w:rPr>
        <w:t xml:space="preserve">of the Minister will be final and not open to appeal.  </w:t>
      </w:r>
      <w:r w:rsidRPr="00767563">
        <w:rPr>
          <w:rFonts w:ascii="Times New Roman" w:hAnsi="Times New Roman"/>
          <w:color w:val="000000" w:themeColor="text1"/>
          <w:sz w:val="24"/>
          <w:szCs w:val="24"/>
        </w:rPr>
        <w:t xml:space="preserve">Following the execution of grant agreements, these decisions </w:t>
      </w:r>
      <w:proofErr w:type="gramStart"/>
      <w:r w:rsidRPr="00767563">
        <w:rPr>
          <w:rFonts w:ascii="Times New Roman" w:hAnsi="Times New Roman"/>
          <w:color w:val="000000" w:themeColor="text1"/>
          <w:sz w:val="24"/>
          <w:szCs w:val="24"/>
        </w:rPr>
        <w:t>will be published</w:t>
      </w:r>
      <w:proofErr w:type="gramEnd"/>
      <w:r w:rsidRPr="00767563">
        <w:rPr>
          <w:rFonts w:ascii="Times New Roman" w:hAnsi="Times New Roman"/>
          <w:color w:val="000000" w:themeColor="text1"/>
          <w:sz w:val="24"/>
          <w:szCs w:val="24"/>
        </w:rPr>
        <w:t xml:space="preserve"> at </w:t>
      </w:r>
      <w:r w:rsidR="002E6744" w:rsidRPr="00767563">
        <w:rPr>
          <w:rFonts w:ascii="Times New Roman" w:hAnsi="Times New Roman"/>
          <w:color w:val="000000" w:themeColor="text1"/>
          <w:sz w:val="24"/>
          <w:szCs w:val="24"/>
          <w:u w:val="single"/>
        </w:rPr>
        <w:t>www.dva.gov.au/consultation-and-grants/grants/approved-grants-list</w:t>
      </w:r>
      <w:r w:rsidR="002E6744" w:rsidRPr="00767563">
        <w:rPr>
          <w:rFonts w:ascii="Times New Roman" w:hAnsi="Times New Roman"/>
          <w:color w:val="000000" w:themeColor="text1"/>
          <w:sz w:val="24"/>
          <w:szCs w:val="24"/>
        </w:rPr>
        <w:t>.</w:t>
      </w:r>
      <w:r w:rsidR="002E6744" w:rsidRPr="002E6744">
        <w:rPr>
          <w:rFonts w:ascii="Times New Roman" w:hAnsi="Times New Roman"/>
          <w:color w:val="000000" w:themeColor="text1"/>
          <w:sz w:val="24"/>
          <w:szCs w:val="24"/>
        </w:rPr>
        <w:t xml:space="preserve"> </w:t>
      </w:r>
    </w:p>
    <w:p w:rsidR="005E4494" w:rsidRDefault="005E4494" w:rsidP="002E6744">
      <w:pPr>
        <w:rPr>
          <w:rFonts w:ascii="Times New Roman" w:hAnsi="Times New Roman"/>
          <w:color w:val="000000" w:themeColor="text1"/>
          <w:sz w:val="24"/>
          <w:szCs w:val="24"/>
        </w:rPr>
      </w:pPr>
    </w:p>
    <w:p w:rsidR="002E6744" w:rsidRPr="00081CDA" w:rsidRDefault="00081CDA" w:rsidP="002E6744">
      <w:pPr>
        <w:rPr>
          <w:rFonts w:ascii="Times New Roman" w:hAnsi="Times New Roman"/>
          <w:color w:val="000000" w:themeColor="text1"/>
          <w:sz w:val="24"/>
          <w:szCs w:val="24"/>
        </w:rPr>
      </w:pPr>
      <w:r w:rsidRPr="00081CDA">
        <w:rPr>
          <w:rFonts w:ascii="Times New Roman" w:hAnsi="Times New Roman"/>
          <w:color w:val="000000" w:themeColor="text1"/>
          <w:sz w:val="24"/>
          <w:szCs w:val="24"/>
        </w:rPr>
        <w:t>Grant f</w:t>
      </w:r>
      <w:r w:rsidR="002E6744" w:rsidRPr="00081CDA">
        <w:rPr>
          <w:rFonts w:ascii="Times New Roman" w:hAnsi="Times New Roman"/>
          <w:color w:val="000000" w:themeColor="text1"/>
          <w:sz w:val="24"/>
          <w:szCs w:val="24"/>
        </w:rPr>
        <w:t xml:space="preserve">unding </w:t>
      </w:r>
      <w:proofErr w:type="gramStart"/>
      <w:r w:rsidR="002E6744" w:rsidRPr="00081CDA">
        <w:rPr>
          <w:rFonts w:ascii="Times New Roman" w:hAnsi="Times New Roman"/>
          <w:color w:val="000000" w:themeColor="text1"/>
          <w:sz w:val="24"/>
          <w:szCs w:val="24"/>
        </w:rPr>
        <w:t>will be provided</w:t>
      </w:r>
      <w:proofErr w:type="gramEnd"/>
      <w:r w:rsidR="002E6744" w:rsidRPr="00081CDA">
        <w:rPr>
          <w:rFonts w:ascii="Times New Roman" w:hAnsi="Times New Roman"/>
          <w:color w:val="000000" w:themeColor="text1"/>
          <w:sz w:val="24"/>
          <w:szCs w:val="24"/>
        </w:rPr>
        <w:t xml:space="preserve"> in accordance with the </w:t>
      </w:r>
      <w:r w:rsidR="002E6744" w:rsidRPr="00081CDA">
        <w:rPr>
          <w:rFonts w:ascii="Times New Roman" w:hAnsi="Times New Roman"/>
          <w:i/>
          <w:color w:val="000000" w:themeColor="text1"/>
          <w:sz w:val="24"/>
          <w:szCs w:val="24"/>
        </w:rPr>
        <w:t>Public Governance, Performance and Accountability Act 2013</w:t>
      </w:r>
      <w:r w:rsidR="002E6744" w:rsidRPr="00081CDA">
        <w:rPr>
          <w:rFonts w:ascii="Times New Roman" w:hAnsi="Times New Roman"/>
          <w:color w:val="000000" w:themeColor="text1"/>
          <w:sz w:val="24"/>
          <w:szCs w:val="24"/>
        </w:rPr>
        <w:t xml:space="preserve"> and the </w:t>
      </w:r>
      <w:r w:rsidR="002E6744" w:rsidRPr="00081CDA">
        <w:rPr>
          <w:rFonts w:ascii="Times New Roman" w:hAnsi="Times New Roman"/>
          <w:i/>
          <w:color w:val="000000" w:themeColor="text1"/>
          <w:sz w:val="24"/>
          <w:szCs w:val="24"/>
        </w:rPr>
        <w:t>Commonwealth Grants Rules and Guidelines</w:t>
      </w:r>
      <w:r w:rsidR="002E6744" w:rsidRPr="00081CDA">
        <w:rPr>
          <w:rFonts w:ascii="Times New Roman" w:hAnsi="Times New Roman"/>
          <w:color w:val="000000" w:themeColor="text1"/>
          <w:sz w:val="24"/>
          <w:szCs w:val="24"/>
        </w:rPr>
        <w:t xml:space="preserve">.  Funding </w:t>
      </w:r>
      <w:proofErr w:type="gramStart"/>
      <w:r w:rsidR="002E6744" w:rsidRPr="00081CDA">
        <w:rPr>
          <w:rFonts w:ascii="Times New Roman" w:hAnsi="Times New Roman"/>
          <w:color w:val="000000" w:themeColor="text1"/>
          <w:sz w:val="24"/>
          <w:szCs w:val="24"/>
        </w:rPr>
        <w:t>will</w:t>
      </w:r>
      <w:r w:rsidR="00C4456F">
        <w:rPr>
          <w:rFonts w:ascii="Times New Roman" w:hAnsi="Times New Roman"/>
          <w:color w:val="000000" w:themeColor="text1"/>
          <w:sz w:val="24"/>
          <w:szCs w:val="24"/>
        </w:rPr>
        <w:t xml:space="preserve"> </w:t>
      </w:r>
      <w:r w:rsidR="002E6744" w:rsidRPr="00081CDA">
        <w:rPr>
          <w:rFonts w:ascii="Times New Roman" w:hAnsi="Times New Roman"/>
          <w:color w:val="000000" w:themeColor="text1"/>
          <w:sz w:val="24"/>
          <w:szCs w:val="24"/>
        </w:rPr>
        <w:t>be spent</w:t>
      </w:r>
      <w:proofErr w:type="gramEnd"/>
      <w:r w:rsidR="002E6744" w:rsidRPr="00081CDA">
        <w:rPr>
          <w:rFonts w:ascii="Times New Roman" w:hAnsi="Times New Roman"/>
          <w:color w:val="000000" w:themeColor="text1"/>
          <w:sz w:val="24"/>
          <w:szCs w:val="24"/>
        </w:rPr>
        <w:t xml:space="preserve"> in accordance with </w:t>
      </w:r>
      <w:r w:rsidR="00AE5A2C">
        <w:rPr>
          <w:rFonts w:ascii="Times New Roman" w:hAnsi="Times New Roman"/>
          <w:color w:val="000000" w:themeColor="text1"/>
          <w:sz w:val="24"/>
          <w:szCs w:val="24"/>
        </w:rPr>
        <w:t xml:space="preserve">the </w:t>
      </w:r>
      <w:r w:rsidR="002E6744" w:rsidRPr="00081CDA">
        <w:rPr>
          <w:rFonts w:ascii="Times New Roman" w:hAnsi="Times New Roman"/>
          <w:color w:val="000000" w:themeColor="text1"/>
          <w:sz w:val="24"/>
          <w:szCs w:val="24"/>
        </w:rPr>
        <w:t xml:space="preserve">grant agreements entered into between the </w:t>
      </w:r>
      <w:r w:rsidR="00C4456F">
        <w:rPr>
          <w:rFonts w:ascii="Times New Roman" w:hAnsi="Times New Roman"/>
          <w:color w:val="000000" w:themeColor="text1"/>
          <w:sz w:val="24"/>
          <w:szCs w:val="24"/>
        </w:rPr>
        <w:t>department and</w:t>
      </w:r>
      <w:r w:rsidR="002E6744" w:rsidRPr="00081CDA">
        <w:rPr>
          <w:rFonts w:ascii="Times New Roman" w:hAnsi="Times New Roman"/>
          <w:color w:val="000000" w:themeColor="text1"/>
          <w:sz w:val="24"/>
          <w:szCs w:val="24"/>
        </w:rPr>
        <w:t xml:space="preserve"> successful applicants.  </w:t>
      </w:r>
      <w:r w:rsidR="00C4456F">
        <w:rPr>
          <w:rFonts w:ascii="Times New Roman" w:hAnsi="Times New Roman"/>
          <w:color w:val="000000" w:themeColor="text1"/>
          <w:sz w:val="24"/>
          <w:szCs w:val="24"/>
        </w:rPr>
        <w:t>T</w:t>
      </w:r>
      <w:r w:rsidR="002E6744" w:rsidRPr="00081CDA">
        <w:rPr>
          <w:rFonts w:ascii="Times New Roman" w:hAnsi="Times New Roman"/>
          <w:color w:val="000000" w:themeColor="text1"/>
          <w:sz w:val="24"/>
          <w:szCs w:val="24"/>
        </w:rPr>
        <w:t xml:space="preserve">he </w:t>
      </w:r>
      <w:r w:rsidR="00C4456F">
        <w:rPr>
          <w:rFonts w:ascii="Times New Roman" w:hAnsi="Times New Roman"/>
          <w:color w:val="000000" w:themeColor="text1"/>
          <w:sz w:val="24"/>
          <w:szCs w:val="24"/>
        </w:rPr>
        <w:t>program grant guidelines will</w:t>
      </w:r>
      <w:r w:rsidR="002E6744" w:rsidRPr="00081CDA">
        <w:rPr>
          <w:rFonts w:ascii="Times New Roman" w:hAnsi="Times New Roman"/>
          <w:color w:val="000000" w:themeColor="text1"/>
          <w:sz w:val="24"/>
          <w:szCs w:val="24"/>
        </w:rPr>
        <w:t xml:space="preserve"> ensure that the decision-making process is objective and transparent</w:t>
      </w:r>
      <w:r w:rsidR="00C4456F">
        <w:rPr>
          <w:rFonts w:ascii="Times New Roman" w:hAnsi="Times New Roman"/>
          <w:color w:val="000000" w:themeColor="text1"/>
          <w:sz w:val="24"/>
          <w:szCs w:val="24"/>
        </w:rPr>
        <w:t>,</w:t>
      </w:r>
      <w:r w:rsidR="002E6744" w:rsidRPr="00081CDA">
        <w:rPr>
          <w:rFonts w:ascii="Times New Roman" w:hAnsi="Times New Roman"/>
          <w:color w:val="000000" w:themeColor="text1"/>
          <w:sz w:val="24"/>
          <w:szCs w:val="24"/>
        </w:rPr>
        <w:t xml:space="preserve"> and that eligibility criteria are clear.</w:t>
      </w:r>
    </w:p>
    <w:p w:rsidR="00081CDA" w:rsidRPr="00081CDA" w:rsidRDefault="00081CDA" w:rsidP="002E6744">
      <w:pPr>
        <w:rPr>
          <w:rFonts w:ascii="Times New Roman" w:hAnsi="Times New Roman"/>
          <w:color w:val="000000" w:themeColor="text1"/>
          <w:sz w:val="24"/>
          <w:szCs w:val="24"/>
        </w:rPr>
      </w:pPr>
    </w:p>
    <w:p w:rsidR="002E6744" w:rsidRPr="00800876" w:rsidRDefault="002E6744" w:rsidP="002E6744">
      <w:pPr>
        <w:rPr>
          <w:rFonts w:ascii="Times New Roman" w:hAnsi="Times New Roman"/>
          <w:color w:val="000000" w:themeColor="text1"/>
          <w:sz w:val="24"/>
          <w:szCs w:val="24"/>
        </w:rPr>
      </w:pPr>
      <w:r w:rsidRPr="00800876">
        <w:rPr>
          <w:rFonts w:ascii="Times New Roman" w:hAnsi="Times New Roman"/>
          <w:color w:val="000000" w:themeColor="text1"/>
          <w:sz w:val="24"/>
          <w:szCs w:val="24"/>
        </w:rPr>
        <w:t xml:space="preserve">Decisions to </w:t>
      </w:r>
      <w:r w:rsidR="00800876">
        <w:rPr>
          <w:rFonts w:ascii="Times New Roman" w:hAnsi="Times New Roman"/>
          <w:color w:val="000000" w:themeColor="text1"/>
          <w:sz w:val="24"/>
          <w:szCs w:val="24"/>
        </w:rPr>
        <w:t xml:space="preserve">provide grant funding </w:t>
      </w:r>
      <w:r w:rsidRPr="00800876">
        <w:rPr>
          <w:rFonts w:ascii="Times New Roman" w:hAnsi="Times New Roman"/>
          <w:color w:val="000000" w:themeColor="text1"/>
          <w:sz w:val="24"/>
          <w:szCs w:val="24"/>
        </w:rPr>
        <w:t xml:space="preserve">under </w:t>
      </w:r>
      <w:r w:rsidR="00800876">
        <w:rPr>
          <w:rFonts w:ascii="Times New Roman" w:hAnsi="Times New Roman"/>
          <w:color w:val="000000" w:themeColor="text1"/>
          <w:sz w:val="24"/>
          <w:szCs w:val="24"/>
        </w:rPr>
        <w:t xml:space="preserve">the </w:t>
      </w:r>
      <w:r w:rsidRPr="00800876">
        <w:rPr>
          <w:rFonts w:ascii="Times New Roman" w:hAnsi="Times New Roman"/>
          <w:color w:val="000000" w:themeColor="text1"/>
          <w:sz w:val="24"/>
          <w:szCs w:val="24"/>
        </w:rPr>
        <w:t>Armistice Centenary Grant Program involve the</w:t>
      </w:r>
      <w:r w:rsidR="004A42B9">
        <w:rPr>
          <w:rFonts w:ascii="Times New Roman" w:hAnsi="Times New Roman"/>
          <w:color w:val="000000" w:themeColor="text1"/>
          <w:sz w:val="24"/>
          <w:szCs w:val="24"/>
        </w:rPr>
        <w:t> </w:t>
      </w:r>
      <w:r w:rsidRPr="00800876">
        <w:rPr>
          <w:rFonts w:ascii="Times New Roman" w:hAnsi="Times New Roman"/>
          <w:color w:val="000000" w:themeColor="text1"/>
          <w:sz w:val="24"/>
          <w:szCs w:val="24"/>
        </w:rPr>
        <w:t xml:space="preserve">allocation of finite resources and, as such, are not suitable for merits review because an overturned decision may affect an allocation that </w:t>
      </w:r>
      <w:proofErr w:type="gramStart"/>
      <w:r w:rsidRPr="00800876">
        <w:rPr>
          <w:rFonts w:ascii="Times New Roman" w:hAnsi="Times New Roman"/>
          <w:color w:val="000000" w:themeColor="text1"/>
          <w:sz w:val="24"/>
          <w:szCs w:val="24"/>
        </w:rPr>
        <w:t>has already been made</w:t>
      </w:r>
      <w:proofErr w:type="gramEnd"/>
      <w:r w:rsidRPr="00800876">
        <w:rPr>
          <w:rFonts w:ascii="Times New Roman" w:hAnsi="Times New Roman"/>
          <w:color w:val="000000" w:themeColor="text1"/>
          <w:sz w:val="24"/>
          <w:szCs w:val="24"/>
        </w:rPr>
        <w:t xml:space="preserve"> to another party. </w:t>
      </w:r>
      <w:r w:rsidR="00800876">
        <w:rPr>
          <w:rFonts w:ascii="Times New Roman" w:hAnsi="Times New Roman"/>
          <w:color w:val="000000" w:themeColor="text1"/>
          <w:sz w:val="24"/>
          <w:szCs w:val="24"/>
        </w:rPr>
        <w:t xml:space="preserve"> </w:t>
      </w:r>
      <w:r w:rsidRPr="00800876">
        <w:rPr>
          <w:rFonts w:ascii="Times New Roman" w:hAnsi="Times New Roman"/>
          <w:color w:val="000000" w:themeColor="text1"/>
          <w:sz w:val="24"/>
          <w:szCs w:val="24"/>
        </w:rPr>
        <w:t>As</w:t>
      </w:r>
      <w:r w:rsidR="00800876">
        <w:rPr>
          <w:rFonts w:ascii="Times New Roman" w:hAnsi="Times New Roman"/>
          <w:color w:val="000000" w:themeColor="text1"/>
          <w:sz w:val="24"/>
          <w:szCs w:val="24"/>
        </w:rPr>
        <w:t> </w:t>
      </w:r>
      <w:r w:rsidRPr="00800876">
        <w:rPr>
          <w:rFonts w:ascii="Times New Roman" w:hAnsi="Times New Roman"/>
          <w:color w:val="000000" w:themeColor="text1"/>
          <w:sz w:val="24"/>
          <w:szCs w:val="24"/>
        </w:rPr>
        <w:t xml:space="preserve">the decisions </w:t>
      </w:r>
      <w:proofErr w:type="gramStart"/>
      <w:r w:rsidR="00800876">
        <w:rPr>
          <w:rFonts w:ascii="Times New Roman" w:hAnsi="Times New Roman"/>
          <w:color w:val="000000" w:themeColor="text1"/>
          <w:sz w:val="24"/>
          <w:szCs w:val="24"/>
        </w:rPr>
        <w:t>will</w:t>
      </w:r>
      <w:r w:rsidRPr="00800876">
        <w:rPr>
          <w:rFonts w:ascii="Times New Roman" w:hAnsi="Times New Roman"/>
          <w:color w:val="000000" w:themeColor="text1"/>
          <w:sz w:val="24"/>
          <w:szCs w:val="24"/>
        </w:rPr>
        <w:t xml:space="preserve"> not </w:t>
      </w:r>
      <w:r w:rsidR="00800876">
        <w:rPr>
          <w:rFonts w:ascii="Times New Roman" w:hAnsi="Times New Roman"/>
          <w:color w:val="000000" w:themeColor="text1"/>
          <w:sz w:val="24"/>
          <w:szCs w:val="24"/>
        </w:rPr>
        <w:t xml:space="preserve">be </w:t>
      </w:r>
      <w:r w:rsidRPr="00800876">
        <w:rPr>
          <w:rFonts w:ascii="Times New Roman" w:hAnsi="Times New Roman"/>
          <w:color w:val="000000" w:themeColor="text1"/>
          <w:sz w:val="24"/>
          <w:szCs w:val="24"/>
        </w:rPr>
        <w:t>made</w:t>
      </w:r>
      <w:proofErr w:type="gramEnd"/>
      <w:r w:rsidRPr="00800876">
        <w:rPr>
          <w:rFonts w:ascii="Times New Roman" w:hAnsi="Times New Roman"/>
          <w:color w:val="000000" w:themeColor="text1"/>
          <w:sz w:val="24"/>
          <w:szCs w:val="24"/>
        </w:rPr>
        <w:t xml:space="preserve"> under an enactment, the </w:t>
      </w:r>
      <w:r w:rsidRPr="00800876">
        <w:rPr>
          <w:rFonts w:ascii="Times New Roman" w:hAnsi="Times New Roman"/>
          <w:i/>
          <w:color w:val="000000" w:themeColor="text1"/>
          <w:sz w:val="24"/>
          <w:szCs w:val="24"/>
        </w:rPr>
        <w:t xml:space="preserve">Administrative Decisions </w:t>
      </w:r>
      <w:r w:rsidRPr="00800876">
        <w:rPr>
          <w:rFonts w:ascii="Times New Roman" w:hAnsi="Times New Roman"/>
          <w:i/>
          <w:color w:val="000000" w:themeColor="text1"/>
          <w:sz w:val="24"/>
          <w:szCs w:val="24"/>
        </w:rPr>
        <w:br/>
        <w:t>(Judicial Review) Act 1977</w:t>
      </w:r>
      <w:r w:rsidRPr="00800876">
        <w:rPr>
          <w:rFonts w:ascii="Times New Roman" w:hAnsi="Times New Roman"/>
          <w:color w:val="000000" w:themeColor="text1"/>
          <w:sz w:val="24"/>
          <w:szCs w:val="24"/>
        </w:rPr>
        <w:t xml:space="preserve"> is not applicable.  </w:t>
      </w:r>
    </w:p>
    <w:p w:rsidR="00DC50AE" w:rsidRDefault="00DC50AE" w:rsidP="00AE3B35">
      <w:pPr>
        <w:rPr>
          <w:rFonts w:ascii="Times New Roman" w:hAnsi="Times New Roman"/>
          <w:color w:val="000000" w:themeColor="text1"/>
          <w:sz w:val="24"/>
          <w:szCs w:val="24"/>
        </w:rPr>
      </w:pPr>
    </w:p>
    <w:p w:rsidR="00F951B2" w:rsidRPr="00F951B2" w:rsidRDefault="00F951B2" w:rsidP="00F951B2">
      <w:pPr>
        <w:rPr>
          <w:rFonts w:ascii="Times New Roman" w:hAnsi="Times New Roman"/>
          <w:color w:val="000000" w:themeColor="text1"/>
          <w:sz w:val="24"/>
          <w:szCs w:val="24"/>
        </w:rPr>
      </w:pPr>
      <w:r w:rsidRPr="00F951B2">
        <w:rPr>
          <w:rFonts w:ascii="Times New Roman" w:hAnsi="Times New Roman"/>
          <w:color w:val="000000" w:themeColor="text1"/>
          <w:sz w:val="24"/>
          <w:szCs w:val="24"/>
        </w:rPr>
        <w:t xml:space="preserve">Funding for this item will come from Program 3.2: Commemorative Activities, which is part of Outcome 3.  Details are set out in the </w:t>
      </w:r>
      <w:r w:rsidRPr="00F951B2">
        <w:rPr>
          <w:rFonts w:ascii="Times New Roman" w:hAnsi="Times New Roman"/>
          <w:i/>
          <w:color w:val="000000" w:themeColor="text1"/>
          <w:sz w:val="24"/>
          <w:szCs w:val="24"/>
        </w:rPr>
        <w:t>Portfolio Budget Statements 2017-18, Budget Related Paper No. 1.4B, Defence Portfolio (Department of Veterans’ Affairs)</w:t>
      </w:r>
      <w:r w:rsidRPr="00F951B2">
        <w:rPr>
          <w:rFonts w:ascii="Times New Roman" w:hAnsi="Times New Roman"/>
          <w:color w:val="000000" w:themeColor="text1"/>
          <w:sz w:val="24"/>
          <w:szCs w:val="24"/>
        </w:rPr>
        <w:t xml:space="preserve"> at page</w:t>
      </w:r>
      <w:r>
        <w:rPr>
          <w:rFonts w:ascii="Times New Roman" w:hAnsi="Times New Roman"/>
          <w:color w:val="000000" w:themeColor="text1"/>
          <w:sz w:val="24"/>
          <w:szCs w:val="24"/>
        </w:rPr>
        <w:t>s 28,</w:t>
      </w:r>
      <w:r w:rsidRPr="00F951B2">
        <w:rPr>
          <w:rFonts w:ascii="Times New Roman" w:hAnsi="Times New Roman"/>
          <w:color w:val="000000" w:themeColor="text1"/>
          <w:sz w:val="24"/>
          <w:szCs w:val="24"/>
        </w:rPr>
        <w:t xml:space="preserve"> 63 and</w:t>
      </w:r>
      <w:r>
        <w:rPr>
          <w:rFonts w:ascii="Times New Roman" w:hAnsi="Times New Roman"/>
          <w:color w:val="000000" w:themeColor="text1"/>
          <w:sz w:val="24"/>
          <w:szCs w:val="24"/>
        </w:rPr>
        <w:t> </w:t>
      </w:r>
      <w:r w:rsidRPr="00F951B2">
        <w:rPr>
          <w:rFonts w:ascii="Times New Roman" w:hAnsi="Times New Roman"/>
          <w:color w:val="000000" w:themeColor="text1"/>
          <w:sz w:val="24"/>
          <w:szCs w:val="24"/>
        </w:rPr>
        <w:t xml:space="preserve">65. </w:t>
      </w:r>
    </w:p>
    <w:p w:rsidR="00DC50AE" w:rsidRDefault="00DC50AE" w:rsidP="00AE3B35">
      <w:pPr>
        <w:rPr>
          <w:rFonts w:ascii="Times New Roman" w:hAnsi="Times New Roman"/>
          <w:color w:val="000000" w:themeColor="text1"/>
          <w:sz w:val="24"/>
          <w:szCs w:val="24"/>
        </w:rPr>
      </w:pPr>
    </w:p>
    <w:p w:rsidR="002E6744" w:rsidRPr="00F951B2" w:rsidRDefault="002E6744" w:rsidP="007A4627">
      <w:pPr>
        <w:pStyle w:val="ListParagraph"/>
        <w:ind w:left="0"/>
        <w:rPr>
          <w:szCs w:val="24"/>
        </w:rPr>
      </w:pPr>
      <w:r w:rsidRPr="00F951B2">
        <w:rPr>
          <w:szCs w:val="24"/>
        </w:rPr>
        <w:t>Noting that it is not a comprehensive statement of relevant constitutional considerations, the</w:t>
      </w:r>
      <w:r w:rsidR="004A42B9">
        <w:rPr>
          <w:szCs w:val="24"/>
        </w:rPr>
        <w:t> </w:t>
      </w:r>
      <w:r w:rsidRPr="00F951B2">
        <w:rPr>
          <w:szCs w:val="24"/>
        </w:rPr>
        <w:t>objective of the item references the following powers of the Constitution:</w:t>
      </w:r>
    </w:p>
    <w:p w:rsidR="002E6744" w:rsidRPr="004B60FE" w:rsidRDefault="002E6744" w:rsidP="004B60FE">
      <w:pPr>
        <w:pStyle w:val="ListParagraph"/>
        <w:numPr>
          <w:ilvl w:val="0"/>
          <w:numId w:val="17"/>
        </w:numPr>
        <w:tabs>
          <w:tab w:val="num" w:pos="357"/>
        </w:tabs>
        <w:spacing w:before="60"/>
        <w:ind w:left="720" w:hanging="363"/>
        <w:rPr>
          <w:rFonts w:eastAsia="Times New Roman"/>
          <w:color w:val="auto"/>
          <w:szCs w:val="24"/>
          <w:lang w:eastAsia="en-AU"/>
        </w:rPr>
      </w:pPr>
      <w:r w:rsidRPr="004B60FE">
        <w:rPr>
          <w:rFonts w:eastAsia="Times New Roman"/>
          <w:color w:val="auto"/>
          <w:szCs w:val="24"/>
          <w:lang w:eastAsia="en-AU"/>
        </w:rPr>
        <w:t>the defence power (section 51(vi))</w:t>
      </w:r>
      <w:r w:rsidR="004B60FE" w:rsidRPr="004B60FE">
        <w:rPr>
          <w:rFonts w:eastAsia="Times New Roman"/>
          <w:color w:val="auto"/>
          <w:szCs w:val="24"/>
          <w:lang w:eastAsia="en-AU"/>
        </w:rPr>
        <w:t>; and</w:t>
      </w:r>
    </w:p>
    <w:p w:rsidR="002E6744" w:rsidRPr="004B60FE" w:rsidRDefault="002E6744" w:rsidP="004B60FE">
      <w:pPr>
        <w:pStyle w:val="ListParagraph"/>
        <w:numPr>
          <w:ilvl w:val="0"/>
          <w:numId w:val="17"/>
        </w:numPr>
        <w:tabs>
          <w:tab w:val="num" w:pos="357"/>
        </w:tabs>
        <w:spacing w:before="60"/>
        <w:ind w:left="720" w:hanging="363"/>
        <w:rPr>
          <w:rFonts w:eastAsia="Times New Roman"/>
          <w:color w:val="auto"/>
          <w:szCs w:val="24"/>
          <w:lang w:eastAsia="en-AU"/>
        </w:rPr>
      </w:pPr>
      <w:proofErr w:type="gramStart"/>
      <w:r w:rsidRPr="004B60FE">
        <w:rPr>
          <w:rFonts w:eastAsia="Times New Roman"/>
          <w:color w:val="auto"/>
          <w:szCs w:val="24"/>
          <w:lang w:eastAsia="en-AU"/>
        </w:rPr>
        <w:t>the</w:t>
      </w:r>
      <w:proofErr w:type="gramEnd"/>
      <w:r w:rsidRPr="004B60FE">
        <w:rPr>
          <w:rFonts w:eastAsia="Times New Roman"/>
          <w:color w:val="auto"/>
          <w:szCs w:val="24"/>
          <w:lang w:eastAsia="en-AU"/>
        </w:rPr>
        <w:t xml:space="preserve"> </w:t>
      </w:r>
      <w:r w:rsidR="00F44A40">
        <w:rPr>
          <w:rFonts w:eastAsia="Times New Roman"/>
          <w:color w:val="auto"/>
          <w:szCs w:val="24"/>
          <w:lang w:eastAsia="en-AU"/>
        </w:rPr>
        <w:t>Commonwealth executive power and the express incidental power</w:t>
      </w:r>
      <w:r w:rsidRPr="004B60FE">
        <w:rPr>
          <w:rFonts w:eastAsia="Times New Roman"/>
          <w:color w:val="auto"/>
          <w:szCs w:val="24"/>
          <w:lang w:eastAsia="en-AU"/>
        </w:rPr>
        <w:t xml:space="preserve"> (section</w:t>
      </w:r>
      <w:r w:rsidR="00F44A40">
        <w:rPr>
          <w:rFonts w:eastAsia="Times New Roman"/>
          <w:color w:val="auto"/>
          <w:szCs w:val="24"/>
          <w:lang w:eastAsia="en-AU"/>
        </w:rPr>
        <w:t>s</w:t>
      </w:r>
      <w:r w:rsidRPr="004B60FE">
        <w:rPr>
          <w:rFonts w:eastAsia="Times New Roman"/>
          <w:color w:val="auto"/>
          <w:szCs w:val="24"/>
          <w:lang w:eastAsia="en-AU"/>
        </w:rPr>
        <w:t xml:space="preserve"> 61</w:t>
      </w:r>
      <w:r w:rsidR="00F44A40">
        <w:rPr>
          <w:rFonts w:eastAsia="Times New Roman"/>
          <w:color w:val="auto"/>
          <w:szCs w:val="24"/>
          <w:lang w:eastAsia="en-AU"/>
        </w:rPr>
        <w:t xml:space="preserve"> and 51(xxxix)</w:t>
      </w:r>
      <w:r w:rsidRPr="004B60FE">
        <w:rPr>
          <w:rFonts w:eastAsia="Times New Roman"/>
          <w:color w:val="auto"/>
          <w:szCs w:val="24"/>
          <w:lang w:eastAsia="en-AU"/>
        </w:rPr>
        <w:t>).</w:t>
      </w:r>
    </w:p>
    <w:p w:rsidR="002E6744" w:rsidRPr="00326607" w:rsidRDefault="002E6744" w:rsidP="002E6744">
      <w:pPr>
        <w:rPr>
          <w:iCs/>
          <w:sz w:val="24"/>
          <w:szCs w:val="24"/>
        </w:rPr>
      </w:pPr>
    </w:p>
    <w:p w:rsidR="002E6744" w:rsidRDefault="002E6744" w:rsidP="002E6744">
      <w:pPr>
        <w:rPr>
          <w:rFonts w:ascii="Times New Roman" w:hAnsi="Times New Roman"/>
          <w:color w:val="000000" w:themeColor="text1"/>
          <w:sz w:val="24"/>
          <w:szCs w:val="24"/>
        </w:rPr>
      </w:pPr>
      <w:r w:rsidRPr="00F44A40">
        <w:rPr>
          <w:rFonts w:ascii="Times New Roman" w:hAnsi="Times New Roman"/>
          <w:color w:val="000000" w:themeColor="text1"/>
          <w:sz w:val="24"/>
          <w:szCs w:val="24"/>
        </w:rPr>
        <w:t>With respect to the defence power, funding of grants to local communities and cultural institutions to commemorate the end of the First World War and other nationally significant milestones in Australian history recognises military service by Australians and supports veterans.</w:t>
      </w:r>
    </w:p>
    <w:p w:rsidR="00F44A40" w:rsidRPr="00F44A40" w:rsidRDefault="00F44A40" w:rsidP="002E6744">
      <w:pPr>
        <w:rPr>
          <w:rFonts w:ascii="Times New Roman" w:hAnsi="Times New Roman"/>
          <w:color w:val="000000" w:themeColor="text1"/>
          <w:sz w:val="24"/>
          <w:szCs w:val="24"/>
        </w:rPr>
      </w:pPr>
    </w:p>
    <w:p w:rsidR="002E6744" w:rsidRPr="00F44A40" w:rsidRDefault="002E6744" w:rsidP="002E6744">
      <w:pPr>
        <w:rPr>
          <w:rFonts w:ascii="Times New Roman" w:hAnsi="Times New Roman"/>
          <w:color w:val="000000" w:themeColor="text1"/>
          <w:sz w:val="24"/>
          <w:szCs w:val="24"/>
        </w:rPr>
      </w:pPr>
      <w:r w:rsidRPr="00F44A40">
        <w:rPr>
          <w:rFonts w:ascii="Times New Roman" w:hAnsi="Times New Roman"/>
          <w:color w:val="000000" w:themeColor="text1"/>
          <w:sz w:val="24"/>
          <w:szCs w:val="24"/>
        </w:rPr>
        <w:t xml:space="preserve">With respect to the </w:t>
      </w:r>
      <w:r w:rsidR="00F44A40" w:rsidRPr="00F44A40">
        <w:rPr>
          <w:rFonts w:ascii="Times New Roman" w:hAnsi="Times New Roman"/>
          <w:color w:val="000000" w:themeColor="text1"/>
          <w:sz w:val="24"/>
          <w:szCs w:val="24"/>
        </w:rPr>
        <w:t>Commonwealth executive power and the express incidental power</w:t>
      </w:r>
      <w:r w:rsidR="00F44A40">
        <w:rPr>
          <w:rFonts w:ascii="Times New Roman" w:hAnsi="Times New Roman"/>
          <w:color w:val="000000" w:themeColor="text1"/>
          <w:sz w:val="24"/>
          <w:szCs w:val="24"/>
        </w:rPr>
        <w:t xml:space="preserve">, </w:t>
      </w:r>
      <w:r w:rsidRPr="00F44A40">
        <w:rPr>
          <w:rFonts w:ascii="Times New Roman" w:hAnsi="Times New Roman"/>
          <w:color w:val="000000" w:themeColor="text1"/>
          <w:sz w:val="24"/>
          <w:szCs w:val="24"/>
        </w:rPr>
        <w:t>funding of grants to local communities and cultural institutions to facilitate the commemoration of the end of the First World War and other nationally significant milestones in Australian military history is an activity that the Commonwealth can carry out for the benefit of the nation.</w:t>
      </w:r>
    </w:p>
    <w:p w:rsidR="002E6744" w:rsidRDefault="002E6744" w:rsidP="00AE3B35">
      <w:pPr>
        <w:rPr>
          <w:rFonts w:ascii="Times New Roman" w:hAnsi="Times New Roman"/>
          <w:color w:val="000000" w:themeColor="text1"/>
          <w:sz w:val="24"/>
          <w:szCs w:val="24"/>
        </w:rPr>
      </w:pPr>
    </w:p>
    <w:p w:rsidR="00772E10" w:rsidRPr="005B1D4C" w:rsidRDefault="00772E10" w:rsidP="00772E10">
      <w:pPr>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New </w:t>
      </w:r>
      <w:r w:rsidRPr="005B1D4C">
        <w:rPr>
          <w:rFonts w:ascii="Times New Roman" w:hAnsi="Times New Roman"/>
          <w:b/>
          <w:color w:val="000000" w:themeColor="text1"/>
          <w:sz w:val="24"/>
          <w:szCs w:val="24"/>
        </w:rPr>
        <w:t xml:space="preserve">table item </w:t>
      </w:r>
      <w:r w:rsidR="005070C9">
        <w:rPr>
          <w:rFonts w:ascii="Times New Roman" w:hAnsi="Times New Roman"/>
          <w:b/>
          <w:color w:val="000000" w:themeColor="text1"/>
          <w:sz w:val="24"/>
          <w:szCs w:val="24"/>
        </w:rPr>
        <w:t>239</w:t>
      </w:r>
      <w:r w:rsidRPr="005B1D4C">
        <w:rPr>
          <w:rFonts w:ascii="Times New Roman" w:hAnsi="Times New Roman"/>
          <w:b/>
          <w:color w:val="000000" w:themeColor="text1"/>
          <w:sz w:val="24"/>
          <w:szCs w:val="24"/>
        </w:rPr>
        <w:t xml:space="preserve"> </w:t>
      </w:r>
      <w:r w:rsidRPr="005B1D4C">
        <w:rPr>
          <w:rFonts w:ascii="Times New Roman" w:hAnsi="Times New Roman"/>
          <w:color w:val="000000" w:themeColor="text1"/>
          <w:sz w:val="24"/>
          <w:szCs w:val="24"/>
        </w:rPr>
        <w:t>establishes legislative authority for</w:t>
      </w:r>
      <w:r>
        <w:rPr>
          <w:rFonts w:ascii="Times New Roman" w:hAnsi="Times New Roman"/>
          <w:color w:val="000000" w:themeColor="text1"/>
          <w:sz w:val="24"/>
          <w:szCs w:val="24"/>
        </w:rPr>
        <w:t xml:space="preserve"> the Government to </w:t>
      </w:r>
      <w:r w:rsidR="00ED0205">
        <w:rPr>
          <w:rFonts w:ascii="Times New Roman" w:hAnsi="Times New Roman"/>
          <w:color w:val="000000" w:themeColor="text1"/>
          <w:sz w:val="24"/>
          <w:szCs w:val="24"/>
        </w:rPr>
        <w:t>fund veterans’ travel to and from domestic events commemorating the Century of Service and conflicts in which they have served</w:t>
      </w:r>
      <w:r>
        <w:rPr>
          <w:rFonts w:ascii="Times New Roman" w:hAnsi="Times New Roman"/>
          <w:color w:val="000000" w:themeColor="text1"/>
          <w:sz w:val="24"/>
          <w:szCs w:val="24"/>
        </w:rPr>
        <w:t>.</w:t>
      </w:r>
      <w:r w:rsidRPr="005B1D4C">
        <w:rPr>
          <w:rFonts w:ascii="Times New Roman" w:hAnsi="Times New Roman"/>
          <w:color w:val="000000" w:themeColor="text1"/>
          <w:sz w:val="24"/>
          <w:szCs w:val="24"/>
        </w:rPr>
        <w:t xml:space="preserve">  </w:t>
      </w:r>
    </w:p>
    <w:p w:rsidR="002E6744" w:rsidRDefault="002E6744" w:rsidP="00AE3B35">
      <w:pPr>
        <w:rPr>
          <w:rFonts w:ascii="Times New Roman" w:hAnsi="Times New Roman"/>
          <w:color w:val="000000" w:themeColor="text1"/>
          <w:sz w:val="24"/>
          <w:szCs w:val="24"/>
        </w:rPr>
      </w:pPr>
    </w:p>
    <w:p w:rsidR="00EF697C" w:rsidRDefault="00ED0205" w:rsidP="00ED0205">
      <w:pPr>
        <w:rPr>
          <w:rFonts w:ascii="Times New Roman" w:hAnsi="Times New Roman"/>
          <w:color w:val="000000" w:themeColor="text1"/>
          <w:sz w:val="24"/>
          <w:szCs w:val="24"/>
        </w:rPr>
      </w:pPr>
      <w:r>
        <w:rPr>
          <w:rFonts w:ascii="Times New Roman" w:hAnsi="Times New Roman"/>
          <w:color w:val="000000" w:themeColor="text1"/>
          <w:sz w:val="24"/>
          <w:szCs w:val="24"/>
        </w:rPr>
        <w:t>T</w:t>
      </w:r>
      <w:r w:rsidRPr="00ED0205">
        <w:rPr>
          <w:rFonts w:ascii="Times New Roman" w:hAnsi="Times New Roman"/>
          <w:color w:val="000000" w:themeColor="text1"/>
          <w:sz w:val="24"/>
          <w:szCs w:val="24"/>
        </w:rPr>
        <w:t xml:space="preserve">he Government </w:t>
      </w:r>
      <w:r>
        <w:rPr>
          <w:rFonts w:ascii="Times New Roman" w:hAnsi="Times New Roman"/>
          <w:color w:val="000000" w:themeColor="text1"/>
          <w:sz w:val="24"/>
          <w:szCs w:val="24"/>
        </w:rPr>
        <w:t xml:space="preserve">will </w:t>
      </w:r>
      <w:r w:rsidRPr="00ED0205">
        <w:rPr>
          <w:rFonts w:ascii="Times New Roman" w:hAnsi="Times New Roman"/>
          <w:color w:val="000000" w:themeColor="text1"/>
          <w:sz w:val="24"/>
          <w:szCs w:val="24"/>
        </w:rPr>
        <w:t>support veteran</w:t>
      </w:r>
      <w:r>
        <w:rPr>
          <w:rFonts w:ascii="Times New Roman" w:hAnsi="Times New Roman"/>
          <w:color w:val="000000" w:themeColor="text1"/>
          <w:sz w:val="24"/>
          <w:szCs w:val="24"/>
        </w:rPr>
        <w:t>s to</w:t>
      </w:r>
      <w:r w:rsidRPr="00ED0205">
        <w:rPr>
          <w:rFonts w:ascii="Times New Roman" w:hAnsi="Times New Roman"/>
          <w:color w:val="000000" w:themeColor="text1"/>
          <w:sz w:val="24"/>
          <w:szCs w:val="24"/>
        </w:rPr>
        <w:t xml:space="preserve"> travel to</w:t>
      </w:r>
      <w:r>
        <w:rPr>
          <w:rFonts w:ascii="Times New Roman" w:hAnsi="Times New Roman"/>
          <w:color w:val="000000" w:themeColor="text1"/>
          <w:sz w:val="24"/>
          <w:szCs w:val="24"/>
        </w:rPr>
        <w:t xml:space="preserve"> and from</w:t>
      </w:r>
      <w:r w:rsidRPr="00ED0205">
        <w:rPr>
          <w:rFonts w:ascii="Times New Roman" w:hAnsi="Times New Roman"/>
          <w:color w:val="000000" w:themeColor="text1"/>
          <w:sz w:val="24"/>
          <w:szCs w:val="24"/>
        </w:rPr>
        <w:t xml:space="preserve"> commemorative services under the </w:t>
      </w:r>
      <w:r w:rsidR="00EF697C">
        <w:rPr>
          <w:rFonts w:ascii="Times New Roman" w:hAnsi="Times New Roman"/>
          <w:color w:val="000000" w:themeColor="text1"/>
          <w:sz w:val="24"/>
          <w:szCs w:val="24"/>
        </w:rPr>
        <w:t>Century of Service D</w:t>
      </w:r>
      <w:r w:rsidRPr="00ED0205">
        <w:rPr>
          <w:rFonts w:ascii="Times New Roman" w:hAnsi="Times New Roman"/>
          <w:color w:val="000000" w:themeColor="text1"/>
          <w:sz w:val="24"/>
          <w:szCs w:val="24"/>
        </w:rPr>
        <w:t>omestic</w:t>
      </w:r>
      <w:r w:rsidR="00EF697C">
        <w:rPr>
          <w:rFonts w:ascii="Times New Roman" w:hAnsi="Times New Roman"/>
          <w:color w:val="000000" w:themeColor="text1"/>
          <w:sz w:val="24"/>
          <w:szCs w:val="24"/>
        </w:rPr>
        <w:t xml:space="preserve"> Commemorations</w:t>
      </w:r>
      <w:r w:rsidRPr="00ED0205">
        <w:rPr>
          <w:rFonts w:ascii="Times New Roman" w:hAnsi="Times New Roman"/>
          <w:color w:val="000000" w:themeColor="text1"/>
          <w:sz w:val="24"/>
          <w:szCs w:val="24"/>
        </w:rPr>
        <w:t xml:space="preserve"> </w:t>
      </w:r>
      <w:proofErr w:type="gramStart"/>
      <w:r w:rsidRPr="00ED0205">
        <w:rPr>
          <w:rFonts w:ascii="Times New Roman" w:hAnsi="Times New Roman"/>
          <w:color w:val="000000" w:themeColor="text1"/>
          <w:sz w:val="24"/>
          <w:szCs w:val="24"/>
        </w:rPr>
        <w:t xml:space="preserve">program </w:t>
      </w:r>
      <w:r>
        <w:rPr>
          <w:rFonts w:ascii="Times New Roman" w:hAnsi="Times New Roman"/>
          <w:color w:val="000000" w:themeColor="text1"/>
          <w:sz w:val="24"/>
          <w:szCs w:val="24"/>
        </w:rPr>
        <w:t>which</w:t>
      </w:r>
      <w:proofErr w:type="gramEnd"/>
      <w:r>
        <w:rPr>
          <w:rFonts w:ascii="Times New Roman" w:hAnsi="Times New Roman"/>
          <w:color w:val="000000" w:themeColor="text1"/>
          <w:sz w:val="24"/>
          <w:szCs w:val="24"/>
        </w:rPr>
        <w:t xml:space="preserve"> is </w:t>
      </w:r>
      <w:r w:rsidR="00EF697C">
        <w:rPr>
          <w:rFonts w:ascii="Times New Roman" w:hAnsi="Times New Roman"/>
          <w:color w:val="000000" w:themeColor="text1"/>
          <w:sz w:val="24"/>
          <w:szCs w:val="24"/>
        </w:rPr>
        <w:t xml:space="preserve">available </w:t>
      </w:r>
      <w:r>
        <w:rPr>
          <w:rFonts w:ascii="Times New Roman" w:hAnsi="Times New Roman"/>
          <w:color w:val="000000" w:themeColor="text1"/>
          <w:sz w:val="24"/>
          <w:szCs w:val="24"/>
        </w:rPr>
        <w:t xml:space="preserve">at </w:t>
      </w:r>
      <w:r w:rsidRPr="00EF697C">
        <w:rPr>
          <w:rFonts w:ascii="Times New Roman" w:hAnsi="Times New Roman"/>
          <w:color w:val="000000" w:themeColor="text1"/>
          <w:sz w:val="24"/>
          <w:szCs w:val="24"/>
          <w:u w:val="single"/>
        </w:rPr>
        <w:t>https://www.dva.gov.au/commemorations-memorials-and-war-graves/commemorations-and-anniversaries/domestic-commemorations</w:t>
      </w:r>
      <w:r w:rsidRPr="00ED0205">
        <w:rPr>
          <w:rFonts w:ascii="Times New Roman" w:hAnsi="Times New Roman"/>
          <w:color w:val="000000" w:themeColor="text1"/>
          <w:sz w:val="24"/>
          <w:szCs w:val="24"/>
        </w:rPr>
        <w:t xml:space="preserve">.  </w:t>
      </w:r>
    </w:p>
    <w:p w:rsidR="00EF697C" w:rsidRDefault="00EF697C" w:rsidP="00ED0205">
      <w:pPr>
        <w:rPr>
          <w:rFonts w:ascii="Times New Roman" w:hAnsi="Times New Roman"/>
          <w:color w:val="000000" w:themeColor="text1"/>
          <w:sz w:val="24"/>
          <w:szCs w:val="24"/>
        </w:rPr>
      </w:pPr>
    </w:p>
    <w:p w:rsidR="00ED0205" w:rsidRPr="00ED0205" w:rsidRDefault="00EF697C" w:rsidP="00ED0205">
      <w:pPr>
        <w:rPr>
          <w:rFonts w:ascii="Times New Roman" w:hAnsi="Times New Roman"/>
          <w:color w:val="000000" w:themeColor="text1"/>
          <w:sz w:val="24"/>
          <w:szCs w:val="24"/>
        </w:rPr>
      </w:pPr>
      <w:r>
        <w:rPr>
          <w:rFonts w:ascii="Times New Roman" w:hAnsi="Times New Roman"/>
          <w:color w:val="000000" w:themeColor="text1"/>
          <w:sz w:val="24"/>
          <w:szCs w:val="24"/>
        </w:rPr>
        <w:t>Funding of $1.3 million will be available to support air travel (</w:t>
      </w:r>
      <w:r w:rsidR="00ED0205" w:rsidRPr="00ED0205">
        <w:rPr>
          <w:rFonts w:ascii="Times New Roman" w:hAnsi="Times New Roman"/>
          <w:color w:val="000000" w:themeColor="text1"/>
          <w:sz w:val="24"/>
          <w:szCs w:val="24"/>
        </w:rPr>
        <w:t xml:space="preserve">where required), ground transport and accommodation to allow veterans of significant military history anniversaries attend commemorations which </w:t>
      </w:r>
      <w:r>
        <w:rPr>
          <w:rFonts w:ascii="Times New Roman" w:hAnsi="Times New Roman"/>
          <w:color w:val="000000" w:themeColor="text1"/>
          <w:sz w:val="24"/>
          <w:szCs w:val="24"/>
        </w:rPr>
        <w:t>will</w:t>
      </w:r>
      <w:r w:rsidR="00ED0205" w:rsidRPr="00ED0205">
        <w:rPr>
          <w:rFonts w:ascii="Times New Roman" w:hAnsi="Times New Roman"/>
          <w:color w:val="000000" w:themeColor="text1"/>
          <w:sz w:val="24"/>
          <w:szCs w:val="24"/>
        </w:rPr>
        <w:t xml:space="preserve"> be held at appropriate memorials in Australia.  </w:t>
      </w:r>
      <w:r>
        <w:rPr>
          <w:rFonts w:ascii="Times New Roman" w:hAnsi="Times New Roman"/>
          <w:color w:val="000000" w:themeColor="text1"/>
          <w:sz w:val="24"/>
          <w:szCs w:val="24"/>
        </w:rPr>
        <w:t xml:space="preserve">Travel support </w:t>
      </w:r>
      <w:proofErr w:type="gramStart"/>
      <w:r w:rsidR="005070C9">
        <w:rPr>
          <w:rFonts w:ascii="Times New Roman" w:hAnsi="Times New Roman"/>
          <w:color w:val="000000" w:themeColor="text1"/>
          <w:sz w:val="24"/>
          <w:szCs w:val="24"/>
        </w:rPr>
        <w:t>may</w:t>
      </w:r>
      <w:r>
        <w:rPr>
          <w:rFonts w:ascii="Times New Roman" w:hAnsi="Times New Roman"/>
          <w:color w:val="000000" w:themeColor="text1"/>
          <w:sz w:val="24"/>
          <w:szCs w:val="24"/>
        </w:rPr>
        <w:t xml:space="preserve"> also be provided</w:t>
      </w:r>
      <w:proofErr w:type="gramEnd"/>
      <w:r>
        <w:rPr>
          <w:rFonts w:ascii="Times New Roman" w:hAnsi="Times New Roman"/>
          <w:color w:val="000000" w:themeColor="text1"/>
          <w:sz w:val="24"/>
          <w:szCs w:val="24"/>
        </w:rPr>
        <w:t xml:space="preserve"> to </w:t>
      </w:r>
      <w:r w:rsidR="00ED0205" w:rsidRPr="00ED0205">
        <w:rPr>
          <w:rFonts w:ascii="Times New Roman" w:hAnsi="Times New Roman"/>
          <w:color w:val="000000" w:themeColor="text1"/>
          <w:sz w:val="24"/>
          <w:szCs w:val="24"/>
        </w:rPr>
        <w:t xml:space="preserve">a nominated carer for each veteran.  Funding </w:t>
      </w:r>
      <w:proofErr w:type="gramStart"/>
      <w:r>
        <w:rPr>
          <w:rFonts w:ascii="Times New Roman" w:hAnsi="Times New Roman"/>
          <w:color w:val="000000" w:themeColor="text1"/>
          <w:sz w:val="24"/>
          <w:szCs w:val="24"/>
        </w:rPr>
        <w:t xml:space="preserve">will be </w:t>
      </w:r>
      <w:r w:rsidR="00ED0205" w:rsidRPr="00ED0205">
        <w:rPr>
          <w:rFonts w:ascii="Times New Roman" w:hAnsi="Times New Roman"/>
          <w:color w:val="000000" w:themeColor="text1"/>
          <w:sz w:val="24"/>
          <w:szCs w:val="24"/>
        </w:rPr>
        <w:t>provided</w:t>
      </w:r>
      <w:proofErr w:type="gramEnd"/>
      <w:r w:rsidR="00ED0205" w:rsidRPr="00ED0205">
        <w:rPr>
          <w:rFonts w:ascii="Times New Roman" w:hAnsi="Times New Roman"/>
          <w:color w:val="000000" w:themeColor="text1"/>
          <w:sz w:val="24"/>
          <w:szCs w:val="24"/>
        </w:rPr>
        <w:t xml:space="preserve"> either</w:t>
      </w:r>
      <w:r>
        <w:rPr>
          <w:rFonts w:ascii="Times New Roman" w:hAnsi="Times New Roman"/>
          <w:color w:val="000000" w:themeColor="text1"/>
          <w:sz w:val="24"/>
          <w:szCs w:val="24"/>
        </w:rPr>
        <w:t xml:space="preserve"> directly by the Department of Veterans’ Affairs </w:t>
      </w:r>
      <w:r w:rsidR="00ED0205" w:rsidRPr="00ED0205">
        <w:rPr>
          <w:rFonts w:ascii="Times New Roman" w:hAnsi="Times New Roman"/>
          <w:color w:val="000000" w:themeColor="text1"/>
          <w:sz w:val="24"/>
          <w:szCs w:val="24"/>
        </w:rPr>
        <w:t xml:space="preserve">or </w:t>
      </w:r>
      <w:r>
        <w:rPr>
          <w:rFonts w:ascii="Times New Roman" w:hAnsi="Times New Roman"/>
          <w:color w:val="000000" w:themeColor="text1"/>
          <w:sz w:val="24"/>
          <w:szCs w:val="24"/>
        </w:rPr>
        <w:t xml:space="preserve">via </w:t>
      </w:r>
      <w:r w:rsidR="00ED0205" w:rsidRPr="00ED0205">
        <w:rPr>
          <w:rFonts w:ascii="Times New Roman" w:hAnsi="Times New Roman"/>
          <w:color w:val="000000" w:themeColor="text1"/>
          <w:sz w:val="24"/>
          <w:szCs w:val="24"/>
        </w:rPr>
        <w:t>grant</w:t>
      </w:r>
      <w:r>
        <w:rPr>
          <w:rFonts w:ascii="Times New Roman" w:hAnsi="Times New Roman"/>
          <w:color w:val="000000" w:themeColor="text1"/>
          <w:sz w:val="24"/>
          <w:szCs w:val="24"/>
        </w:rPr>
        <w:t>s</w:t>
      </w:r>
      <w:r w:rsidR="00ED0205" w:rsidRPr="00ED0205">
        <w:rPr>
          <w:rFonts w:ascii="Times New Roman" w:hAnsi="Times New Roman"/>
          <w:color w:val="000000" w:themeColor="text1"/>
          <w:sz w:val="24"/>
          <w:szCs w:val="24"/>
        </w:rPr>
        <w:t xml:space="preserve"> to registered </w:t>
      </w:r>
      <w:r>
        <w:rPr>
          <w:rFonts w:ascii="Times New Roman" w:hAnsi="Times New Roman"/>
          <w:color w:val="000000" w:themeColor="text1"/>
          <w:sz w:val="24"/>
          <w:szCs w:val="24"/>
        </w:rPr>
        <w:t>ex</w:t>
      </w:r>
      <w:r w:rsidR="008D4CDA">
        <w:rPr>
          <w:rFonts w:ascii="Times New Roman" w:hAnsi="Times New Roman"/>
          <w:color w:val="000000" w:themeColor="text1"/>
          <w:sz w:val="24"/>
          <w:szCs w:val="24"/>
        </w:rPr>
        <w:noBreakHyphen/>
      </w:r>
      <w:r>
        <w:rPr>
          <w:rFonts w:ascii="Times New Roman" w:hAnsi="Times New Roman"/>
          <w:color w:val="000000" w:themeColor="text1"/>
          <w:sz w:val="24"/>
          <w:szCs w:val="24"/>
        </w:rPr>
        <w:t>service o</w:t>
      </w:r>
      <w:r w:rsidR="00ED0205" w:rsidRPr="00ED0205">
        <w:rPr>
          <w:rFonts w:ascii="Times New Roman" w:hAnsi="Times New Roman"/>
          <w:color w:val="000000" w:themeColor="text1"/>
          <w:sz w:val="24"/>
          <w:szCs w:val="24"/>
        </w:rPr>
        <w:t xml:space="preserve">rganisations.  </w:t>
      </w:r>
    </w:p>
    <w:p w:rsidR="00DC50AE" w:rsidRPr="005B1D4C" w:rsidRDefault="00DC50AE" w:rsidP="00AE3B35">
      <w:pPr>
        <w:rPr>
          <w:rFonts w:ascii="Times New Roman" w:hAnsi="Times New Roman"/>
          <w:color w:val="000000" w:themeColor="text1"/>
          <w:sz w:val="24"/>
          <w:szCs w:val="24"/>
        </w:rPr>
      </w:pPr>
    </w:p>
    <w:p w:rsidR="00EF697C" w:rsidRPr="00583F99" w:rsidRDefault="00EF697C" w:rsidP="00EF697C">
      <w:pPr>
        <w:rPr>
          <w:rFonts w:ascii="Times New Roman" w:hAnsi="Times New Roman"/>
          <w:color w:val="000000" w:themeColor="text1"/>
          <w:sz w:val="24"/>
          <w:szCs w:val="24"/>
        </w:rPr>
      </w:pPr>
      <w:r>
        <w:rPr>
          <w:rFonts w:ascii="Times New Roman" w:hAnsi="Times New Roman"/>
          <w:color w:val="000000" w:themeColor="text1"/>
          <w:sz w:val="24"/>
          <w:szCs w:val="24"/>
        </w:rPr>
        <w:t>F</w:t>
      </w:r>
      <w:r w:rsidRPr="00583F99">
        <w:rPr>
          <w:rFonts w:ascii="Times New Roman" w:hAnsi="Times New Roman"/>
          <w:color w:val="000000" w:themeColor="text1"/>
          <w:sz w:val="24"/>
          <w:szCs w:val="24"/>
        </w:rPr>
        <w:t xml:space="preserve">unding </w:t>
      </w:r>
      <w:r>
        <w:rPr>
          <w:rFonts w:ascii="Times New Roman" w:hAnsi="Times New Roman"/>
          <w:color w:val="000000" w:themeColor="text1"/>
          <w:sz w:val="24"/>
          <w:szCs w:val="24"/>
        </w:rPr>
        <w:t xml:space="preserve">for this item is part of </w:t>
      </w:r>
      <w:r w:rsidR="00AE5A2C">
        <w:rPr>
          <w:rFonts w:ascii="Times New Roman" w:hAnsi="Times New Roman"/>
          <w:color w:val="000000" w:themeColor="text1"/>
          <w:sz w:val="24"/>
          <w:szCs w:val="24"/>
        </w:rPr>
        <w:t xml:space="preserve">the </w:t>
      </w:r>
      <w:bookmarkStart w:id="0" w:name="_GoBack"/>
      <w:bookmarkEnd w:id="0"/>
      <w:r w:rsidRPr="00583F99">
        <w:rPr>
          <w:rFonts w:ascii="Times New Roman" w:hAnsi="Times New Roman"/>
          <w:color w:val="000000" w:themeColor="text1"/>
          <w:sz w:val="24"/>
          <w:szCs w:val="24"/>
        </w:rPr>
        <w:t xml:space="preserve">$19.6 million included in </w:t>
      </w:r>
      <w:r w:rsidR="008D4CDA">
        <w:rPr>
          <w:rFonts w:ascii="Times New Roman" w:hAnsi="Times New Roman"/>
          <w:color w:val="000000" w:themeColor="text1"/>
          <w:sz w:val="24"/>
          <w:szCs w:val="24"/>
        </w:rPr>
        <w:t xml:space="preserve">the </w:t>
      </w:r>
      <w:r w:rsidRPr="00583F99">
        <w:rPr>
          <w:rFonts w:ascii="Times New Roman" w:hAnsi="Times New Roman"/>
          <w:color w:val="000000" w:themeColor="text1"/>
          <w:sz w:val="24"/>
          <w:szCs w:val="24"/>
        </w:rPr>
        <w:t xml:space="preserve">2017-18 </w:t>
      </w:r>
      <w:r w:rsidR="008D4CDA" w:rsidRPr="00583F99">
        <w:rPr>
          <w:rFonts w:ascii="Times New Roman" w:hAnsi="Times New Roman"/>
          <w:color w:val="000000" w:themeColor="text1"/>
          <w:sz w:val="24"/>
          <w:szCs w:val="24"/>
        </w:rPr>
        <w:t xml:space="preserve">Budget </w:t>
      </w:r>
      <w:r w:rsidRPr="00583F99">
        <w:rPr>
          <w:rFonts w:ascii="Times New Roman" w:hAnsi="Times New Roman"/>
          <w:color w:val="000000" w:themeColor="text1"/>
          <w:sz w:val="24"/>
          <w:szCs w:val="24"/>
        </w:rPr>
        <w:t>under the</w:t>
      </w:r>
      <w:r w:rsidR="008D4CDA">
        <w:rPr>
          <w:rFonts w:ascii="Times New Roman" w:hAnsi="Times New Roman"/>
          <w:color w:val="000000" w:themeColor="text1"/>
          <w:sz w:val="24"/>
          <w:szCs w:val="24"/>
        </w:rPr>
        <w:t> </w:t>
      </w:r>
      <w:r w:rsidRPr="00583F99">
        <w:rPr>
          <w:rFonts w:ascii="Times New Roman" w:hAnsi="Times New Roman"/>
          <w:color w:val="000000" w:themeColor="text1"/>
          <w:sz w:val="24"/>
          <w:szCs w:val="24"/>
        </w:rPr>
        <w:t xml:space="preserve">measure ‘ANZAC Centenary Program – additional funding’ for a period of </w:t>
      </w:r>
      <w:r>
        <w:rPr>
          <w:rFonts w:ascii="Times New Roman" w:hAnsi="Times New Roman"/>
          <w:color w:val="000000" w:themeColor="text1"/>
          <w:sz w:val="24"/>
          <w:szCs w:val="24"/>
        </w:rPr>
        <w:t>two</w:t>
      </w:r>
      <w:r w:rsidRPr="00583F99">
        <w:rPr>
          <w:rFonts w:ascii="Times New Roman" w:hAnsi="Times New Roman"/>
          <w:color w:val="000000" w:themeColor="text1"/>
          <w:sz w:val="24"/>
          <w:szCs w:val="24"/>
        </w:rPr>
        <w:t xml:space="preserve"> years commencing in 2017-18.  Details are set out in </w:t>
      </w:r>
      <w:r w:rsidRPr="002E6744">
        <w:rPr>
          <w:rFonts w:ascii="Times New Roman" w:hAnsi="Times New Roman"/>
          <w:i/>
          <w:color w:val="000000" w:themeColor="text1"/>
          <w:sz w:val="24"/>
          <w:szCs w:val="24"/>
        </w:rPr>
        <w:t>Budget 2017-18, Budget Measures, Budget</w:t>
      </w:r>
      <w:r w:rsidR="00A77C99">
        <w:rPr>
          <w:rFonts w:ascii="Times New Roman" w:hAnsi="Times New Roman"/>
          <w:i/>
          <w:color w:val="000000" w:themeColor="text1"/>
          <w:sz w:val="24"/>
          <w:szCs w:val="24"/>
        </w:rPr>
        <w:t> </w:t>
      </w:r>
      <w:r w:rsidRPr="002E6744">
        <w:rPr>
          <w:rFonts w:ascii="Times New Roman" w:hAnsi="Times New Roman"/>
          <w:i/>
          <w:color w:val="000000" w:themeColor="text1"/>
          <w:sz w:val="24"/>
          <w:szCs w:val="24"/>
        </w:rPr>
        <w:t>Paper No. 2 2017</w:t>
      </w:r>
      <w:r>
        <w:rPr>
          <w:rFonts w:ascii="Times New Roman" w:hAnsi="Times New Roman"/>
          <w:i/>
          <w:color w:val="000000" w:themeColor="text1"/>
          <w:sz w:val="24"/>
          <w:szCs w:val="24"/>
        </w:rPr>
        <w:noBreakHyphen/>
      </w:r>
      <w:r w:rsidRPr="002E6744">
        <w:rPr>
          <w:rFonts w:ascii="Times New Roman" w:hAnsi="Times New Roman"/>
          <w:i/>
          <w:color w:val="000000" w:themeColor="text1"/>
          <w:sz w:val="24"/>
          <w:szCs w:val="24"/>
        </w:rPr>
        <w:t>18</w:t>
      </w:r>
      <w:r w:rsidRPr="00583F99">
        <w:rPr>
          <w:rFonts w:ascii="Times New Roman" w:hAnsi="Times New Roman"/>
          <w:color w:val="000000" w:themeColor="text1"/>
          <w:sz w:val="24"/>
          <w:szCs w:val="24"/>
        </w:rPr>
        <w:t xml:space="preserve"> at page 174.</w:t>
      </w:r>
    </w:p>
    <w:p w:rsidR="00EF051E" w:rsidRDefault="00EF051E" w:rsidP="00892C65">
      <w:pPr>
        <w:rPr>
          <w:rFonts w:ascii="Times New Roman" w:hAnsi="Times New Roman"/>
          <w:color w:val="000000" w:themeColor="text1"/>
          <w:sz w:val="24"/>
          <w:szCs w:val="24"/>
        </w:rPr>
      </w:pPr>
    </w:p>
    <w:p w:rsidR="004050BC" w:rsidRDefault="00636F66" w:rsidP="00636F66">
      <w:pPr>
        <w:rPr>
          <w:rFonts w:ascii="Times New Roman" w:hAnsi="Times New Roman"/>
          <w:color w:val="000000" w:themeColor="text1"/>
          <w:sz w:val="24"/>
          <w:szCs w:val="24"/>
        </w:rPr>
      </w:pPr>
      <w:r>
        <w:rPr>
          <w:rFonts w:ascii="Times New Roman" w:hAnsi="Times New Roman"/>
          <w:color w:val="000000" w:themeColor="text1"/>
          <w:sz w:val="24"/>
          <w:szCs w:val="24"/>
        </w:rPr>
        <w:t xml:space="preserve">Calls for nominations from </w:t>
      </w:r>
      <w:r w:rsidR="004050BC" w:rsidRPr="00636F66">
        <w:rPr>
          <w:rFonts w:ascii="Times New Roman" w:hAnsi="Times New Roman"/>
          <w:color w:val="000000" w:themeColor="text1"/>
          <w:sz w:val="24"/>
          <w:szCs w:val="24"/>
        </w:rPr>
        <w:t xml:space="preserve">veterans of significant military conflicts </w:t>
      </w:r>
      <w:proofErr w:type="gramStart"/>
      <w:r>
        <w:rPr>
          <w:rFonts w:ascii="Times New Roman" w:hAnsi="Times New Roman"/>
          <w:color w:val="000000" w:themeColor="text1"/>
          <w:sz w:val="24"/>
          <w:szCs w:val="24"/>
        </w:rPr>
        <w:t>will be published</w:t>
      </w:r>
      <w:proofErr w:type="gramEnd"/>
      <w:r>
        <w:rPr>
          <w:rFonts w:ascii="Times New Roman" w:hAnsi="Times New Roman"/>
          <w:color w:val="000000" w:themeColor="text1"/>
          <w:sz w:val="24"/>
          <w:szCs w:val="24"/>
        </w:rPr>
        <w:t xml:space="preserve"> in </w:t>
      </w:r>
      <w:proofErr w:type="spellStart"/>
      <w:r w:rsidR="004050BC" w:rsidRPr="00636F66">
        <w:rPr>
          <w:rFonts w:ascii="Times New Roman" w:hAnsi="Times New Roman"/>
          <w:i/>
          <w:color w:val="000000" w:themeColor="text1"/>
          <w:sz w:val="24"/>
          <w:szCs w:val="24"/>
        </w:rPr>
        <w:t>Vet</w:t>
      </w:r>
      <w:r w:rsidRPr="00636F66">
        <w:rPr>
          <w:rFonts w:ascii="Times New Roman" w:hAnsi="Times New Roman"/>
          <w:i/>
          <w:color w:val="000000" w:themeColor="text1"/>
          <w:sz w:val="24"/>
          <w:szCs w:val="24"/>
        </w:rPr>
        <w:t>a</w:t>
      </w:r>
      <w:r w:rsidR="004050BC" w:rsidRPr="00636F66">
        <w:rPr>
          <w:rFonts w:ascii="Times New Roman" w:hAnsi="Times New Roman"/>
          <w:i/>
          <w:color w:val="000000" w:themeColor="text1"/>
          <w:sz w:val="24"/>
          <w:szCs w:val="24"/>
        </w:rPr>
        <w:t>ffairs</w:t>
      </w:r>
      <w:proofErr w:type="spellEnd"/>
      <w:r w:rsidR="004050BC" w:rsidRPr="00636F6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 department’s </w:t>
      </w:r>
      <w:r w:rsidR="004050BC" w:rsidRPr="00636F66">
        <w:rPr>
          <w:rFonts w:ascii="Times New Roman" w:hAnsi="Times New Roman"/>
          <w:color w:val="000000" w:themeColor="text1"/>
          <w:sz w:val="24"/>
          <w:szCs w:val="24"/>
        </w:rPr>
        <w:t xml:space="preserve">quarterly </w:t>
      </w:r>
      <w:r>
        <w:rPr>
          <w:rFonts w:ascii="Times New Roman" w:hAnsi="Times New Roman"/>
          <w:color w:val="000000" w:themeColor="text1"/>
          <w:sz w:val="24"/>
          <w:szCs w:val="24"/>
        </w:rPr>
        <w:t>publication for the veteran and ex-service community</w:t>
      </w:r>
      <w:r w:rsidR="004050BC" w:rsidRPr="00636F66">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4050BC" w:rsidRPr="00636F66">
        <w:rPr>
          <w:rFonts w:ascii="Times New Roman" w:hAnsi="Times New Roman"/>
          <w:color w:val="000000" w:themeColor="text1"/>
          <w:sz w:val="24"/>
          <w:szCs w:val="24"/>
        </w:rPr>
        <w:t>Where nominations do not fall within</w:t>
      </w:r>
      <w:r>
        <w:rPr>
          <w:rFonts w:ascii="Times New Roman" w:hAnsi="Times New Roman"/>
          <w:color w:val="000000" w:themeColor="text1"/>
          <w:sz w:val="24"/>
          <w:szCs w:val="24"/>
        </w:rPr>
        <w:t xml:space="preserve"> the publication period for </w:t>
      </w:r>
      <w:proofErr w:type="spellStart"/>
      <w:r w:rsidRPr="00636F66">
        <w:rPr>
          <w:rFonts w:ascii="Times New Roman" w:hAnsi="Times New Roman"/>
          <w:i/>
          <w:color w:val="000000" w:themeColor="text1"/>
          <w:sz w:val="24"/>
          <w:szCs w:val="24"/>
        </w:rPr>
        <w:t>Veta</w:t>
      </w:r>
      <w:r w:rsidR="004050BC" w:rsidRPr="00636F66">
        <w:rPr>
          <w:rFonts w:ascii="Times New Roman" w:hAnsi="Times New Roman"/>
          <w:i/>
          <w:color w:val="000000" w:themeColor="text1"/>
          <w:sz w:val="24"/>
          <w:szCs w:val="24"/>
        </w:rPr>
        <w:t>ffairs</w:t>
      </w:r>
      <w:proofErr w:type="spellEnd"/>
      <w:r>
        <w:rPr>
          <w:rFonts w:ascii="Times New Roman" w:hAnsi="Times New Roman"/>
          <w:color w:val="000000" w:themeColor="text1"/>
          <w:sz w:val="24"/>
          <w:szCs w:val="24"/>
        </w:rPr>
        <w:t xml:space="preserve">, this information </w:t>
      </w:r>
      <w:proofErr w:type="gramStart"/>
      <w:r>
        <w:rPr>
          <w:rFonts w:ascii="Times New Roman" w:hAnsi="Times New Roman"/>
          <w:color w:val="000000" w:themeColor="text1"/>
          <w:sz w:val="24"/>
          <w:szCs w:val="24"/>
        </w:rPr>
        <w:t>will be published</w:t>
      </w:r>
      <w:proofErr w:type="gramEnd"/>
      <w:r>
        <w:rPr>
          <w:rFonts w:ascii="Times New Roman" w:hAnsi="Times New Roman"/>
          <w:color w:val="000000" w:themeColor="text1"/>
          <w:sz w:val="24"/>
          <w:szCs w:val="24"/>
        </w:rPr>
        <w:t xml:space="preserve"> in</w:t>
      </w:r>
      <w:r w:rsidR="004050BC" w:rsidRPr="00636F66">
        <w:rPr>
          <w:rFonts w:ascii="Times New Roman" w:hAnsi="Times New Roman"/>
          <w:color w:val="000000" w:themeColor="text1"/>
          <w:sz w:val="24"/>
          <w:szCs w:val="24"/>
        </w:rPr>
        <w:t xml:space="preserve"> major Australian newspapers.  </w:t>
      </w:r>
      <w:r>
        <w:rPr>
          <w:rFonts w:ascii="Times New Roman" w:hAnsi="Times New Roman"/>
          <w:color w:val="000000" w:themeColor="text1"/>
          <w:sz w:val="24"/>
          <w:szCs w:val="24"/>
        </w:rPr>
        <w:t>The d</w:t>
      </w:r>
      <w:r w:rsidR="004050BC" w:rsidRPr="00636F66">
        <w:rPr>
          <w:rFonts w:ascii="Times New Roman" w:hAnsi="Times New Roman"/>
          <w:color w:val="000000" w:themeColor="text1"/>
          <w:sz w:val="24"/>
          <w:szCs w:val="24"/>
        </w:rPr>
        <w:t>epartment</w:t>
      </w:r>
      <w:r>
        <w:rPr>
          <w:rFonts w:ascii="Times New Roman" w:hAnsi="Times New Roman"/>
          <w:color w:val="000000" w:themeColor="text1"/>
          <w:sz w:val="24"/>
          <w:szCs w:val="24"/>
        </w:rPr>
        <w:t>’s</w:t>
      </w:r>
      <w:r w:rsidR="004050BC" w:rsidRPr="00636F66">
        <w:rPr>
          <w:rFonts w:ascii="Times New Roman" w:hAnsi="Times New Roman"/>
          <w:color w:val="000000" w:themeColor="text1"/>
          <w:sz w:val="24"/>
          <w:szCs w:val="24"/>
        </w:rPr>
        <w:t xml:space="preserve"> social media pages </w:t>
      </w:r>
      <w:r>
        <w:rPr>
          <w:rFonts w:ascii="Times New Roman" w:hAnsi="Times New Roman"/>
          <w:color w:val="000000" w:themeColor="text1"/>
          <w:sz w:val="24"/>
          <w:szCs w:val="24"/>
        </w:rPr>
        <w:t xml:space="preserve">and ministerial media releases </w:t>
      </w:r>
      <w:proofErr w:type="gramStart"/>
      <w:r>
        <w:rPr>
          <w:rFonts w:ascii="Times New Roman" w:hAnsi="Times New Roman"/>
          <w:color w:val="000000" w:themeColor="text1"/>
          <w:sz w:val="24"/>
          <w:szCs w:val="24"/>
        </w:rPr>
        <w:t>will also be</w:t>
      </w:r>
      <w:r w:rsidR="004050BC" w:rsidRPr="00636F66">
        <w:rPr>
          <w:rFonts w:ascii="Times New Roman" w:hAnsi="Times New Roman"/>
          <w:color w:val="000000" w:themeColor="text1"/>
          <w:sz w:val="24"/>
          <w:szCs w:val="24"/>
        </w:rPr>
        <w:t xml:space="preserve"> used</w:t>
      </w:r>
      <w:proofErr w:type="gramEnd"/>
      <w:r w:rsidR="004050BC" w:rsidRPr="00636F66">
        <w:rPr>
          <w:rFonts w:ascii="Times New Roman" w:hAnsi="Times New Roman"/>
          <w:color w:val="000000" w:themeColor="text1"/>
          <w:sz w:val="24"/>
          <w:szCs w:val="24"/>
        </w:rPr>
        <w:t xml:space="preserve"> to enhance the reach of the call</w:t>
      </w:r>
      <w:r>
        <w:rPr>
          <w:rFonts w:ascii="Times New Roman" w:hAnsi="Times New Roman"/>
          <w:color w:val="000000" w:themeColor="text1"/>
          <w:sz w:val="24"/>
          <w:szCs w:val="24"/>
        </w:rPr>
        <w:t>s</w:t>
      </w:r>
      <w:r w:rsidR="004050BC" w:rsidRPr="00636F66">
        <w:rPr>
          <w:rFonts w:ascii="Times New Roman" w:hAnsi="Times New Roman"/>
          <w:color w:val="000000" w:themeColor="text1"/>
          <w:sz w:val="24"/>
          <w:szCs w:val="24"/>
        </w:rPr>
        <w:t xml:space="preserve"> for nominations.  </w:t>
      </w:r>
    </w:p>
    <w:p w:rsidR="00636F66" w:rsidRPr="00636F66" w:rsidRDefault="00636F66" w:rsidP="00636F66">
      <w:pPr>
        <w:rPr>
          <w:rFonts w:ascii="Times New Roman" w:hAnsi="Times New Roman"/>
          <w:color w:val="000000" w:themeColor="text1"/>
          <w:sz w:val="24"/>
          <w:szCs w:val="24"/>
        </w:rPr>
      </w:pPr>
    </w:p>
    <w:p w:rsidR="00521348" w:rsidRDefault="004050BC" w:rsidP="004050BC">
      <w:pPr>
        <w:rPr>
          <w:rFonts w:ascii="Times New Roman" w:hAnsi="Times New Roman"/>
          <w:color w:val="000000" w:themeColor="text1"/>
          <w:sz w:val="24"/>
          <w:szCs w:val="24"/>
        </w:rPr>
      </w:pPr>
      <w:r w:rsidRPr="00636F66">
        <w:rPr>
          <w:rFonts w:ascii="Times New Roman" w:hAnsi="Times New Roman"/>
          <w:color w:val="000000" w:themeColor="text1"/>
          <w:sz w:val="24"/>
          <w:szCs w:val="24"/>
        </w:rPr>
        <w:t xml:space="preserve">Nominees will undergo service record and medical assessments to determine eligibility for </w:t>
      </w:r>
      <w:r w:rsidR="00521348">
        <w:rPr>
          <w:rFonts w:ascii="Times New Roman" w:hAnsi="Times New Roman"/>
          <w:color w:val="000000" w:themeColor="text1"/>
          <w:sz w:val="24"/>
          <w:szCs w:val="24"/>
        </w:rPr>
        <w:t>participation</w:t>
      </w:r>
      <w:r w:rsidRPr="00636F66">
        <w:rPr>
          <w:rFonts w:ascii="Times New Roman" w:hAnsi="Times New Roman"/>
          <w:color w:val="000000" w:themeColor="text1"/>
          <w:sz w:val="24"/>
          <w:szCs w:val="24"/>
        </w:rPr>
        <w:t xml:space="preserve"> in commemorations, including associated government</w:t>
      </w:r>
      <w:r w:rsidR="00521348">
        <w:rPr>
          <w:rFonts w:ascii="Times New Roman" w:hAnsi="Times New Roman"/>
          <w:color w:val="000000" w:themeColor="text1"/>
          <w:sz w:val="24"/>
          <w:szCs w:val="24"/>
        </w:rPr>
        <w:t>-</w:t>
      </w:r>
      <w:r w:rsidRPr="00636F66">
        <w:rPr>
          <w:rFonts w:ascii="Times New Roman" w:hAnsi="Times New Roman"/>
          <w:color w:val="000000" w:themeColor="text1"/>
          <w:sz w:val="24"/>
          <w:szCs w:val="24"/>
        </w:rPr>
        <w:t>funded travel.</w:t>
      </w:r>
      <w:r w:rsidR="007853AE">
        <w:rPr>
          <w:rFonts w:ascii="Times New Roman" w:hAnsi="Times New Roman"/>
          <w:color w:val="000000" w:themeColor="text1"/>
          <w:sz w:val="24"/>
          <w:szCs w:val="24"/>
        </w:rPr>
        <w:t xml:space="preserve">  </w:t>
      </w:r>
      <w:proofErr w:type="gramStart"/>
      <w:r w:rsidR="007853AE" w:rsidRPr="005070C9">
        <w:rPr>
          <w:rFonts w:ascii="Times New Roman" w:hAnsi="Times New Roman"/>
          <w:color w:val="000000" w:themeColor="text1"/>
          <w:sz w:val="24"/>
          <w:szCs w:val="24"/>
        </w:rPr>
        <w:t>Spending</w:t>
      </w:r>
      <w:r w:rsidR="005070C9">
        <w:rPr>
          <w:rFonts w:ascii="Times New Roman" w:hAnsi="Times New Roman"/>
          <w:color w:val="000000" w:themeColor="text1"/>
          <w:sz w:val="24"/>
          <w:szCs w:val="24"/>
        </w:rPr>
        <w:t> </w:t>
      </w:r>
      <w:r w:rsidR="007853AE" w:rsidRPr="005070C9">
        <w:rPr>
          <w:rFonts w:ascii="Times New Roman" w:hAnsi="Times New Roman"/>
          <w:color w:val="000000" w:themeColor="text1"/>
          <w:sz w:val="24"/>
          <w:szCs w:val="24"/>
        </w:rPr>
        <w:t>decisions will be made by a delegate of the Secretary of the Department of Veterans’ Affairs</w:t>
      </w:r>
      <w:proofErr w:type="gramEnd"/>
      <w:r w:rsidR="007853AE" w:rsidRPr="005070C9">
        <w:rPr>
          <w:rFonts w:ascii="Times New Roman" w:hAnsi="Times New Roman"/>
          <w:color w:val="000000" w:themeColor="text1"/>
          <w:sz w:val="24"/>
          <w:szCs w:val="24"/>
        </w:rPr>
        <w:t>.</w:t>
      </w:r>
    </w:p>
    <w:p w:rsidR="007853AE" w:rsidRDefault="007853AE" w:rsidP="004050BC">
      <w:pPr>
        <w:rPr>
          <w:rFonts w:ascii="Times New Roman" w:hAnsi="Times New Roman"/>
          <w:color w:val="000000" w:themeColor="text1"/>
          <w:sz w:val="24"/>
          <w:szCs w:val="24"/>
        </w:rPr>
      </w:pPr>
    </w:p>
    <w:p w:rsidR="004050BC" w:rsidRPr="00521348" w:rsidRDefault="004050BC" w:rsidP="004050BC">
      <w:pPr>
        <w:rPr>
          <w:rFonts w:ascii="Times New Roman" w:hAnsi="Times New Roman"/>
          <w:color w:val="000000" w:themeColor="text1"/>
          <w:sz w:val="24"/>
          <w:szCs w:val="24"/>
        </w:rPr>
      </w:pPr>
      <w:r w:rsidRPr="00521348">
        <w:rPr>
          <w:rFonts w:ascii="Times New Roman" w:hAnsi="Times New Roman"/>
          <w:color w:val="000000" w:themeColor="text1"/>
          <w:sz w:val="24"/>
          <w:szCs w:val="24"/>
        </w:rPr>
        <w:lastRenderedPageBreak/>
        <w:t xml:space="preserve">There </w:t>
      </w:r>
      <w:r w:rsidR="00521348">
        <w:rPr>
          <w:rFonts w:ascii="Times New Roman" w:hAnsi="Times New Roman"/>
          <w:color w:val="000000" w:themeColor="text1"/>
          <w:sz w:val="24"/>
          <w:szCs w:val="24"/>
        </w:rPr>
        <w:t>will be no</w:t>
      </w:r>
      <w:r w:rsidRPr="00521348">
        <w:rPr>
          <w:rFonts w:ascii="Times New Roman" w:hAnsi="Times New Roman"/>
          <w:color w:val="000000" w:themeColor="text1"/>
          <w:sz w:val="24"/>
          <w:szCs w:val="24"/>
        </w:rPr>
        <w:t xml:space="preserve"> merit</w:t>
      </w:r>
      <w:r w:rsidR="00521348">
        <w:rPr>
          <w:rFonts w:ascii="Times New Roman" w:hAnsi="Times New Roman"/>
          <w:color w:val="000000" w:themeColor="text1"/>
          <w:sz w:val="24"/>
          <w:szCs w:val="24"/>
        </w:rPr>
        <w:t>s</w:t>
      </w:r>
      <w:r w:rsidRPr="00521348">
        <w:rPr>
          <w:rFonts w:ascii="Times New Roman" w:hAnsi="Times New Roman"/>
          <w:color w:val="000000" w:themeColor="text1"/>
          <w:sz w:val="24"/>
          <w:szCs w:val="24"/>
        </w:rPr>
        <w:t xml:space="preserve"> review </w:t>
      </w:r>
      <w:r w:rsidR="00521348">
        <w:rPr>
          <w:rFonts w:ascii="Times New Roman" w:hAnsi="Times New Roman"/>
          <w:color w:val="000000" w:themeColor="text1"/>
          <w:sz w:val="24"/>
          <w:szCs w:val="24"/>
        </w:rPr>
        <w:t xml:space="preserve">of decisions to </w:t>
      </w:r>
      <w:r w:rsidR="004972C6">
        <w:rPr>
          <w:rFonts w:ascii="Times New Roman" w:hAnsi="Times New Roman"/>
          <w:color w:val="000000" w:themeColor="text1"/>
          <w:sz w:val="24"/>
          <w:szCs w:val="24"/>
        </w:rPr>
        <w:t>support</w:t>
      </w:r>
      <w:r w:rsidR="00521348">
        <w:rPr>
          <w:rFonts w:ascii="Times New Roman" w:hAnsi="Times New Roman"/>
          <w:color w:val="000000" w:themeColor="text1"/>
          <w:sz w:val="24"/>
          <w:szCs w:val="24"/>
        </w:rPr>
        <w:t xml:space="preserve"> </w:t>
      </w:r>
      <w:r w:rsidRPr="00521348">
        <w:rPr>
          <w:rFonts w:ascii="Times New Roman" w:hAnsi="Times New Roman"/>
          <w:color w:val="000000" w:themeColor="text1"/>
          <w:sz w:val="24"/>
          <w:szCs w:val="24"/>
        </w:rPr>
        <w:t>veteran</w:t>
      </w:r>
      <w:r w:rsidR="00521348">
        <w:rPr>
          <w:rFonts w:ascii="Times New Roman" w:hAnsi="Times New Roman"/>
          <w:color w:val="000000" w:themeColor="text1"/>
          <w:sz w:val="24"/>
          <w:szCs w:val="24"/>
        </w:rPr>
        <w:t>s</w:t>
      </w:r>
      <w:r w:rsidRPr="00521348">
        <w:rPr>
          <w:rFonts w:ascii="Times New Roman" w:hAnsi="Times New Roman"/>
          <w:color w:val="000000" w:themeColor="text1"/>
          <w:sz w:val="24"/>
          <w:szCs w:val="24"/>
        </w:rPr>
        <w:t xml:space="preserve">’ travel </w:t>
      </w:r>
      <w:r w:rsidR="004972C6">
        <w:rPr>
          <w:rFonts w:ascii="Times New Roman" w:hAnsi="Times New Roman"/>
          <w:color w:val="000000" w:themeColor="text1"/>
          <w:sz w:val="24"/>
          <w:szCs w:val="24"/>
        </w:rPr>
        <w:t xml:space="preserve">to and from </w:t>
      </w:r>
      <w:r w:rsidR="00A722A9" w:rsidRPr="00521348">
        <w:rPr>
          <w:rFonts w:ascii="Times New Roman" w:hAnsi="Times New Roman"/>
          <w:color w:val="000000" w:themeColor="text1"/>
          <w:sz w:val="24"/>
          <w:szCs w:val="24"/>
        </w:rPr>
        <w:t xml:space="preserve">domestic </w:t>
      </w:r>
      <w:proofErr w:type="gramStart"/>
      <w:r w:rsidRPr="00521348">
        <w:rPr>
          <w:rFonts w:ascii="Times New Roman" w:hAnsi="Times New Roman"/>
          <w:color w:val="000000" w:themeColor="text1"/>
          <w:sz w:val="24"/>
          <w:szCs w:val="24"/>
        </w:rPr>
        <w:t>commemorations</w:t>
      </w:r>
      <w:proofErr w:type="gramEnd"/>
      <w:r w:rsidRPr="00521348">
        <w:rPr>
          <w:rFonts w:ascii="Times New Roman" w:hAnsi="Times New Roman"/>
          <w:color w:val="000000" w:themeColor="text1"/>
          <w:sz w:val="24"/>
          <w:szCs w:val="24"/>
        </w:rPr>
        <w:t xml:space="preserve"> as veteran</w:t>
      </w:r>
      <w:r w:rsidR="00521348">
        <w:rPr>
          <w:rFonts w:ascii="Times New Roman" w:hAnsi="Times New Roman"/>
          <w:color w:val="000000" w:themeColor="text1"/>
          <w:sz w:val="24"/>
          <w:szCs w:val="24"/>
        </w:rPr>
        <w:t>s</w:t>
      </w:r>
      <w:r w:rsidRPr="00521348">
        <w:rPr>
          <w:rFonts w:ascii="Times New Roman" w:hAnsi="Times New Roman"/>
          <w:color w:val="000000" w:themeColor="text1"/>
          <w:sz w:val="24"/>
          <w:szCs w:val="24"/>
        </w:rPr>
        <w:t xml:space="preserve"> will </w:t>
      </w:r>
      <w:r w:rsidR="00521348">
        <w:rPr>
          <w:rFonts w:ascii="Times New Roman" w:hAnsi="Times New Roman"/>
          <w:color w:val="000000" w:themeColor="text1"/>
          <w:sz w:val="24"/>
          <w:szCs w:val="24"/>
        </w:rPr>
        <w:t>receive</w:t>
      </w:r>
      <w:r w:rsidRPr="00521348">
        <w:rPr>
          <w:rFonts w:ascii="Times New Roman" w:hAnsi="Times New Roman"/>
          <w:color w:val="000000" w:themeColor="text1"/>
          <w:sz w:val="24"/>
          <w:szCs w:val="24"/>
        </w:rPr>
        <w:t xml:space="preserve"> travel support subject to </w:t>
      </w:r>
      <w:r w:rsidR="00A722A9">
        <w:rPr>
          <w:rFonts w:ascii="Times New Roman" w:hAnsi="Times New Roman"/>
          <w:color w:val="000000" w:themeColor="text1"/>
          <w:sz w:val="24"/>
          <w:szCs w:val="24"/>
        </w:rPr>
        <w:t xml:space="preserve">eligibility based on </w:t>
      </w:r>
      <w:r w:rsidRPr="00521348">
        <w:rPr>
          <w:rFonts w:ascii="Times New Roman" w:hAnsi="Times New Roman"/>
          <w:color w:val="000000" w:themeColor="text1"/>
          <w:sz w:val="24"/>
          <w:szCs w:val="24"/>
        </w:rPr>
        <w:t xml:space="preserve">their </w:t>
      </w:r>
      <w:r w:rsidR="00521348">
        <w:rPr>
          <w:rFonts w:ascii="Times New Roman" w:hAnsi="Times New Roman"/>
          <w:color w:val="000000" w:themeColor="text1"/>
          <w:sz w:val="24"/>
          <w:szCs w:val="24"/>
        </w:rPr>
        <w:t>service record and medical assessments</w:t>
      </w:r>
      <w:r w:rsidRPr="00521348">
        <w:rPr>
          <w:rFonts w:ascii="Times New Roman" w:hAnsi="Times New Roman"/>
          <w:color w:val="000000" w:themeColor="text1"/>
          <w:sz w:val="24"/>
          <w:szCs w:val="24"/>
        </w:rPr>
        <w:t xml:space="preserve">. </w:t>
      </w:r>
    </w:p>
    <w:p w:rsidR="004050BC" w:rsidRDefault="004050BC" w:rsidP="00892C65">
      <w:pPr>
        <w:rPr>
          <w:rFonts w:ascii="Times New Roman" w:hAnsi="Times New Roman"/>
          <w:color w:val="000000" w:themeColor="text1"/>
          <w:sz w:val="24"/>
          <w:szCs w:val="24"/>
        </w:rPr>
      </w:pPr>
    </w:p>
    <w:p w:rsidR="004050BC" w:rsidRPr="00F951B2" w:rsidRDefault="004050BC" w:rsidP="004050BC">
      <w:pPr>
        <w:rPr>
          <w:rFonts w:ascii="Times New Roman" w:hAnsi="Times New Roman"/>
          <w:color w:val="000000" w:themeColor="text1"/>
          <w:sz w:val="24"/>
          <w:szCs w:val="24"/>
        </w:rPr>
      </w:pPr>
      <w:r w:rsidRPr="00F951B2">
        <w:rPr>
          <w:rFonts w:ascii="Times New Roman" w:hAnsi="Times New Roman"/>
          <w:color w:val="000000" w:themeColor="text1"/>
          <w:sz w:val="24"/>
          <w:szCs w:val="24"/>
        </w:rPr>
        <w:t xml:space="preserve">Funding for this item will come from Program 3.2: Commemorative Activities, which is part of Outcome 3.  Details are set out in the </w:t>
      </w:r>
      <w:r w:rsidRPr="00F951B2">
        <w:rPr>
          <w:rFonts w:ascii="Times New Roman" w:hAnsi="Times New Roman"/>
          <w:i/>
          <w:color w:val="000000" w:themeColor="text1"/>
          <w:sz w:val="24"/>
          <w:szCs w:val="24"/>
        </w:rPr>
        <w:t>Portfolio Budget Statements 2017-18, Budget</w:t>
      </w:r>
      <w:r w:rsidR="00A77C99">
        <w:rPr>
          <w:rFonts w:ascii="Times New Roman" w:hAnsi="Times New Roman"/>
          <w:i/>
          <w:color w:val="000000" w:themeColor="text1"/>
          <w:sz w:val="24"/>
          <w:szCs w:val="24"/>
        </w:rPr>
        <w:t> </w:t>
      </w:r>
      <w:r w:rsidRPr="00F951B2">
        <w:rPr>
          <w:rFonts w:ascii="Times New Roman" w:hAnsi="Times New Roman"/>
          <w:i/>
          <w:color w:val="000000" w:themeColor="text1"/>
          <w:sz w:val="24"/>
          <w:szCs w:val="24"/>
        </w:rPr>
        <w:t>Related Paper No. 1.4B, Defence Portfolio (Department of Veterans’ Affairs)</w:t>
      </w:r>
      <w:r w:rsidRPr="00F951B2">
        <w:rPr>
          <w:rFonts w:ascii="Times New Roman" w:hAnsi="Times New Roman"/>
          <w:color w:val="000000" w:themeColor="text1"/>
          <w:sz w:val="24"/>
          <w:szCs w:val="24"/>
        </w:rPr>
        <w:t xml:space="preserve"> at page</w:t>
      </w:r>
      <w:r>
        <w:rPr>
          <w:rFonts w:ascii="Times New Roman" w:hAnsi="Times New Roman"/>
          <w:color w:val="000000" w:themeColor="text1"/>
          <w:sz w:val="24"/>
          <w:szCs w:val="24"/>
        </w:rPr>
        <w:t>s 28,</w:t>
      </w:r>
      <w:r w:rsidRPr="00F951B2">
        <w:rPr>
          <w:rFonts w:ascii="Times New Roman" w:hAnsi="Times New Roman"/>
          <w:color w:val="000000" w:themeColor="text1"/>
          <w:sz w:val="24"/>
          <w:szCs w:val="24"/>
        </w:rPr>
        <w:t xml:space="preserve"> 63 and</w:t>
      </w:r>
      <w:r>
        <w:rPr>
          <w:rFonts w:ascii="Times New Roman" w:hAnsi="Times New Roman"/>
          <w:color w:val="000000" w:themeColor="text1"/>
          <w:sz w:val="24"/>
          <w:szCs w:val="24"/>
        </w:rPr>
        <w:t> </w:t>
      </w:r>
      <w:r w:rsidRPr="00F951B2">
        <w:rPr>
          <w:rFonts w:ascii="Times New Roman" w:hAnsi="Times New Roman"/>
          <w:color w:val="000000" w:themeColor="text1"/>
          <w:sz w:val="24"/>
          <w:szCs w:val="24"/>
        </w:rPr>
        <w:t xml:space="preserve">65. </w:t>
      </w:r>
    </w:p>
    <w:p w:rsidR="004050BC" w:rsidRDefault="004050BC" w:rsidP="004050BC">
      <w:pPr>
        <w:rPr>
          <w:rFonts w:ascii="Times New Roman" w:hAnsi="Times New Roman"/>
          <w:color w:val="000000" w:themeColor="text1"/>
          <w:sz w:val="24"/>
          <w:szCs w:val="24"/>
        </w:rPr>
      </w:pPr>
    </w:p>
    <w:p w:rsidR="004050BC" w:rsidRPr="00F951B2" w:rsidRDefault="004050BC" w:rsidP="007A4627">
      <w:pPr>
        <w:pStyle w:val="ListParagraph"/>
        <w:ind w:left="0"/>
        <w:rPr>
          <w:szCs w:val="24"/>
        </w:rPr>
      </w:pPr>
      <w:r w:rsidRPr="00F951B2">
        <w:rPr>
          <w:szCs w:val="24"/>
        </w:rPr>
        <w:t>Noting that it is not a comprehensive statement of relevant constitutional considerations, the</w:t>
      </w:r>
      <w:r w:rsidR="00A77C99">
        <w:rPr>
          <w:szCs w:val="24"/>
        </w:rPr>
        <w:t> </w:t>
      </w:r>
      <w:r w:rsidRPr="00F951B2">
        <w:rPr>
          <w:szCs w:val="24"/>
        </w:rPr>
        <w:t>objective of the item references the following powers of the Constitution:</w:t>
      </w:r>
    </w:p>
    <w:p w:rsidR="004050BC" w:rsidRPr="004B60FE" w:rsidRDefault="004050BC" w:rsidP="004050BC">
      <w:pPr>
        <w:pStyle w:val="ListParagraph"/>
        <w:numPr>
          <w:ilvl w:val="0"/>
          <w:numId w:val="17"/>
        </w:numPr>
        <w:tabs>
          <w:tab w:val="num" w:pos="357"/>
        </w:tabs>
        <w:spacing w:before="60"/>
        <w:ind w:left="720" w:hanging="363"/>
        <w:rPr>
          <w:rFonts w:eastAsia="Times New Roman"/>
          <w:color w:val="auto"/>
          <w:szCs w:val="24"/>
          <w:lang w:eastAsia="en-AU"/>
        </w:rPr>
      </w:pPr>
      <w:r w:rsidRPr="004B60FE">
        <w:rPr>
          <w:rFonts w:eastAsia="Times New Roman"/>
          <w:color w:val="auto"/>
          <w:szCs w:val="24"/>
          <w:lang w:eastAsia="en-AU"/>
        </w:rPr>
        <w:t>the defence power (section 51(vi)); and</w:t>
      </w:r>
    </w:p>
    <w:p w:rsidR="004050BC" w:rsidRPr="004B60FE" w:rsidRDefault="004050BC" w:rsidP="004050BC">
      <w:pPr>
        <w:pStyle w:val="ListParagraph"/>
        <w:numPr>
          <w:ilvl w:val="0"/>
          <w:numId w:val="17"/>
        </w:numPr>
        <w:tabs>
          <w:tab w:val="num" w:pos="357"/>
        </w:tabs>
        <w:spacing w:before="60"/>
        <w:ind w:left="720" w:hanging="363"/>
        <w:rPr>
          <w:rFonts w:eastAsia="Times New Roman"/>
          <w:color w:val="auto"/>
          <w:szCs w:val="24"/>
          <w:lang w:eastAsia="en-AU"/>
        </w:rPr>
      </w:pPr>
      <w:proofErr w:type="gramStart"/>
      <w:r w:rsidRPr="004B60FE">
        <w:rPr>
          <w:rFonts w:eastAsia="Times New Roman"/>
          <w:color w:val="auto"/>
          <w:szCs w:val="24"/>
          <w:lang w:eastAsia="en-AU"/>
        </w:rPr>
        <w:t>the</w:t>
      </w:r>
      <w:proofErr w:type="gramEnd"/>
      <w:r w:rsidRPr="004B60FE">
        <w:rPr>
          <w:rFonts w:eastAsia="Times New Roman"/>
          <w:color w:val="auto"/>
          <w:szCs w:val="24"/>
          <w:lang w:eastAsia="en-AU"/>
        </w:rPr>
        <w:t xml:space="preserve"> </w:t>
      </w:r>
      <w:r>
        <w:rPr>
          <w:rFonts w:eastAsia="Times New Roman"/>
          <w:color w:val="auto"/>
          <w:szCs w:val="24"/>
          <w:lang w:eastAsia="en-AU"/>
        </w:rPr>
        <w:t>Commonwealth executive power and the express incidental power</w:t>
      </w:r>
      <w:r w:rsidRPr="004B60FE">
        <w:rPr>
          <w:rFonts w:eastAsia="Times New Roman"/>
          <w:color w:val="auto"/>
          <w:szCs w:val="24"/>
          <w:lang w:eastAsia="en-AU"/>
        </w:rPr>
        <w:t xml:space="preserve"> (section</w:t>
      </w:r>
      <w:r>
        <w:rPr>
          <w:rFonts w:eastAsia="Times New Roman"/>
          <w:color w:val="auto"/>
          <w:szCs w:val="24"/>
          <w:lang w:eastAsia="en-AU"/>
        </w:rPr>
        <w:t>s</w:t>
      </w:r>
      <w:r w:rsidRPr="004B60FE">
        <w:rPr>
          <w:rFonts w:eastAsia="Times New Roman"/>
          <w:color w:val="auto"/>
          <w:szCs w:val="24"/>
          <w:lang w:eastAsia="en-AU"/>
        </w:rPr>
        <w:t xml:space="preserve"> 61</w:t>
      </w:r>
      <w:r>
        <w:rPr>
          <w:rFonts w:eastAsia="Times New Roman"/>
          <w:color w:val="auto"/>
          <w:szCs w:val="24"/>
          <w:lang w:eastAsia="en-AU"/>
        </w:rPr>
        <w:t xml:space="preserve"> and 51(xxxix)</w:t>
      </w:r>
      <w:r w:rsidRPr="004B60FE">
        <w:rPr>
          <w:rFonts w:eastAsia="Times New Roman"/>
          <w:color w:val="auto"/>
          <w:szCs w:val="24"/>
          <w:lang w:eastAsia="en-AU"/>
        </w:rPr>
        <w:t>).</w:t>
      </w:r>
    </w:p>
    <w:p w:rsidR="004050BC" w:rsidRDefault="004050BC" w:rsidP="00892C65">
      <w:pPr>
        <w:rPr>
          <w:rFonts w:ascii="Times New Roman" w:hAnsi="Times New Roman"/>
          <w:color w:val="000000" w:themeColor="text1"/>
          <w:sz w:val="24"/>
          <w:szCs w:val="24"/>
        </w:rPr>
      </w:pPr>
    </w:p>
    <w:p w:rsidR="004050BC" w:rsidRDefault="004050BC" w:rsidP="004050BC">
      <w:pPr>
        <w:rPr>
          <w:rFonts w:ascii="Times New Roman" w:hAnsi="Times New Roman"/>
          <w:color w:val="000000" w:themeColor="text1"/>
          <w:sz w:val="24"/>
          <w:szCs w:val="24"/>
        </w:rPr>
      </w:pPr>
      <w:r w:rsidRPr="00A722A9">
        <w:rPr>
          <w:rFonts w:ascii="Times New Roman" w:hAnsi="Times New Roman"/>
          <w:color w:val="000000" w:themeColor="text1"/>
          <w:sz w:val="24"/>
          <w:szCs w:val="24"/>
        </w:rPr>
        <w:t>With respect to the defence power, payment of travel costs recognises service in the armed forces and supports veterans.</w:t>
      </w:r>
    </w:p>
    <w:p w:rsidR="00A722A9" w:rsidRPr="00A722A9" w:rsidRDefault="00A722A9" w:rsidP="004050BC">
      <w:pPr>
        <w:rPr>
          <w:rFonts w:ascii="Times New Roman" w:hAnsi="Times New Roman"/>
          <w:color w:val="000000" w:themeColor="text1"/>
          <w:sz w:val="24"/>
          <w:szCs w:val="24"/>
        </w:rPr>
      </w:pPr>
    </w:p>
    <w:p w:rsidR="004050BC" w:rsidRPr="00A722A9" w:rsidRDefault="004050BC" w:rsidP="004050BC">
      <w:pPr>
        <w:rPr>
          <w:rFonts w:ascii="Times New Roman" w:hAnsi="Times New Roman"/>
          <w:color w:val="000000" w:themeColor="text1"/>
          <w:sz w:val="24"/>
          <w:szCs w:val="24"/>
        </w:rPr>
      </w:pPr>
      <w:r w:rsidRPr="00A722A9">
        <w:rPr>
          <w:rFonts w:ascii="Times New Roman" w:hAnsi="Times New Roman"/>
          <w:color w:val="000000" w:themeColor="text1"/>
          <w:sz w:val="24"/>
          <w:szCs w:val="24"/>
        </w:rPr>
        <w:t xml:space="preserve">With respect to the </w:t>
      </w:r>
      <w:r w:rsidR="00A722A9" w:rsidRPr="00A722A9">
        <w:rPr>
          <w:rFonts w:ascii="Times New Roman" w:hAnsi="Times New Roman"/>
          <w:color w:val="000000" w:themeColor="text1"/>
          <w:sz w:val="24"/>
          <w:szCs w:val="24"/>
        </w:rPr>
        <w:t>Commonwealth executive power and the express incidental power</w:t>
      </w:r>
      <w:r w:rsidRPr="00A722A9">
        <w:rPr>
          <w:rFonts w:ascii="Times New Roman" w:hAnsi="Times New Roman"/>
          <w:color w:val="000000" w:themeColor="text1"/>
          <w:sz w:val="24"/>
          <w:szCs w:val="24"/>
        </w:rPr>
        <w:t>, enabling veterans to travel to and from events commemorating conflicts in which they have served is an activity that the Commonwealth can carry out for the benefit of the nation.</w:t>
      </w:r>
    </w:p>
    <w:p w:rsidR="004050BC" w:rsidRPr="005B1D4C" w:rsidRDefault="004050BC" w:rsidP="00892C65">
      <w:pPr>
        <w:rPr>
          <w:rFonts w:ascii="Times New Roman" w:hAnsi="Times New Roman"/>
          <w:color w:val="000000" w:themeColor="text1"/>
          <w:sz w:val="24"/>
          <w:szCs w:val="24"/>
        </w:rPr>
      </w:pPr>
    </w:p>
    <w:p w:rsidR="004374C9" w:rsidRPr="005B1D4C" w:rsidRDefault="004374C9" w:rsidP="00616D4A">
      <w:pPr>
        <w:rPr>
          <w:rFonts w:ascii="Times New Roman" w:hAnsi="Times New Roman"/>
          <w:color w:val="000000" w:themeColor="text1"/>
          <w:sz w:val="24"/>
          <w:szCs w:val="24"/>
        </w:rPr>
      </w:pPr>
    </w:p>
    <w:p w:rsidR="004374C9" w:rsidRPr="005B1D4C" w:rsidRDefault="004374C9" w:rsidP="00616D4A">
      <w:pPr>
        <w:rPr>
          <w:rFonts w:ascii="Times New Roman" w:hAnsi="Times New Roman"/>
          <w:color w:val="000000" w:themeColor="text1"/>
          <w:sz w:val="24"/>
          <w:szCs w:val="24"/>
        </w:rPr>
        <w:sectPr w:rsidR="004374C9" w:rsidRPr="005B1D4C" w:rsidSect="004D676F">
          <w:headerReference w:type="even" r:id="rId10"/>
          <w:headerReference w:type="default" r:id="rId11"/>
          <w:headerReference w:type="first" r:id="rId12"/>
          <w:pgSz w:w="11906" w:h="16838"/>
          <w:pgMar w:top="1440" w:right="1440" w:bottom="1440" w:left="1440" w:header="708" w:footer="708" w:gutter="0"/>
          <w:pgNumType w:start="1"/>
          <w:cols w:space="708"/>
          <w:titlePg/>
          <w:docGrid w:linePitch="360"/>
        </w:sectPr>
      </w:pPr>
    </w:p>
    <w:p w:rsidR="006818C0" w:rsidRPr="005B1D4C" w:rsidRDefault="006818C0" w:rsidP="00892C65">
      <w:pPr>
        <w:contextualSpacing/>
        <w:jc w:val="center"/>
        <w:rPr>
          <w:rFonts w:ascii="Times New Roman" w:eastAsia="Times New Roman" w:hAnsi="Times New Roman"/>
          <w:b/>
          <w:bCs/>
          <w:sz w:val="24"/>
          <w:szCs w:val="24"/>
        </w:rPr>
      </w:pPr>
      <w:r w:rsidRPr="005B1D4C">
        <w:rPr>
          <w:rFonts w:ascii="Times New Roman" w:eastAsia="Times New Roman" w:hAnsi="Times New Roman"/>
          <w:b/>
          <w:bCs/>
          <w:sz w:val="24"/>
          <w:szCs w:val="24"/>
        </w:rPr>
        <w:lastRenderedPageBreak/>
        <w:t>Statement of Compatibility with Human Rights</w:t>
      </w:r>
    </w:p>
    <w:p w:rsidR="006818C0" w:rsidRPr="005B1D4C" w:rsidRDefault="006818C0" w:rsidP="00892C65">
      <w:pPr>
        <w:pStyle w:val="paranumbering0"/>
        <w:spacing w:before="0" w:beforeAutospacing="0" w:after="0" w:afterAutospacing="0"/>
        <w:contextualSpacing/>
        <w:jc w:val="center"/>
      </w:pPr>
    </w:p>
    <w:p w:rsidR="006818C0" w:rsidRPr="005B1D4C" w:rsidRDefault="006818C0" w:rsidP="006818C0">
      <w:pPr>
        <w:pStyle w:val="paranumbering0"/>
        <w:spacing w:before="0" w:beforeAutospacing="0" w:after="120" w:afterAutospacing="0"/>
        <w:contextualSpacing/>
        <w:jc w:val="center"/>
      </w:pPr>
      <w:r w:rsidRPr="005B1D4C">
        <w:t xml:space="preserve">Prepared in accordance with Part 3 of the </w:t>
      </w:r>
      <w:r w:rsidRPr="005B1D4C">
        <w:rPr>
          <w:i/>
        </w:rPr>
        <w:t>Human Rights (Parliamentary Scrutiny) Act 2011</w:t>
      </w:r>
    </w:p>
    <w:p w:rsidR="006818C0" w:rsidRPr="005B1D4C" w:rsidRDefault="006818C0" w:rsidP="006818C0">
      <w:pPr>
        <w:pStyle w:val="paranumbering0"/>
        <w:spacing w:before="0" w:beforeAutospacing="0" w:after="120" w:afterAutospacing="0"/>
        <w:contextualSpacing/>
      </w:pPr>
    </w:p>
    <w:p w:rsidR="006818C0" w:rsidRPr="005B1D4C" w:rsidRDefault="006818C0" w:rsidP="006818C0">
      <w:pPr>
        <w:pStyle w:val="paranumbering0"/>
        <w:spacing w:before="0" w:beforeAutospacing="0" w:after="120" w:afterAutospacing="0"/>
        <w:contextualSpacing/>
        <w:rPr>
          <w:b/>
          <w:i/>
        </w:rPr>
      </w:pPr>
      <w:r w:rsidRPr="005B1D4C">
        <w:rPr>
          <w:b/>
          <w:i/>
        </w:rPr>
        <w:t xml:space="preserve">Financial Framework (Supplementary Powers) Amendment </w:t>
      </w:r>
      <w:r w:rsidRPr="005B1D4C">
        <w:rPr>
          <w:b/>
          <w:i/>
          <w:iCs/>
        </w:rPr>
        <w:t>(</w:t>
      </w:r>
      <w:r w:rsidR="00655EF4">
        <w:rPr>
          <w:b/>
          <w:i/>
          <w:iCs/>
        </w:rPr>
        <w:t>Veterans’ Affairs</w:t>
      </w:r>
      <w:r w:rsidR="001F5641" w:rsidRPr="005B1D4C">
        <w:rPr>
          <w:b/>
          <w:i/>
          <w:iCs/>
        </w:rPr>
        <w:t xml:space="preserve"> Measures</w:t>
      </w:r>
      <w:r w:rsidR="00655EF4">
        <w:rPr>
          <w:b/>
          <w:i/>
          <w:iCs/>
        </w:rPr>
        <w:t> </w:t>
      </w:r>
      <w:r w:rsidR="001F5641" w:rsidRPr="005B1D4C">
        <w:rPr>
          <w:b/>
          <w:i/>
          <w:iCs/>
        </w:rPr>
        <w:t xml:space="preserve">No. </w:t>
      </w:r>
      <w:r w:rsidR="00655EF4">
        <w:rPr>
          <w:b/>
          <w:i/>
          <w:iCs/>
        </w:rPr>
        <w:t>3</w:t>
      </w:r>
      <w:r w:rsidRPr="005B1D4C">
        <w:rPr>
          <w:b/>
          <w:i/>
          <w:iCs/>
        </w:rPr>
        <w:t xml:space="preserve">) </w:t>
      </w:r>
      <w:r w:rsidR="008822FB" w:rsidRPr="005B1D4C">
        <w:rPr>
          <w:b/>
          <w:i/>
        </w:rPr>
        <w:t>Regulation</w:t>
      </w:r>
      <w:r w:rsidR="001951F3" w:rsidRPr="005B1D4C">
        <w:rPr>
          <w:b/>
          <w:i/>
        </w:rPr>
        <w:t>s 2017</w:t>
      </w:r>
    </w:p>
    <w:p w:rsidR="006818C0" w:rsidRPr="005B1D4C" w:rsidRDefault="006818C0" w:rsidP="006818C0">
      <w:pPr>
        <w:pStyle w:val="paranumbering0"/>
        <w:spacing w:before="0" w:beforeAutospacing="0" w:after="120" w:afterAutospacing="0"/>
        <w:contextualSpacing/>
      </w:pPr>
    </w:p>
    <w:p w:rsidR="006818C0" w:rsidRPr="005B1D4C" w:rsidRDefault="006818C0" w:rsidP="006818C0">
      <w:pPr>
        <w:pStyle w:val="paranumbering0"/>
        <w:spacing w:before="0" w:beforeAutospacing="0" w:after="120" w:afterAutospacing="0"/>
        <w:contextualSpacing/>
      </w:pPr>
      <w:r w:rsidRPr="005B1D4C">
        <w:t>Th</w:t>
      </w:r>
      <w:r w:rsidR="001951F3" w:rsidRPr="005B1D4C">
        <w:t>ese</w:t>
      </w:r>
      <w:r w:rsidRPr="005B1D4C">
        <w:t xml:space="preserve"> Regulation</w:t>
      </w:r>
      <w:r w:rsidR="001951F3" w:rsidRPr="005B1D4C">
        <w:t>s are</w:t>
      </w:r>
      <w:r w:rsidRPr="005B1D4C">
        <w:t xml:space="preserve"> compatible with the human rights and freedoms recognised or declared in the international instruments listed in section 3 of the </w:t>
      </w:r>
      <w:r w:rsidRPr="005B1D4C">
        <w:rPr>
          <w:i/>
        </w:rPr>
        <w:t>Human Rights (Parliamentary Scrutiny) Act 2011.</w:t>
      </w:r>
    </w:p>
    <w:p w:rsidR="006818C0" w:rsidRPr="005B1D4C" w:rsidRDefault="006818C0" w:rsidP="006818C0">
      <w:pPr>
        <w:pStyle w:val="paranumbering0"/>
        <w:spacing w:before="0" w:beforeAutospacing="0" w:after="120" w:afterAutospacing="0"/>
        <w:contextualSpacing/>
      </w:pPr>
    </w:p>
    <w:p w:rsidR="006818C0" w:rsidRPr="005B1D4C" w:rsidRDefault="006818C0" w:rsidP="006818C0">
      <w:pPr>
        <w:pStyle w:val="paranumbering0"/>
        <w:spacing w:before="0" w:beforeAutospacing="0" w:after="120" w:afterAutospacing="0"/>
        <w:contextualSpacing/>
        <w:rPr>
          <w:b/>
        </w:rPr>
      </w:pPr>
      <w:r w:rsidRPr="005B1D4C">
        <w:rPr>
          <w:b/>
        </w:rPr>
        <w:t>Overview of the Legislative Instrument</w:t>
      </w:r>
    </w:p>
    <w:p w:rsidR="006818C0" w:rsidRPr="005B1D4C" w:rsidRDefault="006818C0" w:rsidP="006818C0">
      <w:pPr>
        <w:pStyle w:val="paranumbering0"/>
        <w:spacing w:before="0" w:beforeAutospacing="0" w:after="0" w:afterAutospacing="0"/>
        <w:contextualSpacing/>
      </w:pPr>
    </w:p>
    <w:p w:rsidR="006818C0" w:rsidRPr="005B1D4C" w:rsidRDefault="006818C0" w:rsidP="001F5641">
      <w:pPr>
        <w:pStyle w:val="paranumbering0"/>
        <w:spacing w:before="0" w:beforeAutospacing="0" w:after="0" w:afterAutospacing="0"/>
        <w:contextualSpacing/>
      </w:pPr>
      <w:r w:rsidRPr="005B1D4C">
        <w:t xml:space="preserve">Section 32B of the </w:t>
      </w:r>
      <w:r w:rsidRPr="005B1D4C">
        <w:rPr>
          <w:i/>
        </w:rPr>
        <w:t>Financial Framework (Supplementary Powers) Act 1997</w:t>
      </w:r>
      <w:r w:rsidRPr="005B1D4C">
        <w:t xml:space="preserve"> (the FF(SP) Act) authorises the Commonwealth to make, vary and administer arrangements and grants specified in the </w:t>
      </w:r>
      <w:r w:rsidRPr="005B1D4C">
        <w:rPr>
          <w:i/>
        </w:rPr>
        <w:t xml:space="preserve">Financial Framework (Supplementary Powers) Regulations 1997 </w:t>
      </w:r>
      <w:r w:rsidRPr="005B1D4C">
        <w:t>(the FF(SP) Regulations) and to make, vary and administer arrangements and gran</w:t>
      </w:r>
      <w:r w:rsidR="00466769" w:rsidRPr="005B1D4C">
        <w:t xml:space="preserve">ts for the purposes of </w:t>
      </w:r>
      <w:r w:rsidR="007C022B" w:rsidRPr="005B1D4C">
        <w:t>program</w:t>
      </w:r>
      <w:r w:rsidRPr="005B1D4C">
        <w:t>s specified in the Regulations.  Schedule 1AA and Schedule 1AB to the FF(SP) Regulations specify the ar</w:t>
      </w:r>
      <w:r w:rsidR="00466769" w:rsidRPr="005B1D4C">
        <w:t xml:space="preserve">rangements, grants and </w:t>
      </w:r>
      <w:r w:rsidR="007C022B" w:rsidRPr="005B1D4C">
        <w:t>program</w:t>
      </w:r>
      <w:r w:rsidRPr="005B1D4C">
        <w:t>s.</w:t>
      </w:r>
      <w:r w:rsidR="001F5641" w:rsidRPr="005B1D4C">
        <w:t xml:space="preserve">  </w:t>
      </w:r>
      <w:r w:rsidRPr="005B1D4C">
        <w:t>The FF(SP) Act applies to Ministers and the accountable authorities of non</w:t>
      </w:r>
      <w:r w:rsidRPr="005B1D4C">
        <w:noBreakHyphen/>
        <w:t xml:space="preserve">corporate Commonwealth entities, as defined under section 12 of the </w:t>
      </w:r>
      <w:r w:rsidRPr="005B1D4C">
        <w:rPr>
          <w:i/>
        </w:rPr>
        <w:t>Public Governance, Performance and Accountability Act 2013</w:t>
      </w:r>
      <w:r w:rsidRPr="005B1D4C">
        <w:t xml:space="preserve">.  </w:t>
      </w:r>
    </w:p>
    <w:p w:rsidR="006818C0" w:rsidRPr="005B1D4C" w:rsidRDefault="006818C0" w:rsidP="006818C0">
      <w:pPr>
        <w:spacing w:line="276" w:lineRule="auto"/>
        <w:rPr>
          <w:rFonts w:ascii="Times New Roman" w:eastAsiaTheme="minorHAnsi" w:hAnsi="Times New Roman"/>
          <w:sz w:val="24"/>
          <w:szCs w:val="24"/>
        </w:rPr>
      </w:pPr>
    </w:p>
    <w:p w:rsidR="00655EF4" w:rsidRPr="005B1D4C" w:rsidRDefault="001A4B54" w:rsidP="00655EF4">
      <w:pPr>
        <w:ind w:right="-46"/>
        <w:rPr>
          <w:rFonts w:ascii="Times New Roman" w:hAnsi="Times New Roman"/>
          <w:sz w:val="24"/>
          <w:szCs w:val="24"/>
        </w:rPr>
      </w:pPr>
      <w:r>
        <w:rPr>
          <w:rFonts w:ascii="Times New Roman" w:hAnsi="Times New Roman"/>
          <w:sz w:val="24"/>
          <w:szCs w:val="24"/>
        </w:rPr>
        <w:t>The</w:t>
      </w:r>
      <w:r w:rsidR="009335EC" w:rsidRPr="005B1D4C">
        <w:rPr>
          <w:rFonts w:ascii="Times New Roman" w:hAnsi="Times New Roman"/>
          <w:sz w:val="24"/>
          <w:szCs w:val="24"/>
        </w:rPr>
        <w:t xml:space="preserve"> Regulation</w:t>
      </w:r>
      <w:r w:rsidR="001E2E0E" w:rsidRPr="005B1D4C">
        <w:rPr>
          <w:rFonts w:ascii="Times New Roman" w:hAnsi="Times New Roman"/>
          <w:sz w:val="24"/>
          <w:szCs w:val="24"/>
        </w:rPr>
        <w:t>s</w:t>
      </w:r>
      <w:r w:rsidR="009335EC" w:rsidRPr="005B1D4C">
        <w:rPr>
          <w:rFonts w:ascii="Times New Roman" w:hAnsi="Times New Roman"/>
          <w:sz w:val="24"/>
          <w:szCs w:val="24"/>
        </w:rPr>
        <w:t xml:space="preserve"> amend </w:t>
      </w:r>
      <w:r w:rsidR="00C03EC5" w:rsidRPr="005B1D4C">
        <w:rPr>
          <w:rFonts w:ascii="Times New Roman" w:hAnsi="Times New Roman"/>
          <w:sz w:val="24"/>
          <w:szCs w:val="24"/>
        </w:rPr>
        <w:t xml:space="preserve">Schedule 1AB to </w:t>
      </w:r>
      <w:r w:rsidR="009335EC" w:rsidRPr="005B1D4C">
        <w:rPr>
          <w:rFonts w:ascii="Times New Roman" w:hAnsi="Times New Roman"/>
          <w:sz w:val="24"/>
          <w:szCs w:val="24"/>
        </w:rPr>
        <w:t xml:space="preserve">the </w:t>
      </w:r>
      <w:r w:rsidR="003A279B" w:rsidRPr="005B1D4C">
        <w:rPr>
          <w:rFonts w:ascii="Times New Roman" w:hAnsi="Times New Roman"/>
          <w:sz w:val="24"/>
          <w:szCs w:val="24"/>
        </w:rPr>
        <w:t xml:space="preserve">FF(SP) </w:t>
      </w:r>
      <w:r w:rsidR="009335EC" w:rsidRPr="005B1D4C">
        <w:rPr>
          <w:rFonts w:ascii="Times New Roman" w:hAnsi="Times New Roman"/>
          <w:sz w:val="24"/>
          <w:szCs w:val="24"/>
        </w:rPr>
        <w:t xml:space="preserve">Regulations to establish legislative authority for </w:t>
      </w:r>
      <w:r w:rsidR="00BE652D" w:rsidRPr="005B1D4C">
        <w:rPr>
          <w:rFonts w:ascii="Times New Roman" w:hAnsi="Times New Roman"/>
          <w:sz w:val="24"/>
          <w:szCs w:val="24"/>
        </w:rPr>
        <w:t>g</w:t>
      </w:r>
      <w:r w:rsidR="009335EC" w:rsidRPr="005B1D4C">
        <w:rPr>
          <w:rFonts w:ascii="Times New Roman" w:hAnsi="Times New Roman"/>
          <w:sz w:val="24"/>
          <w:szCs w:val="24"/>
        </w:rPr>
        <w:t xml:space="preserve">overnment </w:t>
      </w:r>
      <w:r w:rsidR="0003061C" w:rsidRPr="005B1D4C">
        <w:rPr>
          <w:rFonts w:ascii="Times New Roman" w:hAnsi="Times New Roman"/>
          <w:sz w:val="24"/>
          <w:szCs w:val="24"/>
        </w:rPr>
        <w:t>spend</w:t>
      </w:r>
      <w:r w:rsidR="00BE652D" w:rsidRPr="005B1D4C">
        <w:rPr>
          <w:rFonts w:ascii="Times New Roman" w:hAnsi="Times New Roman"/>
          <w:sz w:val="24"/>
          <w:szCs w:val="24"/>
        </w:rPr>
        <w:t>ing</w:t>
      </w:r>
      <w:r w:rsidR="0003061C" w:rsidRPr="005B1D4C">
        <w:rPr>
          <w:rFonts w:ascii="Times New Roman" w:hAnsi="Times New Roman"/>
          <w:sz w:val="24"/>
          <w:szCs w:val="24"/>
        </w:rPr>
        <w:t xml:space="preserve"> on </w:t>
      </w:r>
      <w:r w:rsidR="00655EF4">
        <w:rPr>
          <w:rFonts w:ascii="Times New Roman" w:hAnsi="Times New Roman"/>
          <w:sz w:val="24"/>
          <w:szCs w:val="24"/>
        </w:rPr>
        <w:t>three</w:t>
      </w:r>
      <w:r w:rsidR="00655EF4" w:rsidRPr="005B1D4C">
        <w:rPr>
          <w:rFonts w:ascii="Times New Roman" w:hAnsi="Times New Roman"/>
          <w:sz w:val="24"/>
          <w:szCs w:val="24"/>
        </w:rPr>
        <w:t xml:space="preserve"> initiatives in the </w:t>
      </w:r>
      <w:r w:rsidR="00655EF4">
        <w:rPr>
          <w:rFonts w:ascii="Times New Roman" w:hAnsi="Times New Roman"/>
          <w:sz w:val="24"/>
          <w:szCs w:val="24"/>
        </w:rPr>
        <w:t>Veterans’ Affairs</w:t>
      </w:r>
      <w:r w:rsidR="00655EF4" w:rsidRPr="005B1D4C">
        <w:rPr>
          <w:rFonts w:ascii="Times New Roman" w:hAnsi="Times New Roman"/>
          <w:sz w:val="24"/>
          <w:szCs w:val="24"/>
        </w:rPr>
        <w:t xml:space="preserve"> portfolio that arise from decisions in the </w:t>
      </w:r>
      <w:r w:rsidR="00655EF4">
        <w:rPr>
          <w:rFonts w:ascii="Times New Roman" w:eastAsia="Cambria" w:hAnsi="Times New Roman"/>
          <w:sz w:val="24"/>
          <w:szCs w:val="24"/>
        </w:rPr>
        <w:t>2017-18 Budget</w:t>
      </w:r>
      <w:r w:rsidR="00655EF4" w:rsidRPr="005B1D4C">
        <w:rPr>
          <w:rFonts w:ascii="Times New Roman" w:eastAsia="Cambria" w:hAnsi="Times New Roman"/>
          <w:sz w:val="24"/>
          <w:szCs w:val="24"/>
        </w:rPr>
        <w:t xml:space="preserve"> </w:t>
      </w:r>
      <w:r w:rsidR="00655EF4">
        <w:rPr>
          <w:rFonts w:ascii="Times New Roman" w:hAnsi="Times New Roman"/>
          <w:sz w:val="24"/>
          <w:szCs w:val="24"/>
        </w:rPr>
        <w:t xml:space="preserve">which was released on </w:t>
      </w:r>
      <w:r w:rsidR="00655EF4" w:rsidRPr="005B1D4C">
        <w:rPr>
          <w:rFonts w:ascii="Times New Roman" w:hAnsi="Times New Roman"/>
          <w:sz w:val="24"/>
          <w:szCs w:val="24"/>
        </w:rPr>
        <w:t>9 </w:t>
      </w:r>
      <w:r w:rsidR="00655EF4">
        <w:rPr>
          <w:rFonts w:ascii="Times New Roman" w:hAnsi="Times New Roman"/>
          <w:sz w:val="24"/>
          <w:szCs w:val="24"/>
        </w:rPr>
        <w:t>May</w:t>
      </w:r>
      <w:r w:rsidR="00655EF4" w:rsidRPr="005B1D4C">
        <w:rPr>
          <w:rFonts w:ascii="Times New Roman" w:hAnsi="Times New Roman"/>
          <w:sz w:val="24"/>
          <w:szCs w:val="24"/>
        </w:rPr>
        <w:t xml:space="preserve"> 201</w:t>
      </w:r>
      <w:r w:rsidR="00655EF4">
        <w:rPr>
          <w:rFonts w:ascii="Times New Roman" w:hAnsi="Times New Roman"/>
          <w:sz w:val="24"/>
          <w:szCs w:val="24"/>
        </w:rPr>
        <w:t>7</w:t>
      </w:r>
      <w:r w:rsidR="00655EF4" w:rsidRPr="005B1D4C">
        <w:rPr>
          <w:rFonts w:ascii="Times New Roman" w:hAnsi="Times New Roman"/>
          <w:sz w:val="24"/>
          <w:szCs w:val="24"/>
        </w:rPr>
        <w:t>.  The</w:t>
      </w:r>
      <w:r w:rsidR="00655EF4">
        <w:rPr>
          <w:rFonts w:ascii="Times New Roman" w:hAnsi="Times New Roman"/>
          <w:sz w:val="24"/>
          <w:szCs w:val="24"/>
        </w:rPr>
        <w:t> </w:t>
      </w:r>
      <w:r w:rsidR="00655EF4" w:rsidRPr="005B1D4C">
        <w:rPr>
          <w:rFonts w:ascii="Times New Roman" w:hAnsi="Times New Roman"/>
          <w:sz w:val="24"/>
          <w:szCs w:val="24"/>
        </w:rPr>
        <w:t xml:space="preserve">initiatives </w:t>
      </w:r>
      <w:proofErr w:type="gramStart"/>
      <w:r w:rsidR="00655EF4" w:rsidRPr="005B1D4C">
        <w:rPr>
          <w:rFonts w:ascii="Times New Roman" w:hAnsi="Times New Roman"/>
          <w:sz w:val="24"/>
          <w:szCs w:val="24"/>
        </w:rPr>
        <w:t>will be administered</w:t>
      </w:r>
      <w:proofErr w:type="gramEnd"/>
      <w:r w:rsidR="00655EF4" w:rsidRPr="005B1D4C">
        <w:rPr>
          <w:rFonts w:ascii="Times New Roman" w:hAnsi="Times New Roman"/>
          <w:sz w:val="24"/>
          <w:szCs w:val="24"/>
        </w:rPr>
        <w:t xml:space="preserve"> by the Department of </w:t>
      </w:r>
      <w:r w:rsidR="00655EF4">
        <w:rPr>
          <w:rFonts w:ascii="Times New Roman" w:hAnsi="Times New Roman"/>
          <w:sz w:val="24"/>
          <w:szCs w:val="24"/>
        </w:rPr>
        <w:t>Veterans’ Affairs</w:t>
      </w:r>
      <w:r w:rsidR="00655EF4" w:rsidRPr="005B1D4C">
        <w:rPr>
          <w:rFonts w:ascii="Times New Roman" w:hAnsi="Times New Roman"/>
          <w:sz w:val="24"/>
          <w:szCs w:val="24"/>
        </w:rPr>
        <w:t>.</w:t>
      </w:r>
    </w:p>
    <w:p w:rsidR="00655EF4" w:rsidRPr="005B1D4C" w:rsidRDefault="00655EF4" w:rsidP="00655EF4">
      <w:pPr>
        <w:ind w:right="-46"/>
        <w:rPr>
          <w:rFonts w:ascii="Times New Roman" w:hAnsi="Times New Roman"/>
          <w:sz w:val="24"/>
          <w:szCs w:val="24"/>
        </w:rPr>
      </w:pPr>
    </w:p>
    <w:p w:rsidR="00655EF4" w:rsidRPr="005B1D4C" w:rsidRDefault="00655EF4" w:rsidP="007A4627">
      <w:pPr>
        <w:pStyle w:val="ListParagraph"/>
        <w:ind w:left="0"/>
        <w:rPr>
          <w:szCs w:val="24"/>
        </w:rPr>
      </w:pPr>
      <w:r w:rsidRPr="005B1D4C">
        <w:rPr>
          <w:szCs w:val="24"/>
        </w:rPr>
        <w:t xml:space="preserve">Funding </w:t>
      </w:r>
      <w:proofErr w:type="gramStart"/>
      <w:r w:rsidRPr="005B1D4C">
        <w:rPr>
          <w:szCs w:val="24"/>
        </w:rPr>
        <w:t>will be provided for</w:t>
      </w:r>
      <w:proofErr w:type="gramEnd"/>
      <w:r w:rsidRPr="005B1D4C">
        <w:rPr>
          <w:szCs w:val="24"/>
        </w:rPr>
        <w:t>:</w:t>
      </w:r>
    </w:p>
    <w:p w:rsidR="00655EF4" w:rsidRDefault="00655EF4" w:rsidP="00655EF4">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the Prime Minister’s Veterans’ Employment Program to raise awareness in the Australian business community of the unique skills and experience that veterans can bring to the civilian workplace and promote greater employment opportunities for veterans;</w:t>
      </w:r>
    </w:p>
    <w:p w:rsidR="00655EF4" w:rsidRDefault="00655EF4" w:rsidP="00655EF4">
      <w:pPr>
        <w:pStyle w:val="ListParagraph"/>
        <w:numPr>
          <w:ilvl w:val="0"/>
          <w:numId w:val="17"/>
        </w:numPr>
        <w:tabs>
          <w:tab w:val="num" w:pos="357"/>
        </w:tabs>
        <w:spacing w:before="60"/>
        <w:ind w:left="720" w:hanging="363"/>
        <w:rPr>
          <w:rFonts w:eastAsia="Times New Roman"/>
          <w:color w:val="auto"/>
          <w:szCs w:val="24"/>
          <w:lang w:eastAsia="en-AU"/>
        </w:rPr>
      </w:pPr>
      <w:r>
        <w:rPr>
          <w:rFonts w:eastAsia="Times New Roman"/>
          <w:color w:val="auto"/>
          <w:szCs w:val="24"/>
          <w:lang w:eastAsia="en-AU"/>
        </w:rPr>
        <w:t>grants to local communities and cultural institutions to commemorate the end of the</w:t>
      </w:r>
      <w:r w:rsidR="0040393C">
        <w:rPr>
          <w:rFonts w:eastAsia="Times New Roman"/>
          <w:color w:val="auto"/>
          <w:szCs w:val="24"/>
          <w:lang w:eastAsia="en-AU"/>
        </w:rPr>
        <w:t> </w:t>
      </w:r>
      <w:r>
        <w:rPr>
          <w:rFonts w:eastAsia="Times New Roman"/>
          <w:color w:val="auto"/>
          <w:szCs w:val="24"/>
          <w:lang w:eastAsia="en-AU"/>
        </w:rPr>
        <w:t>First World War, remember Australian servicemen and women from all conflicts, and celebrate a just and secure peace; and</w:t>
      </w:r>
    </w:p>
    <w:p w:rsidR="00655EF4" w:rsidRDefault="00655EF4" w:rsidP="00655EF4">
      <w:pPr>
        <w:pStyle w:val="ListParagraph"/>
        <w:numPr>
          <w:ilvl w:val="0"/>
          <w:numId w:val="17"/>
        </w:numPr>
        <w:tabs>
          <w:tab w:val="num" w:pos="357"/>
        </w:tabs>
        <w:spacing w:before="60"/>
        <w:ind w:left="720" w:hanging="363"/>
        <w:rPr>
          <w:rFonts w:eastAsia="Times New Roman"/>
          <w:color w:val="auto"/>
          <w:szCs w:val="24"/>
          <w:lang w:eastAsia="en-AU"/>
        </w:rPr>
      </w:pPr>
      <w:proofErr w:type="gramStart"/>
      <w:r>
        <w:rPr>
          <w:rFonts w:eastAsia="Times New Roman"/>
          <w:color w:val="auto"/>
          <w:szCs w:val="24"/>
          <w:lang w:eastAsia="en-AU"/>
        </w:rPr>
        <w:t>veterans</w:t>
      </w:r>
      <w:proofErr w:type="gramEnd"/>
      <w:r>
        <w:rPr>
          <w:rFonts w:eastAsia="Times New Roman"/>
          <w:color w:val="auto"/>
          <w:szCs w:val="24"/>
          <w:lang w:eastAsia="en-AU"/>
        </w:rPr>
        <w:t xml:space="preserve"> to travel to and from domestic events commemorating the Century of Service and conflicts in which they have served. </w:t>
      </w:r>
    </w:p>
    <w:p w:rsidR="00655EF4" w:rsidRPr="005B1D4C" w:rsidRDefault="00655EF4" w:rsidP="00655EF4">
      <w:pPr>
        <w:rPr>
          <w:rFonts w:ascii="Times New Roman" w:hAnsi="Times New Roman"/>
          <w:sz w:val="24"/>
          <w:szCs w:val="24"/>
          <w:highlight w:val="lightGray"/>
        </w:rPr>
      </w:pPr>
    </w:p>
    <w:p w:rsidR="00655EF4" w:rsidRPr="00DC50AE" w:rsidRDefault="00655EF4" w:rsidP="00655EF4">
      <w:pPr>
        <w:ind w:right="-46"/>
        <w:rPr>
          <w:rFonts w:ascii="Times New Roman" w:hAnsi="Times New Roman"/>
          <w:sz w:val="24"/>
          <w:szCs w:val="24"/>
        </w:rPr>
      </w:pPr>
      <w:proofErr w:type="gramStart"/>
      <w:r w:rsidRPr="00DC50AE">
        <w:rPr>
          <w:rFonts w:ascii="Times New Roman" w:hAnsi="Times New Roman"/>
          <w:sz w:val="24"/>
          <w:szCs w:val="24"/>
        </w:rPr>
        <w:t>The Prime Minister’s Veterans’</w:t>
      </w:r>
      <w:proofErr w:type="gramEnd"/>
      <w:r w:rsidRPr="00DC50AE">
        <w:rPr>
          <w:rFonts w:ascii="Times New Roman" w:hAnsi="Times New Roman"/>
          <w:sz w:val="24"/>
          <w:szCs w:val="24"/>
        </w:rPr>
        <w:t xml:space="preserve"> Employment Program is a 2016 election commitment.</w:t>
      </w:r>
    </w:p>
    <w:p w:rsidR="006E071B" w:rsidRPr="005B1D4C" w:rsidRDefault="006E071B" w:rsidP="003A578D">
      <w:pPr>
        <w:rPr>
          <w:rFonts w:ascii="Times New Roman" w:hAnsi="Times New Roman"/>
          <w:color w:val="000000" w:themeColor="text1"/>
          <w:sz w:val="24"/>
          <w:szCs w:val="24"/>
        </w:rPr>
      </w:pPr>
    </w:p>
    <w:p w:rsidR="003A578D" w:rsidRPr="005B1D4C" w:rsidRDefault="003A578D" w:rsidP="003A578D">
      <w:pPr>
        <w:rPr>
          <w:rFonts w:ascii="Times New Roman" w:hAnsi="Times New Roman"/>
          <w:sz w:val="24"/>
          <w:szCs w:val="24"/>
        </w:rPr>
      </w:pPr>
      <w:r w:rsidRPr="005B1D4C">
        <w:rPr>
          <w:rFonts w:ascii="Times New Roman" w:hAnsi="Times New Roman"/>
          <w:color w:val="000000" w:themeColor="text1"/>
          <w:sz w:val="24"/>
          <w:szCs w:val="24"/>
        </w:rPr>
        <w:t xml:space="preserve">The Minister for </w:t>
      </w:r>
      <w:r w:rsidR="00655EF4">
        <w:rPr>
          <w:rFonts w:ascii="Times New Roman" w:hAnsi="Times New Roman"/>
          <w:color w:val="000000" w:themeColor="text1"/>
          <w:sz w:val="24"/>
          <w:szCs w:val="24"/>
        </w:rPr>
        <w:t>Veterans’ Affairs</w:t>
      </w:r>
      <w:r w:rsidR="001F5641" w:rsidRPr="005B1D4C">
        <w:rPr>
          <w:rFonts w:ascii="Times New Roman" w:hAnsi="Times New Roman"/>
          <w:color w:val="000000" w:themeColor="text1"/>
          <w:sz w:val="24"/>
          <w:szCs w:val="24"/>
        </w:rPr>
        <w:t xml:space="preserve"> </w:t>
      </w:r>
      <w:r w:rsidRPr="005B1D4C">
        <w:rPr>
          <w:rFonts w:ascii="Times New Roman" w:hAnsi="Times New Roman"/>
          <w:color w:val="000000" w:themeColor="text1"/>
          <w:sz w:val="24"/>
          <w:szCs w:val="24"/>
        </w:rPr>
        <w:t>has portfolio r</w:t>
      </w:r>
      <w:r w:rsidR="00466769" w:rsidRPr="005B1D4C">
        <w:rPr>
          <w:rFonts w:ascii="Times New Roman" w:hAnsi="Times New Roman"/>
          <w:color w:val="000000" w:themeColor="text1"/>
          <w:sz w:val="24"/>
          <w:szCs w:val="24"/>
        </w:rPr>
        <w:t xml:space="preserve">esponsibility </w:t>
      </w:r>
      <w:r w:rsidR="004916B2" w:rsidRPr="005B1D4C">
        <w:rPr>
          <w:rFonts w:ascii="Times New Roman" w:hAnsi="Times New Roman"/>
          <w:color w:val="000000" w:themeColor="text1"/>
          <w:sz w:val="24"/>
          <w:szCs w:val="24"/>
        </w:rPr>
        <w:t xml:space="preserve">for </w:t>
      </w:r>
      <w:r w:rsidR="003A279B" w:rsidRPr="005B1D4C">
        <w:rPr>
          <w:rFonts w:ascii="Times New Roman" w:hAnsi="Times New Roman"/>
          <w:color w:val="000000" w:themeColor="text1"/>
          <w:sz w:val="24"/>
          <w:szCs w:val="24"/>
        </w:rPr>
        <w:t>th</w:t>
      </w:r>
      <w:r w:rsidR="004916B2" w:rsidRPr="005B1D4C">
        <w:rPr>
          <w:rFonts w:ascii="Times New Roman" w:hAnsi="Times New Roman"/>
          <w:color w:val="000000" w:themeColor="text1"/>
          <w:sz w:val="24"/>
          <w:szCs w:val="24"/>
        </w:rPr>
        <w:t>ese</w:t>
      </w:r>
      <w:r w:rsidR="003A279B" w:rsidRPr="005B1D4C">
        <w:rPr>
          <w:rFonts w:ascii="Times New Roman" w:hAnsi="Times New Roman"/>
          <w:color w:val="000000" w:themeColor="text1"/>
          <w:sz w:val="24"/>
          <w:szCs w:val="24"/>
        </w:rPr>
        <w:t xml:space="preserve"> matter</w:t>
      </w:r>
      <w:r w:rsidR="004916B2" w:rsidRPr="005B1D4C">
        <w:rPr>
          <w:rFonts w:ascii="Times New Roman" w:hAnsi="Times New Roman"/>
          <w:color w:val="000000" w:themeColor="text1"/>
          <w:sz w:val="24"/>
          <w:szCs w:val="24"/>
        </w:rPr>
        <w:t>s</w:t>
      </w:r>
      <w:r w:rsidR="003A279B" w:rsidRPr="005B1D4C">
        <w:rPr>
          <w:rFonts w:ascii="Times New Roman" w:hAnsi="Times New Roman"/>
          <w:color w:val="000000" w:themeColor="text1"/>
          <w:sz w:val="24"/>
          <w:szCs w:val="24"/>
        </w:rPr>
        <w:t>.</w:t>
      </w:r>
    </w:p>
    <w:p w:rsidR="006818C0" w:rsidRPr="005B1D4C" w:rsidRDefault="006818C0" w:rsidP="006818C0">
      <w:pPr>
        <w:rPr>
          <w:rFonts w:ascii="Times New Roman" w:hAnsi="Times New Roman"/>
          <w:sz w:val="24"/>
          <w:szCs w:val="24"/>
        </w:rPr>
      </w:pPr>
    </w:p>
    <w:p w:rsidR="006818C0" w:rsidRPr="005B1D4C" w:rsidRDefault="006818C0" w:rsidP="006818C0">
      <w:pPr>
        <w:pStyle w:val="paranumbering0"/>
        <w:spacing w:before="0" w:beforeAutospacing="0" w:after="0" w:afterAutospacing="0"/>
        <w:contextualSpacing/>
        <w:rPr>
          <w:b/>
        </w:rPr>
      </w:pPr>
      <w:r w:rsidRPr="005B1D4C">
        <w:rPr>
          <w:b/>
        </w:rPr>
        <w:t>Human rights implications</w:t>
      </w:r>
    </w:p>
    <w:p w:rsidR="006818C0" w:rsidRPr="005B1D4C" w:rsidRDefault="006818C0" w:rsidP="006818C0">
      <w:pPr>
        <w:pStyle w:val="paranumbering0"/>
        <w:spacing w:before="0" w:beforeAutospacing="0" w:after="120" w:afterAutospacing="0"/>
        <w:contextualSpacing/>
      </w:pPr>
    </w:p>
    <w:p w:rsidR="006818C0" w:rsidRPr="005B1D4C" w:rsidRDefault="006818C0" w:rsidP="006818C0">
      <w:pPr>
        <w:pStyle w:val="paranumbering0"/>
        <w:spacing w:before="0" w:beforeAutospacing="0" w:after="0" w:afterAutospacing="0"/>
        <w:contextualSpacing/>
      </w:pPr>
      <w:r w:rsidRPr="005B1D4C">
        <w:t>The Regulation</w:t>
      </w:r>
      <w:r w:rsidR="00E2014F" w:rsidRPr="005B1D4C">
        <w:t>s</w:t>
      </w:r>
      <w:r w:rsidRPr="005B1D4C">
        <w:t xml:space="preserve"> do not engage any of the applicable rights or freedoms.</w:t>
      </w:r>
    </w:p>
    <w:p w:rsidR="006818C0" w:rsidRPr="005B1D4C" w:rsidRDefault="006818C0" w:rsidP="006818C0">
      <w:pPr>
        <w:pStyle w:val="paranumbering0"/>
        <w:spacing w:before="0" w:beforeAutospacing="0" w:after="0" w:afterAutospacing="0"/>
        <w:contextualSpacing/>
      </w:pPr>
    </w:p>
    <w:p w:rsidR="001A4B54" w:rsidRDefault="001A4B54">
      <w:pPr>
        <w:spacing w:after="200" w:line="276" w:lineRule="auto"/>
        <w:rPr>
          <w:rFonts w:ascii="Times New Roman" w:hAnsi="Times New Roman"/>
          <w:b/>
          <w:sz w:val="24"/>
          <w:szCs w:val="24"/>
        </w:rPr>
      </w:pPr>
      <w:r>
        <w:rPr>
          <w:rFonts w:ascii="Times New Roman" w:hAnsi="Times New Roman"/>
          <w:b/>
          <w:sz w:val="24"/>
          <w:szCs w:val="24"/>
        </w:rPr>
        <w:br w:type="page"/>
      </w:r>
    </w:p>
    <w:p w:rsidR="006818C0" w:rsidRPr="005B1D4C" w:rsidRDefault="006818C0" w:rsidP="001A4B54">
      <w:pPr>
        <w:rPr>
          <w:rFonts w:ascii="Times New Roman" w:hAnsi="Times New Roman"/>
          <w:b/>
          <w:sz w:val="24"/>
          <w:szCs w:val="24"/>
        </w:rPr>
      </w:pPr>
      <w:r w:rsidRPr="005B1D4C">
        <w:rPr>
          <w:rFonts w:ascii="Times New Roman" w:hAnsi="Times New Roman"/>
          <w:b/>
          <w:sz w:val="24"/>
          <w:szCs w:val="24"/>
        </w:rPr>
        <w:lastRenderedPageBreak/>
        <w:t>Conclusion</w:t>
      </w:r>
    </w:p>
    <w:p w:rsidR="006818C0" w:rsidRPr="005B1D4C" w:rsidRDefault="006818C0" w:rsidP="006818C0">
      <w:pPr>
        <w:pStyle w:val="paranumbering0"/>
        <w:spacing w:before="0" w:beforeAutospacing="0" w:after="0" w:afterAutospacing="0"/>
        <w:contextualSpacing/>
      </w:pPr>
    </w:p>
    <w:p w:rsidR="006818C0" w:rsidRPr="005B1D4C" w:rsidRDefault="006818C0" w:rsidP="006818C0">
      <w:pPr>
        <w:pStyle w:val="paranumbering0"/>
        <w:spacing w:before="0" w:beforeAutospacing="0" w:after="120" w:afterAutospacing="0"/>
        <w:contextualSpacing/>
      </w:pPr>
      <w:r w:rsidRPr="005B1D4C">
        <w:t>Th</w:t>
      </w:r>
      <w:r w:rsidR="00E2014F" w:rsidRPr="005B1D4C">
        <w:t>ese</w:t>
      </w:r>
      <w:r w:rsidRPr="005B1D4C">
        <w:t xml:space="preserve"> Regulation</w:t>
      </w:r>
      <w:r w:rsidR="00E2014F" w:rsidRPr="005B1D4C">
        <w:t>s are</w:t>
      </w:r>
      <w:r w:rsidRPr="005B1D4C">
        <w:t xml:space="preserve"> comp</w:t>
      </w:r>
      <w:r w:rsidR="00E2014F" w:rsidRPr="005B1D4C">
        <w:t>atible with human rights as they</w:t>
      </w:r>
      <w:r w:rsidRPr="005B1D4C">
        <w:t xml:space="preserve"> do not raise any human rights issues.</w:t>
      </w:r>
    </w:p>
    <w:p w:rsidR="004916B2" w:rsidRDefault="004916B2" w:rsidP="006818C0">
      <w:pPr>
        <w:pStyle w:val="paranumbering0"/>
        <w:spacing w:before="0" w:beforeAutospacing="0" w:after="120" w:afterAutospacing="0"/>
        <w:contextualSpacing/>
        <w:jc w:val="center"/>
        <w:rPr>
          <w:b/>
        </w:rPr>
      </w:pPr>
    </w:p>
    <w:p w:rsidR="00926922" w:rsidRDefault="00926922" w:rsidP="006818C0">
      <w:pPr>
        <w:pStyle w:val="paranumbering0"/>
        <w:spacing w:before="0" w:beforeAutospacing="0" w:after="120" w:afterAutospacing="0"/>
        <w:contextualSpacing/>
        <w:jc w:val="center"/>
        <w:rPr>
          <w:b/>
        </w:rPr>
      </w:pPr>
    </w:p>
    <w:p w:rsidR="001A4B54" w:rsidRPr="005B1D4C" w:rsidRDefault="001A4B54" w:rsidP="006818C0">
      <w:pPr>
        <w:pStyle w:val="paranumbering0"/>
        <w:spacing w:before="0" w:beforeAutospacing="0" w:after="120" w:afterAutospacing="0"/>
        <w:contextualSpacing/>
        <w:jc w:val="center"/>
        <w:rPr>
          <w:b/>
        </w:rPr>
      </w:pPr>
    </w:p>
    <w:p w:rsidR="006818C0" w:rsidRPr="005B1D4C" w:rsidRDefault="006818C0" w:rsidP="006818C0">
      <w:pPr>
        <w:pStyle w:val="paranumbering0"/>
        <w:spacing w:before="0" w:beforeAutospacing="0" w:after="120" w:afterAutospacing="0"/>
        <w:contextualSpacing/>
        <w:jc w:val="center"/>
        <w:rPr>
          <w:b/>
        </w:rPr>
      </w:pPr>
      <w:r w:rsidRPr="005B1D4C">
        <w:rPr>
          <w:b/>
        </w:rPr>
        <w:t>Senator the Hon Mathias Cormann</w:t>
      </w:r>
    </w:p>
    <w:p w:rsidR="006818C0" w:rsidRPr="005B1D4C" w:rsidRDefault="006818C0" w:rsidP="006818C0">
      <w:pPr>
        <w:pStyle w:val="paranumbering0"/>
        <w:spacing w:before="0" w:beforeAutospacing="0" w:after="120" w:afterAutospacing="0"/>
        <w:contextualSpacing/>
        <w:jc w:val="center"/>
      </w:pPr>
      <w:r w:rsidRPr="005B1D4C">
        <w:rPr>
          <w:b/>
        </w:rPr>
        <w:t>Minister for Finance</w:t>
      </w:r>
    </w:p>
    <w:sectPr w:rsidR="006818C0" w:rsidRPr="005B1D4C" w:rsidSect="004D676F">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D3" w:rsidRDefault="00814ED3" w:rsidP="00A739E5">
      <w:r>
        <w:separator/>
      </w:r>
    </w:p>
  </w:endnote>
  <w:endnote w:type="continuationSeparator" w:id="0">
    <w:p w:rsidR="00814ED3" w:rsidRDefault="00814ED3"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D3" w:rsidRDefault="00814ED3" w:rsidP="00A739E5">
      <w:r>
        <w:separator/>
      </w:r>
    </w:p>
  </w:footnote>
  <w:footnote w:type="continuationSeparator" w:id="0">
    <w:p w:rsidR="00814ED3" w:rsidRDefault="00814ED3"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D3" w:rsidRDefault="00814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D3" w:rsidRDefault="00AE5A2C">
    <w:pPr>
      <w:pStyle w:val="Header"/>
      <w:jc w:val="center"/>
    </w:pPr>
    <w:sdt>
      <w:sdtPr>
        <w:id w:val="8403760"/>
        <w:docPartObj>
          <w:docPartGallery w:val="Page Numbers (Top of Page)"/>
          <w:docPartUnique/>
        </w:docPartObj>
      </w:sdtPr>
      <w:sdtEndPr/>
      <w:sdtContent>
        <w:r w:rsidR="00814ED3">
          <w:fldChar w:fldCharType="begin"/>
        </w:r>
        <w:r w:rsidR="00814ED3">
          <w:instrText xml:space="preserve"> PAGE   \* MERGEFORMAT </w:instrText>
        </w:r>
        <w:r w:rsidR="00814ED3">
          <w:fldChar w:fldCharType="separate"/>
        </w:r>
        <w:r>
          <w:rPr>
            <w:noProof/>
          </w:rPr>
          <w:t>2</w:t>
        </w:r>
        <w:r w:rsidR="00814ED3">
          <w:rPr>
            <w:noProof/>
          </w:rPr>
          <w:fldChar w:fldCharType="end"/>
        </w:r>
      </w:sdtContent>
    </w:sdt>
  </w:p>
  <w:p w:rsidR="00814ED3" w:rsidRDefault="00814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D3" w:rsidRPr="00CA76CF" w:rsidRDefault="00814ED3" w:rsidP="004D676F">
    <w:pPr>
      <w:pStyle w:val="Header"/>
      <w:jc w:val="right"/>
      <w:rPr>
        <w:b/>
        <w:u w:val="single"/>
      </w:rPr>
    </w:pPr>
  </w:p>
  <w:p w:rsidR="00814ED3" w:rsidRDefault="00814ED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D3" w:rsidRDefault="00814E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D3" w:rsidRDefault="00AE5A2C">
    <w:pPr>
      <w:pStyle w:val="Header"/>
      <w:jc w:val="center"/>
    </w:pPr>
    <w:sdt>
      <w:sdtPr>
        <w:id w:val="8403761"/>
        <w:docPartObj>
          <w:docPartGallery w:val="Page Numbers (Top of Page)"/>
          <w:docPartUnique/>
        </w:docPartObj>
      </w:sdtPr>
      <w:sdtEndPr/>
      <w:sdtContent>
        <w:r w:rsidR="00814ED3">
          <w:fldChar w:fldCharType="begin"/>
        </w:r>
        <w:r w:rsidR="00814ED3">
          <w:instrText xml:space="preserve"> PAGE   \* MERGEFORMAT </w:instrText>
        </w:r>
        <w:r w:rsidR="00814ED3">
          <w:fldChar w:fldCharType="separate"/>
        </w:r>
        <w:r>
          <w:rPr>
            <w:noProof/>
          </w:rPr>
          <w:t>4</w:t>
        </w:r>
        <w:r w:rsidR="00814ED3">
          <w:rPr>
            <w:noProof/>
          </w:rPr>
          <w:fldChar w:fldCharType="end"/>
        </w:r>
      </w:sdtContent>
    </w:sdt>
  </w:p>
  <w:p w:rsidR="00814ED3" w:rsidRDefault="00814E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D3" w:rsidRPr="00CA76CF" w:rsidRDefault="00814ED3" w:rsidP="004D676F">
    <w:pPr>
      <w:pStyle w:val="Header"/>
      <w:jc w:val="right"/>
      <w:rPr>
        <w:b/>
        <w:u w:val="single"/>
      </w:rPr>
    </w:pPr>
    <w:r w:rsidRPr="0088187F">
      <w:rPr>
        <w:b/>
        <w:u w:val="single"/>
      </w:rPr>
      <w:t>Attachment A</w:t>
    </w:r>
  </w:p>
  <w:p w:rsidR="00814ED3" w:rsidRDefault="00814ED3">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D3" w:rsidRDefault="00814E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D3" w:rsidRDefault="00AE5A2C">
    <w:pPr>
      <w:pStyle w:val="Header"/>
      <w:jc w:val="center"/>
    </w:pPr>
    <w:sdt>
      <w:sdtPr>
        <w:id w:val="8403763"/>
        <w:docPartObj>
          <w:docPartGallery w:val="Page Numbers (Top of Page)"/>
          <w:docPartUnique/>
        </w:docPartObj>
      </w:sdtPr>
      <w:sdtEndPr/>
      <w:sdtContent>
        <w:r w:rsidR="00814ED3">
          <w:fldChar w:fldCharType="begin"/>
        </w:r>
        <w:r w:rsidR="00814ED3">
          <w:instrText xml:space="preserve"> PAGE   \* MERGEFORMAT </w:instrText>
        </w:r>
        <w:r w:rsidR="00814ED3">
          <w:fldChar w:fldCharType="separate"/>
        </w:r>
        <w:r>
          <w:rPr>
            <w:noProof/>
          </w:rPr>
          <w:t>2</w:t>
        </w:r>
        <w:r w:rsidR="00814ED3">
          <w:rPr>
            <w:noProof/>
          </w:rPr>
          <w:fldChar w:fldCharType="end"/>
        </w:r>
      </w:sdtContent>
    </w:sdt>
  </w:p>
  <w:p w:rsidR="00814ED3" w:rsidRDefault="00814ED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ED3" w:rsidRPr="00CA76CF" w:rsidRDefault="00814ED3" w:rsidP="004D676F">
    <w:pPr>
      <w:pStyle w:val="Header"/>
      <w:jc w:val="right"/>
      <w:rPr>
        <w:b/>
        <w:u w:val="single"/>
      </w:rPr>
    </w:pPr>
    <w:r w:rsidRPr="0088187F">
      <w:rPr>
        <w:b/>
        <w:u w:val="single"/>
      </w:rPr>
      <w:t xml:space="preserve">Attachment </w:t>
    </w:r>
    <w:r>
      <w:rPr>
        <w:b/>
        <w:u w:val="single"/>
      </w:rPr>
      <w:t>B</w:t>
    </w:r>
  </w:p>
  <w:p w:rsidR="00814ED3" w:rsidRDefault="00814E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7ACF"/>
    <w:multiLevelType w:val="hybridMultilevel"/>
    <w:tmpl w:val="5A58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F06BB"/>
    <w:multiLevelType w:val="hybridMultilevel"/>
    <w:tmpl w:val="AB3C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E4AF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02C61"/>
    <w:multiLevelType w:val="hybridMultilevel"/>
    <w:tmpl w:val="8AD0C8D4"/>
    <w:lvl w:ilvl="0" w:tplc="EAC07E02">
      <w:start w:val="1"/>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176062D9"/>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6"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8" w15:restartNumberingAfterBreak="0">
    <w:nsid w:val="290F677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9"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0" w15:restartNumberingAfterBreak="0">
    <w:nsid w:val="2C142BF2"/>
    <w:multiLevelType w:val="hybridMultilevel"/>
    <w:tmpl w:val="DE3EB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38777C2"/>
    <w:multiLevelType w:val="multilevel"/>
    <w:tmpl w:val="476EB6FC"/>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4203D44"/>
    <w:multiLevelType w:val="hybridMultilevel"/>
    <w:tmpl w:val="50A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C47FEF"/>
    <w:multiLevelType w:val="hybridMultilevel"/>
    <w:tmpl w:val="9476D5C0"/>
    <w:lvl w:ilvl="0" w:tplc="0B003AB6">
      <w:start w:val="1"/>
      <w:numFmt w:val="bullet"/>
      <w:lvlText w:val=""/>
      <w:lvlJc w:val="left"/>
      <w:pPr>
        <w:ind w:left="720" w:hanging="360"/>
      </w:pPr>
      <w:rPr>
        <w:rFonts w:ascii="Symbol" w:hAnsi="Symbol" w:hint="default"/>
      </w:rPr>
    </w:lvl>
    <w:lvl w:ilvl="1" w:tplc="D4A671C4" w:tentative="1">
      <w:start w:val="1"/>
      <w:numFmt w:val="bullet"/>
      <w:lvlText w:val="o"/>
      <w:lvlJc w:val="left"/>
      <w:pPr>
        <w:ind w:left="1440" w:hanging="360"/>
      </w:pPr>
      <w:rPr>
        <w:rFonts w:ascii="Courier New" w:hAnsi="Courier New" w:cs="Courier New" w:hint="default"/>
      </w:rPr>
    </w:lvl>
    <w:lvl w:ilvl="2" w:tplc="06066A1E" w:tentative="1">
      <w:start w:val="1"/>
      <w:numFmt w:val="bullet"/>
      <w:lvlText w:val=""/>
      <w:lvlJc w:val="left"/>
      <w:pPr>
        <w:ind w:left="2160" w:hanging="360"/>
      </w:pPr>
      <w:rPr>
        <w:rFonts w:ascii="Wingdings" w:hAnsi="Wingdings" w:hint="default"/>
      </w:rPr>
    </w:lvl>
    <w:lvl w:ilvl="3" w:tplc="609CCCC2" w:tentative="1">
      <w:start w:val="1"/>
      <w:numFmt w:val="bullet"/>
      <w:lvlText w:val=""/>
      <w:lvlJc w:val="left"/>
      <w:pPr>
        <w:ind w:left="2880" w:hanging="360"/>
      </w:pPr>
      <w:rPr>
        <w:rFonts w:ascii="Symbol" w:hAnsi="Symbol" w:hint="default"/>
      </w:rPr>
    </w:lvl>
    <w:lvl w:ilvl="4" w:tplc="BA4A5C0C" w:tentative="1">
      <w:start w:val="1"/>
      <w:numFmt w:val="bullet"/>
      <w:lvlText w:val="o"/>
      <w:lvlJc w:val="left"/>
      <w:pPr>
        <w:ind w:left="3600" w:hanging="360"/>
      </w:pPr>
      <w:rPr>
        <w:rFonts w:ascii="Courier New" w:hAnsi="Courier New" w:cs="Courier New" w:hint="default"/>
      </w:rPr>
    </w:lvl>
    <w:lvl w:ilvl="5" w:tplc="AA4837F2" w:tentative="1">
      <w:start w:val="1"/>
      <w:numFmt w:val="bullet"/>
      <w:lvlText w:val=""/>
      <w:lvlJc w:val="left"/>
      <w:pPr>
        <w:ind w:left="4320" w:hanging="360"/>
      </w:pPr>
      <w:rPr>
        <w:rFonts w:ascii="Wingdings" w:hAnsi="Wingdings" w:hint="default"/>
      </w:rPr>
    </w:lvl>
    <w:lvl w:ilvl="6" w:tplc="A6708E94" w:tentative="1">
      <w:start w:val="1"/>
      <w:numFmt w:val="bullet"/>
      <w:lvlText w:val=""/>
      <w:lvlJc w:val="left"/>
      <w:pPr>
        <w:ind w:left="5040" w:hanging="360"/>
      </w:pPr>
      <w:rPr>
        <w:rFonts w:ascii="Symbol" w:hAnsi="Symbol" w:hint="default"/>
      </w:rPr>
    </w:lvl>
    <w:lvl w:ilvl="7" w:tplc="3BF483F6" w:tentative="1">
      <w:start w:val="1"/>
      <w:numFmt w:val="bullet"/>
      <w:lvlText w:val="o"/>
      <w:lvlJc w:val="left"/>
      <w:pPr>
        <w:ind w:left="5760" w:hanging="360"/>
      </w:pPr>
      <w:rPr>
        <w:rFonts w:ascii="Courier New" w:hAnsi="Courier New" w:cs="Courier New" w:hint="default"/>
      </w:rPr>
    </w:lvl>
    <w:lvl w:ilvl="8" w:tplc="E69818DE" w:tentative="1">
      <w:start w:val="1"/>
      <w:numFmt w:val="bullet"/>
      <w:lvlText w:val=""/>
      <w:lvlJc w:val="left"/>
      <w:pPr>
        <w:ind w:left="6480" w:hanging="360"/>
      </w:pPr>
      <w:rPr>
        <w:rFonts w:ascii="Wingdings" w:hAnsi="Wingdings" w:hint="default"/>
      </w:rPr>
    </w:lvl>
  </w:abstractNum>
  <w:abstractNum w:abstractNumId="15"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59E4518C"/>
    <w:multiLevelType w:val="multilevel"/>
    <w:tmpl w:val="B818EBAC"/>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D05756"/>
    <w:multiLevelType w:val="hybridMultilevel"/>
    <w:tmpl w:val="EFFC2B0E"/>
    <w:lvl w:ilvl="0" w:tplc="9EFA76B8">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5F40D84"/>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0" w15:restartNumberingAfterBreak="0">
    <w:nsid w:val="6CC93C0A"/>
    <w:multiLevelType w:val="multilevel"/>
    <w:tmpl w:val="0C09001D"/>
    <w:numStyleLink w:val="Style1"/>
  </w:abstractNum>
  <w:abstractNum w:abstractNumId="21"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2" w15:restartNumberingAfterBreak="0">
    <w:nsid w:val="70C3457F"/>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3" w15:restartNumberingAfterBreak="0">
    <w:nsid w:val="7BA82D59"/>
    <w:multiLevelType w:val="hybridMultilevel"/>
    <w:tmpl w:val="BBF648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C6C1578"/>
    <w:multiLevelType w:val="hybridMultilevel"/>
    <w:tmpl w:val="AB4E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4A2279"/>
    <w:multiLevelType w:val="hybridMultilevel"/>
    <w:tmpl w:val="6DBE6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0"/>
  </w:num>
  <w:num w:numId="4">
    <w:abstractNumId w:val="21"/>
  </w:num>
  <w:num w:numId="5">
    <w:abstractNumId w:val="6"/>
  </w:num>
  <w:num w:numId="6">
    <w:abstractNumId w:val="2"/>
  </w:num>
  <w:num w:numId="7">
    <w:abstractNumId w:val="5"/>
  </w:num>
  <w:num w:numId="8">
    <w:abstractNumId w:val="17"/>
  </w:num>
  <w:num w:numId="9">
    <w:abstractNumId w:val="14"/>
  </w:num>
  <w:num w:numId="10">
    <w:abstractNumId w:val="24"/>
  </w:num>
  <w:num w:numId="11">
    <w:abstractNumId w:val="22"/>
  </w:num>
  <w:num w:numId="12">
    <w:abstractNumId w:val="19"/>
  </w:num>
  <w:num w:numId="13">
    <w:abstractNumId w:val="8"/>
  </w:num>
  <w:num w:numId="14">
    <w:abstractNumId w:val="1"/>
  </w:num>
  <w:num w:numId="15">
    <w:abstractNumId w:val="0"/>
  </w:num>
  <w:num w:numId="16">
    <w:abstractNumId w:val="13"/>
  </w:num>
  <w:num w:numId="17">
    <w:abstractNumId w:val="11"/>
  </w:num>
  <w:num w:numId="18">
    <w:abstractNumId w:val="16"/>
  </w:num>
  <w:num w:numId="19">
    <w:abstractNumId w:val="4"/>
  </w:num>
  <w:num w:numId="20">
    <w:abstractNumId w:val="7"/>
  </w:num>
  <w:num w:numId="21">
    <w:abstractNumId w:val="18"/>
  </w:num>
  <w:num w:numId="22">
    <w:abstractNumId w:val="9"/>
  </w:num>
  <w:num w:numId="23">
    <w:abstractNumId w:val="10"/>
  </w:num>
  <w:num w:numId="24">
    <w:abstractNumId w:val="2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7DF9"/>
    <w:rsid w:val="00010243"/>
    <w:rsid w:val="00012CB9"/>
    <w:rsid w:val="00014FFC"/>
    <w:rsid w:val="00015510"/>
    <w:rsid w:val="00016690"/>
    <w:rsid w:val="00017136"/>
    <w:rsid w:val="000173B6"/>
    <w:rsid w:val="00017611"/>
    <w:rsid w:val="00017E5D"/>
    <w:rsid w:val="000209F7"/>
    <w:rsid w:val="00020BD0"/>
    <w:rsid w:val="000217C4"/>
    <w:rsid w:val="000236C9"/>
    <w:rsid w:val="000241F5"/>
    <w:rsid w:val="00024813"/>
    <w:rsid w:val="00024D0A"/>
    <w:rsid w:val="00025954"/>
    <w:rsid w:val="00025D05"/>
    <w:rsid w:val="00027364"/>
    <w:rsid w:val="000274FF"/>
    <w:rsid w:val="00027A9C"/>
    <w:rsid w:val="00030505"/>
    <w:rsid w:val="000305FA"/>
    <w:rsid w:val="0003061C"/>
    <w:rsid w:val="00031029"/>
    <w:rsid w:val="00031D99"/>
    <w:rsid w:val="00032EE7"/>
    <w:rsid w:val="0003356E"/>
    <w:rsid w:val="00034CEB"/>
    <w:rsid w:val="00035EF5"/>
    <w:rsid w:val="00036E07"/>
    <w:rsid w:val="00037964"/>
    <w:rsid w:val="000379B4"/>
    <w:rsid w:val="0004136D"/>
    <w:rsid w:val="00041918"/>
    <w:rsid w:val="00041CB2"/>
    <w:rsid w:val="000428F2"/>
    <w:rsid w:val="00043203"/>
    <w:rsid w:val="00043341"/>
    <w:rsid w:val="0004341B"/>
    <w:rsid w:val="000437A3"/>
    <w:rsid w:val="00044424"/>
    <w:rsid w:val="00045614"/>
    <w:rsid w:val="00046E11"/>
    <w:rsid w:val="000502DB"/>
    <w:rsid w:val="00050309"/>
    <w:rsid w:val="00052A24"/>
    <w:rsid w:val="00052A3D"/>
    <w:rsid w:val="00053970"/>
    <w:rsid w:val="000540D6"/>
    <w:rsid w:val="00055BA8"/>
    <w:rsid w:val="00061729"/>
    <w:rsid w:val="00061E47"/>
    <w:rsid w:val="00062673"/>
    <w:rsid w:val="000626E9"/>
    <w:rsid w:val="00062DC0"/>
    <w:rsid w:val="0006315A"/>
    <w:rsid w:val="00064EEB"/>
    <w:rsid w:val="0006530B"/>
    <w:rsid w:val="00066049"/>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1CDA"/>
    <w:rsid w:val="00082051"/>
    <w:rsid w:val="00082367"/>
    <w:rsid w:val="0008291F"/>
    <w:rsid w:val="00082A3E"/>
    <w:rsid w:val="00082DAC"/>
    <w:rsid w:val="0008306F"/>
    <w:rsid w:val="00083596"/>
    <w:rsid w:val="000836F6"/>
    <w:rsid w:val="00084C7A"/>
    <w:rsid w:val="00084F95"/>
    <w:rsid w:val="00085AB1"/>
    <w:rsid w:val="000917B1"/>
    <w:rsid w:val="00092C3A"/>
    <w:rsid w:val="000935B0"/>
    <w:rsid w:val="00093C26"/>
    <w:rsid w:val="00093EE2"/>
    <w:rsid w:val="00094AD1"/>
    <w:rsid w:val="00094AF3"/>
    <w:rsid w:val="00095F54"/>
    <w:rsid w:val="0009611E"/>
    <w:rsid w:val="000962A2"/>
    <w:rsid w:val="00097451"/>
    <w:rsid w:val="00097ABA"/>
    <w:rsid w:val="00097F1F"/>
    <w:rsid w:val="00097F3F"/>
    <w:rsid w:val="000A07C5"/>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438B"/>
    <w:rsid w:val="000B4396"/>
    <w:rsid w:val="000B4868"/>
    <w:rsid w:val="000B486E"/>
    <w:rsid w:val="000B4ED1"/>
    <w:rsid w:val="000B6EB5"/>
    <w:rsid w:val="000C1FE0"/>
    <w:rsid w:val="000C2A3C"/>
    <w:rsid w:val="000C2B91"/>
    <w:rsid w:val="000C33DA"/>
    <w:rsid w:val="000C5154"/>
    <w:rsid w:val="000C5AF4"/>
    <w:rsid w:val="000C62FE"/>
    <w:rsid w:val="000C6E0B"/>
    <w:rsid w:val="000D02E1"/>
    <w:rsid w:val="000D0BCE"/>
    <w:rsid w:val="000D1B54"/>
    <w:rsid w:val="000D2900"/>
    <w:rsid w:val="000D3732"/>
    <w:rsid w:val="000D3914"/>
    <w:rsid w:val="000D4820"/>
    <w:rsid w:val="000D5752"/>
    <w:rsid w:val="000D5E62"/>
    <w:rsid w:val="000D640B"/>
    <w:rsid w:val="000D6597"/>
    <w:rsid w:val="000D6730"/>
    <w:rsid w:val="000D686D"/>
    <w:rsid w:val="000E148C"/>
    <w:rsid w:val="000E2880"/>
    <w:rsid w:val="000E2AE8"/>
    <w:rsid w:val="000E3253"/>
    <w:rsid w:val="000E3565"/>
    <w:rsid w:val="000E42C5"/>
    <w:rsid w:val="000E4C6B"/>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35BE"/>
    <w:rsid w:val="00115FE2"/>
    <w:rsid w:val="001168C2"/>
    <w:rsid w:val="001173BD"/>
    <w:rsid w:val="001211B9"/>
    <w:rsid w:val="001221AC"/>
    <w:rsid w:val="00122856"/>
    <w:rsid w:val="00123D6F"/>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400F7"/>
    <w:rsid w:val="00141FE8"/>
    <w:rsid w:val="0014294F"/>
    <w:rsid w:val="00144863"/>
    <w:rsid w:val="00145E67"/>
    <w:rsid w:val="00146362"/>
    <w:rsid w:val="00147325"/>
    <w:rsid w:val="00147703"/>
    <w:rsid w:val="0014791A"/>
    <w:rsid w:val="00152C36"/>
    <w:rsid w:val="00155D89"/>
    <w:rsid w:val="00156676"/>
    <w:rsid w:val="00157054"/>
    <w:rsid w:val="00163A4A"/>
    <w:rsid w:val="00166488"/>
    <w:rsid w:val="00166E74"/>
    <w:rsid w:val="00167DE0"/>
    <w:rsid w:val="0017031A"/>
    <w:rsid w:val="00171EF0"/>
    <w:rsid w:val="00172470"/>
    <w:rsid w:val="00172ACE"/>
    <w:rsid w:val="00174A68"/>
    <w:rsid w:val="00174A9E"/>
    <w:rsid w:val="00174BA7"/>
    <w:rsid w:val="0017524C"/>
    <w:rsid w:val="001758EE"/>
    <w:rsid w:val="001762E1"/>
    <w:rsid w:val="00176E66"/>
    <w:rsid w:val="00176FFE"/>
    <w:rsid w:val="00177828"/>
    <w:rsid w:val="001778AF"/>
    <w:rsid w:val="00180923"/>
    <w:rsid w:val="0018198C"/>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2E7A"/>
    <w:rsid w:val="001A2FB3"/>
    <w:rsid w:val="001A3CEF"/>
    <w:rsid w:val="001A4917"/>
    <w:rsid w:val="001A4B54"/>
    <w:rsid w:val="001A4F0D"/>
    <w:rsid w:val="001A59B4"/>
    <w:rsid w:val="001A5B13"/>
    <w:rsid w:val="001A6323"/>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5F8"/>
    <w:rsid w:val="001C00EC"/>
    <w:rsid w:val="001C0468"/>
    <w:rsid w:val="001C0DB3"/>
    <w:rsid w:val="001C0DE4"/>
    <w:rsid w:val="001C147D"/>
    <w:rsid w:val="001C16D4"/>
    <w:rsid w:val="001C18A2"/>
    <w:rsid w:val="001C19D8"/>
    <w:rsid w:val="001C2194"/>
    <w:rsid w:val="001C2998"/>
    <w:rsid w:val="001C3839"/>
    <w:rsid w:val="001C6CDB"/>
    <w:rsid w:val="001C73B2"/>
    <w:rsid w:val="001D0C07"/>
    <w:rsid w:val="001D1390"/>
    <w:rsid w:val="001D1A63"/>
    <w:rsid w:val="001D3224"/>
    <w:rsid w:val="001D362C"/>
    <w:rsid w:val="001D419F"/>
    <w:rsid w:val="001D4D1B"/>
    <w:rsid w:val="001D5C68"/>
    <w:rsid w:val="001D66FE"/>
    <w:rsid w:val="001D7161"/>
    <w:rsid w:val="001D7A67"/>
    <w:rsid w:val="001E0BDF"/>
    <w:rsid w:val="001E1A6F"/>
    <w:rsid w:val="001E1B51"/>
    <w:rsid w:val="001E1C6F"/>
    <w:rsid w:val="001E2290"/>
    <w:rsid w:val="001E2495"/>
    <w:rsid w:val="001E2DFA"/>
    <w:rsid w:val="001E2E0E"/>
    <w:rsid w:val="001E34DB"/>
    <w:rsid w:val="001E3D9D"/>
    <w:rsid w:val="001E449F"/>
    <w:rsid w:val="001E500D"/>
    <w:rsid w:val="001E604E"/>
    <w:rsid w:val="001E7505"/>
    <w:rsid w:val="001E78EC"/>
    <w:rsid w:val="001F02A3"/>
    <w:rsid w:val="001F0675"/>
    <w:rsid w:val="001F0897"/>
    <w:rsid w:val="001F0E4B"/>
    <w:rsid w:val="001F14AF"/>
    <w:rsid w:val="001F31CE"/>
    <w:rsid w:val="001F3F32"/>
    <w:rsid w:val="001F5641"/>
    <w:rsid w:val="001F6715"/>
    <w:rsid w:val="001F6815"/>
    <w:rsid w:val="002021CE"/>
    <w:rsid w:val="00202352"/>
    <w:rsid w:val="0020244E"/>
    <w:rsid w:val="00202D71"/>
    <w:rsid w:val="00203112"/>
    <w:rsid w:val="002034DF"/>
    <w:rsid w:val="002038E5"/>
    <w:rsid w:val="0020679A"/>
    <w:rsid w:val="00210582"/>
    <w:rsid w:val="00210714"/>
    <w:rsid w:val="00211094"/>
    <w:rsid w:val="0021123D"/>
    <w:rsid w:val="00211BE0"/>
    <w:rsid w:val="00212BD9"/>
    <w:rsid w:val="00212E24"/>
    <w:rsid w:val="002136D8"/>
    <w:rsid w:val="00213D7B"/>
    <w:rsid w:val="00214860"/>
    <w:rsid w:val="002149E8"/>
    <w:rsid w:val="00214F61"/>
    <w:rsid w:val="00215279"/>
    <w:rsid w:val="00215EC2"/>
    <w:rsid w:val="0021681C"/>
    <w:rsid w:val="002169C1"/>
    <w:rsid w:val="00217B96"/>
    <w:rsid w:val="00217F16"/>
    <w:rsid w:val="0022088A"/>
    <w:rsid w:val="00221032"/>
    <w:rsid w:val="00221768"/>
    <w:rsid w:val="002220E6"/>
    <w:rsid w:val="002225FB"/>
    <w:rsid w:val="002255DE"/>
    <w:rsid w:val="00225C4C"/>
    <w:rsid w:val="00227FDC"/>
    <w:rsid w:val="002307E1"/>
    <w:rsid w:val="002317C4"/>
    <w:rsid w:val="00232638"/>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514A4"/>
    <w:rsid w:val="0025195A"/>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800CE"/>
    <w:rsid w:val="00281C57"/>
    <w:rsid w:val="00282AF7"/>
    <w:rsid w:val="00282E8D"/>
    <w:rsid w:val="00282FC3"/>
    <w:rsid w:val="002839F9"/>
    <w:rsid w:val="0028530A"/>
    <w:rsid w:val="0028700A"/>
    <w:rsid w:val="00291511"/>
    <w:rsid w:val="002915A2"/>
    <w:rsid w:val="00291FBF"/>
    <w:rsid w:val="00293442"/>
    <w:rsid w:val="002936F2"/>
    <w:rsid w:val="00294B3F"/>
    <w:rsid w:val="00294FBA"/>
    <w:rsid w:val="00297FF0"/>
    <w:rsid w:val="002A0F8F"/>
    <w:rsid w:val="002A2651"/>
    <w:rsid w:val="002A2CB1"/>
    <w:rsid w:val="002A365B"/>
    <w:rsid w:val="002A3BC9"/>
    <w:rsid w:val="002A7EDE"/>
    <w:rsid w:val="002B005C"/>
    <w:rsid w:val="002B0D32"/>
    <w:rsid w:val="002B11A6"/>
    <w:rsid w:val="002B1FF0"/>
    <w:rsid w:val="002B264E"/>
    <w:rsid w:val="002B3900"/>
    <w:rsid w:val="002B4444"/>
    <w:rsid w:val="002B4B18"/>
    <w:rsid w:val="002B4DD0"/>
    <w:rsid w:val="002B4F1E"/>
    <w:rsid w:val="002B531A"/>
    <w:rsid w:val="002B7289"/>
    <w:rsid w:val="002C0748"/>
    <w:rsid w:val="002C20B7"/>
    <w:rsid w:val="002C2383"/>
    <w:rsid w:val="002C2AD3"/>
    <w:rsid w:val="002C34DF"/>
    <w:rsid w:val="002C411F"/>
    <w:rsid w:val="002C534F"/>
    <w:rsid w:val="002C56CD"/>
    <w:rsid w:val="002C5EC0"/>
    <w:rsid w:val="002C7B17"/>
    <w:rsid w:val="002D0977"/>
    <w:rsid w:val="002D130F"/>
    <w:rsid w:val="002D241B"/>
    <w:rsid w:val="002D45E6"/>
    <w:rsid w:val="002D5218"/>
    <w:rsid w:val="002D6705"/>
    <w:rsid w:val="002D76F1"/>
    <w:rsid w:val="002D7E6C"/>
    <w:rsid w:val="002E06CD"/>
    <w:rsid w:val="002E1499"/>
    <w:rsid w:val="002E26BB"/>
    <w:rsid w:val="002E28D2"/>
    <w:rsid w:val="002E48C1"/>
    <w:rsid w:val="002E4B31"/>
    <w:rsid w:val="002E4C10"/>
    <w:rsid w:val="002E4CAE"/>
    <w:rsid w:val="002E61C7"/>
    <w:rsid w:val="002E6744"/>
    <w:rsid w:val="002E725A"/>
    <w:rsid w:val="002E7359"/>
    <w:rsid w:val="002E7F60"/>
    <w:rsid w:val="002F0593"/>
    <w:rsid w:val="002F0877"/>
    <w:rsid w:val="002F0D29"/>
    <w:rsid w:val="002F0DB1"/>
    <w:rsid w:val="002F1FB2"/>
    <w:rsid w:val="002F2A39"/>
    <w:rsid w:val="002F35FC"/>
    <w:rsid w:val="002F3E1A"/>
    <w:rsid w:val="002F3F7A"/>
    <w:rsid w:val="002F5880"/>
    <w:rsid w:val="002F5B33"/>
    <w:rsid w:val="002F74CD"/>
    <w:rsid w:val="0030125B"/>
    <w:rsid w:val="00301A16"/>
    <w:rsid w:val="0030226A"/>
    <w:rsid w:val="00302A8F"/>
    <w:rsid w:val="00302CAB"/>
    <w:rsid w:val="0030381B"/>
    <w:rsid w:val="00304A1C"/>
    <w:rsid w:val="00305C2C"/>
    <w:rsid w:val="00306B69"/>
    <w:rsid w:val="00306F20"/>
    <w:rsid w:val="00307571"/>
    <w:rsid w:val="00307D96"/>
    <w:rsid w:val="0031066F"/>
    <w:rsid w:val="00312786"/>
    <w:rsid w:val="0031438E"/>
    <w:rsid w:val="00314EDE"/>
    <w:rsid w:val="00315045"/>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668"/>
    <w:rsid w:val="00325FD5"/>
    <w:rsid w:val="003263B5"/>
    <w:rsid w:val="003264FB"/>
    <w:rsid w:val="00326E83"/>
    <w:rsid w:val="003279E0"/>
    <w:rsid w:val="00327E9A"/>
    <w:rsid w:val="00330FB9"/>
    <w:rsid w:val="00331C96"/>
    <w:rsid w:val="00331DA7"/>
    <w:rsid w:val="00332724"/>
    <w:rsid w:val="0033409E"/>
    <w:rsid w:val="00334196"/>
    <w:rsid w:val="00334D0B"/>
    <w:rsid w:val="00335A0A"/>
    <w:rsid w:val="00335AFF"/>
    <w:rsid w:val="0033726B"/>
    <w:rsid w:val="00337A28"/>
    <w:rsid w:val="00341976"/>
    <w:rsid w:val="0034206A"/>
    <w:rsid w:val="003426B7"/>
    <w:rsid w:val="00342CA2"/>
    <w:rsid w:val="00345585"/>
    <w:rsid w:val="0034564C"/>
    <w:rsid w:val="00346199"/>
    <w:rsid w:val="003463FF"/>
    <w:rsid w:val="00347E7B"/>
    <w:rsid w:val="0035011E"/>
    <w:rsid w:val="0035026F"/>
    <w:rsid w:val="00350579"/>
    <w:rsid w:val="00350A2C"/>
    <w:rsid w:val="003518AA"/>
    <w:rsid w:val="00352766"/>
    <w:rsid w:val="00354382"/>
    <w:rsid w:val="00354A02"/>
    <w:rsid w:val="003570EA"/>
    <w:rsid w:val="00357DEF"/>
    <w:rsid w:val="00360F30"/>
    <w:rsid w:val="003620B0"/>
    <w:rsid w:val="003625AD"/>
    <w:rsid w:val="00363243"/>
    <w:rsid w:val="003639EE"/>
    <w:rsid w:val="00364AD1"/>
    <w:rsid w:val="003661C2"/>
    <w:rsid w:val="003662F7"/>
    <w:rsid w:val="00367FBF"/>
    <w:rsid w:val="003700A6"/>
    <w:rsid w:val="003708B8"/>
    <w:rsid w:val="003710CA"/>
    <w:rsid w:val="00371321"/>
    <w:rsid w:val="00371574"/>
    <w:rsid w:val="003715C9"/>
    <w:rsid w:val="00371F57"/>
    <w:rsid w:val="00372C7B"/>
    <w:rsid w:val="00373365"/>
    <w:rsid w:val="00374F9A"/>
    <w:rsid w:val="003754B5"/>
    <w:rsid w:val="00375F2C"/>
    <w:rsid w:val="00376204"/>
    <w:rsid w:val="003765D9"/>
    <w:rsid w:val="003772E2"/>
    <w:rsid w:val="00380D28"/>
    <w:rsid w:val="00380E4B"/>
    <w:rsid w:val="003812EA"/>
    <w:rsid w:val="00381964"/>
    <w:rsid w:val="00383793"/>
    <w:rsid w:val="00383CF4"/>
    <w:rsid w:val="0038414B"/>
    <w:rsid w:val="003847EC"/>
    <w:rsid w:val="00385EF6"/>
    <w:rsid w:val="003875A7"/>
    <w:rsid w:val="00387766"/>
    <w:rsid w:val="00387CD3"/>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7A5"/>
    <w:rsid w:val="003A084B"/>
    <w:rsid w:val="003A0A31"/>
    <w:rsid w:val="003A16BB"/>
    <w:rsid w:val="003A1787"/>
    <w:rsid w:val="003A2329"/>
    <w:rsid w:val="003A2761"/>
    <w:rsid w:val="003A279B"/>
    <w:rsid w:val="003A3516"/>
    <w:rsid w:val="003A36F3"/>
    <w:rsid w:val="003A4C51"/>
    <w:rsid w:val="003A578D"/>
    <w:rsid w:val="003A61F1"/>
    <w:rsid w:val="003A73FB"/>
    <w:rsid w:val="003A760B"/>
    <w:rsid w:val="003A7EF1"/>
    <w:rsid w:val="003B2D12"/>
    <w:rsid w:val="003B33F4"/>
    <w:rsid w:val="003B558E"/>
    <w:rsid w:val="003B670B"/>
    <w:rsid w:val="003B6D7E"/>
    <w:rsid w:val="003B6E5D"/>
    <w:rsid w:val="003B7F76"/>
    <w:rsid w:val="003C1231"/>
    <w:rsid w:val="003C1F37"/>
    <w:rsid w:val="003C2514"/>
    <w:rsid w:val="003C3251"/>
    <w:rsid w:val="003C474E"/>
    <w:rsid w:val="003C4DF6"/>
    <w:rsid w:val="003C5FC3"/>
    <w:rsid w:val="003C7169"/>
    <w:rsid w:val="003C744C"/>
    <w:rsid w:val="003C76D7"/>
    <w:rsid w:val="003C7A02"/>
    <w:rsid w:val="003D00A7"/>
    <w:rsid w:val="003D2E45"/>
    <w:rsid w:val="003D2F27"/>
    <w:rsid w:val="003D4FC8"/>
    <w:rsid w:val="003D4FE0"/>
    <w:rsid w:val="003D542A"/>
    <w:rsid w:val="003D5689"/>
    <w:rsid w:val="003D597E"/>
    <w:rsid w:val="003D6EA6"/>
    <w:rsid w:val="003D7B87"/>
    <w:rsid w:val="003E07D6"/>
    <w:rsid w:val="003E0C9C"/>
    <w:rsid w:val="003E1CF8"/>
    <w:rsid w:val="003E23A6"/>
    <w:rsid w:val="003E253F"/>
    <w:rsid w:val="003E331E"/>
    <w:rsid w:val="003E4FAE"/>
    <w:rsid w:val="003E6A13"/>
    <w:rsid w:val="003E6C4C"/>
    <w:rsid w:val="003E7942"/>
    <w:rsid w:val="003E7B14"/>
    <w:rsid w:val="003E7BB4"/>
    <w:rsid w:val="003E7C11"/>
    <w:rsid w:val="003F0270"/>
    <w:rsid w:val="003F0ECD"/>
    <w:rsid w:val="003F18BE"/>
    <w:rsid w:val="003F39D8"/>
    <w:rsid w:val="003F5C26"/>
    <w:rsid w:val="00400828"/>
    <w:rsid w:val="00401647"/>
    <w:rsid w:val="00401A60"/>
    <w:rsid w:val="00402881"/>
    <w:rsid w:val="004038DD"/>
    <w:rsid w:val="0040393C"/>
    <w:rsid w:val="004043FA"/>
    <w:rsid w:val="00404DE6"/>
    <w:rsid w:val="004050BC"/>
    <w:rsid w:val="004058CD"/>
    <w:rsid w:val="004059E0"/>
    <w:rsid w:val="004061A6"/>
    <w:rsid w:val="0040786A"/>
    <w:rsid w:val="00410BA9"/>
    <w:rsid w:val="00410F2E"/>
    <w:rsid w:val="004124BB"/>
    <w:rsid w:val="00412E9A"/>
    <w:rsid w:val="0041410B"/>
    <w:rsid w:val="00415313"/>
    <w:rsid w:val="00417244"/>
    <w:rsid w:val="004172E6"/>
    <w:rsid w:val="00420558"/>
    <w:rsid w:val="00420B58"/>
    <w:rsid w:val="00421DA5"/>
    <w:rsid w:val="00422B59"/>
    <w:rsid w:val="00422DEC"/>
    <w:rsid w:val="004230A1"/>
    <w:rsid w:val="004236A4"/>
    <w:rsid w:val="004238EE"/>
    <w:rsid w:val="004240D5"/>
    <w:rsid w:val="00424471"/>
    <w:rsid w:val="0042468B"/>
    <w:rsid w:val="0042615E"/>
    <w:rsid w:val="00426688"/>
    <w:rsid w:val="00427FD1"/>
    <w:rsid w:val="004307B6"/>
    <w:rsid w:val="004314EA"/>
    <w:rsid w:val="00431599"/>
    <w:rsid w:val="00431D96"/>
    <w:rsid w:val="00432AAB"/>
    <w:rsid w:val="00433FED"/>
    <w:rsid w:val="00434A2B"/>
    <w:rsid w:val="00435B5A"/>
    <w:rsid w:val="00435F84"/>
    <w:rsid w:val="00436553"/>
    <w:rsid w:val="004368A7"/>
    <w:rsid w:val="004374C9"/>
    <w:rsid w:val="004403BB"/>
    <w:rsid w:val="00440464"/>
    <w:rsid w:val="00443662"/>
    <w:rsid w:val="00445E1A"/>
    <w:rsid w:val="0044615C"/>
    <w:rsid w:val="00446AEF"/>
    <w:rsid w:val="0044702A"/>
    <w:rsid w:val="00453C0E"/>
    <w:rsid w:val="00453D5E"/>
    <w:rsid w:val="00456099"/>
    <w:rsid w:val="00456A96"/>
    <w:rsid w:val="00457DD1"/>
    <w:rsid w:val="00460480"/>
    <w:rsid w:val="00460734"/>
    <w:rsid w:val="00460793"/>
    <w:rsid w:val="00460C80"/>
    <w:rsid w:val="00461256"/>
    <w:rsid w:val="00461442"/>
    <w:rsid w:val="0046279E"/>
    <w:rsid w:val="00464E3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773D5"/>
    <w:rsid w:val="004802E1"/>
    <w:rsid w:val="00480908"/>
    <w:rsid w:val="00481FA8"/>
    <w:rsid w:val="00482B16"/>
    <w:rsid w:val="00482C9F"/>
    <w:rsid w:val="00483E0D"/>
    <w:rsid w:val="00484C14"/>
    <w:rsid w:val="00485321"/>
    <w:rsid w:val="00486278"/>
    <w:rsid w:val="00486DEB"/>
    <w:rsid w:val="00486E2C"/>
    <w:rsid w:val="00487794"/>
    <w:rsid w:val="004877BB"/>
    <w:rsid w:val="00487A96"/>
    <w:rsid w:val="00487ED7"/>
    <w:rsid w:val="0049015A"/>
    <w:rsid w:val="004906AE"/>
    <w:rsid w:val="004916B2"/>
    <w:rsid w:val="00491B5D"/>
    <w:rsid w:val="00493093"/>
    <w:rsid w:val="00493A8C"/>
    <w:rsid w:val="00494148"/>
    <w:rsid w:val="004958D3"/>
    <w:rsid w:val="00496D4E"/>
    <w:rsid w:val="00496DED"/>
    <w:rsid w:val="004972C6"/>
    <w:rsid w:val="00497454"/>
    <w:rsid w:val="004A0F06"/>
    <w:rsid w:val="004A15A6"/>
    <w:rsid w:val="004A32FF"/>
    <w:rsid w:val="004A42B9"/>
    <w:rsid w:val="004A5FBC"/>
    <w:rsid w:val="004A63AF"/>
    <w:rsid w:val="004A6CCC"/>
    <w:rsid w:val="004A7090"/>
    <w:rsid w:val="004A7274"/>
    <w:rsid w:val="004B14CB"/>
    <w:rsid w:val="004B24D1"/>
    <w:rsid w:val="004B3077"/>
    <w:rsid w:val="004B3705"/>
    <w:rsid w:val="004B3BC6"/>
    <w:rsid w:val="004B412D"/>
    <w:rsid w:val="004B463A"/>
    <w:rsid w:val="004B4986"/>
    <w:rsid w:val="004B4BE0"/>
    <w:rsid w:val="004B5808"/>
    <w:rsid w:val="004B60FE"/>
    <w:rsid w:val="004B6664"/>
    <w:rsid w:val="004B68A9"/>
    <w:rsid w:val="004B6B5D"/>
    <w:rsid w:val="004B7A7B"/>
    <w:rsid w:val="004B7B49"/>
    <w:rsid w:val="004C1081"/>
    <w:rsid w:val="004C2503"/>
    <w:rsid w:val="004C4026"/>
    <w:rsid w:val="004C54ED"/>
    <w:rsid w:val="004C5856"/>
    <w:rsid w:val="004C6568"/>
    <w:rsid w:val="004C7A94"/>
    <w:rsid w:val="004C7FCD"/>
    <w:rsid w:val="004D059A"/>
    <w:rsid w:val="004D14CB"/>
    <w:rsid w:val="004D15F7"/>
    <w:rsid w:val="004D1ED2"/>
    <w:rsid w:val="004D23B2"/>
    <w:rsid w:val="004D3045"/>
    <w:rsid w:val="004D33C0"/>
    <w:rsid w:val="004D4019"/>
    <w:rsid w:val="004D443F"/>
    <w:rsid w:val="004D4A74"/>
    <w:rsid w:val="004D5760"/>
    <w:rsid w:val="004D5A63"/>
    <w:rsid w:val="004D64BA"/>
    <w:rsid w:val="004D64BD"/>
    <w:rsid w:val="004D676F"/>
    <w:rsid w:val="004D6929"/>
    <w:rsid w:val="004D77BD"/>
    <w:rsid w:val="004D7CF4"/>
    <w:rsid w:val="004D7EB0"/>
    <w:rsid w:val="004E34E4"/>
    <w:rsid w:val="004E354F"/>
    <w:rsid w:val="004E3E72"/>
    <w:rsid w:val="004E494B"/>
    <w:rsid w:val="004E49B1"/>
    <w:rsid w:val="004E4AD1"/>
    <w:rsid w:val="004E56E2"/>
    <w:rsid w:val="004E6ED9"/>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482"/>
    <w:rsid w:val="005057E9"/>
    <w:rsid w:val="00506B6A"/>
    <w:rsid w:val="005070C9"/>
    <w:rsid w:val="005100A5"/>
    <w:rsid w:val="0051153F"/>
    <w:rsid w:val="00511CFF"/>
    <w:rsid w:val="00512A98"/>
    <w:rsid w:val="005137B9"/>
    <w:rsid w:val="00515217"/>
    <w:rsid w:val="00515507"/>
    <w:rsid w:val="00515663"/>
    <w:rsid w:val="00516E4E"/>
    <w:rsid w:val="00517AE1"/>
    <w:rsid w:val="00517AEB"/>
    <w:rsid w:val="0052002F"/>
    <w:rsid w:val="00520D23"/>
    <w:rsid w:val="00521348"/>
    <w:rsid w:val="00522364"/>
    <w:rsid w:val="005224E4"/>
    <w:rsid w:val="00523344"/>
    <w:rsid w:val="0052493C"/>
    <w:rsid w:val="00525CB3"/>
    <w:rsid w:val="00525F2D"/>
    <w:rsid w:val="00532DB2"/>
    <w:rsid w:val="00534B73"/>
    <w:rsid w:val="00534DC6"/>
    <w:rsid w:val="00534E27"/>
    <w:rsid w:val="00535D85"/>
    <w:rsid w:val="00535DF5"/>
    <w:rsid w:val="00537611"/>
    <w:rsid w:val="005417D4"/>
    <w:rsid w:val="00541D81"/>
    <w:rsid w:val="00541E48"/>
    <w:rsid w:val="00541EE7"/>
    <w:rsid w:val="00542E7D"/>
    <w:rsid w:val="0054316D"/>
    <w:rsid w:val="005431B0"/>
    <w:rsid w:val="00543DE0"/>
    <w:rsid w:val="00543E65"/>
    <w:rsid w:val="00545E3D"/>
    <w:rsid w:val="005461E1"/>
    <w:rsid w:val="0054683E"/>
    <w:rsid w:val="005473A7"/>
    <w:rsid w:val="005473AE"/>
    <w:rsid w:val="00547E92"/>
    <w:rsid w:val="00550720"/>
    <w:rsid w:val="005521B0"/>
    <w:rsid w:val="00553029"/>
    <w:rsid w:val="00555186"/>
    <w:rsid w:val="0055623C"/>
    <w:rsid w:val="00557342"/>
    <w:rsid w:val="00561302"/>
    <w:rsid w:val="00563508"/>
    <w:rsid w:val="005655C1"/>
    <w:rsid w:val="00565EC3"/>
    <w:rsid w:val="00566197"/>
    <w:rsid w:val="0056722B"/>
    <w:rsid w:val="0057022C"/>
    <w:rsid w:val="00570F17"/>
    <w:rsid w:val="0057258D"/>
    <w:rsid w:val="005732B9"/>
    <w:rsid w:val="005733B9"/>
    <w:rsid w:val="00576B68"/>
    <w:rsid w:val="00577155"/>
    <w:rsid w:val="0057717E"/>
    <w:rsid w:val="005815CB"/>
    <w:rsid w:val="0058251E"/>
    <w:rsid w:val="00582963"/>
    <w:rsid w:val="00583F99"/>
    <w:rsid w:val="00584763"/>
    <w:rsid w:val="0058552C"/>
    <w:rsid w:val="005863C0"/>
    <w:rsid w:val="00586C46"/>
    <w:rsid w:val="00586D7C"/>
    <w:rsid w:val="005904F7"/>
    <w:rsid w:val="00590951"/>
    <w:rsid w:val="00591C93"/>
    <w:rsid w:val="00593281"/>
    <w:rsid w:val="005935B6"/>
    <w:rsid w:val="005935EE"/>
    <w:rsid w:val="0059381A"/>
    <w:rsid w:val="00594D11"/>
    <w:rsid w:val="0059541F"/>
    <w:rsid w:val="005959C1"/>
    <w:rsid w:val="00597C86"/>
    <w:rsid w:val="005A0D88"/>
    <w:rsid w:val="005A2A49"/>
    <w:rsid w:val="005A5762"/>
    <w:rsid w:val="005A6C58"/>
    <w:rsid w:val="005B1C52"/>
    <w:rsid w:val="005B1D4C"/>
    <w:rsid w:val="005B1EA7"/>
    <w:rsid w:val="005B31A6"/>
    <w:rsid w:val="005B3B68"/>
    <w:rsid w:val="005B407C"/>
    <w:rsid w:val="005B4D87"/>
    <w:rsid w:val="005B4E77"/>
    <w:rsid w:val="005B4EC5"/>
    <w:rsid w:val="005B592B"/>
    <w:rsid w:val="005B5998"/>
    <w:rsid w:val="005B789F"/>
    <w:rsid w:val="005C09AE"/>
    <w:rsid w:val="005C2442"/>
    <w:rsid w:val="005C24DE"/>
    <w:rsid w:val="005C3790"/>
    <w:rsid w:val="005C3EFF"/>
    <w:rsid w:val="005C43F4"/>
    <w:rsid w:val="005C5E00"/>
    <w:rsid w:val="005C6994"/>
    <w:rsid w:val="005C6B7F"/>
    <w:rsid w:val="005C7017"/>
    <w:rsid w:val="005D0AAC"/>
    <w:rsid w:val="005D147D"/>
    <w:rsid w:val="005D312C"/>
    <w:rsid w:val="005D3CB9"/>
    <w:rsid w:val="005D3D8F"/>
    <w:rsid w:val="005D47F5"/>
    <w:rsid w:val="005D63E3"/>
    <w:rsid w:val="005D7114"/>
    <w:rsid w:val="005E08B2"/>
    <w:rsid w:val="005E11A0"/>
    <w:rsid w:val="005E26B6"/>
    <w:rsid w:val="005E28EB"/>
    <w:rsid w:val="005E34DA"/>
    <w:rsid w:val="005E34FC"/>
    <w:rsid w:val="005E3771"/>
    <w:rsid w:val="005E3C2A"/>
    <w:rsid w:val="005E3C5F"/>
    <w:rsid w:val="005E4494"/>
    <w:rsid w:val="005E5613"/>
    <w:rsid w:val="005E5934"/>
    <w:rsid w:val="005E789B"/>
    <w:rsid w:val="005F0FAB"/>
    <w:rsid w:val="005F181B"/>
    <w:rsid w:val="005F35AA"/>
    <w:rsid w:val="005F47C2"/>
    <w:rsid w:val="005F4DB3"/>
    <w:rsid w:val="005F5244"/>
    <w:rsid w:val="005F5640"/>
    <w:rsid w:val="005F6539"/>
    <w:rsid w:val="005F72CD"/>
    <w:rsid w:val="006012C1"/>
    <w:rsid w:val="006012CF"/>
    <w:rsid w:val="00602440"/>
    <w:rsid w:val="00602B88"/>
    <w:rsid w:val="00603853"/>
    <w:rsid w:val="006041E5"/>
    <w:rsid w:val="0060461B"/>
    <w:rsid w:val="00605AC8"/>
    <w:rsid w:val="00606085"/>
    <w:rsid w:val="006068E2"/>
    <w:rsid w:val="00610743"/>
    <w:rsid w:val="00610B65"/>
    <w:rsid w:val="00615984"/>
    <w:rsid w:val="00616D4A"/>
    <w:rsid w:val="00617B6A"/>
    <w:rsid w:val="00621407"/>
    <w:rsid w:val="0062181F"/>
    <w:rsid w:val="00622E16"/>
    <w:rsid w:val="00625AF4"/>
    <w:rsid w:val="006265DD"/>
    <w:rsid w:val="00626BFD"/>
    <w:rsid w:val="00627087"/>
    <w:rsid w:val="00627CE0"/>
    <w:rsid w:val="00630B73"/>
    <w:rsid w:val="006314AD"/>
    <w:rsid w:val="00631662"/>
    <w:rsid w:val="006324CC"/>
    <w:rsid w:val="00633011"/>
    <w:rsid w:val="0063482C"/>
    <w:rsid w:val="006356F1"/>
    <w:rsid w:val="00635CD2"/>
    <w:rsid w:val="0063630B"/>
    <w:rsid w:val="0063666B"/>
    <w:rsid w:val="00636F66"/>
    <w:rsid w:val="00636F71"/>
    <w:rsid w:val="00637B22"/>
    <w:rsid w:val="00637DF8"/>
    <w:rsid w:val="0064042E"/>
    <w:rsid w:val="00640DD8"/>
    <w:rsid w:val="00640E12"/>
    <w:rsid w:val="006419D1"/>
    <w:rsid w:val="006438A8"/>
    <w:rsid w:val="0064390D"/>
    <w:rsid w:val="00643D8F"/>
    <w:rsid w:val="00644F4F"/>
    <w:rsid w:val="00645405"/>
    <w:rsid w:val="00645CA6"/>
    <w:rsid w:val="00645E35"/>
    <w:rsid w:val="006466FC"/>
    <w:rsid w:val="00646723"/>
    <w:rsid w:val="0064758D"/>
    <w:rsid w:val="00647A9C"/>
    <w:rsid w:val="0065121B"/>
    <w:rsid w:val="006512AB"/>
    <w:rsid w:val="0065144E"/>
    <w:rsid w:val="00653AD7"/>
    <w:rsid w:val="00653CFB"/>
    <w:rsid w:val="0065424E"/>
    <w:rsid w:val="00654E77"/>
    <w:rsid w:val="00655B79"/>
    <w:rsid w:val="00655EF4"/>
    <w:rsid w:val="00657B2C"/>
    <w:rsid w:val="00657D93"/>
    <w:rsid w:val="00660568"/>
    <w:rsid w:val="006609CE"/>
    <w:rsid w:val="00660E04"/>
    <w:rsid w:val="0066107E"/>
    <w:rsid w:val="006626F5"/>
    <w:rsid w:val="00662F91"/>
    <w:rsid w:val="00663860"/>
    <w:rsid w:val="00663E7B"/>
    <w:rsid w:val="006642C5"/>
    <w:rsid w:val="00664653"/>
    <w:rsid w:val="00664B42"/>
    <w:rsid w:val="006655BD"/>
    <w:rsid w:val="006656A0"/>
    <w:rsid w:val="00666BC6"/>
    <w:rsid w:val="00666FEC"/>
    <w:rsid w:val="00671D38"/>
    <w:rsid w:val="00672B7E"/>
    <w:rsid w:val="006731B3"/>
    <w:rsid w:val="006737BD"/>
    <w:rsid w:val="00673C57"/>
    <w:rsid w:val="00674311"/>
    <w:rsid w:val="006749F9"/>
    <w:rsid w:val="00674F1F"/>
    <w:rsid w:val="00675CCC"/>
    <w:rsid w:val="0067666C"/>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61F"/>
    <w:rsid w:val="00692B91"/>
    <w:rsid w:val="00692DEA"/>
    <w:rsid w:val="00693275"/>
    <w:rsid w:val="006943B7"/>
    <w:rsid w:val="0069492C"/>
    <w:rsid w:val="006950AD"/>
    <w:rsid w:val="00696D10"/>
    <w:rsid w:val="006970AD"/>
    <w:rsid w:val="006979BA"/>
    <w:rsid w:val="006A0BCB"/>
    <w:rsid w:val="006A0C4D"/>
    <w:rsid w:val="006A150A"/>
    <w:rsid w:val="006A1958"/>
    <w:rsid w:val="006A39E8"/>
    <w:rsid w:val="006A3A4A"/>
    <w:rsid w:val="006A3AB6"/>
    <w:rsid w:val="006A400E"/>
    <w:rsid w:val="006A445C"/>
    <w:rsid w:val="006A4475"/>
    <w:rsid w:val="006A5EE5"/>
    <w:rsid w:val="006A6327"/>
    <w:rsid w:val="006A66BD"/>
    <w:rsid w:val="006A72D5"/>
    <w:rsid w:val="006B1218"/>
    <w:rsid w:val="006B1231"/>
    <w:rsid w:val="006B1BF7"/>
    <w:rsid w:val="006B1DDF"/>
    <w:rsid w:val="006B315E"/>
    <w:rsid w:val="006B46B6"/>
    <w:rsid w:val="006B5F38"/>
    <w:rsid w:val="006B607F"/>
    <w:rsid w:val="006B62FF"/>
    <w:rsid w:val="006B6C0B"/>
    <w:rsid w:val="006B7092"/>
    <w:rsid w:val="006B775A"/>
    <w:rsid w:val="006C0923"/>
    <w:rsid w:val="006C0B55"/>
    <w:rsid w:val="006C3F12"/>
    <w:rsid w:val="006C4985"/>
    <w:rsid w:val="006C5846"/>
    <w:rsid w:val="006C5847"/>
    <w:rsid w:val="006C5852"/>
    <w:rsid w:val="006C5EC9"/>
    <w:rsid w:val="006C6525"/>
    <w:rsid w:val="006C6D2E"/>
    <w:rsid w:val="006C7637"/>
    <w:rsid w:val="006D0C94"/>
    <w:rsid w:val="006D0CBB"/>
    <w:rsid w:val="006D0E83"/>
    <w:rsid w:val="006D2A1D"/>
    <w:rsid w:val="006D2B88"/>
    <w:rsid w:val="006D490C"/>
    <w:rsid w:val="006D5437"/>
    <w:rsid w:val="006D7043"/>
    <w:rsid w:val="006E0058"/>
    <w:rsid w:val="006E071B"/>
    <w:rsid w:val="006E14FE"/>
    <w:rsid w:val="006E222E"/>
    <w:rsid w:val="006E332E"/>
    <w:rsid w:val="006E3865"/>
    <w:rsid w:val="006E3995"/>
    <w:rsid w:val="006E529E"/>
    <w:rsid w:val="006E671B"/>
    <w:rsid w:val="006E6A19"/>
    <w:rsid w:val="006F00BE"/>
    <w:rsid w:val="006F07D4"/>
    <w:rsid w:val="006F1336"/>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72D2"/>
    <w:rsid w:val="007072E4"/>
    <w:rsid w:val="0071005E"/>
    <w:rsid w:val="0071016D"/>
    <w:rsid w:val="007103FB"/>
    <w:rsid w:val="00712231"/>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187D"/>
    <w:rsid w:val="00722EFA"/>
    <w:rsid w:val="00723832"/>
    <w:rsid w:val="00723F62"/>
    <w:rsid w:val="00724B4F"/>
    <w:rsid w:val="00725080"/>
    <w:rsid w:val="00726140"/>
    <w:rsid w:val="007276CA"/>
    <w:rsid w:val="00731751"/>
    <w:rsid w:val="00731E21"/>
    <w:rsid w:val="007327EB"/>
    <w:rsid w:val="00733A11"/>
    <w:rsid w:val="00733E68"/>
    <w:rsid w:val="00734501"/>
    <w:rsid w:val="00736372"/>
    <w:rsid w:val="007371F1"/>
    <w:rsid w:val="007401CE"/>
    <w:rsid w:val="007403A3"/>
    <w:rsid w:val="00741793"/>
    <w:rsid w:val="00741A5A"/>
    <w:rsid w:val="00746A1F"/>
    <w:rsid w:val="00747C2E"/>
    <w:rsid w:val="00750BC1"/>
    <w:rsid w:val="00752BF6"/>
    <w:rsid w:val="007544A8"/>
    <w:rsid w:val="007553C2"/>
    <w:rsid w:val="0075565B"/>
    <w:rsid w:val="00755D9A"/>
    <w:rsid w:val="00756595"/>
    <w:rsid w:val="00756625"/>
    <w:rsid w:val="007568CD"/>
    <w:rsid w:val="007569C0"/>
    <w:rsid w:val="00757923"/>
    <w:rsid w:val="0076005E"/>
    <w:rsid w:val="00760435"/>
    <w:rsid w:val="00760C65"/>
    <w:rsid w:val="00760F88"/>
    <w:rsid w:val="00761103"/>
    <w:rsid w:val="00762077"/>
    <w:rsid w:val="007620EB"/>
    <w:rsid w:val="00763CC6"/>
    <w:rsid w:val="00764C5A"/>
    <w:rsid w:val="00764C97"/>
    <w:rsid w:val="007659B6"/>
    <w:rsid w:val="00765CA2"/>
    <w:rsid w:val="00767563"/>
    <w:rsid w:val="007675DC"/>
    <w:rsid w:val="007678E9"/>
    <w:rsid w:val="00772E10"/>
    <w:rsid w:val="00773341"/>
    <w:rsid w:val="00773832"/>
    <w:rsid w:val="00781635"/>
    <w:rsid w:val="00781B8C"/>
    <w:rsid w:val="007824B9"/>
    <w:rsid w:val="00782D4D"/>
    <w:rsid w:val="0078466E"/>
    <w:rsid w:val="007850F7"/>
    <w:rsid w:val="007853AE"/>
    <w:rsid w:val="0078650B"/>
    <w:rsid w:val="00787342"/>
    <w:rsid w:val="00787FC7"/>
    <w:rsid w:val="00790126"/>
    <w:rsid w:val="00790FFD"/>
    <w:rsid w:val="007923D8"/>
    <w:rsid w:val="00792638"/>
    <w:rsid w:val="0079285F"/>
    <w:rsid w:val="0079327D"/>
    <w:rsid w:val="00793559"/>
    <w:rsid w:val="00793E5B"/>
    <w:rsid w:val="00794988"/>
    <w:rsid w:val="007967FF"/>
    <w:rsid w:val="00796A68"/>
    <w:rsid w:val="00797B1F"/>
    <w:rsid w:val="007A0CCF"/>
    <w:rsid w:val="007A1645"/>
    <w:rsid w:val="007A1C7C"/>
    <w:rsid w:val="007A1F4E"/>
    <w:rsid w:val="007A1F66"/>
    <w:rsid w:val="007A2026"/>
    <w:rsid w:val="007A24A9"/>
    <w:rsid w:val="007A270C"/>
    <w:rsid w:val="007A2B1F"/>
    <w:rsid w:val="007A2C23"/>
    <w:rsid w:val="007A4627"/>
    <w:rsid w:val="007A55FD"/>
    <w:rsid w:val="007A61A7"/>
    <w:rsid w:val="007A6F11"/>
    <w:rsid w:val="007B000E"/>
    <w:rsid w:val="007B0126"/>
    <w:rsid w:val="007B12E3"/>
    <w:rsid w:val="007B1FD8"/>
    <w:rsid w:val="007B20CE"/>
    <w:rsid w:val="007B23A5"/>
    <w:rsid w:val="007B315B"/>
    <w:rsid w:val="007B3498"/>
    <w:rsid w:val="007B5451"/>
    <w:rsid w:val="007B573A"/>
    <w:rsid w:val="007B6140"/>
    <w:rsid w:val="007B6ACE"/>
    <w:rsid w:val="007B6F85"/>
    <w:rsid w:val="007B6FA8"/>
    <w:rsid w:val="007C022B"/>
    <w:rsid w:val="007C0693"/>
    <w:rsid w:val="007C0C1F"/>
    <w:rsid w:val="007C14A4"/>
    <w:rsid w:val="007C1E30"/>
    <w:rsid w:val="007C282E"/>
    <w:rsid w:val="007C297B"/>
    <w:rsid w:val="007C3B16"/>
    <w:rsid w:val="007C410C"/>
    <w:rsid w:val="007C5774"/>
    <w:rsid w:val="007C5FCC"/>
    <w:rsid w:val="007C6BBA"/>
    <w:rsid w:val="007C73DD"/>
    <w:rsid w:val="007D0017"/>
    <w:rsid w:val="007D15F5"/>
    <w:rsid w:val="007D1725"/>
    <w:rsid w:val="007D239D"/>
    <w:rsid w:val="007D256C"/>
    <w:rsid w:val="007D2776"/>
    <w:rsid w:val="007D635B"/>
    <w:rsid w:val="007E0D86"/>
    <w:rsid w:val="007E0F33"/>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3BCA"/>
    <w:rsid w:val="007F4823"/>
    <w:rsid w:val="007F4DA7"/>
    <w:rsid w:val="007F5CCC"/>
    <w:rsid w:val="007F61A7"/>
    <w:rsid w:val="007F6750"/>
    <w:rsid w:val="007F787F"/>
    <w:rsid w:val="00800372"/>
    <w:rsid w:val="00800651"/>
    <w:rsid w:val="00800876"/>
    <w:rsid w:val="00800AE8"/>
    <w:rsid w:val="00801202"/>
    <w:rsid w:val="00801400"/>
    <w:rsid w:val="008014C6"/>
    <w:rsid w:val="00802CE1"/>
    <w:rsid w:val="00802D0C"/>
    <w:rsid w:val="008038F4"/>
    <w:rsid w:val="00803BBA"/>
    <w:rsid w:val="00803C8E"/>
    <w:rsid w:val="008078E1"/>
    <w:rsid w:val="00812250"/>
    <w:rsid w:val="00813851"/>
    <w:rsid w:val="00814297"/>
    <w:rsid w:val="00814301"/>
    <w:rsid w:val="00814ED3"/>
    <w:rsid w:val="008167C0"/>
    <w:rsid w:val="00817671"/>
    <w:rsid w:val="00817AB9"/>
    <w:rsid w:val="00820E8F"/>
    <w:rsid w:val="00820F76"/>
    <w:rsid w:val="0082359E"/>
    <w:rsid w:val="00824924"/>
    <w:rsid w:val="008250F8"/>
    <w:rsid w:val="0082577C"/>
    <w:rsid w:val="00826C73"/>
    <w:rsid w:val="00826D73"/>
    <w:rsid w:val="00827235"/>
    <w:rsid w:val="00831A49"/>
    <w:rsid w:val="00832125"/>
    <w:rsid w:val="00835499"/>
    <w:rsid w:val="0083583A"/>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292F"/>
    <w:rsid w:val="00853D6C"/>
    <w:rsid w:val="008571A1"/>
    <w:rsid w:val="00857665"/>
    <w:rsid w:val="008602E2"/>
    <w:rsid w:val="00861616"/>
    <w:rsid w:val="008622B9"/>
    <w:rsid w:val="008624A0"/>
    <w:rsid w:val="008629E3"/>
    <w:rsid w:val="008634FD"/>
    <w:rsid w:val="0086444B"/>
    <w:rsid w:val="00864DB6"/>
    <w:rsid w:val="00865614"/>
    <w:rsid w:val="008666A3"/>
    <w:rsid w:val="00867E7A"/>
    <w:rsid w:val="0087101C"/>
    <w:rsid w:val="00871C6D"/>
    <w:rsid w:val="00872323"/>
    <w:rsid w:val="00872570"/>
    <w:rsid w:val="008728D5"/>
    <w:rsid w:val="00872B41"/>
    <w:rsid w:val="00872DA4"/>
    <w:rsid w:val="00873C44"/>
    <w:rsid w:val="0087651A"/>
    <w:rsid w:val="00876756"/>
    <w:rsid w:val="008769C1"/>
    <w:rsid w:val="00877589"/>
    <w:rsid w:val="00881914"/>
    <w:rsid w:val="008822FB"/>
    <w:rsid w:val="00883C73"/>
    <w:rsid w:val="008854BF"/>
    <w:rsid w:val="00887F29"/>
    <w:rsid w:val="008901BF"/>
    <w:rsid w:val="00890C40"/>
    <w:rsid w:val="0089125E"/>
    <w:rsid w:val="00891D5D"/>
    <w:rsid w:val="00892C65"/>
    <w:rsid w:val="008936C4"/>
    <w:rsid w:val="00893777"/>
    <w:rsid w:val="0089486B"/>
    <w:rsid w:val="00895476"/>
    <w:rsid w:val="008969A7"/>
    <w:rsid w:val="008A06F3"/>
    <w:rsid w:val="008A09E3"/>
    <w:rsid w:val="008A264E"/>
    <w:rsid w:val="008A2AEB"/>
    <w:rsid w:val="008A30D7"/>
    <w:rsid w:val="008A5B54"/>
    <w:rsid w:val="008A5EF9"/>
    <w:rsid w:val="008A6FAF"/>
    <w:rsid w:val="008A7579"/>
    <w:rsid w:val="008A7F38"/>
    <w:rsid w:val="008B07EB"/>
    <w:rsid w:val="008B14D8"/>
    <w:rsid w:val="008B1B47"/>
    <w:rsid w:val="008B2A52"/>
    <w:rsid w:val="008B2F57"/>
    <w:rsid w:val="008B301A"/>
    <w:rsid w:val="008B37A6"/>
    <w:rsid w:val="008B3AB2"/>
    <w:rsid w:val="008B418F"/>
    <w:rsid w:val="008B4D54"/>
    <w:rsid w:val="008B5F1B"/>
    <w:rsid w:val="008B6818"/>
    <w:rsid w:val="008B6B7E"/>
    <w:rsid w:val="008C2308"/>
    <w:rsid w:val="008C3650"/>
    <w:rsid w:val="008C3861"/>
    <w:rsid w:val="008C5046"/>
    <w:rsid w:val="008C5145"/>
    <w:rsid w:val="008C61CB"/>
    <w:rsid w:val="008C62F5"/>
    <w:rsid w:val="008D284A"/>
    <w:rsid w:val="008D325D"/>
    <w:rsid w:val="008D35CD"/>
    <w:rsid w:val="008D42C8"/>
    <w:rsid w:val="008D4CDA"/>
    <w:rsid w:val="008D4E63"/>
    <w:rsid w:val="008D5B36"/>
    <w:rsid w:val="008D64AB"/>
    <w:rsid w:val="008D65B8"/>
    <w:rsid w:val="008D7980"/>
    <w:rsid w:val="008D7B7B"/>
    <w:rsid w:val="008E1301"/>
    <w:rsid w:val="008E179E"/>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28BC"/>
    <w:rsid w:val="008F3055"/>
    <w:rsid w:val="008F3157"/>
    <w:rsid w:val="008F34F9"/>
    <w:rsid w:val="008F4226"/>
    <w:rsid w:val="008F4AFC"/>
    <w:rsid w:val="008F4B39"/>
    <w:rsid w:val="008F4D31"/>
    <w:rsid w:val="008F4FE0"/>
    <w:rsid w:val="008F59A8"/>
    <w:rsid w:val="008F628F"/>
    <w:rsid w:val="008F7C45"/>
    <w:rsid w:val="00900635"/>
    <w:rsid w:val="00900EF9"/>
    <w:rsid w:val="00901B29"/>
    <w:rsid w:val="00902E6D"/>
    <w:rsid w:val="009033E6"/>
    <w:rsid w:val="00903C05"/>
    <w:rsid w:val="0090404E"/>
    <w:rsid w:val="00906338"/>
    <w:rsid w:val="00906409"/>
    <w:rsid w:val="0090689A"/>
    <w:rsid w:val="00907136"/>
    <w:rsid w:val="0091094D"/>
    <w:rsid w:val="009111CB"/>
    <w:rsid w:val="009117A9"/>
    <w:rsid w:val="009129D5"/>
    <w:rsid w:val="00914523"/>
    <w:rsid w:val="00914878"/>
    <w:rsid w:val="009148C0"/>
    <w:rsid w:val="00915153"/>
    <w:rsid w:val="009153AE"/>
    <w:rsid w:val="00915FB0"/>
    <w:rsid w:val="009167F8"/>
    <w:rsid w:val="00916DF0"/>
    <w:rsid w:val="0092016A"/>
    <w:rsid w:val="00920263"/>
    <w:rsid w:val="009217A0"/>
    <w:rsid w:val="00921836"/>
    <w:rsid w:val="00922147"/>
    <w:rsid w:val="009221E9"/>
    <w:rsid w:val="00922287"/>
    <w:rsid w:val="00922409"/>
    <w:rsid w:val="00922860"/>
    <w:rsid w:val="00923096"/>
    <w:rsid w:val="00924E9B"/>
    <w:rsid w:val="009254B2"/>
    <w:rsid w:val="0092586C"/>
    <w:rsid w:val="00926922"/>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4044"/>
    <w:rsid w:val="00981D5E"/>
    <w:rsid w:val="009851F5"/>
    <w:rsid w:val="00985A34"/>
    <w:rsid w:val="009877C5"/>
    <w:rsid w:val="009915BE"/>
    <w:rsid w:val="0099303C"/>
    <w:rsid w:val="00993B4D"/>
    <w:rsid w:val="009945E4"/>
    <w:rsid w:val="00996818"/>
    <w:rsid w:val="00996F99"/>
    <w:rsid w:val="0099755F"/>
    <w:rsid w:val="009A0261"/>
    <w:rsid w:val="009A060D"/>
    <w:rsid w:val="009A11F0"/>
    <w:rsid w:val="009A1575"/>
    <w:rsid w:val="009A1AA9"/>
    <w:rsid w:val="009A35BF"/>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7B9A"/>
    <w:rsid w:val="009C01DC"/>
    <w:rsid w:val="009C1C87"/>
    <w:rsid w:val="009C2D6E"/>
    <w:rsid w:val="009C4366"/>
    <w:rsid w:val="009C44AE"/>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597"/>
    <w:rsid w:val="009E2864"/>
    <w:rsid w:val="009E30ED"/>
    <w:rsid w:val="009E3342"/>
    <w:rsid w:val="009E455D"/>
    <w:rsid w:val="009E53CA"/>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66EB"/>
    <w:rsid w:val="00A16792"/>
    <w:rsid w:val="00A16AE1"/>
    <w:rsid w:val="00A20040"/>
    <w:rsid w:val="00A2077F"/>
    <w:rsid w:val="00A21581"/>
    <w:rsid w:val="00A23678"/>
    <w:rsid w:val="00A23E50"/>
    <w:rsid w:val="00A247F0"/>
    <w:rsid w:val="00A24842"/>
    <w:rsid w:val="00A25D12"/>
    <w:rsid w:val="00A262B7"/>
    <w:rsid w:val="00A2651F"/>
    <w:rsid w:val="00A26C93"/>
    <w:rsid w:val="00A26C9E"/>
    <w:rsid w:val="00A315D0"/>
    <w:rsid w:val="00A31909"/>
    <w:rsid w:val="00A326FB"/>
    <w:rsid w:val="00A331E1"/>
    <w:rsid w:val="00A33DED"/>
    <w:rsid w:val="00A3493E"/>
    <w:rsid w:val="00A355FC"/>
    <w:rsid w:val="00A36AB8"/>
    <w:rsid w:val="00A36D9A"/>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1F01"/>
    <w:rsid w:val="00A623BB"/>
    <w:rsid w:val="00A650CC"/>
    <w:rsid w:val="00A6516F"/>
    <w:rsid w:val="00A6638C"/>
    <w:rsid w:val="00A672F7"/>
    <w:rsid w:val="00A6744D"/>
    <w:rsid w:val="00A675F5"/>
    <w:rsid w:val="00A676D0"/>
    <w:rsid w:val="00A71CED"/>
    <w:rsid w:val="00A722A9"/>
    <w:rsid w:val="00A72B84"/>
    <w:rsid w:val="00A72BAA"/>
    <w:rsid w:val="00A7316C"/>
    <w:rsid w:val="00A739E5"/>
    <w:rsid w:val="00A759C8"/>
    <w:rsid w:val="00A77C99"/>
    <w:rsid w:val="00A80343"/>
    <w:rsid w:val="00A80D93"/>
    <w:rsid w:val="00A81A21"/>
    <w:rsid w:val="00A82DBB"/>
    <w:rsid w:val="00A83181"/>
    <w:rsid w:val="00A84608"/>
    <w:rsid w:val="00A84A7E"/>
    <w:rsid w:val="00A84E73"/>
    <w:rsid w:val="00A86D2A"/>
    <w:rsid w:val="00A9007D"/>
    <w:rsid w:val="00A905EC"/>
    <w:rsid w:val="00A90A74"/>
    <w:rsid w:val="00A919E0"/>
    <w:rsid w:val="00A91B21"/>
    <w:rsid w:val="00A92D77"/>
    <w:rsid w:val="00A92E00"/>
    <w:rsid w:val="00A93905"/>
    <w:rsid w:val="00A93BDC"/>
    <w:rsid w:val="00A94C54"/>
    <w:rsid w:val="00A95FCF"/>
    <w:rsid w:val="00AA0074"/>
    <w:rsid w:val="00AA0355"/>
    <w:rsid w:val="00AA2243"/>
    <w:rsid w:val="00AA3423"/>
    <w:rsid w:val="00AA359D"/>
    <w:rsid w:val="00AA3B8A"/>
    <w:rsid w:val="00AA3EBF"/>
    <w:rsid w:val="00AA5016"/>
    <w:rsid w:val="00AA5CB0"/>
    <w:rsid w:val="00AA606E"/>
    <w:rsid w:val="00AA6F7D"/>
    <w:rsid w:val="00AB0D21"/>
    <w:rsid w:val="00AB104B"/>
    <w:rsid w:val="00AB155D"/>
    <w:rsid w:val="00AB19E8"/>
    <w:rsid w:val="00AB27C4"/>
    <w:rsid w:val="00AB3260"/>
    <w:rsid w:val="00AB3E4A"/>
    <w:rsid w:val="00AB4C7A"/>
    <w:rsid w:val="00AB56DB"/>
    <w:rsid w:val="00AB57F4"/>
    <w:rsid w:val="00AB5A1F"/>
    <w:rsid w:val="00AB5ED6"/>
    <w:rsid w:val="00AC1BC7"/>
    <w:rsid w:val="00AC2169"/>
    <w:rsid w:val="00AC24E8"/>
    <w:rsid w:val="00AC425A"/>
    <w:rsid w:val="00AC4453"/>
    <w:rsid w:val="00AC4A4A"/>
    <w:rsid w:val="00AC4B18"/>
    <w:rsid w:val="00AC5A05"/>
    <w:rsid w:val="00AC6528"/>
    <w:rsid w:val="00AC6ED6"/>
    <w:rsid w:val="00AC7B95"/>
    <w:rsid w:val="00AD0D23"/>
    <w:rsid w:val="00AD42A7"/>
    <w:rsid w:val="00AD46E2"/>
    <w:rsid w:val="00AD5055"/>
    <w:rsid w:val="00AD5CC5"/>
    <w:rsid w:val="00AD5D06"/>
    <w:rsid w:val="00AD6108"/>
    <w:rsid w:val="00AD641C"/>
    <w:rsid w:val="00AD6C03"/>
    <w:rsid w:val="00AD717A"/>
    <w:rsid w:val="00AE171F"/>
    <w:rsid w:val="00AE1CC5"/>
    <w:rsid w:val="00AE1D9B"/>
    <w:rsid w:val="00AE3735"/>
    <w:rsid w:val="00AE3A0A"/>
    <w:rsid w:val="00AE3B35"/>
    <w:rsid w:val="00AE54D5"/>
    <w:rsid w:val="00AE5A2C"/>
    <w:rsid w:val="00AE5C2E"/>
    <w:rsid w:val="00AE7AC8"/>
    <w:rsid w:val="00AF0558"/>
    <w:rsid w:val="00AF1A1B"/>
    <w:rsid w:val="00AF1DE6"/>
    <w:rsid w:val="00AF2926"/>
    <w:rsid w:val="00AF45D2"/>
    <w:rsid w:val="00AF4702"/>
    <w:rsid w:val="00AF4D25"/>
    <w:rsid w:val="00AF58DD"/>
    <w:rsid w:val="00AF5B9A"/>
    <w:rsid w:val="00AF5FF2"/>
    <w:rsid w:val="00AF6D72"/>
    <w:rsid w:val="00AF6DC7"/>
    <w:rsid w:val="00B007AA"/>
    <w:rsid w:val="00B00C60"/>
    <w:rsid w:val="00B01E4B"/>
    <w:rsid w:val="00B022B3"/>
    <w:rsid w:val="00B03CF8"/>
    <w:rsid w:val="00B03F9D"/>
    <w:rsid w:val="00B044BA"/>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5379"/>
    <w:rsid w:val="00B177EF"/>
    <w:rsid w:val="00B20237"/>
    <w:rsid w:val="00B20DE2"/>
    <w:rsid w:val="00B21125"/>
    <w:rsid w:val="00B22324"/>
    <w:rsid w:val="00B22422"/>
    <w:rsid w:val="00B22E34"/>
    <w:rsid w:val="00B237AA"/>
    <w:rsid w:val="00B23890"/>
    <w:rsid w:val="00B268E8"/>
    <w:rsid w:val="00B307D7"/>
    <w:rsid w:val="00B31CD7"/>
    <w:rsid w:val="00B323DA"/>
    <w:rsid w:val="00B328BF"/>
    <w:rsid w:val="00B33EB3"/>
    <w:rsid w:val="00B341A9"/>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A8D"/>
    <w:rsid w:val="00B567E8"/>
    <w:rsid w:val="00B56948"/>
    <w:rsid w:val="00B576F8"/>
    <w:rsid w:val="00B57D33"/>
    <w:rsid w:val="00B60B04"/>
    <w:rsid w:val="00B6195F"/>
    <w:rsid w:val="00B62C2A"/>
    <w:rsid w:val="00B62E23"/>
    <w:rsid w:val="00B65208"/>
    <w:rsid w:val="00B65403"/>
    <w:rsid w:val="00B6636D"/>
    <w:rsid w:val="00B66569"/>
    <w:rsid w:val="00B67450"/>
    <w:rsid w:val="00B67B45"/>
    <w:rsid w:val="00B7082C"/>
    <w:rsid w:val="00B7090F"/>
    <w:rsid w:val="00B70F54"/>
    <w:rsid w:val="00B71F06"/>
    <w:rsid w:val="00B74AD7"/>
    <w:rsid w:val="00B76DE0"/>
    <w:rsid w:val="00B76E0D"/>
    <w:rsid w:val="00B77445"/>
    <w:rsid w:val="00B77911"/>
    <w:rsid w:val="00B80CE1"/>
    <w:rsid w:val="00B8129E"/>
    <w:rsid w:val="00B81850"/>
    <w:rsid w:val="00B828F6"/>
    <w:rsid w:val="00B82A1D"/>
    <w:rsid w:val="00B82A89"/>
    <w:rsid w:val="00B82BA7"/>
    <w:rsid w:val="00B8461D"/>
    <w:rsid w:val="00B86CD5"/>
    <w:rsid w:val="00B87730"/>
    <w:rsid w:val="00B87986"/>
    <w:rsid w:val="00B87F88"/>
    <w:rsid w:val="00B90D76"/>
    <w:rsid w:val="00B9156E"/>
    <w:rsid w:val="00B923D7"/>
    <w:rsid w:val="00B92817"/>
    <w:rsid w:val="00B96267"/>
    <w:rsid w:val="00B96B4D"/>
    <w:rsid w:val="00B9723B"/>
    <w:rsid w:val="00B97E38"/>
    <w:rsid w:val="00BA0150"/>
    <w:rsid w:val="00BA38B7"/>
    <w:rsid w:val="00BA51BC"/>
    <w:rsid w:val="00BA584A"/>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C0E65"/>
    <w:rsid w:val="00BC2223"/>
    <w:rsid w:val="00BC2BDF"/>
    <w:rsid w:val="00BC2D7F"/>
    <w:rsid w:val="00BC309E"/>
    <w:rsid w:val="00BC37ED"/>
    <w:rsid w:val="00BC5437"/>
    <w:rsid w:val="00BC564E"/>
    <w:rsid w:val="00BC5919"/>
    <w:rsid w:val="00BC5B33"/>
    <w:rsid w:val="00BC6300"/>
    <w:rsid w:val="00BC67F1"/>
    <w:rsid w:val="00BC69D7"/>
    <w:rsid w:val="00BC6E1F"/>
    <w:rsid w:val="00BC7D91"/>
    <w:rsid w:val="00BD0144"/>
    <w:rsid w:val="00BD0413"/>
    <w:rsid w:val="00BD0988"/>
    <w:rsid w:val="00BD294E"/>
    <w:rsid w:val="00BD3314"/>
    <w:rsid w:val="00BD4E3C"/>
    <w:rsid w:val="00BD5F20"/>
    <w:rsid w:val="00BD64D7"/>
    <w:rsid w:val="00BD652A"/>
    <w:rsid w:val="00BD6592"/>
    <w:rsid w:val="00BD6598"/>
    <w:rsid w:val="00BD6D11"/>
    <w:rsid w:val="00BD6D4C"/>
    <w:rsid w:val="00BD7068"/>
    <w:rsid w:val="00BE0C91"/>
    <w:rsid w:val="00BE0CC5"/>
    <w:rsid w:val="00BE0D36"/>
    <w:rsid w:val="00BE1409"/>
    <w:rsid w:val="00BE24E7"/>
    <w:rsid w:val="00BE2A62"/>
    <w:rsid w:val="00BE349A"/>
    <w:rsid w:val="00BE3694"/>
    <w:rsid w:val="00BE4DD5"/>
    <w:rsid w:val="00BE652D"/>
    <w:rsid w:val="00BE740B"/>
    <w:rsid w:val="00BE79E8"/>
    <w:rsid w:val="00BF0216"/>
    <w:rsid w:val="00BF05BE"/>
    <w:rsid w:val="00BF2422"/>
    <w:rsid w:val="00BF2D26"/>
    <w:rsid w:val="00BF4E9D"/>
    <w:rsid w:val="00BF5224"/>
    <w:rsid w:val="00BF550C"/>
    <w:rsid w:val="00BF55B1"/>
    <w:rsid w:val="00BF63E8"/>
    <w:rsid w:val="00BF6ADB"/>
    <w:rsid w:val="00BF6BA6"/>
    <w:rsid w:val="00BF6F4D"/>
    <w:rsid w:val="00C003C6"/>
    <w:rsid w:val="00C00410"/>
    <w:rsid w:val="00C00742"/>
    <w:rsid w:val="00C02474"/>
    <w:rsid w:val="00C03378"/>
    <w:rsid w:val="00C03EC5"/>
    <w:rsid w:val="00C03FC3"/>
    <w:rsid w:val="00C04451"/>
    <w:rsid w:val="00C04A15"/>
    <w:rsid w:val="00C053BA"/>
    <w:rsid w:val="00C0679A"/>
    <w:rsid w:val="00C06FF7"/>
    <w:rsid w:val="00C072B9"/>
    <w:rsid w:val="00C0779C"/>
    <w:rsid w:val="00C07BDB"/>
    <w:rsid w:val="00C07CA4"/>
    <w:rsid w:val="00C10F5A"/>
    <w:rsid w:val="00C114A3"/>
    <w:rsid w:val="00C117C5"/>
    <w:rsid w:val="00C1284C"/>
    <w:rsid w:val="00C13956"/>
    <w:rsid w:val="00C13D84"/>
    <w:rsid w:val="00C14312"/>
    <w:rsid w:val="00C15743"/>
    <w:rsid w:val="00C162AD"/>
    <w:rsid w:val="00C16C9B"/>
    <w:rsid w:val="00C16D42"/>
    <w:rsid w:val="00C17A99"/>
    <w:rsid w:val="00C21330"/>
    <w:rsid w:val="00C24316"/>
    <w:rsid w:val="00C26090"/>
    <w:rsid w:val="00C3030F"/>
    <w:rsid w:val="00C30423"/>
    <w:rsid w:val="00C307DD"/>
    <w:rsid w:val="00C3088C"/>
    <w:rsid w:val="00C3249F"/>
    <w:rsid w:val="00C32AEE"/>
    <w:rsid w:val="00C32C69"/>
    <w:rsid w:val="00C32FEC"/>
    <w:rsid w:val="00C33E58"/>
    <w:rsid w:val="00C35688"/>
    <w:rsid w:val="00C359A1"/>
    <w:rsid w:val="00C36BAB"/>
    <w:rsid w:val="00C37508"/>
    <w:rsid w:val="00C41BBE"/>
    <w:rsid w:val="00C41CC4"/>
    <w:rsid w:val="00C4378E"/>
    <w:rsid w:val="00C4418B"/>
    <w:rsid w:val="00C4456F"/>
    <w:rsid w:val="00C447AA"/>
    <w:rsid w:val="00C44A6B"/>
    <w:rsid w:val="00C44F77"/>
    <w:rsid w:val="00C4507A"/>
    <w:rsid w:val="00C469C2"/>
    <w:rsid w:val="00C51334"/>
    <w:rsid w:val="00C516C6"/>
    <w:rsid w:val="00C52300"/>
    <w:rsid w:val="00C52790"/>
    <w:rsid w:val="00C5312C"/>
    <w:rsid w:val="00C55113"/>
    <w:rsid w:val="00C5690E"/>
    <w:rsid w:val="00C5692C"/>
    <w:rsid w:val="00C5740A"/>
    <w:rsid w:val="00C57506"/>
    <w:rsid w:val="00C57FAB"/>
    <w:rsid w:val="00C607D4"/>
    <w:rsid w:val="00C60FD8"/>
    <w:rsid w:val="00C61FE2"/>
    <w:rsid w:val="00C622BC"/>
    <w:rsid w:val="00C63986"/>
    <w:rsid w:val="00C640F5"/>
    <w:rsid w:val="00C65BD7"/>
    <w:rsid w:val="00C662DF"/>
    <w:rsid w:val="00C670B3"/>
    <w:rsid w:val="00C701D1"/>
    <w:rsid w:val="00C70352"/>
    <w:rsid w:val="00C71E29"/>
    <w:rsid w:val="00C7327A"/>
    <w:rsid w:val="00C7376E"/>
    <w:rsid w:val="00C743CF"/>
    <w:rsid w:val="00C74CF1"/>
    <w:rsid w:val="00C75A77"/>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466"/>
    <w:rsid w:val="00CA16AF"/>
    <w:rsid w:val="00CA16C7"/>
    <w:rsid w:val="00CA3625"/>
    <w:rsid w:val="00CA3DC4"/>
    <w:rsid w:val="00CA4058"/>
    <w:rsid w:val="00CA408E"/>
    <w:rsid w:val="00CA4888"/>
    <w:rsid w:val="00CA49F7"/>
    <w:rsid w:val="00CA4A88"/>
    <w:rsid w:val="00CA54EE"/>
    <w:rsid w:val="00CB0300"/>
    <w:rsid w:val="00CB136F"/>
    <w:rsid w:val="00CB17A6"/>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733"/>
    <w:rsid w:val="00CC33B3"/>
    <w:rsid w:val="00CC375D"/>
    <w:rsid w:val="00CC51DF"/>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598E"/>
    <w:rsid w:val="00CE6389"/>
    <w:rsid w:val="00CE66F8"/>
    <w:rsid w:val="00CE7BBB"/>
    <w:rsid w:val="00CF026E"/>
    <w:rsid w:val="00CF1100"/>
    <w:rsid w:val="00CF11EC"/>
    <w:rsid w:val="00CF1AB4"/>
    <w:rsid w:val="00CF37EE"/>
    <w:rsid w:val="00CF45BA"/>
    <w:rsid w:val="00CF7CA5"/>
    <w:rsid w:val="00D02338"/>
    <w:rsid w:val="00D02E81"/>
    <w:rsid w:val="00D0440D"/>
    <w:rsid w:val="00D0459F"/>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07BC"/>
    <w:rsid w:val="00D20DEA"/>
    <w:rsid w:val="00D224DB"/>
    <w:rsid w:val="00D23DD8"/>
    <w:rsid w:val="00D23FD7"/>
    <w:rsid w:val="00D2425F"/>
    <w:rsid w:val="00D25025"/>
    <w:rsid w:val="00D26ADC"/>
    <w:rsid w:val="00D30CB1"/>
    <w:rsid w:val="00D3160C"/>
    <w:rsid w:val="00D32FC2"/>
    <w:rsid w:val="00D33928"/>
    <w:rsid w:val="00D33E30"/>
    <w:rsid w:val="00D33EFD"/>
    <w:rsid w:val="00D340E0"/>
    <w:rsid w:val="00D3494D"/>
    <w:rsid w:val="00D35E52"/>
    <w:rsid w:val="00D35F0A"/>
    <w:rsid w:val="00D3619E"/>
    <w:rsid w:val="00D36274"/>
    <w:rsid w:val="00D3685A"/>
    <w:rsid w:val="00D3754F"/>
    <w:rsid w:val="00D4118C"/>
    <w:rsid w:val="00D416B9"/>
    <w:rsid w:val="00D422FD"/>
    <w:rsid w:val="00D432A4"/>
    <w:rsid w:val="00D43B4D"/>
    <w:rsid w:val="00D455BC"/>
    <w:rsid w:val="00D4572F"/>
    <w:rsid w:val="00D46A7A"/>
    <w:rsid w:val="00D475A1"/>
    <w:rsid w:val="00D4770C"/>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5726C"/>
    <w:rsid w:val="00D57B89"/>
    <w:rsid w:val="00D60714"/>
    <w:rsid w:val="00D60C6F"/>
    <w:rsid w:val="00D60C97"/>
    <w:rsid w:val="00D61588"/>
    <w:rsid w:val="00D61EF1"/>
    <w:rsid w:val="00D62A11"/>
    <w:rsid w:val="00D63101"/>
    <w:rsid w:val="00D63B14"/>
    <w:rsid w:val="00D63E0A"/>
    <w:rsid w:val="00D64361"/>
    <w:rsid w:val="00D6473D"/>
    <w:rsid w:val="00D64838"/>
    <w:rsid w:val="00D65FCD"/>
    <w:rsid w:val="00D67530"/>
    <w:rsid w:val="00D67709"/>
    <w:rsid w:val="00D67F41"/>
    <w:rsid w:val="00D70DB6"/>
    <w:rsid w:val="00D72AC1"/>
    <w:rsid w:val="00D73735"/>
    <w:rsid w:val="00D74927"/>
    <w:rsid w:val="00D74E8E"/>
    <w:rsid w:val="00D75483"/>
    <w:rsid w:val="00D76BEB"/>
    <w:rsid w:val="00D77526"/>
    <w:rsid w:val="00D77A92"/>
    <w:rsid w:val="00D77FA8"/>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2911"/>
    <w:rsid w:val="00D92992"/>
    <w:rsid w:val="00D941B3"/>
    <w:rsid w:val="00D94460"/>
    <w:rsid w:val="00D94EBE"/>
    <w:rsid w:val="00D960E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6A95"/>
    <w:rsid w:val="00DA6E7D"/>
    <w:rsid w:val="00DA71FE"/>
    <w:rsid w:val="00DA7777"/>
    <w:rsid w:val="00DB0FB5"/>
    <w:rsid w:val="00DB2B95"/>
    <w:rsid w:val="00DB4883"/>
    <w:rsid w:val="00DB7575"/>
    <w:rsid w:val="00DC01C1"/>
    <w:rsid w:val="00DC25AA"/>
    <w:rsid w:val="00DC262C"/>
    <w:rsid w:val="00DC29C0"/>
    <w:rsid w:val="00DC2FF6"/>
    <w:rsid w:val="00DC3614"/>
    <w:rsid w:val="00DC398C"/>
    <w:rsid w:val="00DC3C41"/>
    <w:rsid w:val="00DC3E32"/>
    <w:rsid w:val="00DC4B8E"/>
    <w:rsid w:val="00DC4CBD"/>
    <w:rsid w:val="00DC50AE"/>
    <w:rsid w:val="00DC57BF"/>
    <w:rsid w:val="00DC797F"/>
    <w:rsid w:val="00DC7A07"/>
    <w:rsid w:val="00DC7C2A"/>
    <w:rsid w:val="00DD0038"/>
    <w:rsid w:val="00DD0194"/>
    <w:rsid w:val="00DD0B56"/>
    <w:rsid w:val="00DD3433"/>
    <w:rsid w:val="00DD3981"/>
    <w:rsid w:val="00DD451B"/>
    <w:rsid w:val="00DD4F57"/>
    <w:rsid w:val="00DD5497"/>
    <w:rsid w:val="00DD6ED6"/>
    <w:rsid w:val="00DE02F3"/>
    <w:rsid w:val="00DE0410"/>
    <w:rsid w:val="00DE15F4"/>
    <w:rsid w:val="00DE1674"/>
    <w:rsid w:val="00DE22E9"/>
    <w:rsid w:val="00DE5335"/>
    <w:rsid w:val="00DE5DC5"/>
    <w:rsid w:val="00DE77D3"/>
    <w:rsid w:val="00DE7D88"/>
    <w:rsid w:val="00DF060D"/>
    <w:rsid w:val="00DF33A0"/>
    <w:rsid w:val="00DF42D8"/>
    <w:rsid w:val="00DF530E"/>
    <w:rsid w:val="00DF768B"/>
    <w:rsid w:val="00E006C8"/>
    <w:rsid w:val="00E01247"/>
    <w:rsid w:val="00E01841"/>
    <w:rsid w:val="00E02272"/>
    <w:rsid w:val="00E02557"/>
    <w:rsid w:val="00E02A4B"/>
    <w:rsid w:val="00E032B1"/>
    <w:rsid w:val="00E0350D"/>
    <w:rsid w:val="00E03971"/>
    <w:rsid w:val="00E03E4C"/>
    <w:rsid w:val="00E047C6"/>
    <w:rsid w:val="00E057C4"/>
    <w:rsid w:val="00E05AFB"/>
    <w:rsid w:val="00E06A39"/>
    <w:rsid w:val="00E11245"/>
    <w:rsid w:val="00E11C84"/>
    <w:rsid w:val="00E129DD"/>
    <w:rsid w:val="00E12A13"/>
    <w:rsid w:val="00E12A8C"/>
    <w:rsid w:val="00E1404C"/>
    <w:rsid w:val="00E145A2"/>
    <w:rsid w:val="00E14623"/>
    <w:rsid w:val="00E15E69"/>
    <w:rsid w:val="00E16003"/>
    <w:rsid w:val="00E16CB0"/>
    <w:rsid w:val="00E173A8"/>
    <w:rsid w:val="00E2014F"/>
    <w:rsid w:val="00E212C2"/>
    <w:rsid w:val="00E215F9"/>
    <w:rsid w:val="00E21EB2"/>
    <w:rsid w:val="00E230D9"/>
    <w:rsid w:val="00E248C4"/>
    <w:rsid w:val="00E24D0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5968"/>
    <w:rsid w:val="00E408E6"/>
    <w:rsid w:val="00E4090A"/>
    <w:rsid w:val="00E40B5A"/>
    <w:rsid w:val="00E40D2C"/>
    <w:rsid w:val="00E42488"/>
    <w:rsid w:val="00E438FF"/>
    <w:rsid w:val="00E451DD"/>
    <w:rsid w:val="00E45EDA"/>
    <w:rsid w:val="00E45F2A"/>
    <w:rsid w:val="00E46562"/>
    <w:rsid w:val="00E4672C"/>
    <w:rsid w:val="00E474B0"/>
    <w:rsid w:val="00E503ED"/>
    <w:rsid w:val="00E509D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40F8"/>
    <w:rsid w:val="00E64FC2"/>
    <w:rsid w:val="00E65037"/>
    <w:rsid w:val="00E65C02"/>
    <w:rsid w:val="00E66B42"/>
    <w:rsid w:val="00E67DD3"/>
    <w:rsid w:val="00E7013A"/>
    <w:rsid w:val="00E70CEA"/>
    <w:rsid w:val="00E713DA"/>
    <w:rsid w:val="00E73520"/>
    <w:rsid w:val="00E73932"/>
    <w:rsid w:val="00E7425F"/>
    <w:rsid w:val="00E7468A"/>
    <w:rsid w:val="00E74812"/>
    <w:rsid w:val="00E74E14"/>
    <w:rsid w:val="00E758D4"/>
    <w:rsid w:val="00E76E16"/>
    <w:rsid w:val="00E77A1D"/>
    <w:rsid w:val="00E77CA6"/>
    <w:rsid w:val="00E80375"/>
    <w:rsid w:val="00E80DE4"/>
    <w:rsid w:val="00E80EA4"/>
    <w:rsid w:val="00E82345"/>
    <w:rsid w:val="00E8234E"/>
    <w:rsid w:val="00E831EA"/>
    <w:rsid w:val="00E83498"/>
    <w:rsid w:val="00E83C9B"/>
    <w:rsid w:val="00E862C4"/>
    <w:rsid w:val="00E86EBE"/>
    <w:rsid w:val="00E8768D"/>
    <w:rsid w:val="00E9204D"/>
    <w:rsid w:val="00E9228A"/>
    <w:rsid w:val="00E933C8"/>
    <w:rsid w:val="00E94CA6"/>
    <w:rsid w:val="00E94F78"/>
    <w:rsid w:val="00E96000"/>
    <w:rsid w:val="00E976F6"/>
    <w:rsid w:val="00E9776D"/>
    <w:rsid w:val="00E97E45"/>
    <w:rsid w:val="00EA000A"/>
    <w:rsid w:val="00EA06E0"/>
    <w:rsid w:val="00EA1143"/>
    <w:rsid w:val="00EA162E"/>
    <w:rsid w:val="00EA3204"/>
    <w:rsid w:val="00EA3AB3"/>
    <w:rsid w:val="00EA4D94"/>
    <w:rsid w:val="00EA4ECB"/>
    <w:rsid w:val="00EA6C95"/>
    <w:rsid w:val="00EA7EE8"/>
    <w:rsid w:val="00EB0897"/>
    <w:rsid w:val="00EB18FE"/>
    <w:rsid w:val="00EB1AAB"/>
    <w:rsid w:val="00EB1B49"/>
    <w:rsid w:val="00EB201A"/>
    <w:rsid w:val="00EB2584"/>
    <w:rsid w:val="00EB3871"/>
    <w:rsid w:val="00EB47BA"/>
    <w:rsid w:val="00EB5309"/>
    <w:rsid w:val="00EB54F3"/>
    <w:rsid w:val="00EB6031"/>
    <w:rsid w:val="00EB674E"/>
    <w:rsid w:val="00EC14C2"/>
    <w:rsid w:val="00EC2E76"/>
    <w:rsid w:val="00EC36AB"/>
    <w:rsid w:val="00EC3700"/>
    <w:rsid w:val="00EC43E4"/>
    <w:rsid w:val="00EC4730"/>
    <w:rsid w:val="00EC6CCE"/>
    <w:rsid w:val="00EC6FEB"/>
    <w:rsid w:val="00EC744F"/>
    <w:rsid w:val="00EC7CB9"/>
    <w:rsid w:val="00ED0120"/>
    <w:rsid w:val="00ED0205"/>
    <w:rsid w:val="00ED07BB"/>
    <w:rsid w:val="00ED095E"/>
    <w:rsid w:val="00ED0A66"/>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EF697C"/>
    <w:rsid w:val="00F00495"/>
    <w:rsid w:val="00F0144C"/>
    <w:rsid w:val="00F01CB2"/>
    <w:rsid w:val="00F01E43"/>
    <w:rsid w:val="00F03802"/>
    <w:rsid w:val="00F03921"/>
    <w:rsid w:val="00F04236"/>
    <w:rsid w:val="00F04E65"/>
    <w:rsid w:val="00F05E8F"/>
    <w:rsid w:val="00F064E2"/>
    <w:rsid w:val="00F10456"/>
    <w:rsid w:val="00F11D1E"/>
    <w:rsid w:val="00F1298D"/>
    <w:rsid w:val="00F1354F"/>
    <w:rsid w:val="00F13FED"/>
    <w:rsid w:val="00F1452A"/>
    <w:rsid w:val="00F14958"/>
    <w:rsid w:val="00F15891"/>
    <w:rsid w:val="00F15AD2"/>
    <w:rsid w:val="00F17BBA"/>
    <w:rsid w:val="00F200A4"/>
    <w:rsid w:val="00F200EA"/>
    <w:rsid w:val="00F207B2"/>
    <w:rsid w:val="00F21060"/>
    <w:rsid w:val="00F21828"/>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3BB5"/>
    <w:rsid w:val="00F43C4E"/>
    <w:rsid w:val="00F44A40"/>
    <w:rsid w:val="00F458FA"/>
    <w:rsid w:val="00F45B28"/>
    <w:rsid w:val="00F4632A"/>
    <w:rsid w:val="00F469CA"/>
    <w:rsid w:val="00F500E0"/>
    <w:rsid w:val="00F508C6"/>
    <w:rsid w:val="00F51F87"/>
    <w:rsid w:val="00F5265D"/>
    <w:rsid w:val="00F54501"/>
    <w:rsid w:val="00F54B9D"/>
    <w:rsid w:val="00F550E4"/>
    <w:rsid w:val="00F563F5"/>
    <w:rsid w:val="00F56EC3"/>
    <w:rsid w:val="00F57F49"/>
    <w:rsid w:val="00F57F79"/>
    <w:rsid w:val="00F607E4"/>
    <w:rsid w:val="00F61179"/>
    <w:rsid w:val="00F625DC"/>
    <w:rsid w:val="00F64C9E"/>
    <w:rsid w:val="00F66501"/>
    <w:rsid w:val="00F71B34"/>
    <w:rsid w:val="00F72560"/>
    <w:rsid w:val="00F72D0A"/>
    <w:rsid w:val="00F72E79"/>
    <w:rsid w:val="00F7414C"/>
    <w:rsid w:val="00F7534E"/>
    <w:rsid w:val="00F7605B"/>
    <w:rsid w:val="00F77A66"/>
    <w:rsid w:val="00F803DB"/>
    <w:rsid w:val="00F80A17"/>
    <w:rsid w:val="00F81909"/>
    <w:rsid w:val="00F83821"/>
    <w:rsid w:val="00F85950"/>
    <w:rsid w:val="00F862D6"/>
    <w:rsid w:val="00F87E70"/>
    <w:rsid w:val="00F90776"/>
    <w:rsid w:val="00F908DA"/>
    <w:rsid w:val="00F90C25"/>
    <w:rsid w:val="00F949D8"/>
    <w:rsid w:val="00F951B2"/>
    <w:rsid w:val="00F9610C"/>
    <w:rsid w:val="00F96A1F"/>
    <w:rsid w:val="00F97D28"/>
    <w:rsid w:val="00FA0619"/>
    <w:rsid w:val="00FA11B6"/>
    <w:rsid w:val="00FA1D85"/>
    <w:rsid w:val="00FA3909"/>
    <w:rsid w:val="00FA401E"/>
    <w:rsid w:val="00FA40ED"/>
    <w:rsid w:val="00FA4A00"/>
    <w:rsid w:val="00FA4BC6"/>
    <w:rsid w:val="00FA4F52"/>
    <w:rsid w:val="00FA5224"/>
    <w:rsid w:val="00FA540D"/>
    <w:rsid w:val="00FA5469"/>
    <w:rsid w:val="00FA6B3B"/>
    <w:rsid w:val="00FA6D2D"/>
    <w:rsid w:val="00FA6E99"/>
    <w:rsid w:val="00FB445D"/>
    <w:rsid w:val="00FB55A1"/>
    <w:rsid w:val="00FB5C65"/>
    <w:rsid w:val="00FB6C93"/>
    <w:rsid w:val="00FB7969"/>
    <w:rsid w:val="00FB7DEC"/>
    <w:rsid w:val="00FC2AD6"/>
    <w:rsid w:val="00FC2C59"/>
    <w:rsid w:val="00FC42B4"/>
    <w:rsid w:val="00FC5175"/>
    <w:rsid w:val="00FC52F4"/>
    <w:rsid w:val="00FC79D8"/>
    <w:rsid w:val="00FC7E65"/>
    <w:rsid w:val="00FD0288"/>
    <w:rsid w:val="00FD06EA"/>
    <w:rsid w:val="00FD1ED9"/>
    <w:rsid w:val="00FD1F6D"/>
    <w:rsid w:val="00FD1FA7"/>
    <w:rsid w:val="00FD6BF2"/>
    <w:rsid w:val="00FE0579"/>
    <w:rsid w:val="00FE073A"/>
    <w:rsid w:val="00FE0834"/>
    <w:rsid w:val="00FE0E3E"/>
    <w:rsid w:val="00FE1333"/>
    <w:rsid w:val="00FE2031"/>
    <w:rsid w:val="00FE2185"/>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57F"/>
    <w:rsid w:val="00FE79FF"/>
    <w:rsid w:val="00FF0300"/>
    <w:rsid w:val="00FF0C46"/>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62B7FB8"/>
  <w15:docId w15:val="{D3B65977-75D2-4079-AA66-8B1A709F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18"/>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uiPriority w:val="2"/>
    <w:qFormat/>
    <w:rsid w:val="0063666B"/>
    <w:pPr>
      <w:numPr>
        <w:ilvl w:val="1"/>
        <w:numId w:val="20"/>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22"/>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D98DA82A</Template>
  <TotalTime>2</TotalTime>
  <Pages>9</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Kim, Marina</cp:lastModifiedBy>
  <cp:revision>4</cp:revision>
  <cp:lastPrinted>2017-03-31T00:44:00Z</cp:lastPrinted>
  <dcterms:created xsi:type="dcterms:W3CDTF">2017-06-06T04:46:00Z</dcterms:created>
  <dcterms:modified xsi:type="dcterms:W3CDTF">2017-06-12T10:14:00Z</dcterms:modified>
</cp:coreProperties>
</file>