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433FF" w:rsidRDefault="00193461" w:rsidP="00C63713">
      <w:pPr>
        <w:rPr>
          <w:sz w:val="28"/>
        </w:rPr>
      </w:pPr>
      <w:r w:rsidRPr="008433FF">
        <w:rPr>
          <w:noProof/>
          <w:lang w:eastAsia="en-AU"/>
        </w:rPr>
        <w:drawing>
          <wp:inline distT="0" distB="0" distL="0" distR="0" wp14:anchorId="09285478" wp14:editId="6B3D3D6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433FF" w:rsidRDefault="0048364F" w:rsidP="0048364F">
      <w:pPr>
        <w:rPr>
          <w:sz w:val="19"/>
        </w:rPr>
      </w:pPr>
    </w:p>
    <w:p w:rsidR="0048364F" w:rsidRPr="008433FF" w:rsidRDefault="007D3618" w:rsidP="0048364F">
      <w:pPr>
        <w:pStyle w:val="ShortT"/>
      </w:pPr>
      <w:r w:rsidRPr="008433FF">
        <w:t>Family Law Amendment (Registered Relationships) Regulations</w:t>
      </w:r>
      <w:r w:rsidR="008433FF" w:rsidRPr="008433FF">
        <w:t> </w:t>
      </w:r>
      <w:r w:rsidRPr="008433FF">
        <w:t>2017</w:t>
      </w:r>
    </w:p>
    <w:p w:rsidR="00510273" w:rsidRPr="008433FF" w:rsidRDefault="00510273" w:rsidP="00510273">
      <w:pPr>
        <w:pStyle w:val="SignCoverPageStart"/>
        <w:spacing w:before="240"/>
        <w:rPr>
          <w:szCs w:val="22"/>
        </w:rPr>
      </w:pPr>
      <w:r w:rsidRPr="008433FF">
        <w:rPr>
          <w:szCs w:val="22"/>
        </w:rPr>
        <w:t xml:space="preserve">I, General the Honourable Sir Peter Cosgrove AK MC (Ret’d), </w:t>
      </w:r>
      <w:r w:rsidR="008433FF" w:rsidRPr="008433FF">
        <w:rPr>
          <w:szCs w:val="22"/>
        </w:rPr>
        <w:t>Governor</w:t>
      </w:r>
      <w:r w:rsidR="008433FF">
        <w:rPr>
          <w:szCs w:val="22"/>
        </w:rPr>
        <w:noBreakHyphen/>
      </w:r>
      <w:r w:rsidR="008433FF" w:rsidRPr="008433FF">
        <w:rPr>
          <w:szCs w:val="22"/>
        </w:rPr>
        <w:t>General</w:t>
      </w:r>
      <w:r w:rsidRPr="008433FF">
        <w:rPr>
          <w:szCs w:val="22"/>
        </w:rPr>
        <w:t xml:space="preserve"> of the Commonwealth of Australia, acting with the advice of the Federal Executive Council, make the following regulations.</w:t>
      </w:r>
    </w:p>
    <w:p w:rsidR="00510273" w:rsidRPr="008433FF" w:rsidRDefault="00510273" w:rsidP="00510273">
      <w:pPr>
        <w:keepNext/>
        <w:spacing w:before="720" w:line="240" w:lineRule="atLeast"/>
        <w:ind w:right="397"/>
        <w:jc w:val="both"/>
        <w:rPr>
          <w:szCs w:val="22"/>
        </w:rPr>
      </w:pPr>
      <w:r w:rsidRPr="008433FF">
        <w:rPr>
          <w:szCs w:val="22"/>
        </w:rPr>
        <w:t xml:space="preserve">Dated </w:t>
      </w:r>
      <w:bookmarkStart w:id="0" w:name="BKCheck15B_1"/>
      <w:bookmarkEnd w:id="0"/>
      <w:r w:rsidRPr="008433FF">
        <w:rPr>
          <w:szCs w:val="22"/>
        </w:rPr>
        <w:fldChar w:fldCharType="begin"/>
      </w:r>
      <w:r w:rsidRPr="008433FF">
        <w:rPr>
          <w:szCs w:val="22"/>
        </w:rPr>
        <w:instrText xml:space="preserve"> DOCPROPERTY  DateMade </w:instrText>
      </w:r>
      <w:r w:rsidRPr="008433FF">
        <w:rPr>
          <w:szCs w:val="22"/>
        </w:rPr>
        <w:fldChar w:fldCharType="separate"/>
      </w:r>
      <w:r w:rsidR="008F0045">
        <w:rPr>
          <w:szCs w:val="22"/>
        </w:rPr>
        <w:t>27 July 2017</w:t>
      </w:r>
      <w:r w:rsidRPr="008433FF">
        <w:rPr>
          <w:szCs w:val="22"/>
        </w:rPr>
        <w:fldChar w:fldCharType="end"/>
      </w:r>
    </w:p>
    <w:p w:rsidR="00510273" w:rsidRPr="008433FF" w:rsidRDefault="00510273" w:rsidP="0051027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433FF">
        <w:rPr>
          <w:szCs w:val="22"/>
        </w:rPr>
        <w:t>Peter Cosgrove</w:t>
      </w:r>
    </w:p>
    <w:p w:rsidR="00510273" w:rsidRPr="008433FF" w:rsidRDefault="008433FF" w:rsidP="0051027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433FF">
        <w:rPr>
          <w:szCs w:val="22"/>
        </w:rPr>
        <w:t>Governor</w:t>
      </w:r>
      <w:r>
        <w:rPr>
          <w:szCs w:val="22"/>
        </w:rPr>
        <w:noBreakHyphen/>
      </w:r>
      <w:r w:rsidRPr="008433FF">
        <w:rPr>
          <w:szCs w:val="22"/>
        </w:rPr>
        <w:t>General</w:t>
      </w:r>
    </w:p>
    <w:p w:rsidR="00510273" w:rsidRPr="008433FF" w:rsidRDefault="00510273" w:rsidP="0051027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433FF">
        <w:rPr>
          <w:szCs w:val="22"/>
        </w:rPr>
        <w:t>By His Excellency’s Command</w:t>
      </w:r>
    </w:p>
    <w:p w:rsidR="00510273" w:rsidRPr="008433FF" w:rsidRDefault="00510273" w:rsidP="00510273">
      <w:pPr>
        <w:rPr>
          <w:szCs w:val="22"/>
        </w:rPr>
      </w:pPr>
      <w:r w:rsidRPr="008433FF">
        <w:rPr>
          <w:szCs w:val="22"/>
        </w:rPr>
        <w:t>George Brandis QC</w:t>
      </w:r>
    </w:p>
    <w:p w:rsidR="007D3618" w:rsidRPr="008433FF" w:rsidRDefault="00510273" w:rsidP="004059E6">
      <w:pPr>
        <w:pStyle w:val="SignCoverPageEnd"/>
      </w:pPr>
      <w:r w:rsidRPr="008433FF">
        <w:t>Attorney</w:t>
      </w:r>
      <w:r w:rsidR="008433FF">
        <w:noBreakHyphen/>
      </w:r>
      <w:r w:rsidRPr="008433FF">
        <w:t>General</w:t>
      </w:r>
    </w:p>
    <w:p w:rsidR="007D3618" w:rsidRPr="008433FF" w:rsidRDefault="007D3618" w:rsidP="007517B8"/>
    <w:p w:rsidR="007D3618" w:rsidRPr="008433FF" w:rsidRDefault="007D3618" w:rsidP="007517B8"/>
    <w:p w:rsidR="004059E6" w:rsidRPr="008433FF" w:rsidRDefault="004059E6" w:rsidP="007517B8"/>
    <w:p w:rsidR="007D3618" w:rsidRPr="008433FF" w:rsidRDefault="007D3618" w:rsidP="007D3618"/>
    <w:p w:rsidR="0048364F" w:rsidRPr="008433FF" w:rsidRDefault="0048364F" w:rsidP="0048364F">
      <w:pPr>
        <w:pStyle w:val="Header"/>
        <w:tabs>
          <w:tab w:val="clear" w:pos="4150"/>
          <w:tab w:val="clear" w:pos="8307"/>
        </w:tabs>
      </w:pPr>
      <w:r w:rsidRPr="008433FF">
        <w:rPr>
          <w:rStyle w:val="CharAmSchNo"/>
        </w:rPr>
        <w:t xml:space="preserve"> </w:t>
      </w:r>
      <w:r w:rsidRPr="008433FF">
        <w:rPr>
          <w:rStyle w:val="CharAmSchText"/>
        </w:rPr>
        <w:t xml:space="preserve"> </w:t>
      </w:r>
    </w:p>
    <w:p w:rsidR="0048364F" w:rsidRPr="008433FF" w:rsidRDefault="0048364F" w:rsidP="0048364F">
      <w:pPr>
        <w:pStyle w:val="Header"/>
        <w:tabs>
          <w:tab w:val="clear" w:pos="4150"/>
          <w:tab w:val="clear" w:pos="8307"/>
        </w:tabs>
      </w:pPr>
      <w:r w:rsidRPr="008433FF">
        <w:rPr>
          <w:rStyle w:val="CharAmPartNo"/>
        </w:rPr>
        <w:t xml:space="preserve"> </w:t>
      </w:r>
      <w:r w:rsidRPr="008433FF">
        <w:rPr>
          <w:rStyle w:val="CharAmPartText"/>
        </w:rPr>
        <w:t xml:space="preserve"> </w:t>
      </w:r>
    </w:p>
    <w:p w:rsidR="0048364F" w:rsidRPr="008433FF" w:rsidRDefault="0048364F" w:rsidP="0048364F">
      <w:pPr>
        <w:sectPr w:rsidR="0048364F" w:rsidRPr="008433FF" w:rsidSect="00BC18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8433FF" w:rsidRDefault="0048364F" w:rsidP="00410070">
      <w:pPr>
        <w:rPr>
          <w:sz w:val="36"/>
        </w:rPr>
      </w:pPr>
      <w:r w:rsidRPr="008433FF">
        <w:rPr>
          <w:sz w:val="36"/>
        </w:rPr>
        <w:lastRenderedPageBreak/>
        <w:t>Contents</w:t>
      </w:r>
    </w:p>
    <w:bookmarkStart w:id="1" w:name="BKCheck15B_2"/>
    <w:bookmarkEnd w:id="1"/>
    <w:p w:rsidR="001B7C9A" w:rsidRPr="008433FF" w:rsidRDefault="001B7C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3FF">
        <w:fldChar w:fldCharType="begin"/>
      </w:r>
      <w:r w:rsidRPr="008433FF">
        <w:instrText xml:space="preserve"> TOC \o "1-9" </w:instrText>
      </w:r>
      <w:r w:rsidRPr="008433FF">
        <w:fldChar w:fldCharType="separate"/>
      </w:r>
      <w:r w:rsidRPr="008433FF">
        <w:rPr>
          <w:noProof/>
        </w:rPr>
        <w:t>1</w:t>
      </w:r>
      <w:r w:rsidRPr="008433FF">
        <w:rPr>
          <w:noProof/>
        </w:rPr>
        <w:tab/>
        <w:t>Name</w:t>
      </w:r>
      <w:r w:rsidRPr="008433FF">
        <w:rPr>
          <w:noProof/>
        </w:rPr>
        <w:tab/>
      </w:r>
      <w:r w:rsidRPr="008433FF">
        <w:rPr>
          <w:noProof/>
        </w:rPr>
        <w:fldChar w:fldCharType="begin"/>
      </w:r>
      <w:r w:rsidRPr="008433FF">
        <w:rPr>
          <w:noProof/>
        </w:rPr>
        <w:instrText xml:space="preserve"> PAGEREF _Toc485362544 \h </w:instrText>
      </w:r>
      <w:r w:rsidRPr="008433FF">
        <w:rPr>
          <w:noProof/>
        </w:rPr>
      </w:r>
      <w:r w:rsidRPr="008433FF">
        <w:rPr>
          <w:noProof/>
        </w:rPr>
        <w:fldChar w:fldCharType="separate"/>
      </w:r>
      <w:r w:rsidR="008F0045">
        <w:rPr>
          <w:noProof/>
        </w:rPr>
        <w:t>1</w:t>
      </w:r>
      <w:r w:rsidRPr="008433FF">
        <w:rPr>
          <w:noProof/>
        </w:rPr>
        <w:fldChar w:fldCharType="end"/>
      </w:r>
    </w:p>
    <w:p w:rsidR="001B7C9A" w:rsidRPr="008433FF" w:rsidRDefault="001B7C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3FF">
        <w:rPr>
          <w:noProof/>
        </w:rPr>
        <w:t>2</w:t>
      </w:r>
      <w:r w:rsidRPr="008433FF">
        <w:rPr>
          <w:noProof/>
        </w:rPr>
        <w:tab/>
        <w:t>Commencement</w:t>
      </w:r>
      <w:r w:rsidRPr="008433FF">
        <w:rPr>
          <w:noProof/>
        </w:rPr>
        <w:tab/>
      </w:r>
      <w:r w:rsidRPr="008433FF">
        <w:rPr>
          <w:noProof/>
        </w:rPr>
        <w:fldChar w:fldCharType="begin"/>
      </w:r>
      <w:r w:rsidRPr="008433FF">
        <w:rPr>
          <w:noProof/>
        </w:rPr>
        <w:instrText xml:space="preserve"> PAGEREF _Toc485362545 \h </w:instrText>
      </w:r>
      <w:r w:rsidRPr="008433FF">
        <w:rPr>
          <w:noProof/>
        </w:rPr>
      </w:r>
      <w:r w:rsidRPr="008433FF">
        <w:rPr>
          <w:noProof/>
        </w:rPr>
        <w:fldChar w:fldCharType="separate"/>
      </w:r>
      <w:r w:rsidR="008F0045">
        <w:rPr>
          <w:noProof/>
        </w:rPr>
        <w:t>1</w:t>
      </w:r>
      <w:r w:rsidRPr="008433FF">
        <w:rPr>
          <w:noProof/>
        </w:rPr>
        <w:fldChar w:fldCharType="end"/>
      </w:r>
    </w:p>
    <w:p w:rsidR="001B7C9A" w:rsidRPr="008433FF" w:rsidRDefault="001B7C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3FF">
        <w:rPr>
          <w:noProof/>
        </w:rPr>
        <w:t>3</w:t>
      </w:r>
      <w:r w:rsidRPr="008433FF">
        <w:rPr>
          <w:noProof/>
        </w:rPr>
        <w:tab/>
        <w:t>Authority</w:t>
      </w:r>
      <w:r w:rsidRPr="008433FF">
        <w:rPr>
          <w:noProof/>
        </w:rPr>
        <w:tab/>
      </w:r>
      <w:r w:rsidRPr="008433FF">
        <w:rPr>
          <w:noProof/>
        </w:rPr>
        <w:fldChar w:fldCharType="begin"/>
      </w:r>
      <w:r w:rsidRPr="008433FF">
        <w:rPr>
          <w:noProof/>
        </w:rPr>
        <w:instrText xml:space="preserve"> PAGEREF _Toc485362546 \h </w:instrText>
      </w:r>
      <w:r w:rsidRPr="008433FF">
        <w:rPr>
          <w:noProof/>
        </w:rPr>
      </w:r>
      <w:r w:rsidRPr="008433FF">
        <w:rPr>
          <w:noProof/>
        </w:rPr>
        <w:fldChar w:fldCharType="separate"/>
      </w:r>
      <w:r w:rsidR="008F0045">
        <w:rPr>
          <w:noProof/>
        </w:rPr>
        <w:t>1</w:t>
      </w:r>
      <w:r w:rsidRPr="008433FF">
        <w:rPr>
          <w:noProof/>
        </w:rPr>
        <w:fldChar w:fldCharType="end"/>
      </w:r>
    </w:p>
    <w:p w:rsidR="001B7C9A" w:rsidRPr="008433FF" w:rsidRDefault="001B7C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3FF">
        <w:rPr>
          <w:noProof/>
        </w:rPr>
        <w:t>4</w:t>
      </w:r>
      <w:r w:rsidRPr="008433FF">
        <w:rPr>
          <w:noProof/>
        </w:rPr>
        <w:tab/>
        <w:t>Schedules</w:t>
      </w:r>
      <w:r w:rsidRPr="008433FF">
        <w:rPr>
          <w:noProof/>
        </w:rPr>
        <w:tab/>
      </w:r>
      <w:r w:rsidRPr="008433FF">
        <w:rPr>
          <w:noProof/>
        </w:rPr>
        <w:fldChar w:fldCharType="begin"/>
      </w:r>
      <w:r w:rsidRPr="008433FF">
        <w:rPr>
          <w:noProof/>
        </w:rPr>
        <w:instrText xml:space="preserve"> PAGEREF _Toc485362547 \h </w:instrText>
      </w:r>
      <w:r w:rsidRPr="008433FF">
        <w:rPr>
          <w:noProof/>
        </w:rPr>
      </w:r>
      <w:r w:rsidRPr="008433FF">
        <w:rPr>
          <w:noProof/>
        </w:rPr>
        <w:fldChar w:fldCharType="separate"/>
      </w:r>
      <w:r w:rsidR="008F0045">
        <w:rPr>
          <w:noProof/>
        </w:rPr>
        <w:t>1</w:t>
      </w:r>
      <w:r w:rsidRPr="008433FF">
        <w:rPr>
          <w:noProof/>
        </w:rPr>
        <w:fldChar w:fldCharType="end"/>
      </w:r>
    </w:p>
    <w:p w:rsidR="001B7C9A" w:rsidRPr="008433FF" w:rsidRDefault="001B7C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3FF">
        <w:rPr>
          <w:noProof/>
        </w:rPr>
        <w:t>Schedule</w:t>
      </w:r>
      <w:r w:rsidR="008433FF" w:rsidRPr="008433FF">
        <w:rPr>
          <w:noProof/>
        </w:rPr>
        <w:t> </w:t>
      </w:r>
      <w:r w:rsidRPr="008433FF">
        <w:rPr>
          <w:noProof/>
        </w:rPr>
        <w:t>1—Amendments</w:t>
      </w:r>
      <w:r w:rsidRPr="008433FF">
        <w:rPr>
          <w:b w:val="0"/>
          <w:noProof/>
          <w:sz w:val="18"/>
        </w:rPr>
        <w:tab/>
      </w:r>
      <w:r w:rsidRPr="008433FF">
        <w:rPr>
          <w:b w:val="0"/>
          <w:noProof/>
          <w:sz w:val="18"/>
        </w:rPr>
        <w:fldChar w:fldCharType="begin"/>
      </w:r>
      <w:r w:rsidRPr="008433FF">
        <w:rPr>
          <w:b w:val="0"/>
          <w:noProof/>
          <w:sz w:val="18"/>
        </w:rPr>
        <w:instrText xml:space="preserve"> PAGEREF _Toc485362548 \h </w:instrText>
      </w:r>
      <w:r w:rsidRPr="008433FF">
        <w:rPr>
          <w:b w:val="0"/>
          <w:noProof/>
          <w:sz w:val="18"/>
        </w:rPr>
      </w:r>
      <w:r w:rsidRPr="008433FF">
        <w:rPr>
          <w:b w:val="0"/>
          <w:noProof/>
          <w:sz w:val="18"/>
        </w:rPr>
        <w:fldChar w:fldCharType="separate"/>
      </w:r>
      <w:r w:rsidR="008F0045">
        <w:rPr>
          <w:b w:val="0"/>
          <w:noProof/>
          <w:sz w:val="18"/>
        </w:rPr>
        <w:t>2</w:t>
      </w:r>
      <w:r w:rsidRPr="008433FF">
        <w:rPr>
          <w:b w:val="0"/>
          <w:noProof/>
          <w:sz w:val="18"/>
        </w:rPr>
        <w:fldChar w:fldCharType="end"/>
      </w:r>
    </w:p>
    <w:p w:rsidR="001B7C9A" w:rsidRPr="008433FF" w:rsidRDefault="001B7C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433FF">
        <w:rPr>
          <w:noProof/>
        </w:rPr>
        <w:t>Acts Interpretation (Registered Relationships) Regulations</w:t>
      </w:r>
      <w:r w:rsidR="008433FF" w:rsidRPr="008433FF">
        <w:rPr>
          <w:noProof/>
        </w:rPr>
        <w:t> </w:t>
      </w:r>
      <w:r w:rsidRPr="008433FF">
        <w:rPr>
          <w:noProof/>
        </w:rPr>
        <w:t>2008</w:t>
      </w:r>
      <w:r w:rsidRPr="008433FF">
        <w:rPr>
          <w:i w:val="0"/>
          <w:noProof/>
          <w:sz w:val="18"/>
        </w:rPr>
        <w:tab/>
      </w:r>
      <w:r w:rsidRPr="008433FF">
        <w:rPr>
          <w:i w:val="0"/>
          <w:noProof/>
          <w:sz w:val="18"/>
        </w:rPr>
        <w:fldChar w:fldCharType="begin"/>
      </w:r>
      <w:r w:rsidRPr="008433FF">
        <w:rPr>
          <w:i w:val="0"/>
          <w:noProof/>
          <w:sz w:val="18"/>
        </w:rPr>
        <w:instrText xml:space="preserve"> PAGEREF _Toc485362549 \h </w:instrText>
      </w:r>
      <w:r w:rsidRPr="008433FF">
        <w:rPr>
          <w:i w:val="0"/>
          <w:noProof/>
          <w:sz w:val="18"/>
        </w:rPr>
      </w:r>
      <w:r w:rsidRPr="008433FF">
        <w:rPr>
          <w:i w:val="0"/>
          <w:noProof/>
          <w:sz w:val="18"/>
        </w:rPr>
        <w:fldChar w:fldCharType="separate"/>
      </w:r>
      <w:r w:rsidR="008F0045">
        <w:rPr>
          <w:i w:val="0"/>
          <w:noProof/>
          <w:sz w:val="18"/>
        </w:rPr>
        <w:t>2</w:t>
      </w:r>
      <w:r w:rsidRPr="008433FF">
        <w:rPr>
          <w:i w:val="0"/>
          <w:noProof/>
          <w:sz w:val="18"/>
        </w:rPr>
        <w:fldChar w:fldCharType="end"/>
      </w:r>
    </w:p>
    <w:p w:rsidR="001B7C9A" w:rsidRPr="008433FF" w:rsidRDefault="001B7C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433FF">
        <w:rPr>
          <w:noProof/>
        </w:rPr>
        <w:t>Family Law Regulations</w:t>
      </w:r>
      <w:r w:rsidR="008433FF" w:rsidRPr="008433FF">
        <w:rPr>
          <w:noProof/>
        </w:rPr>
        <w:t> </w:t>
      </w:r>
      <w:r w:rsidRPr="008433FF">
        <w:rPr>
          <w:noProof/>
        </w:rPr>
        <w:t>1984</w:t>
      </w:r>
      <w:r w:rsidRPr="008433FF">
        <w:rPr>
          <w:i w:val="0"/>
          <w:noProof/>
          <w:sz w:val="18"/>
        </w:rPr>
        <w:tab/>
      </w:r>
      <w:r w:rsidRPr="008433FF">
        <w:rPr>
          <w:i w:val="0"/>
          <w:noProof/>
          <w:sz w:val="18"/>
        </w:rPr>
        <w:fldChar w:fldCharType="begin"/>
      </w:r>
      <w:r w:rsidRPr="008433FF">
        <w:rPr>
          <w:i w:val="0"/>
          <w:noProof/>
          <w:sz w:val="18"/>
        </w:rPr>
        <w:instrText xml:space="preserve"> PAGEREF _Toc485362550 \h </w:instrText>
      </w:r>
      <w:r w:rsidRPr="008433FF">
        <w:rPr>
          <w:i w:val="0"/>
          <w:noProof/>
          <w:sz w:val="18"/>
        </w:rPr>
      </w:r>
      <w:r w:rsidRPr="008433FF">
        <w:rPr>
          <w:i w:val="0"/>
          <w:noProof/>
          <w:sz w:val="18"/>
        </w:rPr>
        <w:fldChar w:fldCharType="separate"/>
      </w:r>
      <w:r w:rsidR="008F0045">
        <w:rPr>
          <w:i w:val="0"/>
          <w:noProof/>
          <w:sz w:val="18"/>
        </w:rPr>
        <w:t>2</w:t>
      </w:r>
      <w:r w:rsidRPr="008433FF">
        <w:rPr>
          <w:i w:val="0"/>
          <w:noProof/>
          <w:sz w:val="18"/>
        </w:rPr>
        <w:fldChar w:fldCharType="end"/>
      </w:r>
    </w:p>
    <w:p w:rsidR="00833416" w:rsidRPr="008433FF" w:rsidRDefault="001B7C9A" w:rsidP="0048364F">
      <w:r w:rsidRPr="008433FF">
        <w:fldChar w:fldCharType="end"/>
      </w:r>
    </w:p>
    <w:p w:rsidR="00722023" w:rsidRPr="008433FF" w:rsidRDefault="00722023" w:rsidP="0048364F">
      <w:pPr>
        <w:sectPr w:rsidR="00722023" w:rsidRPr="008433FF" w:rsidSect="00BC18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433FF" w:rsidRDefault="0048364F" w:rsidP="0048364F">
      <w:pPr>
        <w:pStyle w:val="ActHead5"/>
      </w:pPr>
      <w:bookmarkStart w:id="2" w:name="_Toc485362544"/>
      <w:r w:rsidRPr="008433FF">
        <w:rPr>
          <w:rStyle w:val="CharSectno"/>
        </w:rPr>
        <w:lastRenderedPageBreak/>
        <w:t>1</w:t>
      </w:r>
      <w:r w:rsidRPr="008433FF">
        <w:t xml:space="preserve">  </w:t>
      </w:r>
      <w:r w:rsidR="004F676E" w:rsidRPr="008433FF">
        <w:t>Name</w:t>
      </w:r>
      <w:bookmarkEnd w:id="2"/>
    </w:p>
    <w:p w:rsidR="0048364F" w:rsidRPr="008433FF" w:rsidRDefault="0048364F" w:rsidP="0048364F">
      <w:pPr>
        <w:pStyle w:val="subsection"/>
      </w:pPr>
      <w:r w:rsidRPr="008433FF">
        <w:tab/>
      </w:r>
      <w:r w:rsidRPr="008433FF">
        <w:tab/>
        <w:t>Th</w:t>
      </w:r>
      <w:r w:rsidR="00F24C35" w:rsidRPr="008433FF">
        <w:t>is</w:t>
      </w:r>
      <w:r w:rsidRPr="008433FF">
        <w:t xml:space="preserve"> </w:t>
      </w:r>
      <w:r w:rsidR="007D3618" w:rsidRPr="008433FF">
        <w:t xml:space="preserve">instrument </w:t>
      </w:r>
      <w:r w:rsidR="00F24C35" w:rsidRPr="008433FF">
        <w:t>is</w:t>
      </w:r>
      <w:r w:rsidR="003801D0" w:rsidRPr="008433FF">
        <w:t xml:space="preserve"> the</w:t>
      </w:r>
      <w:r w:rsidRPr="008433FF">
        <w:t xml:space="preserve"> </w:t>
      </w:r>
      <w:bookmarkStart w:id="3" w:name="BKCheck15B_3"/>
      <w:bookmarkEnd w:id="3"/>
      <w:r w:rsidR="00CB0180" w:rsidRPr="008433FF">
        <w:rPr>
          <w:i/>
        </w:rPr>
        <w:fldChar w:fldCharType="begin"/>
      </w:r>
      <w:r w:rsidR="00CB0180" w:rsidRPr="008433FF">
        <w:rPr>
          <w:i/>
        </w:rPr>
        <w:instrText xml:space="preserve"> STYLEREF  ShortT </w:instrText>
      </w:r>
      <w:r w:rsidR="00CB0180" w:rsidRPr="008433FF">
        <w:rPr>
          <w:i/>
        </w:rPr>
        <w:fldChar w:fldCharType="separate"/>
      </w:r>
      <w:r w:rsidR="008F0045">
        <w:rPr>
          <w:i/>
          <w:noProof/>
        </w:rPr>
        <w:t>Family Law Amendment (Registered Relationships) Regulations 2017</w:t>
      </w:r>
      <w:r w:rsidR="00CB0180" w:rsidRPr="008433FF">
        <w:rPr>
          <w:i/>
        </w:rPr>
        <w:fldChar w:fldCharType="end"/>
      </w:r>
      <w:r w:rsidRPr="008433FF">
        <w:t>.</w:t>
      </w:r>
    </w:p>
    <w:p w:rsidR="0048364F" w:rsidRPr="008433FF" w:rsidRDefault="0048364F" w:rsidP="0048364F">
      <w:pPr>
        <w:pStyle w:val="ActHead5"/>
      </w:pPr>
      <w:bookmarkStart w:id="4" w:name="_Toc485362545"/>
      <w:r w:rsidRPr="008433FF">
        <w:rPr>
          <w:rStyle w:val="CharSectno"/>
        </w:rPr>
        <w:t>2</w:t>
      </w:r>
      <w:r w:rsidRPr="008433FF">
        <w:t xml:space="preserve">  Commencement</w:t>
      </w:r>
      <w:bookmarkEnd w:id="4"/>
    </w:p>
    <w:p w:rsidR="007D3618" w:rsidRPr="008433FF" w:rsidRDefault="007D3618" w:rsidP="00A664CA">
      <w:pPr>
        <w:pStyle w:val="subsection"/>
      </w:pPr>
      <w:r w:rsidRPr="008433FF">
        <w:tab/>
        <w:t>(1)</w:t>
      </w:r>
      <w:r w:rsidRPr="008433F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D3618" w:rsidRPr="008433FF" w:rsidRDefault="007D361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D3618" w:rsidRPr="008433FF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D3618" w:rsidRPr="008433FF" w:rsidRDefault="007D3618" w:rsidP="00A664CA">
            <w:pPr>
              <w:pStyle w:val="TableHeading"/>
            </w:pPr>
            <w:r w:rsidRPr="008433FF">
              <w:t>Commencement information</w:t>
            </w:r>
          </w:p>
        </w:tc>
      </w:tr>
      <w:tr w:rsidR="007D3618" w:rsidRPr="008433F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D3618" w:rsidRPr="008433FF" w:rsidRDefault="007D3618" w:rsidP="00A664CA">
            <w:pPr>
              <w:pStyle w:val="TableHeading"/>
            </w:pPr>
            <w:r w:rsidRPr="008433F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D3618" w:rsidRPr="008433FF" w:rsidRDefault="007D3618" w:rsidP="00A664CA">
            <w:pPr>
              <w:pStyle w:val="TableHeading"/>
            </w:pPr>
            <w:r w:rsidRPr="008433F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D3618" w:rsidRPr="008433FF" w:rsidRDefault="007D3618" w:rsidP="00A664CA">
            <w:pPr>
              <w:pStyle w:val="TableHeading"/>
            </w:pPr>
            <w:r w:rsidRPr="008433FF">
              <w:t>Column 3</w:t>
            </w:r>
          </w:p>
        </w:tc>
      </w:tr>
      <w:tr w:rsidR="007D3618" w:rsidRPr="008433F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D3618" w:rsidRPr="008433FF" w:rsidRDefault="007D3618" w:rsidP="00A664CA">
            <w:pPr>
              <w:pStyle w:val="TableHeading"/>
            </w:pPr>
            <w:r w:rsidRPr="008433F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D3618" w:rsidRPr="008433FF" w:rsidRDefault="007D3618" w:rsidP="00A664CA">
            <w:pPr>
              <w:pStyle w:val="TableHeading"/>
            </w:pPr>
            <w:r w:rsidRPr="008433F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D3618" w:rsidRPr="008433FF" w:rsidRDefault="007D3618" w:rsidP="00A664CA">
            <w:pPr>
              <w:pStyle w:val="TableHeading"/>
            </w:pPr>
            <w:r w:rsidRPr="008433FF">
              <w:t>Date/Details</w:t>
            </w:r>
          </w:p>
        </w:tc>
      </w:tr>
      <w:tr w:rsidR="007D3618" w:rsidRPr="008433FF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D3618" w:rsidRPr="008433FF" w:rsidRDefault="007D3618" w:rsidP="00CA7CDF">
            <w:pPr>
              <w:pStyle w:val="Tabletext"/>
            </w:pPr>
            <w:r w:rsidRPr="008433F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E4B5D" w:rsidRPr="008433FF" w:rsidRDefault="007E4B5D" w:rsidP="00915FCE">
            <w:pPr>
              <w:pStyle w:val="Tabletext"/>
            </w:pPr>
            <w:r w:rsidRPr="008433FF">
              <w:t>The later of:</w:t>
            </w:r>
          </w:p>
          <w:p w:rsidR="007E4B5D" w:rsidRPr="008433FF" w:rsidRDefault="007E4B5D" w:rsidP="00915FCE">
            <w:pPr>
              <w:pStyle w:val="Tablea"/>
            </w:pPr>
            <w:r w:rsidRPr="008433FF">
              <w:t>(a) the start of the day after this instrument is registered; and</w:t>
            </w:r>
          </w:p>
          <w:p w:rsidR="007E4B5D" w:rsidRPr="008433FF" w:rsidRDefault="007E4B5D" w:rsidP="00915FCE">
            <w:pPr>
              <w:pStyle w:val="Tablea"/>
            </w:pPr>
            <w:r w:rsidRPr="008433FF">
              <w:t xml:space="preserve">(b) the start of the day the </w:t>
            </w:r>
            <w:r w:rsidRPr="008433FF">
              <w:rPr>
                <w:i/>
              </w:rPr>
              <w:t>Relationships Register Act 2016</w:t>
            </w:r>
            <w:r w:rsidRPr="008433FF">
              <w:t xml:space="preserve"> (</w:t>
            </w:r>
            <w:r w:rsidR="00785561" w:rsidRPr="008433FF">
              <w:t>SA</w:t>
            </w:r>
            <w:r w:rsidRPr="008433FF">
              <w:t>) commences.</w:t>
            </w:r>
          </w:p>
          <w:p w:rsidR="007D3618" w:rsidRPr="008433FF" w:rsidRDefault="007E4B5D" w:rsidP="00A664CA">
            <w:pPr>
              <w:pStyle w:val="Tabletext"/>
            </w:pPr>
            <w:r w:rsidRPr="008433FF">
              <w:t xml:space="preserve">However, the provisions do not commence at all if the event mentioned in </w:t>
            </w:r>
            <w:r w:rsidR="008433FF" w:rsidRPr="008433FF">
              <w:t>paragraph (</w:t>
            </w:r>
            <w:r w:rsidRPr="008433FF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3618" w:rsidRDefault="009D57B5" w:rsidP="00A664CA">
            <w:pPr>
              <w:pStyle w:val="Tabletext"/>
            </w:pPr>
            <w:r>
              <w:t>1 August 2017</w:t>
            </w:r>
            <w:r w:rsidR="001F64E8">
              <w:t xml:space="preserve"> </w:t>
            </w:r>
          </w:p>
          <w:p w:rsidR="001F64E8" w:rsidRPr="008433FF" w:rsidRDefault="001F64E8" w:rsidP="00A664CA">
            <w:pPr>
              <w:pStyle w:val="Tabletext"/>
            </w:pPr>
            <w:r>
              <w:t>(paragraph (b) applies)</w:t>
            </w:r>
          </w:p>
        </w:tc>
      </w:tr>
    </w:tbl>
    <w:p w:rsidR="007D3618" w:rsidRPr="008433FF" w:rsidRDefault="007D3618" w:rsidP="00A664CA">
      <w:pPr>
        <w:pStyle w:val="notetext"/>
      </w:pPr>
      <w:r w:rsidRPr="008433FF">
        <w:rPr>
          <w:snapToGrid w:val="0"/>
          <w:lang w:eastAsia="en-US"/>
        </w:rPr>
        <w:t>Note:</w:t>
      </w:r>
      <w:r w:rsidRPr="008433FF">
        <w:rPr>
          <w:snapToGrid w:val="0"/>
          <w:lang w:eastAsia="en-US"/>
        </w:rPr>
        <w:tab/>
        <w:t xml:space="preserve">This table relates only to the provisions of this </w:t>
      </w:r>
      <w:r w:rsidRPr="008433FF">
        <w:t xml:space="preserve">instrument </w:t>
      </w:r>
      <w:r w:rsidRPr="008433FF">
        <w:rPr>
          <w:snapToGrid w:val="0"/>
          <w:lang w:eastAsia="en-US"/>
        </w:rPr>
        <w:t xml:space="preserve">as originally made. It will not be amended to deal with any later amendments of this </w:t>
      </w:r>
      <w:r w:rsidRPr="008433FF">
        <w:t>instrument</w:t>
      </w:r>
      <w:r w:rsidRPr="008433FF">
        <w:rPr>
          <w:snapToGrid w:val="0"/>
          <w:lang w:eastAsia="en-US"/>
        </w:rPr>
        <w:t>.</w:t>
      </w:r>
    </w:p>
    <w:p w:rsidR="007D3618" w:rsidRPr="008433FF" w:rsidRDefault="007D3618" w:rsidP="00D455E3">
      <w:pPr>
        <w:pStyle w:val="subsection"/>
      </w:pPr>
      <w:r w:rsidRPr="008433FF">
        <w:tab/>
        <w:t>(2)</w:t>
      </w:r>
      <w:r w:rsidRPr="008433F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8433FF" w:rsidRDefault="007769D4" w:rsidP="007769D4">
      <w:pPr>
        <w:pStyle w:val="ActHead5"/>
      </w:pPr>
      <w:bookmarkStart w:id="5" w:name="_Toc485362546"/>
      <w:r w:rsidRPr="008433FF">
        <w:rPr>
          <w:rStyle w:val="CharSectno"/>
        </w:rPr>
        <w:t>3</w:t>
      </w:r>
      <w:r w:rsidRPr="008433FF">
        <w:t xml:space="preserve">  Authority</w:t>
      </w:r>
      <w:bookmarkStart w:id="6" w:name="_GoBack"/>
      <w:bookmarkEnd w:id="5"/>
      <w:bookmarkEnd w:id="6"/>
    </w:p>
    <w:p w:rsidR="007D3618" w:rsidRPr="008433FF" w:rsidRDefault="007769D4" w:rsidP="007769D4">
      <w:pPr>
        <w:pStyle w:val="subsection"/>
      </w:pPr>
      <w:r w:rsidRPr="008433FF">
        <w:tab/>
      </w:r>
      <w:r w:rsidRPr="008433FF">
        <w:tab/>
      </w:r>
      <w:r w:rsidR="00AF0336" w:rsidRPr="008433FF">
        <w:t xml:space="preserve">This </w:t>
      </w:r>
      <w:r w:rsidR="007D3618" w:rsidRPr="008433FF">
        <w:t>instrument</w:t>
      </w:r>
      <w:r w:rsidR="00AF0336" w:rsidRPr="008433FF">
        <w:t xml:space="preserve"> is made under the </w:t>
      </w:r>
      <w:r w:rsidR="007D3618" w:rsidRPr="008433FF">
        <w:t>following:</w:t>
      </w:r>
    </w:p>
    <w:p w:rsidR="007D3618" w:rsidRPr="008433FF" w:rsidRDefault="007D3618" w:rsidP="007D3618">
      <w:pPr>
        <w:pStyle w:val="paragraph"/>
      </w:pPr>
      <w:r w:rsidRPr="008433FF">
        <w:tab/>
        <w:t>(a)</w:t>
      </w:r>
      <w:r w:rsidRPr="008433FF">
        <w:tab/>
        <w:t xml:space="preserve">the </w:t>
      </w:r>
      <w:r w:rsidRPr="008433FF">
        <w:rPr>
          <w:i/>
        </w:rPr>
        <w:t>Acts Interpretation Act 1901</w:t>
      </w:r>
      <w:r w:rsidRPr="008433FF">
        <w:t>;</w:t>
      </w:r>
    </w:p>
    <w:p w:rsidR="007769D4" w:rsidRPr="008433FF" w:rsidRDefault="007D3618" w:rsidP="007D3618">
      <w:pPr>
        <w:pStyle w:val="paragraph"/>
      </w:pPr>
      <w:r w:rsidRPr="008433FF">
        <w:tab/>
        <w:t>(b)</w:t>
      </w:r>
      <w:r w:rsidRPr="008433FF">
        <w:tab/>
        <w:t xml:space="preserve">the </w:t>
      </w:r>
      <w:r w:rsidRPr="008433FF">
        <w:rPr>
          <w:i/>
        </w:rPr>
        <w:t>Family Law Act 1975</w:t>
      </w:r>
      <w:r w:rsidR="00D83D21" w:rsidRPr="008433FF">
        <w:t>.</w:t>
      </w:r>
    </w:p>
    <w:p w:rsidR="00557C7A" w:rsidRPr="008433FF" w:rsidRDefault="007769D4" w:rsidP="00557C7A">
      <w:pPr>
        <w:pStyle w:val="ActHead5"/>
      </w:pPr>
      <w:bookmarkStart w:id="7" w:name="_Toc485362547"/>
      <w:r w:rsidRPr="008433FF">
        <w:rPr>
          <w:rStyle w:val="CharSectno"/>
        </w:rPr>
        <w:t>4</w:t>
      </w:r>
      <w:r w:rsidR="00557C7A" w:rsidRPr="008433FF">
        <w:t xml:space="preserve">  </w:t>
      </w:r>
      <w:r w:rsidR="00B332B8" w:rsidRPr="008433FF">
        <w:t>Schedules</w:t>
      </w:r>
      <w:bookmarkEnd w:id="7"/>
    </w:p>
    <w:p w:rsidR="000F6B02" w:rsidRPr="008433FF" w:rsidRDefault="00557C7A" w:rsidP="000F6B02">
      <w:pPr>
        <w:pStyle w:val="subsection"/>
      </w:pPr>
      <w:r w:rsidRPr="008433FF">
        <w:tab/>
      </w:r>
      <w:r w:rsidRPr="008433FF">
        <w:tab/>
      </w:r>
      <w:r w:rsidR="000F6B02" w:rsidRPr="008433FF">
        <w:t xml:space="preserve">Each instrument that is specified in a Schedule to </w:t>
      </w:r>
      <w:r w:rsidR="007D3618" w:rsidRPr="008433FF">
        <w:t>this instrument</w:t>
      </w:r>
      <w:r w:rsidR="000F6B02" w:rsidRPr="008433FF">
        <w:t xml:space="preserve"> is amended or repealed as set out in the applicable items in the Schedule concerned, and any other item in a Schedule to </w:t>
      </w:r>
      <w:r w:rsidR="007D3618" w:rsidRPr="008433FF">
        <w:t>this instrument</w:t>
      </w:r>
      <w:r w:rsidR="000F6B02" w:rsidRPr="008433FF">
        <w:t xml:space="preserve"> has effect according to its terms.</w:t>
      </w:r>
    </w:p>
    <w:p w:rsidR="0048364F" w:rsidRPr="008433FF" w:rsidRDefault="0048364F" w:rsidP="00FF3089">
      <w:pPr>
        <w:pStyle w:val="ActHead6"/>
        <w:pageBreakBefore/>
      </w:pPr>
      <w:bookmarkStart w:id="8" w:name="_Toc485362548"/>
      <w:bookmarkStart w:id="9" w:name="opcAmSched"/>
      <w:bookmarkStart w:id="10" w:name="opcCurrentFind"/>
      <w:r w:rsidRPr="008433FF">
        <w:rPr>
          <w:rStyle w:val="CharAmSchNo"/>
        </w:rPr>
        <w:t>Schedule</w:t>
      </w:r>
      <w:r w:rsidR="008433FF" w:rsidRPr="008433FF">
        <w:rPr>
          <w:rStyle w:val="CharAmSchNo"/>
        </w:rPr>
        <w:t> </w:t>
      </w:r>
      <w:r w:rsidRPr="008433FF">
        <w:rPr>
          <w:rStyle w:val="CharAmSchNo"/>
        </w:rPr>
        <w:t>1</w:t>
      </w:r>
      <w:r w:rsidRPr="008433FF">
        <w:t>—</w:t>
      </w:r>
      <w:r w:rsidR="00460499" w:rsidRPr="008433FF">
        <w:rPr>
          <w:rStyle w:val="CharAmSchText"/>
        </w:rPr>
        <w:t>Amendments</w:t>
      </w:r>
      <w:bookmarkEnd w:id="8"/>
    </w:p>
    <w:bookmarkEnd w:id="9"/>
    <w:bookmarkEnd w:id="10"/>
    <w:p w:rsidR="0004044E" w:rsidRPr="008433FF" w:rsidRDefault="0004044E" w:rsidP="0004044E">
      <w:pPr>
        <w:pStyle w:val="Header"/>
      </w:pPr>
      <w:r w:rsidRPr="008433FF">
        <w:rPr>
          <w:rStyle w:val="CharAmPartNo"/>
        </w:rPr>
        <w:t xml:space="preserve"> </w:t>
      </w:r>
      <w:r w:rsidRPr="008433FF">
        <w:rPr>
          <w:rStyle w:val="CharAmPartText"/>
        </w:rPr>
        <w:t xml:space="preserve"> </w:t>
      </w:r>
    </w:p>
    <w:p w:rsidR="007D3618" w:rsidRPr="008433FF" w:rsidRDefault="007D3618" w:rsidP="004760FB">
      <w:pPr>
        <w:pStyle w:val="ActHead9"/>
      </w:pPr>
      <w:bookmarkStart w:id="11" w:name="_Toc485362549"/>
      <w:r w:rsidRPr="008433FF">
        <w:t>Acts Interpretation (Registered Relationships) Regulations</w:t>
      </w:r>
      <w:r w:rsidR="008433FF" w:rsidRPr="008433FF">
        <w:t> </w:t>
      </w:r>
      <w:r w:rsidRPr="008433FF">
        <w:t>2008</w:t>
      </w:r>
      <w:bookmarkEnd w:id="11"/>
    </w:p>
    <w:p w:rsidR="006D3667" w:rsidRPr="008433FF" w:rsidRDefault="007D3618" w:rsidP="007D3618">
      <w:pPr>
        <w:pStyle w:val="ItemHead"/>
      </w:pPr>
      <w:r w:rsidRPr="008433FF">
        <w:t xml:space="preserve">1  At the end of </w:t>
      </w:r>
      <w:r w:rsidR="00056AB3" w:rsidRPr="008433FF">
        <w:t>r</w:t>
      </w:r>
      <w:r w:rsidRPr="008433FF">
        <w:t>egulation</w:t>
      </w:r>
      <w:r w:rsidR="008433FF" w:rsidRPr="008433FF">
        <w:t> </w:t>
      </w:r>
      <w:r w:rsidRPr="008433FF">
        <w:t>3</w:t>
      </w:r>
    </w:p>
    <w:p w:rsidR="007D3618" w:rsidRPr="008433FF" w:rsidRDefault="007D3618" w:rsidP="007D3618">
      <w:pPr>
        <w:pStyle w:val="Item"/>
      </w:pPr>
      <w:r w:rsidRPr="008433FF">
        <w:t>Add:</w:t>
      </w:r>
    </w:p>
    <w:p w:rsidR="007D3618" w:rsidRPr="008433FF" w:rsidRDefault="007D3618" w:rsidP="00173DF7">
      <w:pPr>
        <w:pStyle w:val="paragraph"/>
      </w:pPr>
      <w:r w:rsidRPr="008433FF">
        <w:tab/>
      </w:r>
      <w:r w:rsidR="00173DF7" w:rsidRPr="008433FF">
        <w:t xml:space="preserve">; </w:t>
      </w:r>
      <w:r w:rsidRPr="008433FF">
        <w:t>(f)</w:t>
      </w:r>
      <w:r w:rsidRPr="008433FF">
        <w:tab/>
      </w:r>
      <w:r w:rsidRPr="008433FF">
        <w:rPr>
          <w:i/>
        </w:rPr>
        <w:t>Relationships Register Act 201</w:t>
      </w:r>
      <w:r w:rsidR="002F226F" w:rsidRPr="008433FF">
        <w:rPr>
          <w:i/>
        </w:rPr>
        <w:t>6</w:t>
      </w:r>
      <w:r w:rsidRPr="008433FF">
        <w:t xml:space="preserve"> (SA)</w:t>
      </w:r>
      <w:r w:rsidR="00173DF7" w:rsidRPr="008433FF">
        <w:t>—</w:t>
      </w:r>
      <w:r w:rsidR="009A22FA" w:rsidRPr="008433FF">
        <w:t>a relationship as a couple between 2 adults who meet the eligibility criteria mentioned in section</w:t>
      </w:r>
      <w:r w:rsidR="008433FF" w:rsidRPr="008433FF">
        <w:t> </w:t>
      </w:r>
      <w:r w:rsidR="009A22FA" w:rsidRPr="008433FF">
        <w:t>5 of that Act for entry into a registered relationship</w:t>
      </w:r>
      <w:r w:rsidR="00173DF7" w:rsidRPr="008433FF">
        <w:t>.</w:t>
      </w:r>
    </w:p>
    <w:p w:rsidR="00CD2DA0" w:rsidRPr="008433FF" w:rsidRDefault="00CD2DA0" w:rsidP="00CD2DA0">
      <w:pPr>
        <w:pStyle w:val="ActHead9"/>
      </w:pPr>
      <w:bookmarkStart w:id="12" w:name="_Toc485362550"/>
      <w:r w:rsidRPr="008433FF">
        <w:t>Family Law Regulations</w:t>
      </w:r>
      <w:r w:rsidR="008433FF" w:rsidRPr="008433FF">
        <w:t> </w:t>
      </w:r>
      <w:r w:rsidRPr="008433FF">
        <w:t>1984</w:t>
      </w:r>
      <w:bookmarkEnd w:id="12"/>
    </w:p>
    <w:p w:rsidR="00173DF7" w:rsidRPr="008433FF" w:rsidRDefault="00B848F9" w:rsidP="00173DF7">
      <w:pPr>
        <w:pStyle w:val="ItemHead"/>
      </w:pPr>
      <w:r w:rsidRPr="008433FF">
        <w:t>2</w:t>
      </w:r>
      <w:r w:rsidR="00173DF7" w:rsidRPr="008433FF">
        <w:t xml:space="preserve">  </w:t>
      </w:r>
      <w:r w:rsidR="00056AB3" w:rsidRPr="008433FF">
        <w:t>Regulation</w:t>
      </w:r>
      <w:r w:rsidR="008433FF" w:rsidRPr="008433FF">
        <w:t> </w:t>
      </w:r>
      <w:r w:rsidR="00173DF7" w:rsidRPr="008433FF">
        <w:t>12BC (after table item</w:t>
      </w:r>
      <w:r w:rsidR="008433FF" w:rsidRPr="008433FF">
        <w:t> </w:t>
      </w:r>
      <w:r w:rsidR="00173DF7" w:rsidRPr="008433FF">
        <w:t>2A)</w:t>
      </w:r>
    </w:p>
    <w:p w:rsidR="00173DF7" w:rsidRPr="008433FF" w:rsidRDefault="00173DF7" w:rsidP="00173DF7">
      <w:pPr>
        <w:pStyle w:val="Item"/>
      </w:pPr>
      <w:r w:rsidRPr="008433FF">
        <w:t>Insert:</w:t>
      </w:r>
    </w:p>
    <w:p w:rsidR="00173DF7" w:rsidRPr="008433FF" w:rsidRDefault="00173DF7" w:rsidP="00173DF7">
      <w:pPr>
        <w:pStyle w:val="Table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2213"/>
        <w:gridCol w:w="4378"/>
      </w:tblGrid>
      <w:tr w:rsidR="00173DF7" w:rsidRPr="008433FF" w:rsidDel="00CB6E6B" w:rsidTr="00173DF7">
        <w:tc>
          <w:tcPr>
            <w:tcW w:w="0" w:type="auto"/>
            <w:shd w:val="clear" w:color="auto" w:fill="auto"/>
          </w:tcPr>
          <w:p w:rsidR="00173DF7" w:rsidRPr="008433FF" w:rsidDel="00CB6E6B" w:rsidRDefault="00173DF7" w:rsidP="00173DF7">
            <w:pPr>
              <w:pStyle w:val="Tabletext"/>
            </w:pPr>
            <w:r w:rsidRPr="008433FF">
              <w:t>2B</w:t>
            </w:r>
          </w:p>
        </w:tc>
        <w:tc>
          <w:tcPr>
            <w:tcW w:w="2213" w:type="dxa"/>
            <w:shd w:val="clear" w:color="auto" w:fill="auto"/>
          </w:tcPr>
          <w:p w:rsidR="00173DF7" w:rsidRPr="008433FF" w:rsidDel="00CB6E6B" w:rsidRDefault="00173DF7" w:rsidP="00173DF7">
            <w:pPr>
              <w:pStyle w:val="Tabletext"/>
            </w:pPr>
            <w:r w:rsidRPr="008433FF">
              <w:rPr>
                <w:i/>
              </w:rPr>
              <w:t xml:space="preserve">Relationships Register Act 2016 </w:t>
            </w:r>
            <w:r w:rsidRPr="008433FF">
              <w:t>(SA)</w:t>
            </w:r>
          </w:p>
        </w:tc>
        <w:tc>
          <w:tcPr>
            <w:tcW w:w="4378" w:type="dxa"/>
            <w:shd w:val="clear" w:color="auto" w:fill="auto"/>
          </w:tcPr>
          <w:p w:rsidR="00173DF7" w:rsidRPr="008433FF" w:rsidDel="00CB6E6B" w:rsidRDefault="005869E8" w:rsidP="00173DF7">
            <w:pPr>
              <w:pStyle w:val="Tabletext"/>
            </w:pPr>
            <w:r w:rsidRPr="008433FF">
              <w:t>A relationship as a couple between 2 adults who meet the eligibility criteria mentioned in section</w:t>
            </w:r>
            <w:r w:rsidR="008433FF" w:rsidRPr="008433FF">
              <w:t> </w:t>
            </w:r>
            <w:r w:rsidRPr="008433FF">
              <w:t>5 of that Act for entry into a registered relationship</w:t>
            </w:r>
          </w:p>
        </w:tc>
      </w:tr>
    </w:tbl>
    <w:p w:rsidR="00173DF7" w:rsidRPr="008433FF" w:rsidRDefault="00B848F9" w:rsidP="00173DF7">
      <w:pPr>
        <w:pStyle w:val="ItemHead"/>
      </w:pPr>
      <w:r w:rsidRPr="008433FF">
        <w:t>3</w:t>
      </w:r>
      <w:r w:rsidR="00173DF7" w:rsidRPr="008433FF">
        <w:t xml:space="preserve">  </w:t>
      </w:r>
      <w:r w:rsidR="00056AB3" w:rsidRPr="008433FF">
        <w:t>Regulation</w:t>
      </w:r>
      <w:r w:rsidR="008433FF" w:rsidRPr="008433FF">
        <w:t> </w:t>
      </w:r>
      <w:r w:rsidR="00173DF7" w:rsidRPr="008433FF">
        <w:t>15AB (after table item</w:t>
      </w:r>
      <w:r w:rsidR="008433FF" w:rsidRPr="008433FF">
        <w:t> </w:t>
      </w:r>
      <w:r w:rsidR="00173DF7" w:rsidRPr="008433FF">
        <w:t>2A)</w:t>
      </w:r>
    </w:p>
    <w:p w:rsidR="00173DF7" w:rsidRPr="008433FF" w:rsidRDefault="00173DF7" w:rsidP="00173DF7">
      <w:pPr>
        <w:pStyle w:val="Item"/>
      </w:pPr>
      <w:r w:rsidRPr="008433FF">
        <w:t>Insert:</w:t>
      </w:r>
    </w:p>
    <w:p w:rsidR="00173DF7" w:rsidRPr="008433FF" w:rsidRDefault="00173DF7" w:rsidP="00173DF7">
      <w:pPr>
        <w:pStyle w:val="Tabletext"/>
      </w:pPr>
    </w:p>
    <w:tbl>
      <w:tblPr>
        <w:tblW w:w="7308" w:type="dxa"/>
        <w:tblLook w:val="0000" w:firstRow="0" w:lastRow="0" w:firstColumn="0" w:lastColumn="0" w:noHBand="0" w:noVBand="0"/>
      </w:tblPr>
      <w:tblGrid>
        <w:gridCol w:w="1114"/>
        <w:gridCol w:w="6194"/>
      </w:tblGrid>
      <w:tr w:rsidR="00173DF7" w:rsidRPr="008433FF" w:rsidTr="00173DF7">
        <w:tc>
          <w:tcPr>
            <w:tcW w:w="0" w:type="auto"/>
            <w:shd w:val="clear" w:color="auto" w:fill="auto"/>
          </w:tcPr>
          <w:p w:rsidR="00173DF7" w:rsidRPr="008433FF" w:rsidRDefault="00173DF7" w:rsidP="00473741">
            <w:pPr>
              <w:pStyle w:val="Tabletext"/>
            </w:pPr>
            <w:r w:rsidRPr="008433FF">
              <w:t>2B</w:t>
            </w:r>
          </w:p>
        </w:tc>
        <w:tc>
          <w:tcPr>
            <w:tcW w:w="6194" w:type="dxa"/>
            <w:shd w:val="clear" w:color="auto" w:fill="auto"/>
          </w:tcPr>
          <w:p w:rsidR="00CD2DA0" w:rsidRPr="008433FF" w:rsidRDefault="00173DF7" w:rsidP="00CD2DA0">
            <w:pPr>
              <w:pStyle w:val="Tabletext"/>
            </w:pPr>
            <w:r w:rsidRPr="008433FF">
              <w:rPr>
                <w:i/>
              </w:rPr>
              <w:t>Relationships Register Act 2016</w:t>
            </w:r>
            <w:r w:rsidRPr="008433FF">
              <w:t xml:space="preserve"> (SA)</w:t>
            </w:r>
          </w:p>
        </w:tc>
      </w:tr>
    </w:tbl>
    <w:p w:rsidR="00CD2DA0" w:rsidRPr="008433FF" w:rsidRDefault="00CD2DA0" w:rsidP="00B848F9">
      <w:pPr>
        <w:pStyle w:val="Tabletext"/>
      </w:pPr>
    </w:p>
    <w:sectPr w:rsidR="00CD2DA0" w:rsidRPr="008433FF" w:rsidSect="00BC184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18" w:rsidRDefault="007D3618" w:rsidP="0048364F">
      <w:pPr>
        <w:spacing w:line="240" w:lineRule="auto"/>
      </w:pPr>
      <w:r>
        <w:separator/>
      </w:r>
    </w:p>
  </w:endnote>
  <w:endnote w:type="continuationSeparator" w:id="0">
    <w:p w:rsidR="007D3618" w:rsidRDefault="007D36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C1846" w:rsidRDefault="00BC1846" w:rsidP="00BC18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1846">
      <w:rPr>
        <w:i/>
        <w:sz w:val="18"/>
      </w:rPr>
      <w:t>OPC62756 -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46" w:rsidRPr="00BC1846" w:rsidRDefault="00BC1846" w:rsidP="00BC1846">
    <w:pPr>
      <w:pStyle w:val="Footer"/>
      <w:rPr>
        <w:i/>
        <w:sz w:val="18"/>
      </w:rPr>
    </w:pPr>
    <w:r w:rsidRPr="00BC1846">
      <w:rPr>
        <w:i/>
        <w:sz w:val="18"/>
      </w:rPr>
      <w:t>OPC62756 -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BC1846" w:rsidRDefault="00BC1846" w:rsidP="00BC1846">
    <w:pPr>
      <w:pStyle w:val="Footer"/>
      <w:rPr>
        <w:i/>
        <w:sz w:val="18"/>
      </w:rPr>
    </w:pPr>
    <w:r w:rsidRPr="00BC1846">
      <w:rPr>
        <w:i/>
        <w:sz w:val="18"/>
      </w:rPr>
      <w:t>OPC62756 -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7D361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343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0045">
            <w:rPr>
              <w:i/>
              <w:sz w:val="18"/>
            </w:rPr>
            <w:t>Family Law Amendment (Registered Relationships)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BC1846" w:rsidRDefault="00BC1846" w:rsidP="00BC1846">
    <w:pPr>
      <w:rPr>
        <w:rFonts w:cs="Times New Roman"/>
        <w:i/>
        <w:sz w:val="18"/>
      </w:rPr>
    </w:pPr>
    <w:r w:rsidRPr="00BC1846">
      <w:rPr>
        <w:rFonts w:cs="Times New Roman"/>
        <w:i/>
        <w:sz w:val="18"/>
      </w:rPr>
      <w:t>OPC62756 -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7D361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0045">
            <w:rPr>
              <w:i/>
              <w:sz w:val="18"/>
            </w:rPr>
            <w:t>Family Law Amendment (Registered Relationships)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4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BC1846" w:rsidRDefault="00BC1846" w:rsidP="00BC1846">
    <w:pPr>
      <w:rPr>
        <w:rFonts w:cs="Times New Roman"/>
        <w:i/>
        <w:sz w:val="18"/>
      </w:rPr>
    </w:pPr>
    <w:r w:rsidRPr="00BC1846">
      <w:rPr>
        <w:rFonts w:cs="Times New Roman"/>
        <w:i/>
        <w:sz w:val="18"/>
      </w:rPr>
      <w:t>OPC62756 -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7D361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4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0045">
            <w:rPr>
              <w:i/>
              <w:sz w:val="18"/>
            </w:rPr>
            <w:t>Family Law Amendment (Registered Relationships)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BC1846" w:rsidRDefault="00BC1846" w:rsidP="00BC1846">
    <w:pPr>
      <w:rPr>
        <w:rFonts w:cs="Times New Roman"/>
        <w:i/>
        <w:sz w:val="18"/>
      </w:rPr>
    </w:pPr>
    <w:r w:rsidRPr="00BC1846">
      <w:rPr>
        <w:rFonts w:cs="Times New Roman"/>
        <w:i/>
        <w:sz w:val="18"/>
      </w:rPr>
      <w:t>OPC62756 -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D361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0045">
            <w:rPr>
              <w:i/>
              <w:sz w:val="18"/>
            </w:rPr>
            <w:t>Family Law Amendment (Registered Relationships)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64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BC1846" w:rsidRDefault="00BC1846" w:rsidP="00BC1846">
    <w:pPr>
      <w:rPr>
        <w:rFonts w:cs="Times New Roman"/>
        <w:i/>
        <w:sz w:val="18"/>
      </w:rPr>
    </w:pPr>
    <w:r w:rsidRPr="00BC1846">
      <w:rPr>
        <w:rFonts w:cs="Times New Roman"/>
        <w:i/>
        <w:sz w:val="18"/>
      </w:rPr>
      <w:t>OPC62756 -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D361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0045">
            <w:rPr>
              <w:i/>
              <w:sz w:val="18"/>
            </w:rPr>
            <w:t>Family Law Amendment (Registered Relationships)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343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BC1846" w:rsidRDefault="00BC1846" w:rsidP="00BC1846">
    <w:pPr>
      <w:rPr>
        <w:rFonts w:cs="Times New Roman"/>
        <w:i/>
        <w:sz w:val="18"/>
      </w:rPr>
    </w:pPr>
    <w:r w:rsidRPr="00BC1846">
      <w:rPr>
        <w:rFonts w:cs="Times New Roman"/>
        <w:i/>
        <w:sz w:val="18"/>
      </w:rPr>
      <w:t>OPC62756 -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18" w:rsidRDefault="007D3618" w:rsidP="0048364F">
      <w:pPr>
        <w:spacing w:line="240" w:lineRule="auto"/>
      </w:pPr>
      <w:r>
        <w:separator/>
      </w:r>
    </w:p>
  </w:footnote>
  <w:footnote w:type="continuationSeparator" w:id="0">
    <w:p w:rsidR="007D3618" w:rsidRDefault="007D36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64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64E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18"/>
    <w:rsid w:val="000041C6"/>
    <w:rsid w:val="000063E4"/>
    <w:rsid w:val="00011222"/>
    <w:rsid w:val="000113BC"/>
    <w:rsid w:val="000136AF"/>
    <w:rsid w:val="00025060"/>
    <w:rsid w:val="0004044E"/>
    <w:rsid w:val="00056AB3"/>
    <w:rsid w:val="00056E44"/>
    <w:rsid w:val="000614BF"/>
    <w:rsid w:val="000C4E79"/>
    <w:rsid w:val="000D05EF"/>
    <w:rsid w:val="000F21C1"/>
    <w:rsid w:val="000F6B02"/>
    <w:rsid w:val="000F7427"/>
    <w:rsid w:val="0010745C"/>
    <w:rsid w:val="0011052F"/>
    <w:rsid w:val="00116975"/>
    <w:rsid w:val="00126F1A"/>
    <w:rsid w:val="00154EAC"/>
    <w:rsid w:val="001643C9"/>
    <w:rsid w:val="00165568"/>
    <w:rsid w:val="00166C2F"/>
    <w:rsid w:val="001716C9"/>
    <w:rsid w:val="00171EAE"/>
    <w:rsid w:val="00173DF7"/>
    <w:rsid w:val="00187A5A"/>
    <w:rsid w:val="00191859"/>
    <w:rsid w:val="00193461"/>
    <w:rsid w:val="001939E1"/>
    <w:rsid w:val="00195382"/>
    <w:rsid w:val="001B3097"/>
    <w:rsid w:val="001B7A5D"/>
    <w:rsid w:val="001B7C9A"/>
    <w:rsid w:val="001C69C4"/>
    <w:rsid w:val="001D4229"/>
    <w:rsid w:val="001D7F83"/>
    <w:rsid w:val="001E04A3"/>
    <w:rsid w:val="001E16D0"/>
    <w:rsid w:val="001E3590"/>
    <w:rsid w:val="001E562E"/>
    <w:rsid w:val="001E7407"/>
    <w:rsid w:val="001F64E8"/>
    <w:rsid w:val="001F6924"/>
    <w:rsid w:val="001F78D8"/>
    <w:rsid w:val="00201D27"/>
    <w:rsid w:val="002171BC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226F"/>
    <w:rsid w:val="00304E75"/>
    <w:rsid w:val="003072FA"/>
    <w:rsid w:val="0031713F"/>
    <w:rsid w:val="003415D3"/>
    <w:rsid w:val="00352B0F"/>
    <w:rsid w:val="00361BD9"/>
    <w:rsid w:val="00363549"/>
    <w:rsid w:val="003655AB"/>
    <w:rsid w:val="003801D0"/>
    <w:rsid w:val="0039228E"/>
    <w:rsid w:val="003926B5"/>
    <w:rsid w:val="003B04EC"/>
    <w:rsid w:val="003C5F2B"/>
    <w:rsid w:val="003D0BFE"/>
    <w:rsid w:val="003D0CC2"/>
    <w:rsid w:val="003D5700"/>
    <w:rsid w:val="003E5FF5"/>
    <w:rsid w:val="003F4CA9"/>
    <w:rsid w:val="003F567B"/>
    <w:rsid w:val="004010E7"/>
    <w:rsid w:val="00401403"/>
    <w:rsid w:val="004059E6"/>
    <w:rsid w:val="00410070"/>
    <w:rsid w:val="004116CD"/>
    <w:rsid w:val="00412B83"/>
    <w:rsid w:val="00424CA9"/>
    <w:rsid w:val="00433910"/>
    <w:rsid w:val="0044291A"/>
    <w:rsid w:val="004541B9"/>
    <w:rsid w:val="00460499"/>
    <w:rsid w:val="004760FB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0273"/>
    <w:rsid w:val="00516B8D"/>
    <w:rsid w:val="00520A1E"/>
    <w:rsid w:val="00537FBC"/>
    <w:rsid w:val="00543469"/>
    <w:rsid w:val="00557C7A"/>
    <w:rsid w:val="00584811"/>
    <w:rsid w:val="005851A5"/>
    <w:rsid w:val="0058646E"/>
    <w:rsid w:val="005869E8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31E69"/>
    <w:rsid w:val="0064468A"/>
    <w:rsid w:val="00645F16"/>
    <w:rsid w:val="00654CCA"/>
    <w:rsid w:val="00656DE9"/>
    <w:rsid w:val="00663BDD"/>
    <w:rsid w:val="00665C7B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10E7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014D"/>
    <w:rsid w:val="00785561"/>
    <w:rsid w:val="00785AFA"/>
    <w:rsid w:val="007903AC"/>
    <w:rsid w:val="007A7F9F"/>
    <w:rsid w:val="007C2F98"/>
    <w:rsid w:val="007D3618"/>
    <w:rsid w:val="007E4B5D"/>
    <w:rsid w:val="007E7D4A"/>
    <w:rsid w:val="00826DA5"/>
    <w:rsid w:val="00833416"/>
    <w:rsid w:val="008433FF"/>
    <w:rsid w:val="00856A31"/>
    <w:rsid w:val="00874B69"/>
    <w:rsid w:val="008754D0"/>
    <w:rsid w:val="00877D48"/>
    <w:rsid w:val="00880795"/>
    <w:rsid w:val="00893B49"/>
    <w:rsid w:val="0089783B"/>
    <w:rsid w:val="008A0128"/>
    <w:rsid w:val="008D0EE0"/>
    <w:rsid w:val="008F0045"/>
    <w:rsid w:val="008F07E3"/>
    <w:rsid w:val="008F4F1C"/>
    <w:rsid w:val="00907271"/>
    <w:rsid w:val="00907EA7"/>
    <w:rsid w:val="00932377"/>
    <w:rsid w:val="00932A33"/>
    <w:rsid w:val="009848EC"/>
    <w:rsid w:val="009A22FA"/>
    <w:rsid w:val="009B3629"/>
    <w:rsid w:val="009C49D8"/>
    <w:rsid w:val="009C6318"/>
    <w:rsid w:val="009D57B5"/>
    <w:rsid w:val="009D7011"/>
    <w:rsid w:val="009E3601"/>
    <w:rsid w:val="009F727E"/>
    <w:rsid w:val="00A04E36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848F9"/>
    <w:rsid w:val="00BA5026"/>
    <w:rsid w:val="00BB6E79"/>
    <w:rsid w:val="00BC1846"/>
    <w:rsid w:val="00BC1A76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C4E"/>
    <w:rsid w:val="00C77E30"/>
    <w:rsid w:val="00C814F5"/>
    <w:rsid w:val="00CB0180"/>
    <w:rsid w:val="00CB3470"/>
    <w:rsid w:val="00CD2DA0"/>
    <w:rsid w:val="00CD606E"/>
    <w:rsid w:val="00CD7ECB"/>
    <w:rsid w:val="00CF0BB2"/>
    <w:rsid w:val="00D0104A"/>
    <w:rsid w:val="00D024A1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3430"/>
    <w:rsid w:val="00ED3A7D"/>
    <w:rsid w:val="00EF2E3A"/>
    <w:rsid w:val="00F047E2"/>
    <w:rsid w:val="00F078DC"/>
    <w:rsid w:val="00F13E86"/>
    <w:rsid w:val="00F24C35"/>
    <w:rsid w:val="00F56759"/>
    <w:rsid w:val="00F677A9"/>
    <w:rsid w:val="00F82691"/>
    <w:rsid w:val="00F84CF5"/>
    <w:rsid w:val="00FA420B"/>
    <w:rsid w:val="00FB03B3"/>
    <w:rsid w:val="00FB192C"/>
    <w:rsid w:val="00FD430B"/>
    <w:rsid w:val="00FD7CFE"/>
    <w:rsid w:val="00FE5A0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3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3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3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3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3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3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3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3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33FF"/>
  </w:style>
  <w:style w:type="paragraph" w:customStyle="1" w:styleId="OPCParaBase">
    <w:name w:val="OPCParaBase"/>
    <w:qFormat/>
    <w:rsid w:val="008433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33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33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33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33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33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433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33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33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33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33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33FF"/>
  </w:style>
  <w:style w:type="paragraph" w:customStyle="1" w:styleId="Blocks">
    <w:name w:val="Blocks"/>
    <w:aliases w:val="bb"/>
    <w:basedOn w:val="OPCParaBase"/>
    <w:qFormat/>
    <w:rsid w:val="008433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3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33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33FF"/>
    <w:rPr>
      <w:i/>
    </w:rPr>
  </w:style>
  <w:style w:type="paragraph" w:customStyle="1" w:styleId="BoxList">
    <w:name w:val="BoxList"/>
    <w:aliases w:val="bl"/>
    <w:basedOn w:val="BoxText"/>
    <w:qFormat/>
    <w:rsid w:val="008433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33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33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33FF"/>
    <w:pPr>
      <w:ind w:left="1985" w:hanging="851"/>
    </w:pPr>
  </w:style>
  <w:style w:type="character" w:customStyle="1" w:styleId="CharAmPartNo">
    <w:name w:val="CharAmPartNo"/>
    <w:basedOn w:val="OPCCharBase"/>
    <w:qFormat/>
    <w:rsid w:val="008433FF"/>
  </w:style>
  <w:style w:type="character" w:customStyle="1" w:styleId="CharAmPartText">
    <w:name w:val="CharAmPartText"/>
    <w:basedOn w:val="OPCCharBase"/>
    <w:qFormat/>
    <w:rsid w:val="008433FF"/>
  </w:style>
  <w:style w:type="character" w:customStyle="1" w:styleId="CharAmSchNo">
    <w:name w:val="CharAmSchNo"/>
    <w:basedOn w:val="OPCCharBase"/>
    <w:qFormat/>
    <w:rsid w:val="008433FF"/>
  </w:style>
  <w:style w:type="character" w:customStyle="1" w:styleId="CharAmSchText">
    <w:name w:val="CharAmSchText"/>
    <w:basedOn w:val="OPCCharBase"/>
    <w:qFormat/>
    <w:rsid w:val="008433FF"/>
  </w:style>
  <w:style w:type="character" w:customStyle="1" w:styleId="CharBoldItalic">
    <w:name w:val="CharBoldItalic"/>
    <w:basedOn w:val="OPCCharBase"/>
    <w:uiPriority w:val="1"/>
    <w:qFormat/>
    <w:rsid w:val="008433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33FF"/>
  </w:style>
  <w:style w:type="character" w:customStyle="1" w:styleId="CharChapText">
    <w:name w:val="CharChapText"/>
    <w:basedOn w:val="OPCCharBase"/>
    <w:uiPriority w:val="1"/>
    <w:qFormat/>
    <w:rsid w:val="008433FF"/>
  </w:style>
  <w:style w:type="character" w:customStyle="1" w:styleId="CharDivNo">
    <w:name w:val="CharDivNo"/>
    <w:basedOn w:val="OPCCharBase"/>
    <w:uiPriority w:val="1"/>
    <w:qFormat/>
    <w:rsid w:val="008433FF"/>
  </w:style>
  <w:style w:type="character" w:customStyle="1" w:styleId="CharDivText">
    <w:name w:val="CharDivText"/>
    <w:basedOn w:val="OPCCharBase"/>
    <w:uiPriority w:val="1"/>
    <w:qFormat/>
    <w:rsid w:val="008433FF"/>
  </w:style>
  <w:style w:type="character" w:customStyle="1" w:styleId="CharItalic">
    <w:name w:val="CharItalic"/>
    <w:basedOn w:val="OPCCharBase"/>
    <w:uiPriority w:val="1"/>
    <w:qFormat/>
    <w:rsid w:val="008433FF"/>
    <w:rPr>
      <w:i/>
    </w:rPr>
  </w:style>
  <w:style w:type="character" w:customStyle="1" w:styleId="CharPartNo">
    <w:name w:val="CharPartNo"/>
    <w:basedOn w:val="OPCCharBase"/>
    <w:uiPriority w:val="1"/>
    <w:qFormat/>
    <w:rsid w:val="008433FF"/>
  </w:style>
  <w:style w:type="character" w:customStyle="1" w:styleId="CharPartText">
    <w:name w:val="CharPartText"/>
    <w:basedOn w:val="OPCCharBase"/>
    <w:uiPriority w:val="1"/>
    <w:qFormat/>
    <w:rsid w:val="008433FF"/>
  </w:style>
  <w:style w:type="character" w:customStyle="1" w:styleId="CharSectno">
    <w:name w:val="CharSectno"/>
    <w:basedOn w:val="OPCCharBase"/>
    <w:qFormat/>
    <w:rsid w:val="008433FF"/>
  </w:style>
  <w:style w:type="character" w:customStyle="1" w:styleId="CharSubdNo">
    <w:name w:val="CharSubdNo"/>
    <w:basedOn w:val="OPCCharBase"/>
    <w:uiPriority w:val="1"/>
    <w:qFormat/>
    <w:rsid w:val="008433FF"/>
  </w:style>
  <w:style w:type="character" w:customStyle="1" w:styleId="CharSubdText">
    <w:name w:val="CharSubdText"/>
    <w:basedOn w:val="OPCCharBase"/>
    <w:uiPriority w:val="1"/>
    <w:qFormat/>
    <w:rsid w:val="008433FF"/>
  </w:style>
  <w:style w:type="paragraph" w:customStyle="1" w:styleId="CTA--">
    <w:name w:val="CTA --"/>
    <w:basedOn w:val="OPCParaBase"/>
    <w:next w:val="Normal"/>
    <w:rsid w:val="008433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33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33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33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33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33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33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33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33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33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33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33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33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33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33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33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3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33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3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3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33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33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33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33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33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33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33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33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33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33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33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33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33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33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33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33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33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33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33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33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33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33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33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33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33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33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33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33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33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33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33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3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33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33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33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433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433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433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433F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33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33F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433F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433F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33F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33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33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33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33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33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33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33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33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433FF"/>
    <w:rPr>
      <w:sz w:val="16"/>
    </w:rPr>
  </w:style>
  <w:style w:type="table" w:customStyle="1" w:styleId="CFlag">
    <w:name w:val="CFlag"/>
    <w:basedOn w:val="TableNormal"/>
    <w:uiPriority w:val="99"/>
    <w:rsid w:val="008433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433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4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33F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433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33F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33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33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33F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433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33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33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433F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433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3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3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3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433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33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33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33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33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33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433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33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33FF"/>
  </w:style>
  <w:style w:type="character" w:customStyle="1" w:styleId="CharSubPartNoCASA">
    <w:name w:val="CharSubPartNo(CASA)"/>
    <w:basedOn w:val="OPCCharBase"/>
    <w:uiPriority w:val="1"/>
    <w:rsid w:val="008433FF"/>
  </w:style>
  <w:style w:type="paragraph" w:customStyle="1" w:styleId="ENoteTTIndentHeadingSub">
    <w:name w:val="ENoteTTIndentHeadingSub"/>
    <w:aliases w:val="enTTHis"/>
    <w:basedOn w:val="OPCParaBase"/>
    <w:rsid w:val="008433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33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33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33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33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36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3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33FF"/>
    <w:rPr>
      <w:sz w:val="22"/>
    </w:rPr>
  </w:style>
  <w:style w:type="paragraph" w:customStyle="1" w:styleId="SOTextNote">
    <w:name w:val="SO TextNote"/>
    <w:aliases w:val="sont"/>
    <w:basedOn w:val="SOText"/>
    <w:qFormat/>
    <w:rsid w:val="008433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33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33FF"/>
    <w:rPr>
      <w:sz w:val="22"/>
    </w:rPr>
  </w:style>
  <w:style w:type="paragraph" w:customStyle="1" w:styleId="FileName">
    <w:name w:val="FileName"/>
    <w:basedOn w:val="Normal"/>
    <w:rsid w:val="008433FF"/>
  </w:style>
  <w:style w:type="paragraph" w:customStyle="1" w:styleId="TableHeading">
    <w:name w:val="TableHeading"/>
    <w:aliases w:val="th"/>
    <w:basedOn w:val="OPCParaBase"/>
    <w:next w:val="Tabletext"/>
    <w:rsid w:val="008433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33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33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33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33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33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33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33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33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3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33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33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33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33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3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3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3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3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3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3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3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3F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3F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3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3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3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3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3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3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3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3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33FF"/>
  </w:style>
  <w:style w:type="paragraph" w:customStyle="1" w:styleId="OPCParaBase">
    <w:name w:val="OPCParaBase"/>
    <w:qFormat/>
    <w:rsid w:val="008433F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33F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33F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33F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33F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33F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433F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33F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33F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33F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33F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33FF"/>
  </w:style>
  <w:style w:type="paragraph" w:customStyle="1" w:styleId="Blocks">
    <w:name w:val="Blocks"/>
    <w:aliases w:val="bb"/>
    <w:basedOn w:val="OPCParaBase"/>
    <w:qFormat/>
    <w:rsid w:val="008433F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3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33F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33FF"/>
    <w:rPr>
      <w:i/>
    </w:rPr>
  </w:style>
  <w:style w:type="paragraph" w:customStyle="1" w:styleId="BoxList">
    <w:name w:val="BoxList"/>
    <w:aliases w:val="bl"/>
    <w:basedOn w:val="BoxText"/>
    <w:qFormat/>
    <w:rsid w:val="008433F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33F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33F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33FF"/>
    <w:pPr>
      <w:ind w:left="1985" w:hanging="851"/>
    </w:pPr>
  </w:style>
  <w:style w:type="character" w:customStyle="1" w:styleId="CharAmPartNo">
    <w:name w:val="CharAmPartNo"/>
    <w:basedOn w:val="OPCCharBase"/>
    <w:qFormat/>
    <w:rsid w:val="008433FF"/>
  </w:style>
  <w:style w:type="character" w:customStyle="1" w:styleId="CharAmPartText">
    <w:name w:val="CharAmPartText"/>
    <w:basedOn w:val="OPCCharBase"/>
    <w:qFormat/>
    <w:rsid w:val="008433FF"/>
  </w:style>
  <w:style w:type="character" w:customStyle="1" w:styleId="CharAmSchNo">
    <w:name w:val="CharAmSchNo"/>
    <w:basedOn w:val="OPCCharBase"/>
    <w:qFormat/>
    <w:rsid w:val="008433FF"/>
  </w:style>
  <w:style w:type="character" w:customStyle="1" w:styleId="CharAmSchText">
    <w:name w:val="CharAmSchText"/>
    <w:basedOn w:val="OPCCharBase"/>
    <w:qFormat/>
    <w:rsid w:val="008433FF"/>
  </w:style>
  <w:style w:type="character" w:customStyle="1" w:styleId="CharBoldItalic">
    <w:name w:val="CharBoldItalic"/>
    <w:basedOn w:val="OPCCharBase"/>
    <w:uiPriority w:val="1"/>
    <w:qFormat/>
    <w:rsid w:val="008433F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33FF"/>
  </w:style>
  <w:style w:type="character" w:customStyle="1" w:styleId="CharChapText">
    <w:name w:val="CharChapText"/>
    <w:basedOn w:val="OPCCharBase"/>
    <w:uiPriority w:val="1"/>
    <w:qFormat/>
    <w:rsid w:val="008433FF"/>
  </w:style>
  <w:style w:type="character" w:customStyle="1" w:styleId="CharDivNo">
    <w:name w:val="CharDivNo"/>
    <w:basedOn w:val="OPCCharBase"/>
    <w:uiPriority w:val="1"/>
    <w:qFormat/>
    <w:rsid w:val="008433FF"/>
  </w:style>
  <w:style w:type="character" w:customStyle="1" w:styleId="CharDivText">
    <w:name w:val="CharDivText"/>
    <w:basedOn w:val="OPCCharBase"/>
    <w:uiPriority w:val="1"/>
    <w:qFormat/>
    <w:rsid w:val="008433FF"/>
  </w:style>
  <w:style w:type="character" w:customStyle="1" w:styleId="CharItalic">
    <w:name w:val="CharItalic"/>
    <w:basedOn w:val="OPCCharBase"/>
    <w:uiPriority w:val="1"/>
    <w:qFormat/>
    <w:rsid w:val="008433FF"/>
    <w:rPr>
      <w:i/>
    </w:rPr>
  </w:style>
  <w:style w:type="character" w:customStyle="1" w:styleId="CharPartNo">
    <w:name w:val="CharPartNo"/>
    <w:basedOn w:val="OPCCharBase"/>
    <w:uiPriority w:val="1"/>
    <w:qFormat/>
    <w:rsid w:val="008433FF"/>
  </w:style>
  <w:style w:type="character" w:customStyle="1" w:styleId="CharPartText">
    <w:name w:val="CharPartText"/>
    <w:basedOn w:val="OPCCharBase"/>
    <w:uiPriority w:val="1"/>
    <w:qFormat/>
    <w:rsid w:val="008433FF"/>
  </w:style>
  <w:style w:type="character" w:customStyle="1" w:styleId="CharSectno">
    <w:name w:val="CharSectno"/>
    <w:basedOn w:val="OPCCharBase"/>
    <w:qFormat/>
    <w:rsid w:val="008433FF"/>
  </w:style>
  <w:style w:type="character" w:customStyle="1" w:styleId="CharSubdNo">
    <w:name w:val="CharSubdNo"/>
    <w:basedOn w:val="OPCCharBase"/>
    <w:uiPriority w:val="1"/>
    <w:qFormat/>
    <w:rsid w:val="008433FF"/>
  </w:style>
  <w:style w:type="character" w:customStyle="1" w:styleId="CharSubdText">
    <w:name w:val="CharSubdText"/>
    <w:basedOn w:val="OPCCharBase"/>
    <w:uiPriority w:val="1"/>
    <w:qFormat/>
    <w:rsid w:val="008433FF"/>
  </w:style>
  <w:style w:type="paragraph" w:customStyle="1" w:styleId="CTA--">
    <w:name w:val="CTA --"/>
    <w:basedOn w:val="OPCParaBase"/>
    <w:next w:val="Normal"/>
    <w:rsid w:val="008433F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33F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33F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33F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33F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33F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33F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33F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33F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33F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33F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33F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33F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33F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33F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33F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3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33F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3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3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33F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33F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33F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33F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33F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33F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33F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33F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33F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33F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33F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33F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33F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33F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33F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33F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33F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33F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33F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33F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33F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33F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33F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33F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33F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33F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33F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33F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33F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33F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33F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3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33F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33F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33F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433F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433F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433F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433F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33F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33F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433F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433F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33F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33F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33F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33F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33F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33F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33F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33F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33F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433FF"/>
    <w:rPr>
      <w:sz w:val="16"/>
    </w:rPr>
  </w:style>
  <w:style w:type="table" w:customStyle="1" w:styleId="CFlag">
    <w:name w:val="CFlag"/>
    <w:basedOn w:val="TableNormal"/>
    <w:uiPriority w:val="99"/>
    <w:rsid w:val="008433F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433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84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33F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433F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33F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33F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33F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33F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433F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33F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33F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433F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8433F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33F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33F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33F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433F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33F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33F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33F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33F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33F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433F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33F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33FF"/>
  </w:style>
  <w:style w:type="character" w:customStyle="1" w:styleId="CharSubPartNoCASA">
    <w:name w:val="CharSubPartNo(CASA)"/>
    <w:basedOn w:val="OPCCharBase"/>
    <w:uiPriority w:val="1"/>
    <w:rsid w:val="008433FF"/>
  </w:style>
  <w:style w:type="paragraph" w:customStyle="1" w:styleId="ENoteTTIndentHeadingSub">
    <w:name w:val="ENoteTTIndentHeadingSub"/>
    <w:aliases w:val="enTTHis"/>
    <w:basedOn w:val="OPCParaBase"/>
    <w:rsid w:val="008433F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33F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33F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33F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33F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36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3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33FF"/>
    <w:rPr>
      <w:sz w:val="22"/>
    </w:rPr>
  </w:style>
  <w:style w:type="paragraph" w:customStyle="1" w:styleId="SOTextNote">
    <w:name w:val="SO TextNote"/>
    <w:aliases w:val="sont"/>
    <w:basedOn w:val="SOText"/>
    <w:qFormat/>
    <w:rsid w:val="008433F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33F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33FF"/>
    <w:rPr>
      <w:sz w:val="22"/>
    </w:rPr>
  </w:style>
  <w:style w:type="paragraph" w:customStyle="1" w:styleId="FileName">
    <w:name w:val="FileName"/>
    <w:basedOn w:val="Normal"/>
    <w:rsid w:val="008433FF"/>
  </w:style>
  <w:style w:type="paragraph" w:customStyle="1" w:styleId="TableHeading">
    <w:name w:val="TableHeading"/>
    <w:aliases w:val="th"/>
    <w:basedOn w:val="OPCParaBase"/>
    <w:next w:val="Tabletext"/>
    <w:rsid w:val="008433F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33F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33F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33F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33F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33F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33F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33F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33F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33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33F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33F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33F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33F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3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3F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3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3F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3F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3F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3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3F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A44D-BB93-484D-9024-DC3BCCC6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456</Words>
  <Characters>2600</Characters>
  <Application>Microsoft Office Word</Application>
  <DocSecurity>4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2017-06-12T21:42:00Z</cp:lastPrinted>
  <dcterms:created xsi:type="dcterms:W3CDTF">2017-08-11T00:18:00Z</dcterms:created>
  <dcterms:modified xsi:type="dcterms:W3CDTF">2017-08-11T00:18:00Z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Family Law Amendment (Registered Relationships)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July 2017</vt:lpwstr>
  </property>
  <property fmtid="{D5CDD505-2E9C-101B-9397-08002B2CF9AE}" pid="10" name="Authority">
    <vt:lpwstr/>
  </property>
  <property fmtid="{D5CDD505-2E9C-101B-9397-08002B2CF9AE}" pid="11" name="ID">
    <vt:lpwstr>OPC62756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Family Law Act 1975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Family Law Amendment (Registered Relationships) Regulations 2017</vt:lpwstr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July 2017</vt:lpwstr>
  </property>
</Properties>
</file>