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B6" w:rsidRPr="005D06A3" w:rsidRDefault="00FC7DB6" w:rsidP="00FC7DB6">
      <w:pPr>
        <w:rPr>
          <w:sz w:val="28"/>
        </w:rPr>
      </w:pPr>
      <w:r w:rsidRPr="005D06A3">
        <w:rPr>
          <w:noProof/>
          <w:lang w:eastAsia="en-AU"/>
        </w:rPr>
        <w:drawing>
          <wp:inline distT="0" distB="0" distL="0" distR="0" wp14:anchorId="1A6CBA7E" wp14:editId="583B2DD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FC7DB6" w:rsidRPr="005D06A3" w:rsidRDefault="00FC7DB6" w:rsidP="00FC7DB6">
      <w:pPr>
        <w:rPr>
          <w:sz w:val="19"/>
        </w:rPr>
      </w:pPr>
    </w:p>
    <w:p w:rsidR="00FC7DB6" w:rsidRPr="005D06A3" w:rsidRDefault="00AE01B6" w:rsidP="00FC7DB6">
      <w:pPr>
        <w:pStyle w:val="ShortT"/>
      </w:pPr>
      <w:r w:rsidRPr="005D06A3">
        <w:rPr>
          <w:rFonts w:eastAsiaTheme="minorHAnsi"/>
        </w:rPr>
        <w:t xml:space="preserve">Code for the Tendering and Performance of Building Work Amendment </w:t>
      </w:r>
      <w:r w:rsidR="0091445D" w:rsidRPr="005D06A3">
        <w:rPr>
          <w:rFonts w:eastAsiaTheme="minorHAnsi"/>
        </w:rPr>
        <w:t xml:space="preserve">(Infrastructure Exemptions) </w:t>
      </w:r>
      <w:r w:rsidR="0092211E" w:rsidRPr="005D06A3">
        <w:rPr>
          <w:rFonts w:eastAsiaTheme="minorHAnsi"/>
        </w:rPr>
        <w:t xml:space="preserve">Instrument </w:t>
      </w:r>
      <w:r w:rsidR="0091445D" w:rsidRPr="005D06A3">
        <w:rPr>
          <w:rFonts w:eastAsiaTheme="minorHAnsi"/>
        </w:rPr>
        <w:t>2017</w:t>
      </w:r>
    </w:p>
    <w:p w:rsidR="005C3EF3" w:rsidRPr="005D06A3" w:rsidRDefault="005C3EF3" w:rsidP="008E4315">
      <w:pPr>
        <w:pStyle w:val="SignCoverPageStart"/>
        <w:rPr>
          <w:szCs w:val="22"/>
        </w:rPr>
      </w:pPr>
      <w:r w:rsidRPr="005D06A3">
        <w:rPr>
          <w:szCs w:val="22"/>
        </w:rPr>
        <w:t xml:space="preserve">I, </w:t>
      </w:r>
      <w:proofErr w:type="spellStart"/>
      <w:r w:rsidRPr="005D06A3">
        <w:rPr>
          <w:szCs w:val="22"/>
        </w:rPr>
        <w:t>Michaelia</w:t>
      </w:r>
      <w:proofErr w:type="spellEnd"/>
      <w:r w:rsidRPr="005D06A3">
        <w:rPr>
          <w:szCs w:val="22"/>
        </w:rPr>
        <w:t xml:space="preserve"> Cash, Minister for Employment, make the following instrument.</w:t>
      </w:r>
    </w:p>
    <w:p w:rsidR="005C3EF3" w:rsidRPr="005D06A3" w:rsidRDefault="005C3EF3" w:rsidP="008E4315">
      <w:pPr>
        <w:keepNext/>
        <w:spacing w:before="300" w:line="240" w:lineRule="atLeast"/>
        <w:ind w:right="397"/>
        <w:jc w:val="both"/>
        <w:rPr>
          <w:szCs w:val="22"/>
        </w:rPr>
      </w:pPr>
      <w:r w:rsidRPr="005D06A3">
        <w:rPr>
          <w:szCs w:val="22"/>
        </w:rPr>
        <w:t>Dated</w:t>
      </w:r>
      <w:r w:rsidRPr="005D06A3">
        <w:rPr>
          <w:szCs w:val="22"/>
        </w:rPr>
        <w:tab/>
      </w:r>
      <w:bookmarkStart w:id="0" w:name="BKCheck15B_1"/>
      <w:bookmarkEnd w:id="0"/>
      <w:r w:rsidRPr="005D06A3">
        <w:rPr>
          <w:szCs w:val="22"/>
        </w:rPr>
        <w:fldChar w:fldCharType="begin"/>
      </w:r>
      <w:r w:rsidRPr="005D06A3">
        <w:rPr>
          <w:szCs w:val="22"/>
        </w:rPr>
        <w:instrText xml:space="preserve"> DOCPROPERTY  DateMade </w:instrText>
      </w:r>
      <w:r w:rsidRPr="005D06A3">
        <w:rPr>
          <w:szCs w:val="22"/>
        </w:rPr>
        <w:fldChar w:fldCharType="separate"/>
      </w:r>
      <w:r w:rsidR="00350A5F">
        <w:rPr>
          <w:szCs w:val="22"/>
        </w:rPr>
        <w:t>17 August 2017</w:t>
      </w:r>
      <w:r w:rsidRPr="005D06A3">
        <w:rPr>
          <w:szCs w:val="22"/>
        </w:rPr>
        <w:fldChar w:fldCharType="end"/>
      </w:r>
    </w:p>
    <w:p w:rsidR="005C3EF3" w:rsidRPr="005D06A3" w:rsidRDefault="005C3EF3" w:rsidP="007A2545">
      <w:pPr>
        <w:keepNext/>
        <w:tabs>
          <w:tab w:val="left" w:pos="3402"/>
        </w:tabs>
        <w:spacing w:before="1080" w:line="300" w:lineRule="atLeast"/>
        <w:ind w:right="397"/>
        <w:rPr>
          <w:szCs w:val="22"/>
        </w:rPr>
      </w:pPr>
      <w:proofErr w:type="spellStart"/>
      <w:r w:rsidRPr="005D06A3">
        <w:rPr>
          <w:szCs w:val="22"/>
        </w:rPr>
        <w:t>Michaelia</w:t>
      </w:r>
      <w:proofErr w:type="spellEnd"/>
      <w:r w:rsidRPr="005D06A3">
        <w:rPr>
          <w:szCs w:val="22"/>
        </w:rPr>
        <w:t xml:space="preserve"> Cash</w:t>
      </w:r>
    </w:p>
    <w:p w:rsidR="005C3EF3" w:rsidRPr="005D06A3" w:rsidRDefault="005C3EF3" w:rsidP="008E4315">
      <w:pPr>
        <w:pStyle w:val="SignCoverPageEnd"/>
        <w:rPr>
          <w:szCs w:val="22"/>
        </w:rPr>
      </w:pPr>
      <w:r w:rsidRPr="005D06A3">
        <w:rPr>
          <w:szCs w:val="22"/>
        </w:rPr>
        <w:t>Minister for Employment</w:t>
      </w:r>
    </w:p>
    <w:p w:rsidR="005C3EF3" w:rsidRPr="005D06A3" w:rsidRDefault="005C3EF3" w:rsidP="008E4315"/>
    <w:p w:rsidR="005C3EF3" w:rsidRPr="005D06A3" w:rsidRDefault="005C3EF3" w:rsidP="005C3EF3"/>
    <w:p w:rsidR="00FC7DB6" w:rsidRPr="005D06A3" w:rsidRDefault="00FC7DB6" w:rsidP="00FC7DB6">
      <w:pPr>
        <w:pStyle w:val="Header"/>
        <w:tabs>
          <w:tab w:val="clear" w:pos="4150"/>
          <w:tab w:val="clear" w:pos="8307"/>
        </w:tabs>
      </w:pPr>
      <w:r w:rsidRPr="005D06A3">
        <w:rPr>
          <w:rStyle w:val="CharAmSchNo"/>
        </w:rPr>
        <w:t xml:space="preserve"> </w:t>
      </w:r>
      <w:r w:rsidRPr="005D06A3">
        <w:rPr>
          <w:rStyle w:val="CharAmSchText"/>
        </w:rPr>
        <w:t xml:space="preserve"> </w:t>
      </w:r>
    </w:p>
    <w:p w:rsidR="00FC7DB6" w:rsidRPr="005D06A3" w:rsidRDefault="00FC7DB6" w:rsidP="00FC7DB6">
      <w:pPr>
        <w:pStyle w:val="Header"/>
        <w:tabs>
          <w:tab w:val="clear" w:pos="4150"/>
          <w:tab w:val="clear" w:pos="8307"/>
        </w:tabs>
      </w:pPr>
      <w:r w:rsidRPr="005D06A3">
        <w:rPr>
          <w:rStyle w:val="CharAmPartNo"/>
        </w:rPr>
        <w:t xml:space="preserve"> </w:t>
      </w:r>
      <w:r w:rsidRPr="005D06A3">
        <w:rPr>
          <w:rStyle w:val="CharAmPartText"/>
        </w:rPr>
        <w:t xml:space="preserve"> </w:t>
      </w:r>
    </w:p>
    <w:p w:rsidR="00FC7DB6" w:rsidRPr="005D06A3" w:rsidRDefault="00FC7DB6" w:rsidP="00FC7DB6">
      <w:pPr>
        <w:sectPr w:rsidR="00FC7DB6" w:rsidRPr="005D06A3" w:rsidSect="0045320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C7DB6" w:rsidRPr="005D06A3" w:rsidRDefault="00FC7DB6" w:rsidP="003100DA">
      <w:pPr>
        <w:rPr>
          <w:sz w:val="36"/>
        </w:rPr>
      </w:pPr>
      <w:r w:rsidRPr="005D06A3">
        <w:rPr>
          <w:sz w:val="36"/>
        </w:rPr>
        <w:lastRenderedPageBreak/>
        <w:t>Contents</w:t>
      </w:r>
    </w:p>
    <w:bookmarkStart w:id="1" w:name="BKCheck15B_2"/>
    <w:bookmarkEnd w:id="1"/>
    <w:p w:rsidR="00EB4875" w:rsidRPr="005D06A3" w:rsidRDefault="00EB4875">
      <w:pPr>
        <w:pStyle w:val="TOC5"/>
        <w:rPr>
          <w:rFonts w:asciiTheme="minorHAnsi" w:eastAsiaTheme="minorEastAsia" w:hAnsiTheme="minorHAnsi" w:cstheme="minorBidi"/>
          <w:noProof/>
          <w:kern w:val="0"/>
          <w:sz w:val="22"/>
          <w:szCs w:val="22"/>
        </w:rPr>
      </w:pPr>
      <w:r w:rsidRPr="005D06A3">
        <w:fldChar w:fldCharType="begin"/>
      </w:r>
      <w:r w:rsidRPr="005D06A3">
        <w:instrText xml:space="preserve"> TOC \o "1-9" </w:instrText>
      </w:r>
      <w:r w:rsidRPr="005D06A3">
        <w:fldChar w:fldCharType="separate"/>
      </w:r>
      <w:r w:rsidRPr="005D06A3">
        <w:rPr>
          <w:noProof/>
        </w:rPr>
        <w:t>1</w:t>
      </w:r>
      <w:r w:rsidRPr="005D06A3">
        <w:rPr>
          <w:noProof/>
        </w:rPr>
        <w:tab/>
        <w:t>Name</w:t>
      </w:r>
      <w:r w:rsidRPr="005D06A3">
        <w:rPr>
          <w:noProof/>
        </w:rPr>
        <w:tab/>
      </w:r>
      <w:r w:rsidRPr="005D06A3">
        <w:rPr>
          <w:noProof/>
        </w:rPr>
        <w:fldChar w:fldCharType="begin"/>
      </w:r>
      <w:r w:rsidRPr="005D06A3">
        <w:rPr>
          <w:noProof/>
        </w:rPr>
        <w:instrText xml:space="preserve"> PAGEREF _Toc490572905 \h </w:instrText>
      </w:r>
      <w:r w:rsidRPr="005D06A3">
        <w:rPr>
          <w:noProof/>
        </w:rPr>
      </w:r>
      <w:r w:rsidRPr="005D06A3">
        <w:rPr>
          <w:noProof/>
        </w:rPr>
        <w:fldChar w:fldCharType="separate"/>
      </w:r>
      <w:r w:rsidR="00350A5F">
        <w:rPr>
          <w:noProof/>
        </w:rPr>
        <w:t>1</w:t>
      </w:r>
      <w:r w:rsidRPr="005D06A3">
        <w:rPr>
          <w:noProof/>
        </w:rPr>
        <w:fldChar w:fldCharType="end"/>
      </w:r>
    </w:p>
    <w:p w:rsidR="00EB4875" w:rsidRPr="005D06A3" w:rsidRDefault="00EB4875">
      <w:pPr>
        <w:pStyle w:val="TOC5"/>
        <w:rPr>
          <w:rFonts w:asciiTheme="minorHAnsi" w:eastAsiaTheme="minorEastAsia" w:hAnsiTheme="minorHAnsi" w:cstheme="minorBidi"/>
          <w:noProof/>
          <w:kern w:val="0"/>
          <w:sz w:val="22"/>
          <w:szCs w:val="22"/>
        </w:rPr>
      </w:pPr>
      <w:r w:rsidRPr="005D06A3">
        <w:rPr>
          <w:noProof/>
        </w:rPr>
        <w:t>2</w:t>
      </w:r>
      <w:r w:rsidRPr="005D06A3">
        <w:rPr>
          <w:noProof/>
        </w:rPr>
        <w:tab/>
        <w:t>Commencement</w:t>
      </w:r>
      <w:r w:rsidRPr="005D06A3">
        <w:rPr>
          <w:noProof/>
        </w:rPr>
        <w:tab/>
      </w:r>
      <w:r w:rsidRPr="005D06A3">
        <w:rPr>
          <w:noProof/>
        </w:rPr>
        <w:fldChar w:fldCharType="begin"/>
      </w:r>
      <w:r w:rsidRPr="005D06A3">
        <w:rPr>
          <w:noProof/>
        </w:rPr>
        <w:instrText xml:space="preserve"> PAGEREF _Toc490572906 \h </w:instrText>
      </w:r>
      <w:r w:rsidRPr="005D06A3">
        <w:rPr>
          <w:noProof/>
        </w:rPr>
      </w:r>
      <w:r w:rsidRPr="005D06A3">
        <w:rPr>
          <w:noProof/>
        </w:rPr>
        <w:fldChar w:fldCharType="separate"/>
      </w:r>
      <w:r w:rsidR="00350A5F">
        <w:rPr>
          <w:noProof/>
        </w:rPr>
        <w:t>1</w:t>
      </w:r>
      <w:r w:rsidRPr="005D06A3">
        <w:rPr>
          <w:noProof/>
        </w:rPr>
        <w:fldChar w:fldCharType="end"/>
      </w:r>
    </w:p>
    <w:p w:rsidR="00EB4875" w:rsidRPr="005D06A3" w:rsidRDefault="00EB4875">
      <w:pPr>
        <w:pStyle w:val="TOC5"/>
        <w:rPr>
          <w:rFonts w:asciiTheme="minorHAnsi" w:eastAsiaTheme="minorEastAsia" w:hAnsiTheme="minorHAnsi" w:cstheme="minorBidi"/>
          <w:noProof/>
          <w:kern w:val="0"/>
          <w:sz w:val="22"/>
          <w:szCs w:val="22"/>
        </w:rPr>
      </w:pPr>
      <w:r w:rsidRPr="005D06A3">
        <w:rPr>
          <w:noProof/>
        </w:rPr>
        <w:t>3</w:t>
      </w:r>
      <w:r w:rsidRPr="005D06A3">
        <w:rPr>
          <w:noProof/>
        </w:rPr>
        <w:tab/>
        <w:t>Authority</w:t>
      </w:r>
      <w:r w:rsidRPr="005D06A3">
        <w:rPr>
          <w:noProof/>
        </w:rPr>
        <w:tab/>
      </w:r>
      <w:r w:rsidRPr="005D06A3">
        <w:rPr>
          <w:noProof/>
        </w:rPr>
        <w:fldChar w:fldCharType="begin"/>
      </w:r>
      <w:r w:rsidRPr="005D06A3">
        <w:rPr>
          <w:noProof/>
        </w:rPr>
        <w:instrText xml:space="preserve"> PAGEREF _Toc490572907 \h </w:instrText>
      </w:r>
      <w:r w:rsidRPr="005D06A3">
        <w:rPr>
          <w:noProof/>
        </w:rPr>
      </w:r>
      <w:r w:rsidRPr="005D06A3">
        <w:rPr>
          <w:noProof/>
        </w:rPr>
        <w:fldChar w:fldCharType="separate"/>
      </w:r>
      <w:r w:rsidR="00350A5F">
        <w:rPr>
          <w:noProof/>
        </w:rPr>
        <w:t>1</w:t>
      </w:r>
      <w:r w:rsidRPr="005D06A3">
        <w:rPr>
          <w:noProof/>
        </w:rPr>
        <w:fldChar w:fldCharType="end"/>
      </w:r>
    </w:p>
    <w:p w:rsidR="00EB4875" w:rsidRPr="005D06A3" w:rsidRDefault="00EB4875">
      <w:pPr>
        <w:pStyle w:val="TOC5"/>
        <w:rPr>
          <w:rFonts w:asciiTheme="minorHAnsi" w:eastAsiaTheme="minorEastAsia" w:hAnsiTheme="minorHAnsi" w:cstheme="minorBidi"/>
          <w:noProof/>
          <w:kern w:val="0"/>
          <w:sz w:val="22"/>
          <w:szCs w:val="22"/>
        </w:rPr>
      </w:pPr>
      <w:r w:rsidRPr="005D06A3">
        <w:rPr>
          <w:noProof/>
        </w:rPr>
        <w:t>4</w:t>
      </w:r>
      <w:r w:rsidRPr="005D06A3">
        <w:rPr>
          <w:noProof/>
        </w:rPr>
        <w:tab/>
        <w:t>Schedules</w:t>
      </w:r>
      <w:r w:rsidRPr="005D06A3">
        <w:rPr>
          <w:noProof/>
        </w:rPr>
        <w:tab/>
      </w:r>
      <w:r w:rsidRPr="005D06A3">
        <w:rPr>
          <w:noProof/>
        </w:rPr>
        <w:fldChar w:fldCharType="begin"/>
      </w:r>
      <w:r w:rsidRPr="005D06A3">
        <w:rPr>
          <w:noProof/>
        </w:rPr>
        <w:instrText xml:space="preserve"> PAGEREF _Toc490572908 \h </w:instrText>
      </w:r>
      <w:r w:rsidRPr="005D06A3">
        <w:rPr>
          <w:noProof/>
        </w:rPr>
      </w:r>
      <w:r w:rsidRPr="005D06A3">
        <w:rPr>
          <w:noProof/>
        </w:rPr>
        <w:fldChar w:fldCharType="separate"/>
      </w:r>
      <w:r w:rsidR="00350A5F">
        <w:rPr>
          <w:noProof/>
        </w:rPr>
        <w:t>1</w:t>
      </w:r>
      <w:r w:rsidRPr="005D06A3">
        <w:rPr>
          <w:noProof/>
        </w:rPr>
        <w:fldChar w:fldCharType="end"/>
      </w:r>
    </w:p>
    <w:p w:rsidR="00EB4875" w:rsidRPr="005D06A3" w:rsidRDefault="00EB4875">
      <w:pPr>
        <w:pStyle w:val="TOC6"/>
        <w:rPr>
          <w:rFonts w:asciiTheme="minorHAnsi" w:eastAsiaTheme="minorEastAsia" w:hAnsiTheme="minorHAnsi" w:cstheme="minorBidi"/>
          <w:b w:val="0"/>
          <w:noProof/>
          <w:kern w:val="0"/>
          <w:sz w:val="22"/>
          <w:szCs w:val="22"/>
        </w:rPr>
      </w:pPr>
      <w:r w:rsidRPr="005D06A3">
        <w:rPr>
          <w:noProof/>
        </w:rPr>
        <w:t>Schedule</w:t>
      </w:r>
      <w:r w:rsidR="005D06A3" w:rsidRPr="005D06A3">
        <w:rPr>
          <w:noProof/>
        </w:rPr>
        <w:t> </w:t>
      </w:r>
      <w:r w:rsidRPr="005D06A3">
        <w:rPr>
          <w:noProof/>
        </w:rPr>
        <w:t>1—Amendments</w:t>
      </w:r>
      <w:r w:rsidRPr="005D06A3">
        <w:rPr>
          <w:b w:val="0"/>
          <w:noProof/>
          <w:sz w:val="18"/>
        </w:rPr>
        <w:tab/>
      </w:r>
      <w:r w:rsidRPr="005D06A3">
        <w:rPr>
          <w:b w:val="0"/>
          <w:noProof/>
          <w:sz w:val="18"/>
        </w:rPr>
        <w:fldChar w:fldCharType="begin"/>
      </w:r>
      <w:r w:rsidRPr="005D06A3">
        <w:rPr>
          <w:b w:val="0"/>
          <w:noProof/>
          <w:sz w:val="18"/>
        </w:rPr>
        <w:instrText xml:space="preserve"> PAGEREF _Toc490572909 \h </w:instrText>
      </w:r>
      <w:r w:rsidRPr="005D06A3">
        <w:rPr>
          <w:b w:val="0"/>
          <w:noProof/>
          <w:sz w:val="18"/>
        </w:rPr>
      </w:r>
      <w:r w:rsidRPr="005D06A3">
        <w:rPr>
          <w:b w:val="0"/>
          <w:noProof/>
          <w:sz w:val="18"/>
        </w:rPr>
        <w:fldChar w:fldCharType="separate"/>
      </w:r>
      <w:r w:rsidR="00350A5F">
        <w:rPr>
          <w:b w:val="0"/>
          <w:noProof/>
          <w:sz w:val="18"/>
        </w:rPr>
        <w:t>2</w:t>
      </w:r>
      <w:r w:rsidRPr="005D06A3">
        <w:rPr>
          <w:b w:val="0"/>
          <w:noProof/>
          <w:sz w:val="18"/>
        </w:rPr>
        <w:fldChar w:fldCharType="end"/>
      </w:r>
    </w:p>
    <w:p w:rsidR="00EB4875" w:rsidRPr="005D06A3" w:rsidRDefault="00EB4875">
      <w:pPr>
        <w:pStyle w:val="TOC9"/>
        <w:rPr>
          <w:rFonts w:asciiTheme="minorHAnsi" w:eastAsiaTheme="minorEastAsia" w:hAnsiTheme="minorHAnsi" w:cstheme="minorBidi"/>
          <w:i w:val="0"/>
          <w:noProof/>
          <w:kern w:val="0"/>
          <w:sz w:val="22"/>
          <w:szCs w:val="22"/>
        </w:rPr>
      </w:pPr>
      <w:r w:rsidRPr="005D06A3">
        <w:rPr>
          <w:rFonts w:eastAsiaTheme="minorHAnsi"/>
          <w:noProof/>
        </w:rPr>
        <w:t>Code for the Tendering and Performance of Building Work 2016</w:t>
      </w:r>
      <w:r w:rsidRPr="005D06A3">
        <w:rPr>
          <w:i w:val="0"/>
          <w:noProof/>
          <w:sz w:val="18"/>
        </w:rPr>
        <w:tab/>
      </w:r>
      <w:r w:rsidRPr="005D06A3">
        <w:rPr>
          <w:i w:val="0"/>
          <w:noProof/>
          <w:sz w:val="18"/>
        </w:rPr>
        <w:fldChar w:fldCharType="begin"/>
      </w:r>
      <w:r w:rsidRPr="005D06A3">
        <w:rPr>
          <w:i w:val="0"/>
          <w:noProof/>
          <w:sz w:val="18"/>
        </w:rPr>
        <w:instrText xml:space="preserve"> PAGEREF _Toc490572910 \h </w:instrText>
      </w:r>
      <w:r w:rsidRPr="005D06A3">
        <w:rPr>
          <w:i w:val="0"/>
          <w:noProof/>
          <w:sz w:val="18"/>
        </w:rPr>
      </w:r>
      <w:r w:rsidRPr="005D06A3">
        <w:rPr>
          <w:i w:val="0"/>
          <w:noProof/>
          <w:sz w:val="18"/>
        </w:rPr>
        <w:fldChar w:fldCharType="separate"/>
      </w:r>
      <w:r w:rsidR="00350A5F">
        <w:rPr>
          <w:i w:val="0"/>
          <w:noProof/>
          <w:sz w:val="18"/>
        </w:rPr>
        <w:t>2</w:t>
      </w:r>
      <w:r w:rsidRPr="005D06A3">
        <w:rPr>
          <w:i w:val="0"/>
          <w:noProof/>
          <w:sz w:val="18"/>
        </w:rPr>
        <w:fldChar w:fldCharType="end"/>
      </w:r>
    </w:p>
    <w:p w:rsidR="00FC7DB6" w:rsidRPr="005D06A3" w:rsidRDefault="00EB4875" w:rsidP="00FC7DB6">
      <w:r w:rsidRPr="005D06A3">
        <w:fldChar w:fldCharType="end"/>
      </w:r>
    </w:p>
    <w:p w:rsidR="00FC7DB6" w:rsidRPr="005D06A3" w:rsidRDefault="00FC7DB6" w:rsidP="00FC7DB6">
      <w:pPr>
        <w:sectPr w:rsidR="00FC7DB6" w:rsidRPr="005D06A3" w:rsidSect="00453204">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FC7DB6" w:rsidRPr="005D06A3" w:rsidRDefault="00FC7DB6" w:rsidP="00FC7DB6">
      <w:pPr>
        <w:pStyle w:val="ActHead5"/>
      </w:pPr>
      <w:bookmarkStart w:id="2" w:name="_Toc490572905"/>
      <w:r w:rsidRPr="005D06A3">
        <w:rPr>
          <w:rStyle w:val="CharSectno"/>
        </w:rPr>
        <w:lastRenderedPageBreak/>
        <w:t>1</w:t>
      </w:r>
      <w:r w:rsidRPr="005D06A3">
        <w:t xml:space="preserve">  Name</w:t>
      </w:r>
      <w:bookmarkEnd w:id="2"/>
    </w:p>
    <w:p w:rsidR="00FC7DB6" w:rsidRPr="005D06A3" w:rsidRDefault="00FC7DB6" w:rsidP="00FC7DB6">
      <w:pPr>
        <w:pStyle w:val="subsection"/>
      </w:pPr>
      <w:r w:rsidRPr="005D06A3">
        <w:tab/>
      </w:r>
      <w:r w:rsidRPr="005D06A3">
        <w:tab/>
        <w:t xml:space="preserve">This instrument is the </w:t>
      </w:r>
      <w:bookmarkStart w:id="3" w:name="BKCheck15B_3"/>
      <w:bookmarkEnd w:id="3"/>
      <w:r w:rsidRPr="005D06A3">
        <w:rPr>
          <w:i/>
        </w:rPr>
        <w:fldChar w:fldCharType="begin"/>
      </w:r>
      <w:r w:rsidRPr="005D06A3">
        <w:rPr>
          <w:i/>
        </w:rPr>
        <w:instrText xml:space="preserve"> STYLEREF  ShortT </w:instrText>
      </w:r>
      <w:r w:rsidRPr="005D06A3">
        <w:rPr>
          <w:i/>
        </w:rPr>
        <w:fldChar w:fldCharType="separate"/>
      </w:r>
      <w:r w:rsidR="00350A5F">
        <w:rPr>
          <w:i/>
          <w:noProof/>
        </w:rPr>
        <w:t>Code for the Tendering and Performance of Building Work Amendment (Infrastructure Exemptions) Instrument 2017</w:t>
      </w:r>
      <w:r w:rsidRPr="005D06A3">
        <w:rPr>
          <w:i/>
        </w:rPr>
        <w:fldChar w:fldCharType="end"/>
      </w:r>
      <w:r w:rsidRPr="005D06A3">
        <w:t>.</w:t>
      </w:r>
    </w:p>
    <w:p w:rsidR="00FC7DB6" w:rsidRPr="005D06A3" w:rsidRDefault="00FC7DB6" w:rsidP="00FC7DB6">
      <w:pPr>
        <w:pStyle w:val="ActHead5"/>
      </w:pPr>
      <w:bookmarkStart w:id="4" w:name="_Toc490572906"/>
      <w:r w:rsidRPr="005D06A3">
        <w:rPr>
          <w:rStyle w:val="CharSectno"/>
        </w:rPr>
        <w:t>2</w:t>
      </w:r>
      <w:r w:rsidRPr="005D06A3">
        <w:t xml:space="preserve">  Commencement</w:t>
      </w:r>
      <w:bookmarkEnd w:id="4"/>
    </w:p>
    <w:p w:rsidR="00FC7DB6" w:rsidRPr="005D06A3" w:rsidRDefault="00FC7DB6" w:rsidP="00FC7DB6">
      <w:pPr>
        <w:pStyle w:val="subsection"/>
      </w:pPr>
      <w:r w:rsidRPr="005D06A3">
        <w:tab/>
        <w:t>(1)</w:t>
      </w:r>
      <w:r w:rsidRPr="005D06A3">
        <w:tab/>
        <w:t>Each provision of this instrument specified in column 1 of the table commences, or is taken to have commenced, in accordance with column 2 of the table. Any other statement in column 2 has effect according to its terms.</w:t>
      </w:r>
    </w:p>
    <w:p w:rsidR="00FC7DB6" w:rsidRPr="005D06A3" w:rsidRDefault="00FC7DB6" w:rsidP="00FC7DB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C7DB6" w:rsidRPr="005D06A3" w:rsidTr="00AE01B6">
        <w:trPr>
          <w:tblHeader/>
        </w:trPr>
        <w:tc>
          <w:tcPr>
            <w:tcW w:w="8364" w:type="dxa"/>
            <w:gridSpan w:val="3"/>
            <w:tcBorders>
              <w:top w:val="single" w:sz="12" w:space="0" w:color="auto"/>
              <w:bottom w:val="single" w:sz="6" w:space="0" w:color="auto"/>
            </w:tcBorders>
            <w:shd w:val="clear" w:color="auto" w:fill="auto"/>
            <w:hideMark/>
          </w:tcPr>
          <w:p w:rsidR="00FC7DB6" w:rsidRPr="005D06A3" w:rsidRDefault="00FC7DB6" w:rsidP="00FA4A52">
            <w:pPr>
              <w:pStyle w:val="TableHeading"/>
            </w:pPr>
            <w:r w:rsidRPr="005D06A3">
              <w:t>Commencement information</w:t>
            </w:r>
          </w:p>
        </w:tc>
      </w:tr>
      <w:tr w:rsidR="00FC7DB6" w:rsidRPr="005D06A3" w:rsidTr="00AE01B6">
        <w:trPr>
          <w:tblHeader/>
        </w:trPr>
        <w:tc>
          <w:tcPr>
            <w:tcW w:w="2127" w:type="dxa"/>
            <w:tcBorders>
              <w:top w:val="single" w:sz="6" w:space="0" w:color="auto"/>
              <w:bottom w:val="single" w:sz="6" w:space="0" w:color="auto"/>
            </w:tcBorders>
            <w:shd w:val="clear" w:color="auto" w:fill="auto"/>
            <w:hideMark/>
          </w:tcPr>
          <w:p w:rsidR="00FC7DB6" w:rsidRPr="005D06A3" w:rsidRDefault="00FC7DB6" w:rsidP="00FA4A52">
            <w:pPr>
              <w:pStyle w:val="TableHeading"/>
            </w:pPr>
            <w:r w:rsidRPr="005D06A3">
              <w:t>Column 1</w:t>
            </w:r>
          </w:p>
        </w:tc>
        <w:tc>
          <w:tcPr>
            <w:tcW w:w="4394" w:type="dxa"/>
            <w:tcBorders>
              <w:top w:val="single" w:sz="6" w:space="0" w:color="auto"/>
              <w:bottom w:val="single" w:sz="6" w:space="0" w:color="auto"/>
            </w:tcBorders>
            <w:shd w:val="clear" w:color="auto" w:fill="auto"/>
            <w:hideMark/>
          </w:tcPr>
          <w:p w:rsidR="00FC7DB6" w:rsidRPr="005D06A3" w:rsidRDefault="00FC7DB6" w:rsidP="00FA4A52">
            <w:pPr>
              <w:pStyle w:val="TableHeading"/>
            </w:pPr>
            <w:r w:rsidRPr="005D06A3">
              <w:t>Column 2</w:t>
            </w:r>
          </w:p>
        </w:tc>
        <w:tc>
          <w:tcPr>
            <w:tcW w:w="1843" w:type="dxa"/>
            <w:tcBorders>
              <w:top w:val="single" w:sz="6" w:space="0" w:color="auto"/>
              <w:bottom w:val="single" w:sz="6" w:space="0" w:color="auto"/>
            </w:tcBorders>
            <w:shd w:val="clear" w:color="auto" w:fill="auto"/>
            <w:hideMark/>
          </w:tcPr>
          <w:p w:rsidR="00FC7DB6" w:rsidRPr="005D06A3" w:rsidRDefault="00FC7DB6" w:rsidP="00FA4A52">
            <w:pPr>
              <w:pStyle w:val="TableHeading"/>
            </w:pPr>
            <w:r w:rsidRPr="005D06A3">
              <w:t>Column 3</w:t>
            </w:r>
          </w:p>
        </w:tc>
      </w:tr>
      <w:tr w:rsidR="00FC7DB6" w:rsidRPr="005D06A3" w:rsidTr="00AE01B6">
        <w:trPr>
          <w:tblHeader/>
        </w:trPr>
        <w:tc>
          <w:tcPr>
            <w:tcW w:w="2127" w:type="dxa"/>
            <w:tcBorders>
              <w:top w:val="single" w:sz="6" w:space="0" w:color="auto"/>
              <w:bottom w:val="single" w:sz="12" w:space="0" w:color="auto"/>
            </w:tcBorders>
            <w:shd w:val="clear" w:color="auto" w:fill="auto"/>
            <w:hideMark/>
          </w:tcPr>
          <w:p w:rsidR="00FC7DB6" w:rsidRPr="005D06A3" w:rsidRDefault="00FC7DB6" w:rsidP="00FA4A52">
            <w:pPr>
              <w:pStyle w:val="TableHeading"/>
            </w:pPr>
            <w:r w:rsidRPr="005D06A3">
              <w:t>Provisions</w:t>
            </w:r>
          </w:p>
        </w:tc>
        <w:tc>
          <w:tcPr>
            <w:tcW w:w="4394" w:type="dxa"/>
            <w:tcBorders>
              <w:top w:val="single" w:sz="6" w:space="0" w:color="auto"/>
              <w:bottom w:val="single" w:sz="12" w:space="0" w:color="auto"/>
            </w:tcBorders>
            <w:shd w:val="clear" w:color="auto" w:fill="auto"/>
            <w:hideMark/>
          </w:tcPr>
          <w:p w:rsidR="00FC7DB6" w:rsidRPr="005D06A3" w:rsidRDefault="00FC7DB6" w:rsidP="00FA4A52">
            <w:pPr>
              <w:pStyle w:val="TableHeading"/>
            </w:pPr>
            <w:r w:rsidRPr="005D06A3">
              <w:t>Commencement</w:t>
            </w:r>
          </w:p>
        </w:tc>
        <w:tc>
          <w:tcPr>
            <w:tcW w:w="1843" w:type="dxa"/>
            <w:tcBorders>
              <w:top w:val="single" w:sz="6" w:space="0" w:color="auto"/>
              <w:bottom w:val="single" w:sz="12" w:space="0" w:color="auto"/>
            </w:tcBorders>
            <w:shd w:val="clear" w:color="auto" w:fill="auto"/>
            <w:hideMark/>
          </w:tcPr>
          <w:p w:rsidR="00FC7DB6" w:rsidRPr="005D06A3" w:rsidRDefault="00FC7DB6" w:rsidP="00FA4A52">
            <w:pPr>
              <w:pStyle w:val="TableHeading"/>
            </w:pPr>
            <w:r w:rsidRPr="005D06A3">
              <w:t>Date/Details</w:t>
            </w:r>
          </w:p>
        </w:tc>
      </w:tr>
      <w:tr w:rsidR="00FC7DB6" w:rsidRPr="005D06A3" w:rsidTr="00AE01B6">
        <w:tc>
          <w:tcPr>
            <w:tcW w:w="2127" w:type="dxa"/>
            <w:tcBorders>
              <w:top w:val="single" w:sz="12" w:space="0" w:color="auto"/>
              <w:bottom w:val="single" w:sz="12" w:space="0" w:color="auto"/>
            </w:tcBorders>
            <w:shd w:val="clear" w:color="auto" w:fill="auto"/>
            <w:hideMark/>
          </w:tcPr>
          <w:p w:rsidR="00FC7DB6" w:rsidRPr="005D06A3" w:rsidRDefault="00FC7DB6" w:rsidP="0091445D">
            <w:pPr>
              <w:pStyle w:val="Tabletext"/>
            </w:pPr>
            <w:r w:rsidRPr="005D06A3">
              <w:t xml:space="preserve">1.  </w:t>
            </w:r>
            <w:r w:rsidR="0091445D" w:rsidRPr="005D06A3">
              <w:t>The whole of this instrument</w:t>
            </w:r>
          </w:p>
        </w:tc>
        <w:tc>
          <w:tcPr>
            <w:tcW w:w="4394" w:type="dxa"/>
            <w:tcBorders>
              <w:top w:val="single" w:sz="12" w:space="0" w:color="auto"/>
              <w:bottom w:val="single" w:sz="12" w:space="0" w:color="auto"/>
            </w:tcBorders>
            <w:shd w:val="clear" w:color="auto" w:fill="auto"/>
            <w:hideMark/>
          </w:tcPr>
          <w:p w:rsidR="00FC7DB6" w:rsidRPr="005D06A3" w:rsidRDefault="00FC7DB6" w:rsidP="00FA4A52">
            <w:pPr>
              <w:pStyle w:val="Tabletext"/>
            </w:pPr>
            <w:r w:rsidRPr="005D06A3">
              <w:t>The day after this instrument is registered.</w:t>
            </w:r>
          </w:p>
        </w:tc>
        <w:tc>
          <w:tcPr>
            <w:tcW w:w="1843" w:type="dxa"/>
            <w:tcBorders>
              <w:top w:val="single" w:sz="12" w:space="0" w:color="auto"/>
              <w:bottom w:val="single" w:sz="12" w:space="0" w:color="auto"/>
            </w:tcBorders>
            <w:shd w:val="clear" w:color="auto" w:fill="auto"/>
          </w:tcPr>
          <w:p w:rsidR="00FC7DB6" w:rsidRPr="005D06A3" w:rsidRDefault="00D12C37" w:rsidP="00FA4A52">
            <w:pPr>
              <w:pStyle w:val="Tabletext"/>
            </w:pPr>
            <w:r>
              <w:t>22 August 2017</w:t>
            </w:r>
            <w:bookmarkStart w:id="5" w:name="_GoBack"/>
            <w:bookmarkEnd w:id="5"/>
          </w:p>
        </w:tc>
      </w:tr>
    </w:tbl>
    <w:p w:rsidR="00FC7DB6" w:rsidRPr="005D06A3" w:rsidRDefault="00FC7DB6" w:rsidP="00FC7DB6">
      <w:pPr>
        <w:pStyle w:val="notetext"/>
      </w:pPr>
      <w:r w:rsidRPr="005D06A3">
        <w:rPr>
          <w:snapToGrid w:val="0"/>
          <w:lang w:eastAsia="en-US"/>
        </w:rPr>
        <w:t>Note:</w:t>
      </w:r>
      <w:r w:rsidRPr="005D06A3">
        <w:rPr>
          <w:snapToGrid w:val="0"/>
          <w:lang w:eastAsia="en-US"/>
        </w:rPr>
        <w:tab/>
        <w:t>This table relates only to the provisions of this instrument</w:t>
      </w:r>
      <w:r w:rsidRPr="005D06A3">
        <w:t xml:space="preserve"> </w:t>
      </w:r>
      <w:r w:rsidRPr="005D06A3">
        <w:rPr>
          <w:snapToGrid w:val="0"/>
          <w:lang w:eastAsia="en-US"/>
        </w:rPr>
        <w:t>as originally made. It will not be amended to deal with any later amendments of this instrument.</w:t>
      </w:r>
    </w:p>
    <w:p w:rsidR="00FC7DB6" w:rsidRPr="005D06A3" w:rsidRDefault="00FC7DB6" w:rsidP="00FC7DB6">
      <w:pPr>
        <w:pStyle w:val="subsection"/>
      </w:pPr>
      <w:r w:rsidRPr="005D06A3">
        <w:tab/>
        <w:t>(2)</w:t>
      </w:r>
      <w:r w:rsidRPr="005D06A3">
        <w:tab/>
        <w:t>Any information in column 3 of the table is not part of this instrument. Information may be inserted in this column, or information in it may be edited, in any published version of this instrument.</w:t>
      </w:r>
    </w:p>
    <w:p w:rsidR="00FC7DB6" w:rsidRPr="005D06A3" w:rsidRDefault="00FC7DB6" w:rsidP="00FC7DB6">
      <w:pPr>
        <w:pStyle w:val="ActHead5"/>
      </w:pPr>
      <w:bookmarkStart w:id="6" w:name="_Toc490572907"/>
      <w:r w:rsidRPr="005D06A3">
        <w:rPr>
          <w:rStyle w:val="CharSectno"/>
        </w:rPr>
        <w:t>3</w:t>
      </w:r>
      <w:r w:rsidRPr="005D06A3">
        <w:t xml:space="preserve">  Authority</w:t>
      </w:r>
      <w:bookmarkEnd w:id="6"/>
    </w:p>
    <w:p w:rsidR="00FC7DB6" w:rsidRPr="005D06A3" w:rsidRDefault="00FC7DB6" w:rsidP="00FC7DB6">
      <w:pPr>
        <w:pStyle w:val="subsection"/>
      </w:pPr>
      <w:r w:rsidRPr="005D06A3">
        <w:tab/>
      </w:r>
      <w:r w:rsidRPr="005D06A3">
        <w:tab/>
        <w:t xml:space="preserve">This instrument is made under </w:t>
      </w:r>
      <w:r w:rsidR="00AE01B6" w:rsidRPr="005D06A3">
        <w:t>section</w:t>
      </w:r>
      <w:r w:rsidR="005D06A3" w:rsidRPr="005D06A3">
        <w:t> </w:t>
      </w:r>
      <w:r w:rsidR="00AE01B6" w:rsidRPr="005D06A3">
        <w:t xml:space="preserve">34 of </w:t>
      </w:r>
      <w:r w:rsidRPr="005D06A3">
        <w:t xml:space="preserve">the </w:t>
      </w:r>
      <w:r w:rsidR="00AE01B6" w:rsidRPr="005D06A3">
        <w:rPr>
          <w:i/>
        </w:rPr>
        <w:t>Building and Construction Industry (Improving Productivity) Act 201</w:t>
      </w:r>
      <w:r w:rsidR="0091445D" w:rsidRPr="005D06A3">
        <w:rPr>
          <w:i/>
        </w:rPr>
        <w:t>6</w:t>
      </w:r>
      <w:r w:rsidRPr="005D06A3">
        <w:rPr>
          <w:i/>
        </w:rPr>
        <w:t>.</w:t>
      </w:r>
    </w:p>
    <w:p w:rsidR="00FC7DB6" w:rsidRPr="005D06A3" w:rsidRDefault="00FC7DB6" w:rsidP="00FC7DB6">
      <w:pPr>
        <w:pStyle w:val="ActHead5"/>
      </w:pPr>
      <w:bookmarkStart w:id="7" w:name="_Toc490572908"/>
      <w:r w:rsidRPr="005D06A3">
        <w:rPr>
          <w:rStyle w:val="CharSectno"/>
        </w:rPr>
        <w:t>4</w:t>
      </w:r>
      <w:r w:rsidRPr="005D06A3">
        <w:t xml:space="preserve">  Schedules</w:t>
      </w:r>
      <w:bookmarkEnd w:id="7"/>
    </w:p>
    <w:p w:rsidR="00FC7DB6" w:rsidRPr="005D06A3" w:rsidRDefault="00FC7DB6" w:rsidP="00FC7DB6">
      <w:pPr>
        <w:pStyle w:val="subsection"/>
      </w:pPr>
      <w:r w:rsidRPr="005D06A3">
        <w:tab/>
      </w:r>
      <w:r w:rsidRPr="005D06A3">
        <w:tab/>
        <w:t>Each instrument that is specified in a Schedule to this instrument is amended or repealed as set out in the applicable items in the Schedule concerned, and any other item in a Schedule to this instrument has effect according to its terms.</w:t>
      </w:r>
    </w:p>
    <w:p w:rsidR="00FC7DB6" w:rsidRPr="005D06A3" w:rsidRDefault="00FC7DB6" w:rsidP="00FC7DB6">
      <w:pPr>
        <w:pStyle w:val="ActHead6"/>
        <w:pageBreakBefore/>
      </w:pPr>
      <w:bookmarkStart w:id="8" w:name="_Toc490572909"/>
      <w:bookmarkStart w:id="9" w:name="opcAmSched"/>
      <w:bookmarkStart w:id="10" w:name="opcCurrentFind"/>
      <w:r w:rsidRPr="005D06A3">
        <w:rPr>
          <w:rStyle w:val="CharAmSchNo"/>
        </w:rPr>
        <w:t>Schedule</w:t>
      </w:r>
      <w:r w:rsidR="005D06A3" w:rsidRPr="005D06A3">
        <w:rPr>
          <w:rStyle w:val="CharAmSchNo"/>
        </w:rPr>
        <w:t> </w:t>
      </w:r>
      <w:r w:rsidRPr="005D06A3">
        <w:rPr>
          <w:rStyle w:val="CharAmSchNo"/>
        </w:rPr>
        <w:t>1</w:t>
      </w:r>
      <w:r w:rsidRPr="005D06A3">
        <w:t>—</w:t>
      </w:r>
      <w:r w:rsidRPr="005D06A3">
        <w:rPr>
          <w:rStyle w:val="CharAmSchText"/>
        </w:rPr>
        <w:t>Amendments</w:t>
      </w:r>
      <w:bookmarkEnd w:id="8"/>
    </w:p>
    <w:bookmarkEnd w:id="9"/>
    <w:bookmarkEnd w:id="10"/>
    <w:p w:rsidR="00FC7DB6" w:rsidRPr="005D06A3" w:rsidRDefault="00FC7DB6" w:rsidP="00FC7DB6">
      <w:pPr>
        <w:pStyle w:val="Header"/>
      </w:pPr>
      <w:r w:rsidRPr="005D06A3">
        <w:rPr>
          <w:rStyle w:val="CharAmPartNo"/>
        </w:rPr>
        <w:t xml:space="preserve"> </w:t>
      </w:r>
      <w:r w:rsidRPr="005D06A3">
        <w:rPr>
          <w:rStyle w:val="CharAmPartText"/>
        </w:rPr>
        <w:t xml:space="preserve"> </w:t>
      </w:r>
    </w:p>
    <w:p w:rsidR="00AE01B6" w:rsidRPr="005D06A3" w:rsidRDefault="00AE01B6" w:rsidP="00AE01B6">
      <w:pPr>
        <w:pStyle w:val="ActHead9"/>
        <w:rPr>
          <w:rFonts w:eastAsiaTheme="minorHAnsi"/>
        </w:rPr>
      </w:pPr>
      <w:bookmarkStart w:id="11" w:name="_Toc490572910"/>
      <w:r w:rsidRPr="005D06A3">
        <w:rPr>
          <w:rFonts w:eastAsiaTheme="minorHAnsi"/>
        </w:rPr>
        <w:t>Code for the Tendering and Performance of Building Work 2016</w:t>
      </w:r>
      <w:bookmarkEnd w:id="11"/>
    </w:p>
    <w:p w:rsidR="00AE01B6" w:rsidRPr="005D06A3" w:rsidRDefault="00AE01B6" w:rsidP="00AE01B6">
      <w:pPr>
        <w:pStyle w:val="ItemHead"/>
      </w:pPr>
      <w:r w:rsidRPr="005D06A3">
        <w:t>1  Subsection</w:t>
      </w:r>
      <w:r w:rsidR="005D06A3" w:rsidRPr="005D06A3">
        <w:t> </w:t>
      </w:r>
      <w:r w:rsidRPr="005D06A3">
        <w:t>3(1)</w:t>
      </w:r>
    </w:p>
    <w:p w:rsidR="00AE01B6" w:rsidRPr="005D06A3" w:rsidRDefault="00AE01B6" w:rsidP="00AE01B6">
      <w:pPr>
        <w:pStyle w:val="Item"/>
      </w:pPr>
      <w:r w:rsidRPr="005D06A3">
        <w:t>Insert:</w:t>
      </w:r>
    </w:p>
    <w:p w:rsidR="00AE01B6" w:rsidRPr="005D06A3" w:rsidRDefault="00AE01B6" w:rsidP="00AE01B6">
      <w:pPr>
        <w:pStyle w:val="Definition"/>
      </w:pPr>
      <w:r w:rsidRPr="005D06A3">
        <w:rPr>
          <w:b/>
          <w:i/>
        </w:rPr>
        <w:t>essential services infrastructure</w:t>
      </w:r>
      <w:r w:rsidRPr="005D06A3">
        <w:t>: see subsection</w:t>
      </w:r>
      <w:r w:rsidR="005D06A3" w:rsidRPr="005D06A3">
        <w:t> </w:t>
      </w:r>
      <w:r w:rsidRPr="005D06A3">
        <w:t>6B(5).</w:t>
      </w:r>
    </w:p>
    <w:p w:rsidR="00AE01B6" w:rsidRPr="005D06A3" w:rsidRDefault="00AE01B6" w:rsidP="00AE01B6">
      <w:pPr>
        <w:pStyle w:val="Definition"/>
      </w:pPr>
      <w:r w:rsidRPr="005D06A3">
        <w:rPr>
          <w:b/>
          <w:i/>
        </w:rPr>
        <w:t>infrastructure exemption</w:t>
      </w:r>
      <w:r w:rsidRPr="005D06A3">
        <w:t>: see subsection</w:t>
      </w:r>
      <w:r w:rsidR="005D06A3" w:rsidRPr="005D06A3">
        <w:t> </w:t>
      </w:r>
      <w:r w:rsidRPr="005D06A3">
        <w:t>6B(2).</w:t>
      </w:r>
    </w:p>
    <w:p w:rsidR="00AE01B6" w:rsidRPr="005D06A3" w:rsidRDefault="00AE01B6" w:rsidP="00AE01B6">
      <w:pPr>
        <w:pStyle w:val="ItemHead"/>
      </w:pPr>
      <w:r w:rsidRPr="005D06A3">
        <w:t>2  After section</w:t>
      </w:r>
      <w:r w:rsidR="005D06A3" w:rsidRPr="005D06A3">
        <w:t> </w:t>
      </w:r>
      <w:r w:rsidRPr="005D06A3">
        <w:t>6A</w:t>
      </w:r>
    </w:p>
    <w:p w:rsidR="00AE01B6" w:rsidRPr="005D06A3" w:rsidRDefault="00AE01B6" w:rsidP="00AE01B6">
      <w:pPr>
        <w:pStyle w:val="Item"/>
      </w:pPr>
      <w:r w:rsidRPr="005D06A3">
        <w:t>Insert:</w:t>
      </w:r>
    </w:p>
    <w:p w:rsidR="00AE01B6" w:rsidRPr="005D06A3" w:rsidRDefault="00AE01B6" w:rsidP="00AE01B6">
      <w:pPr>
        <w:pStyle w:val="ActHead5"/>
      </w:pPr>
      <w:bookmarkStart w:id="12" w:name="_Toc490572911"/>
      <w:r w:rsidRPr="005D06A3">
        <w:rPr>
          <w:rStyle w:val="CharSectno"/>
        </w:rPr>
        <w:t>6B</w:t>
      </w:r>
      <w:r w:rsidRPr="005D06A3">
        <w:t xml:space="preserve">  Exemption for essential services infrastructure</w:t>
      </w:r>
      <w:bookmarkEnd w:id="12"/>
    </w:p>
    <w:p w:rsidR="00AE01B6" w:rsidRPr="005D06A3" w:rsidRDefault="00AE01B6" w:rsidP="00AE01B6">
      <w:pPr>
        <w:pStyle w:val="SubsectionHead"/>
      </w:pPr>
      <w:r w:rsidRPr="005D06A3">
        <w:t>Applying for exemptions</w:t>
      </w:r>
    </w:p>
    <w:p w:rsidR="00AE01B6" w:rsidRPr="005D06A3" w:rsidRDefault="00AE01B6" w:rsidP="00AE01B6">
      <w:pPr>
        <w:pStyle w:val="subsection"/>
      </w:pPr>
      <w:r w:rsidRPr="005D06A3">
        <w:tab/>
        <w:t>(1)</w:t>
      </w:r>
      <w:r w:rsidRPr="005D06A3">
        <w:tab/>
        <w:t>A building contractor or building industry participant may apply to the ABC Commissioner for an exemption from this code of practice.</w:t>
      </w:r>
    </w:p>
    <w:p w:rsidR="00AE01B6" w:rsidRPr="005D06A3" w:rsidRDefault="00AE01B6" w:rsidP="00AE01B6">
      <w:pPr>
        <w:pStyle w:val="subsection"/>
      </w:pPr>
      <w:r w:rsidRPr="005D06A3">
        <w:tab/>
        <w:t>(2)</w:t>
      </w:r>
      <w:r w:rsidRPr="005D06A3">
        <w:tab/>
        <w:t xml:space="preserve">The ABC Commissioner must grant the exemption (the </w:t>
      </w:r>
      <w:r w:rsidRPr="005D06A3">
        <w:rPr>
          <w:b/>
          <w:i/>
        </w:rPr>
        <w:t>infrastructure exemption</w:t>
      </w:r>
      <w:r w:rsidRPr="005D06A3">
        <w:t>) if the Commissioner is satisfied that:</w:t>
      </w:r>
    </w:p>
    <w:p w:rsidR="00AE01B6" w:rsidRPr="005D06A3" w:rsidRDefault="00AE01B6" w:rsidP="00AE01B6">
      <w:pPr>
        <w:pStyle w:val="paragraph"/>
      </w:pPr>
      <w:r w:rsidRPr="005D06A3">
        <w:tab/>
        <w:t>(a)</w:t>
      </w:r>
      <w:r w:rsidRPr="005D06A3">
        <w:tab/>
        <w:t>the principal business of the building contractor or building industry participant involves performing work for the provision of essential services related to supply of electricity, natural gas, water, waste water, or telecommunications; and</w:t>
      </w:r>
    </w:p>
    <w:p w:rsidR="00AE01B6" w:rsidRPr="005D06A3" w:rsidRDefault="00AE01B6" w:rsidP="00AE01B6">
      <w:pPr>
        <w:pStyle w:val="paragraph"/>
      </w:pPr>
      <w:r w:rsidRPr="005D06A3">
        <w:tab/>
        <w:t>(b)</w:t>
      </w:r>
      <w:r w:rsidRPr="005D06A3">
        <w:tab/>
        <w:t>the principal building work of the building contractor or building industry participant involves performing work for the provision of essential services infrastructure.</w:t>
      </w:r>
    </w:p>
    <w:p w:rsidR="00AE01B6" w:rsidRPr="005D06A3" w:rsidRDefault="00AE01B6" w:rsidP="00AE01B6">
      <w:pPr>
        <w:pStyle w:val="subsection"/>
      </w:pPr>
      <w:r w:rsidRPr="005D06A3">
        <w:tab/>
        <w:t>(3)</w:t>
      </w:r>
      <w:r w:rsidRPr="005D06A3">
        <w:tab/>
        <w:t>An infrastructure exemption must be issued in writing and applies:</w:t>
      </w:r>
    </w:p>
    <w:p w:rsidR="00AE01B6" w:rsidRPr="005D06A3" w:rsidRDefault="00AE01B6" w:rsidP="00AE01B6">
      <w:pPr>
        <w:pStyle w:val="paragraph"/>
      </w:pPr>
      <w:r w:rsidRPr="005D06A3">
        <w:tab/>
        <w:t>(a)</w:t>
      </w:r>
      <w:r w:rsidRPr="005D06A3">
        <w:tab/>
        <w:t>for the period specified in the exemption; or</w:t>
      </w:r>
    </w:p>
    <w:p w:rsidR="00AE01B6" w:rsidRPr="005D06A3" w:rsidRDefault="00AE01B6" w:rsidP="00AE01B6">
      <w:pPr>
        <w:pStyle w:val="paragraph"/>
      </w:pPr>
      <w:r w:rsidRPr="005D06A3">
        <w:tab/>
        <w:t>(b)</w:t>
      </w:r>
      <w:r w:rsidRPr="005D06A3">
        <w:tab/>
        <w:t>if no period is specified, until it is revoked.</w:t>
      </w:r>
    </w:p>
    <w:p w:rsidR="00AE01B6" w:rsidRPr="005D06A3" w:rsidRDefault="00AE01B6" w:rsidP="00AE01B6">
      <w:pPr>
        <w:pStyle w:val="SubsectionHead"/>
      </w:pPr>
      <w:r w:rsidRPr="005D06A3">
        <w:t>Revoking exemptions</w:t>
      </w:r>
    </w:p>
    <w:p w:rsidR="00AE01B6" w:rsidRPr="005D06A3" w:rsidRDefault="00AE01B6" w:rsidP="00AE01B6">
      <w:pPr>
        <w:pStyle w:val="subsection"/>
      </w:pPr>
      <w:r w:rsidRPr="005D06A3">
        <w:tab/>
        <w:t>(4)</w:t>
      </w:r>
      <w:r w:rsidRPr="005D06A3">
        <w:tab/>
        <w:t xml:space="preserve">The ABC Commissioner must revoke an infrastructure exemption (including an exemption issued for a specified period) if the Commissioner is satisfied that </w:t>
      </w:r>
      <w:r w:rsidR="005D06A3" w:rsidRPr="005D06A3">
        <w:t>paragraph (</w:t>
      </w:r>
      <w:r w:rsidRPr="005D06A3">
        <w:t>2)(a) or (b) no longer applies in relation to the building contractor or building industry participant.</w:t>
      </w:r>
    </w:p>
    <w:p w:rsidR="00AE01B6" w:rsidRPr="005D06A3" w:rsidRDefault="00AE01B6" w:rsidP="00AE01B6">
      <w:pPr>
        <w:pStyle w:val="SubsectionHead"/>
      </w:pPr>
      <w:r w:rsidRPr="005D06A3">
        <w:t xml:space="preserve">Meaning of </w:t>
      </w:r>
      <w:r w:rsidRPr="005D06A3">
        <w:rPr>
          <w:b/>
        </w:rPr>
        <w:t>essential services infrastructure</w:t>
      </w:r>
    </w:p>
    <w:p w:rsidR="00AE01B6" w:rsidRPr="005D06A3" w:rsidRDefault="00AE01B6" w:rsidP="00AE01B6">
      <w:pPr>
        <w:pStyle w:val="subsection"/>
      </w:pPr>
      <w:r w:rsidRPr="005D06A3">
        <w:tab/>
        <w:t>(5)</w:t>
      </w:r>
      <w:r w:rsidRPr="005D06A3">
        <w:tab/>
      </w:r>
      <w:r w:rsidRPr="005D06A3">
        <w:rPr>
          <w:b/>
          <w:i/>
        </w:rPr>
        <w:t>Essential services infrastructure</w:t>
      </w:r>
      <w:r w:rsidRPr="005D06A3">
        <w:t xml:space="preserve"> means systems or networks:</w:t>
      </w:r>
    </w:p>
    <w:p w:rsidR="00AE01B6" w:rsidRPr="005D06A3" w:rsidRDefault="00AE01B6" w:rsidP="00AE01B6">
      <w:pPr>
        <w:pStyle w:val="paragraph"/>
      </w:pPr>
      <w:r w:rsidRPr="005D06A3">
        <w:tab/>
        <w:t>(a)</w:t>
      </w:r>
      <w:r w:rsidRPr="005D06A3">
        <w:tab/>
        <w:t>to which consumers can connect for supply of electricity, natural gas, water, waste water, or telecommunications; and</w:t>
      </w:r>
    </w:p>
    <w:p w:rsidR="00AE01B6" w:rsidRPr="005D06A3" w:rsidRDefault="00AE01B6" w:rsidP="00AE01B6">
      <w:pPr>
        <w:pStyle w:val="paragraph"/>
      </w:pPr>
      <w:r w:rsidRPr="005D06A3">
        <w:tab/>
        <w:t>(b)</w:t>
      </w:r>
      <w:r w:rsidRPr="005D06A3">
        <w:tab/>
        <w:t>that:</w:t>
      </w:r>
    </w:p>
    <w:p w:rsidR="00AE01B6" w:rsidRPr="005D06A3" w:rsidRDefault="00AE01B6" w:rsidP="00AE01B6">
      <w:pPr>
        <w:pStyle w:val="paragraphsub"/>
      </w:pPr>
      <w:r w:rsidRPr="005D06A3">
        <w:tab/>
        <w:t>(</w:t>
      </w:r>
      <w:proofErr w:type="spellStart"/>
      <w:r w:rsidRPr="005D06A3">
        <w:t>i</w:t>
      </w:r>
      <w:proofErr w:type="spellEnd"/>
      <w:r w:rsidRPr="005D06A3">
        <w:t>)</w:t>
      </w:r>
      <w:r w:rsidRPr="005D06A3">
        <w:tab/>
        <w:t>are important for the life, the personal safety or health, or the welfare, of the population or a significant part of it; or</w:t>
      </w:r>
    </w:p>
    <w:p w:rsidR="00AE01B6" w:rsidRPr="005D06A3" w:rsidRDefault="00AE01B6" w:rsidP="00AE01B6">
      <w:pPr>
        <w:pStyle w:val="paragraphsub"/>
      </w:pPr>
      <w:r w:rsidRPr="005D06A3">
        <w:tab/>
        <w:t>(ii)</w:t>
      </w:r>
      <w:r w:rsidRPr="005D06A3">
        <w:tab/>
        <w:t>make a significant contribution to the Australian economy or an important part of it.</w:t>
      </w:r>
    </w:p>
    <w:p w:rsidR="00AE01B6" w:rsidRPr="005D06A3" w:rsidRDefault="00AE01B6" w:rsidP="00AE01B6">
      <w:pPr>
        <w:pStyle w:val="SubsectionHead"/>
      </w:pPr>
      <w:r w:rsidRPr="005D06A3">
        <w:t>Effect of infrastructure exemption</w:t>
      </w:r>
    </w:p>
    <w:p w:rsidR="00AE01B6" w:rsidRPr="005D06A3" w:rsidRDefault="00AE01B6" w:rsidP="00AE01B6">
      <w:pPr>
        <w:pStyle w:val="subsection"/>
      </w:pPr>
      <w:r w:rsidRPr="005D06A3">
        <w:tab/>
        <w:t>(6)</w:t>
      </w:r>
      <w:r w:rsidRPr="005D06A3">
        <w:tab/>
        <w:t>If a building contractor or building industry participant is a code covered entity the effect of an infrastructure exemption is that the entity is deemed to not be a code covered entity while the exemption applies.</w:t>
      </w:r>
    </w:p>
    <w:p w:rsidR="00AE01B6" w:rsidRPr="005D06A3" w:rsidRDefault="00AE01B6" w:rsidP="00AE01B6">
      <w:pPr>
        <w:pStyle w:val="subsection"/>
      </w:pPr>
      <w:r w:rsidRPr="005D06A3">
        <w:tab/>
        <w:t>(7)</w:t>
      </w:r>
      <w:r w:rsidRPr="005D06A3">
        <w:tab/>
        <w:t>If a building contractor or building industry participant is not a code covered entity the effect of an infrastructure exemption is that section</w:t>
      </w:r>
      <w:r w:rsidR="005D06A3" w:rsidRPr="005D06A3">
        <w:t> </w:t>
      </w:r>
      <w:r w:rsidRPr="005D06A3">
        <w:t>6 does not apply while the infrastructure exemption applies.</w:t>
      </w:r>
    </w:p>
    <w:sectPr w:rsidR="00AE01B6" w:rsidRPr="005D06A3" w:rsidSect="00453204">
      <w:headerReference w:type="even" r:id="rId21"/>
      <w:headerReference w:type="default" r:id="rId22"/>
      <w:footerReference w:type="even" r:id="rId23"/>
      <w:footerReference w:type="default" r:id="rId24"/>
      <w:headerReference w:type="first" r:id="rId25"/>
      <w:footerReference w:type="first" r:id="rId26"/>
      <w:pgSz w:w="11907" w:h="16839" w:code="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15" w:rsidRDefault="00011A15" w:rsidP="00715914">
      <w:pPr>
        <w:spacing w:line="240" w:lineRule="auto"/>
      </w:pPr>
      <w:r>
        <w:separator/>
      </w:r>
    </w:p>
  </w:endnote>
  <w:endnote w:type="continuationSeparator" w:id="0">
    <w:p w:rsidR="00011A15" w:rsidRDefault="00011A1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453204" w:rsidRDefault="00453204" w:rsidP="00453204">
    <w:pPr>
      <w:pStyle w:val="Footer"/>
      <w:tabs>
        <w:tab w:val="clear" w:pos="4153"/>
        <w:tab w:val="clear" w:pos="8306"/>
        <w:tab w:val="center" w:pos="4150"/>
        <w:tab w:val="right" w:pos="8307"/>
      </w:tabs>
      <w:spacing w:before="120"/>
      <w:rPr>
        <w:i/>
        <w:sz w:val="18"/>
      </w:rPr>
    </w:pPr>
    <w:r w:rsidRPr="00453204">
      <w:rPr>
        <w:i/>
        <w:sz w:val="18"/>
      </w:rPr>
      <w:t>OPC62904 -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Default="00285A2D" w:rsidP="00285A2D"/>
  <w:p w:rsidR="00285A2D" w:rsidRPr="00453204" w:rsidRDefault="00453204" w:rsidP="00453204">
    <w:pPr>
      <w:rPr>
        <w:rFonts w:cs="Times New Roman"/>
        <w:i/>
        <w:sz w:val="18"/>
      </w:rPr>
    </w:pPr>
    <w:r w:rsidRPr="00453204">
      <w:rPr>
        <w:rFonts w:cs="Times New Roman"/>
        <w:i/>
        <w:sz w:val="18"/>
      </w:rPr>
      <w:t>OPC62904 -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453204" w:rsidRDefault="00453204" w:rsidP="00453204">
    <w:pPr>
      <w:pStyle w:val="Footer"/>
      <w:tabs>
        <w:tab w:val="clear" w:pos="4153"/>
        <w:tab w:val="clear" w:pos="8306"/>
        <w:tab w:val="center" w:pos="4150"/>
        <w:tab w:val="right" w:pos="8307"/>
      </w:tabs>
      <w:spacing w:before="120"/>
      <w:rPr>
        <w:i/>
        <w:sz w:val="18"/>
      </w:rPr>
    </w:pPr>
    <w:r w:rsidRPr="00453204">
      <w:rPr>
        <w:i/>
        <w:sz w:val="18"/>
      </w:rPr>
      <w:t>OPC62904 -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E33C1C" w:rsidRDefault="00285A2D" w:rsidP="00285A2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85A2D" w:rsidTr="005D06A3">
      <w:tc>
        <w:tcPr>
          <w:tcW w:w="709" w:type="dxa"/>
          <w:tcBorders>
            <w:top w:val="nil"/>
            <w:left w:val="nil"/>
            <w:bottom w:val="nil"/>
            <w:right w:val="nil"/>
          </w:tcBorders>
        </w:tcPr>
        <w:p w:rsidR="00285A2D" w:rsidRDefault="00285A2D" w:rsidP="00FA4A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0A5F">
            <w:rPr>
              <w:i/>
              <w:noProof/>
              <w:sz w:val="18"/>
            </w:rPr>
            <w:t>ii</w:t>
          </w:r>
          <w:r w:rsidRPr="00ED79B6">
            <w:rPr>
              <w:i/>
              <w:sz w:val="18"/>
            </w:rPr>
            <w:fldChar w:fldCharType="end"/>
          </w:r>
        </w:p>
      </w:tc>
      <w:tc>
        <w:tcPr>
          <w:tcW w:w="6379" w:type="dxa"/>
          <w:tcBorders>
            <w:top w:val="nil"/>
            <w:left w:val="nil"/>
            <w:bottom w:val="nil"/>
            <w:right w:val="nil"/>
          </w:tcBorders>
        </w:tcPr>
        <w:p w:rsidR="00285A2D" w:rsidRDefault="00285A2D" w:rsidP="00FA4A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A5F">
            <w:rPr>
              <w:i/>
              <w:sz w:val="18"/>
            </w:rPr>
            <w:t>Code for the Tendering and Performance of Building Work Amendment (Infrastructure Exemptions) Instrument 2017</w:t>
          </w:r>
          <w:r w:rsidRPr="007A1328">
            <w:rPr>
              <w:i/>
              <w:sz w:val="18"/>
            </w:rPr>
            <w:fldChar w:fldCharType="end"/>
          </w:r>
        </w:p>
      </w:tc>
      <w:tc>
        <w:tcPr>
          <w:tcW w:w="1384" w:type="dxa"/>
          <w:tcBorders>
            <w:top w:val="nil"/>
            <w:left w:val="nil"/>
            <w:bottom w:val="nil"/>
            <w:right w:val="nil"/>
          </w:tcBorders>
        </w:tcPr>
        <w:p w:rsidR="00285A2D" w:rsidRDefault="00285A2D" w:rsidP="00FA4A52">
          <w:pPr>
            <w:spacing w:line="0" w:lineRule="atLeast"/>
            <w:jc w:val="right"/>
            <w:rPr>
              <w:sz w:val="18"/>
            </w:rPr>
          </w:pPr>
        </w:p>
      </w:tc>
    </w:tr>
  </w:tbl>
  <w:p w:rsidR="00285A2D" w:rsidRPr="00453204" w:rsidRDefault="00453204" w:rsidP="00453204">
    <w:pPr>
      <w:rPr>
        <w:rFonts w:cs="Times New Roman"/>
        <w:i/>
        <w:sz w:val="18"/>
      </w:rPr>
    </w:pPr>
    <w:r w:rsidRPr="00453204">
      <w:rPr>
        <w:rFonts w:cs="Times New Roman"/>
        <w:i/>
        <w:sz w:val="18"/>
      </w:rPr>
      <w:t>OPC62904 -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E33C1C" w:rsidRDefault="00285A2D" w:rsidP="00285A2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85A2D" w:rsidTr="005D06A3">
      <w:tc>
        <w:tcPr>
          <w:tcW w:w="1383" w:type="dxa"/>
          <w:tcBorders>
            <w:top w:val="nil"/>
            <w:left w:val="nil"/>
            <w:bottom w:val="nil"/>
            <w:right w:val="nil"/>
          </w:tcBorders>
        </w:tcPr>
        <w:p w:rsidR="00285A2D" w:rsidRDefault="00285A2D" w:rsidP="00FA4A52">
          <w:pPr>
            <w:spacing w:line="0" w:lineRule="atLeast"/>
            <w:rPr>
              <w:sz w:val="18"/>
            </w:rPr>
          </w:pPr>
        </w:p>
      </w:tc>
      <w:tc>
        <w:tcPr>
          <w:tcW w:w="6379" w:type="dxa"/>
          <w:tcBorders>
            <w:top w:val="nil"/>
            <w:left w:val="nil"/>
            <w:bottom w:val="nil"/>
            <w:right w:val="nil"/>
          </w:tcBorders>
        </w:tcPr>
        <w:p w:rsidR="00285A2D" w:rsidRDefault="00285A2D" w:rsidP="00FA4A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A5F">
            <w:rPr>
              <w:i/>
              <w:sz w:val="18"/>
            </w:rPr>
            <w:t>Code for the Tendering and Performance of Building Work Amendment (Infrastructure Exemptions) Instrument 2017</w:t>
          </w:r>
          <w:r w:rsidRPr="007A1328">
            <w:rPr>
              <w:i/>
              <w:sz w:val="18"/>
            </w:rPr>
            <w:fldChar w:fldCharType="end"/>
          </w:r>
        </w:p>
      </w:tc>
      <w:tc>
        <w:tcPr>
          <w:tcW w:w="710" w:type="dxa"/>
          <w:tcBorders>
            <w:top w:val="nil"/>
            <w:left w:val="nil"/>
            <w:bottom w:val="nil"/>
            <w:right w:val="nil"/>
          </w:tcBorders>
        </w:tcPr>
        <w:p w:rsidR="00285A2D" w:rsidRDefault="00285A2D" w:rsidP="00FA4A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2C37">
            <w:rPr>
              <w:i/>
              <w:noProof/>
              <w:sz w:val="18"/>
            </w:rPr>
            <w:t>i</w:t>
          </w:r>
          <w:r w:rsidRPr="00ED79B6">
            <w:rPr>
              <w:i/>
              <w:sz w:val="18"/>
            </w:rPr>
            <w:fldChar w:fldCharType="end"/>
          </w:r>
        </w:p>
      </w:tc>
    </w:tr>
  </w:tbl>
  <w:p w:rsidR="00285A2D" w:rsidRPr="00453204" w:rsidRDefault="00453204" w:rsidP="00453204">
    <w:pPr>
      <w:rPr>
        <w:rFonts w:cs="Times New Roman"/>
        <w:i/>
        <w:sz w:val="18"/>
      </w:rPr>
    </w:pPr>
    <w:r w:rsidRPr="00453204">
      <w:rPr>
        <w:rFonts w:cs="Times New Roman"/>
        <w:i/>
        <w:sz w:val="18"/>
      </w:rPr>
      <w:t>OPC62904 -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E33C1C" w:rsidRDefault="00285A2D" w:rsidP="00285A2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85A2D" w:rsidTr="005D06A3">
      <w:tc>
        <w:tcPr>
          <w:tcW w:w="709" w:type="dxa"/>
          <w:tcBorders>
            <w:top w:val="nil"/>
            <w:left w:val="nil"/>
            <w:bottom w:val="nil"/>
            <w:right w:val="nil"/>
          </w:tcBorders>
        </w:tcPr>
        <w:p w:rsidR="00285A2D" w:rsidRDefault="00285A2D" w:rsidP="00FA4A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2C37">
            <w:rPr>
              <w:i/>
              <w:noProof/>
              <w:sz w:val="18"/>
            </w:rPr>
            <w:t>2</w:t>
          </w:r>
          <w:r w:rsidRPr="00ED79B6">
            <w:rPr>
              <w:i/>
              <w:sz w:val="18"/>
            </w:rPr>
            <w:fldChar w:fldCharType="end"/>
          </w:r>
        </w:p>
      </w:tc>
      <w:tc>
        <w:tcPr>
          <w:tcW w:w="6379" w:type="dxa"/>
          <w:tcBorders>
            <w:top w:val="nil"/>
            <w:left w:val="nil"/>
            <w:bottom w:val="nil"/>
            <w:right w:val="nil"/>
          </w:tcBorders>
        </w:tcPr>
        <w:p w:rsidR="00285A2D" w:rsidRDefault="00285A2D" w:rsidP="00FA4A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A5F">
            <w:rPr>
              <w:i/>
              <w:sz w:val="18"/>
            </w:rPr>
            <w:t>Code for the Tendering and Performance of Building Work Amendment (Infrastructure Exemptions) Instrument 2017</w:t>
          </w:r>
          <w:r w:rsidRPr="007A1328">
            <w:rPr>
              <w:i/>
              <w:sz w:val="18"/>
            </w:rPr>
            <w:fldChar w:fldCharType="end"/>
          </w:r>
        </w:p>
      </w:tc>
      <w:tc>
        <w:tcPr>
          <w:tcW w:w="1384" w:type="dxa"/>
          <w:tcBorders>
            <w:top w:val="nil"/>
            <w:left w:val="nil"/>
            <w:bottom w:val="nil"/>
            <w:right w:val="nil"/>
          </w:tcBorders>
        </w:tcPr>
        <w:p w:rsidR="00285A2D" w:rsidRDefault="00285A2D" w:rsidP="00FA4A52">
          <w:pPr>
            <w:spacing w:line="0" w:lineRule="atLeast"/>
            <w:jc w:val="right"/>
            <w:rPr>
              <w:sz w:val="18"/>
            </w:rPr>
          </w:pPr>
        </w:p>
      </w:tc>
    </w:tr>
  </w:tbl>
  <w:p w:rsidR="00285A2D" w:rsidRPr="00453204" w:rsidRDefault="00453204" w:rsidP="00453204">
    <w:pPr>
      <w:rPr>
        <w:rFonts w:cs="Times New Roman"/>
        <w:i/>
        <w:sz w:val="18"/>
      </w:rPr>
    </w:pPr>
    <w:r w:rsidRPr="00453204">
      <w:rPr>
        <w:rFonts w:cs="Times New Roman"/>
        <w:i/>
        <w:sz w:val="18"/>
      </w:rPr>
      <w:t>OPC62904 -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E33C1C" w:rsidRDefault="00285A2D" w:rsidP="00285A2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85A2D" w:rsidTr="00FA4A52">
      <w:tc>
        <w:tcPr>
          <w:tcW w:w="1384" w:type="dxa"/>
          <w:tcBorders>
            <w:top w:val="nil"/>
            <w:left w:val="nil"/>
            <w:bottom w:val="nil"/>
            <w:right w:val="nil"/>
          </w:tcBorders>
        </w:tcPr>
        <w:p w:rsidR="00285A2D" w:rsidRDefault="00285A2D" w:rsidP="00FA4A52">
          <w:pPr>
            <w:spacing w:line="0" w:lineRule="atLeast"/>
            <w:rPr>
              <w:sz w:val="18"/>
            </w:rPr>
          </w:pPr>
        </w:p>
      </w:tc>
      <w:tc>
        <w:tcPr>
          <w:tcW w:w="6379" w:type="dxa"/>
          <w:tcBorders>
            <w:top w:val="nil"/>
            <w:left w:val="nil"/>
            <w:bottom w:val="nil"/>
            <w:right w:val="nil"/>
          </w:tcBorders>
        </w:tcPr>
        <w:p w:rsidR="00285A2D" w:rsidRDefault="00285A2D" w:rsidP="00FA4A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A5F">
            <w:rPr>
              <w:i/>
              <w:sz w:val="18"/>
            </w:rPr>
            <w:t>Code for the Tendering and Performance of Building Work Amendment (Infrastructure Exemptions) Instrument 2017</w:t>
          </w:r>
          <w:r w:rsidRPr="007A1328">
            <w:rPr>
              <w:i/>
              <w:sz w:val="18"/>
            </w:rPr>
            <w:fldChar w:fldCharType="end"/>
          </w:r>
        </w:p>
      </w:tc>
      <w:tc>
        <w:tcPr>
          <w:tcW w:w="709" w:type="dxa"/>
          <w:tcBorders>
            <w:top w:val="nil"/>
            <w:left w:val="nil"/>
            <w:bottom w:val="nil"/>
            <w:right w:val="nil"/>
          </w:tcBorders>
        </w:tcPr>
        <w:p w:rsidR="00285A2D" w:rsidRDefault="00285A2D" w:rsidP="00FA4A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2C37">
            <w:rPr>
              <w:i/>
              <w:noProof/>
              <w:sz w:val="18"/>
            </w:rPr>
            <w:t>1</w:t>
          </w:r>
          <w:r w:rsidRPr="00ED79B6">
            <w:rPr>
              <w:i/>
              <w:sz w:val="18"/>
            </w:rPr>
            <w:fldChar w:fldCharType="end"/>
          </w:r>
        </w:p>
      </w:tc>
    </w:tr>
  </w:tbl>
  <w:p w:rsidR="00285A2D" w:rsidRPr="00453204" w:rsidRDefault="00453204" w:rsidP="00453204">
    <w:pPr>
      <w:rPr>
        <w:rFonts w:cs="Times New Roman"/>
        <w:i/>
        <w:sz w:val="18"/>
      </w:rPr>
    </w:pPr>
    <w:r w:rsidRPr="00453204">
      <w:rPr>
        <w:rFonts w:cs="Times New Roman"/>
        <w:i/>
        <w:sz w:val="18"/>
      </w:rPr>
      <w:t>OPC62904 -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E33C1C" w:rsidRDefault="00285A2D" w:rsidP="00285A2D">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85A2D" w:rsidTr="00FA4A52">
      <w:tc>
        <w:tcPr>
          <w:tcW w:w="1384" w:type="dxa"/>
          <w:tcBorders>
            <w:top w:val="nil"/>
            <w:left w:val="nil"/>
            <w:bottom w:val="nil"/>
            <w:right w:val="nil"/>
          </w:tcBorders>
        </w:tcPr>
        <w:p w:rsidR="00285A2D" w:rsidRDefault="00285A2D" w:rsidP="00FA4A52">
          <w:pPr>
            <w:spacing w:line="0" w:lineRule="atLeast"/>
            <w:rPr>
              <w:sz w:val="18"/>
            </w:rPr>
          </w:pPr>
        </w:p>
      </w:tc>
      <w:tc>
        <w:tcPr>
          <w:tcW w:w="6379" w:type="dxa"/>
          <w:tcBorders>
            <w:top w:val="nil"/>
            <w:left w:val="nil"/>
            <w:bottom w:val="nil"/>
            <w:right w:val="nil"/>
          </w:tcBorders>
        </w:tcPr>
        <w:p w:rsidR="00285A2D" w:rsidRDefault="00285A2D" w:rsidP="00FA4A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50A5F">
            <w:rPr>
              <w:i/>
              <w:sz w:val="18"/>
            </w:rPr>
            <w:t>Code for the Tendering and Performance of Building Work Amendment (Infrastructure Exemptions) Instrument 2017</w:t>
          </w:r>
          <w:r w:rsidRPr="007A1328">
            <w:rPr>
              <w:i/>
              <w:sz w:val="18"/>
            </w:rPr>
            <w:fldChar w:fldCharType="end"/>
          </w:r>
        </w:p>
      </w:tc>
      <w:tc>
        <w:tcPr>
          <w:tcW w:w="709" w:type="dxa"/>
          <w:tcBorders>
            <w:top w:val="nil"/>
            <w:left w:val="nil"/>
            <w:bottom w:val="nil"/>
            <w:right w:val="nil"/>
          </w:tcBorders>
        </w:tcPr>
        <w:p w:rsidR="00285A2D" w:rsidRDefault="00285A2D" w:rsidP="00FA4A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0A5F">
            <w:rPr>
              <w:i/>
              <w:noProof/>
              <w:sz w:val="18"/>
            </w:rPr>
            <w:t>2</w:t>
          </w:r>
          <w:r w:rsidRPr="00ED79B6">
            <w:rPr>
              <w:i/>
              <w:sz w:val="18"/>
            </w:rPr>
            <w:fldChar w:fldCharType="end"/>
          </w:r>
        </w:p>
      </w:tc>
    </w:tr>
  </w:tbl>
  <w:p w:rsidR="00285A2D" w:rsidRPr="00453204" w:rsidRDefault="00453204" w:rsidP="00453204">
    <w:pPr>
      <w:rPr>
        <w:rFonts w:cs="Times New Roman"/>
        <w:i/>
        <w:sz w:val="18"/>
      </w:rPr>
    </w:pPr>
    <w:r w:rsidRPr="00453204">
      <w:rPr>
        <w:rFonts w:cs="Times New Roman"/>
        <w:i/>
        <w:sz w:val="18"/>
      </w:rPr>
      <w:t>OPC62904 -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15" w:rsidRDefault="00011A15" w:rsidP="00715914">
      <w:pPr>
        <w:spacing w:line="240" w:lineRule="auto"/>
      </w:pPr>
      <w:r>
        <w:separator/>
      </w:r>
    </w:p>
  </w:footnote>
  <w:footnote w:type="continuationSeparator" w:id="0">
    <w:p w:rsidR="00011A15" w:rsidRDefault="00011A1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5F1388" w:rsidRDefault="00285A2D" w:rsidP="00285A2D">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5F1388" w:rsidRDefault="00285A2D" w:rsidP="00285A2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5F1388" w:rsidRDefault="00285A2D" w:rsidP="00285A2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ED79B6" w:rsidRDefault="00285A2D" w:rsidP="00285A2D">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ED79B6" w:rsidRDefault="00285A2D" w:rsidP="00285A2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ED79B6" w:rsidRDefault="00285A2D" w:rsidP="00285A2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A961C4" w:rsidRDefault="00285A2D" w:rsidP="00285A2D">
    <w:pPr>
      <w:rPr>
        <w:b/>
        <w:sz w:val="20"/>
      </w:rPr>
    </w:pPr>
    <w:r>
      <w:rPr>
        <w:b/>
        <w:sz w:val="20"/>
      </w:rPr>
      <w:fldChar w:fldCharType="begin"/>
    </w:r>
    <w:r>
      <w:rPr>
        <w:b/>
        <w:sz w:val="20"/>
      </w:rPr>
      <w:instrText xml:space="preserve"> STYLEREF CharAmSchNo </w:instrText>
    </w:r>
    <w:r>
      <w:rPr>
        <w:b/>
        <w:sz w:val="20"/>
      </w:rPr>
      <w:fldChar w:fldCharType="separate"/>
    </w:r>
    <w:r w:rsidR="00D12C3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12C37">
      <w:rPr>
        <w:noProof/>
        <w:sz w:val="20"/>
      </w:rPr>
      <w:t>Amendments</w:t>
    </w:r>
    <w:r>
      <w:rPr>
        <w:sz w:val="20"/>
      </w:rPr>
      <w:fldChar w:fldCharType="end"/>
    </w:r>
  </w:p>
  <w:p w:rsidR="00285A2D" w:rsidRPr="00A961C4" w:rsidRDefault="00285A2D" w:rsidP="00285A2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85A2D" w:rsidRPr="00A961C4" w:rsidRDefault="00285A2D" w:rsidP="00285A2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A961C4" w:rsidRDefault="00285A2D" w:rsidP="00285A2D">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85A2D" w:rsidRPr="00A961C4" w:rsidRDefault="00285A2D" w:rsidP="00285A2D">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85A2D" w:rsidRPr="00A961C4" w:rsidRDefault="00285A2D" w:rsidP="00285A2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2D" w:rsidRPr="00A961C4" w:rsidRDefault="00285A2D" w:rsidP="00285A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15"/>
    <w:rsid w:val="00004470"/>
    <w:rsid w:val="000061C9"/>
    <w:rsid w:val="00011A15"/>
    <w:rsid w:val="000136AF"/>
    <w:rsid w:val="000437C1"/>
    <w:rsid w:val="0005365D"/>
    <w:rsid w:val="000614BF"/>
    <w:rsid w:val="00082262"/>
    <w:rsid w:val="000B58FA"/>
    <w:rsid w:val="000D05EF"/>
    <w:rsid w:val="000E2261"/>
    <w:rsid w:val="000F21C1"/>
    <w:rsid w:val="0010745C"/>
    <w:rsid w:val="00132CEB"/>
    <w:rsid w:val="00142B62"/>
    <w:rsid w:val="0014539C"/>
    <w:rsid w:val="00157B8B"/>
    <w:rsid w:val="00166C2F"/>
    <w:rsid w:val="001809D7"/>
    <w:rsid w:val="001939E1"/>
    <w:rsid w:val="00194C3E"/>
    <w:rsid w:val="00195382"/>
    <w:rsid w:val="001C61C5"/>
    <w:rsid w:val="001C69C4"/>
    <w:rsid w:val="001D37EF"/>
    <w:rsid w:val="001E3590"/>
    <w:rsid w:val="001E7407"/>
    <w:rsid w:val="001F5527"/>
    <w:rsid w:val="001F5D5E"/>
    <w:rsid w:val="001F6219"/>
    <w:rsid w:val="001F6CD4"/>
    <w:rsid w:val="00206C4D"/>
    <w:rsid w:val="0021053C"/>
    <w:rsid w:val="00215AF1"/>
    <w:rsid w:val="002321E8"/>
    <w:rsid w:val="00236EEC"/>
    <w:rsid w:val="0024010F"/>
    <w:rsid w:val="00240749"/>
    <w:rsid w:val="00243018"/>
    <w:rsid w:val="00250087"/>
    <w:rsid w:val="002564A4"/>
    <w:rsid w:val="0026736C"/>
    <w:rsid w:val="00281308"/>
    <w:rsid w:val="00284719"/>
    <w:rsid w:val="00285A2D"/>
    <w:rsid w:val="00297ECB"/>
    <w:rsid w:val="002A7BCF"/>
    <w:rsid w:val="002D043A"/>
    <w:rsid w:val="002D499B"/>
    <w:rsid w:val="002D6224"/>
    <w:rsid w:val="002E3F4B"/>
    <w:rsid w:val="00304F8B"/>
    <w:rsid w:val="003100DA"/>
    <w:rsid w:val="003354D2"/>
    <w:rsid w:val="00335BC6"/>
    <w:rsid w:val="003415D3"/>
    <w:rsid w:val="00344701"/>
    <w:rsid w:val="00350A5F"/>
    <w:rsid w:val="00352B0F"/>
    <w:rsid w:val="00356690"/>
    <w:rsid w:val="00357F2C"/>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53204"/>
    <w:rsid w:val="00461C81"/>
    <w:rsid w:val="00467661"/>
    <w:rsid w:val="004705B7"/>
    <w:rsid w:val="00472DBE"/>
    <w:rsid w:val="00474A19"/>
    <w:rsid w:val="00496F97"/>
    <w:rsid w:val="004C6AE8"/>
    <w:rsid w:val="004E063A"/>
    <w:rsid w:val="004E7BEC"/>
    <w:rsid w:val="00505D3D"/>
    <w:rsid w:val="00506AF6"/>
    <w:rsid w:val="00516B8D"/>
    <w:rsid w:val="00537FBC"/>
    <w:rsid w:val="005574D1"/>
    <w:rsid w:val="00584811"/>
    <w:rsid w:val="00585784"/>
    <w:rsid w:val="00593AA6"/>
    <w:rsid w:val="00594161"/>
    <w:rsid w:val="00594749"/>
    <w:rsid w:val="005B4067"/>
    <w:rsid w:val="005C3EF3"/>
    <w:rsid w:val="005C3F41"/>
    <w:rsid w:val="005D06A3"/>
    <w:rsid w:val="005D2D09"/>
    <w:rsid w:val="00600219"/>
    <w:rsid w:val="00603DC4"/>
    <w:rsid w:val="00620076"/>
    <w:rsid w:val="00670EA1"/>
    <w:rsid w:val="00677CC2"/>
    <w:rsid w:val="006905DE"/>
    <w:rsid w:val="0069207B"/>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A2545"/>
    <w:rsid w:val="007C2253"/>
    <w:rsid w:val="007D5A63"/>
    <w:rsid w:val="007D7B81"/>
    <w:rsid w:val="007E163D"/>
    <w:rsid w:val="007E667A"/>
    <w:rsid w:val="007F28C9"/>
    <w:rsid w:val="00803587"/>
    <w:rsid w:val="008117E9"/>
    <w:rsid w:val="00824498"/>
    <w:rsid w:val="00856A31"/>
    <w:rsid w:val="00861601"/>
    <w:rsid w:val="00864B24"/>
    <w:rsid w:val="00867B37"/>
    <w:rsid w:val="008754D0"/>
    <w:rsid w:val="008855C9"/>
    <w:rsid w:val="00886456"/>
    <w:rsid w:val="008A46E1"/>
    <w:rsid w:val="008A4F43"/>
    <w:rsid w:val="008B2706"/>
    <w:rsid w:val="008D0EE0"/>
    <w:rsid w:val="008E6067"/>
    <w:rsid w:val="008F54E7"/>
    <w:rsid w:val="00903422"/>
    <w:rsid w:val="0091445D"/>
    <w:rsid w:val="00915DF9"/>
    <w:rsid w:val="0092211E"/>
    <w:rsid w:val="009254C3"/>
    <w:rsid w:val="00932377"/>
    <w:rsid w:val="00947D5A"/>
    <w:rsid w:val="009532A5"/>
    <w:rsid w:val="00982242"/>
    <w:rsid w:val="009868E9"/>
    <w:rsid w:val="009E5CFC"/>
    <w:rsid w:val="00A079CB"/>
    <w:rsid w:val="00A12128"/>
    <w:rsid w:val="00A15C38"/>
    <w:rsid w:val="00A22C98"/>
    <w:rsid w:val="00A231E2"/>
    <w:rsid w:val="00A64912"/>
    <w:rsid w:val="00A70A74"/>
    <w:rsid w:val="00A7366C"/>
    <w:rsid w:val="00AD5641"/>
    <w:rsid w:val="00AD7889"/>
    <w:rsid w:val="00AE01B6"/>
    <w:rsid w:val="00AF021B"/>
    <w:rsid w:val="00AF06CF"/>
    <w:rsid w:val="00B05CF4"/>
    <w:rsid w:val="00B07CDB"/>
    <w:rsid w:val="00B16A31"/>
    <w:rsid w:val="00B17DFD"/>
    <w:rsid w:val="00B308FE"/>
    <w:rsid w:val="00B33709"/>
    <w:rsid w:val="00B33B3C"/>
    <w:rsid w:val="00B50ADC"/>
    <w:rsid w:val="00B566B1"/>
    <w:rsid w:val="00B63834"/>
    <w:rsid w:val="00B65F8A"/>
    <w:rsid w:val="00B72734"/>
    <w:rsid w:val="00B75149"/>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B2C8E"/>
    <w:rsid w:val="00CB602E"/>
    <w:rsid w:val="00CE051D"/>
    <w:rsid w:val="00CE1335"/>
    <w:rsid w:val="00CE493D"/>
    <w:rsid w:val="00CF07FA"/>
    <w:rsid w:val="00CF0BB2"/>
    <w:rsid w:val="00CF3EE8"/>
    <w:rsid w:val="00D050E6"/>
    <w:rsid w:val="00D12C37"/>
    <w:rsid w:val="00D13441"/>
    <w:rsid w:val="00D150E7"/>
    <w:rsid w:val="00D32F65"/>
    <w:rsid w:val="00D52DC2"/>
    <w:rsid w:val="00D53BCC"/>
    <w:rsid w:val="00D70DFB"/>
    <w:rsid w:val="00D766DF"/>
    <w:rsid w:val="00DA186E"/>
    <w:rsid w:val="00DA4116"/>
    <w:rsid w:val="00DB251C"/>
    <w:rsid w:val="00DB4630"/>
    <w:rsid w:val="00DC4F88"/>
    <w:rsid w:val="00E05704"/>
    <w:rsid w:val="00E11E44"/>
    <w:rsid w:val="00E3270E"/>
    <w:rsid w:val="00E338EF"/>
    <w:rsid w:val="00E544BB"/>
    <w:rsid w:val="00E662CB"/>
    <w:rsid w:val="00E74DC7"/>
    <w:rsid w:val="00E8075A"/>
    <w:rsid w:val="00E94D5E"/>
    <w:rsid w:val="00EA7100"/>
    <w:rsid w:val="00EA7F9F"/>
    <w:rsid w:val="00EB1274"/>
    <w:rsid w:val="00EB4875"/>
    <w:rsid w:val="00EB6AD0"/>
    <w:rsid w:val="00ED2BB6"/>
    <w:rsid w:val="00ED34E1"/>
    <w:rsid w:val="00ED3B8D"/>
    <w:rsid w:val="00ED659C"/>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C7DB6"/>
    <w:rsid w:val="00FE0A21"/>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06A3"/>
    <w:pPr>
      <w:spacing w:line="260" w:lineRule="atLeast"/>
    </w:pPr>
    <w:rPr>
      <w:sz w:val="22"/>
    </w:rPr>
  </w:style>
  <w:style w:type="paragraph" w:styleId="Heading1">
    <w:name w:val="heading 1"/>
    <w:basedOn w:val="Normal"/>
    <w:next w:val="Normal"/>
    <w:link w:val="Heading1Char"/>
    <w:uiPriority w:val="9"/>
    <w:qFormat/>
    <w:rsid w:val="005D06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0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0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06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06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06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06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06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D06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06A3"/>
  </w:style>
  <w:style w:type="paragraph" w:customStyle="1" w:styleId="OPCParaBase">
    <w:name w:val="OPCParaBase"/>
    <w:qFormat/>
    <w:rsid w:val="005D06A3"/>
    <w:pPr>
      <w:spacing w:line="260" w:lineRule="atLeast"/>
    </w:pPr>
    <w:rPr>
      <w:rFonts w:eastAsia="Times New Roman" w:cs="Times New Roman"/>
      <w:sz w:val="22"/>
      <w:lang w:eastAsia="en-AU"/>
    </w:rPr>
  </w:style>
  <w:style w:type="paragraph" w:customStyle="1" w:styleId="ShortT">
    <w:name w:val="ShortT"/>
    <w:basedOn w:val="OPCParaBase"/>
    <w:next w:val="Normal"/>
    <w:qFormat/>
    <w:rsid w:val="005D06A3"/>
    <w:pPr>
      <w:spacing w:line="240" w:lineRule="auto"/>
    </w:pPr>
    <w:rPr>
      <w:b/>
      <w:sz w:val="40"/>
    </w:rPr>
  </w:style>
  <w:style w:type="paragraph" w:customStyle="1" w:styleId="ActHead1">
    <w:name w:val="ActHead 1"/>
    <w:aliases w:val="c"/>
    <w:basedOn w:val="OPCParaBase"/>
    <w:next w:val="Normal"/>
    <w:qFormat/>
    <w:rsid w:val="005D06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06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06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06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06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06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06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06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06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06A3"/>
  </w:style>
  <w:style w:type="paragraph" w:customStyle="1" w:styleId="Blocks">
    <w:name w:val="Blocks"/>
    <w:aliases w:val="bb"/>
    <w:basedOn w:val="OPCParaBase"/>
    <w:qFormat/>
    <w:rsid w:val="005D06A3"/>
    <w:pPr>
      <w:spacing w:line="240" w:lineRule="auto"/>
    </w:pPr>
    <w:rPr>
      <w:sz w:val="24"/>
    </w:rPr>
  </w:style>
  <w:style w:type="paragraph" w:customStyle="1" w:styleId="BoxText">
    <w:name w:val="BoxText"/>
    <w:aliases w:val="bt"/>
    <w:basedOn w:val="OPCParaBase"/>
    <w:qFormat/>
    <w:rsid w:val="005D06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06A3"/>
    <w:rPr>
      <w:b/>
    </w:rPr>
  </w:style>
  <w:style w:type="paragraph" w:customStyle="1" w:styleId="BoxHeadItalic">
    <w:name w:val="BoxHeadItalic"/>
    <w:aliases w:val="bhi"/>
    <w:basedOn w:val="BoxText"/>
    <w:next w:val="BoxStep"/>
    <w:qFormat/>
    <w:rsid w:val="005D06A3"/>
    <w:rPr>
      <w:i/>
    </w:rPr>
  </w:style>
  <w:style w:type="paragraph" w:customStyle="1" w:styleId="BoxList">
    <w:name w:val="BoxList"/>
    <w:aliases w:val="bl"/>
    <w:basedOn w:val="BoxText"/>
    <w:qFormat/>
    <w:rsid w:val="005D06A3"/>
    <w:pPr>
      <w:ind w:left="1559" w:hanging="425"/>
    </w:pPr>
  </w:style>
  <w:style w:type="paragraph" w:customStyle="1" w:styleId="BoxNote">
    <w:name w:val="BoxNote"/>
    <w:aliases w:val="bn"/>
    <w:basedOn w:val="BoxText"/>
    <w:qFormat/>
    <w:rsid w:val="005D06A3"/>
    <w:pPr>
      <w:tabs>
        <w:tab w:val="left" w:pos="1985"/>
      </w:tabs>
      <w:spacing w:before="122" w:line="198" w:lineRule="exact"/>
      <w:ind w:left="2948" w:hanging="1814"/>
    </w:pPr>
    <w:rPr>
      <w:sz w:val="18"/>
    </w:rPr>
  </w:style>
  <w:style w:type="paragraph" w:customStyle="1" w:styleId="BoxPara">
    <w:name w:val="BoxPara"/>
    <w:aliases w:val="bp"/>
    <w:basedOn w:val="BoxText"/>
    <w:qFormat/>
    <w:rsid w:val="005D06A3"/>
    <w:pPr>
      <w:tabs>
        <w:tab w:val="right" w:pos="2268"/>
      </w:tabs>
      <w:ind w:left="2552" w:hanging="1418"/>
    </w:pPr>
  </w:style>
  <w:style w:type="paragraph" w:customStyle="1" w:styleId="BoxStep">
    <w:name w:val="BoxStep"/>
    <w:aliases w:val="bs"/>
    <w:basedOn w:val="BoxText"/>
    <w:qFormat/>
    <w:rsid w:val="005D06A3"/>
    <w:pPr>
      <w:ind w:left="1985" w:hanging="851"/>
    </w:pPr>
  </w:style>
  <w:style w:type="character" w:customStyle="1" w:styleId="CharAmPartNo">
    <w:name w:val="CharAmPartNo"/>
    <w:basedOn w:val="OPCCharBase"/>
    <w:qFormat/>
    <w:rsid w:val="005D06A3"/>
  </w:style>
  <w:style w:type="character" w:customStyle="1" w:styleId="CharAmPartText">
    <w:name w:val="CharAmPartText"/>
    <w:basedOn w:val="OPCCharBase"/>
    <w:qFormat/>
    <w:rsid w:val="005D06A3"/>
  </w:style>
  <w:style w:type="character" w:customStyle="1" w:styleId="CharAmSchNo">
    <w:name w:val="CharAmSchNo"/>
    <w:basedOn w:val="OPCCharBase"/>
    <w:qFormat/>
    <w:rsid w:val="005D06A3"/>
  </w:style>
  <w:style w:type="character" w:customStyle="1" w:styleId="CharAmSchText">
    <w:name w:val="CharAmSchText"/>
    <w:basedOn w:val="OPCCharBase"/>
    <w:qFormat/>
    <w:rsid w:val="005D06A3"/>
  </w:style>
  <w:style w:type="character" w:customStyle="1" w:styleId="CharBoldItalic">
    <w:name w:val="CharBoldItalic"/>
    <w:basedOn w:val="OPCCharBase"/>
    <w:uiPriority w:val="1"/>
    <w:qFormat/>
    <w:rsid w:val="005D06A3"/>
    <w:rPr>
      <w:b/>
      <w:i/>
    </w:rPr>
  </w:style>
  <w:style w:type="character" w:customStyle="1" w:styleId="CharChapNo">
    <w:name w:val="CharChapNo"/>
    <w:basedOn w:val="OPCCharBase"/>
    <w:uiPriority w:val="1"/>
    <w:qFormat/>
    <w:rsid w:val="005D06A3"/>
  </w:style>
  <w:style w:type="character" w:customStyle="1" w:styleId="CharChapText">
    <w:name w:val="CharChapText"/>
    <w:basedOn w:val="OPCCharBase"/>
    <w:uiPriority w:val="1"/>
    <w:qFormat/>
    <w:rsid w:val="005D06A3"/>
  </w:style>
  <w:style w:type="character" w:customStyle="1" w:styleId="CharDivNo">
    <w:name w:val="CharDivNo"/>
    <w:basedOn w:val="OPCCharBase"/>
    <w:uiPriority w:val="1"/>
    <w:qFormat/>
    <w:rsid w:val="005D06A3"/>
  </w:style>
  <w:style w:type="character" w:customStyle="1" w:styleId="CharDivText">
    <w:name w:val="CharDivText"/>
    <w:basedOn w:val="OPCCharBase"/>
    <w:uiPriority w:val="1"/>
    <w:qFormat/>
    <w:rsid w:val="005D06A3"/>
  </w:style>
  <w:style w:type="character" w:customStyle="1" w:styleId="CharItalic">
    <w:name w:val="CharItalic"/>
    <w:basedOn w:val="OPCCharBase"/>
    <w:uiPriority w:val="1"/>
    <w:qFormat/>
    <w:rsid w:val="005D06A3"/>
    <w:rPr>
      <w:i/>
    </w:rPr>
  </w:style>
  <w:style w:type="character" w:customStyle="1" w:styleId="CharPartNo">
    <w:name w:val="CharPartNo"/>
    <w:basedOn w:val="OPCCharBase"/>
    <w:uiPriority w:val="1"/>
    <w:qFormat/>
    <w:rsid w:val="005D06A3"/>
  </w:style>
  <w:style w:type="character" w:customStyle="1" w:styleId="CharPartText">
    <w:name w:val="CharPartText"/>
    <w:basedOn w:val="OPCCharBase"/>
    <w:uiPriority w:val="1"/>
    <w:qFormat/>
    <w:rsid w:val="005D06A3"/>
  </w:style>
  <w:style w:type="character" w:customStyle="1" w:styleId="CharSectno">
    <w:name w:val="CharSectno"/>
    <w:basedOn w:val="OPCCharBase"/>
    <w:qFormat/>
    <w:rsid w:val="005D06A3"/>
  </w:style>
  <w:style w:type="character" w:customStyle="1" w:styleId="CharSubdNo">
    <w:name w:val="CharSubdNo"/>
    <w:basedOn w:val="OPCCharBase"/>
    <w:uiPriority w:val="1"/>
    <w:qFormat/>
    <w:rsid w:val="005D06A3"/>
  </w:style>
  <w:style w:type="character" w:customStyle="1" w:styleId="CharSubdText">
    <w:name w:val="CharSubdText"/>
    <w:basedOn w:val="OPCCharBase"/>
    <w:uiPriority w:val="1"/>
    <w:qFormat/>
    <w:rsid w:val="005D06A3"/>
  </w:style>
  <w:style w:type="paragraph" w:customStyle="1" w:styleId="CTA--">
    <w:name w:val="CTA --"/>
    <w:basedOn w:val="OPCParaBase"/>
    <w:next w:val="Normal"/>
    <w:rsid w:val="005D06A3"/>
    <w:pPr>
      <w:spacing w:before="60" w:line="240" w:lineRule="atLeast"/>
      <w:ind w:left="142" w:hanging="142"/>
    </w:pPr>
    <w:rPr>
      <w:sz w:val="20"/>
    </w:rPr>
  </w:style>
  <w:style w:type="paragraph" w:customStyle="1" w:styleId="CTA-">
    <w:name w:val="CTA -"/>
    <w:basedOn w:val="OPCParaBase"/>
    <w:rsid w:val="005D06A3"/>
    <w:pPr>
      <w:spacing w:before="60" w:line="240" w:lineRule="atLeast"/>
      <w:ind w:left="85" w:hanging="85"/>
    </w:pPr>
    <w:rPr>
      <w:sz w:val="20"/>
    </w:rPr>
  </w:style>
  <w:style w:type="paragraph" w:customStyle="1" w:styleId="CTA---">
    <w:name w:val="CTA ---"/>
    <w:basedOn w:val="OPCParaBase"/>
    <w:next w:val="Normal"/>
    <w:rsid w:val="005D06A3"/>
    <w:pPr>
      <w:spacing w:before="60" w:line="240" w:lineRule="atLeast"/>
      <w:ind w:left="198" w:hanging="198"/>
    </w:pPr>
    <w:rPr>
      <w:sz w:val="20"/>
    </w:rPr>
  </w:style>
  <w:style w:type="paragraph" w:customStyle="1" w:styleId="CTA----">
    <w:name w:val="CTA ----"/>
    <w:basedOn w:val="OPCParaBase"/>
    <w:next w:val="Normal"/>
    <w:rsid w:val="005D06A3"/>
    <w:pPr>
      <w:spacing w:before="60" w:line="240" w:lineRule="atLeast"/>
      <w:ind w:left="255" w:hanging="255"/>
    </w:pPr>
    <w:rPr>
      <w:sz w:val="20"/>
    </w:rPr>
  </w:style>
  <w:style w:type="paragraph" w:customStyle="1" w:styleId="CTA1a">
    <w:name w:val="CTA 1(a)"/>
    <w:basedOn w:val="OPCParaBase"/>
    <w:rsid w:val="005D06A3"/>
    <w:pPr>
      <w:tabs>
        <w:tab w:val="right" w:pos="414"/>
      </w:tabs>
      <w:spacing w:before="40" w:line="240" w:lineRule="atLeast"/>
      <w:ind w:left="675" w:hanging="675"/>
    </w:pPr>
    <w:rPr>
      <w:sz w:val="20"/>
    </w:rPr>
  </w:style>
  <w:style w:type="paragraph" w:customStyle="1" w:styleId="CTA1ai">
    <w:name w:val="CTA 1(a)(i)"/>
    <w:basedOn w:val="OPCParaBase"/>
    <w:rsid w:val="005D06A3"/>
    <w:pPr>
      <w:tabs>
        <w:tab w:val="right" w:pos="1004"/>
      </w:tabs>
      <w:spacing w:before="40" w:line="240" w:lineRule="atLeast"/>
      <w:ind w:left="1253" w:hanging="1253"/>
    </w:pPr>
    <w:rPr>
      <w:sz w:val="20"/>
    </w:rPr>
  </w:style>
  <w:style w:type="paragraph" w:customStyle="1" w:styleId="CTA2a">
    <w:name w:val="CTA 2(a)"/>
    <w:basedOn w:val="OPCParaBase"/>
    <w:rsid w:val="005D06A3"/>
    <w:pPr>
      <w:tabs>
        <w:tab w:val="right" w:pos="482"/>
      </w:tabs>
      <w:spacing w:before="40" w:line="240" w:lineRule="atLeast"/>
      <w:ind w:left="748" w:hanging="748"/>
    </w:pPr>
    <w:rPr>
      <w:sz w:val="20"/>
    </w:rPr>
  </w:style>
  <w:style w:type="paragraph" w:customStyle="1" w:styleId="CTA2ai">
    <w:name w:val="CTA 2(a)(i)"/>
    <w:basedOn w:val="OPCParaBase"/>
    <w:rsid w:val="005D06A3"/>
    <w:pPr>
      <w:tabs>
        <w:tab w:val="right" w:pos="1089"/>
      </w:tabs>
      <w:spacing w:before="40" w:line="240" w:lineRule="atLeast"/>
      <w:ind w:left="1327" w:hanging="1327"/>
    </w:pPr>
    <w:rPr>
      <w:sz w:val="20"/>
    </w:rPr>
  </w:style>
  <w:style w:type="paragraph" w:customStyle="1" w:styleId="CTA3a">
    <w:name w:val="CTA 3(a)"/>
    <w:basedOn w:val="OPCParaBase"/>
    <w:rsid w:val="005D06A3"/>
    <w:pPr>
      <w:tabs>
        <w:tab w:val="right" w:pos="556"/>
      </w:tabs>
      <w:spacing w:before="40" w:line="240" w:lineRule="atLeast"/>
      <w:ind w:left="805" w:hanging="805"/>
    </w:pPr>
    <w:rPr>
      <w:sz w:val="20"/>
    </w:rPr>
  </w:style>
  <w:style w:type="paragraph" w:customStyle="1" w:styleId="CTA3ai">
    <w:name w:val="CTA 3(a)(i)"/>
    <w:basedOn w:val="OPCParaBase"/>
    <w:rsid w:val="005D06A3"/>
    <w:pPr>
      <w:tabs>
        <w:tab w:val="right" w:pos="1140"/>
      </w:tabs>
      <w:spacing w:before="40" w:line="240" w:lineRule="atLeast"/>
      <w:ind w:left="1361" w:hanging="1361"/>
    </w:pPr>
    <w:rPr>
      <w:sz w:val="20"/>
    </w:rPr>
  </w:style>
  <w:style w:type="paragraph" w:customStyle="1" w:styleId="CTA4a">
    <w:name w:val="CTA 4(a)"/>
    <w:basedOn w:val="OPCParaBase"/>
    <w:rsid w:val="005D06A3"/>
    <w:pPr>
      <w:tabs>
        <w:tab w:val="right" w:pos="624"/>
      </w:tabs>
      <w:spacing w:before="40" w:line="240" w:lineRule="atLeast"/>
      <w:ind w:left="873" w:hanging="873"/>
    </w:pPr>
    <w:rPr>
      <w:sz w:val="20"/>
    </w:rPr>
  </w:style>
  <w:style w:type="paragraph" w:customStyle="1" w:styleId="CTA4ai">
    <w:name w:val="CTA 4(a)(i)"/>
    <w:basedOn w:val="OPCParaBase"/>
    <w:rsid w:val="005D06A3"/>
    <w:pPr>
      <w:tabs>
        <w:tab w:val="right" w:pos="1213"/>
      </w:tabs>
      <w:spacing w:before="40" w:line="240" w:lineRule="atLeast"/>
      <w:ind w:left="1452" w:hanging="1452"/>
    </w:pPr>
    <w:rPr>
      <w:sz w:val="20"/>
    </w:rPr>
  </w:style>
  <w:style w:type="paragraph" w:customStyle="1" w:styleId="CTACAPS">
    <w:name w:val="CTA CAPS"/>
    <w:basedOn w:val="OPCParaBase"/>
    <w:rsid w:val="005D06A3"/>
    <w:pPr>
      <w:spacing w:before="60" w:line="240" w:lineRule="atLeast"/>
    </w:pPr>
    <w:rPr>
      <w:sz w:val="20"/>
    </w:rPr>
  </w:style>
  <w:style w:type="paragraph" w:customStyle="1" w:styleId="CTAright">
    <w:name w:val="CTA right"/>
    <w:basedOn w:val="OPCParaBase"/>
    <w:rsid w:val="005D06A3"/>
    <w:pPr>
      <w:spacing w:before="60" w:line="240" w:lineRule="auto"/>
      <w:jc w:val="right"/>
    </w:pPr>
    <w:rPr>
      <w:sz w:val="20"/>
    </w:rPr>
  </w:style>
  <w:style w:type="paragraph" w:customStyle="1" w:styleId="subsection">
    <w:name w:val="subsection"/>
    <w:aliases w:val="ss,Subsection"/>
    <w:basedOn w:val="OPCParaBase"/>
    <w:link w:val="subsectionChar"/>
    <w:rsid w:val="005D06A3"/>
    <w:pPr>
      <w:tabs>
        <w:tab w:val="right" w:pos="1021"/>
      </w:tabs>
      <w:spacing w:before="180" w:line="240" w:lineRule="auto"/>
      <w:ind w:left="1134" w:hanging="1134"/>
    </w:pPr>
  </w:style>
  <w:style w:type="paragraph" w:customStyle="1" w:styleId="Definition">
    <w:name w:val="Definition"/>
    <w:aliases w:val="dd"/>
    <w:basedOn w:val="OPCParaBase"/>
    <w:rsid w:val="005D06A3"/>
    <w:pPr>
      <w:spacing w:before="180" w:line="240" w:lineRule="auto"/>
      <w:ind w:left="1134"/>
    </w:pPr>
  </w:style>
  <w:style w:type="paragraph" w:customStyle="1" w:styleId="EndNotespara">
    <w:name w:val="EndNotes(para)"/>
    <w:aliases w:val="eta"/>
    <w:basedOn w:val="OPCParaBase"/>
    <w:next w:val="EndNotessubpara"/>
    <w:rsid w:val="005D06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06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06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06A3"/>
    <w:pPr>
      <w:tabs>
        <w:tab w:val="right" w:pos="1412"/>
      </w:tabs>
      <w:spacing w:before="60" w:line="240" w:lineRule="auto"/>
      <w:ind w:left="1525" w:hanging="1525"/>
    </w:pPr>
    <w:rPr>
      <w:sz w:val="20"/>
    </w:rPr>
  </w:style>
  <w:style w:type="paragraph" w:customStyle="1" w:styleId="Formula">
    <w:name w:val="Formula"/>
    <w:basedOn w:val="OPCParaBase"/>
    <w:rsid w:val="005D06A3"/>
    <w:pPr>
      <w:spacing w:line="240" w:lineRule="auto"/>
      <w:ind w:left="1134"/>
    </w:pPr>
    <w:rPr>
      <w:sz w:val="20"/>
    </w:rPr>
  </w:style>
  <w:style w:type="paragraph" w:styleId="Header">
    <w:name w:val="header"/>
    <w:basedOn w:val="OPCParaBase"/>
    <w:link w:val="HeaderChar"/>
    <w:unhideWhenUsed/>
    <w:rsid w:val="005D06A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06A3"/>
    <w:rPr>
      <w:rFonts w:eastAsia="Times New Roman" w:cs="Times New Roman"/>
      <w:sz w:val="16"/>
      <w:lang w:eastAsia="en-AU"/>
    </w:rPr>
  </w:style>
  <w:style w:type="paragraph" w:customStyle="1" w:styleId="House">
    <w:name w:val="House"/>
    <w:basedOn w:val="OPCParaBase"/>
    <w:rsid w:val="005D06A3"/>
    <w:pPr>
      <w:spacing w:line="240" w:lineRule="auto"/>
    </w:pPr>
    <w:rPr>
      <w:sz w:val="28"/>
    </w:rPr>
  </w:style>
  <w:style w:type="paragraph" w:customStyle="1" w:styleId="Item">
    <w:name w:val="Item"/>
    <w:aliases w:val="i"/>
    <w:basedOn w:val="OPCParaBase"/>
    <w:next w:val="ItemHead"/>
    <w:rsid w:val="005D06A3"/>
    <w:pPr>
      <w:keepLines/>
      <w:spacing w:before="80" w:line="240" w:lineRule="auto"/>
      <w:ind w:left="709"/>
    </w:pPr>
  </w:style>
  <w:style w:type="paragraph" w:customStyle="1" w:styleId="ItemHead">
    <w:name w:val="ItemHead"/>
    <w:aliases w:val="ih"/>
    <w:basedOn w:val="OPCParaBase"/>
    <w:next w:val="Item"/>
    <w:rsid w:val="005D06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06A3"/>
    <w:pPr>
      <w:spacing w:line="240" w:lineRule="auto"/>
    </w:pPr>
    <w:rPr>
      <w:b/>
      <w:sz w:val="32"/>
    </w:rPr>
  </w:style>
  <w:style w:type="paragraph" w:customStyle="1" w:styleId="notedraft">
    <w:name w:val="note(draft)"/>
    <w:aliases w:val="nd"/>
    <w:basedOn w:val="OPCParaBase"/>
    <w:rsid w:val="005D06A3"/>
    <w:pPr>
      <w:spacing w:before="240" w:line="240" w:lineRule="auto"/>
      <w:ind w:left="284" w:hanging="284"/>
    </w:pPr>
    <w:rPr>
      <w:i/>
      <w:sz w:val="24"/>
    </w:rPr>
  </w:style>
  <w:style w:type="paragraph" w:customStyle="1" w:styleId="notemargin">
    <w:name w:val="note(margin)"/>
    <w:aliases w:val="nm"/>
    <w:basedOn w:val="OPCParaBase"/>
    <w:rsid w:val="005D06A3"/>
    <w:pPr>
      <w:tabs>
        <w:tab w:val="left" w:pos="709"/>
      </w:tabs>
      <w:spacing w:before="122" w:line="198" w:lineRule="exact"/>
      <w:ind w:left="709" w:hanging="709"/>
    </w:pPr>
    <w:rPr>
      <w:sz w:val="18"/>
    </w:rPr>
  </w:style>
  <w:style w:type="paragraph" w:customStyle="1" w:styleId="noteToPara">
    <w:name w:val="noteToPara"/>
    <w:aliases w:val="ntp"/>
    <w:basedOn w:val="OPCParaBase"/>
    <w:rsid w:val="005D06A3"/>
    <w:pPr>
      <w:spacing w:before="122" w:line="198" w:lineRule="exact"/>
      <w:ind w:left="2353" w:hanging="709"/>
    </w:pPr>
    <w:rPr>
      <w:sz w:val="18"/>
    </w:rPr>
  </w:style>
  <w:style w:type="paragraph" w:customStyle="1" w:styleId="noteParlAmend">
    <w:name w:val="note(ParlAmend)"/>
    <w:aliases w:val="npp"/>
    <w:basedOn w:val="OPCParaBase"/>
    <w:next w:val="ParlAmend"/>
    <w:rsid w:val="005D06A3"/>
    <w:pPr>
      <w:spacing w:line="240" w:lineRule="auto"/>
      <w:jc w:val="right"/>
    </w:pPr>
    <w:rPr>
      <w:rFonts w:ascii="Arial" w:hAnsi="Arial"/>
      <w:b/>
      <w:i/>
    </w:rPr>
  </w:style>
  <w:style w:type="paragraph" w:customStyle="1" w:styleId="Page1">
    <w:name w:val="Page1"/>
    <w:basedOn w:val="OPCParaBase"/>
    <w:rsid w:val="005D06A3"/>
    <w:pPr>
      <w:spacing w:before="5600" w:line="240" w:lineRule="auto"/>
    </w:pPr>
    <w:rPr>
      <w:b/>
      <w:sz w:val="32"/>
    </w:rPr>
  </w:style>
  <w:style w:type="paragraph" w:customStyle="1" w:styleId="PageBreak">
    <w:name w:val="PageBreak"/>
    <w:aliases w:val="pb"/>
    <w:basedOn w:val="OPCParaBase"/>
    <w:rsid w:val="005D06A3"/>
    <w:pPr>
      <w:spacing w:line="240" w:lineRule="auto"/>
    </w:pPr>
    <w:rPr>
      <w:sz w:val="20"/>
    </w:rPr>
  </w:style>
  <w:style w:type="paragraph" w:customStyle="1" w:styleId="paragraphsub">
    <w:name w:val="paragraph(sub)"/>
    <w:aliases w:val="aa"/>
    <w:basedOn w:val="OPCParaBase"/>
    <w:rsid w:val="005D06A3"/>
    <w:pPr>
      <w:tabs>
        <w:tab w:val="right" w:pos="1985"/>
      </w:tabs>
      <w:spacing w:before="40" w:line="240" w:lineRule="auto"/>
      <w:ind w:left="2098" w:hanging="2098"/>
    </w:pPr>
  </w:style>
  <w:style w:type="paragraph" w:customStyle="1" w:styleId="paragraphsub-sub">
    <w:name w:val="paragraph(sub-sub)"/>
    <w:aliases w:val="aaa"/>
    <w:basedOn w:val="OPCParaBase"/>
    <w:rsid w:val="005D06A3"/>
    <w:pPr>
      <w:tabs>
        <w:tab w:val="right" w:pos="2722"/>
      </w:tabs>
      <w:spacing w:before="40" w:line="240" w:lineRule="auto"/>
      <w:ind w:left="2835" w:hanging="2835"/>
    </w:pPr>
  </w:style>
  <w:style w:type="paragraph" w:customStyle="1" w:styleId="paragraph">
    <w:name w:val="paragraph"/>
    <w:aliases w:val="a"/>
    <w:basedOn w:val="OPCParaBase"/>
    <w:rsid w:val="005D06A3"/>
    <w:pPr>
      <w:tabs>
        <w:tab w:val="right" w:pos="1531"/>
      </w:tabs>
      <w:spacing w:before="40" w:line="240" w:lineRule="auto"/>
      <w:ind w:left="1644" w:hanging="1644"/>
    </w:pPr>
  </w:style>
  <w:style w:type="paragraph" w:customStyle="1" w:styleId="ParlAmend">
    <w:name w:val="ParlAmend"/>
    <w:aliases w:val="pp"/>
    <w:basedOn w:val="OPCParaBase"/>
    <w:rsid w:val="005D06A3"/>
    <w:pPr>
      <w:spacing w:before="240" w:line="240" w:lineRule="atLeast"/>
      <w:ind w:hanging="567"/>
    </w:pPr>
    <w:rPr>
      <w:sz w:val="24"/>
    </w:rPr>
  </w:style>
  <w:style w:type="paragraph" w:customStyle="1" w:styleId="Penalty">
    <w:name w:val="Penalty"/>
    <w:basedOn w:val="OPCParaBase"/>
    <w:rsid w:val="005D06A3"/>
    <w:pPr>
      <w:tabs>
        <w:tab w:val="left" w:pos="2977"/>
      </w:tabs>
      <w:spacing w:before="180" w:line="240" w:lineRule="auto"/>
      <w:ind w:left="1985" w:hanging="851"/>
    </w:pPr>
  </w:style>
  <w:style w:type="paragraph" w:customStyle="1" w:styleId="Portfolio">
    <w:name w:val="Portfolio"/>
    <w:basedOn w:val="OPCParaBase"/>
    <w:rsid w:val="005D06A3"/>
    <w:pPr>
      <w:spacing w:line="240" w:lineRule="auto"/>
    </w:pPr>
    <w:rPr>
      <w:i/>
      <w:sz w:val="20"/>
    </w:rPr>
  </w:style>
  <w:style w:type="paragraph" w:customStyle="1" w:styleId="Preamble">
    <w:name w:val="Preamble"/>
    <w:basedOn w:val="OPCParaBase"/>
    <w:next w:val="Normal"/>
    <w:rsid w:val="005D06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06A3"/>
    <w:pPr>
      <w:spacing w:line="240" w:lineRule="auto"/>
    </w:pPr>
    <w:rPr>
      <w:i/>
      <w:sz w:val="20"/>
    </w:rPr>
  </w:style>
  <w:style w:type="paragraph" w:customStyle="1" w:styleId="Session">
    <w:name w:val="Session"/>
    <w:basedOn w:val="OPCParaBase"/>
    <w:rsid w:val="005D06A3"/>
    <w:pPr>
      <w:spacing w:line="240" w:lineRule="auto"/>
    </w:pPr>
    <w:rPr>
      <w:sz w:val="28"/>
    </w:rPr>
  </w:style>
  <w:style w:type="paragraph" w:customStyle="1" w:styleId="Sponsor">
    <w:name w:val="Sponsor"/>
    <w:basedOn w:val="OPCParaBase"/>
    <w:rsid w:val="005D06A3"/>
    <w:pPr>
      <w:spacing w:line="240" w:lineRule="auto"/>
    </w:pPr>
    <w:rPr>
      <w:i/>
    </w:rPr>
  </w:style>
  <w:style w:type="paragraph" w:customStyle="1" w:styleId="Subitem">
    <w:name w:val="Subitem"/>
    <w:aliases w:val="iss"/>
    <w:basedOn w:val="OPCParaBase"/>
    <w:rsid w:val="005D06A3"/>
    <w:pPr>
      <w:spacing w:before="180" w:line="240" w:lineRule="auto"/>
      <w:ind w:left="709" w:hanging="709"/>
    </w:pPr>
  </w:style>
  <w:style w:type="paragraph" w:customStyle="1" w:styleId="SubitemHead">
    <w:name w:val="SubitemHead"/>
    <w:aliases w:val="issh"/>
    <w:basedOn w:val="OPCParaBase"/>
    <w:rsid w:val="005D06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06A3"/>
    <w:pPr>
      <w:spacing w:before="40" w:line="240" w:lineRule="auto"/>
      <w:ind w:left="1134"/>
    </w:pPr>
  </w:style>
  <w:style w:type="paragraph" w:customStyle="1" w:styleId="SubsectionHead">
    <w:name w:val="SubsectionHead"/>
    <w:aliases w:val="ssh"/>
    <w:basedOn w:val="OPCParaBase"/>
    <w:next w:val="subsection"/>
    <w:rsid w:val="005D06A3"/>
    <w:pPr>
      <w:keepNext/>
      <w:keepLines/>
      <w:spacing w:before="240" w:line="240" w:lineRule="auto"/>
      <w:ind w:left="1134"/>
    </w:pPr>
    <w:rPr>
      <w:i/>
    </w:rPr>
  </w:style>
  <w:style w:type="paragraph" w:customStyle="1" w:styleId="Tablea">
    <w:name w:val="Table(a)"/>
    <w:aliases w:val="ta"/>
    <w:basedOn w:val="OPCParaBase"/>
    <w:rsid w:val="005D06A3"/>
    <w:pPr>
      <w:spacing w:before="60" w:line="240" w:lineRule="auto"/>
      <w:ind w:left="284" w:hanging="284"/>
    </w:pPr>
    <w:rPr>
      <w:sz w:val="20"/>
    </w:rPr>
  </w:style>
  <w:style w:type="paragraph" w:customStyle="1" w:styleId="TableAA">
    <w:name w:val="Table(AA)"/>
    <w:aliases w:val="taaa"/>
    <w:basedOn w:val="OPCParaBase"/>
    <w:rsid w:val="005D06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06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06A3"/>
    <w:pPr>
      <w:spacing w:before="60" w:line="240" w:lineRule="atLeast"/>
    </w:pPr>
    <w:rPr>
      <w:sz w:val="20"/>
    </w:rPr>
  </w:style>
  <w:style w:type="paragraph" w:customStyle="1" w:styleId="TLPBoxTextnote">
    <w:name w:val="TLPBoxText(note"/>
    <w:aliases w:val="right)"/>
    <w:basedOn w:val="OPCParaBase"/>
    <w:rsid w:val="005D06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06A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06A3"/>
    <w:pPr>
      <w:spacing w:before="122" w:line="198" w:lineRule="exact"/>
      <w:ind w:left="1985" w:hanging="851"/>
      <w:jc w:val="right"/>
    </w:pPr>
    <w:rPr>
      <w:sz w:val="18"/>
    </w:rPr>
  </w:style>
  <w:style w:type="paragraph" w:customStyle="1" w:styleId="TLPTableBullet">
    <w:name w:val="TLPTableBullet"/>
    <w:aliases w:val="ttb"/>
    <w:basedOn w:val="OPCParaBase"/>
    <w:rsid w:val="005D06A3"/>
    <w:pPr>
      <w:spacing w:line="240" w:lineRule="exact"/>
      <w:ind w:left="284" w:hanging="284"/>
    </w:pPr>
    <w:rPr>
      <w:sz w:val="20"/>
    </w:rPr>
  </w:style>
  <w:style w:type="paragraph" w:styleId="TOC1">
    <w:name w:val="toc 1"/>
    <w:basedOn w:val="OPCParaBase"/>
    <w:next w:val="Normal"/>
    <w:uiPriority w:val="39"/>
    <w:semiHidden/>
    <w:unhideWhenUsed/>
    <w:rsid w:val="005D06A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06A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D06A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06A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D06A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D06A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D06A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06A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D06A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06A3"/>
    <w:pPr>
      <w:keepLines/>
      <w:spacing w:before="240" w:after="120" w:line="240" w:lineRule="auto"/>
      <w:ind w:left="794"/>
    </w:pPr>
    <w:rPr>
      <w:b/>
      <w:kern w:val="28"/>
      <w:sz w:val="20"/>
    </w:rPr>
  </w:style>
  <w:style w:type="paragraph" w:customStyle="1" w:styleId="TofSectsHeading">
    <w:name w:val="TofSects(Heading)"/>
    <w:basedOn w:val="OPCParaBase"/>
    <w:rsid w:val="005D06A3"/>
    <w:pPr>
      <w:spacing w:before="240" w:after="120" w:line="240" w:lineRule="auto"/>
    </w:pPr>
    <w:rPr>
      <w:b/>
      <w:sz w:val="24"/>
    </w:rPr>
  </w:style>
  <w:style w:type="paragraph" w:customStyle="1" w:styleId="TofSectsSection">
    <w:name w:val="TofSects(Section)"/>
    <w:basedOn w:val="OPCParaBase"/>
    <w:rsid w:val="005D06A3"/>
    <w:pPr>
      <w:keepLines/>
      <w:spacing w:before="40" w:line="240" w:lineRule="auto"/>
      <w:ind w:left="1588" w:hanging="794"/>
    </w:pPr>
    <w:rPr>
      <w:kern w:val="28"/>
      <w:sz w:val="18"/>
    </w:rPr>
  </w:style>
  <w:style w:type="paragraph" w:customStyle="1" w:styleId="TofSectsSubdiv">
    <w:name w:val="TofSects(Subdiv)"/>
    <w:basedOn w:val="OPCParaBase"/>
    <w:rsid w:val="005D06A3"/>
    <w:pPr>
      <w:keepLines/>
      <w:spacing w:before="80" w:line="240" w:lineRule="auto"/>
      <w:ind w:left="1588" w:hanging="794"/>
    </w:pPr>
    <w:rPr>
      <w:kern w:val="28"/>
    </w:rPr>
  </w:style>
  <w:style w:type="paragraph" w:customStyle="1" w:styleId="WRStyle">
    <w:name w:val="WR Style"/>
    <w:aliases w:val="WR"/>
    <w:basedOn w:val="OPCParaBase"/>
    <w:rsid w:val="005D06A3"/>
    <w:pPr>
      <w:spacing w:before="240" w:line="240" w:lineRule="auto"/>
      <w:ind w:left="284" w:hanging="284"/>
    </w:pPr>
    <w:rPr>
      <w:b/>
      <w:i/>
      <w:kern w:val="28"/>
      <w:sz w:val="24"/>
    </w:rPr>
  </w:style>
  <w:style w:type="paragraph" w:customStyle="1" w:styleId="notepara">
    <w:name w:val="note(para)"/>
    <w:aliases w:val="na"/>
    <w:basedOn w:val="OPCParaBase"/>
    <w:rsid w:val="005D06A3"/>
    <w:pPr>
      <w:spacing w:before="40" w:line="198" w:lineRule="exact"/>
      <w:ind w:left="2354" w:hanging="369"/>
    </w:pPr>
    <w:rPr>
      <w:sz w:val="18"/>
    </w:rPr>
  </w:style>
  <w:style w:type="paragraph" w:styleId="Footer">
    <w:name w:val="footer"/>
    <w:link w:val="FooterChar"/>
    <w:rsid w:val="005D06A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06A3"/>
    <w:rPr>
      <w:rFonts w:eastAsia="Times New Roman" w:cs="Times New Roman"/>
      <w:sz w:val="22"/>
      <w:szCs w:val="24"/>
      <w:lang w:eastAsia="en-AU"/>
    </w:rPr>
  </w:style>
  <w:style w:type="character" w:styleId="LineNumber">
    <w:name w:val="line number"/>
    <w:basedOn w:val="OPCCharBase"/>
    <w:uiPriority w:val="99"/>
    <w:semiHidden/>
    <w:unhideWhenUsed/>
    <w:rsid w:val="005D06A3"/>
    <w:rPr>
      <w:sz w:val="16"/>
    </w:rPr>
  </w:style>
  <w:style w:type="table" w:customStyle="1" w:styleId="CFlag">
    <w:name w:val="CFlag"/>
    <w:basedOn w:val="TableNormal"/>
    <w:uiPriority w:val="99"/>
    <w:rsid w:val="005D06A3"/>
    <w:rPr>
      <w:rFonts w:eastAsia="Times New Roman" w:cs="Times New Roman"/>
      <w:lang w:eastAsia="en-AU"/>
    </w:rPr>
    <w:tblPr/>
  </w:style>
  <w:style w:type="paragraph" w:styleId="BalloonText">
    <w:name w:val="Balloon Text"/>
    <w:basedOn w:val="Normal"/>
    <w:link w:val="BalloonTextChar"/>
    <w:uiPriority w:val="99"/>
    <w:semiHidden/>
    <w:unhideWhenUsed/>
    <w:rsid w:val="005D06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6A3"/>
    <w:rPr>
      <w:rFonts w:ascii="Tahoma" w:hAnsi="Tahoma" w:cs="Tahoma"/>
      <w:sz w:val="16"/>
      <w:szCs w:val="16"/>
    </w:rPr>
  </w:style>
  <w:style w:type="table" w:styleId="TableGrid">
    <w:name w:val="Table Grid"/>
    <w:basedOn w:val="TableNormal"/>
    <w:uiPriority w:val="59"/>
    <w:rsid w:val="005D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06A3"/>
    <w:rPr>
      <w:b/>
      <w:sz w:val="28"/>
      <w:szCs w:val="32"/>
    </w:rPr>
  </w:style>
  <w:style w:type="paragraph" w:customStyle="1" w:styleId="LegislationMadeUnder">
    <w:name w:val="LegislationMadeUnder"/>
    <w:basedOn w:val="OPCParaBase"/>
    <w:next w:val="Normal"/>
    <w:rsid w:val="005D06A3"/>
    <w:rPr>
      <w:i/>
      <w:sz w:val="32"/>
      <w:szCs w:val="32"/>
    </w:rPr>
  </w:style>
  <w:style w:type="paragraph" w:customStyle="1" w:styleId="SignCoverPageEnd">
    <w:name w:val="SignCoverPageEnd"/>
    <w:basedOn w:val="OPCParaBase"/>
    <w:next w:val="Normal"/>
    <w:rsid w:val="005D06A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D06A3"/>
    <w:pPr>
      <w:pBdr>
        <w:top w:val="single" w:sz="4" w:space="1" w:color="auto"/>
      </w:pBdr>
      <w:spacing w:before="360"/>
      <w:ind w:right="397"/>
      <w:jc w:val="both"/>
    </w:pPr>
  </w:style>
  <w:style w:type="paragraph" w:customStyle="1" w:styleId="NotesHeading1">
    <w:name w:val="NotesHeading 1"/>
    <w:basedOn w:val="OPCParaBase"/>
    <w:next w:val="Normal"/>
    <w:rsid w:val="005D06A3"/>
    <w:rPr>
      <w:b/>
      <w:sz w:val="28"/>
      <w:szCs w:val="28"/>
    </w:rPr>
  </w:style>
  <w:style w:type="paragraph" w:customStyle="1" w:styleId="NotesHeading2">
    <w:name w:val="NotesHeading 2"/>
    <w:basedOn w:val="OPCParaBase"/>
    <w:next w:val="Normal"/>
    <w:rsid w:val="005D06A3"/>
    <w:rPr>
      <w:b/>
      <w:sz w:val="28"/>
      <w:szCs w:val="28"/>
    </w:rPr>
  </w:style>
  <w:style w:type="paragraph" w:customStyle="1" w:styleId="CompiledActNo">
    <w:name w:val="CompiledActNo"/>
    <w:basedOn w:val="OPCParaBase"/>
    <w:next w:val="Normal"/>
    <w:rsid w:val="005D06A3"/>
    <w:rPr>
      <w:b/>
      <w:sz w:val="24"/>
      <w:szCs w:val="24"/>
    </w:rPr>
  </w:style>
  <w:style w:type="paragraph" w:customStyle="1" w:styleId="ENotesText">
    <w:name w:val="ENotesText"/>
    <w:aliases w:val="Ent"/>
    <w:basedOn w:val="OPCParaBase"/>
    <w:next w:val="Normal"/>
    <w:rsid w:val="005D06A3"/>
    <w:pPr>
      <w:spacing w:before="120"/>
    </w:pPr>
  </w:style>
  <w:style w:type="paragraph" w:customStyle="1" w:styleId="CompiledMadeUnder">
    <w:name w:val="CompiledMadeUnder"/>
    <w:basedOn w:val="OPCParaBase"/>
    <w:next w:val="Normal"/>
    <w:rsid w:val="005D06A3"/>
    <w:rPr>
      <w:i/>
      <w:sz w:val="24"/>
      <w:szCs w:val="24"/>
    </w:rPr>
  </w:style>
  <w:style w:type="paragraph" w:customStyle="1" w:styleId="Paragraphsub-sub-sub">
    <w:name w:val="Paragraph(sub-sub-sub)"/>
    <w:aliases w:val="aaaa"/>
    <w:basedOn w:val="OPCParaBase"/>
    <w:rsid w:val="005D06A3"/>
    <w:pPr>
      <w:tabs>
        <w:tab w:val="right" w:pos="3402"/>
      </w:tabs>
      <w:spacing w:before="40" w:line="240" w:lineRule="auto"/>
      <w:ind w:left="3402" w:hanging="3402"/>
    </w:pPr>
  </w:style>
  <w:style w:type="paragraph" w:customStyle="1" w:styleId="TableTextEndNotes">
    <w:name w:val="TableTextEndNotes"/>
    <w:aliases w:val="Tten"/>
    <w:basedOn w:val="Normal"/>
    <w:rsid w:val="005D06A3"/>
    <w:pPr>
      <w:spacing w:before="60" w:line="240" w:lineRule="auto"/>
    </w:pPr>
    <w:rPr>
      <w:rFonts w:cs="Arial"/>
      <w:sz w:val="20"/>
      <w:szCs w:val="22"/>
    </w:rPr>
  </w:style>
  <w:style w:type="paragraph" w:customStyle="1" w:styleId="NoteToSubpara">
    <w:name w:val="NoteToSubpara"/>
    <w:aliases w:val="nts"/>
    <w:basedOn w:val="OPCParaBase"/>
    <w:rsid w:val="005D06A3"/>
    <w:pPr>
      <w:spacing w:before="40" w:line="198" w:lineRule="exact"/>
      <w:ind w:left="2835" w:hanging="709"/>
    </w:pPr>
    <w:rPr>
      <w:sz w:val="18"/>
    </w:rPr>
  </w:style>
  <w:style w:type="paragraph" w:customStyle="1" w:styleId="ENoteTableHeading">
    <w:name w:val="ENoteTableHeading"/>
    <w:aliases w:val="enth"/>
    <w:basedOn w:val="OPCParaBase"/>
    <w:rsid w:val="005D06A3"/>
    <w:pPr>
      <w:keepNext/>
      <w:spacing w:before="60" w:line="240" w:lineRule="atLeast"/>
    </w:pPr>
    <w:rPr>
      <w:rFonts w:ascii="Arial" w:hAnsi="Arial"/>
      <w:b/>
      <w:sz w:val="16"/>
    </w:rPr>
  </w:style>
  <w:style w:type="paragraph" w:customStyle="1" w:styleId="ENoteTTi">
    <w:name w:val="ENoteTTi"/>
    <w:aliases w:val="entti"/>
    <w:basedOn w:val="OPCParaBase"/>
    <w:rsid w:val="005D06A3"/>
    <w:pPr>
      <w:keepNext/>
      <w:spacing w:before="60" w:line="240" w:lineRule="atLeast"/>
      <w:ind w:left="170"/>
    </w:pPr>
    <w:rPr>
      <w:sz w:val="16"/>
    </w:rPr>
  </w:style>
  <w:style w:type="paragraph" w:customStyle="1" w:styleId="ENotesHeading1">
    <w:name w:val="ENotesHeading 1"/>
    <w:aliases w:val="Enh1"/>
    <w:basedOn w:val="OPCParaBase"/>
    <w:next w:val="Normal"/>
    <w:rsid w:val="005D06A3"/>
    <w:pPr>
      <w:spacing w:before="120"/>
      <w:outlineLvl w:val="1"/>
    </w:pPr>
    <w:rPr>
      <w:b/>
      <w:sz w:val="28"/>
      <w:szCs w:val="28"/>
    </w:rPr>
  </w:style>
  <w:style w:type="paragraph" w:customStyle="1" w:styleId="ENotesHeading2">
    <w:name w:val="ENotesHeading 2"/>
    <w:aliases w:val="Enh2"/>
    <w:basedOn w:val="OPCParaBase"/>
    <w:next w:val="Normal"/>
    <w:rsid w:val="005D06A3"/>
    <w:pPr>
      <w:spacing w:before="120" w:after="120"/>
      <w:outlineLvl w:val="2"/>
    </w:pPr>
    <w:rPr>
      <w:b/>
      <w:sz w:val="24"/>
      <w:szCs w:val="28"/>
    </w:rPr>
  </w:style>
  <w:style w:type="paragraph" w:customStyle="1" w:styleId="ENoteTTIndentHeading">
    <w:name w:val="ENoteTTIndentHeading"/>
    <w:aliases w:val="enTTHi"/>
    <w:basedOn w:val="OPCParaBase"/>
    <w:rsid w:val="005D06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06A3"/>
    <w:pPr>
      <w:spacing w:before="60" w:line="240" w:lineRule="atLeast"/>
    </w:pPr>
    <w:rPr>
      <w:sz w:val="16"/>
    </w:rPr>
  </w:style>
  <w:style w:type="paragraph" w:customStyle="1" w:styleId="MadeunderText">
    <w:name w:val="MadeunderText"/>
    <w:basedOn w:val="OPCParaBase"/>
    <w:next w:val="CompiledMadeUnder"/>
    <w:rsid w:val="005D06A3"/>
    <w:pPr>
      <w:spacing w:before="240"/>
    </w:pPr>
    <w:rPr>
      <w:sz w:val="24"/>
      <w:szCs w:val="24"/>
    </w:rPr>
  </w:style>
  <w:style w:type="paragraph" w:customStyle="1" w:styleId="ENotesHeading3">
    <w:name w:val="ENotesHeading 3"/>
    <w:aliases w:val="Enh3"/>
    <w:basedOn w:val="OPCParaBase"/>
    <w:next w:val="Normal"/>
    <w:rsid w:val="005D06A3"/>
    <w:pPr>
      <w:keepNext/>
      <w:spacing w:before="120" w:line="240" w:lineRule="auto"/>
      <w:outlineLvl w:val="4"/>
    </w:pPr>
    <w:rPr>
      <w:b/>
      <w:szCs w:val="24"/>
    </w:rPr>
  </w:style>
  <w:style w:type="character" w:customStyle="1" w:styleId="CharSubPartTextCASA">
    <w:name w:val="CharSubPartText(CASA)"/>
    <w:basedOn w:val="OPCCharBase"/>
    <w:uiPriority w:val="1"/>
    <w:rsid w:val="005D06A3"/>
  </w:style>
  <w:style w:type="character" w:customStyle="1" w:styleId="CharSubPartNoCASA">
    <w:name w:val="CharSubPartNo(CASA)"/>
    <w:basedOn w:val="OPCCharBase"/>
    <w:uiPriority w:val="1"/>
    <w:rsid w:val="005D06A3"/>
  </w:style>
  <w:style w:type="paragraph" w:customStyle="1" w:styleId="ENoteTTIndentHeadingSub">
    <w:name w:val="ENoteTTIndentHeadingSub"/>
    <w:aliases w:val="enTTHis"/>
    <w:basedOn w:val="OPCParaBase"/>
    <w:rsid w:val="005D06A3"/>
    <w:pPr>
      <w:keepNext/>
      <w:spacing w:before="60" w:line="240" w:lineRule="atLeast"/>
      <w:ind w:left="340"/>
    </w:pPr>
    <w:rPr>
      <w:b/>
      <w:sz w:val="16"/>
    </w:rPr>
  </w:style>
  <w:style w:type="paragraph" w:customStyle="1" w:styleId="ENoteTTiSub">
    <w:name w:val="ENoteTTiSub"/>
    <w:aliases w:val="enttis"/>
    <w:basedOn w:val="OPCParaBase"/>
    <w:rsid w:val="005D06A3"/>
    <w:pPr>
      <w:keepNext/>
      <w:spacing w:before="60" w:line="240" w:lineRule="atLeast"/>
      <w:ind w:left="340"/>
    </w:pPr>
    <w:rPr>
      <w:sz w:val="16"/>
    </w:rPr>
  </w:style>
  <w:style w:type="paragraph" w:customStyle="1" w:styleId="SubDivisionMigration">
    <w:name w:val="SubDivisionMigration"/>
    <w:aliases w:val="sdm"/>
    <w:basedOn w:val="OPCParaBase"/>
    <w:rsid w:val="005D06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06A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06A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D06A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06A3"/>
    <w:rPr>
      <w:sz w:val="22"/>
    </w:rPr>
  </w:style>
  <w:style w:type="paragraph" w:customStyle="1" w:styleId="SOTextNote">
    <w:name w:val="SO TextNote"/>
    <w:aliases w:val="sont"/>
    <w:basedOn w:val="SOText"/>
    <w:qFormat/>
    <w:rsid w:val="005D06A3"/>
    <w:pPr>
      <w:spacing w:before="122" w:line="198" w:lineRule="exact"/>
      <w:ind w:left="1843" w:hanging="709"/>
    </w:pPr>
    <w:rPr>
      <w:sz w:val="18"/>
    </w:rPr>
  </w:style>
  <w:style w:type="paragraph" w:customStyle="1" w:styleId="SOPara">
    <w:name w:val="SO Para"/>
    <w:aliases w:val="soa"/>
    <w:basedOn w:val="SOText"/>
    <w:link w:val="SOParaChar"/>
    <w:qFormat/>
    <w:rsid w:val="005D06A3"/>
    <w:pPr>
      <w:tabs>
        <w:tab w:val="right" w:pos="1786"/>
      </w:tabs>
      <w:spacing w:before="40"/>
      <w:ind w:left="2070" w:hanging="936"/>
    </w:pPr>
  </w:style>
  <w:style w:type="character" w:customStyle="1" w:styleId="SOParaChar">
    <w:name w:val="SO Para Char"/>
    <w:aliases w:val="soa Char"/>
    <w:basedOn w:val="DefaultParagraphFont"/>
    <w:link w:val="SOPara"/>
    <w:rsid w:val="005D06A3"/>
    <w:rPr>
      <w:sz w:val="22"/>
    </w:rPr>
  </w:style>
  <w:style w:type="paragraph" w:customStyle="1" w:styleId="FileName">
    <w:name w:val="FileName"/>
    <w:basedOn w:val="Normal"/>
    <w:rsid w:val="005D06A3"/>
  </w:style>
  <w:style w:type="paragraph" w:customStyle="1" w:styleId="TableHeading">
    <w:name w:val="TableHeading"/>
    <w:aliases w:val="th"/>
    <w:basedOn w:val="OPCParaBase"/>
    <w:next w:val="Tabletext"/>
    <w:rsid w:val="005D06A3"/>
    <w:pPr>
      <w:keepNext/>
      <w:spacing w:before="60" w:line="240" w:lineRule="atLeast"/>
    </w:pPr>
    <w:rPr>
      <w:b/>
      <w:sz w:val="20"/>
    </w:rPr>
  </w:style>
  <w:style w:type="paragraph" w:customStyle="1" w:styleId="SOHeadBold">
    <w:name w:val="SO HeadBold"/>
    <w:aliases w:val="sohb"/>
    <w:basedOn w:val="SOText"/>
    <w:next w:val="SOText"/>
    <w:link w:val="SOHeadBoldChar"/>
    <w:qFormat/>
    <w:rsid w:val="005D06A3"/>
    <w:rPr>
      <w:b/>
    </w:rPr>
  </w:style>
  <w:style w:type="character" w:customStyle="1" w:styleId="SOHeadBoldChar">
    <w:name w:val="SO HeadBold Char"/>
    <w:aliases w:val="sohb Char"/>
    <w:basedOn w:val="DefaultParagraphFont"/>
    <w:link w:val="SOHeadBold"/>
    <w:rsid w:val="005D06A3"/>
    <w:rPr>
      <w:b/>
      <w:sz w:val="22"/>
    </w:rPr>
  </w:style>
  <w:style w:type="paragraph" w:customStyle="1" w:styleId="SOHeadItalic">
    <w:name w:val="SO HeadItalic"/>
    <w:aliases w:val="sohi"/>
    <w:basedOn w:val="SOText"/>
    <w:next w:val="SOText"/>
    <w:link w:val="SOHeadItalicChar"/>
    <w:qFormat/>
    <w:rsid w:val="005D06A3"/>
    <w:rPr>
      <w:i/>
    </w:rPr>
  </w:style>
  <w:style w:type="character" w:customStyle="1" w:styleId="SOHeadItalicChar">
    <w:name w:val="SO HeadItalic Char"/>
    <w:aliases w:val="sohi Char"/>
    <w:basedOn w:val="DefaultParagraphFont"/>
    <w:link w:val="SOHeadItalic"/>
    <w:rsid w:val="005D06A3"/>
    <w:rPr>
      <w:i/>
      <w:sz w:val="22"/>
    </w:rPr>
  </w:style>
  <w:style w:type="paragraph" w:customStyle="1" w:styleId="SOBullet">
    <w:name w:val="SO Bullet"/>
    <w:aliases w:val="sotb"/>
    <w:basedOn w:val="SOText"/>
    <w:link w:val="SOBulletChar"/>
    <w:qFormat/>
    <w:rsid w:val="005D06A3"/>
    <w:pPr>
      <w:ind w:left="1559" w:hanging="425"/>
    </w:pPr>
  </w:style>
  <w:style w:type="character" w:customStyle="1" w:styleId="SOBulletChar">
    <w:name w:val="SO Bullet Char"/>
    <w:aliases w:val="sotb Char"/>
    <w:basedOn w:val="DefaultParagraphFont"/>
    <w:link w:val="SOBullet"/>
    <w:rsid w:val="005D06A3"/>
    <w:rPr>
      <w:sz w:val="22"/>
    </w:rPr>
  </w:style>
  <w:style w:type="paragraph" w:customStyle="1" w:styleId="SOBulletNote">
    <w:name w:val="SO BulletNote"/>
    <w:aliases w:val="sonb"/>
    <w:basedOn w:val="SOTextNote"/>
    <w:link w:val="SOBulletNoteChar"/>
    <w:qFormat/>
    <w:rsid w:val="005D06A3"/>
    <w:pPr>
      <w:tabs>
        <w:tab w:val="left" w:pos="1560"/>
      </w:tabs>
      <w:ind w:left="2268" w:hanging="1134"/>
    </w:pPr>
  </w:style>
  <w:style w:type="character" w:customStyle="1" w:styleId="SOBulletNoteChar">
    <w:name w:val="SO BulletNote Char"/>
    <w:aliases w:val="sonb Char"/>
    <w:basedOn w:val="DefaultParagraphFont"/>
    <w:link w:val="SOBulletNote"/>
    <w:rsid w:val="005D06A3"/>
    <w:rPr>
      <w:sz w:val="18"/>
    </w:rPr>
  </w:style>
  <w:style w:type="paragraph" w:customStyle="1" w:styleId="SOText2">
    <w:name w:val="SO Text2"/>
    <w:aliases w:val="sot2"/>
    <w:basedOn w:val="Normal"/>
    <w:next w:val="SOText"/>
    <w:link w:val="SOText2Char"/>
    <w:rsid w:val="005D06A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06A3"/>
    <w:rPr>
      <w:sz w:val="22"/>
    </w:rPr>
  </w:style>
  <w:style w:type="paragraph" w:customStyle="1" w:styleId="SubPartCASA">
    <w:name w:val="SubPart(CASA)"/>
    <w:aliases w:val="csp"/>
    <w:basedOn w:val="OPCParaBase"/>
    <w:next w:val="ActHead3"/>
    <w:rsid w:val="005D06A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D06A3"/>
    <w:rPr>
      <w:rFonts w:eastAsia="Times New Roman" w:cs="Times New Roman"/>
      <w:sz w:val="22"/>
      <w:lang w:eastAsia="en-AU"/>
    </w:rPr>
  </w:style>
  <w:style w:type="character" w:customStyle="1" w:styleId="notetextChar">
    <w:name w:val="note(text) Char"/>
    <w:aliases w:val="n Char"/>
    <w:basedOn w:val="DefaultParagraphFont"/>
    <w:link w:val="notetext"/>
    <w:rsid w:val="005D06A3"/>
    <w:rPr>
      <w:rFonts w:eastAsia="Times New Roman" w:cs="Times New Roman"/>
      <w:sz w:val="18"/>
      <w:lang w:eastAsia="en-AU"/>
    </w:rPr>
  </w:style>
  <w:style w:type="character" w:customStyle="1" w:styleId="Heading1Char">
    <w:name w:val="Heading 1 Char"/>
    <w:basedOn w:val="DefaultParagraphFont"/>
    <w:link w:val="Heading1"/>
    <w:uiPriority w:val="9"/>
    <w:rsid w:val="005D06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06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06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D06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D06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D06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D06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D06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D06A3"/>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5D06A3"/>
    <w:pPr>
      <w:tabs>
        <w:tab w:val="right" w:pos="340"/>
      </w:tabs>
      <w:spacing w:before="60" w:line="240" w:lineRule="auto"/>
      <w:ind w:left="454" w:hanging="454"/>
    </w:pPr>
    <w:rPr>
      <w:sz w:val="20"/>
    </w:rPr>
  </w:style>
  <w:style w:type="paragraph" w:customStyle="1" w:styleId="ETApara">
    <w:name w:val="ETA(para)"/>
    <w:basedOn w:val="OPCParaBase"/>
    <w:rsid w:val="005D06A3"/>
    <w:pPr>
      <w:tabs>
        <w:tab w:val="right" w:pos="754"/>
      </w:tabs>
      <w:spacing w:before="60" w:line="240" w:lineRule="auto"/>
      <w:ind w:left="828" w:hanging="828"/>
    </w:pPr>
    <w:rPr>
      <w:sz w:val="20"/>
    </w:rPr>
  </w:style>
  <w:style w:type="paragraph" w:customStyle="1" w:styleId="ETAsubpara">
    <w:name w:val="ETA(subpara)"/>
    <w:basedOn w:val="OPCParaBase"/>
    <w:rsid w:val="005D06A3"/>
    <w:pPr>
      <w:tabs>
        <w:tab w:val="right" w:pos="1083"/>
      </w:tabs>
      <w:spacing w:before="60" w:line="240" w:lineRule="auto"/>
      <w:ind w:left="1191" w:hanging="1191"/>
    </w:pPr>
    <w:rPr>
      <w:sz w:val="20"/>
    </w:rPr>
  </w:style>
  <w:style w:type="paragraph" w:customStyle="1" w:styleId="ETAsub-subpara">
    <w:name w:val="ETA(sub-subpara)"/>
    <w:basedOn w:val="OPCParaBase"/>
    <w:rsid w:val="005D06A3"/>
    <w:pPr>
      <w:tabs>
        <w:tab w:val="right" w:pos="1412"/>
      </w:tabs>
      <w:spacing w:before="60" w:line="240" w:lineRule="auto"/>
      <w:ind w:left="1525" w:hanging="1525"/>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06A3"/>
    <w:pPr>
      <w:spacing w:line="260" w:lineRule="atLeast"/>
    </w:pPr>
    <w:rPr>
      <w:sz w:val="22"/>
    </w:rPr>
  </w:style>
  <w:style w:type="paragraph" w:styleId="Heading1">
    <w:name w:val="heading 1"/>
    <w:basedOn w:val="Normal"/>
    <w:next w:val="Normal"/>
    <w:link w:val="Heading1Char"/>
    <w:uiPriority w:val="9"/>
    <w:qFormat/>
    <w:rsid w:val="005D06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0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0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06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06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06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06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06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D06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06A3"/>
  </w:style>
  <w:style w:type="paragraph" w:customStyle="1" w:styleId="OPCParaBase">
    <w:name w:val="OPCParaBase"/>
    <w:qFormat/>
    <w:rsid w:val="005D06A3"/>
    <w:pPr>
      <w:spacing w:line="260" w:lineRule="atLeast"/>
    </w:pPr>
    <w:rPr>
      <w:rFonts w:eastAsia="Times New Roman" w:cs="Times New Roman"/>
      <w:sz w:val="22"/>
      <w:lang w:eastAsia="en-AU"/>
    </w:rPr>
  </w:style>
  <w:style w:type="paragraph" w:customStyle="1" w:styleId="ShortT">
    <w:name w:val="ShortT"/>
    <w:basedOn w:val="OPCParaBase"/>
    <w:next w:val="Normal"/>
    <w:qFormat/>
    <w:rsid w:val="005D06A3"/>
    <w:pPr>
      <w:spacing w:line="240" w:lineRule="auto"/>
    </w:pPr>
    <w:rPr>
      <w:b/>
      <w:sz w:val="40"/>
    </w:rPr>
  </w:style>
  <w:style w:type="paragraph" w:customStyle="1" w:styleId="ActHead1">
    <w:name w:val="ActHead 1"/>
    <w:aliases w:val="c"/>
    <w:basedOn w:val="OPCParaBase"/>
    <w:next w:val="Normal"/>
    <w:qFormat/>
    <w:rsid w:val="005D06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06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06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06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06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06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06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06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06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06A3"/>
  </w:style>
  <w:style w:type="paragraph" w:customStyle="1" w:styleId="Blocks">
    <w:name w:val="Blocks"/>
    <w:aliases w:val="bb"/>
    <w:basedOn w:val="OPCParaBase"/>
    <w:qFormat/>
    <w:rsid w:val="005D06A3"/>
    <w:pPr>
      <w:spacing w:line="240" w:lineRule="auto"/>
    </w:pPr>
    <w:rPr>
      <w:sz w:val="24"/>
    </w:rPr>
  </w:style>
  <w:style w:type="paragraph" w:customStyle="1" w:styleId="BoxText">
    <w:name w:val="BoxText"/>
    <w:aliases w:val="bt"/>
    <w:basedOn w:val="OPCParaBase"/>
    <w:qFormat/>
    <w:rsid w:val="005D06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06A3"/>
    <w:rPr>
      <w:b/>
    </w:rPr>
  </w:style>
  <w:style w:type="paragraph" w:customStyle="1" w:styleId="BoxHeadItalic">
    <w:name w:val="BoxHeadItalic"/>
    <w:aliases w:val="bhi"/>
    <w:basedOn w:val="BoxText"/>
    <w:next w:val="BoxStep"/>
    <w:qFormat/>
    <w:rsid w:val="005D06A3"/>
    <w:rPr>
      <w:i/>
    </w:rPr>
  </w:style>
  <w:style w:type="paragraph" w:customStyle="1" w:styleId="BoxList">
    <w:name w:val="BoxList"/>
    <w:aliases w:val="bl"/>
    <w:basedOn w:val="BoxText"/>
    <w:qFormat/>
    <w:rsid w:val="005D06A3"/>
    <w:pPr>
      <w:ind w:left="1559" w:hanging="425"/>
    </w:pPr>
  </w:style>
  <w:style w:type="paragraph" w:customStyle="1" w:styleId="BoxNote">
    <w:name w:val="BoxNote"/>
    <w:aliases w:val="bn"/>
    <w:basedOn w:val="BoxText"/>
    <w:qFormat/>
    <w:rsid w:val="005D06A3"/>
    <w:pPr>
      <w:tabs>
        <w:tab w:val="left" w:pos="1985"/>
      </w:tabs>
      <w:spacing w:before="122" w:line="198" w:lineRule="exact"/>
      <w:ind w:left="2948" w:hanging="1814"/>
    </w:pPr>
    <w:rPr>
      <w:sz w:val="18"/>
    </w:rPr>
  </w:style>
  <w:style w:type="paragraph" w:customStyle="1" w:styleId="BoxPara">
    <w:name w:val="BoxPara"/>
    <w:aliases w:val="bp"/>
    <w:basedOn w:val="BoxText"/>
    <w:qFormat/>
    <w:rsid w:val="005D06A3"/>
    <w:pPr>
      <w:tabs>
        <w:tab w:val="right" w:pos="2268"/>
      </w:tabs>
      <w:ind w:left="2552" w:hanging="1418"/>
    </w:pPr>
  </w:style>
  <w:style w:type="paragraph" w:customStyle="1" w:styleId="BoxStep">
    <w:name w:val="BoxStep"/>
    <w:aliases w:val="bs"/>
    <w:basedOn w:val="BoxText"/>
    <w:qFormat/>
    <w:rsid w:val="005D06A3"/>
    <w:pPr>
      <w:ind w:left="1985" w:hanging="851"/>
    </w:pPr>
  </w:style>
  <w:style w:type="character" w:customStyle="1" w:styleId="CharAmPartNo">
    <w:name w:val="CharAmPartNo"/>
    <w:basedOn w:val="OPCCharBase"/>
    <w:qFormat/>
    <w:rsid w:val="005D06A3"/>
  </w:style>
  <w:style w:type="character" w:customStyle="1" w:styleId="CharAmPartText">
    <w:name w:val="CharAmPartText"/>
    <w:basedOn w:val="OPCCharBase"/>
    <w:qFormat/>
    <w:rsid w:val="005D06A3"/>
  </w:style>
  <w:style w:type="character" w:customStyle="1" w:styleId="CharAmSchNo">
    <w:name w:val="CharAmSchNo"/>
    <w:basedOn w:val="OPCCharBase"/>
    <w:qFormat/>
    <w:rsid w:val="005D06A3"/>
  </w:style>
  <w:style w:type="character" w:customStyle="1" w:styleId="CharAmSchText">
    <w:name w:val="CharAmSchText"/>
    <w:basedOn w:val="OPCCharBase"/>
    <w:qFormat/>
    <w:rsid w:val="005D06A3"/>
  </w:style>
  <w:style w:type="character" w:customStyle="1" w:styleId="CharBoldItalic">
    <w:name w:val="CharBoldItalic"/>
    <w:basedOn w:val="OPCCharBase"/>
    <w:uiPriority w:val="1"/>
    <w:qFormat/>
    <w:rsid w:val="005D06A3"/>
    <w:rPr>
      <w:b/>
      <w:i/>
    </w:rPr>
  </w:style>
  <w:style w:type="character" w:customStyle="1" w:styleId="CharChapNo">
    <w:name w:val="CharChapNo"/>
    <w:basedOn w:val="OPCCharBase"/>
    <w:uiPriority w:val="1"/>
    <w:qFormat/>
    <w:rsid w:val="005D06A3"/>
  </w:style>
  <w:style w:type="character" w:customStyle="1" w:styleId="CharChapText">
    <w:name w:val="CharChapText"/>
    <w:basedOn w:val="OPCCharBase"/>
    <w:uiPriority w:val="1"/>
    <w:qFormat/>
    <w:rsid w:val="005D06A3"/>
  </w:style>
  <w:style w:type="character" w:customStyle="1" w:styleId="CharDivNo">
    <w:name w:val="CharDivNo"/>
    <w:basedOn w:val="OPCCharBase"/>
    <w:uiPriority w:val="1"/>
    <w:qFormat/>
    <w:rsid w:val="005D06A3"/>
  </w:style>
  <w:style w:type="character" w:customStyle="1" w:styleId="CharDivText">
    <w:name w:val="CharDivText"/>
    <w:basedOn w:val="OPCCharBase"/>
    <w:uiPriority w:val="1"/>
    <w:qFormat/>
    <w:rsid w:val="005D06A3"/>
  </w:style>
  <w:style w:type="character" w:customStyle="1" w:styleId="CharItalic">
    <w:name w:val="CharItalic"/>
    <w:basedOn w:val="OPCCharBase"/>
    <w:uiPriority w:val="1"/>
    <w:qFormat/>
    <w:rsid w:val="005D06A3"/>
    <w:rPr>
      <w:i/>
    </w:rPr>
  </w:style>
  <w:style w:type="character" w:customStyle="1" w:styleId="CharPartNo">
    <w:name w:val="CharPartNo"/>
    <w:basedOn w:val="OPCCharBase"/>
    <w:uiPriority w:val="1"/>
    <w:qFormat/>
    <w:rsid w:val="005D06A3"/>
  </w:style>
  <w:style w:type="character" w:customStyle="1" w:styleId="CharPartText">
    <w:name w:val="CharPartText"/>
    <w:basedOn w:val="OPCCharBase"/>
    <w:uiPriority w:val="1"/>
    <w:qFormat/>
    <w:rsid w:val="005D06A3"/>
  </w:style>
  <w:style w:type="character" w:customStyle="1" w:styleId="CharSectno">
    <w:name w:val="CharSectno"/>
    <w:basedOn w:val="OPCCharBase"/>
    <w:qFormat/>
    <w:rsid w:val="005D06A3"/>
  </w:style>
  <w:style w:type="character" w:customStyle="1" w:styleId="CharSubdNo">
    <w:name w:val="CharSubdNo"/>
    <w:basedOn w:val="OPCCharBase"/>
    <w:uiPriority w:val="1"/>
    <w:qFormat/>
    <w:rsid w:val="005D06A3"/>
  </w:style>
  <w:style w:type="character" w:customStyle="1" w:styleId="CharSubdText">
    <w:name w:val="CharSubdText"/>
    <w:basedOn w:val="OPCCharBase"/>
    <w:uiPriority w:val="1"/>
    <w:qFormat/>
    <w:rsid w:val="005D06A3"/>
  </w:style>
  <w:style w:type="paragraph" w:customStyle="1" w:styleId="CTA--">
    <w:name w:val="CTA --"/>
    <w:basedOn w:val="OPCParaBase"/>
    <w:next w:val="Normal"/>
    <w:rsid w:val="005D06A3"/>
    <w:pPr>
      <w:spacing w:before="60" w:line="240" w:lineRule="atLeast"/>
      <w:ind w:left="142" w:hanging="142"/>
    </w:pPr>
    <w:rPr>
      <w:sz w:val="20"/>
    </w:rPr>
  </w:style>
  <w:style w:type="paragraph" w:customStyle="1" w:styleId="CTA-">
    <w:name w:val="CTA -"/>
    <w:basedOn w:val="OPCParaBase"/>
    <w:rsid w:val="005D06A3"/>
    <w:pPr>
      <w:spacing w:before="60" w:line="240" w:lineRule="atLeast"/>
      <w:ind w:left="85" w:hanging="85"/>
    </w:pPr>
    <w:rPr>
      <w:sz w:val="20"/>
    </w:rPr>
  </w:style>
  <w:style w:type="paragraph" w:customStyle="1" w:styleId="CTA---">
    <w:name w:val="CTA ---"/>
    <w:basedOn w:val="OPCParaBase"/>
    <w:next w:val="Normal"/>
    <w:rsid w:val="005D06A3"/>
    <w:pPr>
      <w:spacing w:before="60" w:line="240" w:lineRule="atLeast"/>
      <w:ind w:left="198" w:hanging="198"/>
    </w:pPr>
    <w:rPr>
      <w:sz w:val="20"/>
    </w:rPr>
  </w:style>
  <w:style w:type="paragraph" w:customStyle="1" w:styleId="CTA----">
    <w:name w:val="CTA ----"/>
    <w:basedOn w:val="OPCParaBase"/>
    <w:next w:val="Normal"/>
    <w:rsid w:val="005D06A3"/>
    <w:pPr>
      <w:spacing w:before="60" w:line="240" w:lineRule="atLeast"/>
      <w:ind w:left="255" w:hanging="255"/>
    </w:pPr>
    <w:rPr>
      <w:sz w:val="20"/>
    </w:rPr>
  </w:style>
  <w:style w:type="paragraph" w:customStyle="1" w:styleId="CTA1a">
    <w:name w:val="CTA 1(a)"/>
    <w:basedOn w:val="OPCParaBase"/>
    <w:rsid w:val="005D06A3"/>
    <w:pPr>
      <w:tabs>
        <w:tab w:val="right" w:pos="414"/>
      </w:tabs>
      <w:spacing w:before="40" w:line="240" w:lineRule="atLeast"/>
      <w:ind w:left="675" w:hanging="675"/>
    </w:pPr>
    <w:rPr>
      <w:sz w:val="20"/>
    </w:rPr>
  </w:style>
  <w:style w:type="paragraph" w:customStyle="1" w:styleId="CTA1ai">
    <w:name w:val="CTA 1(a)(i)"/>
    <w:basedOn w:val="OPCParaBase"/>
    <w:rsid w:val="005D06A3"/>
    <w:pPr>
      <w:tabs>
        <w:tab w:val="right" w:pos="1004"/>
      </w:tabs>
      <w:spacing w:before="40" w:line="240" w:lineRule="atLeast"/>
      <w:ind w:left="1253" w:hanging="1253"/>
    </w:pPr>
    <w:rPr>
      <w:sz w:val="20"/>
    </w:rPr>
  </w:style>
  <w:style w:type="paragraph" w:customStyle="1" w:styleId="CTA2a">
    <w:name w:val="CTA 2(a)"/>
    <w:basedOn w:val="OPCParaBase"/>
    <w:rsid w:val="005D06A3"/>
    <w:pPr>
      <w:tabs>
        <w:tab w:val="right" w:pos="482"/>
      </w:tabs>
      <w:spacing w:before="40" w:line="240" w:lineRule="atLeast"/>
      <w:ind w:left="748" w:hanging="748"/>
    </w:pPr>
    <w:rPr>
      <w:sz w:val="20"/>
    </w:rPr>
  </w:style>
  <w:style w:type="paragraph" w:customStyle="1" w:styleId="CTA2ai">
    <w:name w:val="CTA 2(a)(i)"/>
    <w:basedOn w:val="OPCParaBase"/>
    <w:rsid w:val="005D06A3"/>
    <w:pPr>
      <w:tabs>
        <w:tab w:val="right" w:pos="1089"/>
      </w:tabs>
      <w:spacing w:before="40" w:line="240" w:lineRule="atLeast"/>
      <w:ind w:left="1327" w:hanging="1327"/>
    </w:pPr>
    <w:rPr>
      <w:sz w:val="20"/>
    </w:rPr>
  </w:style>
  <w:style w:type="paragraph" w:customStyle="1" w:styleId="CTA3a">
    <w:name w:val="CTA 3(a)"/>
    <w:basedOn w:val="OPCParaBase"/>
    <w:rsid w:val="005D06A3"/>
    <w:pPr>
      <w:tabs>
        <w:tab w:val="right" w:pos="556"/>
      </w:tabs>
      <w:spacing w:before="40" w:line="240" w:lineRule="atLeast"/>
      <w:ind w:left="805" w:hanging="805"/>
    </w:pPr>
    <w:rPr>
      <w:sz w:val="20"/>
    </w:rPr>
  </w:style>
  <w:style w:type="paragraph" w:customStyle="1" w:styleId="CTA3ai">
    <w:name w:val="CTA 3(a)(i)"/>
    <w:basedOn w:val="OPCParaBase"/>
    <w:rsid w:val="005D06A3"/>
    <w:pPr>
      <w:tabs>
        <w:tab w:val="right" w:pos="1140"/>
      </w:tabs>
      <w:spacing w:before="40" w:line="240" w:lineRule="atLeast"/>
      <w:ind w:left="1361" w:hanging="1361"/>
    </w:pPr>
    <w:rPr>
      <w:sz w:val="20"/>
    </w:rPr>
  </w:style>
  <w:style w:type="paragraph" w:customStyle="1" w:styleId="CTA4a">
    <w:name w:val="CTA 4(a)"/>
    <w:basedOn w:val="OPCParaBase"/>
    <w:rsid w:val="005D06A3"/>
    <w:pPr>
      <w:tabs>
        <w:tab w:val="right" w:pos="624"/>
      </w:tabs>
      <w:spacing w:before="40" w:line="240" w:lineRule="atLeast"/>
      <w:ind w:left="873" w:hanging="873"/>
    </w:pPr>
    <w:rPr>
      <w:sz w:val="20"/>
    </w:rPr>
  </w:style>
  <w:style w:type="paragraph" w:customStyle="1" w:styleId="CTA4ai">
    <w:name w:val="CTA 4(a)(i)"/>
    <w:basedOn w:val="OPCParaBase"/>
    <w:rsid w:val="005D06A3"/>
    <w:pPr>
      <w:tabs>
        <w:tab w:val="right" w:pos="1213"/>
      </w:tabs>
      <w:spacing w:before="40" w:line="240" w:lineRule="atLeast"/>
      <w:ind w:left="1452" w:hanging="1452"/>
    </w:pPr>
    <w:rPr>
      <w:sz w:val="20"/>
    </w:rPr>
  </w:style>
  <w:style w:type="paragraph" w:customStyle="1" w:styleId="CTACAPS">
    <w:name w:val="CTA CAPS"/>
    <w:basedOn w:val="OPCParaBase"/>
    <w:rsid w:val="005D06A3"/>
    <w:pPr>
      <w:spacing w:before="60" w:line="240" w:lineRule="atLeast"/>
    </w:pPr>
    <w:rPr>
      <w:sz w:val="20"/>
    </w:rPr>
  </w:style>
  <w:style w:type="paragraph" w:customStyle="1" w:styleId="CTAright">
    <w:name w:val="CTA right"/>
    <w:basedOn w:val="OPCParaBase"/>
    <w:rsid w:val="005D06A3"/>
    <w:pPr>
      <w:spacing w:before="60" w:line="240" w:lineRule="auto"/>
      <w:jc w:val="right"/>
    </w:pPr>
    <w:rPr>
      <w:sz w:val="20"/>
    </w:rPr>
  </w:style>
  <w:style w:type="paragraph" w:customStyle="1" w:styleId="subsection">
    <w:name w:val="subsection"/>
    <w:aliases w:val="ss,Subsection"/>
    <w:basedOn w:val="OPCParaBase"/>
    <w:link w:val="subsectionChar"/>
    <w:rsid w:val="005D06A3"/>
    <w:pPr>
      <w:tabs>
        <w:tab w:val="right" w:pos="1021"/>
      </w:tabs>
      <w:spacing w:before="180" w:line="240" w:lineRule="auto"/>
      <w:ind w:left="1134" w:hanging="1134"/>
    </w:pPr>
  </w:style>
  <w:style w:type="paragraph" w:customStyle="1" w:styleId="Definition">
    <w:name w:val="Definition"/>
    <w:aliases w:val="dd"/>
    <w:basedOn w:val="OPCParaBase"/>
    <w:rsid w:val="005D06A3"/>
    <w:pPr>
      <w:spacing w:before="180" w:line="240" w:lineRule="auto"/>
      <w:ind w:left="1134"/>
    </w:pPr>
  </w:style>
  <w:style w:type="paragraph" w:customStyle="1" w:styleId="EndNotespara">
    <w:name w:val="EndNotes(para)"/>
    <w:aliases w:val="eta"/>
    <w:basedOn w:val="OPCParaBase"/>
    <w:next w:val="EndNotessubpara"/>
    <w:rsid w:val="005D06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06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06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06A3"/>
    <w:pPr>
      <w:tabs>
        <w:tab w:val="right" w:pos="1412"/>
      </w:tabs>
      <w:spacing w:before="60" w:line="240" w:lineRule="auto"/>
      <w:ind w:left="1525" w:hanging="1525"/>
    </w:pPr>
    <w:rPr>
      <w:sz w:val="20"/>
    </w:rPr>
  </w:style>
  <w:style w:type="paragraph" w:customStyle="1" w:styleId="Formula">
    <w:name w:val="Formula"/>
    <w:basedOn w:val="OPCParaBase"/>
    <w:rsid w:val="005D06A3"/>
    <w:pPr>
      <w:spacing w:line="240" w:lineRule="auto"/>
      <w:ind w:left="1134"/>
    </w:pPr>
    <w:rPr>
      <w:sz w:val="20"/>
    </w:rPr>
  </w:style>
  <w:style w:type="paragraph" w:styleId="Header">
    <w:name w:val="header"/>
    <w:basedOn w:val="OPCParaBase"/>
    <w:link w:val="HeaderChar"/>
    <w:unhideWhenUsed/>
    <w:rsid w:val="005D06A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06A3"/>
    <w:rPr>
      <w:rFonts w:eastAsia="Times New Roman" w:cs="Times New Roman"/>
      <w:sz w:val="16"/>
      <w:lang w:eastAsia="en-AU"/>
    </w:rPr>
  </w:style>
  <w:style w:type="paragraph" w:customStyle="1" w:styleId="House">
    <w:name w:val="House"/>
    <w:basedOn w:val="OPCParaBase"/>
    <w:rsid w:val="005D06A3"/>
    <w:pPr>
      <w:spacing w:line="240" w:lineRule="auto"/>
    </w:pPr>
    <w:rPr>
      <w:sz w:val="28"/>
    </w:rPr>
  </w:style>
  <w:style w:type="paragraph" w:customStyle="1" w:styleId="Item">
    <w:name w:val="Item"/>
    <w:aliases w:val="i"/>
    <w:basedOn w:val="OPCParaBase"/>
    <w:next w:val="ItemHead"/>
    <w:rsid w:val="005D06A3"/>
    <w:pPr>
      <w:keepLines/>
      <w:spacing w:before="80" w:line="240" w:lineRule="auto"/>
      <w:ind w:left="709"/>
    </w:pPr>
  </w:style>
  <w:style w:type="paragraph" w:customStyle="1" w:styleId="ItemHead">
    <w:name w:val="ItemHead"/>
    <w:aliases w:val="ih"/>
    <w:basedOn w:val="OPCParaBase"/>
    <w:next w:val="Item"/>
    <w:rsid w:val="005D06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06A3"/>
    <w:pPr>
      <w:spacing w:line="240" w:lineRule="auto"/>
    </w:pPr>
    <w:rPr>
      <w:b/>
      <w:sz w:val="32"/>
    </w:rPr>
  </w:style>
  <w:style w:type="paragraph" w:customStyle="1" w:styleId="notedraft">
    <w:name w:val="note(draft)"/>
    <w:aliases w:val="nd"/>
    <w:basedOn w:val="OPCParaBase"/>
    <w:rsid w:val="005D06A3"/>
    <w:pPr>
      <w:spacing w:before="240" w:line="240" w:lineRule="auto"/>
      <w:ind w:left="284" w:hanging="284"/>
    </w:pPr>
    <w:rPr>
      <w:i/>
      <w:sz w:val="24"/>
    </w:rPr>
  </w:style>
  <w:style w:type="paragraph" w:customStyle="1" w:styleId="notemargin">
    <w:name w:val="note(margin)"/>
    <w:aliases w:val="nm"/>
    <w:basedOn w:val="OPCParaBase"/>
    <w:rsid w:val="005D06A3"/>
    <w:pPr>
      <w:tabs>
        <w:tab w:val="left" w:pos="709"/>
      </w:tabs>
      <w:spacing w:before="122" w:line="198" w:lineRule="exact"/>
      <w:ind w:left="709" w:hanging="709"/>
    </w:pPr>
    <w:rPr>
      <w:sz w:val="18"/>
    </w:rPr>
  </w:style>
  <w:style w:type="paragraph" w:customStyle="1" w:styleId="noteToPara">
    <w:name w:val="noteToPara"/>
    <w:aliases w:val="ntp"/>
    <w:basedOn w:val="OPCParaBase"/>
    <w:rsid w:val="005D06A3"/>
    <w:pPr>
      <w:spacing w:before="122" w:line="198" w:lineRule="exact"/>
      <w:ind w:left="2353" w:hanging="709"/>
    </w:pPr>
    <w:rPr>
      <w:sz w:val="18"/>
    </w:rPr>
  </w:style>
  <w:style w:type="paragraph" w:customStyle="1" w:styleId="noteParlAmend">
    <w:name w:val="note(ParlAmend)"/>
    <w:aliases w:val="npp"/>
    <w:basedOn w:val="OPCParaBase"/>
    <w:next w:val="ParlAmend"/>
    <w:rsid w:val="005D06A3"/>
    <w:pPr>
      <w:spacing w:line="240" w:lineRule="auto"/>
      <w:jc w:val="right"/>
    </w:pPr>
    <w:rPr>
      <w:rFonts w:ascii="Arial" w:hAnsi="Arial"/>
      <w:b/>
      <w:i/>
    </w:rPr>
  </w:style>
  <w:style w:type="paragraph" w:customStyle="1" w:styleId="Page1">
    <w:name w:val="Page1"/>
    <w:basedOn w:val="OPCParaBase"/>
    <w:rsid w:val="005D06A3"/>
    <w:pPr>
      <w:spacing w:before="5600" w:line="240" w:lineRule="auto"/>
    </w:pPr>
    <w:rPr>
      <w:b/>
      <w:sz w:val="32"/>
    </w:rPr>
  </w:style>
  <w:style w:type="paragraph" w:customStyle="1" w:styleId="PageBreak">
    <w:name w:val="PageBreak"/>
    <w:aliases w:val="pb"/>
    <w:basedOn w:val="OPCParaBase"/>
    <w:rsid w:val="005D06A3"/>
    <w:pPr>
      <w:spacing w:line="240" w:lineRule="auto"/>
    </w:pPr>
    <w:rPr>
      <w:sz w:val="20"/>
    </w:rPr>
  </w:style>
  <w:style w:type="paragraph" w:customStyle="1" w:styleId="paragraphsub">
    <w:name w:val="paragraph(sub)"/>
    <w:aliases w:val="aa"/>
    <w:basedOn w:val="OPCParaBase"/>
    <w:rsid w:val="005D06A3"/>
    <w:pPr>
      <w:tabs>
        <w:tab w:val="right" w:pos="1985"/>
      </w:tabs>
      <w:spacing w:before="40" w:line="240" w:lineRule="auto"/>
      <w:ind w:left="2098" w:hanging="2098"/>
    </w:pPr>
  </w:style>
  <w:style w:type="paragraph" w:customStyle="1" w:styleId="paragraphsub-sub">
    <w:name w:val="paragraph(sub-sub)"/>
    <w:aliases w:val="aaa"/>
    <w:basedOn w:val="OPCParaBase"/>
    <w:rsid w:val="005D06A3"/>
    <w:pPr>
      <w:tabs>
        <w:tab w:val="right" w:pos="2722"/>
      </w:tabs>
      <w:spacing w:before="40" w:line="240" w:lineRule="auto"/>
      <w:ind w:left="2835" w:hanging="2835"/>
    </w:pPr>
  </w:style>
  <w:style w:type="paragraph" w:customStyle="1" w:styleId="paragraph">
    <w:name w:val="paragraph"/>
    <w:aliases w:val="a"/>
    <w:basedOn w:val="OPCParaBase"/>
    <w:rsid w:val="005D06A3"/>
    <w:pPr>
      <w:tabs>
        <w:tab w:val="right" w:pos="1531"/>
      </w:tabs>
      <w:spacing w:before="40" w:line="240" w:lineRule="auto"/>
      <w:ind w:left="1644" w:hanging="1644"/>
    </w:pPr>
  </w:style>
  <w:style w:type="paragraph" w:customStyle="1" w:styleId="ParlAmend">
    <w:name w:val="ParlAmend"/>
    <w:aliases w:val="pp"/>
    <w:basedOn w:val="OPCParaBase"/>
    <w:rsid w:val="005D06A3"/>
    <w:pPr>
      <w:spacing w:before="240" w:line="240" w:lineRule="atLeast"/>
      <w:ind w:hanging="567"/>
    </w:pPr>
    <w:rPr>
      <w:sz w:val="24"/>
    </w:rPr>
  </w:style>
  <w:style w:type="paragraph" w:customStyle="1" w:styleId="Penalty">
    <w:name w:val="Penalty"/>
    <w:basedOn w:val="OPCParaBase"/>
    <w:rsid w:val="005D06A3"/>
    <w:pPr>
      <w:tabs>
        <w:tab w:val="left" w:pos="2977"/>
      </w:tabs>
      <w:spacing w:before="180" w:line="240" w:lineRule="auto"/>
      <w:ind w:left="1985" w:hanging="851"/>
    </w:pPr>
  </w:style>
  <w:style w:type="paragraph" w:customStyle="1" w:styleId="Portfolio">
    <w:name w:val="Portfolio"/>
    <w:basedOn w:val="OPCParaBase"/>
    <w:rsid w:val="005D06A3"/>
    <w:pPr>
      <w:spacing w:line="240" w:lineRule="auto"/>
    </w:pPr>
    <w:rPr>
      <w:i/>
      <w:sz w:val="20"/>
    </w:rPr>
  </w:style>
  <w:style w:type="paragraph" w:customStyle="1" w:styleId="Preamble">
    <w:name w:val="Preamble"/>
    <w:basedOn w:val="OPCParaBase"/>
    <w:next w:val="Normal"/>
    <w:rsid w:val="005D06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06A3"/>
    <w:pPr>
      <w:spacing w:line="240" w:lineRule="auto"/>
    </w:pPr>
    <w:rPr>
      <w:i/>
      <w:sz w:val="20"/>
    </w:rPr>
  </w:style>
  <w:style w:type="paragraph" w:customStyle="1" w:styleId="Session">
    <w:name w:val="Session"/>
    <w:basedOn w:val="OPCParaBase"/>
    <w:rsid w:val="005D06A3"/>
    <w:pPr>
      <w:spacing w:line="240" w:lineRule="auto"/>
    </w:pPr>
    <w:rPr>
      <w:sz w:val="28"/>
    </w:rPr>
  </w:style>
  <w:style w:type="paragraph" w:customStyle="1" w:styleId="Sponsor">
    <w:name w:val="Sponsor"/>
    <w:basedOn w:val="OPCParaBase"/>
    <w:rsid w:val="005D06A3"/>
    <w:pPr>
      <w:spacing w:line="240" w:lineRule="auto"/>
    </w:pPr>
    <w:rPr>
      <w:i/>
    </w:rPr>
  </w:style>
  <w:style w:type="paragraph" w:customStyle="1" w:styleId="Subitem">
    <w:name w:val="Subitem"/>
    <w:aliases w:val="iss"/>
    <w:basedOn w:val="OPCParaBase"/>
    <w:rsid w:val="005D06A3"/>
    <w:pPr>
      <w:spacing w:before="180" w:line="240" w:lineRule="auto"/>
      <w:ind w:left="709" w:hanging="709"/>
    </w:pPr>
  </w:style>
  <w:style w:type="paragraph" w:customStyle="1" w:styleId="SubitemHead">
    <w:name w:val="SubitemHead"/>
    <w:aliases w:val="issh"/>
    <w:basedOn w:val="OPCParaBase"/>
    <w:rsid w:val="005D06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06A3"/>
    <w:pPr>
      <w:spacing w:before="40" w:line="240" w:lineRule="auto"/>
      <w:ind w:left="1134"/>
    </w:pPr>
  </w:style>
  <w:style w:type="paragraph" w:customStyle="1" w:styleId="SubsectionHead">
    <w:name w:val="SubsectionHead"/>
    <w:aliases w:val="ssh"/>
    <w:basedOn w:val="OPCParaBase"/>
    <w:next w:val="subsection"/>
    <w:rsid w:val="005D06A3"/>
    <w:pPr>
      <w:keepNext/>
      <w:keepLines/>
      <w:spacing w:before="240" w:line="240" w:lineRule="auto"/>
      <w:ind w:left="1134"/>
    </w:pPr>
    <w:rPr>
      <w:i/>
    </w:rPr>
  </w:style>
  <w:style w:type="paragraph" w:customStyle="1" w:styleId="Tablea">
    <w:name w:val="Table(a)"/>
    <w:aliases w:val="ta"/>
    <w:basedOn w:val="OPCParaBase"/>
    <w:rsid w:val="005D06A3"/>
    <w:pPr>
      <w:spacing w:before="60" w:line="240" w:lineRule="auto"/>
      <w:ind w:left="284" w:hanging="284"/>
    </w:pPr>
    <w:rPr>
      <w:sz w:val="20"/>
    </w:rPr>
  </w:style>
  <w:style w:type="paragraph" w:customStyle="1" w:styleId="TableAA">
    <w:name w:val="Table(AA)"/>
    <w:aliases w:val="taaa"/>
    <w:basedOn w:val="OPCParaBase"/>
    <w:rsid w:val="005D06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06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06A3"/>
    <w:pPr>
      <w:spacing w:before="60" w:line="240" w:lineRule="atLeast"/>
    </w:pPr>
    <w:rPr>
      <w:sz w:val="20"/>
    </w:rPr>
  </w:style>
  <w:style w:type="paragraph" w:customStyle="1" w:styleId="TLPBoxTextnote">
    <w:name w:val="TLPBoxText(note"/>
    <w:aliases w:val="right)"/>
    <w:basedOn w:val="OPCParaBase"/>
    <w:rsid w:val="005D06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06A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06A3"/>
    <w:pPr>
      <w:spacing w:before="122" w:line="198" w:lineRule="exact"/>
      <w:ind w:left="1985" w:hanging="851"/>
      <w:jc w:val="right"/>
    </w:pPr>
    <w:rPr>
      <w:sz w:val="18"/>
    </w:rPr>
  </w:style>
  <w:style w:type="paragraph" w:customStyle="1" w:styleId="TLPTableBullet">
    <w:name w:val="TLPTableBullet"/>
    <w:aliases w:val="ttb"/>
    <w:basedOn w:val="OPCParaBase"/>
    <w:rsid w:val="005D06A3"/>
    <w:pPr>
      <w:spacing w:line="240" w:lineRule="exact"/>
      <w:ind w:left="284" w:hanging="284"/>
    </w:pPr>
    <w:rPr>
      <w:sz w:val="20"/>
    </w:rPr>
  </w:style>
  <w:style w:type="paragraph" w:styleId="TOC1">
    <w:name w:val="toc 1"/>
    <w:basedOn w:val="OPCParaBase"/>
    <w:next w:val="Normal"/>
    <w:uiPriority w:val="39"/>
    <w:semiHidden/>
    <w:unhideWhenUsed/>
    <w:rsid w:val="005D06A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06A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D06A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D06A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D06A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D06A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D06A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06A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D06A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06A3"/>
    <w:pPr>
      <w:keepLines/>
      <w:spacing w:before="240" w:after="120" w:line="240" w:lineRule="auto"/>
      <w:ind w:left="794"/>
    </w:pPr>
    <w:rPr>
      <w:b/>
      <w:kern w:val="28"/>
      <w:sz w:val="20"/>
    </w:rPr>
  </w:style>
  <w:style w:type="paragraph" w:customStyle="1" w:styleId="TofSectsHeading">
    <w:name w:val="TofSects(Heading)"/>
    <w:basedOn w:val="OPCParaBase"/>
    <w:rsid w:val="005D06A3"/>
    <w:pPr>
      <w:spacing w:before="240" w:after="120" w:line="240" w:lineRule="auto"/>
    </w:pPr>
    <w:rPr>
      <w:b/>
      <w:sz w:val="24"/>
    </w:rPr>
  </w:style>
  <w:style w:type="paragraph" w:customStyle="1" w:styleId="TofSectsSection">
    <w:name w:val="TofSects(Section)"/>
    <w:basedOn w:val="OPCParaBase"/>
    <w:rsid w:val="005D06A3"/>
    <w:pPr>
      <w:keepLines/>
      <w:spacing w:before="40" w:line="240" w:lineRule="auto"/>
      <w:ind w:left="1588" w:hanging="794"/>
    </w:pPr>
    <w:rPr>
      <w:kern w:val="28"/>
      <w:sz w:val="18"/>
    </w:rPr>
  </w:style>
  <w:style w:type="paragraph" w:customStyle="1" w:styleId="TofSectsSubdiv">
    <w:name w:val="TofSects(Subdiv)"/>
    <w:basedOn w:val="OPCParaBase"/>
    <w:rsid w:val="005D06A3"/>
    <w:pPr>
      <w:keepLines/>
      <w:spacing w:before="80" w:line="240" w:lineRule="auto"/>
      <w:ind w:left="1588" w:hanging="794"/>
    </w:pPr>
    <w:rPr>
      <w:kern w:val="28"/>
    </w:rPr>
  </w:style>
  <w:style w:type="paragraph" w:customStyle="1" w:styleId="WRStyle">
    <w:name w:val="WR Style"/>
    <w:aliases w:val="WR"/>
    <w:basedOn w:val="OPCParaBase"/>
    <w:rsid w:val="005D06A3"/>
    <w:pPr>
      <w:spacing w:before="240" w:line="240" w:lineRule="auto"/>
      <w:ind w:left="284" w:hanging="284"/>
    </w:pPr>
    <w:rPr>
      <w:b/>
      <w:i/>
      <w:kern w:val="28"/>
      <w:sz w:val="24"/>
    </w:rPr>
  </w:style>
  <w:style w:type="paragraph" w:customStyle="1" w:styleId="notepara">
    <w:name w:val="note(para)"/>
    <w:aliases w:val="na"/>
    <w:basedOn w:val="OPCParaBase"/>
    <w:rsid w:val="005D06A3"/>
    <w:pPr>
      <w:spacing w:before="40" w:line="198" w:lineRule="exact"/>
      <w:ind w:left="2354" w:hanging="369"/>
    </w:pPr>
    <w:rPr>
      <w:sz w:val="18"/>
    </w:rPr>
  </w:style>
  <w:style w:type="paragraph" w:styleId="Footer">
    <w:name w:val="footer"/>
    <w:link w:val="FooterChar"/>
    <w:rsid w:val="005D06A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06A3"/>
    <w:rPr>
      <w:rFonts w:eastAsia="Times New Roman" w:cs="Times New Roman"/>
      <w:sz w:val="22"/>
      <w:szCs w:val="24"/>
      <w:lang w:eastAsia="en-AU"/>
    </w:rPr>
  </w:style>
  <w:style w:type="character" w:styleId="LineNumber">
    <w:name w:val="line number"/>
    <w:basedOn w:val="OPCCharBase"/>
    <w:uiPriority w:val="99"/>
    <w:semiHidden/>
    <w:unhideWhenUsed/>
    <w:rsid w:val="005D06A3"/>
    <w:rPr>
      <w:sz w:val="16"/>
    </w:rPr>
  </w:style>
  <w:style w:type="table" w:customStyle="1" w:styleId="CFlag">
    <w:name w:val="CFlag"/>
    <w:basedOn w:val="TableNormal"/>
    <w:uiPriority w:val="99"/>
    <w:rsid w:val="005D06A3"/>
    <w:rPr>
      <w:rFonts w:eastAsia="Times New Roman" w:cs="Times New Roman"/>
      <w:lang w:eastAsia="en-AU"/>
    </w:rPr>
    <w:tblPr/>
  </w:style>
  <w:style w:type="paragraph" w:styleId="BalloonText">
    <w:name w:val="Balloon Text"/>
    <w:basedOn w:val="Normal"/>
    <w:link w:val="BalloonTextChar"/>
    <w:uiPriority w:val="99"/>
    <w:semiHidden/>
    <w:unhideWhenUsed/>
    <w:rsid w:val="005D06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6A3"/>
    <w:rPr>
      <w:rFonts w:ascii="Tahoma" w:hAnsi="Tahoma" w:cs="Tahoma"/>
      <w:sz w:val="16"/>
      <w:szCs w:val="16"/>
    </w:rPr>
  </w:style>
  <w:style w:type="table" w:styleId="TableGrid">
    <w:name w:val="Table Grid"/>
    <w:basedOn w:val="TableNormal"/>
    <w:uiPriority w:val="59"/>
    <w:rsid w:val="005D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06A3"/>
    <w:rPr>
      <w:b/>
      <w:sz w:val="28"/>
      <w:szCs w:val="32"/>
    </w:rPr>
  </w:style>
  <w:style w:type="paragraph" w:customStyle="1" w:styleId="LegislationMadeUnder">
    <w:name w:val="LegislationMadeUnder"/>
    <w:basedOn w:val="OPCParaBase"/>
    <w:next w:val="Normal"/>
    <w:rsid w:val="005D06A3"/>
    <w:rPr>
      <w:i/>
      <w:sz w:val="32"/>
      <w:szCs w:val="32"/>
    </w:rPr>
  </w:style>
  <w:style w:type="paragraph" w:customStyle="1" w:styleId="SignCoverPageEnd">
    <w:name w:val="SignCoverPageEnd"/>
    <w:basedOn w:val="OPCParaBase"/>
    <w:next w:val="Normal"/>
    <w:rsid w:val="005D06A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D06A3"/>
    <w:pPr>
      <w:pBdr>
        <w:top w:val="single" w:sz="4" w:space="1" w:color="auto"/>
      </w:pBdr>
      <w:spacing w:before="360"/>
      <w:ind w:right="397"/>
      <w:jc w:val="both"/>
    </w:pPr>
  </w:style>
  <w:style w:type="paragraph" w:customStyle="1" w:styleId="NotesHeading1">
    <w:name w:val="NotesHeading 1"/>
    <w:basedOn w:val="OPCParaBase"/>
    <w:next w:val="Normal"/>
    <w:rsid w:val="005D06A3"/>
    <w:rPr>
      <w:b/>
      <w:sz w:val="28"/>
      <w:szCs w:val="28"/>
    </w:rPr>
  </w:style>
  <w:style w:type="paragraph" w:customStyle="1" w:styleId="NotesHeading2">
    <w:name w:val="NotesHeading 2"/>
    <w:basedOn w:val="OPCParaBase"/>
    <w:next w:val="Normal"/>
    <w:rsid w:val="005D06A3"/>
    <w:rPr>
      <w:b/>
      <w:sz w:val="28"/>
      <w:szCs w:val="28"/>
    </w:rPr>
  </w:style>
  <w:style w:type="paragraph" w:customStyle="1" w:styleId="CompiledActNo">
    <w:name w:val="CompiledActNo"/>
    <w:basedOn w:val="OPCParaBase"/>
    <w:next w:val="Normal"/>
    <w:rsid w:val="005D06A3"/>
    <w:rPr>
      <w:b/>
      <w:sz w:val="24"/>
      <w:szCs w:val="24"/>
    </w:rPr>
  </w:style>
  <w:style w:type="paragraph" w:customStyle="1" w:styleId="ENotesText">
    <w:name w:val="ENotesText"/>
    <w:aliases w:val="Ent"/>
    <w:basedOn w:val="OPCParaBase"/>
    <w:next w:val="Normal"/>
    <w:rsid w:val="005D06A3"/>
    <w:pPr>
      <w:spacing w:before="120"/>
    </w:pPr>
  </w:style>
  <w:style w:type="paragraph" w:customStyle="1" w:styleId="CompiledMadeUnder">
    <w:name w:val="CompiledMadeUnder"/>
    <w:basedOn w:val="OPCParaBase"/>
    <w:next w:val="Normal"/>
    <w:rsid w:val="005D06A3"/>
    <w:rPr>
      <w:i/>
      <w:sz w:val="24"/>
      <w:szCs w:val="24"/>
    </w:rPr>
  </w:style>
  <w:style w:type="paragraph" w:customStyle="1" w:styleId="Paragraphsub-sub-sub">
    <w:name w:val="Paragraph(sub-sub-sub)"/>
    <w:aliases w:val="aaaa"/>
    <w:basedOn w:val="OPCParaBase"/>
    <w:rsid w:val="005D06A3"/>
    <w:pPr>
      <w:tabs>
        <w:tab w:val="right" w:pos="3402"/>
      </w:tabs>
      <w:spacing w:before="40" w:line="240" w:lineRule="auto"/>
      <w:ind w:left="3402" w:hanging="3402"/>
    </w:pPr>
  </w:style>
  <w:style w:type="paragraph" w:customStyle="1" w:styleId="TableTextEndNotes">
    <w:name w:val="TableTextEndNotes"/>
    <w:aliases w:val="Tten"/>
    <w:basedOn w:val="Normal"/>
    <w:rsid w:val="005D06A3"/>
    <w:pPr>
      <w:spacing w:before="60" w:line="240" w:lineRule="auto"/>
    </w:pPr>
    <w:rPr>
      <w:rFonts w:cs="Arial"/>
      <w:sz w:val="20"/>
      <w:szCs w:val="22"/>
    </w:rPr>
  </w:style>
  <w:style w:type="paragraph" w:customStyle="1" w:styleId="NoteToSubpara">
    <w:name w:val="NoteToSubpara"/>
    <w:aliases w:val="nts"/>
    <w:basedOn w:val="OPCParaBase"/>
    <w:rsid w:val="005D06A3"/>
    <w:pPr>
      <w:spacing w:before="40" w:line="198" w:lineRule="exact"/>
      <w:ind w:left="2835" w:hanging="709"/>
    </w:pPr>
    <w:rPr>
      <w:sz w:val="18"/>
    </w:rPr>
  </w:style>
  <w:style w:type="paragraph" w:customStyle="1" w:styleId="ENoteTableHeading">
    <w:name w:val="ENoteTableHeading"/>
    <w:aliases w:val="enth"/>
    <w:basedOn w:val="OPCParaBase"/>
    <w:rsid w:val="005D06A3"/>
    <w:pPr>
      <w:keepNext/>
      <w:spacing w:before="60" w:line="240" w:lineRule="atLeast"/>
    </w:pPr>
    <w:rPr>
      <w:rFonts w:ascii="Arial" w:hAnsi="Arial"/>
      <w:b/>
      <w:sz w:val="16"/>
    </w:rPr>
  </w:style>
  <w:style w:type="paragraph" w:customStyle="1" w:styleId="ENoteTTi">
    <w:name w:val="ENoteTTi"/>
    <w:aliases w:val="entti"/>
    <w:basedOn w:val="OPCParaBase"/>
    <w:rsid w:val="005D06A3"/>
    <w:pPr>
      <w:keepNext/>
      <w:spacing w:before="60" w:line="240" w:lineRule="atLeast"/>
      <w:ind w:left="170"/>
    </w:pPr>
    <w:rPr>
      <w:sz w:val="16"/>
    </w:rPr>
  </w:style>
  <w:style w:type="paragraph" w:customStyle="1" w:styleId="ENotesHeading1">
    <w:name w:val="ENotesHeading 1"/>
    <w:aliases w:val="Enh1"/>
    <w:basedOn w:val="OPCParaBase"/>
    <w:next w:val="Normal"/>
    <w:rsid w:val="005D06A3"/>
    <w:pPr>
      <w:spacing w:before="120"/>
      <w:outlineLvl w:val="1"/>
    </w:pPr>
    <w:rPr>
      <w:b/>
      <w:sz w:val="28"/>
      <w:szCs w:val="28"/>
    </w:rPr>
  </w:style>
  <w:style w:type="paragraph" w:customStyle="1" w:styleId="ENotesHeading2">
    <w:name w:val="ENotesHeading 2"/>
    <w:aliases w:val="Enh2"/>
    <w:basedOn w:val="OPCParaBase"/>
    <w:next w:val="Normal"/>
    <w:rsid w:val="005D06A3"/>
    <w:pPr>
      <w:spacing w:before="120" w:after="120"/>
      <w:outlineLvl w:val="2"/>
    </w:pPr>
    <w:rPr>
      <w:b/>
      <w:sz w:val="24"/>
      <w:szCs w:val="28"/>
    </w:rPr>
  </w:style>
  <w:style w:type="paragraph" w:customStyle="1" w:styleId="ENoteTTIndentHeading">
    <w:name w:val="ENoteTTIndentHeading"/>
    <w:aliases w:val="enTTHi"/>
    <w:basedOn w:val="OPCParaBase"/>
    <w:rsid w:val="005D06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06A3"/>
    <w:pPr>
      <w:spacing w:before="60" w:line="240" w:lineRule="atLeast"/>
    </w:pPr>
    <w:rPr>
      <w:sz w:val="16"/>
    </w:rPr>
  </w:style>
  <w:style w:type="paragraph" w:customStyle="1" w:styleId="MadeunderText">
    <w:name w:val="MadeunderText"/>
    <w:basedOn w:val="OPCParaBase"/>
    <w:next w:val="CompiledMadeUnder"/>
    <w:rsid w:val="005D06A3"/>
    <w:pPr>
      <w:spacing w:before="240"/>
    </w:pPr>
    <w:rPr>
      <w:sz w:val="24"/>
      <w:szCs w:val="24"/>
    </w:rPr>
  </w:style>
  <w:style w:type="paragraph" w:customStyle="1" w:styleId="ENotesHeading3">
    <w:name w:val="ENotesHeading 3"/>
    <w:aliases w:val="Enh3"/>
    <w:basedOn w:val="OPCParaBase"/>
    <w:next w:val="Normal"/>
    <w:rsid w:val="005D06A3"/>
    <w:pPr>
      <w:keepNext/>
      <w:spacing w:before="120" w:line="240" w:lineRule="auto"/>
      <w:outlineLvl w:val="4"/>
    </w:pPr>
    <w:rPr>
      <w:b/>
      <w:szCs w:val="24"/>
    </w:rPr>
  </w:style>
  <w:style w:type="character" w:customStyle="1" w:styleId="CharSubPartTextCASA">
    <w:name w:val="CharSubPartText(CASA)"/>
    <w:basedOn w:val="OPCCharBase"/>
    <w:uiPriority w:val="1"/>
    <w:rsid w:val="005D06A3"/>
  </w:style>
  <w:style w:type="character" w:customStyle="1" w:styleId="CharSubPartNoCASA">
    <w:name w:val="CharSubPartNo(CASA)"/>
    <w:basedOn w:val="OPCCharBase"/>
    <w:uiPriority w:val="1"/>
    <w:rsid w:val="005D06A3"/>
  </w:style>
  <w:style w:type="paragraph" w:customStyle="1" w:styleId="ENoteTTIndentHeadingSub">
    <w:name w:val="ENoteTTIndentHeadingSub"/>
    <w:aliases w:val="enTTHis"/>
    <w:basedOn w:val="OPCParaBase"/>
    <w:rsid w:val="005D06A3"/>
    <w:pPr>
      <w:keepNext/>
      <w:spacing w:before="60" w:line="240" w:lineRule="atLeast"/>
      <w:ind w:left="340"/>
    </w:pPr>
    <w:rPr>
      <w:b/>
      <w:sz w:val="16"/>
    </w:rPr>
  </w:style>
  <w:style w:type="paragraph" w:customStyle="1" w:styleId="ENoteTTiSub">
    <w:name w:val="ENoteTTiSub"/>
    <w:aliases w:val="enttis"/>
    <w:basedOn w:val="OPCParaBase"/>
    <w:rsid w:val="005D06A3"/>
    <w:pPr>
      <w:keepNext/>
      <w:spacing w:before="60" w:line="240" w:lineRule="atLeast"/>
      <w:ind w:left="340"/>
    </w:pPr>
    <w:rPr>
      <w:sz w:val="16"/>
    </w:rPr>
  </w:style>
  <w:style w:type="paragraph" w:customStyle="1" w:styleId="SubDivisionMigration">
    <w:name w:val="SubDivisionMigration"/>
    <w:aliases w:val="sdm"/>
    <w:basedOn w:val="OPCParaBase"/>
    <w:rsid w:val="005D06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06A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06A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D06A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06A3"/>
    <w:rPr>
      <w:sz w:val="22"/>
    </w:rPr>
  </w:style>
  <w:style w:type="paragraph" w:customStyle="1" w:styleId="SOTextNote">
    <w:name w:val="SO TextNote"/>
    <w:aliases w:val="sont"/>
    <w:basedOn w:val="SOText"/>
    <w:qFormat/>
    <w:rsid w:val="005D06A3"/>
    <w:pPr>
      <w:spacing w:before="122" w:line="198" w:lineRule="exact"/>
      <w:ind w:left="1843" w:hanging="709"/>
    </w:pPr>
    <w:rPr>
      <w:sz w:val="18"/>
    </w:rPr>
  </w:style>
  <w:style w:type="paragraph" w:customStyle="1" w:styleId="SOPara">
    <w:name w:val="SO Para"/>
    <w:aliases w:val="soa"/>
    <w:basedOn w:val="SOText"/>
    <w:link w:val="SOParaChar"/>
    <w:qFormat/>
    <w:rsid w:val="005D06A3"/>
    <w:pPr>
      <w:tabs>
        <w:tab w:val="right" w:pos="1786"/>
      </w:tabs>
      <w:spacing w:before="40"/>
      <w:ind w:left="2070" w:hanging="936"/>
    </w:pPr>
  </w:style>
  <w:style w:type="character" w:customStyle="1" w:styleId="SOParaChar">
    <w:name w:val="SO Para Char"/>
    <w:aliases w:val="soa Char"/>
    <w:basedOn w:val="DefaultParagraphFont"/>
    <w:link w:val="SOPara"/>
    <w:rsid w:val="005D06A3"/>
    <w:rPr>
      <w:sz w:val="22"/>
    </w:rPr>
  </w:style>
  <w:style w:type="paragraph" w:customStyle="1" w:styleId="FileName">
    <w:name w:val="FileName"/>
    <w:basedOn w:val="Normal"/>
    <w:rsid w:val="005D06A3"/>
  </w:style>
  <w:style w:type="paragraph" w:customStyle="1" w:styleId="TableHeading">
    <w:name w:val="TableHeading"/>
    <w:aliases w:val="th"/>
    <w:basedOn w:val="OPCParaBase"/>
    <w:next w:val="Tabletext"/>
    <w:rsid w:val="005D06A3"/>
    <w:pPr>
      <w:keepNext/>
      <w:spacing w:before="60" w:line="240" w:lineRule="atLeast"/>
    </w:pPr>
    <w:rPr>
      <w:b/>
      <w:sz w:val="20"/>
    </w:rPr>
  </w:style>
  <w:style w:type="paragraph" w:customStyle="1" w:styleId="SOHeadBold">
    <w:name w:val="SO HeadBold"/>
    <w:aliases w:val="sohb"/>
    <w:basedOn w:val="SOText"/>
    <w:next w:val="SOText"/>
    <w:link w:val="SOHeadBoldChar"/>
    <w:qFormat/>
    <w:rsid w:val="005D06A3"/>
    <w:rPr>
      <w:b/>
    </w:rPr>
  </w:style>
  <w:style w:type="character" w:customStyle="1" w:styleId="SOHeadBoldChar">
    <w:name w:val="SO HeadBold Char"/>
    <w:aliases w:val="sohb Char"/>
    <w:basedOn w:val="DefaultParagraphFont"/>
    <w:link w:val="SOHeadBold"/>
    <w:rsid w:val="005D06A3"/>
    <w:rPr>
      <w:b/>
      <w:sz w:val="22"/>
    </w:rPr>
  </w:style>
  <w:style w:type="paragraph" w:customStyle="1" w:styleId="SOHeadItalic">
    <w:name w:val="SO HeadItalic"/>
    <w:aliases w:val="sohi"/>
    <w:basedOn w:val="SOText"/>
    <w:next w:val="SOText"/>
    <w:link w:val="SOHeadItalicChar"/>
    <w:qFormat/>
    <w:rsid w:val="005D06A3"/>
    <w:rPr>
      <w:i/>
    </w:rPr>
  </w:style>
  <w:style w:type="character" w:customStyle="1" w:styleId="SOHeadItalicChar">
    <w:name w:val="SO HeadItalic Char"/>
    <w:aliases w:val="sohi Char"/>
    <w:basedOn w:val="DefaultParagraphFont"/>
    <w:link w:val="SOHeadItalic"/>
    <w:rsid w:val="005D06A3"/>
    <w:rPr>
      <w:i/>
      <w:sz w:val="22"/>
    </w:rPr>
  </w:style>
  <w:style w:type="paragraph" w:customStyle="1" w:styleId="SOBullet">
    <w:name w:val="SO Bullet"/>
    <w:aliases w:val="sotb"/>
    <w:basedOn w:val="SOText"/>
    <w:link w:val="SOBulletChar"/>
    <w:qFormat/>
    <w:rsid w:val="005D06A3"/>
    <w:pPr>
      <w:ind w:left="1559" w:hanging="425"/>
    </w:pPr>
  </w:style>
  <w:style w:type="character" w:customStyle="1" w:styleId="SOBulletChar">
    <w:name w:val="SO Bullet Char"/>
    <w:aliases w:val="sotb Char"/>
    <w:basedOn w:val="DefaultParagraphFont"/>
    <w:link w:val="SOBullet"/>
    <w:rsid w:val="005D06A3"/>
    <w:rPr>
      <w:sz w:val="22"/>
    </w:rPr>
  </w:style>
  <w:style w:type="paragraph" w:customStyle="1" w:styleId="SOBulletNote">
    <w:name w:val="SO BulletNote"/>
    <w:aliases w:val="sonb"/>
    <w:basedOn w:val="SOTextNote"/>
    <w:link w:val="SOBulletNoteChar"/>
    <w:qFormat/>
    <w:rsid w:val="005D06A3"/>
    <w:pPr>
      <w:tabs>
        <w:tab w:val="left" w:pos="1560"/>
      </w:tabs>
      <w:ind w:left="2268" w:hanging="1134"/>
    </w:pPr>
  </w:style>
  <w:style w:type="character" w:customStyle="1" w:styleId="SOBulletNoteChar">
    <w:name w:val="SO BulletNote Char"/>
    <w:aliases w:val="sonb Char"/>
    <w:basedOn w:val="DefaultParagraphFont"/>
    <w:link w:val="SOBulletNote"/>
    <w:rsid w:val="005D06A3"/>
    <w:rPr>
      <w:sz w:val="18"/>
    </w:rPr>
  </w:style>
  <w:style w:type="paragraph" w:customStyle="1" w:styleId="SOText2">
    <w:name w:val="SO Text2"/>
    <w:aliases w:val="sot2"/>
    <w:basedOn w:val="Normal"/>
    <w:next w:val="SOText"/>
    <w:link w:val="SOText2Char"/>
    <w:rsid w:val="005D06A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06A3"/>
    <w:rPr>
      <w:sz w:val="22"/>
    </w:rPr>
  </w:style>
  <w:style w:type="paragraph" w:customStyle="1" w:styleId="SubPartCASA">
    <w:name w:val="SubPart(CASA)"/>
    <w:aliases w:val="csp"/>
    <w:basedOn w:val="OPCParaBase"/>
    <w:next w:val="ActHead3"/>
    <w:rsid w:val="005D06A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D06A3"/>
    <w:rPr>
      <w:rFonts w:eastAsia="Times New Roman" w:cs="Times New Roman"/>
      <w:sz w:val="22"/>
      <w:lang w:eastAsia="en-AU"/>
    </w:rPr>
  </w:style>
  <w:style w:type="character" w:customStyle="1" w:styleId="notetextChar">
    <w:name w:val="note(text) Char"/>
    <w:aliases w:val="n Char"/>
    <w:basedOn w:val="DefaultParagraphFont"/>
    <w:link w:val="notetext"/>
    <w:rsid w:val="005D06A3"/>
    <w:rPr>
      <w:rFonts w:eastAsia="Times New Roman" w:cs="Times New Roman"/>
      <w:sz w:val="18"/>
      <w:lang w:eastAsia="en-AU"/>
    </w:rPr>
  </w:style>
  <w:style w:type="character" w:customStyle="1" w:styleId="Heading1Char">
    <w:name w:val="Heading 1 Char"/>
    <w:basedOn w:val="DefaultParagraphFont"/>
    <w:link w:val="Heading1"/>
    <w:uiPriority w:val="9"/>
    <w:rsid w:val="005D06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06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06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D06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D06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D06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D06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D06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D06A3"/>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5D06A3"/>
    <w:pPr>
      <w:tabs>
        <w:tab w:val="right" w:pos="340"/>
      </w:tabs>
      <w:spacing w:before="60" w:line="240" w:lineRule="auto"/>
      <w:ind w:left="454" w:hanging="454"/>
    </w:pPr>
    <w:rPr>
      <w:sz w:val="20"/>
    </w:rPr>
  </w:style>
  <w:style w:type="paragraph" w:customStyle="1" w:styleId="ETApara">
    <w:name w:val="ETA(para)"/>
    <w:basedOn w:val="OPCParaBase"/>
    <w:rsid w:val="005D06A3"/>
    <w:pPr>
      <w:tabs>
        <w:tab w:val="right" w:pos="754"/>
      </w:tabs>
      <w:spacing w:before="60" w:line="240" w:lineRule="auto"/>
      <w:ind w:left="828" w:hanging="828"/>
    </w:pPr>
    <w:rPr>
      <w:sz w:val="20"/>
    </w:rPr>
  </w:style>
  <w:style w:type="paragraph" w:customStyle="1" w:styleId="ETAsubpara">
    <w:name w:val="ETA(subpara)"/>
    <w:basedOn w:val="OPCParaBase"/>
    <w:rsid w:val="005D06A3"/>
    <w:pPr>
      <w:tabs>
        <w:tab w:val="right" w:pos="1083"/>
      </w:tabs>
      <w:spacing w:before="60" w:line="240" w:lineRule="auto"/>
      <w:ind w:left="1191" w:hanging="1191"/>
    </w:pPr>
    <w:rPr>
      <w:sz w:val="20"/>
    </w:rPr>
  </w:style>
  <w:style w:type="paragraph" w:customStyle="1" w:styleId="ETAsub-subpara">
    <w:name w:val="ETA(sub-subpara)"/>
    <w:basedOn w:val="OPCParaBase"/>
    <w:rsid w:val="005D06A3"/>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774B-9C80-40E9-95A9-9D97FAF5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654</Words>
  <Characters>3731</Characters>
  <Application>Microsoft Office Word</Application>
  <DocSecurity>4</DocSecurity>
  <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2017-08-21T00:38:00Z</dcterms:created>
  <dcterms:modified xsi:type="dcterms:W3CDTF">2017-08-21T00:38:00Z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Code for the Tendering and Performance of Building Work Amendment (Infrastructure Exemptions) Instrument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AMD</vt:lpwstr>
  </property>
  <property fmtid="{D5CDD505-2E9C-101B-9397-08002B2CF9AE}" pid="8" name="Exco">
    <vt:lpwstr>No</vt:lpwstr>
  </property>
  <property fmtid="{D5CDD505-2E9C-101B-9397-08002B2CF9AE}" pid="9" name="Authority">
    <vt:lpwstr/>
  </property>
  <property fmtid="{D5CDD505-2E9C-101B-9397-08002B2CF9AE}" pid="10" name="ID">
    <vt:lpwstr>OPC62904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Minister for Employment</vt:lpwstr>
  </property>
  <property fmtid="{D5CDD505-2E9C-101B-9397-08002B2CF9AE}" pid="17" name="DateMade">
    <vt:lpwstr>17 August 2017</vt:lpwstr>
  </property>
</Properties>
</file>