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38" w:rsidRDefault="0002394E" w:rsidP="004B0638">
      <w:r>
        <w:rPr>
          <w:noProof/>
        </w:rPr>
        <w:drawing>
          <wp:inline distT="0" distB="0" distL="0" distR="0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38" w:rsidRDefault="004B0638" w:rsidP="004B0638">
      <w:pPr>
        <w:rPr>
          <w:rFonts w:ascii="Arial Bold" w:hAnsi="Arial Bold" w:cs="Arial Bold"/>
          <w:b/>
          <w:bCs/>
        </w:rPr>
      </w:pPr>
    </w:p>
    <w:p w:rsidR="00CC664F" w:rsidRPr="005B7B23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  <w:r w:rsidRPr="005B7B23">
        <w:rPr>
          <w:sz w:val="28"/>
          <w:szCs w:val="28"/>
        </w:rPr>
        <w:t xml:space="preserve">PB </w:t>
      </w:r>
      <w:r w:rsidR="000638D9">
        <w:rPr>
          <w:sz w:val="28"/>
          <w:szCs w:val="28"/>
        </w:rPr>
        <w:t>69</w:t>
      </w:r>
      <w:r w:rsidR="002F3A71" w:rsidRPr="005B7B23">
        <w:rPr>
          <w:sz w:val="28"/>
          <w:szCs w:val="28"/>
        </w:rPr>
        <w:t xml:space="preserve"> </w:t>
      </w:r>
      <w:r w:rsidR="00CC664F" w:rsidRPr="005B7B23">
        <w:rPr>
          <w:sz w:val="28"/>
          <w:szCs w:val="28"/>
        </w:rPr>
        <w:t>of 201</w:t>
      </w:r>
      <w:r w:rsidR="005B7B23" w:rsidRPr="005B7B23">
        <w:rPr>
          <w:sz w:val="28"/>
          <w:szCs w:val="28"/>
        </w:rPr>
        <w:t>7</w:t>
      </w:r>
    </w:p>
    <w:p w:rsidR="00837CF7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bookmarkStart w:id="1" w:name="_GoBack"/>
      <w:r w:rsidRPr="005B7B23">
        <w:t>National Health (</w:t>
      </w:r>
      <w:r w:rsidR="00AA24BD" w:rsidRPr="005B7B23">
        <w:t>W</w:t>
      </w:r>
      <w:r w:rsidR="00944F61" w:rsidRPr="005B7B23">
        <w:t>eig</w:t>
      </w:r>
      <w:r w:rsidR="000655A9" w:rsidRPr="005B7B23">
        <w:t>hted average disclosed price –</w:t>
      </w:r>
      <w:r w:rsidR="00B119F6" w:rsidRPr="005B7B23">
        <w:t xml:space="preserve"> </w:t>
      </w:r>
      <w:r w:rsidR="00694F5B">
        <w:t>October</w:t>
      </w:r>
      <w:r w:rsidR="00D402B6" w:rsidRPr="005B7B23">
        <w:t xml:space="preserve"> </w:t>
      </w:r>
      <w:r w:rsidR="002A6965" w:rsidRPr="005B7B23">
        <w:t>201</w:t>
      </w:r>
      <w:r w:rsidR="008D4D27" w:rsidRPr="005B7B23">
        <w:t>7</w:t>
      </w:r>
      <w:r w:rsidR="002A6965" w:rsidRPr="005B7B23">
        <w:t xml:space="preserve"> reduction day</w:t>
      </w:r>
      <w:r w:rsidRPr="005B7B23">
        <w:t>)</w:t>
      </w:r>
      <w:r w:rsidR="00944F61" w:rsidRPr="005B7B23">
        <w:t xml:space="preserve"> </w:t>
      </w:r>
      <w:r w:rsidR="0044535D" w:rsidRPr="005B7B23">
        <w:t xml:space="preserve">Amendment </w:t>
      </w:r>
      <w:r w:rsidR="00944F61" w:rsidRPr="005B7B23">
        <w:t>Dete</w:t>
      </w:r>
      <w:r w:rsidRPr="005B7B23">
        <w:t>rmination 201</w:t>
      </w:r>
      <w:bookmarkEnd w:id="0"/>
      <w:r w:rsidR="00CF095F" w:rsidRPr="005B7B23">
        <w:t>7</w:t>
      </w:r>
      <w:r w:rsidR="0044535D" w:rsidRPr="005B7B23">
        <w:t xml:space="preserve"> </w:t>
      </w:r>
      <w:r w:rsidR="0044535D" w:rsidRPr="00452D6B">
        <w:t>(No.1)</w:t>
      </w:r>
    </w:p>
    <w:bookmarkEnd w:id="1"/>
    <w:p w:rsidR="00132A68" w:rsidRPr="0070453A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F3A71" w:rsidRPr="0070453A" w:rsidRDefault="002F3A71" w:rsidP="002F3A71">
      <w:pPr>
        <w:spacing w:before="360"/>
        <w:jc w:val="both"/>
      </w:pPr>
      <w:r w:rsidRPr="0070453A">
        <w:t xml:space="preserve">I, </w:t>
      </w:r>
      <w:r w:rsidR="00694F5B">
        <w:t>PENNY SHAKESPEAR</w:t>
      </w:r>
      <w:r w:rsidR="000638D9">
        <w:t>E</w:t>
      </w:r>
      <w:r>
        <w:t>,</w:t>
      </w:r>
      <w:r w:rsidR="009D4C53">
        <w:t xml:space="preserve"> </w:t>
      </w:r>
      <w:r>
        <w:t xml:space="preserve">First Assistant </w:t>
      </w:r>
      <w:r w:rsidRPr="0070453A">
        <w:t xml:space="preserve">Secretary, </w:t>
      </w:r>
      <w:r w:rsidR="00AD0A28">
        <w:t>Technology Assessment and Access</w:t>
      </w:r>
      <w:r>
        <w:t xml:space="preserve"> Division, </w:t>
      </w:r>
      <w:r w:rsidRPr="0070453A">
        <w:t xml:space="preserve">Department of Health, delegate of the Minister </w:t>
      </w:r>
      <w:r>
        <w:t>for</w:t>
      </w:r>
      <w:r w:rsidRPr="0070453A">
        <w:t xml:space="preserve"> Health, make this </w:t>
      </w:r>
      <w:r>
        <w:t xml:space="preserve">determination under subsection 99ADB(4) </w:t>
      </w:r>
      <w:r w:rsidRPr="0070453A">
        <w:t xml:space="preserve">of the </w:t>
      </w:r>
      <w:r w:rsidRPr="0070453A">
        <w:rPr>
          <w:i/>
        </w:rPr>
        <w:t>National Health Act 1953</w:t>
      </w:r>
      <w:r w:rsidRPr="0070453A">
        <w:t>.</w:t>
      </w:r>
    </w:p>
    <w:p w:rsidR="00132A68" w:rsidRPr="00B65B5F" w:rsidRDefault="00132A68" w:rsidP="00132A68">
      <w:pPr>
        <w:spacing w:before="300" w:after="600" w:line="300" w:lineRule="exact"/>
      </w:pPr>
      <w:r w:rsidRPr="00B65B5F">
        <w:t>Dated</w:t>
      </w:r>
      <w:r w:rsidR="00F156B9">
        <w:t>:</w:t>
      </w:r>
      <w:r w:rsidR="00107D86">
        <w:t xml:space="preserve"> </w:t>
      </w:r>
      <w:r w:rsidR="00DF3149">
        <w:t xml:space="preserve"> </w:t>
      </w:r>
      <w:r w:rsidR="00202909">
        <w:t xml:space="preserve">22 </w:t>
      </w:r>
      <w:r w:rsidR="00694F5B">
        <w:t>August</w:t>
      </w:r>
      <w:r w:rsidR="00F156B9">
        <w:t xml:space="preserve"> </w:t>
      </w:r>
      <w:r w:rsidR="004F3232">
        <w:t>201</w:t>
      </w:r>
      <w:r w:rsidR="00694F5B">
        <w:t>7</w:t>
      </w:r>
    </w:p>
    <w:p w:rsidR="00132A68" w:rsidRDefault="00132A68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1307F1" w:rsidRDefault="001307F1" w:rsidP="00132A68">
      <w:pPr>
        <w:pBdr>
          <w:bottom w:val="single" w:sz="4" w:space="12" w:color="auto"/>
        </w:pBdr>
        <w:spacing w:line="240" w:lineRule="exact"/>
        <w:rPr>
          <w:b/>
        </w:rPr>
      </w:pPr>
    </w:p>
    <w:p w:rsidR="002F3A71" w:rsidRPr="001307F1" w:rsidRDefault="00694F5B" w:rsidP="002F3A71">
      <w:pPr>
        <w:pBdr>
          <w:bottom w:val="single" w:sz="4" w:space="12" w:color="auto"/>
        </w:pBdr>
        <w:spacing w:line="240" w:lineRule="exact"/>
        <w:rPr>
          <w:b/>
        </w:rPr>
      </w:pPr>
      <w:r>
        <w:rPr>
          <w:b/>
        </w:rPr>
        <w:t>PENNY SHAKESPEARE</w:t>
      </w:r>
    </w:p>
    <w:p w:rsidR="002F3A71" w:rsidRDefault="002F3A71" w:rsidP="002F3A71">
      <w:pPr>
        <w:pBdr>
          <w:bottom w:val="single" w:sz="4" w:space="12" w:color="auto"/>
        </w:pBdr>
        <w:spacing w:line="240" w:lineRule="exact"/>
      </w:pPr>
    </w:p>
    <w:p w:rsidR="002F3A71" w:rsidRDefault="00C52B53" w:rsidP="002F3A71">
      <w:pPr>
        <w:pBdr>
          <w:bottom w:val="single" w:sz="4" w:space="12" w:color="auto"/>
        </w:pBdr>
        <w:spacing w:line="240" w:lineRule="exact"/>
      </w:pPr>
      <w:r>
        <w:t>First Assistant Secretary</w:t>
      </w:r>
    </w:p>
    <w:p w:rsidR="002F3A71" w:rsidRDefault="00AD0A28" w:rsidP="002F3A71">
      <w:pPr>
        <w:pBdr>
          <w:bottom w:val="single" w:sz="4" w:space="12" w:color="auto"/>
        </w:pBdr>
        <w:spacing w:line="240" w:lineRule="exact"/>
      </w:pPr>
      <w:r>
        <w:t xml:space="preserve">Technology Assessment and Access </w:t>
      </w:r>
      <w:r w:rsidR="002F3A71">
        <w:t>Division</w:t>
      </w:r>
    </w:p>
    <w:p w:rsidR="002F3A71" w:rsidRDefault="002F3A71" w:rsidP="002F3A71">
      <w:pPr>
        <w:pBdr>
          <w:bottom w:val="single" w:sz="4" w:space="12" w:color="auto"/>
        </w:pBdr>
        <w:spacing w:line="240" w:lineRule="exact"/>
      </w:pPr>
      <w:r>
        <w:t>Department of Health</w:t>
      </w: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74021F" w:rsidRDefault="0074021F" w:rsidP="00132A68">
      <w:pPr>
        <w:pStyle w:val="A1"/>
        <w:rPr>
          <w:rStyle w:val="CharSectnoAm"/>
        </w:rPr>
        <w:sectPr w:rsidR="0074021F" w:rsidSect="0074021F">
          <w:footerReference w:type="even" r:id="rId10"/>
          <w:footerReference w:type="first" r:id="rId11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32A68" w:rsidRDefault="00132A68" w:rsidP="00132A68">
      <w:pPr>
        <w:pStyle w:val="A1"/>
      </w:pPr>
      <w:r w:rsidRPr="00B65B5F">
        <w:rPr>
          <w:rStyle w:val="CharSectnoAm"/>
        </w:rPr>
        <w:lastRenderedPageBreak/>
        <w:t>1</w:t>
      </w:r>
      <w:r w:rsidRPr="00B65B5F">
        <w:tab/>
        <w:t>Name o</w:t>
      </w:r>
      <w:r>
        <w:t>f Determination</w:t>
      </w:r>
    </w:p>
    <w:p w:rsidR="00C445CB" w:rsidRPr="005B7B23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</w:pPr>
      <w:r>
        <w:tab/>
        <w:t>(1)</w:t>
      </w:r>
      <w:r>
        <w:tab/>
      </w:r>
      <w:r w:rsidRPr="00B65B5F">
        <w:t>This</w:t>
      </w:r>
      <w:r>
        <w:t xml:space="preserve"> </w:t>
      </w:r>
      <w:r w:rsidRPr="00B65B5F">
        <w:t>Determination is the</w:t>
      </w:r>
      <w:r>
        <w:t xml:space="preserve"> </w:t>
      </w:r>
      <w:r w:rsidRPr="00775CA8">
        <w:rPr>
          <w:i/>
        </w:rPr>
        <w:t>National Health (</w:t>
      </w:r>
      <w:r w:rsidR="000655A9">
        <w:rPr>
          <w:i/>
        </w:rPr>
        <w:t>Wei</w:t>
      </w:r>
      <w:r w:rsidR="000655A9" w:rsidRPr="005B7B23">
        <w:rPr>
          <w:i/>
        </w:rPr>
        <w:t>ghted average disclosed</w:t>
      </w:r>
      <w:r w:rsidR="009F026F" w:rsidRPr="005B7B23">
        <w:rPr>
          <w:i/>
        </w:rPr>
        <w:t xml:space="preserve"> price</w:t>
      </w:r>
      <w:r w:rsidR="00356ED5" w:rsidRPr="005B7B23">
        <w:rPr>
          <w:i/>
        </w:rPr>
        <w:t xml:space="preserve"> </w:t>
      </w:r>
      <w:r w:rsidR="00A653D4" w:rsidRPr="005B7B23">
        <w:rPr>
          <w:i/>
        </w:rPr>
        <w:t>–</w:t>
      </w:r>
      <w:r w:rsidR="00107D86" w:rsidRPr="005B7B23">
        <w:rPr>
          <w:i/>
        </w:rPr>
        <w:t xml:space="preserve"> </w:t>
      </w:r>
      <w:r w:rsidR="00694F5B">
        <w:rPr>
          <w:i/>
        </w:rPr>
        <w:t>October</w:t>
      </w:r>
      <w:r w:rsidR="00AA24BD" w:rsidRPr="005B7B23">
        <w:rPr>
          <w:i/>
        </w:rPr>
        <w:t xml:space="preserve"> </w:t>
      </w:r>
      <w:r w:rsidR="002A6965" w:rsidRPr="005B7B23">
        <w:rPr>
          <w:i/>
        </w:rPr>
        <w:t>201</w:t>
      </w:r>
      <w:r w:rsidR="00795C38" w:rsidRPr="005B7B23">
        <w:rPr>
          <w:i/>
        </w:rPr>
        <w:t>7</w:t>
      </w:r>
      <w:r w:rsidR="002A6965" w:rsidRPr="005B7B23">
        <w:rPr>
          <w:i/>
        </w:rPr>
        <w:t xml:space="preserve"> reduction day</w:t>
      </w:r>
      <w:r w:rsidRPr="005B7B23">
        <w:rPr>
          <w:i/>
        </w:rPr>
        <w:t xml:space="preserve">) </w:t>
      </w:r>
      <w:r w:rsidR="0044535D" w:rsidRPr="005B7B23">
        <w:rPr>
          <w:i/>
        </w:rPr>
        <w:t xml:space="preserve">Amendment </w:t>
      </w:r>
      <w:r w:rsidR="00795C38" w:rsidRPr="005B7B23">
        <w:rPr>
          <w:i/>
        </w:rPr>
        <w:t xml:space="preserve">Determination </w:t>
      </w:r>
      <w:r w:rsidR="00795C38" w:rsidRPr="00452D6B">
        <w:rPr>
          <w:i/>
        </w:rPr>
        <w:t>20</w:t>
      </w:r>
      <w:r w:rsidR="00CF095F" w:rsidRPr="00452D6B">
        <w:rPr>
          <w:i/>
        </w:rPr>
        <w:t>17</w:t>
      </w:r>
      <w:r w:rsidR="0044535D" w:rsidRPr="00452D6B">
        <w:rPr>
          <w:i/>
        </w:rPr>
        <w:t xml:space="preserve"> </w:t>
      </w:r>
      <w:r w:rsidR="0044535D" w:rsidRPr="00452D6B">
        <w:t>(No.1)</w:t>
      </w:r>
      <w:r w:rsidR="00837CF7" w:rsidRPr="00452D6B">
        <w:t>.</w:t>
      </w:r>
    </w:p>
    <w:p w:rsidR="00062972" w:rsidRPr="00062972" w:rsidRDefault="00132A68" w:rsidP="00062972">
      <w:pPr>
        <w:pStyle w:val="A2"/>
        <w:tabs>
          <w:tab w:val="clear" w:pos="794"/>
          <w:tab w:val="left" w:pos="426"/>
        </w:tabs>
        <w:spacing w:after="120"/>
      </w:pPr>
      <w:r w:rsidRPr="005B7B23">
        <w:tab/>
        <w:t>(2)</w:t>
      </w:r>
      <w:r w:rsidRPr="005B7B23">
        <w:tab/>
        <w:t xml:space="preserve">This Determination may also be cited as PB </w:t>
      </w:r>
      <w:r w:rsidR="000638D9">
        <w:t>69</w:t>
      </w:r>
      <w:r w:rsidR="00F156B9" w:rsidRPr="005B7B23">
        <w:t xml:space="preserve"> </w:t>
      </w:r>
      <w:r w:rsidRPr="005B7B23">
        <w:t xml:space="preserve">of </w:t>
      </w:r>
      <w:r w:rsidR="00EF3CD3" w:rsidRPr="005B7B23">
        <w:t>201</w:t>
      </w:r>
      <w:r w:rsidR="005B7B23" w:rsidRPr="005B7B23">
        <w:t>7</w:t>
      </w:r>
      <w:r w:rsidRPr="005B7B23">
        <w:t>.</w:t>
      </w:r>
    </w:p>
    <w:p w:rsidR="00132A68" w:rsidRPr="00B65B5F" w:rsidRDefault="00132A68" w:rsidP="00132A68">
      <w:pPr>
        <w:pStyle w:val="A1"/>
      </w:pPr>
      <w:r w:rsidRPr="00B65B5F">
        <w:rPr>
          <w:rStyle w:val="CharSectnoAm"/>
        </w:rPr>
        <w:t>2</w:t>
      </w:r>
      <w:r w:rsidRPr="00B65B5F">
        <w:tab/>
        <w:t>Commencement</w:t>
      </w:r>
    </w:p>
    <w:p w:rsidR="00B25AA0" w:rsidRDefault="00132A68" w:rsidP="00331002">
      <w:pPr>
        <w:pStyle w:val="A2"/>
      </w:pPr>
      <w:r w:rsidRPr="00B65B5F">
        <w:tab/>
      </w:r>
      <w:r w:rsidRPr="00B65B5F">
        <w:tab/>
        <w:t xml:space="preserve">This Determination commences on </w:t>
      </w:r>
      <w:r w:rsidR="009F026F">
        <w:t>the day after it is registered</w:t>
      </w:r>
      <w:r w:rsidRPr="00B65B5F">
        <w:t>.</w:t>
      </w:r>
    </w:p>
    <w:p w:rsidR="00C036A0" w:rsidRDefault="00C036A0" w:rsidP="007A07DB"/>
    <w:p w:rsidR="008372A3" w:rsidRPr="005B7B23" w:rsidRDefault="00107D86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 xml:space="preserve">Amendments to </w:t>
      </w:r>
      <w:r w:rsidRPr="005B7B23">
        <w:t xml:space="preserve">PB </w:t>
      </w:r>
      <w:r w:rsidR="00694F5B">
        <w:t>44</w:t>
      </w:r>
      <w:r w:rsidR="0044535D" w:rsidRPr="005B7B23">
        <w:t xml:space="preserve"> of 201</w:t>
      </w:r>
      <w:r w:rsidR="00694F5B">
        <w:t>7</w:t>
      </w:r>
    </w:p>
    <w:p w:rsidR="001D2C17" w:rsidRPr="0044535D" w:rsidRDefault="0044535D" w:rsidP="0044535D">
      <w:pPr>
        <w:ind w:left="960"/>
        <w:rPr>
          <w:i/>
        </w:rPr>
      </w:pPr>
      <w:r w:rsidRPr="005B7B23">
        <w:t xml:space="preserve">Schedule 1 amends the </w:t>
      </w:r>
      <w:r w:rsidRPr="005B7B23">
        <w:rPr>
          <w:i/>
        </w:rPr>
        <w:t>National Health (Weighted average disclosed price</w:t>
      </w:r>
      <w:r w:rsidR="00B119F6" w:rsidRPr="005B7B23">
        <w:rPr>
          <w:i/>
        </w:rPr>
        <w:t xml:space="preserve"> – </w:t>
      </w:r>
      <w:r w:rsidR="00694F5B">
        <w:rPr>
          <w:i/>
        </w:rPr>
        <w:t>October</w:t>
      </w:r>
      <w:r w:rsidRPr="005B7B23">
        <w:rPr>
          <w:i/>
        </w:rPr>
        <w:t xml:space="preserve"> 201</w:t>
      </w:r>
      <w:r w:rsidR="00795C38" w:rsidRPr="005B7B23">
        <w:rPr>
          <w:i/>
        </w:rPr>
        <w:t>7</w:t>
      </w:r>
      <w:r w:rsidRPr="005B7B23">
        <w:rPr>
          <w:i/>
        </w:rPr>
        <w:t xml:space="preserve"> reduction day) Determination 201</w:t>
      </w:r>
      <w:r w:rsidR="00694F5B">
        <w:rPr>
          <w:i/>
        </w:rPr>
        <w:t>7</w:t>
      </w:r>
      <w:r w:rsidRPr="005B7B23">
        <w:rPr>
          <w:i/>
        </w:rPr>
        <w:t xml:space="preserve"> </w:t>
      </w:r>
      <w:r w:rsidR="00FE09A1" w:rsidRPr="005B7B23">
        <w:t xml:space="preserve">(PB </w:t>
      </w:r>
      <w:r w:rsidR="00694F5B">
        <w:t>44</w:t>
      </w:r>
      <w:r w:rsidRPr="005B7B23">
        <w:t xml:space="preserve"> of 201</w:t>
      </w:r>
      <w:r w:rsidR="00694F5B">
        <w:t>7</w:t>
      </w:r>
      <w:r w:rsidRPr="005B7B23">
        <w:t>).</w:t>
      </w:r>
    </w:p>
    <w:p w:rsidR="001D2C17" w:rsidRDefault="001D2C17" w:rsidP="001D2C17">
      <w:pPr>
        <w:sectPr w:rsidR="001D2C17" w:rsidSect="0074021F">
          <w:footerReference w:type="default" r:id="rId12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D2C17" w:rsidRPr="00A44A67" w:rsidRDefault="004B0638" w:rsidP="00430FCC">
      <w:pPr>
        <w:spacing w:after="120"/>
        <w:rPr>
          <w:rFonts w:ascii="Arial" w:hAnsi="Arial" w:cs="Arial"/>
          <w:b/>
          <w:sz w:val="32"/>
          <w:szCs w:val="32"/>
        </w:rPr>
      </w:pPr>
      <w:r w:rsidRPr="00A44A67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44535D" w:rsidRPr="00A44A67">
        <w:rPr>
          <w:rFonts w:ascii="Arial" w:hAnsi="Arial" w:cs="Arial"/>
          <w:b/>
          <w:sz w:val="32"/>
          <w:szCs w:val="32"/>
        </w:rPr>
        <w:tab/>
      </w:r>
      <w:r w:rsidR="0044535D" w:rsidRPr="00A44A67">
        <w:rPr>
          <w:rFonts w:ascii="Arial" w:hAnsi="Arial" w:cs="Arial"/>
          <w:b/>
          <w:sz w:val="32"/>
          <w:szCs w:val="32"/>
        </w:rPr>
        <w:tab/>
        <w:t>Amendments</w:t>
      </w:r>
    </w:p>
    <w:p w:rsidR="006F4366" w:rsidRDefault="006F4366" w:rsidP="00F76EA7">
      <w:pPr>
        <w:spacing w:after="120"/>
        <w:rPr>
          <w:rFonts w:ascii="Arial" w:hAnsi="Arial" w:cs="Arial"/>
          <w:b/>
        </w:rPr>
      </w:pPr>
    </w:p>
    <w:p w:rsidR="00474350" w:rsidRPr="00B54A59" w:rsidRDefault="00474350" w:rsidP="00474350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 xml:space="preserve">[1] </w:t>
      </w:r>
      <w:r w:rsidRPr="00B54A59">
        <w:rPr>
          <w:rFonts w:ascii="Arial" w:hAnsi="Arial" w:cs="Arial"/>
          <w:b/>
        </w:rPr>
        <w:tab/>
        <w:t>Schedule 1</w:t>
      </w:r>
    </w:p>
    <w:p w:rsidR="00A64CFE" w:rsidRPr="00B54A59" w:rsidRDefault="00A64CFE" w:rsidP="00A64CFE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FE702B" w:rsidRDefault="00A64CFE" w:rsidP="00A64CFE">
            <w:r w:rsidRPr="00FE702B">
              <w:t>166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FE702B" w:rsidRDefault="00A64CFE" w:rsidP="00A64CFE">
            <w:r w:rsidRPr="00FE702B">
              <w:t>Carboplatin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FE702B" w:rsidRDefault="00A64CFE" w:rsidP="00A64CFE">
            <w:r w:rsidRPr="00FE702B">
              <w:t>Solution for I.V. injection 450 mg in 45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FE702B" w:rsidRDefault="00A64CFE" w:rsidP="00A64CFE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FE702B" w:rsidRDefault="00A64CFE" w:rsidP="00A64CFE">
            <w:r w:rsidRPr="00FE702B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FE702B" w:rsidRDefault="00A64CFE" w:rsidP="00A64CFE">
            <w:r w:rsidRPr="00FE702B">
              <w:t>$28.73</w:t>
            </w:r>
          </w:p>
        </w:tc>
      </w:tr>
    </w:tbl>
    <w:p w:rsidR="00A64CFE" w:rsidRDefault="00A64CFE" w:rsidP="00F76EA7">
      <w:pPr>
        <w:spacing w:after="120"/>
        <w:rPr>
          <w:rFonts w:ascii="Arial" w:hAnsi="Arial" w:cs="Arial"/>
          <w:b/>
        </w:rPr>
      </w:pPr>
    </w:p>
    <w:p w:rsidR="008C4909" w:rsidRPr="00B54A59" w:rsidRDefault="003C2566" w:rsidP="008C490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[2</w:t>
      </w:r>
      <w:r w:rsidR="008C4909" w:rsidRPr="00B54A59">
        <w:rPr>
          <w:rFonts w:ascii="Arial" w:hAnsi="Arial" w:cs="Arial"/>
          <w:b/>
        </w:rPr>
        <w:t xml:space="preserve">] </w:t>
      </w:r>
      <w:r w:rsidR="008C4909" w:rsidRPr="00B54A59">
        <w:rPr>
          <w:rFonts w:ascii="Arial" w:hAnsi="Arial" w:cs="Arial"/>
          <w:b/>
        </w:rPr>
        <w:tab/>
        <w:t>Schedule 1</w:t>
      </w:r>
    </w:p>
    <w:p w:rsidR="008C4909" w:rsidRPr="00B54A59" w:rsidRDefault="008C4909" w:rsidP="008C490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221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Solution concentrate for I.V. infusion 140 mg in 7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Oncotaxel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$30.39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222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Solution concentrate for I.V. infusion 160 mg in 16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$34.77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223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Solution concentrate for I.V. infusion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$4.34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224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Solution concentrate for I.V. infusion 80 mg in 4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Oncotaxel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$17.38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225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Solution concentrate for I.V. infusion 80 mg in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$17.38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226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Docetaxel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Solution concentrate for I.V. infusion 80 mg in 8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Docetaxel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FE702B" w:rsidRDefault="008C4909" w:rsidP="008C4909">
            <w:r w:rsidRPr="00FE702B">
              <w:t>$17.38</w:t>
            </w:r>
          </w:p>
        </w:tc>
      </w:tr>
    </w:tbl>
    <w:p w:rsidR="008C4909" w:rsidRDefault="008C4909" w:rsidP="00F76EA7">
      <w:pPr>
        <w:spacing w:after="120"/>
        <w:rPr>
          <w:rFonts w:ascii="Arial" w:hAnsi="Arial" w:cs="Arial"/>
          <w:b/>
        </w:rPr>
      </w:pPr>
    </w:p>
    <w:p w:rsidR="00F76EA7" w:rsidRPr="00B54A59" w:rsidRDefault="003C2566" w:rsidP="00F76EA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[3</w:t>
      </w:r>
      <w:r w:rsidR="00F76EA7" w:rsidRPr="00B54A59">
        <w:rPr>
          <w:rFonts w:ascii="Arial" w:hAnsi="Arial" w:cs="Arial"/>
          <w:b/>
        </w:rPr>
        <w:t xml:space="preserve">] </w:t>
      </w:r>
      <w:r w:rsidR="00F76EA7" w:rsidRPr="00B54A59">
        <w:rPr>
          <w:rFonts w:ascii="Arial" w:hAnsi="Arial" w:cs="Arial"/>
          <w:b/>
        </w:rPr>
        <w:tab/>
        <w:t>Schedule 1</w:t>
      </w:r>
    </w:p>
    <w:p w:rsidR="003762FE" w:rsidRPr="00B54A59" w:rsidRDefault="003762FE" w:rsidP="00F76EA7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762FE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lastRenderedPageBreak/>
              <w:t>361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Injection 120 micrograms in 0.2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$231.69</w:t>
            </w:r>
          </w:p>
        </w:tc>
      </w:tr>
    </w:tbl>
    <w:p w:rsidR="003762FE" w:rsidRPr="00B54A59" w:rsidRDefault="00C60DD3" w:rsidP="00F76EA7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3762FE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762FE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361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Injection 120 micrograms in 0.2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$182.87</w:t>
            </w:r>
          </w:p>
        </w:tc>
      </w:tr>
    </w:tbl>
    <w:p w:rsidR="00C25AD9" w:rsidRPr="00B54A59" w:rsidRDefault="00C25AD9" w:rsidP="00C25AD9">
      <w:pPr>
        <w:spacing w:after="120"/>
        <w:rPr>
          <w:rFonts w:ascii="Arial" w:hAnsi="Arial" w:cs="Arial"/>
          <w:b/>
        </w:rPr>
      </w:pPr>
    </w:p>
    <w:p w:rsidR="00C25AD9" w:rsidRPr="00B54A59" w:rsidRDefault="00C25AD9" w:rsidP="00C25AD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4</w:t>
      </w:r>
      <w:r w:rsidRPr="00B54A59">
        <w:rPr>
          <w:rFonts w:ascii="Arial" w:hAnsi="Arial" w:cs="Arial"/>
          <w:b/>
        </w:rPr>
        <w:t xml:space="preserve">] </w:t>
      </w:r>
      <w:r w:rsidRPr="00B54A59">
        <w:rPr>
          <w:rFonts w:ascii="Arial" w:hAnsi="Arial" w:cs="Arial"/>
          <w:b/>
        </w:rPr>
        <w:tab/>
        <w:t>Schedule 1</w:t>
      </w:r>
    </w:p>
    <w:p w:rsidR="003762FE" w:rsidRPr="00B54A59" w:rsidRDefault="003762FE" w:rsidP="003762FE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6F4366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366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Injection 300 micrograms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$579.22</w:t>
            </w:r>
          </w:p>
        </w:tc>
      </w:tr>
    </w:tbl>
    <w:p w:rsidR="003762FE" w:rsidRPr="00B54A59" w:rsidRDefault="00C60DD3" w:rsidP="003762FE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3762FE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762FE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366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Injection 300 micrograms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$457.18</w:t>
            </w:r>
          </w:p>
        </w:tc>
      </w:tr>
    </w:tbl>
    <w:p w:rsidR="00C25AD9" w:rsidRPr="00B54A59" w:rsidRDefault="00C25AD9" w:rsidP="00C25AD9">
      <w:pPr>
        <w:spacing w:after="120"/>
        <w:rPr>
          <w:rFonts w:ascii="Arial" w:hAnsi="Arial" w:cs="Arial"/>
          <w:b/>
        </w:rPr>
      </w:pPr>
    </w:p>
    <w:p w:rsidR="00C25AD9" w:rsidRPr="00B54A59" w:rsidRDefault="00C25AD9" w:rsidP="00C25AD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5</w:t>
      </w:r>
      <w:r w:rsidRPr="00B54A59">
        <w:rPr>
          <w:rFonts w:ascii="Arial" w:hAnsi="Arial" w:cs="Arial"/>
          <w:b/>
        </w:rPr>
        <w:t xml:space="preserve">] </w:t>
      </w:r>
      <w:r w:rsidRPr="00B54A59">
        <w:rPr>
          <w:rFonts w:ascii="Arial" w:hAnsi="Arial" w:cs="Arial"/>
          <w:b/>
        </w:rPr>
        <w:tab/>
        <w:t>Schedule 1</w:t>
      </w:r>
    </w:p>
    <w:p w:rsidR="003762FE" w:rsidRPr="00B54A59" w:rsidRDefault="003762FE" w:rsidP="003762FE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762FE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370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Injection 480 micrograms in 0.8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762FE">
            <w:r w:rsidRPr="00B54A59">
              <w:t>$928.53</w:t>
            </w:r>
          </w:p>
        </w:tc>
      </w:tr>
    </w:tbl>
    <w:p w:rsidR="003762FE" w:rsidRPr="00B54A59" w:rsidRDefault="00C60DD3" w:rsidP="003762FE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3762FE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762FE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370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Injection 480 micrograms in 0.8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2FE" w:rsidRPr="00B54A59" w:rsidRDefault="003762FE" w:rsidP="003B1EDC">
            <w:r w:rsidRPr="00B54A59">
              <w:t>$732.89</w:t>
            </w:r>
          </w:p>
        </w:tc>
      </w:tr>
    </w:tbl>
    <w:p w:rsidR="00C25AD9" w:rsidRPr="00B54A59" w:rsidRDefault="00C25AD9" w:rsidP="00C25AD9">
      <w:pPr>
        <w:spacing w:after="120"/>
        <w:rPr>
          <w:rFonts w:ascii="Arial" w:hAnsi="Arial" w:cs="Arial"/>
          <w:b/>
        </w:rPr>
      </w:pPr>
    </w:p>
    <w:p w:rsidR="00C25AD9" w:rsidRPr="00B54A59" w:rsidRDefault="00C25AD9" w:rsidP="00C25AD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6</w:t>
      </w:r>
      <w:r w:rsidRPr="00B54A59">
        <w:rPr>
          <w:rFonts w:ascii="Arial" w:hAnsi="Arial" w:cs="Arial"/>
          <w:b/>
        </w:rPr>
        <w:t xml:space="preserve">] </w:t>
      </w:r>
      <w:r w:rsidRPr="00B54A59">
        <w:rPr>
          <w:rFonts w:ascii="Arial" w:hAnsi="Arial" w:cs="Arial"/>
          <w:b/>
        </w:rPr>
        <w:tab/>
        <w:t>Schedule 1</w:t>
      </w:r>
    </w:p>
    <w:p w:rsidR="003762FE" w:rsidRPr="00B54A59" w:rsidRDefault="003762FE" w:rsidP="003762FE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582885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582885">
            <w:r w:rsidRPr="00B54A59">
              <w:lastRenderedPageBreak/>
              <w:t>371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582885">
            <w:r w:rsidRPr="00B54A5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582885">
            <w:r w:rsidRPr="00B54A59">
              <w:t>Injection 480 micrograms in 1.6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582885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582885">
            <w:r w:rsidRPr="00B54A5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582885">
            <w:r w:rsidRPr="00B54A59">
              <w:t>$928.53</w:t>
            </w:r>
          </w:p>
        </w:tc>
      </w:tr>
    </w:tbl>
    <w:p w:rsidR="003762FE" w:rsidRPr="00B54A59" w:rsidRDefault="00C60DD3" w:rsidP="003762FE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3762FE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582885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371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Injection 480 micrograms in 1.6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361753" w:rsidP="003B1EDC">
            <w:r>
              <w:t>$</w:t>
            </w:r>
            <w:r w:rsidR="00582885" w:rsidRPr="00B54A59">
              <w:t>732.89</w:t>
            </w:r>
          </w:p>
        </w:tc>
      </w:tr>
    </w:tbl>
    <w:p w:rsidR="00A64CFE" w:rsidRPr="00B54A59" w:rsidRDefault="00A64CFE" w:rsidP="00A64CFE">
      <w:pPr>
        <w:spacing w:after="120"/>
        <w:rPr>
          <w:rFonts w:ascii="Arial" w:hAnsi="Arial" w:cs="Arial"/>
          <w:b/>
        </w:rPr>
      </w:pPr>
    </w:p>
    <w:p w:rsidR="00A64CFE" w:rsidRPr="00B54A59" w:rsidRDefault="00A64CFE" w:rsidP="00A64CFE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7</w:t>
      </w:r>
      <w:r w:rsidRPr="00B54A59">
        <w:rPr>
          <w:rFonts w:ascii="Arial" w:hAnsi="Arial" w:cs="Arial"/>
          <w:b/>
        </w:rPr>
        <w:t xml:space="preserve">] </w:t>
      </w:r>
      <w:r w:rsidRPr="00B54A59">
        <w:rPr>
          <w:rFonts w:ascii="Arial" w:hAnsi="Arial" w:cs="Arial"/>
          <w:b/>
        </w:rPr>
        <w:tab/>
        <w:t>Schedule 1</w:t>
      </w:r>
    </w:p>
    <w:p w:rsidR="00A64CFE" w:rsidRPr="00B54A59" w:rsidRDefault="00A64CFE" w:rsidP="00A64CFE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Powder for I.V. infusion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DBL Gemcitabine for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$15.22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Powder for I.V. infusion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$15.22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Powder for I.V. infusion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$15.22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Powder for I.V. infusion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DBL Gemcitabine for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$30.45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Powder for I.V. infusion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 Actavis 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$30.45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Powder for I.V. infusion 200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DBL Gemcitabine for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$3.05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Powder for I.V. infusion 200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$3.05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Powder for I.V. infusion 200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$3.05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Solution concentrate for I.V. infusion 1000 mg (as hydrochloride)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$15.22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Solution concentrate for I.V. infusion 200 mg (as hydrochloride)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$3.05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lastRenderedPageBreak/>
              <w:t>415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Solution concentrate for I.V. infusion 500 mg (as hydrochloride)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$7.62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Solution for injection 1 g (as hydrochloride) in 26.3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$15.22</w:t>
            </w:r>
          </w:p>
        </w:tc>
      </w:tr>
      <w:tr w:rsidR="00A64CFE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417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Solution for injection 2 g (as hydrochloride) in 52.6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Pr="006919BC" w:rsidRDefault="00A64CFE" w:rsidP="00B61C8D">
            <w:r w:rsidRPr="006919BC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FE" w:rsidRDefault="00A64CFE" w:rsidP="00B61C8D">
            <w:r w:rsidRPr="006919BC">
              <w:t>$30.45</w:t>
            </w:r>
          </w:p>
        </w:tc>
      </w:tr>
    </w:tbl>
    <w:p w:rsidR="00A64CFE" w:rsidRDefault="00A64CFE" w:rsidP="006F4366">
      <w:pPr>
        <w:spacing w:after="120"/>
        <w:rPr>
          <w:rFonts w:ascii="Arial" w:hAnsi="Arial" w:cs="Arial"/>
          <w:b/>
        </w:rPr>
      </w:pPr>
    </w:p>
    <w:p w:rsidR="008C4909" w:rsidRPr="00B54A59" w:rsidRDefault="008C4909" w:rsidP="008C490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8</w:t>
      </w:r>
      <w:r w:rsidRPr="00B54A59">
        <w:rPr>
          <w:rFonts w:ascii="Arial" w:hAnsi="Arial" w:cs="Arial"/>
          <w:b/>
        </w:rPr>
        <w:t xml:space="preserve">] </w:t>
      </w:r>
      <w:r w:rsidRPr="00B54A59">
        <w:rPr>
          <w:rFonts w:ascii="Arial" w:hAnsi="Arial" w:cs="Arial"/>
          <w:b/>
        </w:rPr>
        <w:tab/>
        <w:t>Schedule 1</w:t>
      </w:r>
    </w:p>
    <w:p w:rsidR="008C4909" w:rsidRPr="00B54A59" w:rsidRDefault="008C4909" w:rsidP="008C490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686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 50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$2.60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687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 50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$2.60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688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 50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$2.60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689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$19.22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690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$19.22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691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$19.22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692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Solution concentrate for I.V. infusion 1000 mg in 10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Pfizer Australia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$19.22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693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Solution concentrate for I.V. infusion 5000 mg in 50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0B4D59" w:rsidRDefault="008C4909" w:rsidP="00B61C8D">
            <w:r w:rsidRPr="000B4D59">
              <w:t>Methotrexate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Default="008C4909" w:rsidP="00B61C8D">
            <w:r w:rsidRPr="000B4D59">
              <w:t>$96.10</w:t>
            </w:r>
          </w:p>
        </w:tc>
      </w:tr>
    </w:tbl>
    <w:p w:rsidR="00304F79" w:rsidRDefault="00304F79" w:rsidP="00304F79">
      <w:pPr>
        <w:spacing w:after="120"/>
        <w:rPr>
          <w:rFonts w:ascii="Arial" w:hAnsi="Arial" w:cs="Arial"/>
          <w:b/>
        </w:rPr>
      </w:pPr>
    </w:p>
    <w:p w:rsidR="00304F79" w:rsidRPr="00B54A59" w:rsidRDefault="00304F79" w:rsidP="00304F7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9</w:t>
      </w:r>
      <w:r w:rsidRPr="00B54A59">
        <w:rPr>
          <w:rFonts w:ascii="Arial" w:hAnsi="Arial" w:cs="Arial"/>
          <w:b/>
        </w:rPr>
        <w:t xml:space="preserve">] </w:t>
      </w:r>
      <w:r w:rsidRPr="00B54A59">
        <w:rPr>
          <w:rFonts w:ascii="Arial" w:hAnsi="Arial" w:cs="Arial"/>
          <w:b/>
        </w:rPr>
        <w:tab/>
        <w:t>Schedule 1</w:t>
      </w:r>
    </w:p>
    <w:p w:rsidR="00304F79" w:rsidRPr="00B54A59" w:rsidRDefault="00304F79" w:rsidP="00304F7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04F79" w:rsidRPr="00B54A59" w:rsidTr="00B115FF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lastRenderedPageBreak/>
              <w:t>725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Tablet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$11.83</w:t>
            </w:r>
          </w:p>
        </w:tc>
      </w:tr>
    </w:tbl>
    <w:p w:rsidR="00304F79" w:rsidRPr="00B54A59" w:rsidRDefault="00C60DD3" w:rsidP="00304F7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304F79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04F79" w:rsidRPr="00B54A59" w:rsidTr="00B115FF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B115FF">
            <w:r w:rsidRPr="00FE702B">
              <w:t>725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B115FF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B115FF">
            <w:r w:rsidRPr="00FE702B">
              <w:t>Tablet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B115FF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B115FF">
            <w:r w:rsidRPr="00FE702B">
              <w:t>Olanzapine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$</w:t>
            </w:r>
            <w:r>
              <w:t>10.30</w:t>
            </w:r>
          </w:p>
        </w:tc>
      </w:tr>
    </w:tbl>
    <w:p w:rsidR="008C4909" w:rsidRDefault="008C4909" w:rsidP="006F4366">
      <w:pPr>
        <w:spacing w:after="120"/>
        <w:rPr>
          <w:rFonts w:ascii="Arial" w:hAnsi="Arial" w:cs="Arial"/>
          <w:b/>
        </w:rPr>
      </w:pPr>
    </w:p>
    <w:p w:rsidR="00304F79" w:rsidRPr="00B54A59" w:rsidRDefault="00304F79" w:rsidP="00304F7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10</w:t>
      </w:r>
      <w:r w:rsidRPr="00B54A59">
        <w:rPr>
          <w:rFonts w:ascii="Arial" w:hAnsi="Arial" w:cs="Arial"/>
          <w:b/>
        </w:rPr>
        <w:t xml:space="preserve">] </w:t>
      </w:r>
      <w:r w:rsidRPr="00B54A59">
        <w:rPr>
          <w:rFonts w:ascii="Arial" w:hAnsi="Arial" w:cs="Arial"/>
          <w:b/>
        </w:rPr>
        <w:tab/>
        <w:t>Schedule 1</w:t>
      </w:r>
    </w:p>
    <w:p w:rsidR="00304F79" w:rsidRPr="00B54A59" w:rsidRDefault="00304F79" w:rsidP="00304F7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04F79" w:rsidRPr="00B54A59" w:rsidTr="00B115FF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765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Tablet 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$5.85</w:t>
            </w:r>
          </w:p>
        </w:tc>
      </w:tr>
    </w:tbl>
    <w:p w:rsidR="00304F79" w:rsidRPr="00B54A59" w:rsidRDefault="00C60DD3" w:rsidP="00304F7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304F79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04F79" w:rsidRPr="00B54A59" w:rsidTr="00B115FF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765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Tablet 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$5.</w:t>
            </w:r>
            <w:r>
              <w:t>10</w:t>
            </w:r>
          </w:p>
        </w:tc>
      </w:tr>
    </w:tbl>
    <w:p w:rsidR="00304F79" w:rsidRDefault="00304F79" w:rsidP="00304F79">
      <w:pPr>
        <w:spacing w:after="120"/>
        <w:rPr>
          <w:rFonts w:ascii="Arial" w:hAnsi="Arial" w:cs="Arial"/>
          <w:b/>
        </w:rPr>
      </w:pPr>
    </w:p>
    <w:p w:rsidR="00304F79" w:rsidRPr="00B54A59" w:rsidRDefault="00304F79" w:rsidP="00304F7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11</w:t>
      </w:r>
      <w:r w:rsidRPr="00B54A59">
        <w:rPr>
          <w:rFonts w:ascii="Arial" w:hAnsi="Arial" w:cs="Arial"/>
          <w:b/>
        </w:rPr>
        <w:t xml:space="preserve">] </w:t>
      </w:r>
      <w:r w:rsidRPr="00B54A59">
        <w:rPr>
          <w:rFonts w:ascii="Arial" w:hAnsi="Arial" w:cs="Arial"/>
          <w:b/>
        </w:rPr>
        <w:tab/>
        <w:t>Schedule 1</w:t>
      </w:r>
    </w:p>
    <w:p w:rsidR="00304F79" w:rsidRPr="00B54A59" w:rsidRDefault="00304F79" w:rsidP="00304F7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04F79" w:rsidRPr="00B54A59" w:rsidTr="00B115FF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784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Tablet 7.5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 generichealth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$8.87</w:t>
            </w:r>
          </w:p>
        </w:tc>
      </w:tr>
    </w:tbl>
    <w:p w:rsidR="00304F79" w:rsidRPr="00B54A59" w:rsidRDefault="00C60DD3" w:rsidP="00304F7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304F79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304F79" w:rsidRPr="00B54A59" w:rsidTr="00B115FF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784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Tablet 7.5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Olanzapine generichealth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79" w:rsidRPr="00FE702B" w:rsidRDefault="00304F79" w:rsidP="00304F79">
            <w:r w:rsidRPr="00FE702B">
              <w:t>$</w:t>
            </w:r>
            <w:r>
              <w:t>7.73</w:t>
            </w:r>
          </w:p>
        </w:tc>
      </w:tr>
    </w:tbl>
    <w:p w:rsidR="00304F79" w:rsidRDefault="00304F79" w:rsidP="00304F79">
      <w:pPr>
        <w:spacing w:after="120"/>
        <w:rPr>
          <w:rFonts w:ascii="Arial" w:hAnsi="Arial" w:cs="Arial"/>
          <w:b/>
        </w:rPr>
      </w:pPr>
    </w:p>
    <w:p w:rsidR="006F4366" w:rsidRPr="00B54A59" w:rsidRDefault="00C25AD9" w:rsidP="006F4366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04F79">
        <w:rPr>
          <w:rFonts w:ascii="Arial" w:hAnsi="Arial" w:cs="Arial"/>
          <w:b/>
        </w:rPr>
        <w:t>12</w:t>
      </w:r>
      <w:r w:rsidR="006F4366" w:rsidRPr="00B54A59">
        <w:rPr>
          <w:rFonts w:ascii="Arial" w:hAnsi="Arial" w:cs="Arial"/>
          <w:b/>
        </w:rPr>
        <w:t xml:space="preserve">] </w:t>
      </w:r>
      <w:r w:rsidR="006F4366" w:rsidRPr="00B54A59">
        <w:rPr>
          <w:rFonts w:ascii="Arial" w:hAnsi="Arial" w:cs="Arial"/>
          <w:b/>
        </w:rPr>
        <w:tab/>
        <w:t>Schedule 1</w:t>
      </w:r>
    </w:p>
    <w:p w:rsidR="00582885" w:rsidRPr="00B54A59" w:rsidRDefault="00582885" w:rsidP="00582885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582885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828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Wafer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Zofran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$6.54</w:t>
            </w:r>
          </w:p>
        </w:tc>
      </w:tr>
    </w:tbl>
    <w:p w:rsidR="00582885" w:rsidRPr="00B54A59" w:rsidRDefault="00C60DD3" w:rsidP="00582885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582885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582885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lastRenderedPageBreak/>
              <w:t>828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Wafer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582885" w:rsidP="003B1EDC">
            <w:r w:rsidRPr="00B54A59">
              <w:t>Zofran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5" w:rsidRPr="00B54A59" w:rsidRDefault="00361753" w:rsidP="003B1EDC">
            <w:r>
              <w:t>$</w:t>
            </w:r>
            <w:r w:rsidR="00582885" w:rsidRPr="00B54A59">
              <w:t>5.35</w:t>
            </w:r>
          </w:p>
        </w:tc>
      </w:tr>
    </w:tbl>
    <w:p w:rsidR="006F4366" w:rsidRDefault="006F4366" w:rsidP="006F4366">
      <w:pPr>
        <w:spacing w:after="120"/>
        <w:rPr>
          <w:rFonts w:ascii="Arial" w:hAnsi="Arial" w:cs="Arial"/>
          <w:b/>
        </w:rPr>
      </w:pPr>
    </w:p>
    <w:p w:rsidR="008C4909" w:rsidRPr="00B54A59" w:rsidRDefault="008C4909" w:rsidP="008C490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1</w:t>
      </w:r>
      <w:r w:rsidR="00304F79">
        <w:rPr>
          <w:rFonts w:ascii="Arial" w:hAnsi="Arial" w:cs="Arial"/>
          <w:b/>
        </w:rPr>
        <w:t>3</w:t>
      </w:r>
      <w:r w:rsidRPr="00B54A59">
        <w:rPr>
          <w:rFonts w:ascii="Arial" w:hAnsi="Arial" w:cs="Arial"/>
          <w:b/>
        </w:rPr>
        <w:t xml:space="preserve">] </w:t>
      </w:r>
      <w:r w:rsidRPr="00B54A59">
        <w:rPr>
          <w:rFonts w:ascii="Arial" w:hAnsi="Arial" w:cs="Arial"/>
          <w:b/>
        </w:rPr>
        <w:tab/>
        <w:t>Schedule 1</w:t>
      </w:r>
    </w:p>
    <w:p w:rsidR="008C4909" w:rsidRPr="00B54A59" w:rsidRDefault="008C4909" w:rsidP="008C490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829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$12.08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830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$12.08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831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$12.08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832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$12.08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833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Solution concentrate for I.V. infusion 200 mg in 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$24.15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834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$6.08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835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773162" w:rsidRDefault="008C4909" w:rsidP="00B61C8D">
            <w:r w:rsidRPr="00773162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Default="008C4909" w:rsidP="00B61C8D">
            <w:r w:rsidRPr="00773162">
              <w:t>$6.08</w:t>
            </w:r>
          </w:p>
        </w:tc>
      </w:tr>
    </w:tbl>
    <w:p w:rsidR="008C4909" w:rsidRPr="00B54A59" w:rsidRDefault="008C4909" w:rsidP="006F4366">
      <w:pPr>
        <w:spacing w:after="120"/>
        <w:rPr>
          <w:rFonts w:ascii="Arial" w:hAnsi="Arial" w:cs="Arial"/>
          <w:b/>
        </w:rPr>
      </w:pPr>
    </w:p>
    <w:p w:rsidR="00F77662" w:rsidRPr="00B54A59" w:rsidRDefault="00C25AD9" w:rsidP="006F4366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1</w:t>
      </w:r>
      <w:r w:rsidR="00304F79">
        <w:rPr>
          <w:rFonts w:ascii="Arial" w:hAnsi="Arial" w:cs="Arial"/>
          <w:b/>
        </w:rPr>
        <w:t>4</w:t>
      </w:r>
      <w:r w:rsidR="00F77662" w:rsidRPr="00B54A59">
        <w:rPr>
          <w:rFonts w:ascii="Arial" w:hAnsi="Arial" w:cs="Arial"/>
          <w:b/>
        </w:rPr>
        <w:t xml:space="preserve">] </w:t>
      </w:r>
      <w:r w:rsidR="00F77662" w:rsidRPr="00B54A59">
        <w:rPr>
          <w:rFonts w:ascii="Arial" w:hAnsi="Arial" w:cs="Arial"/>
          <w:b/>
        </w:rPr>
        <w:tab/>
        <w:t>Schedule 1</w:t>
      </w:r>
    </w:p>
    <w:p w:rsidR="00F77662" w:rsidRPr="00B54A59" w:rsidRDefault="00F77662" w:rsidP="00F77662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7B1564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901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$3.94</w:t>
            </w:r>
          </w:p>
        </w:tc>
      </w:tr>
      <w:tr w:rsidR="007B1564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902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Coversyl 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$3.94</w:t>
            </w:r>
          </w:p>
        </w:tc>
      </w:tr>
      <w:tr w:rsidR="007B1564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903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PREXUM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7B1564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lastRenderedPageBreak/>
              <w:t>905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Coversyl 2.5mg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PREXUM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Coversyl 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PREXUM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Idaprex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Indosyl Mono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Actavis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$1.38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lastRenderedPageBreak/>
              <w:t>921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Idaprex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Indosyl Mono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Actavis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$2.58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Idaprex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Indosyl Mono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Actavis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lastRenderedPageBreak/>
              <w:t>937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$3.94</w:t>
            </w:r>
          </w:p>
        </w:tc>
      </w:tr>
    </w:tbl>
    <w:p w:rsidR="007B1564" w:rsidRPr="00B54A59" w:rsidRDefault="007B1564" w:rsidP="007B1564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7B1564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901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BC0015" w:rsidP="0005667D">
            <w:r>
              <w:t>$</w:t>
            </w:r>
            <w:r w:rsidR="007B1564" w:rsidRPr="00B54A59">
              <w:t>4.07</w:t>
            </w:r>
          </w:p>
        </w:tc>
      </w:tr>
      <w:tr w:rsidR="007B1564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902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Coversyl 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BC0015" w:rsidP="0005667D">
            <w:r>
              <w:t>$</w:t>
            </w:r>
            <w:r w:rsidR="007B1564" w:rsidRPr="00B54A59">
              <w:t>4.07</w:t>
            </w:r>
          </w:p>
        </w:tc>
      </w:tr>
      <w:tr w:rsidR="007B1564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903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Tablet containing perindopril arginine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7B1564" w:rsidP="0005667D">
            <w:r w:rsidRPr="00B54A59">
              <w:t>PREXUM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64" w:rsidRPr="00B54A59" w:rsidRDefault="00BC0015" w:rsidP="0005667D">
            <w:r>
              <w:t>$</w:t>
            </w:r>
            <w:r w:rsidR="007B1564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904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BC0015" w:rsidP="00E80BE1">
            <w:r>
              <w:t>$</w:t>
            </w:r>
            <w:r w:rsidR="00242CCD" w:rsidRPr="00651A38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905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Coversyl 2.5mg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BC0015" w:rsidP="00E80BE1">
            <w:r>
              <w:t>$</w:t>
            </w:r>
            <w:r w:rsidR="00242CCD" w:rsidRPr="00651A38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906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Tablet containing perindopril arginine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651A38" w:rsidRDefault="00242CCD" w:rsidP="00E80BE1">
            <w:r w:rsidRPr="00651A38">
              <w:t>PREXUM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7F0476" w:rsidRDefault="00BC0015" w:rsidP="00E80BE1">
            <w:r>
              <w:t>$</w:t>
            </w:r>
            <w:r w:rsidR="00242CCD" w:rsidRPr="00651A38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Coversyl 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arginine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PREXUM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lastRenderedPageBreak/>
              <w:t>912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Idaprex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Indosyl Mono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Actavis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1.43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Idaprex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Indosyl Mono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Actavis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lastRenderedPageBreak/>
              <w:t>928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2.66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Idaprex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Indosyl Mono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Actavis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  <w:tr w:rsidR="00242CCD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940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Perindopril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Tablet containing perindopril erbumine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242CCD" w:rsidP="00E80BE1">
            <w:r w:rsidRPr="00B54A59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D" w:rsidRPr="00B54A59" w:rsidRDefault="00BC0015" w:rsidP="00E80BE1">
            <w:r>
              <w:t>$</w:t>
            </w:r>
            <w:r w:rsidR="00242CCD" w:rsidRPr="00B54A59">
              <w:t>4.07</w:t>
            </w:r>
          </w:p>
        </w:tc>
      </w:tr>
    </w:tbl>
    <w:p w:rsidR="006F4366" w:rsidRPr="00B54A59" w:rsidRDefault="006F4366" w:rsidP="006F4366">
      <w:pPr>
        <w:spacing w:after="120"/>
        <w:rPr>
          <w:rFonts w:ascii="Arial" w:hAnsi="Arial" w:cs="Arial"/>
          <w:b/>
        </w:rPr>
      </w:pPr>
    </w:p>
    <w:p w:rsidR="0005667D" w:rsidRPr="00B54A59" w:rsidRDefault="00242CCD" w:rsidP="006F4366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 xml:space="preserve"> </w:t>
      </w:r>
      <w:r w:rsidR="00C25AD9"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1</w:t>
      </w:r>
      <w:r w:rsidR="00304F79">
        <w:rPr>
          <w:rFonts w:ascii="Arial" w:hAnsi="Arial" w:cs="Arial"/>
          <w:b/>
        </w:rPr>
        <w:t>5</w:t>
      </w:r>
      <w:r w:rsidR="0005667D" w:rsidRPr="00B54A59">
        <w:rPr>
          <w:rFonts w:ascii="Arial" w:hAnsi="Arial" w:cs="Arial"/>
          <w:b/>
        </w:rPr>
        <w:t>]</w:t>
      </w:r>
      <w:r w:rsidR="0005667D" w:rsidRPr="00B54A59">
        <w:rPr>
          <w:rFonts w:ascii="Arial" w:hAnsi="Arial" w:cs="Arial"/>
          <w:b/>
        </w:rPr>
        <w:tab/>
        <w:t>Schedule 1</w:t>
      </w:r>
    </w:p>
    <w:p w:rsidR="0005667D" w:rsidRPr="00B54A59" w:rsidRDefault="0005667D" w:rsidP="00F76EA7">
      <w:pPr>
        <w:spacing w:before="100" w:beforeAutospacing="1" w:after="100" w:afterAutospacing="1"/>
        <w:rPr>
          <w:sz w:val="20"/>
          <w:szCs w:val="20"/>
        </w:rPr>
      </w:pPr>
      <w:r w:rsidRPr="00B54A59">
        <w:rPr>
          <w:i/>
          <w:iCs/>
          <w:sz w:val="20"/>
          <w:szCs w:val="20"/>
        </w:rPr>
        <w:t>omit: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C91AAF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941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Tablet containing 10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APO-Perindopril Arginine/Amlodipine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$5.58</w:t>
            </w:r>
          </w:p>
        </w:tc>
      </w:tr>
      <w:tr w:rsidR="00C91AAF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lastRenderedPageBreak/>
              <w:t>942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Tablet containing 10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Coveram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$5.58</w:t>
            </w:r>
          </w:p>
        </w:tc>
      </w:tr>
      <w:tr w:rsidR="00C91AAF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943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Tablet containing 10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Reaptan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$5.58</w:t>
            </w:r>
          </w:p>
        </w:tc>
      </w:tr>
      <w:tr w:rsidR="00C91AAF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944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Tablet containing 10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APO-Perindopril Arginine/Amlodipine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$4.94</w:t>
            </w:r>
          </w:p>
        </w:tc>
      </w:tr>
      <w:tr w:rsidR="00C91AAF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945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Tablet containing 10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Coveram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$4.94</w:t>
            </w:r>
          </w:p>
        </w:tc>
      </w:tr>
      <w:tr w:rsidR="00C91AAF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946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Tablet containing 10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Reaptan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AF" w:rsidRPr="00B54A59" w:rsidRDefault="00C91AAF" w:rsidP="00F76EA7">
            <w:r w:rsidRPr="00B54A59">
              <w:t>$4.94</w:t>
            </w:r>
          </w:p>
        </w:tc>
      </w:tr>
      <w:tr w:rsidR="00536BA6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947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Tablet containing 5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APO-Perindopril Arginine/Amlodipine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$4.16</w:t>
            </w:r>
          </w:p>
        </w:tc>
      </w:tr>
      <w:tr w:rsidR="00536BA6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948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Tablet containing 5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Coveram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$4.16</w:t>
            </w:r>
          </w:p>
        </w:tc>
      </w:tr>
      <w:tr w:rsidR="00536BA6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949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Tablet containing 5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Reaptan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$4.16</w:t>
            </w:r>
          </w:p>
        </w:tc>
      </w:tr>
      <w:tr w:rsidR="00536BA6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950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Tablet containing 5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APO-Perindopril Arginine/Amlodipine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$3.52</w:t>
            </w:r>
          </w:p>
        </w:tc>
      </w:tr>
      <w:tr w:rsidR="00536BA6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951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Tablet containing 5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Coveram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$3.52</w:t>
            </w:r>
          </w:p>
        </w:tc>
      </w:tr>
      <w:tr w:rsidR="00536BA6" w:rsidRPr="00B54A59" w:rsidTr="0005667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952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Tablet containing 5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Reaptan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A6" w:rsidRPr="00B54A59" w:rsidRDefault="00536BA6" w:rsidP="00F76EA7">
            <w:r w:rsidRPr="00B54A59">
              <w:t>$3.52</w:t>
            </w:r>
          </w:p>
        </w:tc>
      </w:tr>
    </w:tbl>
    <w:p w:rsidR="006F4366" w:rsidRPr="00B54A59" w:rsidRDefault="006F4366" w:rsidP="006F4366">
      <w:pPr>
        <w:spacing w:after="120"/>
        <w:rPr>
          <w:rFonts w:ascii="Arial" w:hAnsi="Arial" w:cs="Arial"/>
          <w:b/>
        </w:rPr>
      </w:pPr>
    </w:p>
    <w:p w:rsidR="005B75A3" w:rsidRPr="00B54A59" w:rsidRDefault="00C25AD9" w:rsidP="005B75A3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1</w:t>
      </w:r>
      <w:r w:rsidR="00304F79">
        <w:rPr>
          <w:rFonts w:ascii="Arial" w:hAnsi="Arial" w:cs="Arial"/>
          <w:b/>
        </w:rPr>
        <w:t>6</w:t>
      </w:r>
      <w:r w:rsidR="005B75A3" w:rsidRPr="00B54A59">
        <w:rPr>
          <w:rFonts w:ascii="Arial" w:hAnsi="Arial" w:cs="Arial"/>
          <w:b/>
        </w:rPr>
        <w:t>]</w:t>
      </w:r>
      <w:r w:rsidR="005B75A3" w:rsidRPr="00B54A59">
        <w:rPr>
          <w:rFonts w:ascii="Arial" w:hAnsi="Arial" w:cs="Arial"/>
          <w:b/>
        </w:rPr>
        <w:tab/>
        <w:t>Schedule 1</w:t>
      </w:r>
    </w:p>
    <w:p w:rsidR="00F76EA7" w:rsidRPr="00B54A59" w:rsidRDefault="00F76EA7" w:rsidP="00F76EA7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after: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F76EA7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1000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Tablet (extended release) containing pramipexole hydrochloride 3.75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$76.16</w:t>
            </w:r>
          </w:p>
        </w:tc>
      </w:tr>
    </w:tbl>
    <w:p w:rsidR="00F76EA7" w:rsidRPr="00B54A59" w:rsidRDefault="00F76EA7" w:rsidP="00F76EA7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insert: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F76EA7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1000A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Tablet (extended release) containing pramipexole hydrochloride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F76EA7">
            <w:r w:rsidRPr="00B54A59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A7" w:rsidRPr="00B54A59" w:rsidRDefault="00F76EA7" w:rsidP="00196A5D">
            <w:r w:rsidRPr="00B54A59">
              <w:t>$</w:t>
            </w:r>
            <w:r w:rsidR="00196A5D" w:rsidRPr="00B54A59">
              <w:t>7.22</w:t>
            </w:r>
          </w:p>
        </w:tc>
      </w:tr>
      <w:tr w:rsidR="00196A5D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1000B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Tablet (extended release) containing pramipexole hydrochloride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>
            <w:r w:rsidRPr="00B54A59">
              <w:t>$7.22</w:t>
            </w:r>
          </w:p>
        </w:tc>
      </w:tr>
      <w:tr w:rsidR="00196A5D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1000C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Tablet (extended release) containing pramipexole hydrochloride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>
            <w:r w:rsidRPr="00B54A59">
              <w:t>$7.22</w:t>
            </w:r>
          </w:p>
        </w:tc>
      </w:tr>
      <w:tr w:rsidR="00196A5D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1000D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Tablet (extended release) containing pramipexole hydrochloride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F76EA7">
            <w:r w:rsidRPr="00B54A59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>
            <w:r w:rsidRPr="00B54A59">
              <w:t>$7.22</w:t>
            </w:r>
          </w:p>
        </w:tc>
      </w:tr>
    </w:tbl>
    <w:p w:rsidR="006F4366" w:rsidRPr="00B54A59" w:rsidRDefault="006F4366" w:rsidP="006F4366">
      <w:pPr>
        <w:spacing w:after="120"/>
        <w:rPr>
          <w:rFonts w:ascii="Arial" w:hAnsi="Arial" w:cs="Arial"/>
          <w:b/>
        </w:rPr>
      </w:pPr>
    </w:p>
    <w:p w:rsidR="005B75A3" w:rsidRPr="00B54A59" w:rsidRDefault="00C25AD9" w:rsidP="005B75A3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1</w:t>
      </w:r>
      <w:r w:rsidR="00304F79">
        <w:rPr>
          <w:rFonts w:ascii="Arial" w:hAnsi="Arial" w:cs="Arial"/>
          <w:b/>
        </w:rPr>
        <w:t>7</w:t>
      </w:r>
      <w:r w:rsidR="005B75A3" w:rsidRPr="00B54A59">
        <w:rPr>
          <w:rFonts w:ascii="Arial" w:hAnsi="Arial" w:cs="Arial"/>
          <w:b/>
        </w:rPr>
        <w:t>]</w:t>
      </w:r>
      <w:r w:rsidR="005B75A3" w:rsidRPr="00B54A59">
        <w:rPr>
          <w:rFonts w:ascii="Arial" w:hAnsi="Arial" w:cs="Arial"/>
          <w:b/>
        </w:rPr>
        <w:tab/>
        <w:t>Schedule 1</w:t>
      </w:r>
    </w:p>
    <w:p w:rsidR="00EA1A49" w:rsidRPr="00B54A59" w:rsidRDefault="00EA1A49" w:rsidP="00EA1A4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after: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EA1A49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1004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Tablet (extended release) containing pramipexole hydrochloride 4.5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$92.95</w:t>
            </w:r>
          </w:p>
        </w:tc>
      </w:tr>
    </w:tbl>
    <w:p w:rsidR="00F76EA7" w:rsidRPr="00B54A59" w:rsidRDefault="00EA1A49" w:rsidP="00764844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insert: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EA1A49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651A38" w:rsidP="003B1EDC">
            <w:r w:rsidRPr="00B54A59">
              <w:t>1004</w:t>
            </w:r>
            <w:r>
              <w:t>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Tablet (extended release) containing pramipexole hydrochloride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49" w:rsidRPr="00B54A59" w:rsidRDefault="00EA1A49" w:rsidP="003B1EDC">
            <w:r w:rsidRPr="00B54A59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EA1A49" w:rsidP="003B1EDC">
            <w:r w:rsidRPr="00B54A59">
              <w:t>$</w:t>
            </w:r>
            <w:r w:rsidR="00196A5D" w:rsidRPr="00B54A59">
              <w:t>14.20</w:t>
            </w:r>
          </w:p>
        </w:tc>
      </w:tr>
      <w:tr w:rsidR="00196A5D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651A38" w:rsidP="003B1EDC">
            <w:r w:rsidRPr="00B54A59">
              <w:lastRenderedPageBreak/>
              <w:t>1004</w:t>
            </w:r>
            <w:r>
              <w:t>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Tablet (extended release) containing pramipexole hydrochloride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>
            <w:r w:rsidRPr="00B54A59">
              <w:t>$14.20</w:t>
            </w:r>
          </w:p>
        </w:tc>
      </w:tr>
      <w:tr w:rsidR="00196A5D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651A38" w:rsidP="003B1EDC">
            <w:r w:rsidRPr="00B54A59">
              <w:t>1004</w:t>
            </w:r>
            <w: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Tablet (extended release) containing pramipexole hydrochloride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>
            <w:r w:rsidRPr="00B54A59">
              <w:t>$14.20</w:t>
            </w:r>
          </w:p>
        </w:tc>
      </w:tr>
      <w:tr w:rsidR="00196A5D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651A38" w:rsidP="003B1EDC">
            <w:r w:rsidRPr="00B54A59">
              <w:t>1004</w:t>
            </w:r>
            <w:r>
              <w:t>D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Tablet (extended release) containing pramipexole hydrochloride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 w:rsidP="003B1EDC">
            <w:r w:rsidRPr="00B54A59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5D" w:rsidRPr="00B54A59" w:rsidRDefault="00196A5D">
            <w:r w:rsidRPr="00B54A59">
              <w:t>$14.20</w:t>
            </w:r>
          </w:p>
        </w:tc>
      </w:tr>
    </w:tbl>
    <w:p w:rsidR="006F4366" w:rsidRPr="00B54A59" w:rsidRDefault="006F4366" w:rsidP="006F4366">
      <w:pPr>
        <w:spacing w:after="120"/>
        <w:rPr>
          <w:rFonts w:ascii="Arial" w:hAnsi="Arial" w:cs="Arial"/>
          <w:b/>
        </w:rPr>
      </w:pPr>
    </w:p>
    <w:p w:rsidR="00C25AD9" w:rsidRPr="00B54A59" w:rsidRDefault="00C25AD9" w:rsidP="00C25AD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1</w:t>
      </w:r>
      <w:r w:rsidR="00304F79">
        <w:rPr>
          <w:rFonts w:ascii="Arial" w:hAnsi="Arial" w:cs="Arial"/>
          <w:b/>
        </w:rPr>
        <w:t>8</w:t>
      </w:r>
      <w:r w:rsidRPr="00B54A59">
        <w:rPr>
          <w:rFonts w:ascii="Arial" w:hAnsi="Arial" w:cs="Arial"/>
          <w:b/>
        </w:rPr>
        <w:t>]</w:t>
      </w:r>
      <w:r w:rsidRPr="00B54A59">
        <w:rPr>
          <w:rFonts w:ascii="Arial" w:hAnsi="Arial" w:cs="Arial"/>
          <w:b/>
        </w:rPr>
        <w:tab/>
        <w:t>Schedule 1</w:t>
      </w:r>
    </w:p>
    <w:p w:rsidR="00C25AD9" w:rsidRPr="00B54A59" w:rsidRDefault="00C25AD9" w:rsidP="00C25AD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C25AD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1298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Tablet 10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Genox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$10.21</w:t>
            </w:r>
          </w:p>
        </w:tc>
      </w:tr>
    </w:tbl>
    <w:p w:rsidR="00C25AD9" w:rsidRPr="00B54A59" w:rsidRDefault="00C60DD3" w:rsidP="00C25AD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C25AD9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C25AD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1298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Tamoxifen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Tablet 10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Genox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BC0015" w:rsidP="00B61C8D">
            <w:r>
              <w:t>$</w:t>
            </w:r>
            <w:r w:rsidR="00C25AD9" w:rsidRPr="00B54A59">
              <w:t>8.33</w:t>
            </w:r>
          </w:p>
        </w:tc>
      </w:tr>
    </w:tbl>
    <w:p w:rsidR="00C25AD9" w:rsidRPr="00B54A59" w:rsidRDefault="00C25AD9" w:rsidP="00C25AD9">
      <w:pPr>
        <w:spacing w:before="100" w:beforeAutospacing="1" w:after="100" w:afterAutospacing="1"/>
        <w:rPr>
          <w:i/>
          <w:iCs/>
          <w:sz w:val="20"/>
          <w:szCs w:val="20"/>
        </w:rPr>
      </w:pPr>
    </w:p>
    <w:p w:rsidR="00C25AD9" w:rsidRPr="00B54A59" w:rsidRDefault="00C25AD9" w:rsidP="00C25AD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1</w:t>
      </w:r>
      <w:r w:rsidR="00304F79">
        <w:rPr>
          <w:rFonts w:ascii="Arial" w:hAnsi="Arial" w:cs="Arial"/>
          <w:b/>
        </w:rPr>
        <w:t>9</w:t>
      </w:r>
      <w:r w:rsidRPr="00B54A59">
        <w:rPr>
          <w:rFonts w:ascii="Arial" w:hAnsi="Arial" w:cs="Arial"/>
          <w:b/>
        </w:rPr>
        <w:t>]</w:t>
      </w:r>
      <w:r w:rsidRPr="00B54A59">
        <w:rPr>
          <w:rFonts w:ascii="Arial" w:hAnsi="Arial" w:cs="Arial"/>
          <w:b/>
        </w:rPr>
        <w:tab/>
        <w:t>Schedule 1</w:t>
      </w:r>
    </w:p>
    <w:p w:rsidR="00C25AD9" w:rsidRPr="00B54A59" w:rsidRDefault="00C25AD9" w:rsidP="00C25AD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C25AD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1373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$7.49</w:t>
            </w:r>
          </w:p>
        </w:tc>
      </w:tr>
      <w:tr w:rsidR="00C25AD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1374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$12.49</w:t>
            </w:r>
          </w:p>
        </w:tc>
      </w:tr>
    </w:tbl>
    <w:p w:rsidR="00C25AD9" w:rsidRPr="00B54A59" w:rsidRDefault="00C60DD3" w:rsidP="00C25AD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</w:t>
      </w:r>
      <w:r w:rsidR="00C25AD9" w:rsidRPr="00B54A5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C25AD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1373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Capsule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BC0015" w:rsidP="00B61C8D">
            <w:r>
              <w:t>$</w:t>
            </w:r>
            <w:r w:rsidR="00C25AD9" w:rsidRPr="00B54A59">
              <w:t>6.19</w:t>
            </w:r>
          </w:p>
        </w:tc>
      </w:tr>
      <w:tr w:rsidR="00A44A67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1374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Capsule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C25AD9" w:rsidP="00B61C8D">
            <w:r w:rsidRPr="00B54A59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D9" w:rsidRPr="00B54A59" w:rsidRDefault="00BC0015" w:rsidP="00B61C8D">
            <w:r>
              <w:t>$</w:t>
            </w:r>
            <w:r w:rsidR="00C25AD9" w:rsidRPr="00B54A59">
              <w:t>10.32</w:t>
            </w:r>
          </w:p>
        </w:tc>
      </w:tr>
    </w:tbl>
    <w:p w:rsidR="00C25AD9" w:rsidRPr="00B54A59" w:rsidRDefault="00C25AD9" w:rsidP="006F4366">
      <w:pPr>
        <w:spacing w:after="120"/>
        <w:rPr>
          <w:rFonts w:ascii="Arial" w:hAnsi="Arial" w:cs="Arial"/>
          <w:b/>
        </w:rPr>
      </w:pPr>
    </w:p>
    <w:p w:rsidR="002B2CC4" w:rsidRPr="00B54A59" w:rsidRDefault="002B2CC4" w:rsidP="002B2CC4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04F79">
        <w:rPr>
          <w:rFonts w:ascii="Arial" w:hAnsi="Arial" w:cs="Arial"/>
          <w:b/>
        </w:rPr>
        <w:t>20</w:t>
      </w:r>
      <w:r w:rsidRPr="00B54A59">
        <w:rPr>
          <w:rFonts w:ascii="Arial" w:hAnsi="Arial" w:cs="Arial"/>
          <w:b/>
        </w:rPr>
        <w:t>]</w:t>
      </w:r>
      <w:r w:rsidRPr="00B54A59">
        <w:rPr>
          <w:rFonts w:ascii="Arial" w:hAnsi="Arial" w:cs="Arial"/>
          <w:b/>
        </w:rPr>
        <w:tab/>
        <w:t>Schedule 1</w:t>
      </w:r>
    </w:p>
    <w:p w:rsidR="002B2CC4" w:rsidRPr="00B54A59" w:rsidRDefault="002B2CC4" w:rsidP="002B2CC4">
      <w:pPr>
        <w:spacing w:before="100" w:beforeAutospacing="1" w:after="100" w:afterAutospacing="1"/>
        <w:rPr>
          <w:sz w:val="20"/>
          <w:szCs w:val="20"/>
        </w:rPr>
      </w:pPr>
      <w:r w:rsidRPr="00B54A59">
        <w:rPr>
          <w:i/>
          <w:iCs/>
          <w:sz w:val="20"/>
          <w:szCs w:val="20"/>
        </w:rPr>
        <w:t>omit: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2B2CC4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1407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Topotecan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Powder for I.V. infusion 4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Hycamtin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$9.63</w:t>
            </w:r>
          </w:p>
        </w:tc>
      </w:tr>
      <w:tr w:rsidR="002B2CC4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1408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Topotecan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Powder for I.V. infusion 4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Topotecan Agila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C4" w:rsidRPr="00B54A59" w:rsidRDefault="002B2CC4" w:rsidP="00F76EA7">
            <w:r w:rsidRPr="00B54A59">
              <w:t>$9.63</w:t>
            </w:r>
          </w:p>
        </w:tc>
      </w:tr>
    </w:tbl>
    <w:p w:rsidR="006F4366" w:rsidRPr="00B54A59" w:rsidRDefault="006F4366" w:rsidP="006F4366">
      <w:pPr>
        <w:spacing w:after="120"/>
        <w:rPr>
          <w:rFonts w:ascii="Arial" w:hAnsi="Arial" w:cs="Arial"/>
          <w:b/>
        </w:rPr>
      </w:pPr>
    </w:p>
    <w:p w:rsidR="006F4366" w:rsidRPr="00B54A59" w:rsidRDefault="00C25AD9" w:rsidP="006F4366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04F79">
        <w:rPr>
          <w:rFonts w:ascii="Arial" w:hAnsi="Arial" w:cs="Arial"/>
          <w:b/>
        </w:rPr>
        <w:t>21</w:t>
      </w:r>
      <w:r w:rsidR="006F4366" w:rsidRPr="00B54A59">
        <w:rPr>
          <w:rFonts w:ascii="Arial" w:hAnsi="Arial" w:cs="Arial"/>
          <w:b/>
        </w:rPr>
        <w:t>]</w:t>
      </w:r>
      <w:r w:rsidR="006F4366" w:rsidRPr="00B54A59">
        <w:rPr>
          <w:rFonts w:ascii="Arial" w:hAnsi="Arial" w:cs="Arial"/>
          <w:b/>
        </w:rPr>
        <w:tab/>
        <w:t>Schedule 2</w:t>
      </w:r>
    </w:p>
    <w:p w:rsidR="006F4366" w:rsidRPr="00B54A59" w:rsidRDefault="006F4366" w:rsidP="006F4366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6F4366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370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Carboplatin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Solution for I.V. injection 150 mg in 15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BC0015" w:rsidP="003B1EDC">
            <w:r>
              <w:t>$</w:t>
            </w:r>
            <w:r w:rsidR="006F4366" w:rsidRPr="00B54A59">
              <w:t>13.43</w:t>
            </w:r>
          </w:p>
        </w:tc>
      </w:tr>
      <w:tr w:rsidR="006F4366" w:rsidRPr="00B54A59" w:rsidTr="003B1EDC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371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Carboplatin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Solution for I.V. injection 50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6F4366" w:rsidP="003B1EDC">
            <w:r w:rsidRPr="00B54A5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66" w:rsidRPr="00B54A59" w:rsidRDefault="00BC0015" w:rsidP="003B1EDC">
            <w:r>
              <w:t>$</w:t>
            </w:r>
            <w:r w:rsidR="006F4366" w:rsidRPr="00B54A59">
              <w:t>5.56</w:t>
            </w:r>
          </w:p>
        </w:tc>
      </w:tr>
    </w:tbl>
    <w:p w:rsidR="006F4366" w:rsidRDefault="006F4366" w:rsidP="006F4366">
      <w:pPr>
        <w:spacing w:after="120"/>
        <w:rPr>
          <w:rFonts w:ascii="Arial" w:hAnsi="Arial" w:cs="Arial"/>
          <w:b/>
        </w:rPr>
      </w:pPr>
    </w:p>
    <w:p w:rsidR="008C4909" w:rsidRPr="00B54A59" w:rsidRDefault="008C4909" w:rsidP="008C490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04F79">
        <w:rPr>
          <w:rFonts w:ascii="Arial" w:hAnsi="Arial" w:cs="Arial"/>
          <w:b/>
        </w:rPr>
        <w:t>22</w:t>
      </w:r>
      <w:r w:rsidRPr="00B54A59">
        <w:rPr>
          <w:rFonts w:ascii="Arial" w:hAnsi="Arial" w:cs="Arial"/>
          <w:b/>
        </w:rPr>
        <w:t>]</w:t>
      </w:r>
      <w:r w:rsidRPr="00B54A59">
        <w:rPr>
          <w:rFonts w:ascii="Arial" w:hAnsi="Arial" w:cs="Arial"/>
          <w:b/>
        </w:rPr>
        <w:tab/>
        <w:t>Schedule 2</w:t>
      </w:r>
    </w:p>
    <w:p w:rsidR="008C4909" w:rsidRPr="00B54A59" w:rsidRDefault="008C4909" w:rsidP="008C4909">
      <w:pPr>
        <w:spacing w:before="100" w:beforeAutospacing="1" w:after="100" w:afterAutospacing="1"/>
        <w:rPr>
          <w:sz w:val="20"/>
          <w:szCs w:val="20"/>
        </w:rPr>
      </w:pPr>
      <w:r w:rsidRPr="00B54A59">
        <w:rPr>
          <w:i/>
          <w:iCs/>
          <w:sz w:val="20"/>
          <w:szCs w:val="20"/>
        </w:rPr>
        <w:t>omit: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A16124" w:rsidRDefault="008C4909" w:rsidP="008C4909">
            <w:r w:rsidRPr="00A16124">
              <w:t>840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A16124" w:rsidRDefault="008C4909" w:rsidP="008C4909">
            <w:r w:rsidRPr="00A16124">
              <w:t>Gemcitabine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A16124" w:rsidRDefault="008C4909" w:rsidP="008C4909">
            <w:r w:rsidRPr="00A16124">
              <w:t>Solution for injection 200 mg (as hydrochloride) in 5.3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A16124" w:rsidRDefault="008C4909" w:rsidP="008C4909">
            <w:r w:rsidRPr="00A16124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A16124" w:rsidRDefault="008C4909" w:rsidP="008C4909">
            <w:r w:rsidRPr="00A16124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A16124" w:rsidRDefault="00BC0015" w:rsidP="008C4909">
            <w:r>
              <w:t>$</w:t>
            </w:r>
            <w:r w:rsidR="008C4909" w:rsidRPr="00A16124">
              <w:t>3.87</w:t>
            </w:r>
          </w:p>
        </w:tc>
      </w:tr>
    </w:tbl>
    <w:p w:rsidR="008C4909" w:rsidRDefault="008C4909" w:rsidP="006F4366">
      <w:pPr>
        <w:spacing w:after="120"/>
        <w:rPr>
          <w:rFonts w:ascii="Arial" w:hAnsi="Arial" w:cs="Arial"/>
          <w:b/>
        </w:rPr>
      </w:pPr>
    </w:p>
    <w:p w:rsidR="008C4909" w:rsidRPr="00B54A59" w:rsidRDefault="008C4909" w:rsidP="008C4909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0622FA">
        <w:rPr>
          <w:rFonts w:ascii="Arial" w:hAnsi="Arial" w:cs="Arial"/>
          <w:b/>
        </w:rPr>
        <w:t>2</w:t>
      </w:r>
      <w:r w:rsidR="00304F79">
        <w:rPr>
          <w:rFonts w:ascii="Arial" w:hAnsi="Arial" w:cs="Arial"/>
          <w:b/>
        </w:rPr>
        <w:t>3</w:t>
      </w:r>
      <w:r w:rsidRPr="00B54A59">
        <w:rPr>
          <w:rFonts w:ascii="Arial" w:hAnsi="Arial" w:cs="Arial"/>
          <w:b/>
        </w:rPr>
        <w:t>]</w:t>
      </w:r>
      <w:r w:rsidRPr="00B54A59">
        <w:rPr>
          <w:rFonts w:ascii="Arial" w:hAnsi="Arial" w:cs="Arial"/>
          <w:b/>
        </w:rPr>
        <w:tab/>
        <w:t>Schedule 2</w:t>
      </w:r>
    </w:p>
    <w:p w:rsidR="008C4909" w:rsidRPr="00B54A59" w:rsidRDefault="008C4909" w:rsidP="008C4909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omit</w:t>
      </w:r>
      <w:r w:rsidR="000638D9">
        <w:rPr>
          <w:i/>
          <w:iCs/>
          <w:sz w:val="20"/>
          <w:szCs w:val="20"/>
        </w:rPr>
        <w:t>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1181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Injection 5 mg in 2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BC0015" w:rsidP="00B61C8D">
            <w:r>
              <w:t>$</w:t>
            </w:r>
            <w:r w:rsidR="008C4909" w:rsidRPr="00BF72E2">
              <w:t>16.46</w:t>
            </w:r>
          </w:p>
        </w:tc>
      </w:tr>
      <w:tr w:rsidR="008C4909" w:rsidRPr="00B54A59" w:rsidTr="00B61C8D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1182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Methotrexate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Solution concentrate for I.V. infusion 500 mg in 20 mL vial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8C4909" w:rsidP="00B61C8D">
            <w:r w:rsidRPr="00BF72E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09" w:rsidRPr="00BF72E2" w:rsidRDefault="00BC0015" w:rsidP="00B61C8D">
            <w:r>
              <w:t>$</w:t>
            </w:r>
            <w:r w:rsidR="008C4909" w:rsidRPr="00BF72E2">
              <w:t>31.3</w:t>
            </w:r>
            <w:r w:rsidR="006F5ACF">
              <w:t>0</w:t>
            </w:r>
          </w:p>
        </w:tc>
      </w:tr>
    </w:tbl>
    <w:p w:rsidR="002A1762" w:rsidRDefault="002A1762" w:rsidP="006F4366">
      <w:pPr>
        <w:spacing w:after="120"/>
        <w:rPr>
          <w:rFonts w:ascii="Arial" w:hAnsi="Arial" w:cs="Arial"/>
          <w:b/>
        </w:rPr>
      </w:pPr>
    </w:p>
    <w:p w:rsidR="002A1762" w:rsidRPr="00B54A59" w:rsidRDefault="002A1762" w:rsidP="002A1762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lastRenderedPageBreak/>
        <w:t>[</w:t>
      </w:r>
      <w:r w:rsidR="00BE776A">
        <w:rPr>
          <w:rFonts w:ascii="Arial" w:hAnsi="Arial" w:cs="Arial"/>
          <w:b/>
        </w:rPr>
        <w:t>2</w:t>
      </w:r>
      <w:r w:rsidR="00304F79">
        <w:rPr>
          <w:rFonts w:ascii="Arial" w:hAnsi="Arial" w:cs="Arial"/>
          <w:b/>
        </w:rPr>
        <w:t>4</w:t>
      </w:r>
      <w:r w:rsidRPr="00B54A59">
        <w:rPr>
          <w:rFonts w:ascii="Arial" w:hAnsi="Arial" w:cs="Arial"/>
          <w:b/>
        </w:rPr>
        <w:t>]</w:t>
      </w:r>
      <w:r w:rsidRPr="00B54A59">
        <w:rPr>
          <w:rFonts w:ascii="Arial" w:hAnsi="Arial" w:cs="Arial"/>
          <w:b/>
        </w:rPr>
        <w:tab/>
        <w:t>Schedule 2</w:t>
      </w:r>
    </w:p>
    <w:p w:rsidR="002A1762" w:rsidRPr="00B54A59" w:rsidRDefault="002A1762" w:rsidP="002A1762">
      <w:pPr>
        <w:spacing w:after="120"/>
      </w:pPr>
      <w:r w:rsidRPr="00B54A59">
        <w:rPr>
          <w:i/>
          <w:iCs/>
          <w:sz w:val="20"/>
          <w:szCs w:val="20"/>
        </w:rPr>
        <w:t>after: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1539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Paraffin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Refresh Night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BC0015" w:rsidP="00C17681">
            <w:r>
              <w:t>$</w:t>
            </w:r>
            <w:r w:rsidR="002A1762" w:rsidRPr="00B54A59">
              <w:t>11.33</w:t>
            </w:r>
          </w:p>
        </w:tc>
      </w:tr>
    </w:tbl>
    <w:p w:rsidR="002A1762" w:rsidRPr="00B54A59" w:rsidRDefault="002A1762" w:rsidP="002A1762">
      <w:pPr>
        <w:spacing w:after="1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</w:t>
      </w:r>
      <w:r w:rsidRPr="00B54A59">
        <w:rPr>
          <w:i/>
          <w:iCs/>
          <w:sz w:val="20"/>
          <w:szCs w:val="20"/>
        </w:rPr>
        <w:t>nsert: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1539</w:t>
            </w:r>
            <w:r>
              <w:t>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Tablet containing 10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APO-Perindopril Arginine/Amlodipine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BC0015" w:rsidP="00C17681">
            <w:r>
              <w:t>$</w:t>
            </w:r>
            <w:r w:rsidR="002A1762" w:rsidRPr="00B54A59">
              <w:t>6.53</w:t>
            </w:r>
          </w:p>
        </w:tc>
      </w:tr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1539</w:t>
            </w:r>
            <w:r>
              <w:t>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Tablet containing 10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Coveram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BC0015" w:rsidP="00C17681">
            <w:r>
              <w:t>$</w:t>
            </w:r>
            <w:r w:rsidR="002A1762" w:rsidRPr="00B54A59">
              <w:t>6.53</w:t>
            </w:r>
          </w:p>
        </w:tc>
      </w:tr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1539</w:t>
            </w:r>
            <w: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Tablet containing 10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Reaptan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BC0015" w:rsidP="00C17681">
            <w:r>
              <w:t>$</w:t>
            </w:r>
            <w:r w:rsidR="002A1762" w:rsidRPr="00B54A59">
              <w:t>6.53</w:t>
            </w:r>
          </w:p>
        </w:tc>
      </w:tr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1539</w:t>
            </w:r>
            <w:r>
              <w:t>D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Tablet containing 10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APO-Perindopril Arginine/Amlodipine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BC0015" w:rsidP="00C17681">
            <w:r>
              <w:t>$</w:t>
            </w:r>
            <w:r w:rsidR="002A1762" w:rsidRPr="00B54A59">
              <w:t>5.78</w:t>
            </w:r>
          </w:p>
        </w:tc>
      </w:tr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1539</w:t>
            </w:r>
            <w:r>
              <w:t>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Tablet containing 10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Coveram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BC0015" w:rsidP="00C17681">
            <w:r>
              <w:t>$</w:t>
            </w:r>
            <w:r w:rsidR="002A1762" w:rsidRPr="00B54A59">
              <w:t>5.78</w:t>
            </w:r>
          </w:p>
        </w:tc>
      </w:tr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1539</w:t>
            </w:r>
            <w:r>
              <w:t>F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Tablet containing 10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Reaptan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BC0015" w:rsidP="00C17681">
            <w:r>
              <w:t>$</w:t>
            </w:r>
            <w:r w:rsidR="002A1762" w:rsidRPr="00B54A59">
              <w:t>5.78</w:t>
            </w:r>
          </w:p>
        </w:tc>
      </w:tr>
      <w:tr w:rsidR="002A1762" w:rsidRPr="00C45956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1539G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Tablet containing 5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APO-Perindopril Arginine/Amlodipine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BC0015" w:rsidP="00304F79">
            <w:r>
              <w:t>$</w:t>
            </w:r>
            <w:r w:rsidR="00C45956" w:rsidRPr="00C45956">
              <w:t>4.</w:t>
            </w:r>
            <w:r w:rsidR="00304F79">
              <w:t>64</w:t>
            </w:r>
          </w:p>
        </w:tc>
      </w:tr>
      <w:tr w:rsidR="002A1762" w:rsidRPr="00C45956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1539H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Tablet containing 5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Coveram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BC0015" w:rsidP="00C17681">
            <w:r>
              <w:t>$</w:t>
            </w:r>
            <w:r w:rsidR="00304F79" w:rsidRPr="00C45956">
              <w:t>4.</w:t>
            </w:r>
            <w:r w:rsidR="00304F79">
              <w:t>64</w:t>
            </w:r>
          </w:p>
        </w:tc>
      </w:tr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lastRenderedPageBreak/>
              <w:t>1539I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Tablet containing 5 mg perindopril arginine with 10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2A1762" w:rsidP="00C17681">
            <w:r w:rsidRPr="00C45956">
              <w:t>Reaptan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C45956" w:rsidRDefault="00BC0015" w:rsidP="00C17681">
            <w:r>
              <w:t>$</w:t>
            </w:r>
            <w:r w:rsidR="00304F79" w:rsidRPr="00C45956">
              <w:t>4.</w:t>
            </w:r>
            <w:r w:rsidR="00304F79">
              <w:t>64</w:t>
            </w:r>
          </w:p>
        </w:tc>
      </w:tr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1539</w:t>
            </w:r>
            <w:r>
              <w:t>J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Tablet containing 5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APO-Perindopril Arginine/Amlodipine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BC0015" w:rsidP="00C17681">
            <w:r>
              <w:t>$</w:t>
            </w:r>
            <w:r w:rsidR="002A1762" w:rsidRPr="00B54A59">
              <w:t>4.12</w:t>
            </w:r>
          </w:p>
        </w:tc>
      </w:tr>
      <w:tr w:rsidR="002A1762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1539</w:t>
            </w:r>
            <w:r>
              <w:t>K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Tablet containing 5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2A1762" w:rsidP="00C17681">
            <w:r w:rsidRPr="00B54A59">
              <w:t>Coveram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62" w:rsidRPr="00B54A59" w:rsidRDefault="00BC0015" w:rsidP="00C17681">
            <w:r>
              <w:t>$</w:t>
            </w:r>
            <w:r w:rsidR="002A1762" w:rsidRPr="00B54A59">
              <w:t>4.12</w:t>
            </w:r>
          </w:p>
        </w:tc>
      </w:tr>
      <w:tr w:rsidR="00254840" w:rsidRPr="00B54A59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40" w:rsidRPr="00254840" w:rsidRDefault="00254840" w:rsidP="00C17681">
            <w:r w:rsidRPr="00254840">
              <w:t>1539</w:t>
            </w:r>
            <w:r>
              <w:t>L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40" w:rsidRPr="00254840" w:rsidRDefault="00254840" w:rsidP="00C17681">
            <w:r w:rsidRPr="00254840">
              <w:t>Perindopril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40" w:rsidRPr="00254840" w:rsidRDefault="00254840" w:rsidP="00C17681">
            <w:r w:rsidRPr="00254840">
              <w:t>Tablet containing 5 mg perindopril arginine with 5 mg amlodipine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40" w:rsidRPr="00254840" w:rsidRDefault="00254840" w:rsidP="00C17681">
            <w:r w:rsidRPr="00254840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40" w:rsidRPr="00254840" w:rsidRDefault="00254840" w:rsidP="00C17681">
            <w:r w:rsidRPr="00254840">
              <w:t>Reaptan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40" w:rsidRPr="00B54A59" w:rsidRDefault="00BC0015" w:rsidP="00C17681">
            <w:r>
              <w:t>$</w:t>
            </w:r>
            <w:r w:rsidR="00254840" w:rsidRPr="00254840">
              <w:t>4.12</w:t>
            </w:r>
          </w:p>
        </w:tc>
      </w:tr>
    </w:tbl>
    <w:p w:rsidR="002A1762" w:rsidRPr="00B54A59" w:rsidRDefault="002A1762" w:rsidP="006F4366">
      <w:pPr>
        <w:spacing w:after="120"/>
        <w:rPr>
          <w:rFonts w:ascii="Arial" w:hAnsi="Arial" w:cs="Arial"/>
          <w:b/>
        </w:rPr>
      </w:pPr>
    </w:p>
    <w:p w:rsidR="00885391" w:rsidRPr="00B54A59" w:rsidRDefault="00885391" w:rsidP="006F4366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9503F8">
        <w:rPr>
          <w:rFonts w:ascii="Arial" w:hAnsi="Arial" w:cs="Arial"/>
          <w:b/>
        </w:rPr>
        <w:t>2</w:t>
      </w:r>
      <w:r w:rsidR="00304F79">
        <w:rPr>
          <w:rFonts w:ascii="Arial" w:hAnsi="Arial" w:cs="Arial"/>
          <w:b/>
        </w:rPr>
        <w:t>5</w:t>
      </w:r>
      <w:r w:rsidRPr="00B54A59">
        <w:rPr>
          <w:rFonts w:ascii="Arial" w:hAnsi="Arial" w:cs="Arial"/>
          <w:b/>
        </w:rPr>
        <w:t>]</w:t>
      </w:r>
      <w:r w:rsidRPr="00B54A59">
        <w:rPr>
          <w:rFonts w:ascii="Arial" w:hAnsi="Arial" w:cs="Arial"/>
          <w:b/>
        </w:rPr>
        <w:tab/>
        <w:t>Schedule 2</w:t>
      </w:r>
    </w:p>
    <w:p w:rsidR="00885391" w:rsidRPr="00B54A59" w:rsidRDefault="00885391" w:rsidP="00885391">
      <w:pPr>
        <w:spacing w:before="100" w:beforeAutospacing="1" w:after="100" w:afterAutospacing="1"/>
        <w:rPr>
          <w:sz w:val="20"/>
          <w:szCs w:val="20"/>
        </w:rPr>
      </w:pPr>
      <w:r w:rsidRPr="00B54A59">
        <w:rPr>
          <w:i/>
          <w:iCs/>
          <w:sz w:val="20"/>
          <w:szCs w:val="20"/>
        </w:rPr>
        <w:t>omit: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9503F8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1540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Tablet containing perindopril arginine 2.5 mg with indapamide hemihydrate 0.625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Coversyl Plus LD 2.5mg/0.625mg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BC0015" w:rsidP="00C17681">
            <w:r>
              <w:t>$</w:t>
            </w:r>
            <w:r w:rsidR="009503F8" w:rsidRPr="00762D60">
              <w:t>2.17</w:t>
            </w:r>
          </w:p>
        </w:tc>
      </w:tr>
      <w:tr w:rsidR="009503F8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1541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Tablet containing perindopril arginine 2.5 mg with indapamide hemihydrate 0.625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762D60" w:rsidRDefault="009503F8" w:rsidP="00C17681">
            <w:r w:rsidRPr="00762D60">
              <w:t>PREXUM Combi LD 2.5/0.625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Default="00BC0015" w:rsidP="00C17681">
            <w:r>
              <w:t>$</w:t>
            </w:r>
            <w:r w:rsidR="009503F8" w:rsidRPr="00762D60">
              <w:t>2.17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arginine 5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Coversyl Plus 5mg/1.25mg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arginine 5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Prexum Combi 5/1.25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Chem mart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lastRenderedPageBreak/>
              <w:t>1545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GenRx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Idaprex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Indosyl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and Indapamide AN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and Indapamide CH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Combi Actavis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Perindopril/ Indapamide GH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Terry White Chemists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3.72</w:t>
            </w:r>
          </w:p>
        </w:tc>
      </w:tr>
    </w:tbl>
    <w:p w:rsidR="00885391" w:rsidRPr="00B54A59" w:rsidRDefault="00885391" w:rsidP="00885391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B54A59">
        <w:rPr>
          <w:i/>
          <w:iCs/>
          <w:sz w:val="20"/>
          <w:szCs w:val="20"/>
        </w:rPr>
        <w:t>substitute: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9503F8" w:rsidRPr="009503F8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1540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Tablet containing perindopril arginine 2.5 mg with indapamide hemihydrate 0.625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Coversyl Plus LD 2.5mg/0.625mg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BC0015" w:rsidP="00F76EA7">
            <w:r>
              <w:t>$</w:t>
            </w:r>
            <w:r w:rsidR="009503F8" w:rsidRPr="009503F8">
              <w:t>2.03</w:t>
            </w:r>
          </w:p>
        </w:tc>
      </w:tr>
      <w:tr w:rsidR="009503F8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lastRenderedPageBreak/>
              <w:t>1541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Tablet containing perindopril arginine 2.5 mg with indapamide hemihydrate 0.625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PREXUM Combi LD 2.5/0.625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BC0015" w:rsidP="00F76EA7">
            <w:r>
              <w:t>$</w:t>
            </w:r>
            <w:r w:rsidR="00304F79">
              <w:t>2.</w:t>
            </w:r>
            <w:r w:rsidR="00575A41">
              <w:t>03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arginine 5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Coversyl Plus 5mg/1.25mg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arginine 5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Prexum Combi 5/1.25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Chem mart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GenRx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Idaprex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Indosyl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and Indapamide AN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and Indapamide CH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Combi Actavis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lastRenderedPageBreak/>
              <w:t>1552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Perindopril/ Indapamide GH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  <w:tr w:rsidR="00841639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1553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Perindopril with indapamide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Tablet containing perindopril erbumine 4 mg with indapamide hemihydrate 1.25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841639" w:rsidP="00F76EA7">
            <w:r w:rsidRPr="00B54A59">
              <w:t>Terry White Chemists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39" w:rsidRPr="00B54A59" w:rsidRDefault="00BC0015" w:rsidP="00F76EA7">
            <w:r>
              <w:t>$</w:t>
            </w:r>
            <w:r w:rsidR="00841639" w:rsidRPr="00B54A59">
              <w:t>3.83</w:t>
            </w:r>
          </w:p>
        </w:tc>
      </w:tr>
    </w:tbl>
    <w:p w:rsidR="006F4366" w:rsidRDefault="006F4366" w:rsidP="006F4366">
      <w:pPr>
        <w:spacing w:after="120"/>
        <w:rPr>
          <w:rFonts w:ascii="Arial" w:hAnsi="Arial" w:cs="Arial"/>
          <w:b/>
        </w:rPr>
      </w:pPr>
    </w:p>
    <w:p w:rsidR="009503F8" w:rsidRPr="009503F8" w:rsidRDefault="009503F8" w:rsidP="009503F8">
      <w:pPr>
        <w:spacing w:after="120"/>
        <w:rPr>
          <w:rFonts w:ascii="Arial" w:hAnsi="Arial" w:cs="Arial"/>
          <w:b/>
        </w:rPr>
      </w:pPr>
      <w:r w:rsidRPr="009503F8">
        <w:rPr>
          <w:rFonts w:ascii="Arial" w:hAnsi="Arial" w:cs="Arial"/>
          <w:b/>
        </w:rPr>
        <w:t>[2</w:t>
      </w:r>
      <w:r w:rsidR="00304F79">
        <w:rPr>
          <w:rFonts w:ascii="Arial" w:hAnsi="Arial" w:cs="Arial"/>
          <w:b/>
        </w:rPr>
        <w:t>6</w:t>
      </w:r>
      <w:r w:rsidRPr="009503F8">
        <w:rPr>
          <w:rFonts w:ascii="Arial" w:hAnsi="Arial" w:cs="Arial"/>
          <w:b/>
        </w:rPr>
        <w:t>]</w:t>
      </w:r>
      <w:r w:rsidRPr="009503F8">
        <w:rPr>
          <w:rFonts w:ascii="Arial" w:hAnsi="Arial" w:cs="Arial"/>
          <w:b/>
        </w:rPr>
        <w:tab/>
        <w:t>Schedule 2</w:t>
      </w:r>
    </w:p>
    <w:p w:rsidR="009503F8" w:rsidRPr="009503F8" w:rsidRDefault="009503F8" w:rsidP="009503F8">
      <w:pPr>
        <w:spacing w:before="100" w:beforeAutospacing="1" w:after="100" w:afterAutospacing="1"/>
        <w:rPr>
          <w:sz w:val="20"/>
          <w:szCs w:val="20"/>
        </w:rPr>
      </w:pPr>
      <w:r w:rsidRPr="009503F8">
        <w:rPr>
          <w:i/>
          <w:iCs/>
          <w:sz w:val="20"/>
          <w:szCs w:val="20"/>
        </w:rPr>
        <w:t>omit: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9503F8" w:rsidRPr="009503F8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1584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Tablet (extended release) containing pramipexole hydrochloride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$10.85</w:t>
            </w:r>
          </w:p>
        </w:tc>
      </w:tr>
      <w:tr w:rsidR="009503F8" w:rsidRPr="009503F8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1585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Tablet (extended release) containing pramipexole hydrochloride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$10.85</w:t>
            </w:r>
          </w:p>
        </w:tc>
      </w:tr>
      <w:tr w:rsidR="009503F8" w:rsidRPr="009503F8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1586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Tablet (extended release) containing pramipexole hydrochloride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$10.85</w:t>
            </w:r>
          </w:p>
        </w:tc>
      </w:tr>
      <w:tr w:rsidR="009503F8" w:rsidRPr="009503F8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1587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Tablet (extended release) containing pramipexole hydrochloride 375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F8" w:rsidRPr="009503F8" w:rsidRDefault="009503F8" w:rsidP="00C17681">
            <w:r w:rsidRPr="009503F8">
              <w:t>$10.85</w:t>
            </w:r>
          </w:p>
        </w:tc>
      </w:tr>
      <w:tr w:rsidR="000622FA" w:rsidRPr="009503F8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1588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Tablet (extended release) containing pramipexole hydrochloride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$21.34</w:t>
            </w:r>
          </w:p>
        </w:tc>
      </w:tr>
      <w:tr w:rsidR="000622FA" w:rsidRPr="009503F8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1589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Tablet (extended release) containing pramipexole hydrochloride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$21.34</w:t>
            </w:r>
          </w:p>
        </w:tc>
      </w:tr>
      <w:tr w:rsidR="000622FA" w:rsidRPr="009503F8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1590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Tablet (extended release) containing pramipexole hydrochloride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$21.34</w:t>
            </w:r>
          </w:p>
        </w:tc>
      </w:tr>
      <w:tr w:rsidR="000622FA" w:rsidRPr="009503F8" w:rsidTr="00C17681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lastRenderedPageBreak/>
              <w:t>1591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Tablet (extended release) containing pramipexole hydrochloride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2FA" w:rsidRPr="009503F8" w:rsidRDefault="000622FA" w:rsidP="00E80BE1">
            <w:r w:rsidRPr="009503F8">
              <w:t>$21.34</w:t>
            </w:r>
          </w:p>
        </w:tc>
      </w:tr>
    </w:tbl>
    <w:p w:rsidR="009503F8" w:rsidRPr="009503F8" w:rsidRDefault="009503F8" w:rsidP="009503F8">
      <w:pPr>
        <w:spacing w:after="120"/>
        <w:rPr>
          <w:rFonts w:ascii="Arial" w:hAnsi="Arial" w:cs="Arial"/>
          <w:b/>
        </w:rPr>
      </w:pPr>
    </w:p>
    <w:p w:rsidR="007A2CA8" w:rsidRPr="00B54A59" w:rsidRDefault="007A2CA8" w:rsidP="006F4366">
      <w:pPr>
        <w:spacing w:after="120"/>
        <w:rPr>
          <w:rFonts w:ascii="Arial" w:hAnsi="Arial" w:cs="Arial"/>
          <w:b/>
        </w:rPr>
      </w:pPr>
      <w:r w:rsidRPr="00B54A59">
        <w:rPr>
          <w:rFonts w:ascii="Arial" w:hAnsi="Arial" w:cs="Arial"/>
          <w:b/>
        </w:rPr>
        <w:t>[</w:t>
      </w:r>
      <w:r w:rsidR="003C2566">
        <w:rPr>
          <w:rFonts w:ascii="Arial" w:hAnsi="Arial" w:cs="Arial"/>
          <w:b/>
        </w:rPr>
        <w:t>2</w:t>
      </w:r>
      <w:r w:rsidR="00304F79">
        <w:rPr>
          <w:rFonts w:ascii="Arial" w:hAnsi="Arial" w:cs="Arial"/>
          <w:b/>
        </w:rPr>
        <w:t>7</w:t>
      </w:r>
      <w:r w:rsidRPr="00B54A59">
        <w:rPr>
          <w:rFonts w:ascii="Arial" w:hAnsi="Arial" w:cs="Arial"/>
          <w:b/>
        </w:rPr>
        <w:t>]</w:t>
      </w:r>
      <w:r w:rsidRPr="00B54A59">
        <w:rPr>
          <w:rFonts w:ascii="Arial" w:hAnsi="Arial" w:cs="Arial"/>
          <w:b/>
        </w:rPr>
        <w:tab/>
        <w:t>Schedule 2</w:t>
      </w:r>
    </w:p>
    <w:p w:rsidR="007A2CA8" w:rsidRPr="00B54A59" w:rsidRDefault="007A2CA8" w:rsidP="007A2CA8">
      <w:pPr>
        <w:spacing w:before="100" w:beforeAutospacing="1" w:after="100" w:afterAutospacing="1"/>
        <w:rPr>
          <w:sz w:val="20"/>
          <w:szCs w:val="20"/>
        </w:rPr>
      </w:pPr>
      <w:r w:rsidRPr="00B54A59">
        <w:rPr>
          <w:i/>
          <w:iCs/>
          <w:sz w:val="20"/>
          <w:szCs w:val="20"/>
        </w:rPr>
        <w:t>after: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7A2CA8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1943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Topiramate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BC0015" w:rsidP="00F76EA7">
            <w:r>
              <w:t>$</w:t>
            </w:r>
            <w:r w:rsidR="007A2CA8" w:rsidRPr="00B54A59">
              <w:t>7.52</w:t>
            </w:r>
          </w:p>
        </w:tc>
      </w:tr>
    </w:tbl>
    <w:p w:rsidR="00885391" w:rsidRPr="00B54A59" w:rsidRDefault="00413ED4" w:rsidP="00AA6517">
      <w:pPr>
        <w:spacing w:after="1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</w:t>
      </w:r>
      <w:r w:rsidR="007A2CA8" w:rsidRPr="00B54A59">
        <w:rPr>
          <w:i/>
          <w:iCs/>
          <w:sz w:val="20"/>
          <w:szCs w:val="20"/>
        </w:rPr>
        <w:t>nsert: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7A2CA8" w:rsidRPr="00B54A59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>
            <w:r w:rsidRPr="00B54A59">
              <w:t>1943A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Topotecan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Powder for I.V. infusion 4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Hycamtin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BC0015" w:rsidP="00F76EA7">
            <w:r>
              <w:t>$</w:t>
            </w:r>
            <w:r w:rsidR="007A2CA8" w:rsidRPr="00B54A59">
              <w:t>44.34</w:t>
            </w:r>
          </w:p>
        </w:tc>
      </w:tr>
      <w:tr w:rsidR="007A2CA8" w:rsidRPr="00A44A67" w:rsidTr="00F76EA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>
            <w:r w:rsidRPr="00B54A59">
              <w:t>1943B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Topotecan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Powder for I.V. infusion 4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B54A59" w:rsidRDefault="007A2CA8" w:rsidP="00F76EA7">
            <w:r w:rsidRPr="00B54A59">
              <w:t>Topotecan Agila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A8" w:rsidRPr="00A44A67" w:rsidRDefault="00BC0015" w:rsidP="00F76EA7">
            <w:r>
              <w:t>$</w:t>
            </w:r>
            <w:r w:rsidR="007A2CA8" w:rsidRPr="00B54A59">
              <w:t>44.34</w:t>
            </w:r>
          </w:p>
        </w:tc>
      </w:tr>
    </w:tbl>
    <w:p w:rsidR="007A2CA8" w:rsidRPr="00B71EA9" w:rsidRDefault="007A2CA8" w:rsidP="00AA6517">
      <w:pPr>
        <w:spacing w:after="120"/>
      </w:pPr>
    </w:p>
    <w:p w:rsidR="00057F86" w:rsidRPr="00B71EA9" w:rsidRDefault="00057F86" w:rsidP="00057F86">
      <w:pPr>
        <w:spacing w:after="120"/>
        <w:rPr>
          <w:rFonts w:ascii="Arial" w:hAnsi="Arial" w:cs="Arial"/>
          <w:b/>
        </w:rPr>
      </w:pPr>
      <w:r w:rsidRPr="00B71EA9">
        <w:rPr>
          <w:rFonts w:ascii="Arial" w:hAnsi="Arial" w:cs="Arial"/>
          <w:b/>
        </w:rPr>
        <w:t>[2</w:t>
      </w:r>
      <w:r w:rsidR="00304F79" w:rsidRPr="00B71EA9">
        <w:rPr>
          <w:rFonts w:ascii="Arial" w:hAnsi="Arial" w:cs="Arial"/>
          <w:b/>
        </w:rPr>
        <w:t>8</w:t>
      </w:r>
      <w:r w:rsidRPr="00B71EA9">
        <w:rPr>
          <w:rFonts w:ascii="Arial" w:hAnsi="Arial" w:cs="Arial"/>
          <w:b/>
        </w:rPr>
        <w:t>]</w:t>
      </w:r>
      <w:r w:rsidRPr="00B71EA9">
        <w:rPr>
          <w:rFonts w:ascii="Arial" w:hAnsi="Arial" w:cs="Arial"/>
          <w:b/>
        </w:rPr>
        <w:tab/>
        <w:t>Schedule 2</w:t>
      </w:r>
    </w:p>
    <w:p w:rsidR="00057F86" w:rsidRPr="00B71EA9" w:rsidRDefault="00057F86" w:rsidP="00057F86">
      <w:pPr>
        <w:spacing w:before="100" w:beforeAutospacing="1" w:after="100" w:afterAutospacing="1"/>
        <w:rPr>
          <w:sz w:val="20"/>
          <w:szCs w:val="20"/>
        </w:rPr>
      </w:pPr>
      <w:r w:rsidRPr="00B71EA9">
        <w:rPr>
          <w:i/>
          <w:iCs/>
          <w:sz w:val="20"/>
          <w:szCs w:val="20"/>
        </w:rPr>
        <w:t>after: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057F86" w:rsidRPr="00B71EA9" w:rsidTr="00C920DF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2008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Capsule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Ursosan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BC0015" w:rsidP="00C920DF">
            <w:r w:rsidRPr="00B71EA9">
              <w:t>$</w:t>
            </w:r>
            <w:r w:rsidR="00057F86" w:rsidRPr="00B71EA9">
              <w:t>129.16</w:t>
            </w:r>
          </w:p>
        </w:tc>
      </w:tr>
    </w:tbl>
    <w:p w:rsidR="00057F86" w:rsidRPr="00B71EA9" w:rsidRDefault="00057F86" w:rsidP="00057F86">
      <w:pPr>
        <w:spacing w:after="120"/>
        <w:rPr>
          <w:i/>
          <w:iCs/>
          <w:sz w:val="20"/>
          <w:szCs w:val="20"/>
        </w:rPr>
      </w:pPr>
      <w:r w:rsidRPr="00B71EA9">
        <w:rPr>
          <w:i/>
          <w:iCs/>
          <w:sz w:val="20"/>
          <w:szCs w:val="20"/>
        </w:rPr>
        <w:t>insert:</w:t>
      </w:r>
    </w:p>
    <w:tbl>
      <w:tblPr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B71EA9" w:rsidRPr="00B71EA9" w:rsidTr="00C920DF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2008A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Ursodeoxycholic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057F86" w:rsidP="00C920DF">
            <w:r w:rsidRPr="00B71EA9">
              <w:t>Ursofalk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86" w:rsidRPr="00B71EA9" w:rsidRDefault="00D92D85" w:rsidP="00646C6D">
            <w:r w:rsidRPr="00B71EA9">
              <w:t>$</w:t>
            </w:r>
            <w:r w:rsidR="00646C6D" w:rsidRPr="00B71EA9">
              <w:t>242.17</w:t>
            </w:r>
          </w:p>
        </w:tc>
      </w:tr>
    </w:tbl>
    <w:p w:rsidR="00AE43AF" w:rsidRPr="00B71EA9" w:rsidRDefault="00AE43AF" w:rsidP="00646C6D">
      <w:pPr>
        <w:spacing w:after="120"/>
      </w:pPr>
      <w:r w:rsidRPr="00B71EA9">
        <w:t xml:space="preserve"> </w:t>
      </w:r>
    </w:p>
    <w:sectPr w:rsidR="00AE43AF" w:rsidRPr="00B71EA9" w:rsidSect="000F5721">
      <w:footerReference w:type="default" r:id="rId13"/>
      <w:footerReference w:type="first" r:id="rId14"/>
      <w:pgSz w:w="16838" w:h="11906" w:orient="landscape" w:code="9"/>
      <w:pgMar w:top="993" w:right="1440" w:bottom="1440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4A" w:rsidRDefault="00283B4A">
      <w:r>
        <w:separator/>
      </w:r>
    </w:p>
  </w:endnote>
  <w:endnote w:type="continuationSeparator" w:id="0">
    <w:p w:rsidR="00283B4A" w:rsidRDefault="002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A7" w:rsidRDefault="00F76EA7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EA7" w:rsidRDefault="00F76EA7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A7" w:rsidRPr="001307F1" w:rsidRDefault="00F76EA7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F76EA7" w:rsidRDefault="00F76E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A7" w:rsidRPr="0074021F" w:rsidRDefault="00F76EA7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:rsidR="00F76EA7" w:rsidRPr="0074021F" w:rsidRDefault="00F76EA7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02394E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October 2017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)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Amendment </w:t>
    </w:r>
    <w:r w:rsidRPr="005B7B2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Determination 2017 </w:t>
    </w:r>
    <w:r w:rsidRPr="005B7B23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>(No.1)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A7" w:rsidRDefault="00F76EA7" w:rsidP="00840B79">
    <w:pPr>
      <w:pStyle w:val="Footer"/>
      <w:framePr w:wrap="around" w:vAnchor="text" w:hAnchor="margin" w:xAlign="right" w:y="1"/>
      <w:rPr>
        <w:rStyle w:val="PageNumber"/>
      </w:rPr>
    </w:pPr>
  </w:p>
  <w:p w:rsidR="00F76EA7" w:rsidRPr="00941515" w:rsidRDefault="00F76EA7" w:rsidP="00C47C5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02394E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October 2017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)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Amendment </w:t>
    </w:r>
    <w:r w:rsidRPr="005B7B2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Determination 2017 </w:t>
    </w:r>
    <w:r w:rsidRPr="005B7B23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>(No.1)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A7" w:rsidRPr="0044535D" w:rsidRDefault="00F76EA7" w:rsidP="00C47C5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02394E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October 2017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)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Amendment </w:t>
    </w:r>
    <w:r w:rsidRPr="005B7B23">
      <w:rPr>
        <w:rFonts w:ascii="Times New Roman" w:hAnsi="Times New Roman" w:cs="Times New Roman"/>
        <w:b w:val="0"/>
        <w:i/>
        <w:sz w:val="22"/>
        <w:szCs w:val="22"/>
      </w:rPr>
      <w:t xml:space="preserve">Determination 2017 </w:t>
    </w:r>
    <w:r w:rsidRPr="005B7B23">
      <w:rPr>
        <w:rFonts w:ascii="Times New Roman" w:hAnsi="Times New Roman" w:cs="Times New Roman"/>
        <w:b w:val="0"/>
        <w:sz w:val="22"/>
        <w:szCs w:val="22"/>
      </w:rPr>
      <w:t>(No.1)</w:t>
    </w:r>
    <w:r w:rsidRPr="0044535D">
      <w:rPr>
        <w:rFonts w:ascii="Times New Roman" w:hAnsi="Times New Roman" w:cs="Times New Roman"/>
        <w:b w:val="0"/>
        <w:sz w:val="22"/>
        <w:szCs w:val="22"/>
      </w:rPr>
      <w:t xml:space="preserve"> </w:t>
    </w:r>
  </w:p>
  <w:p w:rsidR="00F76EA7" w:rsidRPr="005352AC" w:rsidRDefault="00F76EA7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4A" w:rsidRDefault="00283B4A">
      <w:r>
        <w:separator/>
      </w:r>
    </w:p>
  </w:footnote>
  <w:footnote w:type="continuationSeparator" w:id="0">
    <w:p w:rsidR="00283B4A" w:rsidRDefault="0028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0681A"/>
    <w:rsid w:val="000158A5"/>
    <w:rsid w:val="00017A9A"/>
    <w:rsid w:val="000219A2"/>
    <w:rsid w:val="00023214"/>
    <w:rsid w:val="0002394E"/>
    <w:rsid w:val="00023F04"/>
    <w:rsid w:val="00024285"/>
    <w:rsid w:val="00024CDB"/>
    <w:rsid w:val="00027C41"/>
    <w:rsid w:val="00032A06"/>
    <w:rsid w:val="00032F57"/>
    <w:rsid w:val="000338A8"/>
    <w:rsid w:val="00034155"/>
    <w:rsid w:val="00042F62"/>
    <w:rsid w:val="000509D5"/>
    <w:rsid w:val="00053C78"/>
    <w:rsid w:val="0005667D"/>
    <w:rsid w:val="00056F40"/>
    <w:rsid w:val="00057F86"/>
    <w:rsid w:val="00061A00"/>
    <w:rsid w:val="000622FA"/>
    <w:rsid w:val="00062972"/>
    <w:rsid w:val="000638D9"/>
    <w:rsid w:val="000655A9"/>
    <w:rsid w:val="00070972"/>
    <w:rsid w:val="00072C17"/>
    <w:rsid w:val="00073278"/>
    <w:rsid w:val="00073E1D"/>
    <w:rsid w:val="00075FF0"/>
    <w:rsid w:val="00085267"/>
    <w:rsid w:val="000856EA"/>
    <w:rsid w:val="00086B75"/>
    <w:rsid w:val="00086E7C"/>
    <w:rsid w:val="000910F2"/>
    <w:rsid w:val="00091225"/>
    <w:rsid w:val="00093B69"/>
    <w:rsid w:val="000940A9"/>
    <w:rsid w:val="00094F6A"/>
    <w:rsid w:val="000A27A8"/>
    <w:rsid w:val="000A597E"/>
    <w:rsid w:val="000A658F"/>
    <w:rsid w:val="000A66E6"/>
    <w:rsid w:val="000A6D3D"/>
    <w:rsid w:val="000B19DF"/>
    <w:rsid w:val="000B5C9E"/>
    <w:rsid w:val="000B7FEE"/>
    <w:rsid w:val="000C1A0B"/>
    <w:rsid w:val="000C5FB6"/>
    <w:rsid w:val="000C6A13"/>
    <w:rsid w:val="000D0A83"/>
    <w:rsid w:val="000D4787"/>
    <w:rsid w:val="000D61AD"/>
    <w:rsid w:val="000D731E"/>
    <w:rsid w:val="000E008B"/>
    <w:rsid w:val="000E1233"/>
    <w:rsid w:val="000E4067"/>
    <w:rsid w:val="000F5721"/>
    <w:rsid w:val="000F5F51"/>
    <w:rsid w:val="0010417B"/>
    <w:rsid w:val="00104EC4"/>
    <w:rsid w:val="001055A9"/>
    <w:rsid w:val="00105E60"/>
    <w:rsid w:val="00107431"/>
    <w:rsid w:val="0010778F"/>
    <w:rsid w:val="00107D86"/>
    <w:rsid w:val="00110BE5"/>
    <w:rsid w:val="00111901"/>
    <w:rsid w:val="00111C66"/>
    <w:rsid w:val="00114404"/>
    <w:rsid w:val="001155F1"/>
    <w:rsid w:val="00115814"/>
    <w:rsid w:val="00115C9E"/>
    <w:rsid w:val="00117FA7"/>
    <w:rsid w:val="001213EF"/>
    <w:rsid w:val="00123813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0BB7"/>
    <w:rsid w:val="0014367F"/>
    <w:rsid w:val="00143DCB"/>
    <w:rsid w:val="00143F8F"/>
    <w:rsid w:val="00144889"/>
    <w:rsid w:val="00145F8A"/>
    <w:rsid w:val="001501FE"/>
    <w:rsid w:val="00153244"/>
    <w:rsid w:val="0015485B"/>
    <w:rsid w:val="00154AEC"/>
    <w:rsid w:val="00161BD4"/>
    <w:rsid w:val="00163F32"/>
    <w:rsid w:val="00164BAB"/>
    <w:rsid w:val="0016524E"/>
    <w:rsid w:val="00167C63"/>
    <w:rsid w:val="00171216"/>
    <w:rsid w:val="001717F6"/>
    <w:rsid w:val="001739D0"/>
    <w:rsid w:val="00176B12"/>
    <w:rsid w:val="00181914"/>
    <w:rsid w:val="001842DE"/>
    <w:rsid w:val="001850A3"/>
    <w:rsid w:val="0018639D"/>
    <w:rsid w:val="0018656C"/>
    <w:rsid w:val="00186D37"/>
    <w:rsid w:val="00187851"/>
    <w:rsid w:val="001878E3"/>
    <w:rsid w:val="001900E0"/>
    <w:rsid w:val="0019496A"/>
    <w:rsid w:val="00196A5D"/>
    <w:rsid w:val="0019727B"/>
    <w:rsid w:val="001976B3"/>
    <w:rsid w:val="001A2A18"/>
    <w:rsid w:val="001A4C44"/>
    <w:rsid w:val="001A605D"/>
    <w:rsid w:val="001B1C6B"/>
    <w:rsid w:val="001B2A6B"/>
    <w:rsid w:val="001B316B"/>
    <w:rsid w:val="001B6EA2"/>
    <w:rsid w:val="001C07F1"/>
    <w:rsid w:val="001C3560"/>
    <w:rsid w:val="001C4D4D"/>
    <w:rsid w:val="001C58E7"/>
    <w:rsid w:val="001C5970"/>
    <w:rsid w:val="001C5E73"/>
    <w:rsid w:val="001C7284"/>
    <w:rsid w:val="001D03BB"/>
    <w:rsid w:val="001D2C17"/>
    <w:rsid w:val="001D4343"/>
    <w:rsid w:val="001E046E"/>
    <w:rsid w:val="001E2CE2"/>
    <w:rsid w:val="001E39D5"/>
    <w:rsid w:val="001E78C0"/>
    <w:rsid w:val="001F0C77"/>
    <w:rsid w:val="001F320E"/>
    <w:rsid w:val="001F3CA5"/>
    <w:rsid w:val="001F4917"/>
    <w:rsid w:val="001F7399"/>
    <w:rsid w:val="0020039F"/>
    <w:rsid w:val="00201804"/>
    <w:rsid w:val="00202411"/>
    <w:rsid w:val="00202909"/>
    <w:rsid w:val="00206B51"/>
    <w:rsid w:val="00210FB6"/>
    <w:rsid w:val="002115A0"/>
    <w:rsid w:val="0021223E"/>
    <w:rsid w:val="00212969"/>
    <w:rsid w:val="00214EA5"/>
    <w:rsid w:val="00215DE0"/>
    <w:rsid w:val="00216C90"/>
    <w:rsid w:val="00222BD6"/>
    <w:rsid w:val="00223820"/>
    <w:rsid w:val="00224E21"/>
    <w:rsid w:val="002257F9"/>
    <w:rsid w:val="00235D9E"/>
    <w:rsid w:val="00236A3F"/>
    <w:rsid w:val="00237119"/>
    <w:rsid w:val="00240BA5"/>
    <w:rsid w:val="00241310"/>
    <w:rsid w:val="002414BE"/>
    <w:rsid w:val="002425FF"/>
    <w:rsid w:val="00242CCD"/>
    <w:rsid w:val="0024380A"/>
    <w:rsid w:val="00244464"/>
    <w:rsid w:val="0024447F"/>
    <w:rsid w:val="0024489F"/>
    <w:rsid w:val="002453D1"/>
    <w:rsid w:val="00246AC1"/>
    <w:rsid w:val="00250B4F"/>
    <w:rsid w:val="00250DF6"/>
    <w:rsid w:val="00254720"/>
    <w:rsid w:val="00254840"/>
    <w:rsid w:val="002560CD"/>
    <w:rsid w:val="00257352"/>
    <w:rsid w:val="00260379"/>
    <w:rsid w:val="002608B5"/>
    <w:rsid w:val="0026282C"/>
    <w:rsid w:val="00262C40"/>
    <w:rsid w:val="00262E84"/>
    <w:rsid w:val="0026398D"/>
    <w:rsid w:val="00264E1F"/>
    <w:rsid w:val="00265902"/>
    <w:rsid w:val="00267D7A"/>
    <w:rsid w:val="00270249"/>
    <w:rsid w:val="002710DD"/>
    <w:rsid w:val="00272680"/>
    <w:rsid w:val="00274492"/>
    <w:rsid w:val="0027740F"/>
    <w:rsid w:val="00277A36"/>
    <w:rsid w:val="00281A87"/>
    <w:rsid w:val="00283B4A"/>
    <w:rsid w:val="002871BE"/>
    <w:rsid w:val="002875A0"/>
    <w:rsid w:val="00287760"/>
    <w:rsid w:val="00290570"/>
    <w:rsid w:val="00290925"/>
    <w:rsid w:val="00291C8B"/>
    <w:rsid w:val="00292DD7"/>
    <w:rsid w:val="00295FF7"/>
    <w:rsid w:val="002A1762"/>
    <w:rsid w:val="002A564C"/>
    <w:rsid w:val="002A6965"/>
    <w:rsid w:val="002A78B4"/>
    <w:rsid w:val="002B0970"/>
    <w:rsid w:val="002B0EBC"/>
    <w:rsid w:val="002B2CC4"/>
    <w:rsid w:val="002B4123"/>
    <w:rsid w:val="002C08CB"/>
    <w:rsid w:val="002C1885"/>
    <w:rsid w:val="002C4953"/>
    <w:rsid w:val="002C5AC5"/>
    <w:rsid w:val="002C7943"/>
    <w:rsid w:val="002D0A2B"/>
    <w:rsid w:val="002D1DE5"/>
    <w:rsid w:val="002D2243"/>
    <w:rsid w:val="002D36ED"/>
    <w:rsid w:val="002D3D1D"/>
    <w:rsid w:val="002D6FA3"/>
    <w:rsid w:val="002E03D9"/>
    <w:rsid w:val="002E339F"/>
    <w:rsid w:val="002E54E5"/>
    <w:rsid w:val="002F09A6"/>
    <w:rsid w:val="002F1705"/>
    <w:rsid w:val="002F1FB6"/>
    <w:rsid w:val="002F2168"/>
    <w:rsid w:val="002F3A71"/>
    <w:rsid w:val="002F5B77"/>
    <w:rsid w:val="00304F79"/>
    <w:rsid w:val="00310E8E"/>
    <w:rsid w:val="00311137"/>
    <w:rsid w:val="003132C6"/>
    <w:rsid w:val="00316330"/>
    <w:rsid w:val="00317D0E"/>
    <w:rsid w:val="00320540"/>
    <w:rsid w:val="003206DD"/>
    <w:rsid w:val="00323C78"/>
    <w:rsid w:val="00323F8E"/>
    <w:rsid w:val="00325E79"/>
    <w:rsid w:val="00331002"/>
    <w:rsid w:val="003312C9"/>
    <w:rsid w:val="0033175F"/>
    <w:rsid w:val="00331AE7"/>
    <w:rsid w:val="003327AC"/>
    <w:rsid w:val="00337D9B"/>
    <w:rsid w:val="00337F6B"/>
    <w:rsid w:val="003415C9"/>
    <w:rsid w:val="0034462F"/>
    <w:rsid w:val="00344ACA"/>
    <w:rsid w:val="00345D41"/>
    <w:rsid w:val="00350B19"/>
    <w:rsid w:val="0035295D"/>
    <w:rsid w:val="00356987"/>
    <w:rsid w:val="00356ED5"/>
    <w:rsid w:val="00360424"/>
    <w:rsid w:val="00361753"/>
    <w:rsid w:val="00361D4E"/>
    <w:rsid w:val="00361FB7"/>
    <w:rsid w:val="00362BD2"/>
    <w:rsid w:val="00362E35"/>
    <w:rsid w:val="00367590"/>
    <w:rsid w:val="003701BB"/>
    <w:rsid w:val="0037196B"/>
    <w:rsid w:val="00371B48"/>
    <w:rsid w:val="00371D39"/>
    <w:rsid w:val="003727F9"/>
    <w:rsid w:val="00373609"/>
    <w:rsid w:val="00375381"/>
    <w:rsid w:val="003762FE"/>
    <w:rsid w:val="003779BE"/>
    <w:rsid w:val="00382657"/>
    <w:rsid w:val="00384342"/>
    <w:rsid w:val="00385CAC"/>
    <w:rsid w:val="00386B1E"/>
    <w:rsid w:val="003937EF"/>
    <w:rsid w:val="00394396"/>
    <w:rsid w:val="0039637E"/>
    <w:rsid w:val="00396812"/>
    <w:rsid w:val="00397003"/>
    <w:rsid w:val="003A1B10"/>
    <w:rsid w:val="003A1BC4"/>
    <w:rsid w:val="003A28DA"/>
    <w:rsid w:val="003A46B1"/>
    <w:rsid w:val="003B1EDC"/>
    <w:rsid w:val="003B1F82"/>
    <w:rsid w:val="003B208B"/>
    <w:rsid w:val="003B24CB"/>
    <w:rsid w:val="003B2E77"/>
    <w:rsid w:val="003B4B04"/>
    <w:rsid w:val="003B4DAF"/>
    <w:rsid w:val="003B4FF5"/>
    <w:rsid w:val="003B558E"/>
    <w:rsid w:val="003B6D47"/>
    <w:rsid w:val="003B7BB0"/>
    <w:rsid w:val="003C2566"/>
    <w:rsid w:val="003C261E"/>
    <w:rsid w:val="003C30A8"/>
    <w:rsid w:val="003C4762"/>
    <w:rsid w:val="003C5643"/>
    <w:rsid w:val="003D2D5B"/>
    <w:rsid w:val="003D2E00"/>
    <w:rsid w:val="003D4ACE"/>
    <w:rsid w:val="003D5623"/>
    <w:rsid w:val="003E0FA9"/>
    <w:rsid w:val="003E1077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0866"/>
    <w:rsid w:val="00402402"/>
    <w:rsid w:val="00404EB1"/>
    <w:rsid w:val="004059C6"/>
    <w:rsid w:val="00407796"/>
    <w:rsid w:val="00410B3D"/>
    <w:rsid w:val="00411311"/>
    <w:rsid w:val="00412CCC"/>
    <w:rsid w:val="00412D28"/>
    <w:rsid w:val="00413500"/>
    <w:rsid w:val="00413ED4"/>
    <w:rsid w:val="00421688"/>
    <w:rsid w:val="0042233B"/>
    <w:rsid w:val="004224DF"/>
    <w:rsid w:val="00423371"/>
    <w:rsid w:val="00426F78"/>
    <w:rsid w:val="00430FCC"/>
    <w:rsid w:val="00431612"/>
    <w:rsid w:val="00432032"/>
    <w:rsid w:val="0043359D"/>
    <w:rsid w:val="00435331"/>
    <w:rsid w:val="00436E78"/>
    <w:rsid w:val="00437723"/>
    <w:rsid w:val="004410E3"/>
    <w:rsid w:val="00443553"/>
    <w:rsid w:val="0044535D"/>
    <w:rsid w:val="00445D92"/>
    <w:rsid w:val="00446A05"/>
    <w:rsid w:val="00452D6B"/>
    <w:rsid w:val="00453932"/>
    <w:rsid w:val="004557E4"/>
    <w:rsid w:val="00457F2F"/>
    <w:rsid w:val="00460D9E"/>
    <w:rsid w:val="004613E6"/>
    <w:rsid w:val="00462771"/>
    <w:rsid w:val="00466BB7"/>
    <w:rsid w:val="0047058E"/>
    <w:rsid w:val="004712B7"/>
    <w:rsid w:val="00471671"/>
    <w:rsid w:val="00473535"/>
    <w:rsid w:val="00474350"/>
    <w:rsid w:val="00474FF3"/>
    <w:rsid w:val="00476451"/>
    <w:rsid w:val="00484A6D"/>
    <w:rsid w:val="0048536E"/>
    <w:rsid w:val="00486A2F"/>
    <w:rsid w:val="0048790A"/>
    <w:rsid w:val="00491C01"/>
    <w:rsid w:val="0049528B"/>
    <w:rsid w:val="004A1221"/>
    <w:rsid w:val="004A3557"/>
    <w:rsid w:val="004A44A2"/>
    <w:rsid w:val="004A4EBC"/>
    <w:rsid w:val="004A5BB2"/>
    <w:rsid w:val="004A772F"/>
    <w:rsid w:val="004B0638"/>
    <w:rsid w:val="004B2A9C"/>
    <w:rsid w:val="004B33F2"/>
    <w:rsid w:val="004B624D"/>
    <w:rsid w:val="004B63D9"/>
    <w:rsid w:val="004B727A"/>
    <w:rsid w:val="004B746E"/>
    <w:rsid w:val="004C0CDA"/>
    <w:rsid w:val="004C3256"/>
    <w:rsid w:val="004C4DA8"/>
    <w:rsid w:val="004C62D7"/>
    <w:rsid w:val="004C7533"/>
    <w:rsid w:val="004D4120"/>
    <w:rsid w:val="004D4560"/>
    <w:rsid w:val="004D5122"/>
    <w:rsid w:val="004D561F"/>
    <w:rsid w:val="004D7A08"/>
    <w:rsid w:val="004D7A37"/>
    <w:rsid w:val="004E125A"/>
    <w:rsid w:val="004E2C69"/>
    <w:rsid w:val="004E3F2C"/>
    <w:rsid w:val="004E4F2A"/>
    <w:rsid w:val="004E62F4"/>
    <w:rsid w:val="004F190B"/>
    <w:rsid w:val="004F3232"/>
    <w:rsid w:val="004F42E9"/>
    <w:rsid w:val="004F4D9D"/>
    <w:rsid w:val="004F74C5"/>
    <w:rsid w:val="004F79FB"/>
    <w:rsid w:val="005000BA"/>
    <w:rsid w:val="0050035F"/>
    <w:rsid w:val="00502400"/>
    <w:rsid w:val="00502428"/>
    <w:rsid w:val="00502857"/>
    <w:rsid w:val="005031FC"/>
    <w:rsid w:val="00506C7D"/>
    <w:rsid w:val="00510E36"/>
    <w:rsid w:val="0051150B"/>
    <w:rsid w:val="00512C78"/>
    <w:rsid w:val="00516AE6"/>
    <w:rsid w:val="0052184A"/>
    <w:rsid w:val="0052282A"/>
    <w:rsid w:val="00523684"/>
    <w:rsid w:val="0052574D"/>
    <w:rsid w:val="00534CB5"/>
    <w:rsid w:val="005352AC"/>
    <w:rsid w:val="00536BA6"/>
    <w:rsid w:val="00537BCC"/>
    <w:rsid w:val="00540C73"/>
    <w:rsid w:val="005464CA"/>
    <w:rsid w:val="0055118D"/>
    <w:rsid w:val="00555C4F"/>
    <w:rsid w:val="0055647C"/>
    <w:rsid w:val="005635F2"/>
    <w:rsid w:val="005647C1"/>
    <w:rsid w:val="00571D56"/>
    <w:rsid w:val="00575A41"/>
    <w:rsid w:val="00580346"/>
    <w:rsid w:val="00580C70"/>
    <w:rsid w:val="00581228"/>
    <w:rsid w:val="00582885"/>
    <w:rsid w:val="0058643A"/>
    <w:rsid w:val="005865A8"/>
    <w:rsid w:val="00593571"/>
    <w:rsid w:val="00594D2B"/>
    <w:rsid w:val="00597688"/>
    <w:rsid w:val="0059791A"/>
    <w:rsid w:val="005A1883"/>
    <w:rsid w:val="005B0C24"/>
    <w:rsid w:val="005B0F94"/>
    <w:rsid w:val="005B1119"/>
    <w:rsid w:val="005B2A82"/>
    <w:rsid w:val="005B31A4"/>
    <w:rsid w:val="005B3549"/>
    <w:rsid w:val="005B729D"/>
    <w:rsid w:val="005B75A3"/>
    <w:rsid w:val="005B7B23"/>
    <w:rsid w:val="005B7E49"/>
    <w:rsid w:val="005C6C00"/>
    <w:rsid w:val="005D4346"/>
    <w:rsid w:val="005D771D"/>
    <w:rsid w:val="005E2D0A"/>
    <w:rsid w:val="005E3678"/>
    <w:rsid w:val="005F090E"/>
    <w:rsid w:val="005F119B"/>
    <w:rsid w:val="005F1591"/>
    <w:rsid w:val="005F3F55"/>
    <w:rsid w:val="005F49FE"/>
    <w:rsid w:val="005F4E7B"/>
    <w:rsid w:val="005F6C19"/>
    <w:rsid w:val="005F6EA5"/>
    <w:rsid w:val="0060250C"/>
    <w:rsid w:val="0060402B"/>
    <w:rsid w:val="00610A8C"/>
    <w:rsid w:val="006120A7"/>
    <w:rsid w:val="00614B71"/>
    <w:rsid w:val="006215D0"/>
    <w:rsid w:val="00624DEE"/>
    <w:rsid w:val="00625C43"/>
    <w:rsid w:val="00627848"/>
    <w:rsid w:val="00632FE8"/>
    <w:rsid w:val="00634EF5"/>
    <w:rsid w:val="00640E52"/>
    <w:rsid w:val="006421FF"/>
    <w:rsid w:val="00643EDC"/>
    <w:rsid w:val="00644EA1"/>
    <w:rsid w:val="0064567C"/>
    <w:rsid w:val="00646C6D"/>
    <w:rsid w:val="006473CA"/>
    <w:rsid w:val="00651A38"/>
    <w:rsid w:val="00652573"/>
    <w:rsid w:val="00652E6E"/>
    <w:rsid w:val="00655D63"/>
    <w:rsid w:val="00660ACE"/>
    <w:rsid w:val="00660DA1"/>
    <w:rsid w:val="00662A71"/>
    <w:rsid w:val="00665E19"/>
    <w:rsid w:val="0066614F"/>
    <w:rsid w:val="0067195B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6729"/>
    <w:rsid w:val="00687F40"/>
    <w:rsid w:val="00690475"/>
    <w:rsid w:val="00692304"/>
    <w:rsid w:val="006940C1"/>
    <w:rsid w:val="00694F5B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4AA3"/>
    <w:rsid w:val="006C6179"/>
    <w:rsid w:val="006D0199"/>
    <w:rsid w:val="006D0A45"/>
    <w:rsid w:val="006D596A"/>
    <w:rsid w:val="006D5E58"/>
    <w:rsid w:val="006D6567"/>
    <w:rsid w:val="006D77C9"/>
    <w:rsid w:val="006E02C9"/>
    <w:rsid w:val="006E195B"/>
    <w:rsid w:val="006E210B"/>
    <w:rsid w:val="006E56A3"/>
    <w:rsid w:val="006E7CBA"/>
    <w:rsid w:val="006F0980"/>
    <w:rsid w:val="006F4366"/>
    <w:rsid w:val="006F5ACF"/>
    <w:rsid w:val="006F6452"/>
    <w:rsid w:val="00701DD0"/>
    <w:rsid w:val="007034EE"/>
    <w:rsid w:val="00705AEE"/>
    <w:rsid w:val="00706BDD"/>
    <w:rsid w:val="00710B6C"/>
    <w:rsid w:val="00711034"/>
    <w:rsid w:val="00711E0D"/>
    <w:rsid w:val="007120CA"/>
    <w:rsid w:val="007150C1"/>
    <w:rsid w:val="00716740"/>
    <w:rsid w:val="0072061A"/>
    <w:rsid w:val="00723C9B"/>
    <w:rsid w:val="00723D4B"/>
    <w:rsid w:val="00724BFA"/>
    <w:rsid w:val="00726288"/>
    <w:rsid w:val="00726EDA"/>
    <w:rsid w:val="007309FD"/>
    <w:rsid w:val="00732E41"/>
    <w:rsid w:val="00735264"/>
    <w:rsid w:val="007352CF"/>
    <w:rsid w:val="00735EE7"/>
    <w:rsid w:val="00736F43"/>
    <w:rsid w:val="0074021F"/>
    <w:rsid w:val="00740D53"/>
    <w:rsid w:val="00742BFA"/>
    <w:rsid w:val="00743CB2"/>
    <w:rsid w:val="007503F6"/>
    <w:rsid w:val="00750647"/>
    <w:rsid w:val="00751934"/>
    <w:rsid w:val="00757685"/>
    <w:rsid w:val="0076102F"/>
    <w:rsid w:val="0076115C"/>
    <w:rsid w:val="00762C5B"/>
    <w:rsid w:val="00764026"/>
    <w:rsid w:val="00764844"/>
    <w:rsid w:val="00765E3D"/>
    <w:rsid w:val="007722EB"/>
    <w:rsid w:val="00774050"/>
    <w:rsid w:val="00774529"/>
    <w:rsid w:val="007748AA"/>
    <w:rsid w:val="00775ADF"/>
    <w:rsid w:val="00775CA8"/>
    <w:rsid w:val="007775EE"/>
    <w:rsid w:val="007801FC"/>
    <w:rsid w:val="007822E2"/>
    <w:rsid w:val="00783E8B"/>
    <w:rsid w:val="007850DE"/>
    <w:rsid w:val="007853F1"/>
    <w:rsid w:val="00785BF2"/>
    <w:rsid w:val="0079377C"/>
    <w:rsid w:val="007953AD"/>
    <w:rsid w:val="00795C38"/>
    <w:rsid w:val="00796A22"/>
    <w:rsid w:val="007A07DB"/>
    <w:rsid w:val="007A0F4F"/>
    <w:rsid w:val="007A2CA8"/>
    <w:rsid w:val="007A4EB0"/>
    <w:rsid w:val="007A56AB"/>
    <w:rsid w:val="007A5C1C"/>
    <w:rsid w:val="007A708A"/>
    <w:rsid w:val="007B0A6A"/>
    <w:rsid w:val="007B1564"/>
    <w:rsid w:val="007B2F76"/>
    <w:rsid w:val="007C1B82"/>
    <w:rsid w:val="007C4E22"/>
    <w:rsid w:val="007D01E0"/>
    <w:rsid w:val="007D21A1"/>
    <w:rsid w:val="007D40D2"/>
    <w:rsid w:val="007D54D3"/>
    <w:rsid w:val="007E046E"/>
    <w:rsid w:val="007E619A"/>
    <w:rsid w:val="007F0476"/>
    <w:rsid w:val="007F1D42"/>
    <w:rsid w:val="007F1E20"/>
    <w:rsid w:val="007F372F"/>
    <w:rsid w:val="007F5F29"/>
    <w:rsid w:val="008013CB"/>
    <w:rsid w:val="00801A23"/>
    <w:rsid w:val="0080290E"/>
    <w:rsid w:val="00803E18"/>
    <w:rsid w:val="00804523"/>
    <w:rsid w:val="00804746"/>
    <w:rsid w:val="00805939"/>
    <w:rsid w:val="00807704"/>
    <w:rsid w:val="00807E30"/>
    <w:rsid w:val="00810246"/>
    <w:rsid w:val="0081146C"/>
    <w:rsid w:val="0081267A"/>
    <w:rsid w:val="00814E3E"/>
    <w:rsid w:val="00815504"/>
    <w:rsid w:val="008177A5"/>
    <w:rsid w:val="00817CE6"/>
    <w:rsid w:val="008216A7"/>
    <w:rsid w:val="008218A0"/>
    <w:rsid w:val="0082370C"/>
    <w:rsid w:val="008248BA"/>
    <w:rsid w:val="00825614"/>
    <w:rsid w:val="008302EB"/>
    <w:rsid w:val="00830A35"/>
    <w:rsid w:val="00832F02"/>
    <w:rsid w:val="008331FB"/>
    <w:rsid w:val="0083596D"/>
    <w:rsid w:val="008372A3"/>
    <w:rsid w:val="00837CF7"/>
    <w:rsid w:val="00840B79"/>
    <w:rsid w:val="00841639"/>
    <w:rsid w:val="00841965"/>
    <w:rsid w:val="00842835"/>
    <w:rsid w:val="00845361"/>
    <w:rsid w:val="00851687"/>
    <w:rsid w:val="0085320F"/>
    <w:rsid w:val="00857689"/>
    <w:rsid w:val="00857904"/>
    <w:rsid w:val="00857ABF"/>
    <w:rsid w:val="00857AEB"/>
    <w:rsid w:val="00860213"/>
    <w:rsid w:val="00866142"/>
    <w:rsid w:val="00870755"/>
    <w:rsid w:val="00870AB9"/>
    <w:rsid w:val="00872105"/>
    <w:rsid w:val="00873C89"/>
    <w:rsid w:val="00874715"/>
    <w:rsid w:val="00876B4D"/>
    <w:rsid w:val="00876BFF"/>
    <w:rsid w:val="00876E86"/>
    <w:rsid w:val="0088176A"/>
    <w:rsid w:val="00885391"/>
    <w:rsid w:val="00886DDB"/>
    <w:rsid w:val="0088728A"/>
    <w:rsid w:val="0089027C"/>
    <w:rsid w:val="008925DA"/>
    <w:rsid w:val="00893181"/>
    <w:rsid w:val="008966FB"/>
    <w:rsid w:val="008A22AD"/>
    <w:rsid w:val="008A4014"/>
    <w:rsid w:val="008B0CB1"/>
    <w:rsid w:val="008B1DA0"/>
    <w:rsid w:val="008B1E08"/>
    <w:rsid w:val="008B2FDB"/>
    <w:rsid w:val="008B30E7"/>
    <w:rsid w:val="008B30EC"/>
    <w:rsid w:val="008B76A7"/>
    <w:rsid w:val="008C10C4"/>
    <w:rsid w:val="008C11F7"/>
    <w:rsid w:val="008C4909"/>
    <w:rsid w:val="008D4282"/>
    <w:rsid w:val="008D4A39"/>
    <w:rsid w:val="008D4D27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7EC"/>
    <w:rsid w:val="008F1C6E"/>
    <w:rsid w:val="008F29A0"/>
    <w:rsid w:val="008F62EE"/>
    <w:rsid w:val="00902D71"/>
    <w:rsid w:val="0090385D"/>
    <w:rsid w:val="0090541D"/>
    <w:rsid w:val="00906D9E"/>
    <w:rsid w:val="00907322"/>
    <w:rsid w:val="0090794C"/>
    <w:rsid w:val="00907DC0"/>
    <w:rsid w:val="00911F1A"/>
    <w:rsid w:val="00913540"/>
    <w:rsid w:val="00920D8E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F61"/>
    <w:rsid w:val="009503F8"/>
    <w:rsid w:val="009523C4"/>
    <w:rsid w:val="00956064"/>
    <w:rsid w:val="00956980"/>
    <w:rsid w:val="009626C1"/>
    <w:rsid w:val="00966394"/>
    <w:rsid w:val="0096710B"/>
    <w:rsid w:val="0097083F"/>
    <w:rsid w:val="00971141"/>
    <w:rsid w:val="00971324"/>
    <w:rsid w:val="009719F3"/>
    <w:rsid w:val="00972D68"/>
    <w:rsid w:val="00973561"/>
    <w:rsid w:val="00973613"/>
    <w:rsid w:val="009742AA"/>
    <w:rsid w:val="0097468C"/>
    <w:rsid w:val="0097645A"/>
    <w:rsid w:val="00976D1F"/>
    <w:rsid w:val="00977C82"/>
    <w:rsid w:val="009806DD"/>
    <w:rsid w:val="00981E38"/>
    <w:rsid w:val="0098624D"/>
    <w:rsid w:val="0099246F"/>
    <w:rsid w:val="00992BAA"/>
    <w:rsid w:val="00996058"/>
    <w:rsid w:val="00997543"/>
    <w:rsid w:val="009A0F10"/>
    <w:rsid w:val="009A197D"/>
    <w:rsid w:val="009A204D"/>
    <w:rsid w:val="009A2B53"/>
    <w:rsid w:val="009A38BA"/>
    <w:rsid w:val="009A41B6"/>
    <w:rsid w:val="009A47FD"/>
    <w:rsid w:val="009A4886"/>
    <w:rsid w:val="009A68CC"/>
    <w:rsid w:val="009A7474"/>
    <w:rsid w:val="009A7B99"/>
    <w:rsid w:val="009A7C9C"/>
    <w:rsid w:val="009B00B4"/>
    <w:rsid w:val="009B1648"/>
    <w:rsid w:val="009B683B"/>
    <w:rsid w:val="009B7A21"/>
    <w:rsid w:val="009C0588"/>
    <w:rsid w:val="009C30EE"/>
    <w:rsid w:val="009C3A6D"/>
    <w:rsid w:val="009C702D"/>
    <w:rsid w:val="009C7891"/>
    <w:rsid w:val="009D09F3"/>
    <w:rsid w:val="009D4716"/>
    <w:rsid w:val="009D4792"/>
    <w:rsid w:val="009D4C53"/>
    <w:rsid w:val="009E36FD"/>
    <w:rsid w:val="009E4F3D"/>
    <w:rsid w:val="009E4F4E"/>
    <w:rsid w:val="009E54A4"/>
    <w:rsid w:val="009E5DC2"/>
    <w:rsid w:val="009F026F"/>
    <w:rsid w:val="009F36C0"/>
    <w:rsid w:val="009F4F19"/>
    <w:rsid w:val="009F58C4"/>
    <w:rsid w:val="009F5C11"/>
    <w:rsid w:val="009F642C"/>
    <w:rsid w:val="00A0777D"/>
    <w:rsid w:val="00A11278"/>
    <w:rsid w:val="00A115CD"/>
    <w:rsid w:val="00A15FA5"/>
    <w:rsid w:val="00A17037"/>
    <w:rsid w:val="00A176CB"/>
    <w:rsid w:val="00A17D89"/>
    <w:rsid w:val="00A20129"/>
    <w:rsid w:val="00A22E6E"/>
    <w:rsid w:val="00A22FA4"/>
    <w:rsid w:val="00A23360"/>
    <w:rsid w:val="00A23A0D"/>
    <w:rsid w:val="00A2517C"/>
    <w:rsid w:val="00A27D09"/>
    <w:rsid w:val="00A3196B"/>
    <w:rsid w:val="00A31EE6"/>
    <w:rsid w:val="00A3284F"/>
    <w:rsid w:val="00A35C18"/>
    <w:rsid w:val="00A3608F"/>
    <w:rsid w:val="00A367EA"/>
    <w:rsid w:val="00A40AE2"/>
    <w:rsid w:val="00A42DBD"/>
    <w:rsid w:val="00A44A67"/>
    <w:rsid w:val="00A44A81"/>
    <w:rsid w:val="00A45AEF"/>
    <w:rsid w:val="00A479C8"/>
    <w:rsid w:val="00A47CD3"/>
    <w:rsid w:val="00A507E3"/>
    <w:rsid w:val="00A5218C"/>
    <w:rsid w:val="00A576EB"/>
    <w:rsid w:val="00A57BEC"/>
    <w:rsid w:val="00A603DC"/>
    <w:rsid w:val="00A613C9"/>
    <w:rsid w:val="00A6232C"/>
    <w:rsid w:val="00A645F2"/>
    <w:rsid w:val="00A64CFE"/>
    <w:rsid w:val="00A653D4"/>
    <w:rsid w:val="00A65AD0"/>
    <w:rsid w:val="00A67484"/>
    <w:rsid w:val="00A70142"/>
    <w:rsid w:val="00A70E36"/>
    <w:rsid w:val="00A738CF"/>
    <w:rsid w:val="00A7478C"/>
    <w:rsid w:val="00A747D9"/>
    <w:rsid w:val="00A75D01"/>
    <w:rsid w:val="00A76AA5"/>
    <w:rsid w:val="00A80DF8"/>
    <w:rsid w:val="00A81199"/>
    <w:rsid w:val="00A8215F"/>
    <w:rsid w:val="00A85B4D"/>
    <w:rsid w:val="00A8686F"/>
    <w:rsid w:val="00A86E44"/>
    <w:rsid w:val="00A9060C"/>
    <w:rsid w:val="00A90E16"/>
    <w:rsid w:val="00A94EC5"/>
    <w:rsid w:val="00A9509D"/>
    <w:rsid w:val="00AA0937"/>
    <w:rsid w:val="00AA1BA6"/>
    <w:rsid w:val="00AA24BD"/>
    <w:rsid w:val="00AA2556"/>
    <w:rsid w:val="00AA30A8"/>
    <w:rsid w:val="00AA6517"/>
    <w:rsid w:val="00AA6F93"/>
    <w:rsid w:val="00AA75CC"/>
    <w:rsid w:val="00AB3C58"/>
    <w:rsid w:val="00AB4189"/>
    <w:rsid w:val="00AB5D45"/>
    <w:rsid w:val="00AB63AE"/>
    <w:rsid w:val="00AC6D17"/>
    <w:rsid w:val="00AC7FE7"/>
    <w:rsid w:val="00AD0A28"/>
    <w:rsid w:val="00AD46EB"/>
    <w:rsid w:val="00AD665E"/>
    <w:rsid w:val="00AD689E"/>
    <w:rsid w:val="00AE1BAB"/>
    <w:rsid w:val="00AE2E82"/>
    <w:rsid w:val="00AE3115"/>
    <w:rsid w:val="00AE43AF"/>
    <w:rsid w:val="00AE5D87"/>
    <w:rsid w:val="00AE5F88"/>
    <w:rsid w:val="00AE6624"/>
    <w:rsid w:val="00AE6C2C"/>
    <w:rsid w:val="00AF02AD"/>
    <w:rsid w:val="00AF0507"/>
    <w:rsid w:val="00AF261D"/>
    <w:rsid w:val="00AF3808"/>
    <w:rsid w:val="00AF5B97"/>
    <w:rsid w:val="00AF5BA5"/>
    <w:rsid w:val="00AF6CD6"/>
    <w:rsid w:val="00AF7EF1"/>
    <w:rsid w:val="00B0150C"/>
    <w:rsid w:val="00B031EC"/>
    <w:rsid w:val="00B03420"/>
    <w:rsid w:val="00B06E0C"/>
    <w:rsid w:val="00B071AC"/>
    <w:rsid w:val="00B115FF"/>
    <w:rsid w:val="00B11946"/>
    <w:rsid w:val="00B119F6"/>
    <w:rsid w:val="00B14079"/>
    <w:rsid w:val="00B17F8E"/>
    <w:rsid w:val="00B223AC"/>
    <w:rsid w:val="00B2339F"/>
    <w:rsid w:val="00B25AA0"/>
    <w:rsid w:val="00B329D5"/>
    <w:rsid w:val="00B32FF2"/>
    <w:rsid w:val="00B3386D"/>
    <w:rsid w:val="00B34D95"/>
    <w:rsid w:val="00B402A8"/>
    <w:rsid w:val="00B419BD"/>
    <w:rsid w:val="00B4381A"/>
    <w:rsid w:val="00B4473E"/>
    <w:rsid w:val="00B44FAE"/>
    <w:rsid w:val="00B45F05"/>
    <w:rsid w:val="00B53379"/>
    <w:rsid w:val="00B53E13"/>
    <w:rsid w:val="00B5433E"/>
    <w:rsid w:val="00B54A59"/>
    <w:rsid w:val="00B54D9C"/>
    <w:rsid w:val="00B573ED"/>
    <w:rsid w:val="00B579B1"/>
    <w:rsid w:val="00B606B9"/>
    <w:rsid w:val="00B61C8D"/>
    <w:rsid w:val="00B61E7D"/>
    <w:rsid w:val="00B62363"/>
    <w:rsid w:val="00B63D41"/>
    <w:rsid w:val="00B65110"/>
    <w:rsid w:val="00B65946"/>
    <w:rsid w:val="00B66064"/>
    <w:rsid w:val="00B66988"/>
    <w:rsid w:val="00B66BC0"/>
    <w:rsid w:val="00B7138F"/>
    <w:rsid w:val="00B71EA9"/>
    <w:rsid w:val="00B721B4"/>
    <w:rsid w:val="00B807E8"/>
    <w:rsid w:val="00B839E4"/>
    <w:rsid w:val="00B8634A"/>
    <w:rsid w:val="00B8750F"/>
    <w:rsid w:val="00B87A9B"/>
    <w:rsid w:val="00B93B12"/>
    <w:rsid w:val="00B97A3E"/>
    <w:rsid w:val="00BA035A"/>
    <w:rsid w:val="00BA056C"/>
    <w:rsid w:val="00BA1E00"/>
    <w:rsid w:val="00BA399B"/>
    <w:rsid w:val="00BA496B"/>
    <w:rsid w:val="00BA4E3C"/>
    <w:rsid w:val="00BA53C0"/>
    <w:rsid w:val="00BA570B"/>
    <w:rsid w:val="00BA5EC1"/>
    <w:rsid w:val="00BB1AAD"/>
    <w:rsid w:val="00BB3240"/>
    <w:rsid w:val="00BB33CB"/>
    <w:rsid w:val="00BC0015"/>
    <w:rsid w:val="00BC0A42"/>
    <w:rsid w:val="00BC1C07"/>
    <w:rsid w:val="00BC4095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776A"/>
    <w:rsid w:val="00BF1B01"/>
    <w:rsid w:val="00BF3A15"/>
    <w:rsid w:val="00BF50C4"/>
    <w:rsid w:val="00BF555F"/>
    <w:rsid w:val="00BF58D8"/>
    <w:rsid w:val="00BF6398"/>
    <w:rsid w:val="00BF7270"/>
    <w:rsid w:val="00C01C64"/>
    <w:rsid w:val="00C036A0"/>
    <w:rsid w:val="00C10AD2"/>
    <w:rsid w:val="00C112F4"/>
    <w:rsid w:val="00C11F69"/>
    <w:rsid w:val="00C1222D"/>
    <w:rsid w:val="00C133AE"/>
    <w:rsid w:val="00C139FB"/>
    <w:rsid w:val="00C13BAD"/>
    <w:rsid w:val="00C17681"/>
    <w:rsid w:val="00C176A7"/>
    <w:rsid w:val="00C1770B"/>
    <w:rsid w:val="00C17F15"/>
    <w:rsid w:val="00C20AAE"/>
    <w:rsid w:val="00C2176D"/>
    <w:rsid w:val="00C22144"/>
    <w:rsid w:val="00C237D0"/>
    <w:rsid w:val="00C25AD9"/>
    <w:rsid w:val="00C307C6"/>
    <w:rsid w:val="00C31FDB"/>
    <w:rsid w:val="00C35AAA"/>
    <w:rsid w:val="00C36444"/>
    <w:rsid w:val="00C41346"/>
    <w:rsid w:val="00C41561"/>
    <w:rsid w:val="00C428CF"/>
    <w:rsid w:val="00C445CB"/>
    <w:rsid w:val="00C45956"/>
    <w:rsid w:val="00C47312"/>
    <w:rsid w:val="00C47C5F"/>
    <w:rsid w:val="00C510BC"/>
    <w:rsid w:val="00C51F91"/>
    <w:rsid w:val="00C52B53"/>
    <w:rsid w:val="00C553B3"/>
    <w:rsid w:val="00C56F9F"/>
    <w:rsid w:val="00C57CA0"/>
    <w:rsid w:val="00C60DD3"/>
    <w:rsid w:val="00C62983"/>
    <w:rsid w:val="00C64FC2"/>
    <w:rsid w:val="00C70C70"/>
    <w:rsid w:val="00C7368F"/>
    <w:rsid w:val="00C74879"/>
    <w:rsid w:val="00C755BE"/>
    <w:rsid w:val="00C763CE"/>
    <w:rsid w:val="00C81F35"/>
    <w:rsid w:val="00C83952"/>
    <w:rsid w:val="00C83FA9"/>
    <w:rsid w:val="00C8604C"/>
    <w:rsid w:val="00C91AAF"/>
    <w:rsid w:val="00C920DF"/>
    <w:rsid w:val="00C9212C"/>
    <w:rsid w:val="00CA1740"/>
    <w:rsid w:val="00CA1C05"/>
    <w:rsid w:val="00CA1C42"/>
    <w:rsid w:val="00CA2445"/>
    <w:rsid w:val="00CA66DC"/>
    <w:rsid w:val="00CB7279"/>
    <w:rsid w:val="00CC3583"/>
    <w:rsid w:val="00CC5DCD"/>
    <w:rsid w:val="00CC664F"/>
    <w:rsid w:val="00CC6DE7"/>
    <w:rsid w:val="00CC72A8"/>
    <w:rsid w:val="00CC7DD8"/>
    <w:rsid w:val="00CD15D5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E7E3A"/>
    <w:rsid w:val="00CF095F"/>
    <w:rsid w:val="00CF1A03"/>
    <w:rsid w:val="00CF3024"/>
    <w:rsid w:val="00CF43D6"/>
    <w:rsid w:val="00CF4952"/>
    <w:rsid w:val="00CF66B1"/>
    <w:rsid w:val="00CF68CF"/>
    <w:rsid w:val="00D003A5"/>
    <w:rsid w:val="00D010F1"/>
    <w:rsid w:val="00D026A5"/>
    <w:rsid w:val="00D02FBF"/>
    <w:rsid w:val="00D03392"/>
    <w:rsid w:val="00D03921"/>
    <w:rsid w:val="00D100A0"/>
    <w:rsid w:val="00D101AB"/>
    <w:rsid w:val="00D10588"/>
    <w:rsid w:val="00D11B0F"/>
    <w:rsid w:val="00D146A0"/>
    <w:rsid w:val="00D1774D"/>
    <w:rsid w:val="00D218CE"/>
    <w:rsid w:val="00D21F5A"/>
    <w:rsid w:val="00D230EA"/>
    <w:rsid w:val="00D25FFD"/>
    <w:rsid w:val="00D3114C"/>
    <w:rsid w:val="00D331BD"/>
    <w:rsid w:val="00D3510B"/>
    <w:rsid w:val="00D36031"/>
    <w:rsid w:val="00D37E55"/>
    <w:rsid w:val="00D402B6"/>
    <w:rsid w:val="00D420BC"/>
    <w:rsid w:val="00D42606"/>
    <w:rsid w:val="00D42B15"/>
    <w:rsid w:val="00D44931"/>
    <w:rsid w:val="00D4627E"/>
    <w:rsid w:val="00D51677"/>
    <w:rsid w:val="00D51F49"/>
    <w:rsid w:val="00D52088"/>
    <w:rsid w:val="00D52C0C"/>
    <w:rsid w:val="00D5483C"/>
    <w:rsid w:val="00D57170"/>
    <w:rsid w:val="00D57C24"/>
    <w:rsid w:val="00D6186A"/>
    <w:rsid w:val="00D630F3"/>
    <w:rsid w:val="00D640F8"/>
    <w:rsid w:val="00D6489E"/>
    <w:rsid w:val="00D7020B"/>
    <w:rsid w:val="00D71110"/>
    <w:rsid w:val="00D71BD6"/>
    <w:rsid w:val="00D72C80"/>
    <w:rsid w:val="00D738C5"/>
    <w:rsid w:val="00D76B7B"/>
    <w:rsid w:val="00D80CAC"/>
    <w:rsid w:val="00D80D58"/>
    <w:rsid w:val="00D84BC3"/>
    <w:rsid w:val="00D8566F"/>
    <w:rsid w:val="00D9027A"/>
    <w:rsid w:val="00D920F0"/>
    <w:rsid w:val="00D923EE"/>
    <w:rsid w:val="00D92AD4"/>
    <w:rsid w:val="00D92D85"/>
    <w:rsid w:val="00D96B50"/>
    <w:rsid w:val="00DA2C57"/>
    <w:rsid w:val="00DA50A4"/>
    <w:rsid w:val="00DA7D97"/>
    <w:rsid w:val="00DB140F"/>
    <w:rsid w:val="00DB541A"/>
    <w:rsid w:val="00DB5524"/>
    <w:rsid w:val="00DB589A"/>
    <w:rsid w:val="00DB6645"/>
    <w:rsid w:val="00DC203F"/>
    <w:rsid w:val="00DC5F78"/>
    <w:rsid w:val="00DC6C0D"/>
    <w:rsid w:val="00DC7610"/>
    <w:rsid w:val="00DD4A8C"/>
    <w:rsid w:val="00DD5311"/>
    <w:rsid w:val="00DD7C12"/>
    <w:rsid w:val="00DE0E3D"/>
    <w:rsid w:val="00DE4D2A"/>
    <w:rsid w:val="00DE5644"/>
    <w:rsid w:val="00DE61E8"/>
    <w:rsid w:val="00DE74D6"/>
    <w:rsid w:val="00DE7ABE"/>
    <w:rsid w:val="00DF0195"/>
    <w:rsid w:val="00DF1164"/>
    <w:rsid w:val="00DF1529"/>
    <w:rsid w:val="00DF1738"/>
    <w:rsid w:val="00DF21A2"/>
    <w:rsid w:val="00DF3149"/>
    <w:rsid w:val="00DF4541"/>
    <w:rsid w:val="00DF66AF"/>
    <w:rsid w:val="00DF6E7D"/>
    <w:rsid w:val="00E00AF8"/>
    <w:rsid w:val="00E02836"/>
    <w:rsid w:val="00E1091F"/>
    <w:rsid w:val="00E143B7"/>
    <w:rsid w:val="00E1576F"/>
    <w:rsid w:val="00E1690B"/>
    <w:rsid w:val="00E1694C"/>
    <w:rsid w:val="00E2038B"/>
    <w:rsid w:val="00E20B3B"/>
    <w:rsid w:val="00E23572"/>
    <w:rsid w:val="00E272AD"/>
    <w:rsid w:val="00E277B4"/>
    <w:rsid w:val="00E33FCD"/>
    <w:rsid w:val="00E374AC"/>
    <w:rsid w:val="00E414D3"/>
    <w:rsid w:val="00E4203B"/>
    <w:rsid w:val="00E43D9B"/>
    <w:rsid w:val="00E4531B"/>
    <w:rsid w:val="00E45548"/>
    <w:rsid w:val="00E465C7"/>
    <w:rsid w:val="00E5044D"/>
    <w:rsid w:val="00E55772"/>
    <w:rsid w:val="00E56D2F"/>
    <w:rsid w:val="00E575FD"/>
    <w:rsid w:val="00E60011"/>
    <w:rsid w:val="00E6065C"/>
    <w:rsid w:val="00E615F1"/>
    <w:rsid w:val="00E65B7F"/>
    <w:rsid w:val="00E67CC0"/>
    <w:rsid w:val="00E7076A"/>
    <w:rsid w:val="00E724E0"/>
    <w:rsid w:val="00E73410"/>
    <w:rsid w:val="00E73FF7"/>
    <w:rsid w:val="00E74B33"/>
    <w:rsid w:val="00E77693"/>
    <w:rsid w:val="00E80BE1"/>
    <w:rsid w:val="00E80C71"/>
    <w:rsid w:val="00E81741"/>
    <w:rsid w:val="00E823B7"/>
    <w:rsid w:val="00E82F9F"/>
    <w:rsid w:val="00E85A61"/>
    <w:rsid w:val="00E86EA2"/>
    <w:rsid w:val="00E878EE"/>
    <w:rsid w:val="00E9285A"/>
    <w:rsid w:val="00E928C2"/>
    <w:rsid w:val="00E92CE1"/>
    <w:rsid w:val="00E94AC5"/>
    <w:rsid w:val="00E97237"/>
    <w:rsid w:val="00EA13A1"/>
    <w:rsid w:val="00EA1A49"/>
    <w:rsid w:val="00EA1DDD"/>
    <w:rsid w:val="00EA272B"/>
    <w:rsid w:val="00EA284A"/>
    <w:rsid w:val="00EA3F0F"/>
    <w:rsid w:val="00EA594A"/>
    <w:rsid w:val="00EA785F"/>
    <w:rsid w:val="00EB029B"/>
    <w:rsid w:val="00EB08CC"/>
    <w:rsid w:val="00EB1673"/>
    <w:rsid w:val="00EB222A"/>
    <w:rsid w:val="00EB2F87"/>
    <w:rsid w:val="00EB4F6E"/>
    <w:rsid w:val="00EB79D4"/>
    <w:rsid w:val="00EB7E4D"/>
    <w:rsid w:val="00EC085B"/>
    <w:rsid w:val="00EC0DAB"/>
    <w:rsid w:val="00EC1FD3"/>
    <w:rsid w:val="00EC32E0"/>
    <w:rsid w:val="00EC6858"/>
    <w:rsid w:val="00ED1F9D"/>
    <w:rsid w:val="00ED20F9"/>
    <w:rsid w:val="00ED3676"/>
    <w:rsid w:val="00EE4D15"/>
    <w:rsid w:val="00EE56FB"/>
    <w:rsid w:val="00EE6575"/>
    <w:rsid w:val="00EF2126"/>
    <w:rsid w:val="00EF2509"/>
    <w:rsid w:val="00EF3CD3"/>
    <w:rsid w:val="00EF4E83"/>
    <w:rsid w:val="00EF5C6C"/>
    <w:rsid w:val="00EF5F73"/>
    <w:rsid w:val="00EF7777"/>
    <w:rsid w:val="00F03900"/>
    <w:rsid w:val="00F04D6E"/>
    <w:rsid w:val="00F05E05"/>
    <w:rsid w:val="00F10E9E"/>
    <w:rsid w:val="00F14AAC"/>
    <w:rsid w:val="00F156B9"/>
    <w:rsid w:val="00F159CF"/>
    <w:rsid w:val="00F2297D"/>
    <w:rsid w:val="00F26BDE"/>
    <w:rsid w:val="00F31353"/>
    <w:rsid w:val="00F329D5"/>
    <w:rsid w:val="00F37DA5"/>
    <w:rsid w:val="00F429D9"/>
    <w:rsid w:val="00F5044D"/>
    <w:rsid w:val="00F50EDB"/>
    <w:rsid w:val="00F5279A"/>
    <w:rsid w:val="00F535BF"/>
    <w:rsid w:val="00F5789A"/>
    <w:rsid w:val="00F61D6E"/>
    <w:rsid w:val="00F65455"/>
    <w:rsid w:val="00F72BF0"/>
    <w:rsid w:val="00F7388B"/>
    <w:rsid w:val="00F75725"/>
    <w:rsid w:val="00F76EA7"/>
    <w:rsid w:val="00F77178"/>
    <w:rsid w:val="00F77662"/>
    <w:rsid w:val="00F77E2E"/>
    <w:rsid w:val="00F807BA"/>
    <w:rsid w:val="00F83436"/>
    <w:rsid w:val="00F838D0"/>
    <w:rsid w:val="00F868A6"/>
    <w:rsid w:val="00F8750F"/>
    <w:rsid w:val="00F87E3F"/>
    <w:rsid w:val="00F9104A"/>
    <w:rsid w:val="00F9350C"/>
    <w:rsid w:val="00F94D48"/>
    <w:rsid w:val="00F94FD4"/>
    <w:rsid w:val="00FA5150"/>
    <w:rsid w:val="00FA51B6"/>
    <w:rsid w:val="00FB26F1"/>
    <w:rsid w:val="00FB3430"/>
    <w:rsid w:val="00FB3D67"/>
    <w:rsid w:val="00FB3DA3"/>
    <w:rsid w:val="00FB6FE2"/>
    <w:rsid w:val="00FB7E6D"/>
    <w:rsid w:val="00FC10E5"/>
    <w:rsid w:val="00FC3652"/>
    <w:rsid w:val="00FC4201"/>
    <w:rsid w:val="00FC5B8E"/>
    <w:rsid w:val="00FC6483"/>
    <w:rsid w:val="00FD16C6"/>
    <w:rsid w:val="00FD2403"/>
    <w:rsid w:val="00FD3F8E"/>
    <w:rsid w:val="00FD7D37"/>
    <w:rsid w:val="00FE09A1"/>
    <w:rsid w:val="00FE1F52"/>
    <w:rsid w:val="00FE2C4F"/>
    <w:rsid w:val="00FE33D3"/>
    <w:rsid w:val="00FE3754"/>
    <w:rsid w:val="00FE5BE8"/>
    <w:rsid w:val="00FE6EA7"/>
    <w:rsid w:val="00FF003C"/>
    <w:rsid w:val="00FF02BA"/>
    <w:rsid w:val="00FF0AD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2FE"/>
    <w:rPr>
      <w:sz w:val="24"/>
      <w:szCs w:val="24"/>
    </w:rPr>
  </w:style>
  <w:style w:type="character" w:default="1" w:styleId="DefaultParagraphFont">
    <w:name w:val="Default Paragraph Font"/>
    <w:aliases w:val=" Char Char Char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 Char"/>
    <w:basedOn w:val="Normal"/>
    <w:link w:val="DefaultParagraphFont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5B7B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2FE"/>
    <w:rPr>
      <w:sz w:val="24"/>
      <w:szCs w:val="24"/>
    </w:rPr>
  </w:style>
  <w:style w:type="character" w:default="1" w:styleId="DefaultParagraphFont">
    <w:name w:val="Default Paragraph Font"/>
    <w:aliases w:val=" Char Char Char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 Char"/>
    <w:basedOn w:val="Normal"/>
    <w:link w:val="DefaultParagraphFont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5B7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6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839A0F-3DB8-4593-B28C-1846F7DF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3884</Words>
  <Characters>22141</Characters>
  <Application>Microsoft Office Word</Application>
  <DocSecurity>4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25974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2017-08-22T05:57:00Z</dcterms:created>
  <dcterms:modified xsi:type="dcterms:W3CDTF">2017-08-22T05:57:00Z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