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64" w:rsidRDefault="00962664" w:rsidP="00F73BD4">
      <w:pPr>
        <w:numPr>
          <w:ilvl w:val="0"/>
          <w:numId w:val="0"/>
        </w:numPr>
        <w:rPr>
          <w:b/>
          <w:sz w:val="22"/>
          <w:szCs w:val="22"/>
        </w:rPr>
      </w:pPr>
    </w:p>
    <w:p w:rsidR="00962664" w:rsidRPr="00347877" w:rsidRDefault="00962664" w:rsidP="00962664">
      <w:pPr>
        <w:numPr>
          <w:ilvl w:val="0"/>
          <w:numId w:val="0"/>
        </w:numPr>
        <w:rPr>
          <w:b/>
          <w:sz w:val="28"/>
          <w:szCs w:val="28"/>
        </w:rPr>
      </w:pPr>
      <w:r w:rsidRPr="00347877">
        <w:rPr>
          <w:b/>
          <w:sz w:val="28"/>
          <w:szCs w:val="28"/>
        </w:rPr>
        <w:t>Explana</w:t>
      </w:r>
      <w:r>
        <w:rPr>
          <w:b/>
          <w:sz w:val="28"/>
          <w:szCs w:val="28"/>
        </w:rPr>
        <w:t>to</w:t>
      </w:r>
      <w:r w:rsidR="0049683B">
        <w:rPr>
          <w:b/>
          <w:sz w:val="28"/>
          <w:szCs w:val="28"/>
        </w:rPr>
        <w:t>ry Statement – Instrument 201</w:t>
      </w:r>
      <w:r w:rsidR="009604CC">
        <w:rPr>
          <w:b/>
          <w:sz w:val="28"/>
          <w:szCs w:val="28"/>
        </w:rPr>
        <w:t>7</w:t>
      </w:r>
      <w:r w:rsidR="0049683B">
        <w:rPr>
          <w:b/>
          <w:sz w:val="28"/>
          <w:szCs w:val="28"/>
        </w:rPr>
        <w:t>/3</w:t>
      </w:r>
    </w:p>
    <w:p w:rsidR="00962664" w:rsidRDefault="00962664" w:rsidP="00962664">
      <w:pPr>
        <w:numPr>
          <w:ilvl w:val="0"/>
          <w:numId w:val="0"/>
        </w:numPr>
        <w:rPr>
          <w:b/>
        </w:rPr>
      </w:pPr>
    </w:p>
    <w:p w:rsidR="00962664" w:rsidRDefault="00962664" w:rsidP="00962664">
      <w:pPr>
        <w:numPr>
          <w:ilvl w:val="0"/>
          <w:numId w:val="0"/>
        </w:numPr>
        <w:rPr>
          <w:b/>
        </w:rPr>
      </w:pP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The Minister for Infrastructure and Regional Development approved the allocations for the Roads to Recovery programme, to run from 1 July 2014 </w:t>
      </w:r>
      <w:r w:rsidR="00266FF4" w:rsidRPr="000437D6">
        <w:rPr>
          <w:sz w:val="22"/>
          <w:szCs w:val="22"/>
        </w:rPr>
        <w:t>to 30 June 2019</w:t>
      </w:r>
      <w:r w:rsidR="00AB7E33" w:rsidRPr="000437D6">
        <w:rPr>
          <w:sz w:val="22"/>
          <w:szCs w:val="22"/>
        </w:rPr>
        <w:t>,</w:t>
      </w:r>
      <w:r w:rsidR="00266FF4" w:rsidRPr="000437D6">
        <w:rPr>
          <w:sz w:val="22"/>
          <w:szCs w:val="22"/>
        </w:rPr>
        <w:t xml:space="preserve"> on 12 September </w:t>
      </w:r>
      <w:r w:rsidRPr="000437D6">
        <w:rPr>
          <w:sz w:val="22"/>
          <w:szCs w:val="22"/>
        </w:rPr>
        <w:t xml:space="preserve">2014.  The list was amended </w:t>
      </w:r>
      <w:r w:rsidR="0003255B" w:rsidRPr="000437D6">
        <w:rPr>
          <w:sz w:val="22"/>
          <w:szCs w:val="22"/>
        </w:rPr>
        <w:t>by Instrument No. 2015/1 made on 24 March 2015, Instrument No. 2015/2 made on 2 April 2015, Instrument No. 2015/3 made on 12 August 2015, I</w:t>
      </w:r>
      <w:r w:rsidR="009604CC">
        <w:rPr>
          <w:sz w:val="22"/>
          <w:szCs w:val="22"/>
        </w:rPr>
        <w:t>nstrument No. 2016/1 made on 12 </w:t>
      </w:r>
      <w:r w:rsidR="0003255B" w:rsidRPr="000437D6">
        <w:rPr>
          <w:sz w:val="22"/>
          <w:szCs w:val="22"/>
        </w:rPr>
        <w:t>July 2016, Instrument No. 2016/2 made on 31 August 2016, I</w:t>
      </w:r>
      <w:r w:rsidR="009604CC">
        <w:rPr>
          <w:sz w:val="22"/>
          <w:szCs w:val="22"/>
        </w:rPr>
        <w:t>nstrument No. 2016/3 made on 14 </w:t>
      </w:r>
      <w:r w:rsidR="0003255B" w:rsidRPr="000437D6">
        <w:rPr>
          <w:sz w:val="22"/>
          <w:szCs w:val="22"/>
        </w:rPr>
        <w:t>October 2016, Instrument No. 2017/1 made on 20 March 2017</w:t>
      </w:r>
      <w:r w:rsidR="009604CC">
        <w:rPr>
          <w:sz w:val="22"/>
          <w:szCs w:val="22"/>
        </w:rPr>
        <w:t xml:space="preserve"> </w:t>
      </w:r>
      <w:r w:rsidR="0003255B" w:rsidRPr="000437D6">
        <w:rPr>
          <w:sz w:val="22"/>
          <w:szCs w:val="22"/>
        </w:rPr>
        <w:t xml:space="preserve">and </w:t>
      </w:r>
      <w:r w:rsidR="000E03C7">
        <w:rPr>
          <w:sz w:val="22"/>
          <w:szCs w:val="22"/>
        </w:rPr>
        <w:t xml:space="preserve">Instrument </w:t>
      </w:r>
      <w:r w:rsidR="009604CC">
        <w:rPr>
          <w:sz w:val="22"/>
          <w:szCs w:val="22"/>
        </w:rPr>
        <w:t>2017/2 made on 31 </w:t>
      </w:r>
      <w:r w:rsidR="0003255B" w:rsidRPr="000437D6">
        <w:rPr>
          <w:sz w:val="22"/>
          <w:szCs w:val="22"/>
        </w:rPr>
        <w:t>May 2017</w:t>
      </w:r>
      <w:r w:rsidRPr="000437D6">
        <w:rPr>
          <w:sz w:val="22"/>
          <w:szCs w:val="22"/>
        </w:rPr>
        <w:t>.</w:t>
      </w: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266FF4" w:rsidRPr="000437D6" w:rsidRDefault="00266FF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>Subsection 88(3) of the NLT Act allows the Minister to vary the List to update the name of a body specified in the List.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0437D6" w:rsidRDefault="0003255B" w:rsidP="0003255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>This Instrument changes the name of the District Council of the Copper Coast to the Copper Coast Council</w:t>
      </w:r>
      <w:r w:rsidR="00817998" w:rsidRPr="000437D6">
        <w:rPr>
          <w:sz w:val="22"/>
          <w:szCs w:val="22"/>
        </w:rPr>
        <w:t>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  <w:bookmarkStart w:id="0" w:name="_GoBack"/>
      <w:bookmarkEnd w:id="0"/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The Instrument commences on </w:t>
      </w:r>
      <w:r w:rsidR="00E82D33" w:rsidRPr="000437D6">
        <w:rPr>
          <w:sz w:val="22"/>
          <w:szCs w:val="22"/>
        </w:rPr>
        <w:t>3</w:t>
      </w:r>
      <w:r w:rsidR="00EB70EB">
        <w:rPr>
          <w:sz w:val="22"/>
          <w:szCs w:val="22"/>
        </w:rPr>
        <w:t>0</w:t>
      </w:r>
      <w:r w:rsidR="0002674E" w:rsidRPr="000437D6">
        <w:rPr>
          <w:sz w:val="22"/>
          <w:szCs w:val="22"/>
        </w:rPr>
        <w:t xml:space="preserve"> </w:t>
      </w:r>
      <w:r w:rsidR="0003255B" w:rsidRPr="000437D6">
        <w:rPr>
          <w:sz w:val="22"/>
          <w:szCs w:val="22"/>
        </w:rPr>
        <w:t>September 2017</w:t>
      </w:r>
      <w:r w:rsidRPr="000437D6">
        <w:rPr>
          <w:sz w:val="22"/>
          <w:szCs w:val="22"/>
        </w:rPr>
        <w:t>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5909B5" w:rsidRDefault="00962664" w:rsidP="00962664">
      <w:pPr>
        <w:numPr>
          <w:ilvl w:val="0"/>
          <w:numId w:val="20"/>
        </w:numPr>
        <w:tabs>
          <w:tab w:val="num" w:pos="360"/>
          <w:tab w:val="left" w:pos="567"/>
          <w:tab w:val="right" w:pos="8364"/>
        </w:tabs>
        <w:ind w:right="-46"/>
      </w:pPr>
    </w:p>
    <w:p w:rsidR="00AB439E" w:rsidRPr="00342E59" w:rsidRDefault="00AB439E" w:rsidP="008F5C5D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sectPr w:rsidR="00AB439E" w:rsidRPr="00342E59" w:rsidSect="00B238F7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2B2756">
      <w:tc>
        <w:tcPr>
          <w:tcW w:w="8506" w:type="dxa"/>
        </w:tcPr>
        <w:p w:rsidR="002B2756" w:rsidRDefault="002B2756">
          <w:pPr>
            <w:pStyle w:val="Footer-DOTARS"/>
          </w:pPr>
        </w:p>
      </w:tc>
    </w:tr>
  </w:tbl>
  <w:p w:rsidR="002B2756" w:rsidRDefault="002B2756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30"/>
    </w:tblGrid>
    <w:tr w:rsidR="002B2756">
      <w:tc>
        <w:tcPr>
          <w:tcW w:w="8330" w:type="dxa"/>
          <w:vAlign w:val="bottom"/>
        </w:tcPr>
        <w:p w:rsidR="002B2756" w:rsidRDefault="002B2756" w:rsidP="001A4B74">
          <w:pPr>
            <w:pStyle w:val="SecurityClassification"/>
          </w:pPr>
        </w:p>
      </w:tc>
    </w:tr>
  </w:tbl>
  <w:p w:rsidR="002B2756" w:rsidRDefault="002B2756" w:rsidP="00342E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8330"/>
    </w:tblGrid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D63B3D">
          <w:pPr>
            <w:pStyle w:val="Header-DOTARS"/>
            <w:ind w:left="-284"/>
            <w:rPr>
              <w:noProof/>
              <w:lang w:eastAsia="en-AU"/>
            </w:rPr>
          </w:pPr>
          <w:r>
            <w:rPr>
              <w:noProof/>
              <w:lang w:eastAsia="en-AU"/>
            </w:rPr>
            <w:t xml:space="preserve"> </w:t>
          </w:r>
          <w:r w:rsidR="00F73BD4" w:rsidRPr="00EC7E56">
            <w:rPr>
              <w:rFonts w:ascii="Calibri" w:hAnsi="Calibri" w:cs="Calibri"/>
              <w:b/>
              <w:noProof/>
              <w:sz w:val="22"/>
              <w:szCs w:val="22"/>
              <w:lang w:eastAsia="en-AU"/>
            </w:rPr>
            <w:drawing>
              <wp:inline distT="0" distB="0" distL="0" distR="0" wp14:anchorId="5103A42E" wp14:editId="13BE6AC1">
                <wp:extent cx="3140765" cy="901574"/>
                <wp:effectExtent l="0" t="0" r="2540" b="0"/>
                <wp:docPr id="3" name="Picture 3" descr="AustGovt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tGovt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402" cy="92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3B3D" w:rsidRPr="00D63B3D" w:rsidRDefault="00D63B3D" w:rsidP="00D63B3D">
          <w:pPr>
            <w:rPr>
              <w:lang w:eastAsia="en-AU"/>
            </w:rPr>
          </w:pPr>
        </w:p>
      </w:tc>
    </w:tr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2B2756">
          <w:pPr>
            <w:pStyle w:val="TableHeading-DOTARS"/>
            <w:rPr>
              <w:rFonts w:ascii="Arial Bold" w:hAnsi="Arial Bold"/>
              <w:smallCaps/>
              <w:spacing w:val="24"/>
              <w:szCs w:val="24"/>
            </w:rPr>
          </w:pPr>
        </w:p>
      </w:tc>
    </w:tr>
  </w:tbl>
  <w:p w:rsidR="002B2756" w:rsidRDefault="002B27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8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4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54B4"/>
    <w:rsid w:val="0001389E"/>
    <w:rsid w:val="0002674E"/>
    <w:rsid w:val="0003255B"/>
    <w:rsid w:val="000437D6"/>
    <w:rsid w:val="000737AC"/>
    <w:rsid w:val="00083357"/>
    <w:rsid w:val="000C736C"/>
    <w:rsid w:val="000D48F1"/>
    <w:rsid w:val="000E03C7"/>
    <w:rsid w:val="000F0D74"/>
    <w:rsid w:val="000F3A9C"/>
    <w:rsid w:val="00102186"/>
    <w:rsid w:val="00110D63"/>
    <w:rsid w:val="00114137"/>
    <w:rsid w:val="001178BB"/>
    <w:rsid w:val="00136AD2"/>
    <w:rsid w:val="0015114A"/>
    <w:rsid w:val="001514B2"/>
    <w:rsid w:val="0016704D"/>
    <w:rsid w:val="00185D03"/>
    <w:rsid w:val="00190E2C"/>
    <w:rsid w:val="00195605"/>
    <w:rsid w:val="001A4B74"/>
    <w:rsid w:val="001B797E"/>
    <w:rsid w:val="001C0FA4"/>
    <w:rsid w:val="001C4F8C"/>
    <w:rsid w:val="001C56FD"/>
    <w:rsid w:val="001D49FE"/>
    <w:rsid w:val="001E1E78"/>
    <w:rsid w:val="001F40C8"/>
    <w:rsid w:val="00210196"/>
    <w:rsid w:val="002126E4"/>
    <w:rsid w:val="00220AA5"/>
    <w:rsid w:val="002302C2"/>
    <w:rsid w:val="00232602"/>
    <w:rsid w:val="002424E1"/>
    <w:rsid w:val="002557DB"/>
    <w:rsid w:val="00260C1B"/>
    <w:rsid w:val="00261C08"/>
    <w:rsid w:val="00266FF4"/>
    <w:rsid w:val="00267EC3"/>
    <w:rsid w:val="002709CD"/>
    <w:rsid w:val="002A221B"/>
    <w:rsid w:val="002B2756"/>
    <w:rsid w:val="002B46B4"/>
    <w:rsid w:val="002B4A9A"/>
    <w:rsid w:val="002D0726"/>
    <w:rsid w:val="002E5952"/>
    <w:rsid w:val="00304093"/>
    <w:rsid w:val="003260ED"/>
    <w:rsid w:val="00342E59"/>
    <w:rsid w:val="0037613C"/>
    <w:rsid w:val="00396F2D"/>
    <w:rsid w:val="003A4DCE"/>
    <w:rsid w:val="003C3BEF"/>
    <w:rsid w:val="003E734A"/>
    <w:rsid w:val="003F2F27"/>
    <w:rsid w:val="004015C5"/>
    <w:rsid w:val="00415AEC"/>
    <w:rsid w:val="00415B0B"/>
    <w:rsid w:val="00420B01"/>
    <w:rsid w:val="004600D9"/>
    <w:rsid w:val="00470079"/>
    <w:rsid w:val="004706BD"/>
    <w:rsid w:val="00474B37"/>
    <w:rsid w:val="0049315F"/>
    <w:rsid w:val="0049683B"/>
    <w:rsid w:val="004B58D1"/>
    <w:rsid w:val="004C15A1"/>
    <w:rsid w:val="005014DF"/>
    <w:rsid w:val="00502B8C"/>
    <w:rsid w:val="00511823"/>
    <w:rsid w:val="00517D6B"/>
    <w:rsid w:val="00523AE6"/>
    <w:rsid w:val="00542B32"/>
    <w:rsid w:val="005629E3"/>
    <w:rsid w:val="00567CE4"/>
    <w:rsid w:val="00574731"/>
    <w:rsid w:val="005D3E24"/>
    <w:rsid w:val="005F2044"/>
    <w:rsid w:val="00634EE4"/>
    <w:rsid w:val="006931B9"/>
    <w:rsid w:val="006B53E3"/>
    <w:rsid w:val="006D26C3"/>
    <w:rsid w:val="00702FC6"/>
    <w:rsid w:val="0071162B"/>
    <w:rsid w:val="00711BCB"/>
    <w:rsid w:val="0075752F"/>
    <w:rsid w:val="00757F32"/>
    <w:rsid w:val="00764E41"/>
    <w:rsid w:val="007716DC"/>
    <w:rsid w:val="007A0D5A"/>
    <w:rsid w:val="007C6F5E"/>
    <w:rsid w:val="007D0214"/>
    <w:rsid w:val="007E6982"/>
    <w:rsid w:val="007E7434"/>
    <w:rsid w:val="007F097C"/>
    <w:rsid w:val="007F6A4C"/>
    <w:rsid w:val="007F7D09"/>
    <w:rsid w:val="00817998"/>
    <w:rsid w:val="008203A4"/>
    <w:rsid w:val="00836561"/>
    <w:rsid w:val="008549F4"/>
    <w:rsid w:val="00871AB2"/>
    <w:rsid w:val="0087657E"/>
    <w:rsid w:val="008773BC"/>
    <w:rsid w:val="008A762C"/>
    <w:rsid w:val="008B3847"/>
    <w:rsid w:val="008B4C21"/>
    <w:rsid w:val="008C0D04"/>
    <w:rsid w:val="008D4283"/>
    <w:rsid w:val="008E38AC"/>
    <w:rsid w:val="008F5C5D"/>
    <w:rsid w:val="00923B33"/>
    <w:rsid w:val="0092781E"/>
    <w:rsid w:val="00950189"/>
    <w:rsid w:val="00951A05"/>
    <w:rsid w:val="009604CC"/>
    <w:rsid w:val="00962664"/>
    <w:rsid w:val="0096630E"/>
    <w:rsid w:val="009721B6"/>
    <w:rsid w:val="00983B82"/>
    <w:rsid w:val="009B26E9"/>
    <w:rsid w:val="009C3459"/>
    <w:rsid w:val="009C4939"/>
    <w:rsid w:val="009D1300"/>
    <w:rsid w:val="009E7348"/>
    <w:rsid w:val="00A02102"/>
    <w:rsid w:val="00A02C87"/>
    <w:rsid w:val="00A07AE5"/>
    <w:rsid w:val="00A15C94"/>
    <w:rsid w:val="00A17801"/>
    <w:rsid w:val="00A46C46"/>
    <w:rsid w:val="00A843CB"/>
    <w:rsid w:val="00AA089E"/>
    <w:rsid w:val="00AA7531"/>
    <w:rsid w:val="00AB0EB4"/>
    <w:rsid w:val="00AB439E"/>
    <w:rsid w:val="00AB7E33"/>
    <w:rsid w:val="00AC3225"/>
    <w:rsid w:val="00AF41C1"/>
    <w:rsid w:val="00B07073"/>
    <w:rsid w:val="00B13A59"/>
    <w:rsid w:val="00B238F7"/>
    <w:rsid w:val="00B3288E"/>
    <w:rsid w:val="00B356A3"/>
    <w:rsid w:val="00B35B2A"/>
    <w:rsid w:val="00B456DE"/>
    <w:rsid w:val="00B628FC"/>
    <w:rsid w:val="00B76701"/>
    <w:rsid w:val="00B93193"/>
    <w:rsid w:val="00B93C1C"/>
    <w:rsid w:val="00B94E57"/>
    <w:rsid w:val="00BB0C4A"/>
    <w:rsid w:val="00BC037F"/>
    <w:rsid w:val="00BD5E1E"/>
    <w:rsid w:val="00BE04D5"/>
    <w:rsid w:val="00BF3240"/>
    <w:rsid w:val="00BF32F7"/>
    <w:rsid w:val="00C035D1"/>
    <w:rsid w:val="00C040B6"/>
    <w:rsid w:val="00C23ECD"/>
    <w:rsid w:val="00C25C8C"/>
    <w:rsid w:val="00C26E7D"/>
    <w:rsid w:val="00C36F04"/>
    <w:rsid w:val="00C40603"/>
    <w:rsid w:val="00C44C56"/>
    <w:rsid w:val="00C45D37"/>
    <w:rsid w:val="00C46811"/>
    <w:rsid w:val="00C66583"/>
    <w:rsid w:val="00C6678C"/>
    <w:rsid w:val="00C84B5D"/>
    <w:rsid w:val="00C977B6"/>
    <w:rsid w:val="00CA4D8B"/>
    <w:rsid w:val="00CB61C2"/>
    <w:rsid w:val="00CC1157"/>
    <w:rsid w:val="00CD33B4"/>
    <w:rsid w:val="00CE5EA9"/>
    <w:rsid w:val="00D06AB3"/>
    <w:rsid w:val="00D1166B"/>
    <w:rsid w:val="00D172BF"/>
    <w:rsid w:val="00D32EBF"/>
    <w:rsid w:val="00D42374"/>
    <w:rsid w:val="00D51BEC"/>
    <w:rsid w:val="00D63B3D"/>
    <w:rsid w:val="00D70498"/>
    <w:rsid w:val="00D75935"/>
    <w:rsid w:val="00D77F26"/>
    <w:rsid w:val="00DB58D4"/>
    <w:rsid w:val="00DE3B96"/>
    <w:rsid w:val="00DE4861"/>
    <w:rsid w:val="00DE5B94"/>
    <w:rsid w:val="00DF09D5"/>
    <w:rsid w:val="00E032FA"/>
    <w:rsid w:val="00E1288C"/>
    <w:rsid w:val="00E27238"/>
    <w:rsid w:val="00E31660"/>
    <w:rsid w:val="00E57CA2"/>
    <w:rsid w:val="00E6361C"/>
    <w:rsid w:val="00E70452"/>
    <w:rsid w:val="00E82D33"/>
    <w:rsid w:val="00E9193D"/>
    <w:rsid w:val="00E9631B"/>
    <w:rsid w:val="00E97AD0"/>
    <w:rsid w:val="00EB70EB"/>
    <w:rsid w:val="00EC44B6"/>
    <w:rsid w:val="00EF062C"/>
    <w:rsid w:val="00EF0C50"/>
    <w:rsid w:val="00EF19EF"/>
    <w:rsid w:val="00F15302"/>
    <w:rsid w:val="00F253D8"/>
    <w:rsid w:val="00F30FC6"/>
    <w:rsid w:val="00F31089"/>
    <w:rsid w:val="00F41B43"/>
    <w:rsid w:val="00F438F0"/>
    <w:rsid w:val="00F51C1D"/>
    <w:rsid w:val="00F5360E"/>
    <w:rsid w:val="00F55AC9"/>
    <w:rsid w:val="00F566DF"/>
    <w:rsid w:val="00F73BD4"/>
    <w:rsid w:val="00F8259D"/>
    <w:rsid w:val="00F94E37"/>
    <w:rsid w:val="00FB54F4"/>
    <w:rsid w:val="00FB6FFB"/>
    <w:rsid w:val="00FC4CF3"/>
    <w:rsid w:val="00FD20AF"/>
    <w:rsid w:val="00FD567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o:colormru v:ext="edit" colors="#007480"/>
    </o:shapedefaults>
    <o:shapelayout v:ext="edit">
      <o:idmap v:ext="edit" data="1"/>
    </o:shapelayout>
  </w:shapeDefaults>
  <w:decimalSymbol w:val="."/>
  <w:listSeparator w:val=","/>
  <w14:docId w14:val="2F86A12E"/>
  <w15:docId w15:val="{46862599-8AF0-425C-9556-2BDC4AD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7</TotalTime>
  <Pages>1</Pages>
  <Words>152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Allan Chisholm</dc:creator>
  <cp:lastModifiedBy>CHISHOLM Allan</cp:lastModifiedBy>
  <cp:revision>6</cp:revision>
  <cp:lastPrinted>2017-09-01T01:30:00Z</cp:lastPrinted>
  <dcterms:created xsi:type="dcterms:W3CDTF">2017-08-29T00:45:00Z</dcterms:created>
  <dcterms:modified xsi:type="dcterms:W3CDTF">2017-09-01T01:31:00Z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