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Default="007B7F6C">
      <w:pPr>
        <w:spacing w:after="0" w:line="240" w:lineRule="auto"/>
        <w:ind w:left="1511" w:right="1487"/>
        <w:jc w:val="center"/>
        <w:rPr>
          <w:rFonts w:ascii="Arial" w:eastAsia="Arial" w:hAnsi="Arial" w:cs="Arial"/>
        </w:rPr>
      </w:pP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2"/>
        </w:rPr>
        <w:t>r</w:t>
      </w:r>
      <w:r>
        <w:rPr>
          <w:rFonts w:ascii="Arial" w:eastAsia="Arial" w:hAnsi="Arial" w:cs="Arial"/>
          <w:spacing w:val="-1"/>
        </w:rPr>
        <w:t>i</w:t>
      </w:r>
      <w:r>
        <w:rPr>
          <w:rFonts w:ascii="Arial" w:eastAsia="Arial" w:hAnsi="Arial" w:cs="Arial"/>
        </w:rPr>
        <w:t>s</w:t>
      </w:r>
      <w:r>
        <w:rPr>
          <w:rFonts w:ascii="Arial" w:eastAsia="Arial" w:hAnsi="Arial" w:cs="Arial"/>
          <w:spacing w:val="1"/>
        </w:rPr>
        <w:t>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rsidR="00340DD7" w:rsidRDefault="00340DD7">
      <w:pPr>
        <w:spacing w:before="13" w:after="0" w:line="240" w:lineRule="exact"/>
        <w:rPr>
          <w:sz w:val="24"/>
          <w:szCs w:val="24"/>
        </w:rPr>
      </w:pPr>
    </w:p>
    <w:p w:rsidR="00340DD7" w:rsidRDefault="007B7F6C">
      <w:pPr>
        <w:spacing w:after="0" w:line="240" w:lineRule="auto"/>
        <w:ind w:left="3292" w:right="3273"/>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 Act 1</w:t>
      </w:r>
      <w:r>
        <w:rPr>
          <w:rFonts w:ascii="Arial" w:eastAsia="Arial" w:hAnsi="Arial" w:cs="Arial"/>
          <w:i/>
          <w:spacing w:val="-1"/>
        </w:rPr>
        <w:t>9</w:t>
      </w:r>
      <w:r>
        <w:rPr>
          <w:rFonts w:ascii="Arial" w:eastAsia="Arial" w:hAnsi="Arial" w:cs="Arial"/>
          <w:i/>
          <w:spacing w:val="-3"/>
        </w:rPr>
        <w:t>5</w:t>
      </w:r>
      <w:r>
        <w:rPr>
          <w:rFonts w:ascii="Arial" w:eastAsia="Arial" w:hAnsi="Arial" w:cs="Arial"/>
          <w:i/>
        </w:rPr>
        <w:t>8</w:t>
      </w:r>
    </w:p>
    <w:p w:rsidR="00340DD7" w:rsidRDefault="007B7F6C">
      <w:pPr>
        <w:spacing w:before="1" w:after="0" w:line="240" w:lineRule="auto"/>
        <w:ind w:left="1893" w:right="1869"/>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1"/>
        </w:rPr>
        <w:t>e</w:t>
      </w:r>
      <w:r>
        <w:rPr>
          <w:rFonts w:ascii="Arial" w:eastAsia="Arial" w:hAnsi="Arial" w:cs="Arial"/>
          <w:i/>
          <w:spacing w:val="-2"/>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w:t>
      </w:r>
      <w:r>
        <w:rPr>
          <w:rFonts w:ascii="Arial" w:eastAsia="Arial" w:hAnsi="Arial" w:cs="Arial"/>
          <w:i/>
          <w:spacing w:val="-2"/>
        </w:rPr>
        <w:t xml:space="preserve"> </w:t>
      </w:r>
      <w:r>
        <w:rPr>
          <w:rFonts w:ascii="Arial" w:eastAsia="Arial" w:hAnsi="Arial" w:cs="Arial"/>
          <w:i/>
        </w:rPr>
        <w:t>2</w:t>
      </w:r>
      <w:r>
        <w:rPr>
          <w:rFonts w:ascii="Arial" w:eastAsia="Arial" w:hAnsi="Arial" w:cs="Arial"/>
          <w:i/>
          <w:spacing w:val="-1"/>
        </w:rPr>
        <w:t>0</w:t>
      </w:r>
      <w:r>
        <w:rPr>
          <w:rFonts w:ascii="Arial" w:eastAsia="Arial" w:hAnsi="Arial" w:cs="Arial"/>
          <w:i/>
        </w:rPr>
        <w:t>16</w:t>
      </w:r>
    </w:p>
    <w:p w:rsidR="00340DD7" w:rsidRDefault="00340DD7">
      <w:pPr>
        <w:spacing w:before="13" w:after="0" w:line="240" w:lineRule="exact"/>
        <w:rPr>
          <w:sz w:val="24"/>
          <w:szCs w:val="24"/>
        </w:rPr>
      </w:pPr>
    </w:p>
    <w:p w:rsidR="00340DD7" w:rsidRPr="00562D23" w:rsidRDefault="00C725B9" w:rsidP="00562D23">
      <w:pPr>
        <w:spacing w:before="32" w:after="0" w:line="241" w:lineRule="auto"/>
        <w:ind w:left="100" w:right="155"/>
        <w:rPr>
          <w:rFonts w:ascii="Arial" w:eastAsia="Arial" w:hAnsi="Arial" w:cs="Arial"/>
          <w:b/>
          <w:spacing w:val="2"/>
        </w:rPr>
      </w:pPr>
      <w:r w:rsidRPr="00562D23">
        <w:rPr>
          <w:rFonts w:ascii="Arial" w:eastAsia="Arial" w:hAnsi="Arial" w:cs="Arial"/>
          <w:b/>
          <w:spacing w:val="2"/>
        </w:rPr>
        <w:t>Christmas Island Utilities and Services (Electricity Supply and Services Fees) Amendment (2017 Measures No. 1) Determination 2017</w:t>
      </w:r>
    </w:p>
    <w:p w:rsidR="00C725B9" w:rsidRDefault="00C725B9">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A</w:t>
      </w:r>
      <w:r>
        <w:rPr>
          <w:rFonts w:ascii="Arial" w:eastAsia="Arial" w:hAnsi="Arial" w:cs="Arial"/>
          <w:i/>
          <w:position w:val="-1"/>
          <w:u w:val="single" w:color="000000"/>
        </w:rPr>
        <w:t>utho</w:t>
      </w:r>
      <w:r>
        <w:rPr>
          <w:rFonts w:ascii="Arial" w:eastAsia="Arial" w:hAnsi="Arial" w:cs="Arial"/>
          <w:i/>
          <w:spacing w:val="1"/>
          <w:position w:val="-1"/>
          <w:u w:val="single" w:color="000000"/>
        </w:rPr>
        <w:t>r</w:t>
      </w:r>
      <w:r>
        <w:rPr>
          <w:rFonts w:ascii="Arial" w:eastAsia="Arial" w:hAnsi="Arial" w:cs="Arial"/>
          <w:i/>
          <w:spacing w:val="-1"/>
          <w:position w:val="-1"/>
          <w:u w:val="single" w:color="000000"/>
        </w:rPr>
        <w:t>i</w:t>
      </w:r>
      <w:r>
        <w:rPr>
          <w:rFonts w:ascii="Arial" w:eastAsia="Arial" w:hAnsi="Arial" w:cs="Arial"/>
          <w:i/>
          <w:spacing w:val="1"/>
          <w:position w:val="-1"/>
          <w:u w:val="single" w:color="000000"/>
        </w:rPr>
        <w:t>t</w:t>
      </w:r>
      <w:r>
        <w:rPr>
          <w:rFonts w:ascii="Arial" w:eastAsia="Arial" w:hAnsi="Arial" w:cs="Arial"/>
          <w:i/>
          <w:position w:val="-1"/>
          <w:u w:val="single" w:color="000000"/>
        </w:rPr>
        <w:t>y</w:t>
      </w:r>
    </w:p>
    <w:p w:rsidR="00340DD7" w:rsidRDefault="00340DD7">
      <w:pPr>
        <w:spacing w:before="6" w:after="0" w:line="220" w:lineRule="exact"/>
      </w:pPr>
    </w:p>
    <w:p w:rsidR="00667C49" w:rsidRDefault="007B7F6C">
      <w:pPr>
        <w:spacing w:before="32" w:after="0" w:line="239" w:lineRule="auto"/>
        <w:ind w:left="100" w:right="48"/>
        <w:rPr>
          <w:rFonts w:ascii="Arial" w:eastAsia="Arial" w:hAnsi="Arial" w:cs="Arial"/>
          <w:spacing w:val="2"/>
        </w:rPr>
      </w:pP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C</w:t>
      </w:r>
      <w:r>
        <w:rPr>
          <w:rFonts w:ascii="Arial" w:eastAsia="Arial" w:hAnsi="Arial" w:cs="Arial"/>
          <w:i/>
          <w:spacing w:val="-3"/>
        </w:rPr>
        <w:t>h</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spacing w:val="-2"/>
        </w:rPr>
        <w:t>m</w:t>
      </w:r>
      <w:r>
        <w:rPr>
          <w:rFonts w:ascii="Arial" w:eastAsia="Arial" w:hAnsi="Arial" w:cs="Arial"/>
          <w:i/>
        </w:rPr>
        <w:t xml:space="preserve">as </w:t>
      </w:r>
      <w:r>
        <w:rPr>
          <w:rFonts w:ascii="Arial" w:eastAsia="Arial" w:hAnsi="Arial" w:cs="Arial"/>
          <w:i/>
          <w:spacing w:val="2"/>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3"/>
        </w:rPr>
        <w:t>e</w:t>
      </w:r>
      <w:r>
        <w:rPr>
          <w:rFonts w:ascii="Arial" w:eastAsia="Arial" w:hAnsi="Arial" w:cs="Arial"/>
          <w:i/>
          <w:spacing w:val="1"/>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 2016</w:t>
      </w:r>
      <w:r>
        <w:rPr>
          <w:rFonts w:ascii="Arial" w:eastAsia="Arial" w:hAnsi="Arial" w:cs="Arial"/>
          <w:i/>
          <w:spacing w:val="-2"/>
        </w:rPr>
        <w:t xml:space="preserve"> </w:t>
      </w:r>
      <w:r>
        <w:rPr>
          <w:rFonts w:ascii="Arial" w:eastAsia="Arial" w:hAnsi="Arial" w:cs="Arial"/>
          <w:spacing w:val="1"/>
        </w:rPr>
        <w:t>(</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ses</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ator </w:t>
      </w:r>
      <w:r w:rsidR="001A5769">
        <w:rPr>
          <w:rFonts w:ascii="Arial" w:eastAsia="Arial" w:hAnsi="Arial" w:cs="Arial"/>
        </w:rPr>
        <w:t xml:space="preserve">of Christmas Island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n</w:t>
      </w:r>
      <w:r>
        <w:rPr>
          <w:rFonts w:ascii="Arial" w:eastAsia="Arial" w:hAnsi="Arial" w:cs="Arial"/>
        </w:rPr>
        <w:t>gst</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sidR="00650350">
        <w:rPr>
          <w:rFonts w:ascii="Arial" w:eastAsia="Arial" w:hAnsi="Arial" w:cs="Arial"/>
          <w:spacing w:val="2"/>
        </w:rPr>
        <w:t xml:space="preserve">the supply of </w:t>
      </w:r>
      <w:r w:rsidR="00667C49">
        <w:rPr>
          <w:rFonts w:ascii="Arial" w:eastAsia="Arial" w:hAnsi="Arial" w:cs="Arial"/>
          <w:spacing w:val="-3"/>
        </w:rPr>
        <w:t xml:space="preserve">electricity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
    <w:p w:rsidR="006A2A94" w:rsidRDefault="006A2A94">
      <w:pPr>
        <w:spacing w:before="32" w:after="0" w:line="239" w:lineRule="auto"/>
        <w:ind w:left="100" w:right="48"/>
        <w:rPr>
          <w:rFonts w:ascii="Arial" w:eastAsia="Arial" w:hAnsi="Arial" w:cs="Arial"/>
          <w:spacing w:val="-1"/>
        </w:rPr>
      </w:pPr>
    </w:p>
    <w:p w:rsidR="00340DD7" w:rsidRDefault="007B7F6C">
      <w:pPr>
        <w:spacing w:before="32" w:after="0" w:line="239" w:lineRule="auto"/>
        <w:ind w:left="100" w:right="48"/>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sidR="00667C49">
        <w:rPr>
          <w:rFonts w:ascii="Arial" w:eastAsia="Arial" w:hAnsi="Arial" w:cs="Arial"/>
          <w:spacing w:val="-1"/>
        </w:rPr>
        <w:t>may</w:t>
      </w:r>
      <w:r>
        <w:rPr>
          <w:rFonts w:ascii="Arial" w:eastAsia="Arial" w:hAnsi="Arial" w:cs="Arial"/>
        </w:rPr>
        <w:t xml:space="preserve"> impose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ch uti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sidR="00667C49">
        <w:rPr>
          <w:rFonts w:ascii="Arial" w:eastAsia="Arial" w:hAnsi="Arial" w:cs="Arial"/>
        </w:rPr>
        <w:t>ces, determined through a legislative instrument.</w:t>
      </w:r>
    </w:p>
    <w:p w:rsidR="00340DD7" w:rsidRDefault="00340DD7">
      <w:pPr>
        <w:spacing w:before="14"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P</w:t>
      </w:r>
      <w:r>
        <w:rPr>
          <w:rFonts w:ascii="Arial" w:eastAsia="Arial" w:hAnsi="Arial" w:cs="Arial"/>
          <w:i/>
          <w:position w:val="-1"/>
          <w:u w:val="single" w:color="000000"/>
        </w:rPr>
        <w:t>urpose and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O</w:t>
      </w:r>
      <w:r>
        <w:rPr>
          <w:rFonts w:ascii="Arial" w:eastAsia="Arial" w:hAnsi="Arial" w:cs="Arial"/>
          <w:i/>
          <w:position w:val="-1"/>
          <w:u w:val="single" w:color="000000"/>
        </w:rPr>
        <w:t>p</w:t>
      </w:r>
      <w:r>
        <w:rPr>
          <w:rFonts w:ascii="Arial" w:eastAsia="Arial" w:hAnsi="Arial" w:cs="Arial"/>
          <w:i/>
          <w:spacing w:val="-3"/>
          <w:position w:val="-1"/>
          <w:u w:val="single" w:color="000000"/>
        </w:rPr>
        <w:t>e</w:t>
      </w:r>
      <w:r>
        <w:rPr>
          <w:rFonts w:ascii="Arial" w:eastAsia="Arial" w:hAnsi="Arial" w:cs="Arial"/>
          <w:i/>
          <w:spacing w:val="1"/>
          <w:position w:val="-1"/>
          <w:u w:val="single" w:color="000000"/>
        </w:rPr>
        <w:t>r</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AD69E8">
      <w:pPr>
        <w:spacing w:before="32" w:after="0" w:line="239" w:lineRule="auto"/>
        <w:ind w:left="100" w:right="68"/>
        <w:rPr>
          <w:rFonts w:ascii="Arial" w:eastAsia="Arial" w:hAnsi="Arial" w:cs="Arial"/>
        </w:rPr>
      </w:pPr>
      <w:r w:rsidRPr="00AD69E8">
        <w:rPr>
          <w:rFonts w:ascii="Arial" w:eastAsia="Arial" w:hAnsi="Arial" w:cs="Arial"/>
          <w:spacing w:val="-1"/>
        </w:rPr>
        <w:t xml:space="preserve">The </w:t>
      </w:r>
      <w:r w:rsidRPr="00AD69E8">
        <w:rPr>
          <w:rFonts w:ascii="Arial" w:eastAsia="Arial" w:hAnsi="Arial" w:cs="Arial"/>
          <w:i/>
          <w:spacing w:val="-1"/>
        </w:rPr>
        <w:t xml:space="preserve">Christmas Island Utilities and Services (Electricity Supply and Services Fees) Amendment (2017 Measures No. 1) Determination 2017 </w:t>
      </w:r>
      <w:r w:rsidRPr="00AD69E8">
        <w:rPr>
          <w:rFonts w:ascii="Arial" w:eastAsia="Arial" w:hAnsi="Arial" w:cs="Arial"/>
          <w:spacing w:val="-1"/>
        </w:rPr>
        <w:t>(</w:t>
      </w:r>
      <w:r w:rsidR="00C725B9">
        <w:rPr>
          <w:rFonts w:ascii="Arial" w:eastAsia="Arial" w:hAnsi="Arial" w:cs="Arial"/>
          <w:spacing w:val="-1"/>
        </w:rPr>
        <w:t xml:space="preserve"> Amendment </w:t>
      </w:r>
      <w:r w:rsidRPr="00AD69E8">
        <w:rPr>
          <w:rFonts w:ascii="Arial" w:eastAsia="Arial" w:hAnsi="Arial" w:cs="Arial"/>
          <w:spacing w:val="-1"/>
        </w:rPr>
        <w:t>Determination) amends the</w:t>
      </w:r>
      <w:r>
        <w:rPr>
          <w:rFonts w:ascii="Arial" w:eastAsia="Arial" w:hAnsi="Arial" w:cs="Arial"/>
          <w:i/>
          <w:spacing w:val="-1"/>
        </w:rPr>
        <w:t xml:space="preserve"> </w:t>
      </w:r>
      <w:r w:rsidR="007B7F6C">
        <w:rPr>
          <w:rFonts w:ascii="Arial" w:eastAsia="Arial" w:hAnsi="Arial" w:cs="Arial"/>
          <w:i/>
          <w:spacing w:val="-1"/>
        </w:rPr>
        <w:t>C</w:t>
      </w:r>
      <w:r w:rsidR="007B7F6C">
        <w:rPr>
          <w:rFonts w:ascii="Arial" w:eastAsia="Arial" w:hAnsi="Arial" w:cs="Arial"/>
          <w:i/>
        </w:rPr>
        <w:t>hris</w:t>
      </w:r>
      <w:r w:rsidR="007B7F6C">
        <w:rPr>
          <w:rFonts w:ascii="Arial" w:eastAsia="Arial" w:hAnsi="Arial" w:cs="Arial"/>
          <w:i/>
          <w:spacing w:val="-2"/>
        </w:rPr>
        <w:t>t</w:t>
      </w:r>
      <w:r w:rsidR="007B7F6C">
        <w:rPr>
          <w:rFonts w:ascii="Arial" w:eastAsia="Arial" w:hAnsi="Arial" w:cs="Arial"/>
          <w:i/>
          <w:spacing w:val="1"/>
        </w:rPr>
        <w:t>m</w:t>
      </w:r>
      <w:r w:rsidR="007B7F6C">
        <w:rPr>
          <w:rFonts w:ascii="Arial" w:eastAsia="Arial" w:hAnsi="Arial" w:cs="Arial"/>
          <w:i/>
        </w:rPr>
        <w:t>as</w:t>
      </w:r>
      <w:r w:rsidR="007B7F6C">
        <w:rPr>
          <w:rFonts w:ascii="Arial" w:eastAsia="Arial" w:hAnsi="Arial" w:cs="Arial"/>
          <w:i/>
          <w:spacing w:val="-2"/>
        </w:rPr>
        <w:t xml:space="preserve"> </w:t>
      </w:r>
      <w:r w:rsidR="007B7F6C">
        <w:rPr>
          <w:rFonts w:ascii="Arial" w:eastAsia="Arial" w:hAnsi="Arial" w:cs="Arial"/>
          <w:i/>
          <w:spacing w:val="1"/>
        </w:rPr>
        <w:t>I</w:t>
      </w:r>
      <w:r w:rsidR="007B7F6C">
        <w:rPr>
          <w:rFonts w:ascii="Arial" w:eastAsia="Arial" w:hAnsi="Arial" w:cs="Arial"/>
          <w:i/>
        </w:rPr>
        <w:t>s</w:t>
      </w:r>
      <w:r w:rsidR="007B7F6C">
        <w:rPr>
          <w:rFonts w:ascii="Arial" w:eastAsia="Arial" w:hAnsi="Arial" w:cs="Arial"/>
          <w:i/>
          <w:spacing w:val="-1"/>
        </w:rPr>
        <w:t>l</w:t>
      </w:r>
      <w:r w:rsidR="007B7F6C">
        <w:rPr>
          <w:rFonts w:ascii="Arial" w:eastAsia="Arial" w:hAnsi="Arial" w:cs="Arial"/>
          <w:i/>
        </w:rPr>
        <w:t>a</w:t>
      </w:r>
      <w:r w:rsidR="007B7F6C">
        <w:rPr>
          <w:rFonts w:ascii="Arial" w:eastAsia="Arial" w:hAnsi="Arial" w:cs="Arial"/>
          <w:i/>
          <w:spacing w:val="-1"/>
        </w:rPr>
        <w:t>n</w:t>
      </w:r>
      <w:r w:rsidR="007B7F6C">
        <w:rPr>
          <w:rFonts w:ascii="Arial" w:eastAsia="Arial" w:hAnsi="Arial" w:cs="Arial"/>
          <w:i/>
        </w:rPr>
        <w:t>d</w:t>
      </w:r>
      <w:r w:rsidR="007B7F6C">
        <w:rPr>
          <w:rFonts w:ascii="Arial" w:eastAsia="Arial" w:hAnsi="Arial" w:cs="Arial"/>
          <w:i/>
          <w:spacing w:val="2"/>
        </w:rPr>
        <w:t xml:space="preserve"> </w:t>
      </w:r>
      <w:r w:rsidR="007B7F6C">
        <w:rPr>
          <w:rFonts w:ascii="Arial" w:eastAsia="Arial" w:hAnsi="Arial" w:cs="Arial"/>
          <w:i/>
          <w:spacing w:val="-3"/>
        </w:rPr>
        <w:t>U</w:t>
      </w:r>
      <w:r w:rsidR="007B7F6C">
        <w:rPr>
          <w:rFonts w:ascii="Arial" w:eastAsia="Arial" w:hAnsi="Arial" w:cs="Arial"/>
          <w:i/>
          <w:spacing w:val="1"/>
        </w:rPr>
        <w:t>t</w:t>
      </w:r>
      <w:r w:rsidR="007B7F6C">
        <w:rPr>
          <w:rFonts w:ascii="Arial" w:eastAsia="Arial" w:hAnsi="Arial" w:cs="Arial"/>
          <w:i/>
          <w:spacing w:val="-1"/>
        </w:rPr>
        <w:t>ili</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es and S</w:t>
      </w:r>
      <w:r w:rsidR="007B7F6C">
        <w:rPr>
          <w:rFonts w:ascii="Arial" w:eastAsia="Arial" w:hAnsi="Arial" w:cs="Arial"/>
          <w:i/>
          <w:spacing w:val="-1"/>
        </w:rPr>
        <w:t>e</w:t>
      </w:r>
      <w:r w:rsidR="007B7F6C">
        <w:rPr>
          <w:rFonts w:ascii="Arial" w:eastAsia="Arial" w:hAnsi="Arial" w:cs="Arial"/>
          <w:i/>
          <w:spacing w:val="1"/>
        </w:rPr>
        <w:t>r</w:t>
      </w:r>
      <w:r w:rsidR="007B7F6C">
        <w:rPr>
          <w:rFonts w:ascii="Arial" w:eastAsia="Arial" w:hAnsi="Arial" w:cs="Arial"/>
          <w:i/>
        </w:rPr>
        <w:t>v</w:t>
      </w:r>
      <w:r w:rsidR="007B7F6C">
        <w:rPr>
          <w:rFonts w:ascii="Arial" w:eastAsia="Arial" w:hAnsi="Arial" w:cs="Arial"/>
          <w:i/>
          <w:spacing w:val="-1"/>
        </w:rPr>
        <w:t>i</w:t>
      </w:r>
      <w:r w:rsidR="007B7F6C">
        <w:rPr>
          <w:rFonts w:ascii="Arial" w:eastAsia="Arial" w:hAnsi="Arial" w:cs="Arial"/>
          <w:i/>
        </w:rPr>
        <w:t>ces</w:t>
      </w:r>
      <w:r w:rsidR="007B7F6C">
        <w:rPr>
          <w:rFonts w:ascii="Arial" w:eastAsia="Arial" w:hAnsi="Arial" w:cs="Arial"/>
          <w:i/>
          <w:spacing w:val="-2"/>
        </w:rPr>
        <w:t xml:space="preserve"> (</w:t>
      </w:r>
      <w:r w:rsidR="007B7F6C">
        <w:rPr>
          <w:rFonts w:ascii="Arial" w:eastAsia="Arial" w:hAnsi="Arial" w:cs="Arial"/>
          <w:i/>
        </w:rPr>
        <w:t>Electricity Supply and Services F</w:t>
      </w:r>
      <w:r w:rsidR="007B7F6C">
        <w:rPr>
          <w:rFonts w:ascii="Arial" w:eastAsia="Arial" w:hAnsi="Arial" w:cs="Arial"/>
          <w:i/>
          <w:spacing w:val="-1"/>
        </w:rPr>
        <w:t>e</w:t>
      </w:r>
      <w:r w:rsidR="007B7F6C">
        <w:rPr>
          <w:rFonts w:ascii="Arial" w:eastAsia="Arial" w:hAnsi="Arial" w:cs="Arial"/>
          <w:i/>
        </w:rPr>
        <w:t>e</w:t>
      </w:r>
      <w:r w:rsidR="007B7F6C">
        <w:rPr>
          <w:rFonts w:ascii="Arial" w:eastAsia="Arial" w:hAnsi="Arial" w:cs="Arial"/>
          <w:i/>
          <w:spacing w:val="-3"/>
        </w:rPr>
        <w:t>s</w:t>
      </w:r>
      <w:r w:rsidR="007B7F6C">
        <w:rPr>
          <w:rFonts w:ascii="Arial" w:eastAsia="Arial" w:hAnsi="Arial" w:cs="Arial"/>
          <w:i/>
        </w:rPr>
        <w:t>)</w:t>
      </w:r>
      <w:r w:rsidR="007B7F6C">
        <w:rPr>
          <w:rFonts w:ascii="Arial" w:eastAsia="Arial" w:hAnsi="Arial" w:cs="Arial"/>
          <w:i/>
          <w:spacing w:val="2"/>
        </w:rPr>
        <w:t xml:space="preserve"> </w:t>
      </w:r>
      <w:r w:rsidR="007B7F6C">
        <w:rPr>
          <w:rFonts w:ascii="Arial" w:eastAsia="Arial" w:hAnsi="Arial" w:cs="Arial"/>
          <w:i/>
          <w:spacing w:val="-1"/>
        </w:rPr>
        <w:t>D</w:t>
      </w:r>
      <w:r w:rsidR="007B7F6C">
        <w:rPr>
          <w:rFonts w:ascii="Arial" w:eastAsia="Arial" w:hAnsi="Arial" w:cs="Arial"/>
          <w:i/>
          <w:spacing w:val="-3"/>
        </w:rPr>
        <w:t>e</w:t>
      </w:r>
      <w:r w:rsidR="007B7F6C">
        <w:rPr>
          <w:rFonts w:ascii="Arial" w:eastAsia="Arial" w:hAnsi="Arial" w:cs="Arial"/>
          <w:i/>
          <w:spacing w:val="1"/>
        </w:rPr>
        <w:t>t</w:t>
      </w:r>
      <w:r w:rsidR="007B7F6C">
        <w:rPr>
          <w:rFonts w:ascii="Arial" w:eastAsia="Arial" w:hAnsi="Arial" w:cs="Arial"/>
          <w:i/>
        </w:rPr>
        <w:t>e</w:t>
      </w:r>
      <w:r w:rsidR="007B7F6C">
        <w:rPr>
          <w:rFonts w:ascii="Arial" w:eastAsia="Arial" w:hAnsi="Arial" w:cs="Arial"/>
          <w:i/>
          <w:spacing w:val="-2"/>
        </w:rPr>
        <w:t>r</w:t>
      </w:r>
      <w:r w:rsidR="007B7F6C">
        <w:rPr>
          <w:rFonts w:ascii="Arial" w:eastAsia="Arial" w:hAnsi="Arial" w:cs="Arial"/>
          <w:i/>
          <w:spacing w:val="1"/>
        </w:rPr>
        <w:t>m</w:t>
      </w:r>
      <w:r w:rsidR="007B7F6C">
        <w:rPr>
          <w:rFonts w:ascii="Arial" w:eastAsia="Arial" w:hAnsi="Arial" w:cs="Arial"/>
          <w:i/>
          <w:spacing w:val="-1"/>
        </w:rPr>
        <w:t>i</w:t>
      </w:r>
      <w:r w:rsidR="007B7F6C">
        <w:rPr>
          <w:rFonts w:ascii="Arial" w:eastAsia="Arial" w:hAnsi="Arial" w:cs="Arial"/>
          <w:i/>
        </w:rPr>
        <w:t>n</w:t>
      </w:r>
      <w:r w:rsidR="007B7F6C">
        <w:rPr>
          <w:rFonts w:ascii="Arial" w:eastAsia="Arial" w:hAnsi="Arial" w:cs="Arial"/>
          <w:i/>
          <w:spacing w:val="-1"/>
        </w:rPr>
        <w:t>a</w:t>
      </w:r>
      <w:r w:rsidR="007B7F6C">
        <w:rPr>
          <w:rFonts w:ascii="Arial" w:eastAsia="Arial" w:hAnsi="Arial" w:cs="Arial"/>
          <w:i/>
          <w:spacing w:val="1"/>
        </w:rPr>
        <w:t>t</w:t>
      </w:r>
      <w:r w:rsidR="007B7F6C">
        <w:rPr>
          <w:rFonts w:ascii="Arial" w:eastAsia="Arial" w:hAnsi="Arial" w:cs="Arial"/>
          <w:i/>
          <w:spacing w:val="-1"/>
        </w:rPr>
        <w:t>i</w:t>
      </w:r>
      <w:r w:rsidR="007B7F6C">
        <w:rPr>
          <w:rFonts w:ascii="Arial" w:eastAsia="Arial" w:hAnsi="Arial" w:cs="Arial"/>
          <w:i/>
        </w:rPr>
        <w:t>on 2</w:t>
      </w:r>
      <w:r w:rsidR="007B7F6C">
        <w:rPr>
          <w:rFonts w:ascii="Arial" w:eastAsia="Arial" w:hAnsi="Arial" w:cs="Arial"/>
          <w:i/>
          <w:spacing w:val="-1"/>
        </w:rPr>
        <w:t>0</w:t>
      </w:r>
      <w:r w:rsidR="007B7F6C">
        <w:rPr>
          <w:rFonts w:ascii="Arial" w:eastAsia="Arial" w:hAnsi="Arial" w:cs="Arial"/>
          <w:i/>
        </w:rPr>
        <w:t xml:space="preserve">16 </w:t>
      </w:r>
      <w:r w:rsidR="007B7F6C">
        <w:rPr>
          <w:rFonts w:ascii="Arial" w:eastAsia="Arial" w:hAnsi="Arial" w:cs="Arial"/>
          <w:spacing w:val="1"/>
        </w:rPr>
        <w:t>(</w:t>
      </w:r>
      <w:r w:rsidR="00603D17">
        <w:rPr>
          <w:rFonts w:ascii="Arial" w:eastAsia="Arial" w:hAnsi="Arial" w:cs="Arial"/>
          <w:spacing w:val="1"/>
        </w:rPr>
        <w:t>the</w:t>
      </w:r>
      <w:r w:rsidR="00603D17">
        <w:rPr>
          <w:rFonts w:ascii="Arial" w:eastAsia="Arial" w:hAnsi="Arial" w:cs="Arial"/>
          <w:spacing w:val="-1"/>
        </w:rPr>
        <w:t xml:space="preserve"> </w:t>
      </w:r>
      <w:r>
        <w:rPr>
          <w:rFonts w:ascii="Arial" w:eastAsia="Arial" w:hAnsi="Arial" w:cs="Arial"/>
          <w:spacing w:val="-1"/>
        </w:rPr>
        <w:t xml:space="preserve">Principal </w:t>
      </w:r>
      <w:r w:rsidR="007B7F6C">
        <w:rPr>
          <w:rFonts w:ascii="Arial" w:eastAsia="Arial" w:hAnsi="Arial" w:cs="Arial"/>
          <w:spacing w:val="-1"/>
        </w:rPr>
        <w:t>D</w:t>
      </w:r>
      <w:r w:rsidR="007B7F6C">
        <w:rPr>
          <w:rFonts w:ascii="Arial" w:eastAsia="Arial" w:hAnsi="Arial" w:cs="Arial"/>
        </w:rPr>
        <w:t>et</w:t>
      </w:r>
      <w:r w:rsidR="007B7F6C">
        <w:rPr>
          <w:rFonts w:ascii="Arial" w:eastAsia="Arial" w:hAnsi="Arial" w:cs="Arial"/>
          <w:spacing w:val="-2"/>
        </w:rPr>
        <w:t>e</w:t>
      </w:r>
      <w:r w:rsidR="007B7F6C">
        <w:rPr>
          <w:rFonts w:ascii="Arial" w:eastAsia="Arial" w:hAnsi="Arial" w:cs="Arial"/>
          <w:spacing w:val="1"/>
        </w:rPr>
        <w:t>rm</w:t>
      </w:r>
      <w:r w:rsidR="007B7F6C">
        <w:rPr>
          <w:rFonts w:ascii="Arial" w:eastAsia="Arial" w:hAnsi="Arial" w:cs="Arial"/>
          <w:spacing w:val="-3"/>
        </w:rPr>
        <w:t>i</w:t>
      </w:r>
      <w:r w:rsidR="007B7F6C">
        <w:rPr>
          <w:rFonts w:ascii="Arial" w:eastAsia="Arial" w:hAnsi="Arial" w:cs="Arial"/>
        </w:rPr>
        <w:t>n</w:t>
      </w:r>
      <w:r w:rsidR="007B7F6C">
        <w:rPr>
          <w:rFonts w:ascii="Arial" w:eastAsia="Arial" w:hAnsi="Arial" w:cs="Arial"/>
          <w:spacing w:val="-1"/>
        </w:rPr>
        <w:t>a</w:t>
      </w:r>
      <w:r w:rsidR="007B7F6C">
        <w:rPr>
          <w:rFonts w:ascii="Arial" w:eastAsia="Arial" w:hAnsi="Arial" w:cs="Arial"/>
          <w:spacing w:val="1"/>
        </w:rPr>
        <w:t>t</w:t>
      </w:r>
      <w:r w:rsidR="007B7F6C">
        <w:rPr>
          <w:rFonts w:ascii="Arial" w:eastAsia="Arial" w:hAnsi="Arial" w:cs="Arial"/>
          <w:spacing w:val="-1"/>
        </w:rPr>
        <w:t>i</w:t>
      </w:r>
      <w:r w:rsidR="007B7F6C">
        <w:rPr>
          <w:rFonts w:ascii="Arial" w:eastAsia="Arial" w:hAnsi="Arial" w:cs="Arial"/>
        </w:rPr>
        <w:t>o</w:t>
      </w:r>
      <w:r w:rsidR="007B7F6C">
        <w:rPr>
          <w:rFonts w:ascii="Arial" w:eastAsia="Arial" w:hAnsi="Arial" w:cs="Arial"/>
          <w:spacing w:val="-1"/>
        </w:rPr>
        <w:t>n</w:t>
      </w:r>
      <w:r w:rsidR="007B7F6C">
        <w:rPr>
          <w:rFonts w:ascii="Arial" w:eastAsia="Arial" w:hAnsi="Arial" w:cs="Arial"/>
        </w:rPr>
        <w:t>)</w:t>
      </w:r>
      <w:r>
        <w:rPr>
          <w:rFonts w:ascii="Arial" w:eastAsia="Arial" w:hAnsi="Arial" w:cs="Arial"/>
        </w:rPr>
        <w:t>.</w:t>
      </w:r>
    </w:p>
    <w:p w:rsidR="00D81F36" w:rsidRDefault="00D81F36" w:rsidP="00AD69E8">
      <w:pPr>
        <w:spacing w:before="32" w:after="0" w:line="239" w:lineRule="auto"/>
        <w:ind w:left="100" w:right="68"/>
        <w:rPr>
          <w:rFonts w:ascii="Arial" w:eastAsia="Arial" w:hAnsi="Arial" w:cs="Arial"/>
        </w:rPr>
      </w:pPr>
    </w:p>
    <w:p w:rsidR="00340DD7" w:rsidRPr="00AD69E8" w:rsidRDefault="00AD69E8" w:rsidP="00AD69E8">
      <w:pPr>
        <w:spacing w:before="32" w:after="0" w:line="239" w:lineRule="auto"/>
        <w:ind w:left="100" w:right="68"/>
        <w:rPr>
          <w:rFonts w:ascii="Arial" w:eastAsia="Arial" w:hAnsi="Arial" w:cs="Arial"/>
        </w:rPr>
      </w:pPr>
      <w:r>
        <w:rPr>
          <w:rFonts w:ascii="Arial" w:eastAsia="Arial" w:hAnsi="Arial" w:cs="Arial"/>
        </w:rPr>
        <w:t xml:space="preserve">The </w:t>
      </w:r>
      <w:r w:rsidR="00C725B9">
        <w:rPr>
          <w:rFonts w:ascii="Arial" w:eastAsia="Arial" w:hAnsi="Arial" w:cs="Arial"/>
        </w:rPr>
        <w:t xml:space="preserve">Amendment </w:t>
      </w:r>
      <w:r>
        <w:rPr>
          <w:rFonts w:ascii="Arial" w:eastAsia="Arial" w:hAnsi="Arial" w:cs="Arial"/>
        </w:rPr>
        <w:t>Determination updates</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w:t>
      </w:r>
      <w:r w:rsidR="007B7F6C">
        <w:rPr>
          <w:rFonts w:ascii="Arial" w:eastAsia="Arial" w:hAnsi="Arial" w:cs="Arial"/>
          <w:spacing w:val="-4"/>
        </w:rPr>
        <w:t xml:space="preserve"> </w:t>
      </w:r>
      <w:r w:rsidR="007B7F6C">
        <w:rPr>
          <w:rFonts w:ascii="Arial" w:eastAsia="Arial" w:hAnsi="Arial" w:cs="Arial"/>
          <w:spacing w:val="3"/>
        </w:rPr>
        <w:t>f</w:t>
      </w:r>
      <w:r w:rsidR="007B7F6C">
        <w:rPr>
          <w:rFonts w:ascii="Arial" w:eastAsia="Arial" w:hAnsi="Arial" w:cs="Arial"/>
        </w:rPr>
        <w:t>e</w:t>
      </w:r>
      <w:r w:rsidR="007B7F6C">
        <w:rPr>
          <w:rFonts w:ascii="Arial" w:eastAsia="Arial" w:hAnsi="Arial" w:cs="Arial"/>
          <w:spacing w:val="-1"/>
        </w:rPr>
        <w:t>e</w:t>
      </w:r>
      <w:r w:rsidR="007B7F6C">
        <w:rPr>
          <w:rFonts w:ascii="Arial" w:eastAsia="Arial" w:hAnsi="Arial" w:cs="Arial"/>
        </w:rPr>
        <w:t>s</w:t>
      </w:r>
      <w:r w:rsidR="007B7F6C">
        <w:rPr>
          <w:rFonts w:ascii="Arial" w:eastAsia="Arial" w:hAnsi="Arial" w:cs="Arial"/>
          <w:spacing w:val="-3"/>
        </w:rPr>
        <w:t xml:space="preserve"> </w:t>
      </w:r>
      <w:r w:rsidR="007B7F6C">
        <w:rPr>
          <w:rFonts w:ascii="Arial" w:eastAsia="Arial" w:hAnsi="Arial" w:cs="Arial"/>
        </w:rPr>
        <w:t>p</w:t>
      </w:r>
      <w:r w:rsidR="007B7F6C">
        <w:rPr>
          <w:rFonts w:ascii="Arial" w:eastAsia="Arial" w:hAnsi="Arial" w:cs="Arial"/>
          <w:spacing w:val="-1"/>
        </w:rPr>
        <w:t>a</w:t>
      </w:r>
      <w:r w:rsidR="007B7F6C">
        <w:rPr>
          <w:rFonts w:ascii="Arial" w:eastAsia="Arial" w:hAnsi="Arial" w:cs="Arial"/>
          <w:spacing w:val="-2"/>
        </w:rPr>
        <w:t>y</w:t>
      </w:r>
      <w:r w:rsidR="007B7F6C">
        <w:rPr>
          <w:rFonts w:ascii="Arial" w:eastAsia="Arial" w:hAnsi="Arial" w:cs="Arial"/>
        </w:rPr>
        <w:t>a</w:t>
      </w:r>
      <w:r w:rsidR="007B7F6C">
        <w:rPr>
          <w:rFonts w:ascii="Arial" w:eastAsia="Arial" w:hAnsi="Arial" w:cs="Arial"/>
          <w:spacing w:val="-1"/>
        </w:rPr>
        <w:t>bl</w:t>
      </w:r>
      <w:r w:rsidR="007B7F6C">
        <w:rPr>
          <w:rFonts w:ascii="Arial" w:eastAsia="Arial" w:hAnsi="Arial" w:cs="Arial"/>
        </w:rPr>
        <w:t>e</w:t>
      </w:r>
      <w:r w:rsidR="007B7F6C">
        <w:rPr>
          <w:rFonts w:ascii="Arial" w:eastAsia="Arial" w:hAnsi="Arial" w:cs="Arial"/>
          <w:spacing w:val="1"/>
        </w:rPr>
        <w:t xml:space="preserve"> </w:t>
      </w:r>
      <w:r w:rsidR="007B7F6C">
        <w:rPr>
          <w:rFonts w:ascii="Arial" w:eastAsia="Arial" w:hAnsi="Arial" w:cs="Arial"/>
          <w:spacing w:val="-1"/>
        </w:rPr>
        <w:t>i</w:t>
      </w:r>
      <w:r w:rsidR="007B7F6C">
        <w:rPr>
          <w:rFonts w:ascii="Arial" w:eastAsia="Arial" w:hAnsi="Arial" w:cs="Arial"/>
        </w:rPr>
        <w:t xml:space="preserve">n </w:t>
      </w:r>
      <w:r w:rsidR="007B7F6C">
        <w:rPr>
          <w:rFonts w:ascii="Arial" w:eastAsia="Arial" w:hAnsi="Arial" w:cs="Arial"/>
          <w:spacing w:val="1"/>
        </w:rPr>
        <w:t>r</w:t>
      </w:r>
      <w:r w:rsidR="007B7F6C">
        <w:rPr>
          <w:rFonts w:ascii="Arial" w:eastAsia="Arial" w:hAnsi="Arial" w:cs="Arial"/>
        </w:rPr>
        <w:t>e</w:t>
      </w:r>
      <w:r w:rsidR="007B7F6C">
        <w:rPr>
          <w:rFonts w:ascii="Arial" w:eastAsia="Arial" w:hAnsi="Arial" w:cs="Arial"/>
          <w:spacing w:val="-1"/>
        </w:rPr>
        <w:t>l</w:t>
      </w:r>
      <w:r w:rsidR="007B7F6C">
        <w:rPr>
          <w:rFonts w:ascii="Arial" w:eastAsia="Arial" w:hAnsi="Arial" w:cs="Arial"/>
        </w:rPr>
        <w:t>ati</w:t>
      </w:r>
      <w:r w:rsidR="007B7F6C">
        <w:rPr>
          <w:rFonts w:ascii="Arial" w:eastAsia="Arial" w:hAnsi="Arial" w:cs="Arial"/>
          <w:spacing w:val="-1"/>
        </w:rPr>
        <w:t>o</w:t>
      </w:r>
      <w:r w:rsidR="007B7F6C">
        <w:rPr>
          <w:rFonts w:ascii="Arial" w:eastAsia="Arial" w:hAnsi="Arial" w:cs="Arial"/>
        </w:rPr>
        <w:t xml:space="preserve">n </w:t>
      </w:r>
      <w:r w:rsidR="007B7F6C">
        <w:rPr>
          <w:rFonts w:ascii="Arial" w:eastAsia="Arial" w:hAnsi="Arial" w:cs="Arial"/>
          <w:spacing w:val="1"/>
        </w:rPr>
        <w:t>t</w:t>
      </w:r>
      <w:r w:rsidR="007B7F6C">
        <w:rPr>
          <w:rFonts w:ascii="Arial" w:eastAsia="Arial" w:hAnsi="Arial" w:cs="Arial"/>
        </w:rPr>
        <w:t>o</w:t>
      </w:r>
      <w:r w:rsidR="007B7F6C">
        <w:rPr>
          <w:rFonts w:ascii="Arial" w:eastAsia="Arial" w:hAnsi="Arial" w:cs="Arial"/>
          <w:spacing w:val="-1"/>
        </w:rPr>
        <w:t xml:space="preserve"> </w:t>
      </w:r>
      <w:r w:rsidR="007B7F6C">
        <w:rPr>
          <w:rFonts w:ascii="Arial" w:eastAsia="Arial" w:hAnsi="Arial" w:cs="Arial"/>
          <w:spacing w:val="1"/>
        </w:rPr>
        <w:t>t</w:t>
      </w:r>
      <w:r w:rsidR="007B7F6C">
        <w:rPr>
          <w:rFonts w:ascii="Arial" w:eastAsia="Arial" w:hAnsi="Arial" w:cs="Arial"/>
        </w:rPr>
        <w:t>he su</w:t>
      </w:r>
      <w:r w:rsidR="007B7F6C">
        <w:rPr>
          <w:rFonts w:ascii="Arial" w:eastAsia="Arial" w:hAnsi="Arial" w:cs="Arial"/>
          <w:spacing w:val="-1"/>
        </w:rPr>
        <w:t>p</w:t>
      </w:r>
      <w:r w:rsidR="007B7F6C">
        <w:rPr>
          <w:rFonts w:ascii="Arial" w:eastAsia="Arial" w:hAnsi="Arial" w:cs="Arial"/>
        </w:rPr>
        <w:t>p</w:t>
      </w:r>
      <w:r w:rsidR="007B7F6C">
        <w:rPr>
          <w:rFonts w:ascii="Arial" w:eastAsia="Arial" w:hAnsi="Arial" w:cs="Arial"/>
          <w:spacing w:val="-1"/>
        </w:rPr>
        <w:t>l</w:t>
      </w:r>
      <w:r w:rsidR="007B7F6C">
        <w:rPr>
          <w:rFonts w:ascii="Arial" w:eastAsia="Arial" w:hAnsi="Arial" w:cs="Arial"/>
        </w:rPr>
        <w:t>y</w:t>
      </w:r>
      <w:r w:rsidR="0094242F">
        <w:rPr>
          <w:rFonts w:ascii="Arial" w:eastAsia="Arial" w:hAnsi="Arial" w:cs="Arial"/>
        </w:rPr>
        <w:t xml:space="preserve"> of electricity</w:t>
      </w:r>
      <w:r w:rsidR="007B7F6C">
        <w:rPr>
          <w:rFonts w:ascii="Arial" w:eastAsia="Arial" w:hAnsi="Arial" w:cs="Arial"/>
          <w:spacing w:val="-1"/>
        </w:rPr>
        <w:t xml:space="preserve"> </w:t>
      </w:r>
      <w:r w:rsidR="00650350">
        <w:rPr>
          <w:rFonts w:ascii="Arial" w:eastAsia="Arial" w:hAnsi="Arial" w:cs="Arial"/>
          <w:spacing w:val="-1"/>
        </w:rPr>
        <w:t xml:space="preserve">and </w:t>
      </w:r>
      <w:r w:rsidR="0094242F">
        <w:rPr>
          <w:rFonts w:ascii="Arial" w:eastAsia="Arial" w:hAnsi="Arial" w:cs="Arial"/>
          <w:spacing w:val="-1"/>
        </w:rPr>
        <w:t>the supply of services related to electricity</w:t>
      </w:r>
      <w:r w:rsidR="00D75EC5">
        <w:rPr>
          <w:rFonts w:ascii="Arial" w:eastAsia="Arial" w:hAnsi="Arial" w:cs="Arial"/>
          <w:spacing w:val="-1"/>
        </w:rPr>
        <w:t xml:space="preserve"> supply</w:t>
      </w:r>
      <w:r w:rsidR="0094242F">
        <w:rPr>
          <w:rFonts w:ascii="Arial" w:eastAsia="Arial" w:hAnsi="Arial" w:cs="Arial"/>
          <w:spacing w:val="-1"/>
        </w:rPr>
        <w:t>.</w:t>
      </w:r>
      <w:r>
        <w:rPr>
          <w:rFonts w:ascii="Arial" w:eastAsia="Arial" w:hAnsi="Arial" w:cs="Arial"/>
        </w:rPr>
        <w:t xml:space="preserve"> </w:t>
      </w:r>
      <w:r w:rsidR="0094242F" w:rsidRPr="001C32C9">
        <w:rPr>
          <w:rFonts w:ascii="Arial" w:eastAsia="Arial" w:hAnsi="Arial" w:cs="Arial"/>
        </w:rPr>
        <w:t>The fees are amended to reflect the change in fees to consumers as a result of the changing operating costs for providing electricity. The aim is to align fees on Christmas Island with comparable remote Western Australian locations.</w:t>
      </w:r>
    </w:p>
    <w:p w:rsidR="00603D17" w:rsidRDefault="00603D17">
      <w:pPr>
        <w:spacing w:after="0" w:line="248" w:lineRule="exact"/>
        <w:ind w:left="100" w:right="-20"/>
        <w:rPr>
          <w:rFonts w:ascii="Arial" w:eastAsia="Arial" w:hAnsi="Arial" w:cs="Arial"/>
          <w:i/>
          <w:spacing w:val="1"/>
          <w:position w:val="-1"/>
          <w:u w:val="single" w:color="000000"/>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Im</w:t>
      </w:r>
      <w:r>
        <w:rPr>
          <w:rFonts w:ascii="Arial" w:eastAsia="Arial" w:hAnsi="Arial" w:cs="Arial"/>
          <w:i/>
          <w:position w:val="-1"/>
          <w:u w:val="single" w:color="000000"/>
        </w:rPr>
        <w:t>p</w:t>
      </w:r>
      <w:r>
        <w:rPr>
          <w:rFonts w:ascii="Arial" w:eastAsia="Arial" w:hAnsi="Arial" w:cs="Arial"/>
          <w:i/>
          <w:spacing w:val="-1"/>
          <w:position w:val="-1"/>
          <w:u w:val="single" w:color="000000"/>
        </w:rPr>
        <w:t>a</w:t>
      </w:r>
      <w:r>
        <w:rPr>
          <w:rFonts w:ascii="Arial" w:eastAsia="Arial" w:hAnsi="Arial" w:cs="Arial"/>
          <w:i/>
          <w:spacing w:val="-2"/>
          <w:position w:val="-1"/>
          <w:u w:val="single" w:color="000000"/>
        </w:rPr>
        <w:t>c</w:t>
      </w:r>
      <w:r>
        <w:rPr>
          <w:rFonts w:ascii="Arial" w:eastAsia="Arial" w:hAnsi="Arial" w:cs="Arial"/>
          <w:i/>
          <w:position w:val="-1"/>
          <w:u w:val="single" w:color="000000"/>
        </w:rPr>
        <w:t>t</w:t>
      </w:r>
      <w:r>
        <w:rPr>
          <w:rFonts w:ascii="Arial" w:eastAsia="Arial" w:hAnsi="Arial" w:cs="Arial"/>
          <w:i/>
          <w:spacing w:val="2"/>
          <w:position w:val="-1"/>
          <w:u w:val="single" w:color="000000"/>
        </w:rPr>
        <w:t xml:space="preserve"> </w:t>
      </w:r>
      <w:r>
        <w:rPr>
          <w:rFonts w:ascii="Arial" w:eastAsia="Arial" w:hAnsi="Arial" w:cs="Arial"/>
          <w:i/>
          <w:position w:val="-1"/>
          <w:u w:val="single" w:color="000000"/>
        </w:rPr>
        <w:t>a</w:t>
      </w:r>
      <w:r>
        <w:rPr>
          <w:rFonts w:ascii="Arial" w:eastAsia="Arial" w:hAnsi="Arial" w:cs="Arial"/>
          <w:i/>
          <w:spacing w:val="-1"/>
          <w:position w:val="-1"/>
          <w:u w:val="single" w:color="000000"/>
        </w:rPr>
        <w:t>n</w:t>
      </w:r>
      <w:r>
        <w:rPr>
          <w:rFonts w:ascii="Arial" w:eastAsia="Arial" w:hAnsi="Arial" w:cs="Arial"/>
          <w:i/>
          <w:position w:val="-1"/>
          <w:u w:val="single" w:color="000000"/>
        </w:rPr>
        <w:t>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Ef</w:t>
      </w:r>
      <w:r>
        <w:rPr>
          <w:rFonts w:ascii="Arial" w:eastAsia="Arial" w:hAnsi="Arial" w:cs="Arial"/>
          <w:i/>
          <w:spacing w:val="1"/>
          <w:position w:val="-1"/>
          <w:u w:val="single" w:color="000000"/>
        </w:rPr>
        <w:t>f</w:t>
      </w:r>
      <w:r>
        <w:rPr>
          <w:rFonts w:ascii="Arial" w:eastAsia="Arial" w:hAnsi="Arial" w:cs="Arial"/>
          <w:i/>
          <w:position w:val="-1"/>
          <w:u w:val="single" w:color="000000"/>
        </w:rPr>
        <w:t>e</w:t>
      </w:r>
      <w:r>
        <w:rPr>
          <w:rFonts w:ascii="Arial" w:eastAsia="Arial" w:hAnsi="Arial" w:cs="Arial"/>
          <w:i/>
          <w:spacing w:val="-3"/>
          <w:position w:val="-1"/>
          <w:u w:val="single" w:color="000000"/>
        </w:rPr>
        <w:t>c</w:t>
      </w:r>
      <w:r>
        <w:rPr>
          <w:rFonts w:ascii="Arial" w:eastAsia="Arial" w:hAnsi="Arial" w:cs="Arial"/>
          <w:i/>
          <w:position w:val="-1"/>
          <w:u w:val="single" w:color="000000"/>
        </w:rPr>
        <w:t>t</w:t>
      </w:r>
    </w:p>
    <w:p w:rsidR="00340DD7" w:rsidRDefault="00340DD7">
      <w:pPr>
        <w:spacing w:before="6" w:after="0" w:line="220" w:lineRule="exact"/>
      </w:pPr>
    </w:p>
    <w:p w:rsidR="00340DD7" w:rsidRDefault="007B7F6C">
      <w:pPr>
        <w:spacing w:before="32" w:after="0" w:line="241" w:lineRule="auto"/>
        <w:ind w:left="100" w:right="358"/>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D651E8">
        <w:rPr>
          <w:rFonts w:ascii="Arial" w:eastAsia="Arial" w:hAnsi="Arial" w:cs="Arial"/>
          <w:spacing w:val="1"/>
        </w:rPr>
        <w:t>electricity</w:t>
      </w:r>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0" w:after="0" w:line="240" w:lineRule="exact"/>
        <w:rPr>
          <w:sz w:val="24"/>
          <w:szCs w:val="24"/>
        </w:rPr>
      </w:pPr>
    </w:p>
    <w:p w:rsidR="00340DD7" w:rsidRDefault="007B7F6C">
      <w:pPr>
        <w:spacing w:after="0" w:line="241" w:lineRule="auto"/>
        <w:ind w:left="100" w:right="110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sidR="00144275">
        <w:rPr>
          <w:rFonts w:ascii="Arial" w:eastAsia="Arial" w:hAnsi="Arial" w:cs="Arial"/>
          <w:spacing w:val="2"/>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 co</w:t>
      </w:r>
      <w:r>
        <w:rPr>
          <w:rFonts w:ascii="Arial" w:eastAsia="Arial" w:hAnsi="Arial" w:cs="Arial"/>
          <w:spacing w:val="-1"/>
        </w:rPr>
        <w:t>n</w:t>
      </w:r>
      <w:r>
        <w:rPr>
          <w:rFonts w:ascii="Arial" w:eastAsia="Arial" w:hAnsi="Arial" w:cs="Arial"/>
        </w:rPr>
        <w:t>sume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sidR="00D651E8">
        <w:rPr>
          <w:rFonts w:ascii="Arial" w:eastAsia="Arial" w:hAnsi="Arial" w:cs="Arial"/>
        </w:rPr>
        <w:t>or electricity</w:t>
      </w:r>
      <w:r>
        <w:rPr>
          <w:rFonts w:ascii="Arial" w:eastAsia="Arial" w:hAnsi="Arial" w:cs="Arial"/>
        </w:rPr>
        <w:t xml:space="preserve"> and</w:t>
      </w:r>
      <w:r>
        <w:rPr>
          <w:rFonts w:ascii="Arial" w:eastAsia="Arial" w:hAnsi="Arial" w:cs="Arial"/>
          <w:spacing w:val="1"/>
        </w:rPr>
        <w:t xml:space="preserve"> </w:t>
      </w:r>
      <w:r w:rsidR="00D651E8">
        <w:rPr>
          <w:rFonts w:ascii="Arial" w:eastAsia="Arial" w:hAnsi="Arial" w:cs="Arial"/>
          <w:spacing w:val="1"/>
        </w:rPr>
        <w:t xml:space="preserve">associated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2"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B</w:t>
      </w:r>
      <w:r>
        <w:rPr>
          <w:rFonts w:ascii="Arial" w:eastAsia="Arial" w:hAnsi="Arial" w:cs="Arial"/>
          <w:i/>
          <w:position w:val="-1"/>
          <w:u w:val="single" w:color="000000"/>
        </w:rPr>
        <w:t>as</w:t>
      </w:r>
      <w:r>
        <w:rPr>
          <w:rFonts w:ascii="Arial" w:eastAsia="Arial" w:hAnsi="Arial" w:cs="Arial"/>
          <w:i/>
          <w:spacing w:val="-1"/>
          <w:position w:val="-1"/>
          <w:u w:val="single" w:color="000000"/>
        </w:rPr>
        <w:t>i</w:t>
      </w:r>
      <w:r>
        <w:rPr>
          <w:rFonts w:ascii="Arial" w:eastAsia="Arial" w:hAnsi="Arial" w:cs="Arial"/>
          <w:i/>
          <w:position w:val="-1"/>
          <w:u w:val="single" w:color="000000"/>
        </w:rPr>
        <w:t>s</w:t>
      </w:r>
      <w:r>
        <w:rPr>
          <w:rFonts w:ascii="Arial" w:eastAsia="Arial" w:hAnsi="Arial" w:cs="Arial"/>
          <w:i/>
          <w:spacing w:val="1"/>
          <w:position w:val="-1"/>
          <w:u w:val="single" w:color="000000"/>
        </w:rPr>
        <w:t xml:space="preserve"> f</w:t>
      </w:r>
      <w:r>
        <w:rPr>
          <w:rFonts w:ascii="Arial" w:eastAsia="Arial" w:hAnsi="Arial" w:cs="Arial"/>
          <w:i/>
          <w:position w:val="-1"/>
          <w:u w:val="single" w:color="000000"/>
        </w:rPr>
        <w:t>or</w:t>
      </w:r>
      <w:r>
        <w:rPr>
          <w:rFonts w:ascii="Arial" w:eastAsia="Arial" w:hAnsi="Arial" w:cs="Arial"/>
          <w:i/>
          <w:spacing w:val="-1"/>
          <w:position w:val="-1"/>
          <w:u w:val="single" w:color="000000"/>
        </w:rPr>
        <w:t xml:space="preserve"> D</w:t>
      </w:r>
      <w:r>
        <w:rPr>
          <w:rFonts w:ascii="Arial" w:eastAsia="Arial" w:hAnsi="Arial" w:cs="Arial"/>
          <w:i/>
          <w:position w:val="-1"/>
          <w:u w:val="single" w:color="000000"/>
        </w:rPr>
        <w:t>et</w:t>
      </w:r>
      <w:r>
        <w:rPr>
          <w:rFonts w:ascii="Arial" w:eastAsia="Arial" w:hAnsi="Arial" w:cs="Arial"/>
          <w:i/>
          <w:spacing w:val="-2"/>
          <w:position w:val="-1"/>
          <w:u w:val="single" w:color="000000"/>
        </w:rPr>
        <w:t>e</w:t>
      </w:r>
      <w:r>
        <w:rPr>
          <w:rFonts w:ascii="Arial" w:eastAsia="Arial" w:hAnsi="Arial" w:cs="Arial"/>
          <w:i/>
          <w:spacing w:val="1"/>
          <w:position w:val="-1"/>
          <w:u w:val="single" w:color="000000"/>
        </w:rPr>
        <w:t>rm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i</w:t>
      </w:r>
      <w:r>
        <w:rPr>
          <w:rFonts w:ascii="Arial" w:eastAsia="Arial" w:hAnsi="Arial" w:cs="Arial"/>
          <w:i/>
          <w:position w:val="-1"/>
          <w:u w:val="single" w:color="000000"/>
        </w:rPr>
        <w:t>ng F</w:t>
      </w:r>
      <w:r>
        <w:rPr>
          <w:rFonts w:ascii="Arial" w:eastAsia="Arial" w:hAnsi="Arial" w:cs="Arial"/>
          <w:i/>
          <w:spacing w:val="-3"/>
          <w:position w:val="-1"/>
          <w:u w:val="single" w:color="000000"/>
        </w:rPr>
        <w:t>e</w:t>
      </w:r>
      <w:r>
        <w:rPr>
          <w:rFonts w:ascii="Arial" w:eastAsia="Arial" w:hAnsi="Arial" w:cs="Arial"/>
          <w:i/>
          <w:position w:val="-1"/>
          <w:u w:val="single" w:color="000000"/>
        </w:rPr>
        <w:t>es</w:t>
      </w:r>
    </w:p>
    <w:p w:rsidR="00340DD7" w:rsidRDefault="00340DD7">
      <w:pPr>
        <w:spacing w:before="3" w:after="0" w:line="220" w:lineRule="exact"/>
      </w:pPr>
    </w:p>
    <w:p w:rsidR="00340DD7" w:rsidRDefault="007B7F6C">
      <w:pPr>
        <w:spacing w:before="32" w:after="0" w:line="240" w:lineRule="auto"/>
        <w:ind w:left="100" w:right="166"/>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sh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r</w:t>
      </w:r>
      <w:r>
        <w:rPr>
          <w:rFonts w:ascii="Arial" w:eastAsia="Arial" w:hAnsi="Arial" w:cs="Arial"/>
        </w:rPr>
        <w:t>em</w:t>
      </w:r>
      <w:r>
        <w:rPr>
          <w:rFonts w:ascii="Arial" w:eastAsia="Arial" w:hAnsi="Arial" w:cs="Arial"/>
          <w:spacing w:val="-2"/>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A</w:t>
      </w:r>
      <w:r>
        <w:rPr>
          <w:rFonts w:ascii="Arial" w:eastAsia="Arial" w:hAnsi="Arial" w:cs="Arial"/>
        </w:rPr>
        <w:t>ust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w:t>
      </w:r>
    </w:p>
    <w:p w:rsidR="00340DD7" w:rsidRDefault="00340DD7">
      <w:pPr>
        <w:spacing w:before="13" w:after="0" w:line="240" w:lineRule="exact"/>
        <w:rPr>
          <w:sz w:val="24"/>
          <w:szCs w:val="24"/>
        </w:rPr>
      </w:pPr>
    </w:p>
    <w:p w:rsidR="001D20E4" w:rsidRDefault="001D20E4" w:rsidP="0093218A">
      <w:pPr>
        <w:spacing w:after="0" w:line="252" w:lineRule="exact"/>
        <w:ind w:left="100" w:right="189"/>
        <w:jc w:val="both"/>
        <w:rPr>
          <w:rFonts w:ascii="Arial" w:eastAsia="Arial" w:hAnsi="Arial" w:cs="Arial"/>
          <w:spacing w:val="1"/>
        </w:rPr>
      </w:pPr>
      <w:r w:rsidRPr="001D20E4">
        <w:rPr>
          <w:rFonts w:ascii="Arial" w:eastAsia="Arial" w:hAnsi="Arial" w:cs="Arial"/>
          <w:spacing w:val="1"/>
        </w:rPr>
        <w:t xml:space="preserve">The </w:t>
      </w:r>
      <w:r w:rsidR="00DB7B62" w:rsidRPr="00491B81">
        <w:rPr>
          <w:rFonts w:ascii="Arial" w:eastAsia="Arial" w:hAnsi="Arial" w:cs="Arial"/>
        </w:rPr>
        <w:t xml:space="preserve">Department of Infrastructure and Regional Development </w:t>
      </w:r>
      <w:r w:rsidR="00DB7B62">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0093218A" w:rsidRPr="00491B81">
        <w:rPr>
          <w:rFonts w:ascii="Arial" w:eastAsia="Arial" w:hAnsi="Arial" w:cs="Arial"/>
        </w:rPr>
        <w:t>and distributes electricity to properties on Christmas Island.</w:t>
      </w:r>
      <w:r w:rsidR="0093218A">
        <w:rPr>
          <w:rFonts w:ascii="Arial" w:eastAsia="Arial" w:hAnsi="Arial" w:cs="Arial"/>
        </w:rPr>
        <w:t xml:space="preserve"> It is also</w:t>
      </w:r>
      <w:r w:rsidRPr="001D20E4">
        <w:rPr>
          <w:rFonts w:ascii="Arial" w:eastAsia="Arial" w:hAnsi="Arial" w:cs="Arial"/>
          <w:spacing w:val="1"/>
        </w:rPr>
        <w:t xml:space="preserve"> responsible for retail sales of electricity</w:t>
      </w:r>
      <w:r w:rsidR="0093218A">
        <w:rPr>
          <w:rFonts w:ascii="Arial" w:eastAsia="Arial" w:hAnsi="Arial" w:cs="Arial"/>
          <w:spacing w:val="1"/>
        </w:rPr>
        <w:t xml:space="preserve"> which</w:t>
      </w:r>
      <w:r w:rsidRPr="001D20E4">
        <w:rPr>
          <w:rFonts w:ascii="Arial" w:eastAsia="Arial" w:hAnsi="Arial" w:cs="Arial"/>
          <w:spacing w:val="1"/>
        </w:rPr>
        <w:t xml:space="preserve"> </w:t>
      </w:r>
      <w:r>
        <w:rPr>
          <w:rFonts w:ascii="Arial" w:eastAsia="Arial" w:hAnsi="Arial" w:cs="Arial"/>
          <w:spacing w:val="1"/>
        </w:rPr>
        <w:t>in</w:t>
      </w:r>
      <w:r w:rsidR="0093218A">
        <w:rPr>
          <w:rFonts w:ascii="Arial" w:eastAsia="Arial" w:hAnsi="Arial" w:cs="Arial"/>
          <w:spacing w:val="1"/>
        </w:rPr>
        <w:t>cludes</w:t>
      </w:r>
      <w:r>
        <w:rPr>
          <w:rFonts w:ascii="Arial" w:eastAsia="Arial" w:hAnsi="Arial" w:cs="Arial"/>
          <w:spacing w:val="1"/>
        </w:rPr>
        <w:t xml:space="preserve"> providing</w:t>
      </w:r>
      <w:r w:rsidRPr="001D20E4">
        <w:rPr>
          <w:rFonts w:ascii="Arial" w:eastAsia="Arial" w:hAnsi="Arial" w:cs="Arial"/>
          <w:spacing w:val="1"/>
        </w:rPr>
        <w:t xml:space="preserve"> advice in relation to establishing the cost of providing </w:t>
      </w:r>
      <w:r>
        <w:rPr>
          <w:rFonts w:ascii="Arial" w:eastAsia="Arial" w:hAnsi="Arial" w:cs="Arial"/>
          <w:spacing w:val="1"/>
        </w:rPr>
        <w:t>electricity on Christmas Island.</w:t>
      </w:r>
    </w:p>
    <w:p w:rsidR="001D20E4" w:rsidRPr="001D20E4" w:rsidRDefault="001D20E4" w:rsidP="001D20E4">
      <w:pPr>
        <w:spacing w:before="32" w:after="0" w:line="240" w:lineRule="auto"/>
        <w:ind w:left="100" w:right="166"/>
        <w:rPr>
          <w:rFonts w:ascii="Arial" w:eastAsia="Arial" w:hAnsi="Arial" w:cs="Arial"/>
          <w:spacing w:val="1"/>
        </w:rPr>
      </w:pPr>
    </w:p>
    <w:p w:rsidR="00D651E8" w:rsidRPr="006A2A94" w:rsidRDefault="00E55ED8" w:rsidP="006A2A94">
      <w:pPr>
        <w:spacing w:before="37" w:after="0" w:line="252" w:lineRule="exact"/>
        <w:ind w:left="100" w:right="48"/>
        <w:rPr>
          <w:rFonts w:ascii="Arial" w:eastAsia="Arial" w:hAnsi="Arial" w:cs="Arial"/>
          <w:spacing w:val="2"/>
        </w:rPr>
      </w:pPr>
      <w:r>
        <w:rPr>
          <w:rFonts w:ascii="Arial" w:eastAsia="Arial" w:hAnsi="Arial" w:cs="Arial"/>
          <w:spacing w:val="2"/>
        </w:rPr>
        <w:t>To achieve this, t</w:t>
      </w:r>
      <w:r w:rsidR="00D651E8" w:rsidRPr="001823E0">
        <w:rPr>
          <w:rFonts w:ascii="Arial" w:eastAsia="Arial" w:hAnsi="Arial" w:cs="Arial"/>
          <w:spacing w:val="2"/>
        </w:rPr>
        <w:t xml:space="preserve">he </w:t>
      </w:r>
      <w:r>
        <w:rPr>
          <w:rFonts w:ascii="Arial" w:eastAsia="Arial" w:hAnsi="Arial" w:cs="Arial"/>
          <w:spacing w:val="2"/>
        </w:rPr>
        <w:t>e</w:t>
      </w:r>
      <w:r w:rsidR="00D651E8" w:rsidRPr="001823E0">
        <w:rPr>
          <w:rFonts w:ascii="Arial" w:eastAsia="Arial" w:hAnsi="Arial" w:cs="Arial"/>
          <w:spacing w:val="2"/>
        </w:rPr>
        <w:t xml:space="preserve">lectricity supply and service fees </w:t>
      </w:r>
      <w:r>
        <w:rPr>
          <w:rFonts w:ascii="Arial" w:eastAsia="Arial" w:hAnsi="Arial" w:cs="Arial"/>
          <w:spacing w:val="2"/>
        </w:rPr>
        <w:t xml:space="preserve">on Christmas Island </w:t>
      </w:r>
      <w:r w:rsidR="00D651E8" w:rsidRPr="001823E0">
        <w:rPr>
          <w:rFonts w:ascii="Arial" w:eastAsia="Arial" w:hAnsi="Arial" w:cs="Arial"/>
          <w:spacing w:val="2"/>
        </w:rPr>
        <w:t>are fully aligned with that of Western Australia</w:t>
      </w:r>
      <w:r>
        <w:rPr>
          <w:rFonts w:ascii="Arial" w:eastAsia="Arial" w:hAnsi="Arial" w:cs="Arial"/>
          <w:spacing w:val="2"/>
        </w:rPr>
        <w:t xml:space="preserve"> in that they are </w:t>
      </w:r>
      <w:r w:rsidR="00D651E8" w:rsidRPr="001823E0">
        <w:rPr>
          <w:rFonts w:ascii="Arial" w:eastAsia="Arial" w:hAnsi="Arial" w:cs="Arial"/>
          <w:spacing w:val="2"/>
        </w:rPr>
        <w:t xml:space="preserve">linked to </w:t>
      </w:r>
      <w:r w:rsidR="00D651E8" w:rsidRPr="001823E0">
        <w:rPr>
          <w:rFonts w:ascii="Arial" w:eastAsia="Arial" w:hAnsi="Arial" w:cs="Arial"/>
          <w:i/>
          <w:spacing w:val="2"/>
        </w:rPr>
        <w:t>The Energy Operators (Regional Power Corporation) (Charges) By-law</w:t>
      </w:r>
      <w:r w:rsidR="00337237" w:rsidRPr="001823E0">
        <w:rPr>
          <w:rFonts w:ascii="Arial" w:eastAsia="Arial" w:hAnsi="Arial" w:cs="Arial"/>
          <w:i/>
          <w:spacing w:val="2"/>
        </w:rPr>
        <w:t>s 2006</w:t>
      </w:r>
      <w:r w:rsidR="00337237" w:rsidRPr="001823E0">
        <w:rPr>
          <w:rFonts w:ascii="Arial" w:eastAsia="Arial" w:hAnsi="Arial" w:cs="Arial"/>
          <w:spacing w:val="2"/>
        </w:rPr>
        <w:t xml:space="preserve">, less the GST component which is </w:t>
      </w:r>
      <w:r w:rsidR="00356C4C" w:rsidRPr="001823E0">
        <w:rPr>
          <w:rFonts w:ascii="Arial" w:eastAsia="Arial" w:hAnsi="Arial" w:cs="Arial"/>
          <w:spacing w:val="2"/>
        </w:rPr>
        <w:t xml:space="preserve">not </w:t>
      </w:r>
      <w:r w:rsidR="00337237" w:rsidRPr="001823E0">
        <w:rPr>
          <w:rFonts w:ascii="Arial" w:eastAsia="Arial" w:hAnsi="Arial" w:cs="Arial"/>
          <w:spacing w:val="2"/>
        </w:rPr>
        <w:lastRenderedPageBreak/>
        <w:t>appli</w:t>
      </w:r>
      <w:r w:rsidR="00356C4C" w:rsidRPr="001823E0">
        <w:rPr>
          <w:rFonts w:ascii="Arial" w:eastAsia="Arial" w:hAnsi="Arial" w:cs="Arial"/>
          <w:spacing w:val="2"/>
        </w:rPr>
        <w:t>cable</w:t>
      </w:r>
      <w:r w:rsidR="00337237" w:rsidRPr="001823E0">
        <w:rPr>
          <w:rFonts w:ascii="Arial" w:eastAsia="Arial" w:hAnsi="Arial" w:cs="Arial"/>
          <w:spacing w:val="2"/>
        </w:rPr>
        <w:t xml:space="preserve"> on Christmas Island.</w:t>
      </w:r>
      <w:r w:rsidR="006A2A94" w:rsidRPr="006A2A94">
        <w:t xml:space="preserve"> </w:t>
      </w:r>
    </w:p>
    <w:p w:rsidR="00D651E8" w:rsidRPr="001823E0" w:rsidRDefault="00D651E8" w:rsidP="001823E0">
      <w:pPr>
        <w:spacing w:before="37" w:after="0" w:line="252" w:lineRule="exact"/>
        <w:ind w:left="100" w:right="48"/>
        <w:rPr>
          <w:rFonts w:ascii="Arial" w:eastAsia="Arial" w:hAnsi="Arial" w:cs="Arial"/>
          <w:spacing w:val="2"/>
        </w:rPr>
      </w:pPr>
    </w:p>
    <w:p w:rsidR="00340DD7" w:rsidRPr="001823E0" w:rsidRDefault="00E55ED8" w:rsidP="001823E0">
      <w:pPr>
        <w:spacing w:before="37" w:after="0" w:line="252" w:lineRule="exact"/>
        <w:ind w:left="100" w:right="48"/>
        <w:rPr>
          <w:rFonts w:ascii="Arial" w:eastAsia="Arial" w:hAnsi="Arial" w:cs="Arial"/>
          <w:spacing w:val="2"/>
        </w:rPr>
      </w:pPr>
      <w:r>
        <w:rPr>
          <w:rFonts w:ascii="Arial" w:eastAsia="Arial" w:hAnsi="Arial" w:cs="Arial"/>
          <w:spacing w:val="2"/>
        </w:rPr>
        <w:t>While t</w:t>
      </w:r>
      <w:r w:rsidR="007B7F6C" w:rsidRPr="001823E0">
        <w:rPr>
          <w:rFonts w:ascii="Arial" w:eastAsia="Arial" w:hAnsi="Arial" w:cs="Arial"/>
          <w:spacing w:val="2"/>
        </w:rPr>
        <w:t>he Australian Government aims for full cost recovery across their ran</w:t>
      </w:r>
      <w:r w:rsidR="007B7F6C">
        <w:rPr>
          <w:rFonts w:ascii="Arial" w:eastAsia="Arial" w:hAnsi="Arial" w:cs="Arial"/>
          <w:spacing w:val="2"/>
        </w:rPr>
        <w:t>g</w:t>
      </w:r>
      <w:r w:rsidR="007B7F6C" w:rsidRPr="001823E0">
        <w:rPr>
          <w:rFonts w:ascii="Arial" w:eastAsia="Arial" w:hAnsi="Arial" w:cs="Arial"/>
          <w:spacing w:val="2"/>
        </w:rPr>
        <w:t>e of</w:t>
      </w:r>
      <w:r w:rsidR="007B7F6C">
        <w:rPr>
          <w:rFonts w:ascii="Arial" w:eastAsia="Arial" w:hAnsi="Arial" w:cs="Arial"/>
          <w:spacing w:val="2"/>
        </w:rPr>
        <w:t xml:space="preserve"> </w:t>
      </w:r>
      <w:r w:rsidR="007B7F6C" w:rsidRPr="001823E0">
        <w:rPr>
          <w:rFonts w:ascii="Arial" w:eastAsia="Arial" w:hAnsi="Arial" w:cs="Arial"/>
          <w:spacing w:val="2"/>
        </w:rPr>
        <w:t>operations, it</w:t>
      </w:r>
      <w:r w:rsidR="007B7F6C">
        <w:rPr>
          <w:rFonts w:ascii="Arial" w:eastAsia="Arial" w:hAnsi="Arial" w:cs="Arial"/>
          <w:spacing w:val="2"/>
        </w:rPr>
        <w:t xml:space="preserve"> </w:t>
      </w:r>
      <w:r w:rsidR="007B7F6C" w:rsidRPr="001823E0">
        <w:rPr>
          <w:rFonts w:ascii="Arial" w:eastAsia="Arial" w:hAnsi="Arial" w:cs="Arial"/>
          <w:spacing w:val="2"/>
        </w:rPr>
        <w:t>is ac</w:t>
      </w:r>
      <w:r w:rsidR="007B7F6C">
        <w:rPr>
          <w:rFonts w:ascii="Arial" w:eastAsia="Arial" w:hAnsi="Arial" w:cs="Arial"/>
          <w:spacing w:val="2"/>
        </w:rPr>
        <w:t>k</w:t>
      </w:r>
      <w:r w:rsidR="007B7F6C" w:rsidRPr="001823E0">
        <w:rPr>
          <w:rFonts w:ascii="Arial" w:eastAsia="Arial" w:hAnsi="Arial" w:cs="Arial"/>
          <w:spacing w:val="2"/>
        </w:rPr>
        <w:t xml:space="preserve">nowledged </w:t>
      </w:r>
      <w:r w:rsidR="007B7F6C">
        <w:rPr>
          <w:rFonts w:ascii="Arial" w:eastAsia="Arial" w:hAnsi="Arial" w:cs="Arial"/>
          <w:spacing w:val="2"/>
        </w:rPr>
        <w:t>t</w:t>
      </w:r>
      <w:r w:rsidR="007B7F6C" w:rsidRPr="001823E0">
        <w:rPr>
          <w:rFonts w:ascii="Arial" w:eastAsia="Arial" w:hAnsi="Arial" w:cs="Arial"/>
          <w:spacing w:val="2"/>
        </w:rPr>
        <w:t>hat for some locations</w:t>
      </w:r>
      <w:r w:rsidR="007B7F6C">
        <w:rPr>
          <w:rFonts w:ascii="Arial" w:eastAsia="Arial" w:hAnsi="Arial" w:cs="Arial"/>
          <w:spacing w:val="2"/>
        </w:rPr>
        <w:t xml:space="preserve"> </w:t>
      </w:r>
      <w:r w:rsidR="007B7F6C" w:rsidRPr="001823E0">
        <w:rPr>
          <w:rFonts w:ascii="Arial" w:eastAsia="Arial" w:hAnsi="Arial" w:cs="Arial"/>
          <w:spacing w:val="2"/>
        </w:rPr>
        <w:t>this may not be achievable.</w:t>
      </w:r>
      <w:r w:rsidR="007B7F6C">
        <w:rPr>
          <w:rFonts w:ascii="Arial" w:eastAsia="Arial" w:hAnsi="Arial" w:cs="Arial"/>
          <w:spacing w:val="2"/>
        </w:rPr>
        <w:t xml:space="preserve"> </w:t>
      </w:r>
      <w:r w:rsidR="007B7F6C" w:rsidRPr="001823E0">
        <w:rPr>
          <w:rFonts w:ascii="Arial" w:eastAsia="Arial" w:hAnsi="Arial" w:cs="Arial"/>
          <w:spacing w:val="2"/>
        </w:rPr>
        <w:t>Christmas Island is an area where recouped fees are</w:t>
      </w:r>
      <w:r w:rsidR="007B7F6C">
        <w:rPr>
          <w:rFonts w:ascii="Arial" w:eastAsia="Arial" w:hAnsi="Arial" w:cs="Arial"/>
          <w:spacing w:val="2"/>
        </w:rPr>
        <w:t xml:space="preserve"> </w:t>
      </w:r>
      <w:r w:rsidR="007B7F6C" w:rsidRPr="001823E0">
        <w:rPr>
          <w:rFonts w:ascii="Arial" w:eastAsia="Arial" w:hAnsi="Arial" w:cs="Arial"/>
          <w:spacing w:val="2"/>
        </w:rPr>
        <w:t xml:space="preserve">currently less </w:t>
      </w:r>
      <w:r w:rsidR="007B7F6C">
        <w:rPr>
          <w:rFonts w:ascii="Arial" w:eastAsia="Arial" w:hAnsi="Arial" w:cs="Arial"/>
          <w:spacing w:val="2"/>
        </w:rPr>
        <w:t>t</w:t>
      </w:r>
      <w:r w:rsidR="007B7F6C" w:rsidRPr="001823E0">
        <w:rPr>
          <w:rFonts w:ascii="Arial" w:eastAsia="Arial" w:hAnsi="Arial" w:cs="Arial"/>
          <w:spacing w:val="2"/>
        </w:rPr>
        <w:t xml:space="preserve">han </w:t>
      </w:r>
      <w:r w:rsidR="007B7F6C">
        <w:rPr>
          <w:rFonts w:ascii="Arial" w:eastAsia="Arial" w:hAnsi="Arial" w:cs="Arial"/>
          <w:spacing w:val="2"/>
        </w:rPr>
        <w:t>t</w:t>
      </w:r>
      <w:r w:rsidR="007B7F6C" w:rsidRPr="001823E0">
        <w:rPr>
          <w:rFonts w:ascii="Arial" w:eastAsia="Arial" w:hAnsi="Arial" w:cs="Arial"/>
          <w:spacing w:val="2"/>
        </w:rPr>
        <w:t>he cost</w:t>
      </w:r>
      <w:r w:rsidR="007B7F6C">
        <w:rPr>
          <w:rFonts w:ascii="Arial" w:eastAsia="Arial" w:hAnsi="Arial" w:cs="Arial"/>
          <w:spacing w:val="2"/>
        </w:rPr>
        <w:t xml:space="preserve"> </w:t>
      </w:r>
      <w:r w:rsidR="007B7F6C" w:rsidRPr="001823E0">
        <w:rPr>
          <w:rFonts w:ascii="Arial" w:eastAsia="Arial" w:hAnsi="Arial" w:cs="Arial"/>
          <w:spacing w:val="2"/>
        </w:rPr>
        <w:t>of supply.</w:t>
      </w:r>
    </w:p>
    <w:p w:rsidR="00356C4C" w:rsidRPr="00DB7B62" w:rsidRDefault="00356C4C"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Regulatory Impact Statement</w:t>
      </w:r>
    </w:p>
    <w:p w:rsidR="001D20E4" w:rsidRPr="00DB7B62" w:rsidRDefault="001D20E4" w:rsidP="00DB7B62">
      <w:pPr>
        <w:spacing w:before="37" w:after="0" w:line="252" w:lineRule="exact"/>
        <w:ind w:left="100" w:right="48"/>
        <w:rPr>
          <w:rFonts w:ascii="Arial" w:eastAsia="Arial" w:hAnsi="Arial" w:cs="Arial"/>
          <w:spacing w:val="2"/>
        </w:rPr>
      </w:pPr>
    </w:p>
    <w:p w:rsidR="001D20E4" w:rsidRDefault="001D20E4" w:rsidP="001D20E4">
      <w:pPr>
        <w:spacing w:after="0" w:line="240" w:lineRule="auto"/>
        <w:ind w:left="100" w:right="1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fr</w:t>
      </w:r>
      <w:r>
        <w:rPr>
          <w:rFonts w:ascii="Arial" w:eastAsia="Arial" w:hAnsi="Arial" w:cs="Arial"/>
        </w:rPr>
        <w:t>a</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D</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has been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1"/>
        </w:rPr>
        <w:t>Im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BP</w:t>
      </w:r>
      <w:r>
        <w:rPr>
          <w:rFonts w:ascii="Arial" w:eastAsia="Arial" w:hAnsi="Arial" w:cs="Arial"/>
        </w:rPr>
        <w:t xml:space="preserve">R </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1021</w:t>
      </w:r>
      <w:r>
        <w:rPr>
          <w:rFonts w:ascii="Arial" w:eastAsia="Arial" w:hAnsi="Arial" w:cs="Arial"/>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Of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ti</w:t>
      </w:r>
      <w:r>
        <w:rPr>
          <w:rFonts w:ascii="Arial" w:eastAsia="Arial" w:hAnsi="Arial" w:cs="Arial"/>
        </w:rPr>
        <w:t>ce R</w:t>
      </w:r>
      <w:r>
        <w:rPr>
          <w:rFonts w:ascii="Arial" w:eastAsia="Arial" w:hAnsi="Arial" w:cs="Arial"/>
          <w:spacing w:val="-1"/>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 in relation to this Amendment Determination.</w:t>
      </w:r>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after="0" w:line="248" w:lineRule="exact"/>
        <w:ind w:left="100" w:right="-20"/>
        <w:rPr>
          <w:rFonts w:ascii="Arial" w:eastAsia="Arial" w:hAnsi="Arial" w:cs="Arial"/>
          <w:i/>
          <w:spacing w:val="-1"/>
          <w:position w:val="-1"/>
          <w:u w:val="single" w:color="000000"/>
        </w:rPr>
      </w:pPr>
      <w:r w:rsidRPr="00DB7B62">
        <w:rPr>
          <w:rFonts w:ascii="Arial" w:eastAsia="Arial" w:hAnsi="Arial" w:cs="Arial"/>
          <w:i/>
          <w:spacing w:val="-1"/>
          <w:position w:val="-1"/>
          <w:u w:val="single" w:color="000000"/>
        </w:rPr>
        <w:t xml:space="preserve">Conditions to be </w:t>
      </w:r>
      <w:proofErr w:type="gramStart"/>
      <w:r w:rsidRPr="00DB7B62">
        <w:rPr>
          <w:rFonts w:ascii="Arial" w:eastAsia="Arial" w:hAnsi="Arial" w:cs="Arial"/>
          <w:i/>
          <w:spacing w:val="-1"/>
          <w:position w:val="-1"/>
          <w:u w:val="single" w:color="000000"/>
        </w:rPr>
        <w:t>Satisfied</w:t>
      </w:r>
      <w:proofErr w:type="gramEnd"/>
    </w:p>
    <w:p w:rsidR="001D20E4" w:rsidRPr="00DB7B62" w:rsidRDefault="001D20E4" w:rsidP="00DB7B62">
      <w:pPr>
        <w:spacing w:before="37" w:after="0" w:line="252" w:lineRule="exact"/>
        <w:ind w:left="100" w:right="48"/>
        <w:rPr>
          <w:rFonts w:ascii="Arial" w:eastAsia="Arial" w:hAnsi="Arial" w:cs="Arial"/>
          <w:spacing w:val="2"/>
        </w:rPr>
      </w:pPr>
    </w:p>
    <w:p w:rsidR="001D20E4" w:rsidRPr="00DB7B62" w:rsidRDefault="001D20E4" w:rsidP="00DB7B62">
      <w:pPr>
        <w:spacing w:before="37" w:after="0" w:line="252" w:lineRule="exact"/>
        <w:ind w:left="100" w:right="48"/>
        <w:rPr>
          <w:rFonts w:ascii="Arial" w:eastAsia="Arial" w:hAnsi="Arial" w:cs="Arial"/>
          <w:spacing w:val="2"/>
        </w:rPr>
      </w:pPr>
      <w:r w:rsidRPr="00DB7B62">
        <w:rPr>
          <w:rFonts w:ascii="Arial" w:eastAsia="Arial" w:hAnsi="Arial" w:cs="Arial"/>
          <w:spacing w:val="2"/>
        </w:rPr>
        <w:t xml:space="preserve">The Ordinance does not specify conditions that need to be satisfied before power to make the </w:t>
      </w:r>
      <w:r w:rsidR="00FF4443">
        <w:rPr>
          <w:rFonts w:ascii="Arial" w:eastAsia="Arial" w:hAnsi="Arial" w:cs="Arial"/>
          <w:spacing w:val="2"/>
        </w:rPr>
        <w:t xml:space="preserve">Amendment </w:t>
      </w:r>
      <w:r w:rsidRPr="00DB7B62">
        <w:rPr>
          <w:rFonts w:ascii="Arial" w:eastAsia="Arial" w:hAnsi="Arial" w:cs="Arial"/>
          <w:spacing w:val="2"/>
        </w:rPr>
        <w:t>Determination may be exercised.</w:t>
      </w:r>
    </w:p>
    <w:p w:rsidR="001D20E4" w:rsidRPr="00DB7B62" w:rsidRDefault="001D20E4" w:rsidP="00DB7B62">
      <w:pPr>
        <w:spacing w:before="37" w:after="0" w:line="252" w:lineRule="exact"/>
        <w:ind w:left="100" w:right="48"/>
        <w:rPr>
          <w:rFonts w:ascii="Arial" w:eastAsia="Arial" w:hAnsi="Arial" w:cs="Arial"/>
          <w:spacing w:val="2"/>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C</w:t>
      </w:r>
      <w:r>
        <w:rPr>
          <w:rFonts w:ascii="Arial" w:eastAsia="Arial" w:hAnsi="Arial" w:cs="Arial"/>
          <w:i/>
          <w:position w:val="-1"/>
          <w:u w:val="single" w:color="000000"/>
        </w:rPr>
        <w:t>o</w:t>
      </w:r>
      <w:r>
        <w:rPr>
          <w:rFonts w:ascii="Arial" w:eastAsia="Arial" w:hAnsi="Arial" w:cs="Arial"/>
          <w:i/>
          <w:spacing w:val="-1"/>
          <w:position w:val="-1"/>
          <w:u w:val="single" w:color="000000"/>
        </w:rPr>
        <w:t>n</w:t>
      </w:r>
      <w:r>
        <w:rPr>
          <w:rFonts w:ascii="Arial" w:eastAsia="Arial" w:hAnsi="Arial" w:cs="Arial"/>
          <w:i/>
          <w:position w:val="-1"/>
          <w:u w:val="single" w:color="000000"/>
        </w:rPr>
        <w:t>su</w:t>
      </w:r>
      <w:r>
        <w:rPr>
          <w:rFonts w:ascii="Arial" w:eastAsia="Arial" w:hAnsi="Arial" w:cs="Arial"/>
          <w:i/>
          <w:spacing w:val="-1"/>
          <w:position w:val="-1"/>
          <w:u w:val="single" w:color="000000"/>
        </w:rPr>
        <w:t>l</w:t>
      </w:r>
      <w:r>
        <w:rPr>
          <w:rFonts w:ascii="Arial" w:eastAsia="Arial" w:hAnsi="Arial" w:cs="Arial"/>
          <w:i/>
          <w:spacing w:val="1"/>
          <w:position w:val="-1"/>
          <w:u w:val="single" w:color="000000"/>
        </w:rPr>
        <w:t>t</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AD69E8" w:rsidRDefault="00FF4443">
      <w:pPr>
        <w:spacing w:before="37" w:after="0" w:line="252" w:lineRule="exact"/>
        <w:ind w:left="100" w:right="48"/>
        <w:rPr>
          <w:rFonts w:ascii="Arial" w:eastAsia="Arial" w:hAnsi="Arial" w:cs="Arial"/>
        </w:rPr>
      </w:pPr>
      <w:r w:rsidRPr="00FF4443">
        <w:rPr>
          <w:rFonts w:ascii="Arial" w:eastAsia="Arial" w:hAnsi="Arial" w:cs="Arial"/>
          <w:spacing w:val="2"/>
        </w:rPr>
        <w:t xml:space="preserve">No consultation was undertaken with residents of Christmas Island as the </w:t>
      </w:r>
      <w:r>
        <w:rPr>
          <w:rFonts w:ascii="Arial" w:eastAsia="Arial" w:hAnsi="Arial" w:cs="Arial"/>
          <w:spacing w:val="2"/>
        </w:rPr>
        <w:t xml:space="preserve">Amendment </w:t>
      </w:r>
      <w:r w:rsidRPr="00FF4443">
        <w:rPr>
          <w:rFonts w:ascii="Arial" w:eastAsia="Arial" w:hAnsi="Arial" w:cs="Arial"/>
          <w:spacing w:val="2"/>
        </w:rPr>
        <w:t xml:space="preserve">Determination is administrative in nature and reflects the ongoing changes to the cost of operating this service. </w:t>
      </w:r>
    </w:p>
    <w:p w:rsidR="007E5056" w:rsidRPr="007E5056" w:rsidRDefault="007E5056">
      <w:pPr>
        <w:spacing w:before="37" w:after="0" w:line="252" w:lineRule="exact"/>
        <w:ind w:left="100" w:right="48"/>
        <w:rPr>
          <w:rFonts w:ascii="Arial" w:eastAsia="Arial" w:hAnsi="Arial" w:cs="Arial"/>
        </w:rPr>
      </w:pPr>
      <w:r w:rsidRPr="007E5056">
        <w:rPr>
          <w:rFonts w:ascii="Arial" w:eastAsia="Arial" w:hAnsi="Arial" w:cs="Arial"/>
          <w:spacing w:val="2"/>
        </w:rPr>
        <w:t xml:space="preserve">As the fees are determined based on a similar remote Western Australian location it is accepted that the expertise applied and the independent scrutiny of the Western Australian Government is the most </w:t>
      </w:r>
      <w:r w:rsidR="00144275">
        <w:rPr>
          <w:rFonts w:ascii="Arial" w:eastAsia="Arial" w:hAnsi="Arial" w:cs="Arial"/>
          <w:spacing w:val="2"/>
        </w:rPr>
        <w:t xml:space="preserve">credible and </w:t>
      </w:r>
      <w:r w:rsidRPr="007E5056">
        <w:rPr>
          <w:rFonts w:ascii="Arial" w:eastAsia="Arial" w:hAnsi="Arial" w:cs="Arial"/>
          <w:spacing w:val="2"/>
        </w:rPr>
        <w:t>thorough process to adopt.  </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D</w:t>
      </w:r>
      <w:r>
        <w:rPr>
          <w:rFonts w:ascii="Arial" w:eastAsia="Arial" w:hAnsi="Arial" w:cs="Arial"/>
          <w:i/>
          <w:position w:val="-1"/>
          <w:u w:val="single" w:color="000000"/>
        </w:rPr>
        <w:t>eta</w:t>
      </w:r>
      <w:r>
        <w:rPr>
          <w:rFonts w:ascii="Arial" w:eastAsia="Arial" w:hAnsi="Arial" w:cs="Arial"/>
          <w:i/>
          <w:spacing w:val="-1"/>
          <w:position w:val="-1"/>
          <w:u w:val="single" w:color="000000"/>
        </w:rPr>
        <w:t>il</w:t>
      </w:r>
      <w:r>
        <w:rPr>
          <w:rFonts w:ascii="Arial" w:eastAsia="Arial" w:hAnsi="Arial" w:cs="Arial"/>
          <w:i/>
          <w:position w:val="-1"/>
          <w:u w:val="single" w:color="000000"/>
        </w:rPr>
        <w:t xml:space="preserve">ed </w:t>
      </w:r>
      <w:r>
        <w:rPr>
          <w:rFonts w:ascii="Arial" w:eastAsia="Arial" w:hAnsi="Arial" w:cs="Arial"/>
          <w:i/>
          <w:spacing w:val="-1"/>
          <w:position w:val="-1"/>
          <w:u w:val="single" w:color="000000"/>
        </w:rPr>
        <w:t>D</w:t>
      </w:r>
      <w:r>
        <w:rPr>
          <w:rFonts w:ascii="Arial" w:eastAsia="Arial" w:hAnsi="Arial" w:cs="Arial"/>
          <w:i/>
          <w:position w:val="-1"/>
          <w:u w:val="single" w:color="000000"/>
        </w:rPr>
        <w:t>escri</w:t>
      </w:r>
      <w:r>
        <w:rPr>
          <w:rFonts w:ascii="Arial" w:eastAsia="Arial" w:hAnsi="Arial" w:cs="Arial"/>
          <w:i/>
          <w:spacing w:val="-1"/>
          <w:position w:val="-1"/>
          <w:u w:val="single" w:color="000000"/>
        </w:rPr>
        <w:t>p</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 xml:space="preserve">on </w:t>
      </w:r>
      <w:r>
        <w:rPr>
          <w:rFonts w:ascii="Arial" w:eastAsia="Arial" w:hAnsi="Arial" w:cs="Arial"/>
          <w:i/>
          <w:spacing w:val="-3"/>
          <w:position w:val="-1"/>
          <w:u w:val="single" w:color="000000"/>
        </w:rPr>
        <w:t>o</w:t>
      </w:r>
      <w:r>
        <w:rPr>
          <w:rFonts w:ascii="Arial" w:eastAsia="Arial" w:hAnsi="Arial" w:cs="Arial"/>
          <w:i/>
          <w:position w:val="-1"/>
          <w:u w:val="single" w:color="000000"/>
        </w:rPr>
        <w:t xml:space="preserve">f </w:t>
      </w:r>
      <w:r>
        <w:rPr>
          <w:rFonts w:ascii="Arial" w:eastAsia="Arial" w:hAnsi="Arial" w:cs="Arial"/>
          <w:i/>
          <w:spacing w:val="-1"/>
          <w:position w:val="-1"/>
          <w:u w:val="single" w:color="000000"/>
        </w:rPr>
        <w:t>t</w:t>
      </w:r>
      <w:r>
        <w:rPr>
          <w:rFonts w:ascii="Arial" w:eastAsia="Arial" w:hAnsi="Arial" w:cs="Arial"/>
          <w:i/>
          <w:position w:val="-1"/>
          <w:u w:val="single" w:color="000000"/>
        </w:rPr>
        <w:t>h</w:t>
      </w:r>
      <w:r>
        <w:rPr>
          <w:rFonts w:ascii="Arial" w:eastAsia="Arial" w:hAnsi="Arial" w:cs="Arial"/>
          <w:i/>
          <w:spacing w:val="-1"/>
          <w:position w:val="-1"/>
          <w:u w:val="single" w:color="000000"/>
        </w:rPr>
        <w:t>is</w:t>
      </w:r>
      <w:r>
        <w:rPr>
          <w:rFonts w:ascii="Arial" w:eastAsia="Arial" w:hAnsi="Arial" w:cs="Arial"/>
          <w:i/>
          <w:spacing w:val="3"/>
          <w:position w:val="-1"/>
          <w:u w:val="single" w:color="000000"/>
        </w:rPr>
        <w:t xml:space="preserve"> </w:t>
      </w:r>
      <w:r>
        <w:rPr>
          <w:rFonts w:ascii="Arial" w:eastAsia="Arial" w:hAnsi="Arial" w:cs="Arial"/>
          <w:i/>
          <w:spacing w:val="-1"/>
          <w:position w:val="-1"/>
          <w:u w:val="single" w:color="000000"/>
        </w:rPr>
        <w:t>D</w:t>
      </w:r>
      <w:r>
        <w:rPr>
          <w:rFonts w:ascii="Arial" w:eastAsia="Arial" w:hAnsi="Arial" w:cs="Arial"/>
          <w:i/>
          <w:position w:val="-1"/>
          <w:u w:val="single" w:color="000000"/>
        </w:rPr>
        <w:t>ete</w:t>
      </w:r>
      <w:r>
        <w:rPr>
          <w:rFonts w:ascii="Arial" w:eastAsia="Arial" w:hAnsi="Arial" w:cs="Arial"/>
          <w:i/>
          <w:spacing w:val="-1"/>
          <w:position w:val="-1"/>
          <w:u w:val="single" w:color="000000"/>
        </w:rPr>
        <w:t>r</w:t>
      </w:r>
      <w:r>
        <w:rPr>
          <w:rFonts w:ascii="Arial" w:eastAsia="Arial" w:hAnsi="Arial" w:cs="Arial"/>
          <w:i/>
          <w:spacing w:val="1"/>
          <w:position w:val="-1"/>
          <w:u w:val="single" w:color="000000"/>
        </w:rPr>
        <w:t>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a</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on</w:t>
      </w:r>
    </w:p>
    <w:p w:rsidR="00340DD7" w:rsidRDefault="00340DD7">
      <w:pPr>
        <w:spacing w:before="3"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b/>
          <w:bCs/>
          <w:spacing w:val="-1"/>
          <w:position w:val="-1"/>
          <w:u w:val="thick" w:color="000000"/>
        </w:rPr>
        <w:t>P</w:t>
      </w:r>
      <w:r>
        <w:rPr>
          <w:rFonts w:ascii="Arial" w:eastAsia="Arial" w:hAnsi="Arial" w:cs="Arial"/>
          <w:b/>
          <w:bCs/>
          <w:position w:val="-1"/>
          <w:u w:val="thick" w:color="000000"/>
        </w:rPr>
        <w:t>art</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1</w:t>
      </w:r>
      <w:r>
        <w:rPr>
          <w:rFonts w:ascii="Arial" w:eastAsia="Arial" w:hAnsi="Arial" w:cs="Arial"/>
          <w:b/>
          <w:bCs/>
          <w:spacing w:val="-2"/>
          <w:position w:val="-1"/>
          <w:u w:val="thick" w:color="000000"/>
        </w:rPr>
        <w:t xml:space="preserve"> </w:t>
      </w:r>
      <w:proofErr w:type="gramStart"/>
      <w:r>
        <w:rPr>
          <w:rFonts w:ascii="Arial" w:eastAsia="Arial" w:hAnsi="Arial" w:cs="Arial"/>
          <w:b/>
          <w:bCs/>
          <w:position w:val="-1"/>
          <w:u w:val="thick" w:color="000000"/>
        </w:rPr>
        <w:t xml:space="preserve">– </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P</w:t>
      </w:r>
      <w:r>
        <w:rPr>
          <w:rFonts w:ascii="Arial" w:eastAsia="Arial" w:hAnsi="Arial" w:cs="Arial"/>
          <w:b/>
          <w:bCs/>
          <w:position w:val="-1"/>
          <w:u w:val="thick" w:color="000000"/>
        </w:rPr>
        <w:t>r</w:t>
      </w:r>
      <w:r>
        <w:rPr>
          <w:rFonts w:ascii="Arial" w:eastAsia="Arial" w:hAnsi="Arial" w:cs="Arial"/>
          <w:b/>
          <w:bCs/>
          <w:spacing w:val="-2"/>
          <w:position w:val="-1"/>
          <w:u w:val="thick" w:color="000000"/>
        </w:rPr>
        <w:t>e</w:t>
      </w:r>
      <w:r>
        <w:rPr>
          <w:rFonts w:ascii="Arial" w:eastAsia="Arial" w:hAnsi="Arial" w:cs="Arial"/>
          <w:b/>
          <w:bCs/>
          <w:spacing w:val="-1"/>
          <w:position w:val="-1"/>
          <w:u w:val="thick" w:color="000000"/>
        </w:rPr>
        <w:t>l</w:t>
      </w:r>
      <w:r>
        <w:rPr>
          <w:rFonts w:ascii="Arial" w:eastAsia="Arial" w:hAnsi="Arial" w:cs="Arial"/>
          <w:b/>
          <w:bCs/>
          <w:spacing w:val="1"/>
          <w:position w:val="-1"/>
          <w:u w:val="thick" w:color="000000"/>
        </w:rPr>
        <w:t>i</w:t>
      </w:r>
      <w:r>
        <w:rPr>
          <w:rFonts w:ascii="Arial" w:eastAsia="Arial" w:hAnsi="Arial" w:cs="Arial"/>
          <w:b/>
          <w:bCs/>
          <w:spacing w:val="-2"/>
          <w:position w:val="-1"/>
          <w:u w:val="thick" w:color="000000"/>
        </w:rPr>
        <w:t>m</w:t>
      </w:r>
      <w:r>
        <w:rPr>
          <w:rFonts w:ascii="Arial" w:eastAsia="Arial" w:hAnsi="Arial" w:cs="Arial"/>
          <w:b/>
          <w:bCs/>
          <w:spacing w:val="1"/>
          <w:position w:val="-1"/>
          <w:u w:val="thick" w:color="000000"/>
        </w:rPr>
        <w:t>i</w:t>
      </w:r>
      <w:r>
        <w:rPr>
          <w:rFonts w:ascii="Arial" w:eastAsia="Arial" w:hAnsi="Arial" w:cs="Arial"/>
          <w:b/>
          <w:bCs/>
          <w:position w:val="-1"/>
          <w:u w:val="thick" w:color="000000"/>
        </w:rPr>
        <w:t>n</w:t>
      </w:r>
      <w:r>
        <w:rPr>
          <w:rFonts w:ascii="Arial" w:eastAsia="Arial" w:hAnsi="Arial" w:cs="Arial"/>
          <w:b/>
          <w:bCs/>
          <w:spacing w:val="-1"/>
          <w:position w:val="-1"/>
          <w:u w:val="thick" w:color="000000"/>
        </w:rPr>
        <w:t>a</w:t>
      </w:r>
      <w:r>
        <w:rPr>
          <w:rFonts w:ascii="Arial" w:eastAsia="Arial" w:hAnsi="Arial" w:cs="Arial"/>
          <w:b/>
          <w:bCs/>
          <w:position w:val="-1"/>
          <w:u w:val="thick" w:color="000000"/>
        </w:rPr>
        <w:t>ry</w:t>
      </w:r>
      <w:proofErr w:type="gramEnd"/>
    </w:p>
    <w:p w:rsidR="00340DD7" w:rsidRDefault="00340DD7">
      <w:pPr>
        <w:spacing w:before="6"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1</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N</w:t>
      </w:r>
      <w:r>
        <w:rPr>
          <w:rFonts w:ascii="Arial" w:eastAsia="Arial" w:hAnsi="Arial" w:cs="Arial"/>
          <w:position w:val="-1"/>
          <w:u w:val="single" w:color="000000"/>
        </w:rPr>
        <w:t>ame</w:t>
      </w:r>
    </w:p>
    <w:p w:rsidR="00340DD7" w:rsidRDefault="00340DD7">
      <w:pPr>
        <w:spacing w:before="6" w:after="0" w:line="220" w:lineRule="exact"/>
      </w:pPr>
    </w:p>
    <w:p w:rsidR="00340DD7" w:rsidRDefault="007B7F6C" w:rsidP="00337237">
      <w:pPr>
        <w:spacing w:before="32" w:after="0" w:line="241" w:lineRule="auto"/>
        <w:ind w:left="100" w:right="4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44275">
        <w:rPr>
          <w:rFonts w:ascii="Arial" w:eastAsia="Arial" w:hAnsi="Arial" w:cs="Arial"/>
          <w:spacing w:val="1"/>
        </w:rPr>
        <w:t xml:space="preserve">Amendment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sidR="00AD69E8" w:rsidRPr="00AD69E8">
        <w:rPr>
          <w:rFonts w:ascii="Arial" w:eastAsia="Arial" w:hAnsi="Arial" w:cs="Arial"/>
          <w:i/>
          <w:spacing w:val="-1"/>
        </w:rPr>
        <w:t>Christmas Island Utilities and Services (Electricity Supply and Services Fees) Amendment (2017 Measures No. 1) Determination 2017</w:t>
      </w:r>
      <w:r w:rsidR="006A2A94" w:rsidRPr="006A2A94">
        <w:rPr>
          <w:rFonts w:ascii="Arial" w:eastAsia="Arial" w:hAnsi="Arial" w:cs="Arial"/>
          <w:spacing w:val="1"/>
          <w:lang w:val="en-AU"/>
        </w:rPr>
        <w:t>.</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2</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C</w:t>
      </w:r>
      <w:r>
        <w:rPr>
          <w:rFonts w:ascii="Arial" w:eastAsia="Arial" w:hAnsi="Arial" w:cs="Arial"/>
          <w:position w:val="-1"/>
          <w:u w:val="single" w:color="000000"/>
        </w:rPr>
        <w:t>o</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c</w:t>
      </w:r>
      <w:r>
        <w:rPr>
          <w:rFonts w:ascii="Arial" w:eastAsia="Arial" w:hAnsi="Arial" w:cs="Arial"/>
          <w:spacing w:val="-3"/>
          <w:position w:val="-1"/>
          <w:u w:val="single" w:color="000000"/>
        </w:rPr>
        <w:t>e</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t</w:t>
      </w:r>
    </w:p>
    <w:p w:rsidR="00340DD7" w:rsidRDefault="00340DD7">
      <w:pPr>
        <w:spacing w:before="6" w:after="0" w:line="220" w:lineRule="exact"/>
      </w:pPr>
    </w:p>
    <w:p w:rsidR="00340DD7" w:rsidRDefault="007B7F6C">
      <w:pPr>
        <w:spacing w:before="32" w:after="0" w:line="240" w:lineRule="auto"/>
        <w:ind w:left="100"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sidR="00144275">
        <w:rPr>
          <w:rFonts w:ascii="Arial" w:eastAsia="Arial" w:hAnsi="Arial" w:cs="Arial"/>
          <w:spacing w:val="3"/>
        </w:rPr>
        <w:t xml:space="preserve">Amendment </w:t>
      </w:r>
      <w:r>
        <w:rPr>
          <w:rFonts w:ascii="Arial" w:eastAsia="Arial" w:hAnsi="Arial" w:cs="Arial"/>
          <w:spacing w:val="-1"/>
        </w:rPr>
        <w:t>D</w:t>
      </w:r>
      <w:r>
        <w:rPr>
          <w:rFonts w:ascii="Arial" w:eastAsia="Arial" w:hAnsi="Arial" w:cs="Arial"/>
        </w:rPr>
        <w:t>et</w:t>
      </w:r>
      <w:r>
        <w:rPr>
          <w:rFonts w:ascii="Arial" w:eastAsia="Arial" w:hAnsi="Arial" w:cs="Arial"/>
          <w:spacing w:val="-2"/>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ce on </w:t>
      </w:r>
      <w:r w:rsidR="00356C4C">
        <w:rPr>
          <w:rFonts w:ascii="Arial" w:eastAsia="Arial" w:hAnsi="Arial" w:cs="Arial"/>
        </w:rPr>
        <w:t xml:space="preserve">the day </w:t>
      </w:r>
      <w:r w:rsidR="00AD69E8">
        <w:rPr>
          <w:rFonts w:ascii="Arial" w:eastAsia="Arial" w:hAnsi="Arial" w:cs="Arial"/>
        </w:rPr>
        <w:t xml:space="preserve">after </w:t>
      </w:r>
      <w:r w:rsidR="00356C4C">
        <w:rPr>
          <w:rFonts w:ascii="Arial" w:eastAsia="Arial" w:hAnsi="Arial" w:cs="Arial"/>
        </w:rPr>
        <w:t>it is registered</w:t>
      </w:r>
      <w:r w:rsidR="006A2A94">
        <w:rPr>
          <w:rFonts w:ascii="Arial" w:eastAsia="Arial" w:hAnsi="Arial" w:cs="Arial"/>
        </w:rPr>
        <w:t xml:space="preserve"> on the Federal Register of Legislation</w:t>
      </w:r>
      <w:r>
        <w:rPr>
          <w:rFonts w:ascii="Arial" w:eastAsia="Arial" w:hAnsi="Arial" w:cs="Arial"/>
        </w:rPr>
        <w:t>.</w:t>
      </w:r>
    </w:p>
    <w:p w:rsidR="00340DD7" w:rsidRDefault="00340DD7">
      <w:pPr>
        <w:spacing w:before="13" w:after="0" w:line="240" w:lineRule="exact"/>
        <w:rPr>
          <w:sz w:val="24"/>
          <w:szCs w:val="24"/>
        </w:rPr>
      </w:pPr>
    </w:p>
    <w:p w:rsidR="00340DD7" w:rsidRPr="0073509B" w:rsidRDefault="007B7F6C">
      <w:pPr>
        <w:spacing w:after="0" w:line="248" w:lineRule="exact"/>
        <w:ind w:left="100" w:right="-20"/>
        <w:rPr>
          <w:rFonts w:ascii="Arial" w:eastAsia="Arial" w:hAnsi="Arial" w:cs="Arial"/>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 3</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w:t>
      </w:r>
      <w:r w:rsidRPr="00062B35">
        <w:rPr>
          <w:rFonts w:ascii="Arial" w:eastAsia="Arial" w:hAnsi="Arial" w:cs="Arial"/>
          <w:spacing w:val="59"/>
          <w:position w:val="-1"/>
          <w:u w:val="single" w:color="000000"/>
        </w:rPr>
        <w:t xml:space="preserve"> </w:t>
      </w:r>
      <w:r w:rsidRPr="00307CE0">
        <w:rPr>
          <w:rFonts w:ascii="Arial" w:eastAsia="Arial" w:hAnsi="Arial" w:cs="Arial"/>
          <w:spacing w:val="-1"/>
          <w:position w:val="-1"/>
          <w:u w:val="single" w:color="000000"/>
        </w:rPr>
        <w:t>A</w:t>
      </w:r>
      <w:r w:rsidRPr="00307CE0">
        <w:rPr>
          <w:rFonts w:ascii="Arial" w:eastAsia="Arial" w:hAnsi="Arial" w:cs="Arial"/>
          <w:position w:val="-1"/>
          <w:u w:val="single" w:color="000000"/>
        </w:rPr>
        <w:t>uth</w:t>
      </w:r>
      <w:r w:rsidRPr="00E46259">
        <w:rPr>
          <w:rFonts w:ascii="Arial" w:eastAsia="Arial" w:hAnsi="Arial" w:cs="Arial"/>
          <w:spacing w:val="-2"/>
          <w:position w:val="-1"/>
          <w:u w:val="single" w:color="000000"/>
        </w:rPr>
        <w:t>o</w:t>
      </w:r>
      <w:r w:rsidRPr="00E46259">
        <w:rPr>
          <w:rFonts w:ascii="Arial" w:eastAsia="Arial" w:hAnsi="Arial" w:cs="Arial"/>
          <w:spacing w:val="1"/>
          <w:position w:val="-1"/>
          <w:u w:val="single" w:color="000000"/>
        </w:rPr>
        <w:t>r</w:t>
      </w:r>
      <w:r w:rsidRPr="00E46259">
        <w:rPr>
          <w:rFonts w:ascii="Arial" w:eastAsia="Arial" w:hAnsi="Arial" w:cs="Arial"/>
          <w:spacing w:val="-1"/>
          <w:position w:val="-1"/>
          <w:u w:val="single" w:color="000000"/>
        </w:rPr>
        <w:t>i</w:t>
      </w:r>
      <w:r w:rsidRPr="00E46259">
        <w:rPr>
          <w:rFonts w:ascii="Arial" w:eastAsia="Arial" w:hAnsi="Arial" w:cs="Arial"/>
          <w:spacing w:val="1"/>
          <w:position w:val="-1"/>
          <w:u w:val="single" w:color="000000"/>
        </w:rPr>
        <w:t>t</w:t>
      </w:r>
      <w:r w:rsidRPr="0073509B">
        <w:rPr>
          <w:rFonts w:ascii="Arial" w:eastAsia="Arial" w:hAnsi="Arial" w:cs="Arial"/>
          <w:position w:val="-1"/>
          <w:u w:val="single" w:color="000000"/>
        </w:rPr>
        <w:t>y</w:t>
      </w:r>
    </w:p>
    <w:p w:rsidR="00340DD7" w:rsidRPr="0063580D" w:rsidRDefault="00340DD7">
      <w:pPr>
        <w:spacing w:before="3" w:after="0" w:line="220" w:lineRule="exact"/>
      </w:pPr>
    </w:p>
    <w:p w:rsidR="00340DD7" w:rsidRPr="001F313F" w:rsidRDefault="007B7F6C" w:rsidP="00337237">
      <w:pPr>
        <w:spacing w:before="32" w:after="0" w:line="240" w:lineRule="auto"/>
        <w:ind w:left="100" w:right="-20"/>
        <w:rPr>
          <w:rFonts w:ascii="Arial" w:eastAsia="Arial" w:hAnsi="Arial" w:cs="Arial"/>
        </w:rPr>
      </w:pPr>
      <w:r w:rsidRPr="001F313F">
        <w:rPr>
          <w:rFonts w:ascii="Arial" w:eastAsia="Arial" w:hAnsi="Arial" w:cs="Arial"/>
          <w:spacing w:val="2"/>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secti</w:t>
      </w:r>
      <w:r w:rsidRPr="001F313F">
        <w:rPr>
          <w:rFonts w:ascii="Arial" w:eastAsia="Arial" w:hAnsi="Arial" w:cs="Arial"/>
          <w:spacing w:val="-1"/>
        </w:rPr>
        <w:t>o</w:t>
      </w:r>
      <w:r w:rsidRPr="001F313F">
        <w:rPr>
          <w:rFonts w:ascii="Arial" w:eastAsia="Arial" w:hAnsi="Arial" w:cs="Arial"/>
        </w:rPr>
        <w:t xml:space="preserve">n </w:t>
      </w:r>
      <w:r w:rsidRPr="001F313F">
        <w:rPr>
          <w:rFonts w:ascii="Arial" w:eastAsia="Arial" w:hAnsi="Arial" w:cs="Arial"/>
          <w:spacing w:val="-2"/>
        </w:rPr>
        <w:t>p</w:t>
      </w:r>
      <w:r w:rsidRPr="001F313F">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t</w:t>
      </w:r>
      <w:r w:rsidRPr="001F313F">
        <w:rPr>
          <w:rFonts w:ascii="Arial" w:eastAsia="Arial" w:hAnsi="Arial" w:cs="Arial"/>
        </w:rPr>
        <w:t>h</w:t>
      </w:r>
      <w:r w:rsidRPr="001F313F">
        <w:rPr>
          <w:rFonts w:ascii="Arial" w:eastAsia="Arial" w:hAnsi="Arial" w:cs="Arial"/>
          <w:spacing w:val="-3"/>
        </w:rPr>
        <w:t>a</w:t>
      </w:r>
      <w:r w:rsidRPr="001F313F">
        <w:rPr>
          <w:rFonts w:ascii="Arial" w:eastAsia="Arial" w:hAnsi="Arial" w:cs="Arial"/>
        </w:rPr>
        <w:t xml:space="preserve">t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00144275">
        <w:rPr>
          <w:rFonts w:ascii="Arial" w:eastAsia="Arial" w:hAnsi="Arial" w:cs="Arial"/>
          <w:spacing w:val="1"/>
        </w:rPr>
        <w:t xml:space="preserve">Amendment </w:t>
      </w:r>
      <w:r w:rsidRPr="001F313F">
        <w:rPr>
          <w:rFonts w:ascii="Arial" w:eastAsia="Arial" w:hAnsi="Arial" w:cs="Arial"/>
          <w:spacing w:val="-1"/>
        </w:rPr>
        <w:t>D</w:t>
      </w:r>
      <w:r w:rsidRPr="001F313F">
        <w:rPr>
          <w:rFonts w:ascii="Arial" w:eastAsia="Arial" w:hAnsi="Arial" w:cs="Arial"/>
        </w:rPr>
        <w:t>et</w:t>
      </w:r>
      <w:r w:rsidRPr="001F313F">
        <w:rPr>
          <w:rFonts w:ascii="Arial" w:eastAsia="Arial" w:hAnsi="Arial" w:cs="Arial"/>
          <w:spacing w:val="-2"/>
        </w:rPr>
        <w: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 xml:space="preserve">on </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2"/>
        </w:rPr>
        <w:t>m</w:t>
      </w:r>
      <w:r w:rsidRPr="001F313F">
        <w:rPr>
          <w:rFonts w:ascii="Arial" w:eastAsia="Arial" w:hAnsi="Arial" w:cs="Arial"/>
        </w:rPr>
        <w:t>a</w:t>
      </w:r>
      <w:r w:rsidRPr="001F313F">
        <w:rPr>
          <w:rFonts w:ascii="Arial" w:eastAsia="Arial" w:hAnsi="Arial" w:cs="Arial"/>
          <w:spacing w:val="-1"/>
        </w:rPr>
        <w:t>d</w:t>
      </w:r>
      <w:r w:rsidRPr="001F313F">
        <w:rPr>
          <w:rFonts w:ascii="Arial" w:eastAsia="Arial" w:hAnsi="Arial" w:cs="Arial"/>
        </w:rPr>
        <w:t>e und</w:t>
      </w:r>
      <w:r w:rsidRPr="001F313F">
        <w:rPr>
          <w:rFonts w:ascii="Arial" w:eastAsia="Arial" w:hAnsi="Arial" w:cs="Arial"/>
          <w:spacing w:val="-1"/>
        </w:rPr>
        <w:t>e</w:t>
      </w:r>
      <w:r w:rsidRPr="001F313F">
        <w:rPr>
          <w:rFonts w:ascii="Arial" w:eastAsia="Arial" w:hAnsi="Arial" w:cs="Arial"/>
        </w:rPr>
        <w:t>r</w:t>
      </w:r>
      <w:r w:rsidRPr="001F313F">
        <w:rPr>
          <w:rFonts w:ascii="Arial" w:eastAsia="Arial" w:hAnsi="Arial" w:cs="Arial"/>
          <w:spacing w:val="3"/>
        </w:rPr>
        <w:t xml:space="preserve"> </w:t>
      </w:r>
      <w:r w:rsidRPr="001F313F">
        <w:rPr>
          <w:rFonts w:ascii="Arial" w:eastAsia="Arial" w:hAnsi="Arial" w:cs="Arial"/>
        </w:rPr>
        <w:t>p</w:t>
      </w:r>
      <w:r w:rsidRPr="001F313F">
        <w:rPr>
          <w:rFonts w:ascii="Arial" w:eastAsia="Arial" w:hAnsi="Arial" w:cs="Arial"/>
          <w:spacing w:val="-1"/>
        </w:rPr>
        <w:t>a</w:t>
      </w:r>
      <w:r w:rsidRPr="001F313F">
        <w:rPr>
          <w:rFonts w:ascii="Arial" w:eastAsia="Arial" w:hAnsi="Arial" w:cs="Arial"/>
          <w:spacing w:val="1"/>
        </w:rPr>
        <w:t>r</w:t>
      </w:r>
      <w:r w:rsidRPr="001F313F">
        <w:rPr>
          <w:rFonts w:ascii="Arial" w:eastAsia="Arial" w:hAnsi="Arial" w:cs="Arial"/>
          <w:spacing w:val="-3"/>
        </w:rPr>
        <w:t>a</w:t>
      </w:r>
      <w:r w:rsidRPr="001F313F">
        <w:rPr>
          <w:rFonts w:ascii="Arial" w:eastAsia="Arial" w:hAnsi="Arial" w:cs="Arial"/>
        </w:rPr>
        <w:t xml:space="preserve">graph </w:t>
      </w:r>
      <w:r w:rsidRPr="001F313F">
        <w:rPr>
          <w:rFonts w:ascii="Arial" w:eastAsia="Arial" w:hAnsi="Arial" w:cs="Arial"/>
          <w:spacing w:val="-2"/>
        </w:rPr>
        <w:t>7</w:t>
      </w:r>
      <w:r w:rsidRPr="001F313F">
        <w:rPr>
          <w:rFonts w:ascii="Arial" w:eastAsia="Arial" w:hAnsi="Arial" w:cs="Arial"/>
          <w:spacing w:val="1"/>
        </w:rPr>
        <w:t>(</w:t>
      </w:r>
      <w:r w:rsidRPr="001F313F">
        <w:rPr>
          <w:rFonts w:ascii="Arial" w:eastAsia="Arial" w:hAnsi="Arial" w:cs="Arial"/>
          <w:spacing w:val="-3"/>
        </w:rPr>
        <w:t>2</w:t>
      </w:r>
      <w:proofErr w:type="gramStart"/>
      <w:r w:rsidRPr="001F313F">
        <w:rPr>
          <w:rFonts w:ascii="Arial" w:eastAsia="Arial" w:hAnsi="Arial" w:cs="Arial"/>
          <w:spacing w:val="1"/>
        </w:rPr>
        <w:t>)(</w:t>
      </w:r>
      <w:proofErr w:type="gramEnd"/>
      <w:r w:rsidRPr="001F313F">
        <w:rPr>
          <w:rFonts w:ascii="Arial" w:eastAsia="Arial" w:hAnsi="Arial" w:cs="Arial"/>
        </w:rPr>
        <w:t>a)</w:t>
      </w:r>
      <w:r w:rsidR="00337237" w:rsidRPr="001F313F">
        <w:rPr>
          <w:rFonts w:ascii="Arial" w:eastAsia="Arial" w:hAnsi="Arial" w:cs="Arial"/>
        </w:rPr>
        <w:t xml:space="preserve"> of</w:t>
      </w:r>
      <w:r w:rsidRPr="001F313F">
        <w:rPr>
          <w:rFonts w:ascii="Arial" w:eastAsia="Arial" w:hAnsi="Arial" w:cs="Arial"/>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1"/>
        </w:rPr>
        <w:t xml:space="preserve"> </w:t>
      </w:r>
      <w:r w:rsidRPr="001F313F">
        <w:rPr>
          <w:rFonts w:ascii="Arial" w:eastAsia="Arial" w:hAnsi="Arial" w:cs="Arial"/>
          <w:i/>
          <w:spacing w:val="-1"/>
        </w:rPr>
        <w:t>C</w:t>
      </w:r>
      <w:r w:rsidRPr="001F313F">
        <w:rPr>
          <w:rFonts w:ascii="Arial" w:eastAsia="Arial" w:hAnsi="Arial" w:cs="Arial"/>
          <w:i/>
        </w:rPr>
        <w:t>hri</w:t>
      </w:r>
      <w:r w:rsidRPr="001F313F">
        <w:rPr>
          <w:rFonts w:ascii="Arial" w:eastAsia="Arial" w:hAnsi="Arial" w:cs="Arial"/>
          <w:i/>
          <w:spacing w:val="-3"/>
        </w:rPr>
        <w:t>s</w:t>
      </w:r>
      <w:r w:rsidRPr="001F313F">
        <w:rPr>
          <w:rFonts w:ascii="Arial" w:eastAsia="Arial" w:hAnsi="Arial" w:cs="Arial"/>
          <w:i/>
          <w:spacing w:val="1"/>
        </w:rPr>
        <w:t>tm</w:t>
      </w:r>
      <w:r w:rsidRPr="001F313F">
        <w:rPr>
          <w:rFonts w:ascii="Arial" w:eastAsia="Arial" w:hAnsi="Arial" w:cs="Arial"/>
          <w:i/>
        </w:rPr>
        <w:t>as</w:t>
      </w:r>
      <w:r w:rsidR="00337237" w:rsidRPr="001F313F">
        <w:rPr>
          <w:rFonts w:ascii="Arial" w:eastAsia="Arial" w:hAnsi="Arial" w:cs="Arial"/>
          <w:i/>
        </w:rPr>
        <w:t xml:space="preserve"> </w:t>
      </w:r>
      <w:r w:rsidRPr="001F313F">
        <w:rPr>
          <w:rFonts w:ascii="Arial" w:eastAsia="Arial" w:hAnsi="Arial" w:cs="Arial"/>
          <w:i/>
          <w:spacing w:val="1"/>
        </w:rPr>
        <w:t>I</w:t>
      </w:r>
      <w:r w:rsidRPr="001F313F">
        <w:rPr>
          <w:rFonts w:ascii="Arial" w:eastAsia="Arial" w:hAnsi="Arial" w:cs="Arial"/>
          <w:i/>
        </w:rPr>
        <w:t>s</w:t>
      </w:r>
      <w:r w:rsidRPr="001F313F">
        <w:rPr>
          <w:rFonts w:ascii="Arial" w:eastAsia="Arial" w:hAnsi="Arial" w:cs="Arial"/>
          <w:i/>
          <w:spacing w:val="-1"/>
        </w:rPr>
        <w:t>l</w:t>
      </w:r>
      <w:r w:rsidRPr="001F313F">
        <w:rPr>
          <w:rFonts w:ascii="Arial" w:eastAsia="Arial" w:hAnsi="Arial" w:cs="Arial"/>
          <w:i/>
        </w:rPr>
        <w:t>a</w:t>
      </w:r>
      <w:r w:rsidRPr="001F313F">
        <w:rPr>
          <w:rFonts w:ascii="Arial" w:eastAsia="Arial" w:hAnsi="Arial" w:cs="Arial"/>
          <w:i/>
          <w:spacing w:val="-1"/>
        </w:rPr>
        <w:t>n</w:t>
      </w:r>
      <w:r w:rsidRPr="001F313F">
        <w:rPr>
          <w:rFonts w:ascii="Arial" w:eastAsia="Arial" w:hAnsi="Arial" w:cs="Arial"/>
          <w:i/>
        </w:rPr>
        <w:t>d</w:t>
      </w:r>
      <w:r w:rsidRPr="001F313F">
        <w:rPr>
          <w:rFonts w:ascii="Arial" w:eastAsia="Arial" w:hAnsi="Arial" w:cs="Arial"/>
          <w:i/>
          <w:spacing w:val="1"/>
        </w:rPr>
        <w:t xml:space="preserve"> </w:t>
      </w:r>
      <w:r w:rsidRPr="001F313F">
        <w:rPr>
          <w:rFonts w:ascii="Arial" w:eastAsia="Arial" w:hAnsi="Arial" w:cs="Arial"/>
          <w:i/>
          <w:spacing w:val="-1"/>
        </w:rPr>
        <w:t>U</w:t>
      </w:r>
      <w:r w:rsidRPr="001F313F">
        <w:rPr>
          <w:rFonts w:ascii="Arial" w:eastAsia="Arial" w:hAnsi="Arial" w:cs="Arial"/>
          <w:i/>
          <w:spacing w:val="1"/>
        </w:rPr>
        <w:t>t</w:t>
      </w:r>
      <w:r w:rsidRPr="001F313F">
        <w:rPr>
          <w:rFonts w:ascii="Arial" w:eastAsia="Arial" w:hAnsi="Arial" w:cs="Arial"/>
          <w:i/>
          <w:spacing w:val="-1"/>
        </w:rPr>
        <w:t>ili</w:t>
      </w:r>
      <w:r w:rsidRPr="001F313F">
        <w:rPr>
          <w:rFonts w:ascii="Arial" w:eastAsia="Arial" w:hAnsi="Arial" w:cs="Arial"/>
          <w:i/>
          <w:spacing w:val="1"/>
        </w:rPr>
        <w:t>t</w:t>
      </w:r>
      <w:r w:rsidRPr="001F313F">
        <w:rPr>
          <w:rFonts w:ascii="Arial" w:eastAsia="Arial" w:hAnsi="Arial" w:cs="Arial"/>
          <w:i/>
          <w:spacing w:val="-1"/>
        </w:rPr>
        <w:t>i</w:t>
      </w:r>
      <w:r w:rsidRPr="001F313F">
        <w:rPr>
          <w:rFonts w:ascii="Arial" w:eastAsia="Arial" w:hAnsi="Arial" w:cs="Arial"/>
          <w:i/>
        </w:rPr>
        <w:t>es and</w:t>
      </w:r>
      <w:r w:rsidRPr="001F313F">
        <w:rPr>
          <w:rFonts w:ascii="Arial" w:eastAsia="Arial" w:hAnsi="Arial" w:cs="Arial"/>
          <w:i/>
          <w:spacing w:val="-2"/>
        </w:rPr>
        <w:t xml:space="preserve"> </w:t>
      </w:r>
      <w:r w:rsidRPr="001F313F">
        <w:rPr>
          <w:rFonts w:ascii="Arial" w:eastAsia="Arial" w:hAnsi="Arial" w:cs="Arial"/>
          <w:i/>
          <w:spacing w:val="-1"/>
        </w:rPr>
        <w:t>S</w:t>
      </w:r>
      <w:r w:rsidRPr="001F313F">
        <w:rPr>
          <w:rFonts w:ascii="Arial" w:eastAsia="Arial" w:hAnsi="Arial" w:cs="Arial"/>
          <w:i/>
        </w:rPr>
        <w:t>erv</w:t>
      </w:r>
      <w:r w:rsidRPr="001F313F">
        <w:rPr>
          <w:rFonts w:ascii="Arial" w:eastAsia="Arial" w:hAnsi="Arial" w:cs="Arial"/>
          <w:i/>
          <w:spacing w:val="-3"/>
        </w:rPr>
        <w:t>i</w:t>
      </w:r>
      <w:r w:rsidRPr="001F313F">
        <w:rPr>
          <w:rFonts w:ascii="Arial" w:eastAsia="Arial" w:hAnsi="Arial" w:cs="Arial"/>
          <w:i/>
        </w:rPr>
        <w:t>ces</w:t>
      </w:r>
      <w:r w:rsidRPr="001F313F">
        <w:rPr>
          <w:rFonts w:ascii="Arial" w:eastAsia="Arial" w:hAnsi="Arial" w:cs="Arial"/>
          <w:i/>
          <w:spacing w:val="-2"/>
        </w:rPr>
        <w:t xml:space="preserve"> </w:t>
      </w:r>
      <w:r w:rsidRPr="001F313F">
        <w:rPr>
          <w:rFonts w:ascii="Arial" w:eastAsia="Arial" w:hAnsi="Arial" w:cs="Arial"/>
          <w:i/>
          <w:spacing w:val="1"/>
        </w:rPr>
        <w:t>Or</w:t>
      </w:r>
      <w:r w:rsidRPr="001F313F">
        <w:rPr>
          <w:rFonts w:ascii="Arial" w:eastAsia="Arial" w:hAnsi="Arial" w:cs="Arial"/>
          <w:i/>
        </w:rPr>
        <w:t>d</w:t>
      </w:r>
      <w:r w:rsidRPr="001F313F">
        <w:rPr>
          <w:rFonts w:ascii="Arial" w:eastAsia="Arial" w:hAnsi="Arial" w:cs="Arial"/>
          <w:i/>
          <w:spacing w:val="-1"/>
        </w:rPr>
        <w:t>i</w:t>
      </w:r>
      <w:r w:rsidRPr="001F313F">
        <w:rPr>
          <w:rFonts w:ascii="Arial" w:eastAsia="Arial" w:hAnsi="Arial" w:cs="Arial"/>
          <w:i/>
        </w:rPr>
        <w:t>n</w:t>
      </w:r>
      <w:r w:rsidRPr="001F313F">
        <w:rPr>
          <w:rFonts w:ascii="Arial" w:eastAsia="Arial" w:hAnsi="Arial" w:cs="Arial"/>
          <w:i/>
          <w:spacing w:val="-1"/>
        </w:rPr>
        <w:t>a</w:t>
      </w:r>
      <w:r w:rsidRPr="001F313F">
        <w:rPr>
          <w:rFonts w:ascii="Arial" w:eastAsia="Arial" w:hAnsi="Arial" w:cs="Arial"/>
          <w:i/>
        </w:rPr>
        <w:t>nce 2</w:t>
      </w:r>
      <w:r w:rsidRPr="001F313F">
        <w:rPr>
          <w:rFonts w:ascii="Arial" w:eastAsia="Arial" w:hAnsi="Arial" w:cs="Arial"/>
          <w:i/>
          <w:spacing w:val="-1"/>
        </w:rPr>
        <w:t>0</w:t>
      </w:r>
      <w:r w:rsidRPr="001F313F">
        <w:rPr>
          <w:rFonts w:ascii="Arial" w:eastAsia="Arial" w:hAnsi="Arial" w:cs="Arial"/>
          <w:i/>
          <w:spacing w:val="-3"/>
        </w:rPr>
        <w:t>1</w:t>
      </w:r>
      <w:r w:rsidRPr="001F313F">
        <w:rPr>
          <w:rFonts w:ascii="Arial" w:eastAsia="Arial" w:hAnsi="Arial" w:cs="Arial"/>
          <w:i/>
        </w:rPr>
        <w:t>6.</w:t>
      </w:r>
    </w:p>
    <w:p w:rsidR="00340DD7" w:rsidRPr="001F313F" w:rsidRDefault="00340DD7">
      <w:pPr>
        <w:spacing w:before="13" w:after="0" w:line="240" w:lineRule="exact"/>
        <w:rPr>
          <w:sz w:val="24"/>
          <w:szCs w:val="24"/>
          <w:highlight w:val="yellow"/>
        </w:rPr>
      </w:pPr>
    </w:p>
    <w:p w:rsidR="00340DD7" w:rsidRPr="000F58D6" w:rsidRDefault="007B7F6C" w:rsidP="008730A1">
      <w:pPr>
        <w:spacing w:before="32" w:after="0" w:line="240" w:lineRule="auto"/>
        <w:ind w:left="100" w:right="-20"/>
        <w:rPr>
          <w:rFonts w:ascii="Arial" w:eastAsia="Arial" w:hAnsi="Arial" w:cs="Arial"/>
          <w:spacing w:val="2"/>
          <w:u w:val="single"/>
        </w:rPr>
      </w:pPr>
      <w:r w:rsidRPr="000F58D6">
        <w:rPr>
          <w:rFonts w:ascii="Arial" w:eastAsia="Arial" w:hAnsi="Arial" w:cs="Arial"/>
          <w:spacing w:val="2"/>
          <w:u w:val="single"/>
        </w:rPr>
        <w:t xml:space="preserve">Section 4 – </w:t>
      </w:r>
      <w:r w:rsidR="00AD69E8">
        <w:rPr>
          <w:rFonts w:ascii="Arial" w:eastAsia="Arial" w:hAnsi="Arial" w:cs="Arial"/>
          <w:spacing w:val="2"/>
          <w:u w:val="single"/>
        </w:rPr>
        <w:t>Schedules</w:t>
      </w:r>
    </w:p>
    <w:p w:rsidR="00340DD7" w:rsidRPr="00062B35" w:rsidRDefault="00340DD7">
      <w:pPr>
        <w:spacing w:before="3" w:after="0" w:line="220" w:lineRule="exact"/>
      </w:pPr>
    </w:p>
    <w:p w:rsidR="00340DD7" w:rsidRDefault="00AD69E8">
      <w:pPr>
        <w:spacing w:before="2" w:after="0" w:line="240" w:lineRule="auto"/>
        <w:ind w:left="100" w:right="-20"/>
        <w:rPr>
          <w:rFonts w:ascii="Arial" w:eastAsia="Arial" w:hAnsi="Arial" w:cs="Arial"/>
        </w:rPr>
      </w:pPr>
      <w:r w:rsidRPr="00AD69E8">
        <w:rPr>
          <w:rFonts w:ascii="Arial" w:eastAsia="Arial" w:hAnsi="Arial" w:cs="Arial"/>
          <w:spacing w:val="2"/>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1F313F" w:rsidRDefault="00ED7842">
      <w:pPr>
        <w:spacing w:before="2" w:after="0" w:line="240" w:lineRule="auto"/>
        <w:ind w:left="100" w:right="-20"/>
        <w:rPr>
          <w:rFonts w:ascii="Arial" w:eastAsia="Arial" w:hAnsi="Arial" w:cs="Arial"/>
        </w:rPr>
      </w:pPr>
    </w:p>
    <w:p w:rsidR="001F313F" w:rsidRPr="00E666A5" w:rsidRDefault="001F313F">
      <w:r w:rsidRPr="00E666A5">
        <w:br w:type="page"/>
      </w:r>
    </w:p>
    <w:p w:rsidR="00340DD7" w:rsidRPr="00307CE0" w:rsidRDefault="000944C5">
      <w:pPr>
        <w:spacing w:before="73" w:after="0" w:line="248" w:lineRule="exact"/>
        <w:ind w:left="100" w:right="-20"/>
        <w:rPr>
          <w:rFonts w:ascii="Arial" w:eastAsia="Arial" w:hAnsi="Arial" w:cs="Arial"/>
        </w:rPr>
      </w:pPr>
      <w:r>
        <w:rPr>
          <w:rFonts w:ascii="Arial" w:eastAsia="Arial" w:hAnsi="Arial" w:cs="Arial"/>
          <w:b/>
          <w:bCs/>
          <w:spacing w:val="-1"/>
          <w:position w:val="-1"/>
          <w:u w:val="thick" w:color="000000"/>
        </w:rPr>
        <w:lastRenderedPageBreak/>
        <w:t>Schedule 1 - Amendments</w:t>
      </w:r>
    </w:p>
    <w:p w:rsidR="00340DD7" w:rsidRPr="00E46259" w:rsidRDefault="00340DD7">
      <w:pPr>
        <w:spacing w:before="6" w:after="0" w:line="220" w:lineRule="exact"/>
      </w:pPr>
    </w:p>
    <w:p w:rsidR="00370965" w:rsidRPr="00370965" w:rsidRDefault="00370965" w:rsidP="00370965">
      <w:pPr>
        <w:spacing w:before="32" w:after="0" w:line="248" w:lineRule="exact"/>
        <w:ind w:left="100" w:right="-20"/>
        <w:rPr>
          <w:rFonts w:ascii="Arial" w:eastAsia="Arial" w:hAnsi="Arial" w:cs="Arial"/>
          <w:spacing w:val="-1"/>
          <w:u w:val="single"/>
        </w:rPr>
      </w:pPr>
      <w:r w:rsidRPr="00370965">
        <w:rPr>
          <w:rFonts w:ascii="Arial" w:eastAsia="Arial" w:hAnsi="Arial" w:cs="Arial"/>
          <w:spacing w:val="-1"/>
          <w:u w:val="single"/>
        </w:rPr>
        <w:t>Clause 1</w:t>
      </w:r>
    </w:p>
    <w:p w:rsidR="00370965" w:rsidRPr="00370965" w:rsidRDefault="00370965" w:rsidP="00370965">
      <w:pPr>
        <w:spacing w:before="32" w:after="0" w:line="248" w:lineRule="exact"/>
        <w:ind w:left="100" w:right="-20"/>
        <w:rPr>
          <w:rFonts w:ascii="Arial" w:eastAsia="Arial" w:hAnsi="Arial" w:cs="Arial"/>
          <w:spacing w:val="-1"/>
        </w:rPr>
      </w:pPr>
    </w:p>
    <w:p w:rsidR="00370965" w:rsidRDefault="00370965" w:rsidP="00370965">
      <w:pPr>
        <w:spacing w:before="32" w:after="0" w:line="248" w:lineRule="exact"/>
        <w:ind w:left="100" w:right="-20"/>
        <w:rPr>
          <w:rFonts w:ascii="Arial" w:eastAsia="Arial" w:hAnsi="Arial" w:cs="Arial"/>
          <w:spacing w:val="-1"/>
        </w:rPr>
      </w:pPr>
      <w:r>
        <w:rPr>
          <w:rFonts w:ascii="Arial" w:eastAsia="Arial" w:hAnsi="Arial" w:cs="Arial"/>
          <w:spacing w:val="-1"/>
        </w:rPr>
        <w:t>Clause 1</w:t>
      </w:r>
      <w:r w:rsidRPr="00370965">
        <w:rPr>
          <w:rFonts w:ascii="Arial" w:eastAsia="Arial" w:hAnsi="Arial" w:cs="Arial"/>
          <w:spacing w:val="-1"/>
        </w:rPr>
        <w:t xml:space="preserve"> repeals the </w:t>
      </w:r>
      <w:r w:rsidR="00B635AF">
        <w:rPr>
          <w:rFonts w:ascii="Arial" w:eastAsia="Arial" w:hAnsi="Arial" w:cs="Arial"/>
          <w:spacing w:val="-1"/>
        </w:rPr>
        <w:t>definition of the daily depende</w:t>
      </w:r>
      <w:r>
        <w:rPr>
          <w:rFonts w:ascii="Arial" w:eastAsia="Arial" w:hAnsi="Arial" w:cs="Arial"/>
          <w:spacing w:val="-1"/>
        </w:rPr>
        <w:t xml:space="preserve">nt child rebate amount </w:t>
      </w:r>
      <w:r w:rsidR="00CA4BA2">
        <w:rPr>
          <w:rFonts w:ascii="Arial" w:eastAsia="Arial" w:hAnsi="Arial" w:cs="Arial"/>
          <w:spacing w:val="-1"/>
        </w:rPr>
        <w:t xml:space="preserve">within Section 4 of the </w:t>
      </w:r>
      <w:r w:rsidR="00C725B9">
        <w:rPr>
          <w:rFonts w:ascii="Arial" w:eastAsia="Arial" w:hAnsi="Arial" w:cs="Arial"/>
          <w:spacing w:val="-1"/>
        </w:rPr>
        <w:t xml:space="preserve">Principle </w:t>
      </w:r>
      <w:r w:rsidR="00CA4BA2">
        <w:rPr>
          <w:rFonts w:ascii="Arial" w:eastAsia="Arial" w:hAnsi="Arial" w:cs="Arial"/>
          <w:spacing w:val="-1"/>
        </w:rPr>
        <w:t xml:space="preserve">Determination </w:t>
      </w:r>
      <w:r>
        <w:rPr>
          <w:rFonts w:ascii="Arial" w:eastAsia="Arial" w:hAnsi="Arial" w:cs="Arial"/>
          <w:spacing w:val="-1"/>
        </w:rPr>
        <w:t xml:space="preserve">and substitutes it with the </w:t>
      </w:r>
      <w:r w:rsidR="00B635AF">
        <w:rPr>
          <w:rFonts w:ascii="Arial" w:eastAsia="Arial" w:hAnsi="Arial" w:cs="Arial"/>
          <w:spacing w:val="-1"/>
        </w:rPr>
        <w:t>revised</w:t>
      </w:r>
      <w:r>
        <w:rPr>
          <w:rFonts w:ascii="Arial" w:eastAsia="Arial" w:hAnsi="Arial" w:cs="Arial"/>
          <w:spacing w:val="-1"/>
        </w:rPr>
        <w:t xml:space="preserve"> rebate amounts.</w:t>
      </w:r>
    </w:p>
    <w:p w:rsidR="00370965" w:rsidRDefault="00370965" w:rsidP="00370965">
      <w:pPr>
        <w:spacing w:before="32" w:after="0" w:line="248" w:lineRule="exact"/>
        <w:ind w:left="100" w:right="-20"/>
        <w:rPr>
          <w:rFonts w:ascii="Arial" w:eastAsia="Arial" w:hAnsi="Arial" w:cs="Arial"/>
          <w:spacing w:val="-1"/>
        </w:rPr>
      </w:pPr>
    </w:p>
    <w:p w:rsidR="0095625A" w:rsidRDefault="00D46B2F" w:rsidP="00370965">
      <w:pPr>
        <w:spacing w:before="32" w:after="0" w:line="248" w:lineRule="exact"/>
        <w:ind w:left="100" w:right="-20"/>
        <w:rPr>
          <w:rFonts w:ascii="Arial" w:eastAsia="Arial" w:hAnsi="Arial" w:cs="Arial"/>
          <w:spacing w:val="-1"/>
        </w:rPr>
      </w:pPr>
      <w:r>
        <w:rPr>
          <w:rFonts w:ascii="Arial" w:eastAsia="Arial" w:hAnsi="Arial" w:cs="Arial"/>
          <w:spacing w:val="-1"/>
        </w:rPr>
        <w:t>The t</w:t>
      </w:r>
      <w:r w:rsidR="0095625A">
        <w:rPr>
          <w:rFonts w:ascii="Arial" w:eastAsia="Arial" w:hAnsi="Arial" w:cs="Arial"/>
          <w:spacing w:val="-1"/>
        </w:rPr>
        <w:t xml:space="preserve">able below shows the rebate available to </w:t>
      </w:r>
      <w:r>
        <w:rPr>
          <w:rFonts w:ascii="Arial" w:eastAsia="Arial" w:hAnsi="Arial" w:cs="Arial"/>
          <w:spacing w:val="-1"/>
        </w:rPr>
        <w:t xml:space="preserve">an </w:t>
      </w:r>
      <w:r w:rsidRPr="00D46B2F">
        <w:rPr>
          <w:rFonts w:ascii="Arial" w:eastAsia="Arial" w:hAnsi="Arial" w:cs="Arial"/>
          <w:spacing w:val="-1"/>
        </w:rPr>
        <w:t xml:space="preserve">eligible person who is entitled </w:t>
      </w:r>
      <w:proofErr w:type="gramStart"/>
      <w:r w:rsidRPr="00D46B2F">
        <w:rPr>
          <w:rFonts w:ascii="Arial" w:eastAsia="Arial" w:hAnsi="Arial" w:cs="Arial"/>
          <w:spacing w:val="-1"/>
        </w:rPr>
        <w:t xml:space="preserve">to </w:t>
      </w:r>
      <w:r>
        <w:rPr>
          <w:rFonts w:ascii="Arial" w:eastAsia="Arial" w:hAnsi="Arial" w:cs="Arial"/>
          <w:spacing w:val="-1"/>
        </w:rPr>
        <w:t>a depende</w:t>
      </w:r>
      <w:r w:rsidRPr="00D46B2F">
        <w:rPr>
          <w:rFonts w:ascii="Arial" w:eastAsia="Arial" w:hAnsi="Arial" w:cs="Arial"/>
          <w:spacing w:val="-1"/>
        </w:rPr>
        <w:t>nt children</w:t>
      </w:r>
      <w:proofErr w:type="gramEnd"/>
      <w:r>
        <w:rPr>
          <w:rFonts w:ascii="Arial" w:eastAsia="Arial" w:hAnsi="Arial" w:cs="Arial"/>
          <w:spacing w:val="-1"/>
        </w:rPr>
        <w:t xml:space="preserve"> as</w:t>
      </w:r>
      <w:r w:rsidRPr="00D46B2F">
        <w:rPr>
          <w:rFonts w:ascii="Arial" w:eastAsia="Arial" w:hAnsi="Arial" w:cs="Arial"/>
          <w:spacing w:val="-1"/>
        </w:rPr>
        <w:t xml:space="preserve"> listed on a valid concession card</w:t>
      </w:r>
      <w:r>
        <w:rPr>
          <w:rFonts w:ascii="Arial" w:eastAsia="Arial" w:hAnsi="Arial" w:cs="Arial"/>
          <w:spacing w:val="-1"/>
        </w:rPr>
        <w:t>. It shows a decrease of 10% across the applicable rebates.</w:t>
      </w:r>
    </w:p>
    <w:p w:rsidR="00D46B2F" w:rsidRDefault="00D46B2F" w:rsidP="00370965">
      <w:pPr>
        <w:spacing w:before="32" w:after="0" w:line="248" w:lineRule="exact"/>
        <w:ind w:left="100" w:right="-20"/>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536"/>
        <w:gridCol w:w="1650"/>
        <w:gridCol w:w="1312"/>
        <w:gridCol w:w="1385"/>
        <w:gridCol w:w="1225"/>
      </w:tblGrid>
      <w:tr w:rsidR="00370965" w:rsidRPr="00D7586E" w:rsidTr="00BD4887">
        <w:trPr>
          <w:tblHeader/>
        </w:trPr>
        <w:tc>
          <w:tcPr>
            <w:tcW w:w="5000" w:type="pct"/>
            <w:gridSpan w:val="5"/>
            <w:tcBorders>
              <w:top w:val="single" w:sz="12" w:space="0" w:color="auto"/>
              <w:bottom w:val="single" w:sz="6" w:space="0" w:color="auto"/>
            </w:tcBorders>
            <w:shd w:val="clear" w:color="auto" w:fill="auto"/>
          </w:tcPr>
          <w:p w:rsidR="00370965" w:rsidRPr="00D7586E" w:rsidRDefault="00B635AF" w:rsidP="002F0CCD">
            <w:pPr>
              <w:pStyle w:val="yFootnotesection"/>
              <w:rPr>
                <w:rFonts w:ascii="Arial" w:hAnsi="Arial" w:cs="Arial"/>
                <w:b/>
              </w:rPr>
            </w:pPr>
            <w:r>
              <w:rPr>
                <w:rFonts w:ascii="Arial" w:hAnsi="Arial" w:cs="Arial"/>
                <w:b/>
              </w:rPr>
              <w:t>Daily depend</w:t>
            </w:r>
            <w:r w:rsidR="002F0CCD">
              <w:rPr>
                <w:rFonts w:ascii="Arial" w:hAnsi="Arial" w:cs="Arial"/>
                <w:b/>
              </w:rPr>
              <w:t>e</w:t>
            </w:r>
            <w:r>
              <w:rPr>
                <w:rFonts w:ascii="Arial" w:hAnsi="Arial" w:cs="Arial"/>
                <w:b/>
              </w:rPr>
              <w:t>nt child rebate</w:t>
            </w:r>
          </w:p>
        </w:tc>
      </w:tr>
      <w:tr w:rsidR="00370965" w:rsidRPr="00D7586E" w:rsidTr="00B635A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244" w:type="pct"/>
            <w:noWrap/>
            <w:tcMar>
              <w:top w:w="0" w:type="dxa"/>
              <w:left w:w="28" w:type="dxa"/>
              <w:bottom w:w="0" w:type="dxa"/>
              <w:right w:w="28" w:type="dxa"/>
            </w:tcMar>
            <w:vAlign w:val="center"/>
            <w:hideMark/>
          </w:tcPr>
          <w:p w:rsidR="00370965" w:rsidRPr="00D7586E" w:rsidRDefault="00B635AF" w:rsidP="00BD4887">
            <w:pPr>
              <w:pStyle w:val="yFootnotesection"/>
              <w:rPr>
                <w:rFonts w:ascii="Arial" w:hAnsi="Arial" w:cs="Arial"/>
                <w:b/>
                <w:bCs/>
                <w:lang w:val="en-US"/>
              </w:rPr>
            </w:pPr>
            <w:r>
              <w:rPr>
                <w:rFonts w:ascii="Arial" w:hAnsi="Arial" w:cs="Arial"/>
                <w:b/>
                <w:bCs/>
                <w:lang w:val="en-US"/>
              </w:rPr>
              <w:t>Rebate</w:t>
            </w:r>
          </w:p>
        </w:tc>
        <w:tc>
          <w:tcPr>
            <w:tcW w:w="816" w:type="pct"/>
            <w:noWrap/>
            <w:vAlign w:val="center"/>
            <w:hideMark/>
          </w:tcPr>
          <w:p w:rsidR="00370965" w:rsidRPr="00D7586E" w:rsidRDefault="00370965" w:rsidP="00BD4887">
            <w:pPr>
              <w:pStyle w:val="yFootnotesection"/>
              <w:rPr>
                <w:rFonts w:ascii="Arial" w:hAnsi="Arial" w:cs="Arial"/>
                <w:b/>
                <w:bCs/>
                <w:lang w:val="en-US"/>
              </w:rPr>
            </w:pPr>
            <w:r w:rsidRPr="00D7586E">
              <w:rPr>
                <w:rFonts w:ascii="Arial" w:hAnsi="Arial" w:cs="Arial"/>
                <w:b/>
                <w:bCs/>
                <w:lang w:val="en-US"/>
              </w:rPr>
              <w:t>UNITS</w:t>
            </w:r>
          </w:p>
        </w:tc>
        <w:tc>
          <w:tcPr>
            <w:tcW w:w="649" w:type="pct"/>
            <w:vAlign w:val="center"/>
            <w:hideMark/>
          </w:tcPr>
          <w:p w:rsidR="00370965" w:rsidRPr="00D7586E" w:rsidRDefault="00370965" w:rsidP="00BD4887">
            <w:pPr>
              <w:pStyle w:val="yFootnotesection"/>
              <w:rPr>
                <w:rFonts w:ascii="Arial" w:hAnsi="Arial" w:cs="Arial"/>
                <w:b/>
                <w:bCs/>
                <w:lang w:val="en-US"/>
              </w:rPr>
            </w:pPr>
            <w:r w:rsidRPr="00D7586E">
              <w:rPr>
                <w:rFonts w:ascii="Arial" w:hAnsi="Arial" w:cs="Arial"/>
                <w:b/>
                <w:bCs/>
                <w:lang w:val="en-US"/>
              </w:rPr>
              <w:t>Previous</w:t>
            </w:r>
          </w:p>
        </w:tc>
        <w:tc>
          <w:tcPr>
            <w:tcW w:w="685" w:type="pct"/>
            <w:tcMar>
              <w:top w:w="0" w:type="dxa"/>
              <w:left w:w="28" w:type="dxa"/>
              <w:bottom w:w="0" w:type="dxa"/>
              <w:right w:w="28" w:type="dxa"/>
            </w:tcMar>
            <w:vAlign w:val="center"/>
            <w:hideMark/>
          </w:tcPr>
          <w:p w:rsidR="00370965" w:rsidRPr="00D7586E" w:rsidRDefault="00370965" w:rsidP="00BD4887">
            <w:pPr>
              <w:pStyle w:val="yFootnotesection"/>
              <w:rPr>
                <w:rFonts w:ascii="Arial" w:hAnsi="Arial" w:cs="Arial"/>
                <w:b/>
                <w:bCs/>
                <w:lang w:val="en-US"/>
              </w:rPr>
            </w:pPr>
            <w:r w:rsidRPr="00D7586E">
              <w:rPr>
                <w:rFonts w:ascii="Arial" w:hAnsi="Arial" w:cs="Arial"/>
                <w:b/>
                <w:bCs/>
                <w:lang w:val="en-US"/>
              </w:rPr>
              <w:t>Current</w:t>
            </w:r>
          </w:p>
        </w:tc>
        <w:tc>
          <w:tcPr>
            <w:tcW w:w="606" w:type="pct"/>
            <w:tcMar>
              <w:top w:w="0" w:type="dxa"/>
              <w:left w:w="28" w:type="dxa"/>
              <w:bottom w:w="0" w:type="dxa"/>
              <w:right w:w="28" w:type="dxa"/>
            </w:tcMar>
            <w:vAlign w:val="center"/>
            <w:hideMark/>
          </w:tcPr>
          <w:p w:rsidR="00370965" w:rsidRPr="00D7586E" w:rsidRDefault="00370965" w:rsidP="00BD4887">
            <w:pPr>
              <w:pStyle w:val="yFootnotesection"/>
              <w:rPr>
                <w:rFonts w:ascii="Arial" w:hAnsi="Arial" w:cs="Arial"/>
                <w:b/>
                <w:bCs/>
                <w:lang w:val="en-US"/>
              </w:rPr>
            </w:pPr>
            <w:r w:rsidRPr="00D7586E">
              <w:rPr>
                <w:rFonts w:ascii="Arial" w:hAnsi="Arial" w:cs="Arial"/>
                <w:b/>
                <w:bCs/>
                <w:lang w:val="en-US"/>
              </w:rPr>
              <w:t>Variance</w:t>
            </w:r>
          </w:p>
        </w:tc>
      </w:tr>
      <w:tr w:rsidR="00370965" w:rsidRPr="00CA4BA2" w:rsidTr="00B635A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244" w:type="pct"/>
            <w:noWrap/>
            <w:tcMar>
              <w:top w:w="0" w:type="dxa"/>
              <w:left w:w="28" w:type="dxa"/>
              <w:bottom w:w="0" w:type="dxa"/>
              <w:right w:w="28" w:type="dxa"/>
            </w:tcMar>
            <w:vAlign w:val="bottom"/>
            <w:hideMark/>
          </w:tcPr>
          <w:p w:rsidR="00370965" w:rsidRPr="00CA4BA2" w:rsidRDefault="00B635AF" w:rsidP="00B635AF">
            <w:pPr>
              <w:pStyle w:val="yFootnotesection"/>
              <w:rPr>
                <w:rFonts w:ascii="Arial" w:hAnsi="Arial" w:cs="Arial"/>
                <w:b/>
                <w:bCs/>
                <w:i w:val="0"/>
                <w:lang w:val="en-US"/>
              </w:rPr>
            </w:pPr>
            <w:r w:rsidRPr="00CA4BA2">
              <w:rPr>
                <w:rFonts w:ascii="Arial" w:hAnsi="Arial" w:cs="Arial"/>
                <w:b/>
                <w:bCs/>
                <w:i w:val="0"/>
                <w:lang w:val="en-US"/>
              </w:rPr>
              <w:t>Person had one dependent child</w:t>
            </w:r>
          </w:p>
        </w:tc>
        <w:tc>
          <w:tcPr>
            <w:tcW w:w="816" w:type="pct"/>
            <w:noWrap/>
            <w:tcMar>
              <w:top w:w="0" w:type="dxa"/>
              <w:left w:w="0" w:type="dxa"/>
              <w:bottom w:w="0" w:type="dxa"/>
              <w:right w:w="57" w:type="dxa"/>
            </w:tcMar>
            <w:vAlign w:val="bottom"/>
          </w:tcPr>
          <w:p w:rsidR="00370965" w:rsidRPr="00CA4BA2" w:rsidRDefault="00370965" w:rsidP="00BD4887">
            <w:pPr>
              <w:pStyle w:val="yFootnotesection"/>
              <w:rPr>
                <w:rFonts w:ascii="Arial" w:hAnsi="Arial" w:cs="Arial"/>
                <w:bCs/>
                <w:i w:val="0"/>
                <w:lang w:val="en-US"/>
              </w:rPr>
            </w:pPr>
            <w:r w:rsidRPr="00CA4BA2">
              <w:rPr>
                <w:rFonts w:ascii="Arial" w:hAnsi="Arial" w:cs="Arial"/>
                <w:i w:val="0"/>
                <w:lang w:val="en-US"/>
              </w:rPr>
              <w:t>cents per day</w:t>
            </w:r>
          </w:p>
        </w:tc>
        <w:tc>
          <w:tcPr>
            <w:tcW w:w="649" w:type="pct"/>
            <w:tcMar>
              <w:top w:w="0" w:type="dxa"/>
              <w:left w:w="0" w:type="dxa"/>
              <w:bottom w:w="0" w:type="dxa"/>
              <w:right w:w="57" w:type="dxa"/>
            </w:tcMar>
            <w:vAlign w:val="bottom"/>
          </w:tcPr>
          <w:p w:rsidR="00370965" w:rsidRPr="00CA4BA2" w:rsidRDefault="00B635AF" w:rsidP="00BD4887">
            <w:pPr>
              <w:pStyle w:val="yFootnotesection"/>
              <w:rPr>
                <w:rFonts w:ascii="Arial" w:hAnsi="Arial" w:cs="Arial"/>
                <w:bCs/>
                <w:i w:val="0"/>
                <w:lang w:val="en-US"/>
              </w:rPr>
            </w:pPr>
            <w:r w:rsidRPr="00CA4BA2">
              <w:rPr>
                <w:rFonts w:ascii="Arial" w:hAnsi="Arial" w:cs="Arial"/>
                <w:bCs/>
                <w:i w:val="0"/>
                <w:lang w:val="en-US"/>
              </w:rPr>
              <w:t>77.94</w:t>
            </w:r>
          </w:p>
        </w:tc>
        <w:tc>
          <w:tcPr>
            <w:tcW w:w="685"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bCs/>
                <w:i w:val="0"/>
                <w:lang w:val="en-US"/>
              </w:rPr>
              <w:t>70.85</w:t>
            </w:r>
          </w:p>
        </w:tc>
        <w:tc>
          <w:tcPr>
            <w:tcW w:w="606" w:type="pct"/>
            <w:tcMar>
              <w:top w:w="0" w:type="dxa"/>
              <w:left w:w="28" w:type="dxa"/>
              <w:bottom w:w="0" w:type="dxa"/>
              <w:right w:w="28" w:type="dxa"/>
            </w:tcMar>
            <w:vAlign w:val="bottom"/>
            <w:hideMark/>
          </w:tcPr>
          <w:p w:rsidR="00CA4BA2" w:rsidRPr="00CA4BA2" w:rsidRDefault="00CA4BA2" w:rsidP="00CA4BA2">
            <w:pPr>
              <w:pStyle w:val="yFootnotesection"/>
              <w:rPr>
                <w:rFonts w:ascii="Arial" w:hAnsi="Arial" w:cs="Arial"/>
                <w:i w:val="0"/>
                <w:lang w:val="en-US"/>
              </w:rPr>
            </w:pPr>
            <w:r w:rsidRPr="00CA4BA2">
              <w:rPr>
                <w:rFonts w:ascii="Arial" w:hAnsi="Arial" w:cs="Arial"/>
                <w:i w:val="0"/>
                <w:lang w:val="en-US"/>
              </w:rPr>
              <w:t>-10</w:t>
            </w:r>
            <w:r w:rsidR="00377069">
              <w:rPr>
                <w:rFonts w:ascii="Arial" w:hAnsi="Arial" w:cs="Arial"/>
                <w:i w:val="0"/>
                <w:lang w:val="en-US"/>
              </w:rPr>
              <w:t>.0</w:t>
            </w:r>
            <w:r w:rsidRPr="00CA4BA2">
              <w:rPr>
                <w:rFonts w:ascii="Arial" w:hAnsi="Arial" w:cs="Arial"/>
                <w:i w:val="0"/>
                <w:lang w:val="en-US"/>
              </w:rPr>
              <w:t>%</w:t>
            </w:r>
          </w:p>
        </w:tc>
      </w:tr>
      <w:tr w:rsidR="00370965" w:rsidRPr="00CA4BA2" w:rsidTr="00B635A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2244" w:type="pct"/>
            <w:noWrap/>
            <w:tcMar>
              <w:top w:w="0" w:type="dxa"/>
              <w:left w:w="28" w:type="dxa"/>
              <w:bottom w:w="0" w:type="dxa"/>
              <w:right w:w="28" w:type="dxa"/>
            </w:tcMar>
            <w:vAlign w:val="bottom"/>
          </w:tcPr>
          <w:p w:rsidR="00370965" w:rsidRPr="00CA4BA2" w:rsidRDefault="00B635AF" w:rsidP="00B635AF">
            <w:pPr>
              <w:pStyle w:val="yFootnotesection"/>
              <w:rPr>
                <w:rFonts w:ascii="Arial" w:hAnsi="Arial" w:cs="Arial"/>
                <w:b/>
                <w:bCs/>
                <w:i w:val="0"/>
                <w:lang w:val="en-US"/>
              </w:rPr>
            </w:pPr>
            <w:r w:rsidRPr="00CA4BA2">
              <w:rPr>
                <w:rFonts w:ascii="Arial" w:hAnsi="Arial" w:cs="Arial"/>
                <w:b/>
                <w:bCs/>
                <w:i w:val="0"/>
                <w:lang w:val="en-US"/>
              </w:rPr>
              <w:t>Person had 2 dependent children</w:t>
            </w:r>
          </w:p>
        </w:tc>
        <w:tc>
          <w:tcPr>
            <w:tcW w:w="816" w:type="pct"/>
            <w:noWrap/>
            <w:tcMar>
              <w:top w:w="0" w:type="dxa"/>
              <w:left w:w="0" w:type="dxa"/>
              <w:bottom w:w="0" w:type="dxa"/>
              <w:right w:w="57" w:type="dxa"/>
            </w:tcMar>
            <w:vAlign w:val="bottom"/>
          </w:tcPr>
          <w:p w:rsidR="00370965" w:rsidRPr="00CA4BA2" w:rsidRDefault="00370965" w:rsidP="00BD4887">
            <w:pPr>
              <w:pStyle w:val="yFootnotesection"/>
              <w:rPr>
                <w:rFonts w:ascii="Arial" w:hAnsi="Arial" w:cs="Arial"/>
                <w:bCs/>
                <w:i w:val="0"/>
                <w:lang w:val="en-US"/>
              </w:rPr>
            </w:pPr>
            <w:r w:rsidRPr="00CA4BA2">
              <w:rPr>
                <w:rFonts w:ascii="Arial" w:hAnsi="Arial" w:cs="Arial"/>
                <w:i w:val="0"/>
                <w:lang w:val="en-US"/>
              </w:rPr>
              <w:t>cents per day</w:t>
            </w:r>
          </w:p>
        </w:tc>
        <w:tc>
          <w:tcPr>
            <w:tcW w:w="649" w:type="pct"/>
            <w:noWrap/>
            <w:tcMar>
              <w:top w:w="0" w:type="dxa"/>
              <w:left w:w="0" w:type="dxa"/>
              <w:bottom w:w="0" w:type="dxa"/>
              <w:right w:w="57" w:type="dxa"/>
            </w:tcMar>
            <w:vAlign w:val="bottom"/>
          </w:tcPr>
          <w:p w:rsidR="00370965" w:rsidRPr="00CA4BA2" w:rsidRDefault="00B635AF" w:rsidP="00BD4887">
            <w:pPr>
              <w:pStyle w:val="yFootnotesection"/>
              <w:rPr>
                <w:rFonts w:ascii="Arial" w:hAnsi="Arial" w:cs="Arial"/>
                <w:bCs/>
                <w:i w:val="0"/>
                <w:lang w:val="en-US"/>
              </w:rPr>
            </w:pPr>
            <w:r w:rsidRPr="00CA4BA2">
              <w:rPr>
                <w:rFonts w:ascii="Arial" w:hAnsi="Arial" w:cs="Arial"/>
                <w:bCs/>
                <w:i w:val="0"/>
                <w:lang w:val="en-US"/>
              </w:rPr>
              <w:t>98.36</w:t>
            </w:r>
          </w:p>
        </w:tc>
        <w:tc>
          <w:tcPr>
            <w:tcW w:w="685"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bCs/>
                <w:i w:val="0"/>
                <w:lang w:val="en-US"/>
              </w:rPr>
              <w:t>89.42</w:t>
            </w:r>
          </w:p>
        </w:tc>
        <w:tc>
          <w:tcPr>
            <w:tcW w:w="606"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i w:val="0"/>
                <w:lang w:val="en-US"/>
              </w:rPr>
              <w:t>-10</w:t>
            </w:r>
            <w:r w:rsidR="00377069">
              <w:rPr>
                <w:rFonts w:ascii="Arial" w:hAnsi="Arial" w:cs="Arial"/>
                <w:i w:val="0"/>
                <w:lang w:val="en-US"/>
              </w:rPr>
              <w:t>.0</w:t>
            </w:r>
            <w:r w:rsidRPr="00CA4BA2">
              <w:rPr>
                <w:rFonts w:ascii="Arial" w:hAnsi="Arial" w:cs="Arial"/>
                <w:i w:val="0"/>
                <w:lang w:val="en-US"/>
              </w:rPr>
              <w:t>%</w:t>
            </w:r>
          </w:p>
        </w:tc>
      </w:tr>
      <w:tr w:rsidR="00370965" w:rsidRPr="00CA4BA2" w:rsidTr="00B635A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244" w:type="pct"/>
            <w:noWrap/>
            <w:tcMar>
              <w:top w:w="0" w:type="dxa"/>
              <w:left w:w="28" w:type="dxa"/>
              <w:bottom w:w="0" w:type="dxa"/>
              <w:right w:w="28" w:type="dxa"/>
            </w:tcMar>
            <w:vAlign w:val="bottom"/>
          </w:tcPr>
          <w:p w:rsidR="00370965" w:rsidRPr="00CA4BA2" w:rsidRDefault="00B635AF" w:rsidP="00B635AF">
            <w:pPr>
              <w:pStyle w:val="yFootnotesection"/>
              <w:rPr>
                <w:rFonts w:ascii="Arial" w:hAnsi="Arial" w:cs="Arial"/>
                <w:b/>
                <w:bCs/>
                <w:i w:val="0"/>
                <w:lang w:val="en-US"/>
              </w:rPr>
            </w:pPr>
            <w:r w:rsidRPr="00CA4BA2">
              <w:rPr>
                <w:rFonts w:ascii="Arial" w:hAnsi="Arial" w:cs="Arial"/>
                <w:b/>
                <w:bCs/>
                <w:i w:val="0"/>
                <w:lang w:val="en-US"/>
              </w:rPr>
              <w:t>Person had 3 dependent children</w:t>
            </w:r>
          </w:p>
        </w:tc>
        <w:tc>
          <w:tcPr>
            <w:tcW w:w="816" w:type="pct"/>
            <w:noWrap/>
            <w:tcMar>
              <w:top w:w="0" w:type="dxa"/>
              <w:left w:w="0" w:type="dxa"/>
              <w:bottom w:w="0" w:type="dxa"/>
              <w:right w:w="57" w:type="dxa"/>
            </w:tcMar>
            <w:vAlign w:val="bottom"/>
          </w:tcPr>
          <w:p w:rsidR="00370965" w:rsidRPr="00CA4BA2" w:rsidRDefault="00370965" w:rsidP="00BD4887">
            <w:pPr>
              <w:pStyle w:val="yFootnotesection"/>
              <w:rPr>
                <w:rFonts w:ascii="Arial" w:hAnsi="Arial" w:cs="Arial"/>
                <w:bCs/>
                <w:i w:val="0"/>
                <w:lang w:val="en-US"/>
              </w:rPr>
            </w:pPr>
            <w:r w:rsidRPr="00CA4BA2">
              <w:rPr>
                <w:rFonts w:ascii="Arial" w:hAnsi="Arial" w:cs="Arial"/>
                <w:i w:val="0"/>
                <w:lang w:val="en-US"/>
              </w:rPr>
              <w:t>cents per day</w:t>
            </w:r>
          </w:p>
        </w:tc>
        <w:tc>
          <w:tcPr>
            <w:tcW w:w="649" w:type="pct"/>
            <w:noWrap/>
            <w:tcMar>
              <w:top w:w="0" w:type="dxa"/>
              <w:left w:w="0" w:type="dxa"/>
              <w:bottom w:w="0" w:type="dxa"/>
              <w:right w:w="57" w:type="dxa"/>
            </w:tcMar>
            <w:vAlign w:val="bottom"/>
          </w:tcPr>
          <w:p w:rsidR="00370965" w:rsidRPr="00CA4BA2" w:rsidRDefault="00B635AF" w:rsidP="00BD4887">
            <w:pPr>
              <w:pStyle w:val="yFootnotesection"/>
              <w:rPr>
                <w:rFonts w:ascii="Arial" w:hAnsi="Arial" w:cs="Arial"/>
                <w:i w:val="0"/>
                <w:lang w:val="en-US"/>
              </w:rPr>
            </w:pPr>
            <w:r w:rsidRPr="00CA4BA2">
              <w:rPr>
                <w:rFonts w:ascii="Arial" w:hAnsi="Arial" w:cs="Arial"/>
                <w:i w:val="0"/>
                <w:lang w:val="en-US"/>
              </w:rPr>
              <w:t>118.78</w:t>
            </w:r>
          </w:p>
        </w:tc>
        <w:tc>
          <w:tcPr>
            <w:tcW w:w="685"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bCs/>
                <w:i w:val="0"/>
                <w:lang w:val="en-US"/>
              </w:rPr>
              <w:t>107.98</w:t>
            </w:r>
          </w:p>
        </w:tc>
        <w:tc>
          <w:tcPr>
            <w:tcW w:w="606"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i w:val="0"/>
                <w:lang w:val="en-US"/>
              </w:rPr>
              <w:t>-10</w:t>
            </w:r>
            <w:r w:rsidR="00377069">
              <w:rPr>
                <w:rFonts w:ascii="Arial" w:hAnsi="Arial" w:cs="Arial"/>
                <w:i w:val="0"/>
                <w:lang w:val="en-US"/>
              </w:rPr>
              <w:t>.0</w:t>
            </w:r>
            <w:r w:rsidRPr="00CA4BA2">
              <w:rPr>
                <w:rFonts w:ascii="Arial" w:hAnsi="Arial" w:cs="Arial"/>
                <w:i w:val="0"/>
                <w:lang w:val="en-US"/>
              </w:rPr>
              <w:t>%</w:t>
            </w:r>
          </w:p>
        </w:tc>
      </w:tr>
      <w:tr w:rsidR="00370965" w:rsidRPr="00CA4BA2" w:rsidTr="00B635A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244" w:type="pct"/>
            <w:noWrap/>
            <w:tcMar>
              <w:top w:w="0" w:type="dxa"/>
              <w:left w:w="28" w:type="dxa"/>
              <w:bottom w:w="0" w:type="dxa"/>
              <w:right w:w="28" w:type="dxa"/>
            </w:tcMar>
            <w:vAlign w:val="bottom"/>
          </w:tcPr>
          <w:p w:rsidR="00370965" w:rsidRPr="00CA4BA2" w:rsidRDefault="00B635AF" w:rsidP="00BD4887">
            <w:pPr>
              <w:pStyle w:val="yFootnotesection"/>
              <w:rPr>
                <w:rFonts w:ascii="Arial" w:hAnsi="Arial" w:cs="Arial"/>
                <w:b/>
                <w:bCs/>
                <w:i w:val="0"/>
                <w:lang w:val="en-US"/>
              </w:rPr>
            </w:pPr>
            <w:r w:rsidRPr="00CA4BA2">
              <w:rPr>
                <w:rFonts w:ascii="Arial" w:hAnsi="Arial" w:cs="Arial"/>
                <w:b/>
                <w:bCs/>
                <w:i w:val="0"/>
                <w:lang w:val="en-US"/>
              </w:rPr>
              <w:t>Person had 4 or more dependent children</w:t>
            </w:r>
          </w:p>
        </w:tc>
        <w:tc>
          <w:tcPr>
            <w:tcW w:w="816" w:type="pct"/>
            <w:noWrap/>
            <w:tcMar>
              <w:top w:w="0" w:type="dxa"/>
              <w:left w:w="0" w:type="dxa"/>
              <w:bottom w:w="0" w:type="dxa"/>
              <w:right w:w="57" w:type="dxa"/>
            </w:tcMar>
            <w:vAlign w:val="bottom"/>
          </w:tcPr>
          <w:p w:rsidR="00370965" w:rsidRPr="00CA4BA2" w:rsidRDefault="00370965" w:rsidP="00BD4887">
            <w:pPr>
              <w:pStyle w:val="yFootnotesection"/>
              <w:rPr>
                <w:rFonts w:ascii="Arial" w:hAnsi="Arial" w:cs="Arial"/>
                <w:bCs/>
                <w:i w:val="0"/>
                <w:lang w:val="en-US"/>
              </w:rPr>
            </w:pPr>
            <w:r w:rsidRPr="00CA4BA2">
              <w:rPr>
                <w:rFonts w:ascii="Arial" w:hAnsi="Arial" w:cs="Arial"/>
                <w:i w:val="0"/>
                <w:lang w:val="en-US"/>
              </w:rPr>
              <w:t>cents per day</w:t>
            </w:r>
          </w:p>
        </w:tc>
        <w:tc>
          <w:tcPr>
            <w:tcW w:w="649" w:type="pct"/>
            <w:noWrap/>
            <w:tcMar>
              <w:top w:w="0" w:type="dxa"/>
              <w:left w:w="0" w:type="dxa"/>
              <w:bottom w:w="0" w:type="dxa"/>
              <w:right w:w="57"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bCs/>
                <w:i w:val="0"/>
                <w:lang w:val="en-US"/>
              </w:rPr>
              <w:t>139.20</w:t>
            </w:r>
          </w:p>
        </w:tc>
        <w:tc>
          <w:tcPr>
            <w:tcW w:w="685"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bCs/>
                <w:i w:val="0"/>
                <w:lang w:val="en-US"/>
              </w:rPr>
              <w:t>126.55</w:t>
            </w:r>
          </w:p>
        </w:tc>
        <w:tc>
          <w:tcPr>
            <w:tcW w:w="606" w:type="pct"/>
            <w:tcMar>
              <w:top w:w="0" w:type="dxa"/>
              <w:left w:w="28" w:type="dxa"/>
              <w:bottom w:w="0" w:type="dxa"/>
              <w:right w:w="28" w:type="dxa"/>
            </w:tcMar>
            <w:vAlign w:val="bottom"/>
          </w:tcPr>
          <w:p w:rsidR="00370965" w:rsidRPr="00CA4BA2" w:rsidRDefault="00CA4BA2" w:rsidP="00BD4887">
            <w:pPr>
              <w:pStyle w:val="yFootnotesection"/>
              <w:rPr>
                <w:rFonts w:ascii="Arial" w:hAnsi="Arial" w:cs="Arial"/>
                <w:bCs/>
                <w:i w:val="0"/>
                <w:lang w:val="en-US"/>
              </w:rPr>
            </w:pPr>
            <w:r w:rsidRPr="00CA4BA2">
              <w:rPr>
                <w:rFonts w:ascii="Arial" w:hAnsi="Arial" w:cs="Arial"/>
                <w:i w:val="0"/>
                <w:lang w:val="en-US"/>
              </w:rPr>
              <w:t>-10</w:t>
            </w:r>
            <w:r w:rsidR="00377069">
              <w:rPr>
                <w:rFonts w:ascii="Arial" w:hAnsi="Arial" w:cs="Arial"/>
                <w:i w:val="0"/>
                <w:lang w:val="en-US"/>
              </w:rPr>
              <w:t>.0</w:t>
            </w:r>
            <w:r w:rsidRPr="00CA4BA2">
              <w:rPr>
                <w:rFonts w:ascii="Arial" w:hAnsi="Arial" w:cs="Arial"/>
                <w:i w:val="0"/>
                <w:lang w:val="en-US"/>
              </w:rPr>
              <w:t>%</w:t>
            </w:r>
          </w:p>
        </w:tc>
      </w:tr>
    </w:tbl>
    <w:p w:rsidR="00370965" w:rsidRDefault="00370965" w:rsidP="00370965">
      <w:pPr>
        <w:spacing w:before="32" w:after="0" w:line="248" w:lineRule="exact"/>
        <w:ind w:left="100" w:right="-20"/>
        <w:rPr>
          <w:rFonts w:ascii="Arial" w:eastAsia="Arial" w:hAnsi="Arial" w:cs="Arial"/>
          <w:spacing w:val="-1"/>
        </w:rPr>
      </w:pPr>
    </w:p>
    <w:p w:rsidR="00340DD7" w:rsidRPr="000F58D6" w:rsidRDefault="00CA4BA2">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Clause 2</w:t>
      </w:r>
      <w:r w:rsidR="00F464D4" w:rsidRPr="001F313F">
        <w:rPr>
          <w:rFonts w:ascii="Arial" w:eastAsia="Arial" w:hAnsi="Arial" w:cs="Arial"/>
          <w:spacing w:val="-1"/>
          <w:position w:val="-1"/>
          <w:u w:val="single" w:color="000000"/>
        </w:rPr>
        <w:t xml:space="preserve"> </w:t>
      </w:r>
    </w:p>
    <w:p w:rsidR="00340DD7" w:rsidRPr="000F58D6" w:rsidRDefault="00340DD7">
      <w:pPr>
        <w:spacing w:before="6" w:after="0" w:line="220" w:lineRule="exact"/>
      </w:pPr>
    </w:p>
    <w:p w:rsidR="007C4379" w:rsidRPr="001F313F" w:rsidRDefault="00CA4BA2" w:rsidP="001F313F">
      <w:pPr>
        <w:spacing w:before="32" w:after="0" w:line="240" w:lineRule="auto"/>
        <w:ind w:left="100" w:right="254"/>
        <w:rPr>
          <w:rFonts w:ascii="Arial" w:eastAsia="Arial" w:hAnsi="Arial" w:cs="Arial"/>
        </w:rPr>
      </w:pPr>
      <w:r w:rsidRPr="00CA4BA2">
        <w:rPr>
          <w:rFonts w:ascii="Arial" w:eastAsia="Arial" w:hAnsi="Arial" w:cs="Arial"/>
          <w:spacing w:val="-1"/>
        </w:rPr>
        <w:t xml:space="preserve">Clause </w:t>
      </w:r>
      <w:r w:rsidR="00B94771">
        <w:rPr>
          <w:rFonts w:ascii="Arial" w:eastAsia="Arial" w:hAnsi="Arial" w:cs="Arial"/>
          <w:spacing w:val="-1"/>
        </w:rPr>
        <w:t>2</w:t>
      </w:r>
      <w:r w:rsidRPr="00CA4BA2">
        <w:rPr>
          <w:rFonts w:ascii="Arial" w:eastAsia="Arial" w:hAnsi="Arial" w:cs="Arial"/>
          <w:spacing w:val="-1"/>
        </w:rPr>
        <w:t xml:space="preserve"> amends subsection 6(</w:t>
      </w:r>
      <w:r>
        <w:rPr>
          <w:rFonts w:ascii="Arial" w:eastAsia="Arial" w:hAnsi="Arial" w:cs="Arial"/>
          <w:spacing w:val="-1"/>
        </w:rPr>
        <w:t>2</w:t>
      </w:r>
      <w:r w:rsidRPr="00CA4BA2">
        <w:rPr>
          <w:rFonts w:ascii="Arial" w:eastAsia="Arial" w:hAnsi="Arial" w:cs="Arial"/>
          <w:spacing w:val="-1"/>
        </w:rPr>
        <w:t xml:space="preserve">) of the </w:t>
      </w:r>
      <w:r w:rsidR="00C725B9">
        <w:rPr>
          <w:rFonts w:ascii="Arial" w:eastAsia="Arial" w:hAnsi="Arial" w:cs="Arial"/>
          <w:spacing w:val="-1"/>
        </w:rPr>
        <w:t xml:space="preserve">Principle </w:t>
      </w:r>
      <w:r w:rsidRPr="00CA4BA2">
        <w:rPr>
          <w:rFonts w:ascii="Arial" w:eastAsia="Arial" w:hAnsi="Arial" w:cs="Arial"/>
          <w:spacing w:val="-1"/>
        </w:rPr>
        <w:t xml:space="preserve">Determination to </w:t>
      </w:r>
      <w:r>
        <w:rPr>
          <w:rFonts w:ascii="Arial" w:eastAsia="Arial" w:hAnsi="Arial" w:cs="Arial"/>
          <w:spacing w:val="-1"/>
        </w:rPr>
        <w:t>enable f</w:t>
      </w:r>
      <w:r w:rsidRPr="00CA4BA2">
        <w:rPr>
          <w:rFonts w:ascii="Arial" w:eastAsia="Arial" w:hAnsi="Arial" w:cs="Arial"/>
          <w:spacing w:val="-1"/>
        </w:rPr>
        <w:t xml:space="preserve">uture fee </w:t>
      </w:r>
      <w:r w:rsidR="00C420DA">
        <w:rPr>
          <w:rFonts w:ascii="Arial" w:eastAsia="Arial" w:hAnsi="Arial" w:cs="Arial"/>
          <w:spacing w:val="-1"/>
        </w:rPr>
        <w:t>changes</w:t>
      </w:r>
      <w:r w:rsidRPr="00CA4BA2">
        <w:rPr>
          <w:rFonts w:ascii="Arial" w:eastAsia="Arial" w:hAnsi="Arial" w:cs="Arial"/>
          <w:spacing w:val="-1"/>
        </w:rPr>
        <w:t xml:space="preserve"> </w:t>
      </w:r>
      <w:r>
        <w:rPr>
          <w:rFonts w:ascii="Arial" w:eastAsia="Arial" w:hAnsi="Arial" w:cs="Arial"/>
          <w:spacing w:val="-1"/>
        </w:rPr>
        <w:t>to be</w:t>
      </w:r>
      <w:r w:rsidRPr="00CA4BA2">
        <w:rPr>
          <w:rFonts w:ascii="Arial" w:eastAsia="Arial" w:hAnsi="Arial" w:cs="Arial"/>
          <w:spacing w:val="-1"/>
        </w:rPr>
        <w:t xml:space="preserve"> made through amending the </w:t>
      </w:r>
      <w:r w:rsidR="00C725B9">
        <w:rPr>
          <w:rFonts w:ascii="Arial" w:eastAsia="Arial" w:hAnsi="Arial" w:cs="Arial"/>
          <w:spacing w:val="-1"/>
        </w:rPr>
        <w:t xml:space="preserve">Principle </w:t>
      </w:r>
      <w:r w:rsidRPr="00CA4BA2">
        <w:rPr>
          <w:rFonts w:ascii="Arial" w:eastAsia="Arial" w:hAnsi="Arial" w:cs="Arial"/>
          <w:spacing w:val="-1"/>
        </w:rPr>
        <w:t xml:space="preserve">Determination. </w:t>
      </w:r>
      <w:r w:rsidR="00A75AA4">
        <w:rPr>
          <w:rFonts w:ascii="Arial" w:eastAsia="Arial" w:hAnsi="Arial" w:cs="Arial"/>
          <w:spacing w:val="-1"/>
        </w:rPr>
        <w:t xml:space="preserve">This </w:t>
      </w:r>
      <w:r w:rsidR="00C420DA">
        <w:rPr>
          <w:rFonts w:ascii="Arial" w:eastAsia="Arial" w:hAnsi="Arial" w:cs="Arial"/>
          <w:spacing w:val="-1"/>
        </w:rPr>
        <w:t>clause</w:t>
      </w:r>
      <w:r w:rsidR="00A75AA4">
        <w:rPr>
          <w:rFonts w:ascii="Arial" w:eastAsia="Arial" w:hAnsi="Arial" w:cs="Arial"/>
          <w:spacing w:val="-1"/>
        </w:rPr>
        <w:t xml:space="preserve"> </w:t>
      </w:r>
      <w:r w:rsidR="00F464D4" w:rsidRPr="001F313F">
        <w:rPr>
          <w:rFonts w:ascii="Arial" w:eastAsia="Arial" w:hAnsi="Arial" w:cs="Arial"/>
          <w:spacing w:val="-1"/>
        </w:rPr>
        <w:t xml:space="preserve">provides that </w:t>
      </w:r>
      <w:r w:rsidR="00C86B2F" w:rsidRPr="001F313F">
        <w:rPr>
          <w:rFonts w:ascii="Arial" w:eastAsia="Arial" w:hAnsi="Arial" w:cs="Arial"/>
          <w:spacing w:val="-1"/>
        </w:rPr>
        <w:t xml:space="preserve">the fees mentioned in the </w:t>
      </w:r>
      <w:r w:rsidR="00C725B9">
        <w:rPr>
          <w:rFonts w:ascii="Arial" w:eastAsia="Arial" w:hAnsi="Arial" w:cs="Arial"/>
          <w:spacing w:val="-1"/>
        </w:rPr>
        <w:t xml:space="preserve">Amendment Determination apply </w:t>
      </w:r>
      <w:r w:rsidR="00C420DA">
        <w:rPr>
          <w:rFonts w:ascii="Arial" w:eastAsia="Arial" w:hAnsi="Arial" w:cs="Arial"/>
          <w:spacing w:val="-1"/>
        </w:rPr>
        <w:t xml:space="preserve">from the day </w:t>
      </w:r>
      <w:r w:rsidR="00C725B9">
        <w:rPr>
          <w:rFonts w:ascii="Arial" w:eastAsia="Arial" w:hAnsi="Arial" w:cs="Arial"/>
          <w:spacing w:val="-1"/>
        </w:rPr>
        <w:t xml:space="preserve">the </w:t>
      </w:r>
      <w:r w:rsidR="00C420DA">
        <w:rPr>
          <w:rFonts w:ascii="Arial" w:eastAsia="Arial" w:hAnsi="Arial" w:cs="Arial"/>
          <w:spacing w:val="-1"/>
        </w:rPr>
        <w:t>Amendment Determination commences</w:t>
      </w:r>
      <w:r w:rsidR="00B93796">
        <w:rPr>
          <w:rFonts w:ascii="Arial" w:eastAsia="Arial" w:hAnsi="Arial" w:cs="Arial"/>
          <w:spacing w:val="-3"/>
        </w:rPr>
        <w:t>.</w:t>
      </w:r>
      <w:r w:rsidR="00C86B2F" w:rsidRPr="001F313F">
        <w:rPr>
          <w:rFonts w:ascii="Arial" w:eastAsia="Arial" w:hAnsi="Arial" w:cs="Arial"/>
          <w:spacing w:val="-3"/>
        </w:rPr>
        <w:t xml:space="preserve"> </w:t>
      </w:r>
    </w:p>
    <w:p w:rsidR="00340DD7" w:rsidRDefault="00340DD7">
      <w:pPr>
        <w:spacing w:before="14" w:after="0" w:line="240" w:lineRule="exact"/>
        <w:rPr>
          <w:sz w:val="24"/>
          <w:szCs w:val="24"/>
          <w:highlight w:val="yellow"/>
        </w:rPr>
      </w:pPr>
    </w:p>
    <w:p w:rsidR="00B94771" w:rsidRPr="00B94771" w:rsidRDefault="00B94771" w:rsidP="00B94771">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3</w:t>
      </w:r>
    </w:p>
    <w:p w:rsidR="00B94771" w:rsidRPr="00B94771" w:rsidRDefault="00B94771" w:rsidP="00B94771">
      <w:pPr>
        <w:spacing w:before="32" w:after="0" w:line="248" w:lineRule="exact"/>
        <w:ind w:left="100" w:right="-20"/>
        <w:rPr>
          <w:rFonts w:ascii="Arial" w:eastAsia="Arial" w:hAnsi="Arial" w:cs="Arial"/>
          <w:spacing w:val="-1"/>
          <w:position w:val="-1"/>
          <w:u w:val="single" w:color="000000"/>
        </w:rPr>
      </w:pPr>
    </w:p>
    <w:p w:rsidR="00B94771" w:rsidRDefault="00B94771" w:rsidP="00B94771">
      <w:pPr>
        <w:spacing w:before="32" w:after="0" w:line="240" w:lineRule="auto"/>
        <w:ind w:left="100" w:right="254"/>
        <w:rPr>
          <w:rFonts w:ascii="Arial" w:eastAsia="Arial" w:hAnsi="Arial" w:cs="Arial"/>
          <w:spacing w:val="-1"/>
        </w:rPr>
      </w:pPr>
      <w:r>
        <w:rPr>
          <w:rFonts w:ascii="Arial" w:eastAsia="Arial" w:hAnsi="Arial" w:cs="Arial"/>
          <w:spacing w:val="-1"/>
        </w:rPr>
        <w:t>Clause 3</w:t>
      </w:r>
      <w:r w:rsidRPr="00B94771">
        <w:rPr>
          <w:rFonts w:ascii="Arial" w:eastAsia="Arial" w:hAnsi="Arial" w:cs="Arial"/>
          <w:spacing w:val="-1"/>
        </w:rPr>
        <w:t xml:space="preserve"> repeals the table shown at Schedule 1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B94771" w:rsidRDefault="00B94771" w:rsidP="00B94771">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The table below shows the fixed fees payable for the supply of electricity. It shows the increase in supply fees for each of the different categories of premises ranging from 0% to 95.3%.</w:t>
      </w:r>
    </w:p>
    <w:p w:rsidR="00D46B2F" w:rsidRDefault="00D46B2F" w:rsidP="00B94771">
      <w:pPr>
        <w:spacing w:before="32" w:after="0" w:line="240" w:lineRule="auto"/>
        <w:ind w:left="100" w:right="254"/>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210"/>
        <w:gridCol w:w="1826"/>
        <w:gridCol w:w="1361"/>
        <w:gridCol w:w="1433"/>
        <w:gridCol w:w="1278"/>
      </w:tblGrid>
      <w:tr w:rsidR="00B94771" w:rsidRPr="00D7586E" w:rsidTr="00BD4887">
        <w:trPr>
          <w:tblHeader/>
        </w:trPr>
        <w:tc>
          <w:tcPr>
            <w:tcW w:w="5000" w:type="pct"/>
            <w:gridSpan w:val="5"/>
            <w:tcBorders>
              <w:top w:val="single" w:sz="12" w:space="0" w:color="auto"/>
              <w:bottom w:val="single" w:sz="6" w:space="0" w:color="auto"/>
            </w:tcBorders>
            <w:shd w:val="clear" w:color="auto" w:fill="auto"/>
          </w:tcPr>
          <w:p w:rsidR="00B94771" w:rsidRPr="00D7586E" w:rsidRDefault="00B94771" w:rsidP="00BD4887">
            <w:pPr>
              <w:pStyle w:val="yFootnotesection"/>
              <w:rPr>
                <w:rFonts w:ascii="Arial" w:hAnsi="Arial" w:cs="Arial"/>
                <w:b/>
              </w:rPr>
            </w:pPr>
            <w:r w:rsidRPr="00D7586E">
              <w:rPr>
                <w:rFonts w:ascii="Arial" w:hAnsi="Arial" w:cs="Arial"/>
                <w:b/>
              </w:rPr>
              <w:t>Fixed fees for the supply of electricity</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083" w:type="pct"/>
            <w:noWrap/>
            <w:tcMar>
              <w:top w:w="0" w:type="dxa"/>
              <w:left w:w="28" w:type="dxa"/>
              <w:bottom w:w="0" w:type="dxa"/>
              <w:right w:w="28" w:type="dxa"/>
            </w:tcMar>
            <w:vAlign w:val="center"/>
            <w:hideMark/>
          </w:tcPr>
          <w:p w:rsidR="00B94771" w:rsidRPr="00D7586E" w:rsidRDefault="00B94771" w:rsidP="00BD4887">
            <w:pPr>
              <w:pStyle w:val="yFootnotesection"/>
              <w:rPr>
                <w:rFonts w:ascii="Arial" w:hAnsi="Arial" w:cs="Arial"/>
                <w:b/>
                <w:bCs/>
                <w:lang w:val="en-US"/>
              </w:rPr>
            </w:pPr>
            <w:r w:rsidRPr="00D7586E">
              <w:rPr>
                <w:rFonts w:ascii="Arial" w:hAnsi="Arial" w:cs="Arial"/>
                <w:b/>
                <w:bCs/>
                <w:lang w:val="en-US"/>
              </w:rPr>
              <w:t>Fee</w:t>
            </w:r>
          </w:p>
        </w:tc>
        <w:tc>
          <w:tcPr>
            <w:tcW w:w="903" w:type="pct"/>
            <w:noWrap/>
            <w:vAlign w:val="center"/>
            <w:hideMark/>
          </w:tcPr>
          <w:p w:rsidR="00B94771" w:rsidRPr="00D7586E" w:rsidRDefault="00B94771" w:rsidP="00BD4887">
            <w:pPr>
              <w:pStyle w:val="yFootnotesection"/>
              <w:rPr>
                <w:rFonts w:ascii="Arial" w:hAnsi="Arial" w:cs="Arial"/>
                <w:b/>
                <w:bCs/>
                <w:lang w:val="en-US"/>
              </w:rPr>
            </w:pPr>
            <w:r w:rsidRPr="00D7586E">
              <w:rPr>
                <w:rFonts w:ascii="Arial" w:hAnsi="Arial" w:cs="Arial"/>
                <w:b/>
                <w:bCs/>
                <w:lang w:val="en-US"/>
              </w:rPr>
              <w:t>UNITS</w:t>
            </w:r>
          </w:p>
        </w:tc>
        <w:tc>
          <w:tcPr>
            <w:tcW w:w="673" w:type="pct"/>
            <w:vAlign w:val="center"/>
            <w:hideMark/>
          </w:tcPr>
          <w:p w:rsidR="00B94771" w:rsidRPr="00D7586E" w:rsidRDefault="00B94771" w:rsidP="00BD4887">
            <w:pPr>
              <w:pStyle w:val="yFootnotesection"/>
              <w:rPr>
                <w:rFonts w:ascii="Arial" w:hAnsi="Arial" w:cs="Arial"/>
                <w:b/>
                <w:bCs/>
                <w:lang w:val="en-US"/>
              </w:rPr>
            </w:pPr>
            <w:r w:rsidRPr="00D7586E">
              <w:rPr>
                <w:rFonts w:ascii="Arial" w:hAnsi="Arial" w:cs="Arial"/>
                <w:b/>
                <w:bCs/>
                <w:lang w:val="en-US"/>
              </w:rPr>
              <w:t>Previous</w:t>
            </w:r>
          </w:p>
        </w:tc>
        <w:tc>
          <w:tcPr>
            <w:tcW w:w="709" w:type="pct"/>
            <w:tcMar>
              <w:top w:w="0" w:type="dxa"/>
              <w:left w:w="28" w:type="dxa"/>
              <w:bottom w:w="0" w:type="dxa"/>
              <w:right w:w="28" w:type="dxa"/>
            </w:tcMar>
            <w:vAlign w:val="center"/>
            <w:hideMark/>
          </w:tcPr>
          <w:p w:rsidR="00B94771" w:rsidRPr="00D7586E" w:rsidRDefault="00B94771" w:rsidP="00BD4887">
            <w:pPr>
              <w:pStyle w:val="yFootnotesection"/>
              <w:rPr>
                <w:rFonts w:ascii="Arial" w:hAnsi="Arial" w:cs="Arial"/>
                <w:b/>
                <w:bCs/>
                <w:lang w:val="en-US"/>
              </w:rPr>
            </w:pPr>
            <w:r w:rsidRPr="00D7586E">
              <w:rPr>
                <w:rFonts w:ascii="Arial" w:hAnsi="Arial" w:cs="Arial"/>
                <w:b/>
                <w:bCs/>
                <w:lang w:val="en-US"/>
              </w:rPr>
              <w:t>Current</w:t>
            </w:r>
          </w:p>
        </w:tc>
        <w:tc>
          <w:tcPr>
            <w:tcW w:w="631" w:type="pct"/>
            <w:tcMar>
              <w:top w:w="0" w:type="dxa"/>
              <w:left w:w="28" w:type="dxa"/>
              <w:bottom w:w="0" w:type="dxa"/>
              <w:right w:w="28" w:type="dxa"/>
            </w:tcMar>
            <w:vAlign w:val="center"/>
            <w:hideMark/>
          </w:tcPr>
          <w:p w:rsidR="00B94771" w:rsidRPr="00D7586E" w:rsidRDefault="00B94771" w:rsidP="00BD4887">
            <w:pPr>
              <w:pStyle w:val="yFootnotesection"/>
              <w:rPr>
                <w:rFonts w:ascii="Arial" w:hAnsi="Arial" w:cs="Arial"/>
                <w:b/>
                <w:bCs/>
                <w:lang w:val="en-US"/>
              </w:rPr>
            </w:pPr>
            <w:r w:rsidRPr="00D7586E">
              <w:rPr>
                <w:rFonts w:ascii="Arial" w:hAnsi="Arial" w:cs="Arial"/>
                <w:b/>
                <w:bCs/>
                <w:lang w:val="en-US"/>
              </w:rPr>
              <w:t>Variance</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Residential A2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44.1808</w:t>
            </w:r>
          </w:p>
        </w:tc>
        <w:tc>
          <w:tcPr>
            <w:tcW w:w="709" w:type="pct"/>
            <w:tcMar>
              <w:top w:w="0" w:type="dxa"/>
              <w:left w:w="28" w:type="dxa"/>
              <w:bottom w:w="0" w:type="dxa"/>
              <w:right w:w="28" w:type="dxa"/>
            </w:tcMar>
            <w:hideMark/>
          </w:tcPr>
          <w:p w:rsidR="00B94771" w:rsidRPr="00377069" w:rsidRDefault="00790654" w:rsidP="00B94771">
            <w:pPr>
              <w:pStyle w:val="yFootnotesection"/>
              <w:rPr>
                <w:rFonts w:ascii="Arial" w:hAnsi="Arial" w:cs="Arial"/>
                <w:i w:val="0"/>
                <w:lang w:val="en-US"/>
              </w:rPr>
            </w:pPr>
            <w:r>
              <w:rPr>
                <w:rFonts w:ascii="Arial" w:hAnsi="Arial" w:cs="Arial"/>
                <w:i w:val="0"/>
                <w:lang w:val="en-US"/>
              </w:rPr>
              <w:t>86.2780</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Cs/>
                <w:i w:val="0"/>
                <w:lang w:val="en-US"/>
              </w:rPr>
            </w:pPr>
            <w:r w:rsidRPr="00377069">
              <w:rPr>
                <w:rFonts w:ascii="Arial" w:hAnsi="Arial" w:cs="Arial"/>
                <w:bCs/>
                <w:i w:val="0"/>
                <w:lang w:val="en-US"/>
              </w:rPr>
              <w:t>95.3%</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Community Service C2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32.5239</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33.2893</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Cs/>
                <w:i w:val="0"/>
                <w:lang w:val="en-US"/>
              </w:rPr>
            </w:pPr>
            <w:r w:rsidRPr="00377069">
              <w:rPr>
                <w:rFonts w:ascii="Arial" w:hAnsi="Arial" w:cs="Arial"/>
                <w:bCs/>
                <w:i w:val="0"/>
                <w:lang w:val="en-US"/>
              </w:rPr>
              <w:t>2.4%</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 xml:space="preserve">Charitable Residential Fee D2 </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37.1528</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41.1950</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Cs/>
                <w:i w:val="0"/>
                <w:lang w:val="en-US"/>
              </w:rPr>
            </w:pPr>
            <w:r w:rsidRPr="00377069">
              <w:rPr>
                <w:rFonts w:ascii="Arial" w:hAnsi="Arial" w:cs="Arial"/>
                <w:bCs/>
                <w:i w:val="0"/>
                <w:lang w:val="en-US"/>
              </w:rPr>
              <w:t>10.9%</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Business / Residential Fee K2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44.1808</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48.9876</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Cs/>
                <w:i w:val="0"/>
                <w:lang w:val="en-US"/>
              </w:rPr>
            </w:pPr>
            <w:r w:rsidRPr="00377069">
              <w:rPr>
                <w:rFonts w:ascii="Arial" w:hAnsi="Arial" w:cs="Arial"/>
                <w:bCs/>
                <w:i w:val="0"/>
                <w:lang w:val="en-US"/>
              </w:rPr>
              <w:t>10.9%</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Business Fee L2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41.9259</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46.1367</w:t>
            </w:r>
          </w:p>
        </w:tc>
        <w:tc>
          <w:tcPr>
            <w:tcW w:w="631" w:type="pct"/>
          </w:tcPr>
          <w:p w:rsidR="00B94771" w:rsidRPr="00377069" w:rsidRDefault="00B94771" w:rsidP="00BD4887">
            <w:pPr>
              <w:pStyle w:val="yFootnotesection"/>
              <w:rPr>
                <w:rFonts w:ascii="Arial" w:hAnsi="Arial" w:cs="Arial"/>
                <w:i w:val="0"/>
                <w:lang w:val="en-US"/>
              </w:rPr>
            </w:pPr>
            <w:r w:rsidRPr="00377069">
              <w:rPr>
                <w:rFonts w:ascii="Arial" w:hAnsi="Arial" w:cs="Arial"/>
                <w:i w:val="0"/>
                <w:lang w:val="en-US"/>
              </w:rPr>
              <w:t>10.0%</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High Voltage Fee M2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49.3261</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49.3261</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0.0%</w:t>
            </w:r>
          </w:p>
        </w:tc>
      </w:tr>
      <w:tr w:rsidR="00B94771" w:rsidRPr="00D7586E" w:rsidTr="00B9477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94771" w:rsidRPr="00377069" w:rsidRDefault="00B94771" w:rsidP="00BD4887">
            <w:pPr>
              <w:pStyle w:val="yFootnotesection"/>
              <w:rPr>
                <w:rFonts w:ascii="Arial" w:hAnsi="Arial" w:cs="Arial"/>
                <w:b/>
                <w:bCs/>
                <w:i w:val="0"/>
                <w:lang w:val="en-US"/>
              </w:rPr>
            </w:pPr>
            <w:r w:rsidRPr="00377069">
              <w:rPr>
                <w:rFonts w:ascii="Arial" w:hAnsi="Arial" w:cs="Arial"/>
                <w:b/>
                <w:bCs/>
                <w:i w:val="0"/>
                <w:lang w:val="en-US"/>
              </w:rPr>
              <w:t>Government Fee N2</w:t>
            </w:r>
          </w:p>
        </w:tc>
        <w:tc>
          <w:tcPr>
            <w:tcW w:w="90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cents per day</w:t>
            </w:r>
          </w:p>
        </w:tc>
        <w:tc>
          <w:tcPr>
            <w:tcW w:w="673" w:type="pct"/>
            <w:noWrap/>
            <w:tcMar>
              <w:top w:w="0" w:type="dxa"/>
              <w:left w:w="0" w:type="dxa"/>
              <w:bottom w:w="0" w:type="dxa"/>
              <w:right w:w="57"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569.1300</w:t>
            </w:r>
          </w:p>
        </w:tc>
        <w:tc>
          <w:tcPr>
            <w:tcW w:w="709" w:type="pct"/>
            <w:tcMar>
              <w:top w:w="0" w:type="dxa"/>
              <w:left w:w="28" w:type="dxa"/>
              <w:bottom w:w="0" w:type="dxa"/>
              <w:right w:w="28" w:type="dxa"/>
            </w:tcMar>
          </w:tcPr>
          <w:p w:rsidR="00B94771" w:rsidRPr="00377069" w:rsidRDefault="00B94771" w:rsidP="00B94771">
            <w:pPr>
              <w:pStyle w:val="yFootnotesection"/>
              <w:rPr>
                <w:rFonts w:ascii="Arial" w:hAnsi="Arial" w:cs="Arial"/>
                <w:i w:val="0"/>
                <w:lang w:val="en-US"/>
              </w:rPr>
            </w:pPr>
            <w:r w:rsidRPr="00377069">
              <w:rPr>
                <w:rFonts w:ascii="Arial" w:hAnsi="Arial" w:cs="Arial"/>
                <w:i w:val="0"/>
                <w:lang w:val="en-US"/>
              </w:rPr>
              <w:t>569.1300</w:t>
            </w:r>
          </w:p>
        </w:tc>
        <w:tc>
          <w:tcPr>
            <w:tcW w:w="631" w:type="pct"/>
            <w:tcMar>
              <w:top w:w="0" w:type="dxa"/>
              <w:left w:w="28" w:type="dxa"/>
              <w:bottom w:w="0" w:type="dxa"/>
              <w:right w:w="28" w:type="dxa"/>
            </w:tcMar>
            <w:vAlign w:val="bottom"/>
          </w:tcPr>
          <w:p w:rsidR="00B94771" w:rsidRPr="00377069" w:rsidRDefault="00B94771" w:rsidP="00BD4887">
            <w:pPr>
              <w:pStyle w:val="yFootnotesection"/>
              <w:rPr>
                <w:rFonts w:ascii="Arial" w:hAnsi="Arial" w:cs="Arial"/>
                <w:b/>
                <w:bCs/>
                <w:i w:val="0"/>
                <w:lang w:val="en-US"/>
              </w:rPr>
            </w:pPr>
            <w:r w:rsidRPr="00377069">
              <w:rPr>
                <w:rFonts w:ascii="Arial" w:hAnsi="Arial" w:cs="Arial"/>
                <w:i w:val="0"/>
                <w:lang w:val="en-US"/>
              </w:rPr>
              <w:t>0.0%</w:t>
            </w:r>
          </w:p>
        </w:tc>
      </w:tr>
    </w:tbl>
    <w:p w:rsidR="00377069" w:rsidRDefault="00377069" w:rsidP="00B94771">
      <w:pPr>
        <w:spacing w:before="32" w:after="0" w:line="240" w:lineRule="auto"/>
        <w:ind w:left="100" w:right="254"/>
        <w:rPr>
          <w:rFonts w:ascii="Arial" w:eastAsia="Arial" w:hAnsi="Arial" w:cs="Arial"/>
          <w:spacing w:val="-1"/>
        </w:rPr>
      </w:pPr>
    </w:p>
    <w:p w:rsidR="00C465EA" w:rsidRDefault="00BD4887" w:rsidP="00C465EA">
      <w:pPr>
        <w:spacing w:before="32" w:after="0" w:line="240" w:lineRule="auto"/>
        <w:ind w:left="100" w:right="254"/>
        <w:rPr>
          <w:rFonts w:ascii="Arial" w:eastAsia="Arial" w:hAnsi="Arial" w:cs="Arial"/>
          <w:spacing w:val="2"/>
        </w:rPr>
      </w:pPr>
      <w:r>
        <w:rPr>
          <w:rFonts w:ascii="Arial" w:eastAsia="Arial" w:hAnsi="Arial" w:cs="Arial"/>
          <w:spacing w:val="2"/>
        </w:rPr>
        <w:t xml:space="preserve">It is noted that the Residential A2 supply fee has increased significantly. </w:t>
      </w:r>
      <w:r w:rsidR="00C465EA">
        <w:rPr>
          <w:rFonts w:ascii="Arial" w:eastAsia="Arial" w:hAnsi="Arial" w:cs="Arial"/>
          <w:spacing w:val="2"/>
        </w:rPr>
        <w:t>The residential A2 supply fee is the same amount paid by all electricity consumers in Western Australia (in remote and metropolitan areas).</w:t>
      </w:r>
    </w:p>
    <w:p w:rsidR="00C465EA" w:rsidRDefault="00C465EA" w:rsidP="00C465EA">
      <w:pPr>
        <w:spacing w:before="32" w:after="0" w:line="240" w:lineRule="auto"/>
        <w:ind w:left="100" w:right="254"/>
        <w:rPr>
          <w:rFonts w:ascii="Arial" w:eastAsia="Arial" w:hAnsi="Arial" w:cs="Arial"/>
          <w:spacing w:val="-1"/>
        </w:rPr>
      </w:pPr>
    </w:p>
    <w:p w:rsidR="00377069" w:rsidRPr="00B94771" w:rsidRDefault="00377069" w:rsidP="00377069">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lastRenderedPageBreak/>
        <w:t>Clause 4</w:t>
      </w:r>
    </w:p>
    <w:p w:rsidR="00377069" w:rsidRPr="00B94771" w:rsidRDefault="00377069" w:rsidP="00377069">
      <w:pPr>
        <w:spacing w:before="32" w:after="0" w:line="248" w:lineRule="exact"/>
        <w:ind w:left="100" w:right="-20"/>
        <w:rPr>
          <w:rFonts w:ascii="Arial" w:eastAsia="Arial" w:hAnsi="Arial" w:cs="Arial"/>
          <w:spacing w:val="-1"/>
          <w:position w:val="-1"/>
          <w:u w:val="single" w:color="000000"/>
        </w:rPr>
      </w:pPr>
    </w:p>
    <w:p w:rsidR="00377069" w:rsidRDefault="00377069" w:rsidP="00377069">
      <w:pPr>
        <w:spacing w:before="32" w:after="0" w:line="240" w:lineRule="auto"/>
        <w:ind w:left="100" w:right="254"/>
        <w:rPr>
          <w:rFonts w:ascii="Arial" w:eastAsia="Arial" w:hAnsi="Arial" w:cs="Arial"/>
          <w:spacing w:val="-1"/>
        </w:rPr>
      </w:pPr>
      <w:r>
        <w:rPr>
          <w:rFonts w:ascii="Arial" w:eastAsia="Arial" w:hAnsi="Arial" w:cs="Arial"/>
          <w:spacing w:val="-1"/>
        </w:rPr>
        <w:t>Clause 4</w:t>
      </w:r>
      <w:r w:rsidRPr="00B94771">
        <w:rPr>
          <w:rFonts w:ascii="Arial" w:eastAsia="Arial" w:hAnsi="Arial" w:cs="Arial"/>
          <w:spacing w:val="-1"/>
        </w:rPr>
        <w:t xml:space="preserve"> repeals the table shown at Schedule </w:t>
      </w:r>
      <w:r>
        <w:rPr>
          <w:rFonts w:ascii="Arial" w:eastAsia="Arial" w:hAnsi="Arial" w:cs="Arial"/>
          <w:spacing w:val="-1"/>
        </w:rPr>
        <w:t>2</w:t>
      </w:r>
      <w:r w:rsidRPr="00B94771">
        <w:rPr>
          <w:rFonts w:ascii="Arial" w:eastAsia="Arial" w:hAnsi="Arial" w:cs="Arial"/>
          <w:spacing w:val="-1"/>
        </w:rPr>
        <w:t xml:space="preserve">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D46B2F" w:rsidRDefault="00D46B2F" w:rsidP="00D46B2F">
      <w:pPr>
        <w:spacing w:before="32" w:after="0" w:line="240" w:lineRule="auto"/>
        <w:ind w:left="100" w:right="254"/>
        <w:rPr>
          <w:rFonts w:ascii="Arial" w:eastAsia="Arial" w:hAnsi="Arial" w:cs="Arial"/>
          <w:spacing w:val="-1"/>
        </w:rPr>
      </w:pPr>
    </w:p>
    <w:p w:rsidR="00D46B2F" w:rsidRDefault="00D46B2F" w:rsidP="00D46B2F">
      <w:pPr>
        <w:spacing w:before="32" w:after="0" w:line="248" w:lineRule="exact"/>
        <w:ind w:left="100" w:right="-20"/>
        <w:rPr>
          <w:rFonts w:ascii="Arial" w:eastAsia="Arial" w:hAnsi="Arial" w:cs="Arial"/>
          <w:spacing w:val="-1"/>
        </w:rPr>
      </w:pPr>
      <w:r>
        <w:rPr>
          <w:rFonts w:ascii="Arial" w:eastAsia="Arial" w:hAnsi="Arial" w:cs="Arial"/>
          <w:spacing w:val="-1"/>
        </w:rPr>
        <w:t xml:space="preserve">The table below shows the consumption fees payable for the supply of electricity. It shows the increase in supply fees for each of the different categories of premises ranging from 0% to </w:t>
      </w:r>
      <w:r w:rsidR="002F0CCD">
        <w:rPr>
          <w:rFonts w:ascii="Arial" w:eastAsia="Arial" w:hAnsi="Arial" w:cs="Arial"/>
          <w:spacing w:val="-1"/>
        </w:rPr>
        <w:t>10.9</w:t>
      </w:r>
      <w:r>
        <w:rPr>
          <w:rFonts w:ascii="Arial" w:eastAsia="Arial" w:hAnsi="Arial" w:cs="Arial"/>
          <w:spacing w:val="-1"/>
        </w:rPr>
        <w:t>%.</w:t>
      </w:r>
    </w:p>
    <w:p w:rsidR="00B94771" w:rsidRDefault="00B94771" w:rsidP="00B94771">
      <w:pPr>
        <w:spacing w:before="32" w:after="0" w:line="240" w:lineRule="auto"/>
        <w:ind w:left="100" w:right="254"/>
        <w:rPr>
          <w:rFonts w:ascii="Arial" w:eastAsia="Arial" w:hAnsi="Arial" w:cs="Arial"/>
          <w:spacing w:val="-1"/>
        </w:rPr>
      </w:pP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210"/>
        <w:gridCol w:w="1826"/>
        <w:gridCol w:w="1361"/>
        <w:gridCol w:w="1433"/>
        <w:gridCol w:w="1278"/>
      </w:tblGrid>
      <w:tr w:rsidR="00377069" w:rsidRPr="00D7586E" w:rsidTr="00BD4887">
        <w:trPr>
          <w:tblHeader/>
        </w:trPr>
        <w:tc>
          <w:tcPr>
            <w:tcW w:w="5000" w:type="pct"/>
            <w:gridSpan w:val="5"/>
            <w:tcBorders>
              <w:top w:val="single" w:sz="12" w:space="0" w:color="auto"/>
              <w:bottom w:val="single" w:sz="6" w:space="0" w:color="auto"/>
            </w:tcBorders>
            <w:shd w:val="clear" w:color="auto" w:fill="auto"/>
          </w:tcPr>
          <w:p w:rsidR="00377069" w:rsidRPr="00D7586E" w:rsidRDefault="00377069" w:rsidP="00BD4887">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Consumption fees for the supply of electricity</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083" w:type="pct"/>
            <w:noWrap/>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903" w:type="pct"/>
            <w:noWrap/>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73" w:type="pct"/>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709" w:type="pct"/>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632" w:type="pct"/>
            <w:tcMar>
              <w:top w:w="0" w:type="dxa"/>
              <w:left w:w="28" w:type="dxa"/>
              <w:bottom w:w="0" w:type="dxa"/>
              <w:right w:w="28" w:type="dxa"/>
            </w:tcMar>
            <w:vAlign w:val="center"/>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377069" w:rsidRPr="00D7586E" w:rsidTr="0037706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Residential Fee A2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24.0673</w:t>
            </w:r>
          </w:p>
        </w:tc>
        <w:tc>
          <w:tcPr>
            <w:tcW w:w="709" w:type="pct"/>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24.0673</w:t>
            </w:r>
          </w:p>
        </w:tc>
        <w:tc>
          <w:tcPr>
            <w:tcW w:w="632" w:type="pct"/>
            <w:tcMar>
              <w:top w:w="0" w:type="dxa"/>
              <w:left w:w="28" w:type="dxa"/>
              <w:bottom w:w="0" w:type="dxa"/>
              <w:right w:w="28" w:type="dxa"/>
            </w:tcMar>
            <w:vAlign w:val="bottom"/>
            <w:hideMark/>
          </w:tcPr>
          <w:p w:rsidR="00377069" w:rsidRPr="00D7586E" w:rsidRDefault="00377069" w:rsidP="00377069">
            <w:pPr>
              <w:spacing w:before="32" w:after="0" w:line="240" w:lineRule="auto"/>
              <w:ind w:left="100" w:right="-20"/>
              <w:rPr>
                <w:rFonts w:ascii="Arial" w:eastAsia="Arial" w:hAnsi="Arial" w:cs="Arial"/>
                <w:b/>
                <w:bCs/>
                <w:spacing w:val="1"/>
              </w:rPr>
            </w:pPr>
            <w:r>
              <w:rPr>
                <w:rFonts w:ascii="Arial" w:eastAsia="Arial" w:hAnsi="Arial" w:cs="Arial"/>
                <w:spacing w:val="1"/>
              </w:rPr>
              <w:t>0</w:t>
            </w:r>
            <w:r w:rsidRPr="00D7586E">
              <w:rPr>
                <w:rFonts w:ascii="Arial" w:eastAsia="Arial" w:hAnsi="Arial" w:cs="Arial"/>
                <w:spacing w:val="1"/>
              </w:rPr>
              <w:t>.0%</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Community Service Fee C2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17.7283</w:t>
            </w:r>
          </w:p>
        </w:tc>
        <w:tc>
          <w:tcPr>
            <w:tcW w:w="709" w:type="pct"/>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18.1455</w:t>
            </w:r>
          </w:p>
        </w:tc>
        <w:tc>
          <w:tcPr>
            <w:tcW w:w="632" w:type="pct"/>
            <w:tcMar>
              <w:top w:w="0" w:type="dxa"/>
              <w:left w:w="28" w:type="dxa"/>
              <w:bottom w:w="0" w:type="dxa"/>
              <w:right w:w="28" w:type="dxa"/>
            </w:tcMar>
            <w:hideMark/>
          </w:tcPr>
          <w:p w:rsidR="00BD4887" w:rsidRPr="00BD4887" w:rsidRDefault="00BD4887" w:rsidP="00BD4887">
            <w:pPr>
              <w:spacing w:before="32" w:after="0" w:line="240" w:lineRule="auto"/>
              <w:ind w:left="100" w:right="-20"/>
              <w:rPr>
                <w:rFonts w:ascii="Arial" w:eastAsia="Arial" w:hAnsi="Arial" w:cs="Arial"/>
                <w:spacing w:val="1"/>
              </w:rPr>
            </w:pPr>
            <w:r w:rsidRPr="00BD4887">
              <w:rPr>
                <w:rFonts w:ascii="Arial" w:eastAsia="Arial" w:hAnsi="Arial" w:cs="Arial"/>
                <w:spacing w:val="1"/>
              </w:rPr>
              <w:t>2.4%</w:t>
            </w: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22.2119</w:t>
            </w:r>
          </w:p>
        </w:tc>
        <w:tc>
          <w:tcPr>
            <w:tcW w:w="709" w:type="pct"/>
            <w:tcMar>
              <w:top w:w="0" w:type="dxa"/>
              <w:left w:w="28" w:type="dxa"/>
              <w:bottom w:w="0" w:type="dxa"/>
              <w:right w:w="28" w:type="dxa"/>
            </w:tcMar>
            <w:vAlign w:val="bottom"/>
            <w:hideMark/>
          </w:tcPr>
          <w:p w:rsidR="00BD4887" w:rsidRPr="00D7586E" w:rsidRDefault="00BD4887" w:rsidP="00377069">
            <w:pPr>
              <w:spacing w:before="32" w:after="0" w:line="240" w:lineRule="auto"/>
              <w:ind w:left="100" w:right="-20"/>
              <w:rPr>
                <w:rFonts w:ascii="Arial" w:eastAsia="Arial" w:hAnsi="Arial" w:cs="Arial"/>
                <w:spacing w:val="1"/>
              </w:rPr>
            </w:pPr>
            <w:r w:rsidRPr="00D7586E">
              <w:rPr>
                <w:rFonts w:ascii="Arial" w:eastAsia="Arial" w:hAnsi="Arial" w:cs="Arial"/>
                <w:spacing w:val="1"/>
              </w:rPr>
              <w:t>22.</w:t>
            </w:r>
            <w:r>
              <w:rPr>
                <w:rFonts w:ascii="Arial" w:eastAsia="Arial" w:hAnsi="Arial" w:cs="Arial"/>
                <w:spacing w:val="1"/>
              </w:rPr>
              <w:t>7346</w:t>
            </w:r>
          </w:p>
        </w:tc>
        <w:tc>
          <w:tcPr>
            <w:tcW w:w="632" w:type="pct"/>
            <w:tcMar>
              <w:top w:w="0" w:type="dxa"/>
              <w:left w:w="28" w:type="dxa"/>
              <w:bottom w:w="0" w:type="dxa"/>
              <w:right w:w="28" w:type="dxa"/>
            </w:tcMar>
            <w:hideMark/>
          </w:tcPr>
          <w:p w:rsidR="00BD4887" w:rsidRPr="00BD4887" w:rsidRDefault="00BD4887" w:rsidP="00BD4887">
            <w:pPr>
              <w:spacing w:before="32" w:after="0" w:line="240" w:lineRule="auto"/>
              <w:ind w:left="100" w:right="-20"/>
              <w:rPr>
                <w:rFonts w:ascii="Arial" w:eastAsia="Arial" w:hAnsi="Arial" w:cs="Arial"/>
                <w:spacing w:val="1"/>
              </w:rPr>
            </w:pPr>
            <w:r w:rsidRPr="00BD4887">
              <w:rPr>
                <w:rFonts w:ascii="Arial" w:eastAsia="Arial" w:hAnsi="Arial" w:cs="Arial"/>
                <w:spacing w:val="1"/>
              </w:rPr>
              <w:t>2.4%</w:t>
            </w: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Per unit above 1650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20.0427</w:t>
            </w:r>
          </w:p>
        </w:tc>
        <w:tc>
          <w:tcPr>
            <w:tcW w:w="709" w:type="pct"/>
            <w:tcMar>
              <w:top w:w="0" w:type="dxa"/>
              <w:left w:w="28" w:type="dxa"/>
              <w:bottom w:w="0" w:type="dxa"/>
              <w:right w:w="28" w:type="dxa"/>
            </w:tcMar>
            <w:vAlign w:val="bottom"/>
            <w:hideMark/>
          </w:tcPr>
          <w:p w:rsidR="00BD4887" w:rsidRPr="00D7586E" w:rsidRDefault="00BD4887" w:rsidP="00377069">
            <w:pPr>
              <w:spacing w:before="32" w:after="0" w:line="240" w:lineRule="auto"/>
              <w:ind w:left="100" w:right="-20"/>
              <w:rPr>
                <w:rFonts w:ascii="Arial" w:eastAsia="Arial" w:hAnsi="Arial" w:cs="Arial"/>
                <w:spacing w:val="1"/>
              </w:rPr>
            </w:pPr>
            <w:r w:rsidRPr="00D7586E">
              <w:rPr>
                <w:rFonts w:ascii="Arial" w:eastAsia="Arial" w:hAnsi="Arial" w:cs="Arial"/>
                <w:spacing w:val="1"/>
              </w:rPr>
              <w:t>20.</w:t>
            </w:r>
            <w:r>
              <w:rPr>
                <w:rFonts w:ascii="Arial" w:eastAsia="Arial" w:hAnsi="Arial" w:cs="Arial"/>
                <w:spacing w:val="1"/>
              </w:rPr>
              <w:t>5144</w:t>
            </w:r>
          </w:p>
        </w:tc>
        <w:tc>
          <w:tcPr>
            <w:tcW w:w="632" w:type="pct"/>
            <w:tcMar>
              <w:top w:w="0" w:type="dxa"/>
              <w:left w:w="28" w:type="dxa"/>
              <w:bottom w:w="0" w:type="dxa"/>
              <w:right w:w="28" w:type="dxa"/>
            </w:tcMar>
            <w:hideMark/>
          </w:tcPr>
          <w:p w:rsidR="00BD4887" w:rsidRPr="00BD4887" w:rsidRDefault="00BD4887" w:rsidP="00BD4887">
            <w:pPr>
              <w:spacing w:before="32" w:after="0" w:line="240" w:lineRule="auto"/>
              <w:ind w:left="100" w:right="-20"/>
              <w:rPr>
                <w:rFonts w:ascii="Arial" w:eastAsia="Arial" w:hAnsi="Arial" w:cs="Arial"/>
                <w:spacing w:val="1"/>
              </w:rPr>
            </w:pPr>
            <w:r w:rsidRPr="00BD4887">
              <w:rPr>
                <w:rFonts w:ascii="Arial" w:eastAsia="Arial" w:hAnsi="Arial" w:cs="Arial"/>
                <w:spacing w:val="1"/>
              </w:rPr>
              <w:t>2.4%</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 xml:space="preserve">Charitable Residential Fee D2 </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20.2513</w:t>
            </w:r>
          </w:p>
        </w:tc>
        <w:tc>
          <w:tcPr>
            <w:tcW w:w="709" w:type="pct"/>
            <w:tcMar>
              <w:top w:w="0" w:type="dxa"/>
              <w:left w:w="28" w:type="dxa"/>
              <w:bottom w:w="0" w:type="dxa"/>
              <w:right w:w="28" w:type="dxa"/>
            </w:tcMar>
            <w:vAlign w:val="bottom"/>
          </w:tcPr>
          <w:p w:rsidR="00377069" w:rsidRPr="00D7586E" w:rsidRDefault="00377069" w:rsidP="00377069">
            <w:pPr>
              <w:spacing w:before="32" w:after="0" w:line="240" w:lineRule="auto"/>
              <w:ind w:left="100" w:right="-20"/>
              <w:rPr>
                <w:rFonts w:ascii="Arial" w:eastAsia="Arial" w:hAnsi="Arial" w:cs="Arial"/>
                <w:b/>
                <w:bCs/>
                <w:spacing w:val="1"/>
              </w:rPr>
            </w:pPr>
            <w:r w:rsidRPr="00D7586E">
              <w:rPr>
                <w:rFonts w:ascii="Arial" w:eastAsia="Arial" w:hAnsi="Arial" w:cs="Arial"/>
                <w:spacing w:val="1"/>
              </w:rPr>
              <w:t>2</w:t>
            </w:r>
            <w:r>
              <w:rPr>
                <w:rFonts w:ascii="Arial" w:eastAsia="Arial" w:hAnsi="Arial" w:cs="Arial"/>
                <w:spacing w:val="1"/>
              </w:rPr>
              <w:t>2</w:t>
            </w:r>
            <w:r w:rsidRPr="00D7586E">
              <w:rPr>
                <w:rFonts w:ascii="Arial" w:eastAsia="Arial" w:hAnsi="Arial" w:cs="Arial"/>
                <w:spacing w:val="1"/>
              </w:rPr>
              <w:t>.</w:t>
            </w:r>
            <w:r>
              <w:rPr>
                <w:rFonts w:ascii="Arial" w:eastAsia="Arial" w:hAnsi="Arial" w:cs="Arial"/>
                <w:spacing w:val="1"/>
              </w:rPr>
              <w:t>4546</w:t>
            </w:r>
          </w:p>
        </w:tc>
        <w:tc>
          <w:tcPr>
            <w:tcW w:w="632"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b/>
                <w:bCs/>
                <w:spacing w:val="1"/>
              </w:rPr>
            </w:pPr>
            <w:r>
              <w:rPr>
                <w:rFonts w:ascii="Arial" w:eastAsia="Arial" w:hAnsi="Arial" w:cs="Arial"/>
                <w:spacing w:val="1"/>
              </w:rPr>
              <w:t>10.9</w:t>
            </w:r>
            <w:r w:rsidR="00377069" w:rsidRPr="00D7586E">
              <w:rPr>
                <w:rFonts w:ascii="Arial" w:eastAsia="Arial" w:hAnsi="Arial" w:cs="Arial"/>
                <w:spacing w:val="1"/>
              </w:rPr>
              <w:t>%</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 Residential Fee K2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24.0673</w:t>
            </w:r>
          </w:p>
        </w:tc>
        <w:tc>
          <w:tcPr>
            <w:tcW w:w="709" w:type="pct"/>
            <w:tcMar>
              <w:top w:w="0" w:type="dxa"/>
              <w:left w:w="28" w:type="dxa"/>
              <w:bottom w:w="0" w:type="dxa"/>
              <w:right w:w="28"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26.6858</w:t>
            </w:r>
          </w:p>
        </w:tc>
        <w:tc>
          <w:tcPr>
            <w:tcW w:w="632" w:type="pct"/>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b/>
                <w:bCs/>
                <w:spacing w:val="1"/>
              </w:rPr>
            </w:pPr>
            <w:r>
              <w:rPr>
                <w:rFonts w:ascii="Arial" w:eastAsia="Arial" w:hAnsi="Arial" w:cs="Arial"/>
                <w:spacing w:val="1"/>
              </w:rPr>
              <w:t>10.9</w:t>
            </w:r>
            <w:r w:rsidRPr="00D7586E">
              <w:rPr>
                <w:rFonts w:ascii="Arial" w:eastAsia="Arial" w:hAnsi="Arial" w:cs="Arial"/>
                <w:spacing w:val="1"/>
              </w:rPr>
              <w:t>%</w:t>
            </w: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27.5549</w:t>
            </w:r>
          </w:p>
        </w:tc>
        <w:tc>
          <w:tcPr>
            <w:tcW w:w="709" w:type="pct"/>
            <w:tcMar>
              <w:top w:w="0" w:type="dxa"/>
              <w:left w:w="28" w:type="dxa"/>
              <w:bottom w:w="0" w:type="dxa"/>
              <w:right w:w="28"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30.5528</w:t>
            </w:r>
          </w:p>
        </w:tc>
        <w:tc>
          <w:tcPr>
            <w:tcW w:w="632" w:type="pct"/>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b/>
                <w:bCs/>
                <w:spacing w:val="1"/>
              </w:rPr>
            </w:pPr>
            <w:r>
              <w:rPr>
                <w:rFonts w:ascii="Arial" w:eastAsia="Arial" w:hAnsi="Arial" w:cs="Arial"/>
                <w:spacing w:val="1"/>
              </w:rPr>
              <w:t>10.9</w:t>
            </w:r>
            <w:r w:rsidRPr="00D7586E">
              <w:rPr>
                <w:rFonts w:ascii="Arial" w:eastAsia="Arial" w:hAnsi="Arial" w:cs="Arial"/>
                <w:spacing w:val="1"/>
              </w:rPr>
              <w:t>%</w:t>
            </w:r>
          </w:p>
        </w:tc>
      </w:tr>
      <w:tr w:rsidR="00BD4887"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903" w:type="pct"/>
            <w:noWrap/>
            <w:tcMar>
              <w:top w:w="0" w:type="dxa"/>
              <w:left w:w="0" w:type="dxa"/>
              <w:bottom w:w="0" w:type="dxa"/>
              <w:right w:w="57" w:type="dxa"/>
            </w:tcMar>
            <w:vAlign w:val="bottom"/>
            <w:hideMark/>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24.8639</w:t>
            </w:r>
          </w:p>
        </w:tc>
        <w:tc>
          <w:tcPr>
            <w:tcW w:w="709" w:type="pct"/>
            <w:tcMar>
              <w:top w:w="0" w:type="dxa"/>
              <w:left w:w="28" w:type="dxa"/>
              <w:bottom w:w="0" w:type="dxa"/>
              <w:right w:w="28" w:type="dxa"/>
            </w:tcMar>
            <w:vAlign w:val="bottom"/>
          </w:tcPr>
          <w:p w:rsidR="00BD4887"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27.5691</w:t>
            </w:r>
          </w:p>
        </w:tc>
        <w:tc>
          <w:tcPr>
            <w:tcW w:w="632" w:type="pct"/>
            <w:tcMar>
              <w:top w:w="0" w:type="dxa"/>
              <w:left w:w="28" w:type="dxa"/>
              <w:bottom w:w="0" w:type="dxa"/>
              <w:right w:w="28" w:type="dxa"/>
            </w:tcMar>
            <w:vAlign w:val="bottom"/>
            <w:hideMark/>
          </w:tcPr>
          <w:p w:rsidR="00BD4887" w:rsidRPr="00D7586E" w:rsidRDefault="00BD4887" w:rsidP="00BD4887">
            <w:pPr>
              <w:spacing w:before="32" w:after="0" w:line="240" w:lineRule="auto"/>
              <w:ind w:left="100" w:right="-20"/>
              <w:rPr>
                <w:rFonts w:ascii="Arial" w:eastAsia="Arial" w:hAnsi="Arial" w:cs="Arial"/>
                <w:b/>
                <w:bCs/>
                <w:spacing w:val="1"/>
              </w:rPr>
            </w:pPr>
            <w:r>
              <w:rPr>
                <w:rFonts w:ascii="Arial" w:eastAsia="Arial" w:hAnsi="Arial" w:cs="Arial"/>
                <w:spacing w:val="1"/>
              </w:rPr>
              <w:t>10.9</w:t>
            </w:r>
            <w:r w:rsidRPr="00D7586E">
              <w:rPr>
                <w:rFonts w:ascii="Arial" w:eastAsia="Arial" w:hAnsi="Arial" w:cs="Arial"/>
                <w:spacing w:val="1"/>
              </w:rPr>
              <w:t>%</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Fee L2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32" w:type="pct"/>
            <w:vAlign w:val="center"/>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 </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903" w:type="pct"/>
            <w:noWrap/>
            <w:tcMar>
              <w:top w:w="0" w:type="dxa"/>
              <w:left w:w="0" w:type="dxa"/>
              <w:bottom w:w="0" w:type="dxa"/>
              <w:right w:w="57"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27.5549</w:t>
            </w:r>
          </w:p>
        </w:tc>
        <w:tc>
          <w:tcPr>
            <w:tcW w:w="709"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30.3224</w:t>
            </w:r>
          </w:p>
        </w:tc>
        <w:tc>
          <w:tcPr>
            <w:tcW w:w="632"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10</w:t>
            </w:r>
            <w:r w:rsidR="00377069" w:rsidRPr="00D7586E">
              <w:rPr>
                <w:rFonts w:ascii="Arial" w:eastAsia="Arial" w:hAnsi="Arial" w:cs="Arial"/>
                <w:spacing w:val="1"/>
              </w:rPr>
              <w:t>.0%</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903" w:type="pct"/>
            <w:noWrap/>
            <w:tcMar>
              <w:top w:w="0" w:type="dxa"/>
              <w:left w:w="0" w:type="dxa"/>
              <w:bottom w:w="0" w:type="dxa"/>
              <w:right w:w="57"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24.8639</w:t>
            </w:r>
          </w:p>
        </w:tc>
        <w:tc>
          <w:tcPr>
            <w:tcW w:w="709"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27.3611</w:t>
            </w:r>
          </w:p>
        </w:tc>
        <w:tc>
          <w:tcPr>
            <w:tcW w:w="632"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10</w:t>
            </w:r>
            <w:r w:rsidR="00377069" w:rsidRPr="00D7586E">
              <w:rPr>
                <w:rFonts w:ascii="Arial" w:eastAsia="Arial" w:hAnsi="Arial" w:cs="Arial"/>
                <w:spacing w:val="1"/>
              </w:rPr>
              <w:t>.0%</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High Voltage Fee M2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903" w:type="pct"/>
            <w:noWrap/>
            <w:tcMar>
              <w:top w:w="0" w:type="dxa"/>
              <w:left w:w="0" w:type="dxa"/>
              <w:bottom w:w="0" w:type="dxa"/>
              <w:right w:w="57"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31.3141</w:t>
            </w:r>
          </w:p>
        </w:tc>
        <w:tc>
          <w:tcPr>
            <w:tcW w:w="709"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31.3141</w:t>
            </w:r>
          </w:p>
        </w:tc>
        <w:tc>
          <w:tcPr>
            <w:tcW w:w="632" w:type="pct"/>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903" w:type="pct"/>
            <w:noWrap/>
            <w:tcMar>
              <w:top w:w="0" w:type="dxa"/>
              <w:left w:w="0" w:type="dxa"/>
              <w:bottom w:w="0" w:type="dxa"/>
              <w:right w:w="57"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28.1238</w:t>
            </w:r>
          </w:p>
        </w:tc>
        <w:tc>
          <w:tcPr>
            <w:tcW w:w="709" w:type="pct"/>
            <w:tcMar>
              <w:top w:w="0" w:type="dxa"/>
              <w:left w:w="28" w:type="dxa"/>
              <w:bottom w:w="0" w:type="dxa"/>
              <w:right w:w="28" w:type="dxa"/>
            </w:tcMar>
            <w:vAlign w:val="bottom"/>
          </w:tcPr>
          <w:p w:rsidR="00377069" w:rsidRPr="00D7586E" w:rsidRDefault="00BD4887" w:rsidP="00BD4887">
            <w:pPr>
              <w:spacing w:before="32" w:after="0" w:line="240" w:lineRule="auto"/>
              <w:ind w:left="100" w:right="-20"/>
              <w:rPr>
                <w:rFonts w:ascii="Arial" w:eastAsia="Arial" w:hAnsi="Arial" w:cs="Arial"/>
                <w:spacing w:val="1"/>
              </w:rPr>
            </w:pPr>
            <w:r>
              <w:rPr>
                <w:rFonts w:ascii="Arial" w:eastAsia="Arial" w:hAnsi="Arial" w:cs="Arial"/>
                <w:spacing w:val="1"/>
              </w:rPr>
              <w:t>28.1238</w:t>
            </w:r>
          </w:p>
        </w:tc>
        <w:tc>
          <w:tcPr>
            <w:tcW w:w="632" w:type="pct"/>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377069" w:rsidRPr="00D7586E" w:rsidTr="00BD48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Government Fee N2</w:t>
            </w:r>
          </w:p>
        </w:tc>
        <w:tc>
          <w:tcPr>
            <w:tcW w:w="90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52.6800</w:t>
            </w:r>
          </w:p>
        </w:tc>
        <w:tc>
          <w:tcPr>
            <w:tcW w:w="709" w:type="pct"/>
            <w:tcMar>
              <w:top w:w="0" w:type="dxa"/>
              <w:left w:w="28" w:type="dxa"/>
              <w:bottom w:w="0" w:type="dxa"/>
              <w:right w:w="28" w:type="dxa"/>
            </w:tcMar>
            <w:vAlign w:val="bottom"/>
          </w:tcPr>
          <w:p w:rsidR="00377069" w:rsidRPr="00BD4887" w:rsidRDefault="00BD4887" w:rsidP="00BD4887">
            <w:pPr>
              <w:spacing w:before="32" w:after="0" w:line="240" w:lineRule="auto"/>
              <w:ind w:left="100" w:right="-20"/>
              <w:rPr>
                <w:rFonts w:ascii="Arial" w:eastAsia="Arial" w:hAnsi="Arial" w:cs="Arial"/>
                <w:bCs/>
                <w:spacing w:val="1"/>
              </w:rPr>
            </w:pPr>
            <w:r w:rsidRPr="00BD4887">
              <w:rPr>
                <w:rFonts w:ascii="Arial" w:eastAsia="Arial" w:hAnsi="Arial" w:cs="Arial"/>
                <w:bCs/>
                <w:spacing w:val="1"/>
              </w:rPr>
              <w:t>52.6800</w:t>
            </w:r>
          </w:p>
        </w:tc>
        <w:tc>
          <w:tcPr>
            <w:tcW w:w="632" w:type="pct"/>
            <w:tcMar>
              <w:top w:w="0" w:type="dxa"/>
              <w:left w:w="28" w:type="dxa"/>
              <w:bottom w:w="0" w:type="dxa"/>
              <w:right w:w="28" w:type="dxa"/>
            </w:tcMar>
            <w:vAlign w:val="bottom"/>
          </w:tcPr>
          <w:p w:rsidR="00377069" w:rsidRPr="00D7586E" w:rsidRDefault="00377069" w:rsidP="00BD4887">
            <w:pPr>
              <w:spacing w:before="32" w:after="0" w:line="240" w:lineRule="auto"/>
              <w:ind w:left="100" w:right="-20"/>
              <w:rPr>
                <w:rFonts w:ascii="Arial" w:eastAsia="Arial" w:hAnsi="Arial" w:cs="Arial"/>
                <w:b/>
                <w:bCs/>
                <w:spacing w:val="1"/>
              </w:rPr>
            </w:pPr>
            <w:r w:rsidRPr="00D7586E">
              <w:rPr>
                <w:rFonts w:ascii="Arial" w:eastAsia="Arial" w:hAnsi="Arial" w:cs="Arial"/>
                <w:spacing w:val="1"/>
              </w:rPr>
              <w:t>0.0%</w:t>
            </w:r>
          </w:p>
        </w:tc>
      </w:tr>
    </w:tbl>
    <w:p w:rsidR="00377069" w:rsidRDefault="00377069" w:rsidP="00B94771">
      <w:pPr>
        <w:spacing w:before="32" w:after="0" w:line="240" w:lineRule="auto"/>
        <w:ind w:left="100" w:right="254"/>
        <w:rPr>
          <w:rFonts w:ascii="Arial" w:eastAsia="Arial" w:hAnsi="Arial" w:cs="Arial"/>
          <w:spacing w:val="-1"/>
        </w:rPr>
      </w:pPr>
    </w:p>
    <w:p w:rsidR="00C465EA" w:rsidRPr="00B94771" w:rsidRDefault="00C465EA" w:rsidP="00C465EA">
      <w:pPr>
        <w:spacing w:before="32" w:after="0" w:line="248" w:lineRule="exact"/>
        <w:ind w:left="100" w:right="-20"/>
        <w:rPr>
          <w:rFonts w:ascii="Arial" w:eastAsia="Arial" w:hAnsi="Arial" w:cs="Arial"/>
          <w:spacing w:val="-1"/>
          <w:position w:val="-1"/>
          <w:u w:val="single" w:color="000000"/>
        </w:rPr>
      </w:pPr>
      <w:r>
        <w:rPr>
          <w:rFonts w:ascii="Arial" w:eastAsia="Arial" w:hAnsi="Arial" w:cs="Arial"/>
          <w:spacing w:val="-1"/>
          <w:position w:val="-1"/>
          <w:u w:val="single" w:color="000000"/>
        </w:rPr>
        <w:t>Clause 5</w:t>
      </w:r>
    </w:p>
    <w:p w:rsidR="00C465EA" w:rsidRPr="00B94771" w:rsidRDefault="00C465EA" w:rsidP="00C465EA">
      <w:pPr>
        <w:spacing w:before="32" w:after="0" w:line="248" w:lineRule="exact"/>
        <w:ind w:left="100" w:right="-20"/>
        <w:rPr>
          <w:rFonts w:ascii="Arial" w:eastAsia="Arial" w:hAnsi="Arial" w:cs="Arial"/>
          <w:spacing w:val="-1"/>
          <w:position w:val="-1"/>
          <w:u w:val="single" w:color="000000"/>
        </w:rPr>
      </w:pPr>
    </w:p>
    <w:p w:rsidR="00C465EA" w:rsidRDefault="00C465EA" w:rsidP="00C465EA">
      <w:pPr>
        <w:spacing w:before="32" w:after="0" w:line="240" w:lineRule="auto"/>
        <w:ind w:left="100" w:right="254"/>
        <w:rPr>
          <w:rFonts w:ascii="Arial" w:eastAsia="Arial" w:hAnsi="Arial" w:cs="Arial"/>
          <w:spacing w:val="-1"/>
        </w:rPr>
      </w:pPr>
      <w:r>
        <w:rPr>
          <w:rFonts w:ascii="Arial" w:eastAsia="Arial" w:hAnsi="Arial" w:cs="Arial"/>
          <w:spacing w:val="-1"/>
        </w:rPr>
        <w:t>Clause 5</w:t>
      </w:r>
      <w:r w:rsidRPr="00B94771">
        <w:rPr>
          <w:rFonts w:ascii="Arial" w:eastAsia="Arial" w:hAnsi="Arial" w:cs="Arial"/>
          <w:spacing w:val="-1"/>
        </w:rPr>
        <w:t xml:space="preserve"> repeals the table shown at Schedule </w:t>
      </w:r>
      <w:r>
        <w:rPr>
          <w:rFonts w:ascii="Arial" w:eastAsia="Arial" w:hAnsi="Arial" w:cs="Arial"/>
          <w:spacing w:val="-1"/>
        </w:rPr>
        <w:t>3</w:t>
      </w:r>
      <w:r w:rsidRPr="00B94771">
        <w:rPr>
          <w:rFonts w:ascii="Arial" w:eastAsia="Arial" w:hAnsi="Arial" w:cs="Arial"/>
          <w:spacing w:val="-1"/>
        </w:rPr>
        <w:t xml:space="preserve"> of the </w:t>
      </w:r>
      <w:r>
        <w:rPr>
          <w:rFonts w:ascii="Arial" w:eastAsia="Arial" w:hAnsi="Arial" w:cs="Arial"/>
          <w:spacing w:val="-1"/>
        </w:rPr>
        <w:t>Principle</w:t>
      </w:r>
      <w:r w:rsidRPr="00B94771">
        <w:rPr>
          <w:rFonts w:ascii="Arial" w:eastAsia="Arial" w:hAnsi="Arial" w:cs="Arial"/>
          <w:spacing w:val="-1"/>
        </w:rPr>
        <w:t xml:space="preserve"> Determination and replaces it with a table reflecting the revised fees.</w:t>
      </w:r>
    </w:p>
    <w:p w:rsidR="002F0CCD" w:rsidRDefault="002F0CCD" w:rsidP="002F0CCD">
      <w:pPr>
        <w:spacing w:before="32" w:after="0" w:line="240" w:lineRule="auto"/>
        <w:ind w:left="100" w:right="254"/>
        <w:rPr>
          <w:rFonts w:ascii="Arial" w:eastAsia="Arial" w:hAnsi="Arial" w:cs="Arial"/>
          <w:spacing w:val="-1"/>
        </w:rPr>
      </w:pPr>
    </w:p>
    <w:p w:rsidR="002F0CCD" w:rsidRDefault="002F0CCD" w:rsidP="002F0CCD">
      <w:pPr>
        <w:spacing w:before="32" w:after="0" w:line="248" w:lineRule="exact"/>
        <w:ind w:left="100" w:right="-20"/>
        <w:rPr>
          <w:rFonts w:ascii="Arial" w:eastAsia="Arial" w:hAnsi="Arial" w:cs="Arial"/>
          <w:spacing w:val="-1"/>
        </w:rPr>
      </w:pPr>
      <w:r>
        <w:rPr>
          <w:rFonts w:ascii="Arial" w:eastAsia="Arial" w:hAnsi="Arial" w:cs="Arial"/>
          <w:spacing w:val="-1"/>
        </w:rPr>
        <w:t>The table below shows the fixed fees payable for services related to the supply of electricity. The fixed fees payable for services related to the supply of electricity have increased across the different services ranging from 0% to 87.7%.</w:t>
      </w:r>
    </w:p>
    <w:p w:rsidR="00C465EA" w:rsidRDefault="00C465EA" w:rsidP="00B94771">
      <w:pPr>
        <w:spacing w:before="32" w:after="0" w:line="240" w:lineRule="auto"/>
        <w:ind w:left="100" w:right="254"/>
        <w:rPr>
          <w:rFonts w:ascii="Arial" w:eastAsia="Arial" w:hAnsi="Arial" w:cs="Arial"/>
          <w:spacing w:val="-1"/>
        </w:rPr>
      </w:pPr>
    </w:p>
    <w:tbl>
      <w:tblPr>
        <w:tblW w:w="539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962"/>
        <w:gridCol w:w="1560"/>
        <w:gridCol w:w="1276"/>
        <w:gridCol w:w="1276"/>
        <w:gridCol w:w="1133"/>
      </w:tblGrid>
      <w:tr w:rsidR="00C465EA" w:rsidRPr="00D7586E" w:rsidTr="00B36509">
        <w:trPr>
          <w:tblHeader/>
        </w:trPr>
        <w:tc>
          <w:tcPr>
            <w:tcW w:w="5000" w:type="pct"/>
            <w:gridSpan w:val="5"/>
            <w:tcBorders>
              <w:top w:val="single" w:sz="12" w:space="0" w:color="auto"/>
              <w:bottom w:val="single" w:sz="6" w:space="0" w:color="auto"/>
            </w:tcBorders>
            <w:shd w:val="clear" w:color="auto" w:fill="auto"/>
          </w:tcPr>
          <w:p w:rsidR="00C465EA" w:rsidRPr="00D7586E" w:rsidRDefault="00C465EA" w:rsidP="00B36509">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Fixed fees for services related to the supply of electricity</w:t>
            </w:r>
          </w:p>
        </w:tc>
      </w:tr>
      <w:tr w:rsidR="00C465EA" w:rsidRPr="00D7586E" w:rsidTr="00B3650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431" w:type="pct"/>
            <w:noWrap/>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764" w:type="pct"/>
            <w:noWrap/>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25" w:type="pct"/>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625" w:type="pct"/>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555" w:type="pct"/>
            <w:tcMar>
              <w:top w:w="0" w:type="dxa"/>
              <w:left w:w="28" w:type="dxa"/>
              <w:bottom w:w="0" w:type="dxa"/>
              <w:right w:w="28" w:type="dxa"/>
            </w:tcMar>
            <w:vAlign w:val="center"/>
            <w:hideMark/>
          </w:tcPr>
          <w:p w:rsidR="00C465EA" w:rsidRPr="00D7586E" w:rsidRDefault="00C465EA" w:rsidP="00B36509">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 xml:space="preserve">Account establishment fee </w:t>
            </w:r>
          </w:p>
        </w:tc>
        <w:tc>
          <w:tcPr>
            <w:tcW w:w="764" w:type="pct"/>
            <w:noWrap/>
            <w:tcMar>
              <w:top w:w="0" w:type="dxa"/>
              <w:left w:w="0" w:type="dxa"/>
              <w:bottom w:w="0" w:type="dxa"/>
              <w:right w:w="57" w:type="dxa"/>
            </w:tcMar>
            <w:vAlign w:val="bottom"/>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$31.03</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Pr>
                <w:rFonts w:ascii="Arial" w:eastAsia="Arial" w:hAnsi="Arial" w:cs="Arial"/>
                <w:bCs/>
                <w:spacing w:val="1"/>
              </w:rPr>
              <w:t>$31.59</w:t>
            </w:r>
          </w:p>
        </w:tc>
        <w:tc>
          <w:tcPr>
            <w:tcW w:w="55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w:t>
            </w:r>
            <w:r w:rsidR="00AA4472">
              <w:rPr>
                <w:rFonts w:ascii="Arial" w:eastAsia="Arial" w:hAnsi="Arial" w:cs="Arial"/>
                <w:bCs/>
                <w:spacing w:val="1"/>
              </w:rPr>
              <w:t>8</w:t>
            </w:r>
            <w:r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Installation of a 3 phase residential meter:</w:t>
            </w:r>
          </w:p>
        </w:tc>
        <w:tc>
          <w:tcPr>
            <w:tcW w:w="764" w:type="pct"/>
            <w:noWrap/>
            <w:tcMar>
              <w:top w:w="0" w:type="dxa"/>
              <w:left w:w="0" w:type="dxa"/>
              <w:bottom w:w="0" w:type="dxa"/>
              <w:right w:w="57" w:type="dxa"/>
            </w:tcMar>
            <w:vAlign w:val="bottom"/>
          </w:tcPr>
          <w:p w:rsidR="00C465EA" w:rsidRPr="00D7586E" w:rsidRDefault="00C465EA" w:rsidP="00B36509">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numPr>
                <w:ilvl w:val="0"/>
                <w:numId w:val="5"/>
              </w:numPr>
              <w:spacing w:before="32" w:after="0" w:line="240" w:lineRule="auto"/>
              <w:ind w:left="460" w:right="-20"/>
              <w:rPr>
                <w:rFonts w:ascii="Arial" w:eastAsia="Arial" w:hAnsi="Arial" w:cs="Arial"/>
                <w:spacing w:val="1"/>
              </w:rPr>
            </w:pPr>
            <w:r w:rsidRPr="00D7586E">
              <w:rPr>
                <w:rFonts w:ascii="Arial" w:eastAsia="Arial" w:hAnsi="Arial" w:cs="Arial"/>
                <w:spacing w:val="1"/>
              </w:rPr>
              <w:t>for installation of a new 3 phase meter or</w:t>
            </w:r>
          </w:p>
          <w:p w:rsidR="00C465EA" w:rsidRPr="00D7586E" w:rsidRDefault="00C465EA" w:rsidP="00B36509">
            <w:pPr>
              <w:spacing w:before="32" w:after="0" w:line="240" w:lineRule="auto"/>
              <w:ind w:left="200" w:right="-20"/>
              <w:rPr>
                <w:rFonts w:ascii="Arial" w:eastAsia="Arial" w:hAnsi="Arial" w:cs="Arial"/>
                <w:spacing w:val="1"/>
              </w:rPr>
            </w:pPr>
            <w:r w:rsidRPr="00D7586E">
              <w:rPr>
                <w:rFonts w:ascii="Arial" w:eastAsia="Arial" w:hAnsi="Arial" w:cs="Arial"/>
                <w:spacing w:val="1"/>
              </w:rPr>
              <w:t xml:space="preserve">replacement of a single phase meter with 3 phase meter; </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$531.84</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$5</w:t>
            </w:r>
            <w:r>
              <w:rPr>
                <w:rFonts w:ascii="Arial" w:eastAsia="Arial" w:hAnsi="Arial" w:cs="Arial"/>
                <w:bCs/>
                <w:spacing w:val="1"/>
              </w:rPr>
              <w:t>40.91</w:t>
            </w:r>
          </w:p>
        </w:tc>
        <w:tc>
          <w:tcPr>
            <w:tcW w:w="55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w:t>
            </w:r>
            <w:r w:rsidR="00AA4472">
              <w:rPr>
                <w:rFonts w:ascii="Arial" w:eastAsia="Arial" w:hAnsi="Arial" w:cs="Arial"/>
                <w:bCs/>
                <w:spacing w:val="1"/>
              </w:rPr>
              <w:t>7</w:t>
            </w:r>
            <w:r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spacing w:val="1"/>
              </w:rPr>
              <w:t>(b) for installation of a subsidiary 3 phase meter</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$136.35</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$136.35</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spacing w:val="1"/>
              </w:rPr>
            </w:pPr>
            <w:r>
              <w:rPr>
                <w:rFonts w:ascii="Arial" w:eastAsia="Arial" w:hAnsi="Arial" w:cs="Arial"/>
                <w:bCs/>
                <w:spacing w:val="1"/>
              </w:rPr>
              <w:t>0</w:t>
            </w:r>
            <w:r w:rsidR="00C465EA" w:rsidRPr="00D7586E">
              <w:rPr>
                <w:rFonts w:ascii="Arial" w:eastAsia="Arial" w:hAnsi="Arial" w:cs="Arial"/>
                <w:bCs/>
                <w:spacing w:val="1"/>
              </w:rPr>
              <w:t>.0%</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spacing w:val="1"/>
              </w:rPr>
            </w:pPr>
            <w:r w:rsidRPr="00FB2EB3">
              <w:rPr>
                <w:rFonts w:ascii="Arial" w:eastAsia="Arial" w:hAnsi="Arial" w:cs="Arial"/>
                <w:spacing w:val="1"/>
              </w:rPr>
              <w:t>Reconnection following disconnection of supply for non</w:t>
            </w:r>
            <w:r w:rsidRPr="00FB2EB3">
              <w:rPr>
                <w:rFonts w:ascii="Arial" w:eastAsia="Arial" w:hAnsi="Arial" w:cs="Arial"/>
                <w:spacing w:val="1"/>
              </w:rPr>
              <w:noBreakHyphen/>
              <w:t xml:space="preserve">payment of fees or for any other lawful </w:t>
            </w:r>
            <w:r w:rsidRPr="00FB2EB3">
              <w:rPr>
                <w:rFonts w:ascii="Arial" w:eastAsia="Arial" w:hAnsi="Arial" w:cs="Arial"/>
                <w:spacing w:val="1"/>
              </w:rPr>
              <w:lastRenderedPageBreak/>
              <w:t>reason</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lastRenderedPageBreak/>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$28.55</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$28.55</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b/>
                <w:bCs/>
                <w:spacing w:val="1"/>
              </w:rPr>
            </w:pPr>
            <w:r>
              <w:rPr>
                <w:rFonts w:ascii="Arial" w:eastAsia="Arial" w:hAnsi="Arial" w:cs="Arial"/>
                <w:bCs/>
                <w:spacing w:val="1"/>
              </w:rPr>
              <w:t>0</w:t>
            </w:r>
            <w:r w:rsidR="00C465EA" w:rsidRPr="00D7586E">
              <w:rPr>
                <w:rFonts w:ascii="Arial" w:eastAsia="Arial" w:hAnsi="Arial" w:cs="Arial"/>
                <w:bCs/>
                <w:spacing w:val="1"/>
              </w:rPr>
              <w:t>.0%</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lastRenderedPageBreak/>
              <w:t>Connection of temporary supply:</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bCs/>
                <w:spacing w:val="1"/>
              </w:rPr>
            </w:pP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p>
        </w:tc>
        <w:tc>
          <w:tcPr>
            <w:tcW w:w="55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144275" w:rsidRPr="00144275" w:rsidRDefault="00C465EA" w:rsidP="00144275">
            <w:pPr>
              <w:pStyle w:val="ListParagraph"/>
              <w:numPr>
                <w:ilvl w:val="0"/>
                <w:numId w:val="6"/>
              </w:numPr>
              <w:spacing w:before="32" w:after="0" w:line="240" w:lineRule="auto"/>
              <w:ind w:right="-20"/>
              <w:rPr>
                <w:rFonts w:ascii="Arial" w:eastAsia="Arial" w:hAnsi="Arial" w:cs="Arial"/>
                <w:spacing w:val="1"/>
              </w:rPr>
            </w:pPr>
            <w:r w:rsidRPr="00144275">
              <w:rPr>
                <w:rFonts w:ascii="Arial" w:eastAsia="Arial" w:hAnsi="Arial" w:cs="Arial"/>
                <w:spacing w:val="1"/>
              </w:rPr>
              <w:t xml:space="preserve">single phase (overhead) </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$968.52</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$98</w:t>
            </w:r>
            <w:r>
              <w:rPr>
                <w:rFonts w:ascii="Arial" w:eastAsia="Arial" w:hAnsi="Arial" w:cs="Arial"/>
                <w:bCs/>
                <w:spacing w:val="1"/>
              </w:rPr>
              <w:t>4</w:t>
            </w:r>
            <w:r w:rsidRPr="00D7586E">
              <w:rPr>
                <w:rFonts w:ascii="Arial" w:eastAsia="Arial" w:hAnsi="Arial" w:cs="Arial"/>
                <w:bCs/>
                <w:spacing w:val="1"/>
              </w:rPr>
              <w:t>.</w:t>
            </w:r>
            <w:r>
              <w:rPr>
                <w:rFonts w:ascii="Arial" w:eastAsia="Arial" w:hAnsi="Arial" w:cs="Arial"/>
                <w:bCs/>
                <w:spacing w:val="1"/>
              </w:rPr>
              <w:t>4</w:t>
            </w:r>
            <w:r w:rsidRPr="00D7586E">
              <w:rPr>
                <w:rFonts w:ascii="Arial" w:eastAsia="Arial" w:hAnsi="Arial" w:cs="Arial"/>
                <w:bCs/>
                <w:spacing w:val="1"/>
              </w:rPr>
              <w:t>5</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b/>
                <w:bCs/>
                <w:spacing w:val="1"/>
              </w:rPr>
            </w:pPr>
            <w:r>
              <w:rPr>
                <w:rFonts w:ascii="Arial" w:eastAsia="Arial" w:hAnsi="Arial" w:cs="Arial"/>
                <w:bCs/>
                <w:spacing w:val="1"/>
              </w:rPr>
              <w:t>1</w:t>
            </w:r>
            <w:r w:rsidR="00C465EA" w:rsidRPr="00D7586E">
              <w:rPr>
                <w:rFonts w:ascii="Arial" w:eastAsia="Arial" w:hAnsi="Arial" w:cs="Arial"/>
                <w:bCs/>
                <w:spacing w:val="1"/>
              </w:rPr>
              <w:t>.</w:t>
            </w:r>
            <w:r>
              <w:rPr>
                <w:rFonts w:ascii="Arial" w:eastAsia="Arial" w:hAnsi="Arial" w:cs="Arial"/>
                <w:bCs/>
                <w:spacing w:val="1"/>
              </w:rPr>
              <w:t>7</w:t>
            </w:r>
            <w:r w:rsidR="00C465EA"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spacing w:val="1"/>
              </w:rPr>
              <w:t>(b) 3 phase (overhead)</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$968.52</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$98</w:t>
            </w:r>
            <w:r>
              <w:rPr>
                <w:rFonts w:ascii="Arial" w:eastAsia="Arial" w:hAnsi="Arial" w:cs="Arial"/>
                <w:bCs/>
                <w:spacing w:val="1"/>
              </w:rPr>
              <w:t>4</w:t>
            </w:r>
            <w:r w:rsidRPr="00D7586E">
              <w:rPr>
                <w:rFonts w:ascii="Arial" w:eastAsia="Arial" w:hAnsi="Arial" w:cs="Arial"/>
                <w:bCs/>
                <w:spacing w:val="1"/>
              </w:rPr>
              <w:t>.</w:t>
            </w:r>
            <w:r>
              <w:rPr>
                <w:rFonts w:ascii="Arial" w:eastAsia="Arial" w:hAnsi="Arial" w:cs="Arial"/>
                <w:bCs/>
                <w:spacing w:val="1"/>
              </w:rPr>
              <w:t>4</w:t>
            </w:r>
            <w:r w:rsidRPr="00D7586E">
              <w:rPr>
                <w:rFonts w:ascii="Arial" w:eastAsia="Arial" w:hAnsi="Arial" w:cs="Arial"/>
                <w:bCs/>
                <w:spacing w:val="1"/>
              </w:rPr>
              <w:t>5</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spacing w:val="1"/>
              </w:rPr>
            </w:pPr>
            <w:r>
              <w:rPr>
                <w:rFonts w:ascii="Arial" w:eastAsia="Arial" w:hAnsi="Arial" w:cs="Arial"/>
                <w:bCs/>
                <w:spacing w:val="1"/>
              </w:rPr>
              <w:t>1</w:t>
            </w:r>
            <w:r w:rsidR="00C465EA" w:rsidRPr="00D7586E">
              <w:rPr>
                <w:rFonts w:ascii="Arial" w:eastAsia="Arial" w:hAnsi="Arial" w:cs="Arial"/>
                <w:bCs/>
                <w:spacing w:val="1"/>
              </w:rPr>
              <w:t>.7%</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Meter testing:</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(a) if paragraph (b) does not apply (standard);</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$139.56</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w:t>
            </w:r>
            <w:r>
              <w:rPr>
                <w:rFonts w:ascii="Arial" w:eastAsia="Arial" w:hAnsi="Arial" w:cs="Arial"/>
                <w:bCs/>
                <w:spacing w:val="1"/>
              </w:rPr>
              <w:t>218</w:t>
            </w:r>
            <w:r w:rsidRPr="00D7586E">
              <w:rPr>
                <w:rFonts w:ascii="Arial" w:eastAsia="Arial" w:hAnsi="Arial" w:cs="Arial"/>
                <w:bCs/>
                <w:spacing w:val="1"/>
              </w:rPr>
              <w:t>.</w:t>
            </w:r>
            <w:r>
              <w:rPr>
                <w:rFonts w:ascii="Arial" w:eastAsia="Arial" w:hAnsi="Arial" w:cs="Arial"/>
                <w:bCs/>
                <w:spacing w:val="1"/>
              </w:rPr>
              <w:t>18</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spacing w:val="1"/>
              </w:rPr>
            </w:pPr>
            <w:r>
              <w:rPr>
                <w:rFonts w:ascii="Arial" w:eastAsia="Arial" w:hAnsi="Arial" w:cs="Arial"/>
                <w:bCs/>
                <w:spacing w:val="1"/>
              </w:rPr>
              <w:t>56.3</w:t>
            </w:r>
            <w:r w:rsidR="00C465EA"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t>(b) for a consumer entitled to a rebate under subsection 7(1)</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$128.36</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w:t>
            </w:r>
            <w:r>
              <w:rPr>
                <w:rFonts w:ascii="Arial" w:eastAsia="Arial" w:hAnsi="Arial" w:cs="Arial"/>
                <w:bCs/>
                <w:spacing w:val="1"/>
              </w:rPr>
              <w:t>30</w:t>
            </w:r>
            <w:r w:rsidRPr="00D7586E">
              <w:rPr>
                <w:rFonts w:ascii="Arial" w:eastAsia="Arial" w:hAnsi="Arial" w:cs="Arial"/>
                <w:bCs/>
                <w:spacing w:val="1"/>
              </w:rPr>
              <w:t>.</w:t>
            </w:r>
            <w:r>
              <w:rPr>
                <w:rFonts w:ascii="Arial" w:eastAsia="Arial" w:hAnsi="Arial" w:cs="Arial"/>
                <w:bCs/>
                <w:spacing w:val="1"/>
              </w:rPr>
              <w:t>00</w:t>
            </w:r>
          </w:p>
        </w:tc>
        <w:tc>
          <w:tcPr>
            <w:tcW w:w="555" w:type="pct"/>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1.</w:t>
            </w:r>
            <w:r w:rsidR="00AA4472">
              <w:rPr>
                <w:rFonts w:ascii="Arial" w:eastAsia="Arial" w:hAnsi="Arial" w:cs="Arial"/>
                <w:bCs/>
                <w:spacing w:val="1"/>
              </w:rPr>
              <w:t>3</w:t>
            </w:r>
            <w:r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 xml:space="preserve">Disconnection of overhead service leads following </w:t>
            </w:r>
            <w:proofErr w:type="spellStart"/>
            <w:r>
              <w:rPr>
                <w:rFonts w:ascii="Arial" w:eastAsia="Arial" w:hAnsi="Arial" w:cs="Arial"/>
                <w:spacing w:val="1"/>
              </w:rPr>
              <w:t>u</w:t>
            </w:r>
            <w:r w:rsidRPr="00D7586E">
              <w:rPr>
                <w:rFonts w:ascii="Arial" w:eastAsia="Arial" w:hAnsi="Arial" w:cs="Arial"/>
                <w:spacing w:val="1"/>
              </w:rPr>
              <w:t>nauthori</w:t>
            </w:r>
            <w:r>
              <w:rPr>
                <w:rFonts w:ascii="Arial" w:eastAsia="Arial" w:hAnsi="Arial" w:cs="Arial"/>
                <w:spacing w:val="1"/>
              </w:rPr>
              <w:t>s</w:t>
            </w:r>
            <w:r w:rsidRPr="00D7586E">
              <w:rPr>
                <w:rFonts w:ascii="Arial" w:eastAsia="Arial" w:hAnsi="Arial" w:cs="Arial"/>
                <w:spacing w:val="1"/>
              </w:rPr>
              <w:t>ed</w:t>
            </w:r>
            <w:proofErr w:type="spellEnd"/>
            <w:r w:rsidRPr="00D7586E">
              <w:rPr>
                <w:rFonts w:ascii="Arial" w:eastAsia="Arial" w:hAnsi="Arial" w:cs="Arial"/>
                <w:spacing w:val="1"/>
              </w:rPr>
              <w:t xml:space="preserve"> reconnection</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$378.29</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$7</w:t>
            </w:r>
            <w:r>
              <w:rPr>
                <w:rFonts w:ascii="Arial" w:eastAsia="Arial" w:hAnsi="Arial" w:cs="Arial"/>
                <w:bCs/>
                <w:spacing w:val="1"/>
              </w:rPr>
              <w:t>10</w:t>
            </w:r>
            <w:r w:rsidRPr="00D7586E">
              <w:rPr>
                <w:rFonts w:ascii="Arial" w:eastAsia="Arial" w:hAnsi="Arial" w:cs="Arial"/>
                <w:bCs/>
                <w:spacing w:val="1"/>
              </w:rPr>
              <w:t>.</w:t>
            </w:r>
            <w:r>
              <w:rPr>
                <w:rFonts w:ascii="Arial" w:eastAsia="Arial" w:hAnsi="Arial" w:cs="Arial"/>
                <w:bCs/>
                <w:spacing w:val="1"/>
              </w:rPr>
              <w:t>00</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spacing w:val="1"/>
              </w:rPr>
            </w:pPr>
            <w:r>
              <w:rPr>
                <w:rFonts w:ascii="Arial" w:eastAsia="Arial" w:hAnsi="Arial" w:cs="Arial"/>
                <w:bCs/>
                <w:spacing w:val="1"/>
              </w:rPr>
              <w:t>87.7</w:t>
            </w:r>
            <w:r w:rsidR="00C465EA" w:rsidRPr="00D7586E">
              <w:rPr>
                <w:rFonts w:ascii="Arial" w:eastAsia="Arial" w:hAnsi="Arial" w:cs="Arial"/>
                <w:bCs/>
                <w:spacing w:val="1"/>
              </w:rPr>
              <w:t>%</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spacing w:val="1"/>
              </w:rPr>
              <w:t>Special meter reading requested by consumer</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sidRPr="00D7586E">
              <w:rPr>
                <w:rFonts w:ascii="Arial" w:eastAsia="Arial" w:hAnsi="Arial" w:cs="Arial"/>
                <w:bCs/>
                <w:spacing w:val="1"/>
              </w:rPr>
              <w:t>$20.90</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spacing w:val="1"/>
              </w:rPr>
            </w:pPr>
            <w:r>
              <w:rPr>
                <w:rFonts w:ascii="Arial" w:eastAsia="Arial" w:hAnsi="Arial" w:cs="Arial"/>
                <w:bCs/>
                <w:spacing w:val="1"/>
              </w:rPr>
              <w:t>$20.91</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spacing w:val="1"/>
              </w:rPr>
            </w:pPr>
            <w:r>
              <w:rPr>
                <w:rFonts w:ascii="Arial" w:eastAsia="Arial" w:hAnsi="Arial" w:cs="Arial"/>
                <w:bCs/>
                <w:spacing w:val="1"/>
              </w:rPr>
              <w:t>0</w:t>
            </w:r>
            <w:r w:rsidR="00C465EA" w:rsidRPr="00D7586E">
              <w:rPr>
                <w:rFonts w:ascii="Arial" w:eastAsia="Arial" w:hAnsi="Arial" w:cs="Arial"/>
                <w:bCs/>
                <w:spacing w:val="1"/>
              </w:rPr>
              <w:t>.0%</w:t>
            </w:r>
          </w:p>
        </w:tc>
      </w:tr>
      <w:tr w:rsidR="00C465EA" w:rsidRPr="00D7586E" w:rsidTr="00144275">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spacing w:val="1"/>
              </w:rPr>
              <w:t>Disconnection warning</w:t>
            </w:r>
          </w:p>
        </w:tc>
        <w:tc>
          <w:tcPr>
            <w:tcW w:w="764" w:type="pct"/>
            <w:noWrap/>
            <w:tcMar>
              <w:top w:w="0" w:type="dxa"/>
              <w:left w:w="0" w:type="dxa"/>
              <w:bottom w:w="0" w:type="dxa"/>
              <w:right w:w="57" w:type="dxa"/>
            </w:tcMar>
          </w:tcPr>
          <w:p w:rsidR="00C465EA" w:rsidRPr="00D7586E" w:rsidRDefault="00C465EA" w:rsidP="00B36509">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$5.00</w:t>
            </w:r>
          </w:p>
        </w:tc>
        <w:tc>
          <w:tcPr>
            <w:tcW w:w="625" w:type="pct"/>
            <w:tcMar>
              <w:top w:w="0" w:type="dxa"/>
              <w:left w:w="28" w:type="dxa"/>
              <w:bottom w:w="0" w:type="dxa"/>
              <w:right w:w="28" w:type="dxa"/>
            </w:tcMar>
            <w:vAlign w:val="center"/>
          </w:tcPr>
          <w:p w:rsidR="00C465EA" w:rsidRPr="00D7586E" w:rsidRDefault="00C465EA" w:rsidP="00144275">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$5.00</w:t>
            </w:r>
          </w:p>
        </w:tc>
        <w:tc>
          <w:tcPr>
            <w:tcW w:w="555" w:type="pct"/>
            <w:tcMar>
              <w:top w:w="0" w:type="dxa"/>
              <w:left w:w="28" w:type="dxa"/>
              <w:bottom w:w="0" w:type="dxa"/>
              <w:right w:w="28" w:type="dxa"/>
            </w:tcMar>
            <w:vAlign w:val="center"/>
          </w:tcPr>
          <w:p w:rsidR="00C465EA" w:rsidRPr="00D7586E" w:rsidRDefault="00AA4472" w:rsidP="00144275">
            <w:pPr>
              <w:spacing w:before="32" w:after="0" w:line="240" w:lineRule="auto"/>
              <w:ind w:left="100" w:right="-20"/>
              <w:rPr>
                <w:rFonts w:ascii="Arial" w:eastAsia="Arial" w:hAnsi="Arial" w:cs="Arial"/>
                <w:b/>
                <w:bCs/>
                <w:spacing w:val="1"/>
              </w:rPr>
            </w:pPr>
            <w:r>
              <w:rPr>
                <w:rFonts w:ascii="Arial" w:eastAsia="Arial" w:hAnsi="Arial" w:cs="Arial"/>
                <w:bCs/>
                <w:spacing w:val="1"/>
              </w:rPr>
              <w:t>0</w:t>
            </w:r>
            <w:r w:rsidR="00C465EA" w:rsidRPr="00D7586E">
              <w:rPr>
                <w:rFonts w:ascii="Arial" w:eastAsia="Arial" w:hAnsi="Arial" w:cs="Arial"/>
                <w:bCs/>
                <w:spacing w:val="1"/>
              </w:rPr>
              <w:t>.</w:t>
            </w:r>
            <w:r>
              <w:rPr>
                <w:rFonts w:ascii="Arial" w:eastAsia="Arial" w:hAnsi="Arial" w:cs="Arial"/>
                <w:bCs/>
                <w:spacing w:val="1"/>
              </w:rPr>
              <w:t>0</w:t>
            </w:r>
            <w:r w:rsidR="00C465EA" w:rsidRPr="00D7586E">
              <w:rPr>
                <w:rFonts w:ascii="Arial" w:eastAsia="Arial" w:hAnsi="Arial" w:cs="Arial"/>
                <w:bCs/>
                <w:spacing w:val="1"/>
              </w:rPr>
              <w:t>%</w:t>
            </w:r>
          </w:p>
        </w:tc>
      </w:tr>
    </w:tbl>
    <w:p w:rsidR="00C465EA" w:rsidRDefault="00C465EA" w:rsidP="00C465EA">
      <w:pPr>
        <w:spacing w:before="32" w:after="0" w:line="240" w:lineRule="auto"/>
        <w:ind w:left="100" w:right="-20"/>
        <w:rPr>
          <w:rFonts w:ascii="Arial" w:eastAsia="Arial" w:hAnsi="Arial" w:cs="Arial"/>
          <w:spacing w:val="1"/>
        </w:rPr>
      </w:pPr>
    </w:p>
    <w:p w:rsidR="008873B5" w:rsidRDefault="008873B5">
      <w:pPr>
        <w:rPr>
          <w:rFonts w:ascii="Arial" w:eastAsia="Arial" w:hAnsi="Arial" w:cs="Arial"/>
          <w:spacing w:val="1"/>
        </w:rPr>
      </w:pPr>
      <w:bookmarkStart w:id="0" w:name="_Toc399137918"/>
      <w:bookmarkStart w:id="1" w:name="_Toc401908205"/>
      <w:bookmarkStart w:id="2" w:name="_Toc416788387"/>
      <w:bookmarkStart w:id="3" w:name="_Toc416788419"/>
      <w:bookmarkStart w:id="4" w:name="_Toc455137041"/>
      <w:bookmarkStart w:id="5" w:name="_Toc399137936"/>
      <w:bookmarkStart w:id="6" w:name="_Toc401908223"/>
      <w:bookmarkStart w:id="7" w:name="_Toc416788405"/>
      <w:bookmarkStart w:id="8" w:name="_Toc416788437"/>
      <w:bookmarkStart w:id="9" w:name="_Toc423343948"/>
      <w:bookmarkStart w:id="10" w:name="_Toc423344432"/>
      <w:bookmarkStart w:id="11" w:name="_Toc423442528"/>
      <w:r>
        <w:rPr>
          <w:rFonts w:ascii="Arial" w:eastAsia="Arial" w:hAnsi="Arial" w:cs="Arial"/>
          <w:spacing w:val="1"/>
        </w:rPr>
        <w:br w:type="page"/>
      </w:r>
    </w:p>
    <w:bookmarkEnd w:id="0"/>
    <w:bookmarkEnd w:id="1"/>
    <w:bookmarkEnd w:id="2"/>
    <w:bookmarkEnd w:id="3"/>
    <w:bookmarkEnd w:id="4"/>
    <w:bookmarkEnd w:id="5"/>
    <w:bookmarkEnd w:id="6"/>
    <w:bookmarkEnd w:id="7"/>
    <w:bookmarkEnd w:id="8"/>
    <w:bookmarkEnd w:id="9"/>
    <w:bookmarkEnd w:id="10"/>
    <w:bookmarkEnd w:id="11"/>
    <w:p w:rsidR="00340DD7" w:rsidRPr="00491B81" w:rsidRDefault="007B7F6C">
      <w:pPr>
        <w:spacing w:before="74" w:after="0" w:line="240" w:lineRule="auto"/>
        <w:ind w:left="1934" w:right="1919"/>
        <w:jc w:val="center"/>
        <w:rPr>
          <w:rFonts w:ascii="Arial" w:eastAsia="Arial" w:hAnsi="Arial" w:cs="Arial"/>
          <w:sz w:val="24"/>
          <w:szCs w:val="24"/>
        </w:rPr>
      </w:pPr>
      <w:r w:rsidRPr="00491B81">
        <w:rPr>
          <w:rFonts w:ascii="Arial" w:eastAsia="Arial" w:hAnsi="Arial" w:cs="Arial"/>
          <w:b/>
          <w:bCs/>
          <w:sz w:val="24"/>
          <w:szCs w:val="24"/>
        </w:rPr>
        <w:lastRenderedPageBreak/>
        <w:t>Statem</w:t>
      </w:r>
      <w:r w:rsidRPr="00491B81">
        <w:rPr>
          <w:rFonts w:ascii="Arial" w:eastAsia="Arial" w:hAnsi="Arial" w:cs="Arial"/>
          <w:b/>
          <w:bCs/>
          <w:spacing w:val="1"/>
          <w:sz w:val="24"/>
          <w:szCs w:val="24"/>
        </w:rPr>
        <w:t>e</w:t>
      </w:r>
      <w:r w:rsidRPr="00491B81">
        <w:rPr>
          <w:rFonts w:ascii="Arial" w:eastAsia="Arial" w:hAnsi="Arial" w:cs="Arial"/>
          <w:b/>
          <w:bCs/>
          <w:sz w:val="24"/>
          <w:szCs w:val="24"/>
        </w:rPr>
        <w:t>nt</w:t>
      </w:r>
      <w:r w:rsidRPr="00491B81">
        <w:rPr>
          <w:rFonts w:ascii="Arial" w:eastAsia="Arial" w:hAnsi="Arial" w:cs="Arial"/>
          <w:b/>
          <w:bCs/>
          <w:spacing w:val="-1"/>
          <w:sz w:val="24"/>
          <w:szCs w:val="24"/>
        </w:rPr>
        <w:t xml:space="preserve"> </w:t>
      </w:r>
      <w:r w:rsidRPr="00491B81">
        <w:rPr>
          <w:rFonts w:ascii="Arial" w:eastAsia="Arial" w:hAnsi="Arial" w:cs="Arial"/>
          <w:b/>
          <w:bCs/>
          <w:sz w:val="24"/>
          <w:szCs w:val="24"/>
        </w:rPr>
        <w:t>of C</w:t>
      </w:r>
      <w:r w:rsidRPr="00491B81">
        <w:rPr>
          <w:rFonts w:ascii="Arial" w:eastAsia="Arial" w:hAnsi="Arial" w:cs="Arial"/>
          <w:b/>
          <w:bCs/>
          <w:spacing w:val="-1"/>
          <w:sz w:val="24"/>
          <w:szCs w:val="24"/>
        </w:rPr>
        <w:t>o</w:t>
      </w:r>
      <w:r w:rsidRPr="00491B81">
        <w:rPr>
          <w:rFonts w:ascii="Arial" w:eastAsia="Arial" w:hAnsi="Arial" w:cs="Arial"/>
          <w:b/>
          <w:bCs/>
          <w:sz w:val="24"/>
          <w:szCs w:val="24"/>
        </w:rPr>
        <w:t>mp</w:t>
      </w:r>
      <w:r w:rsidRPr="00491B81">
        <w:rPr>
          <w:rFonts w:ascii="Arial" w:eastAsia="Arial" w:hAnsi="Arial" w:cs="Arial"/>
          <w:b/>
          <w:bCs/>
          <w:spacing w:val="1"/>
          <w:sz w:val="24"/>
          <w:szCs w:val="24"/>
        </w:rPr>
        <w:t>a</w:t>
      </w:r>
      <w:r w:rsidRPr="00491B81">
        <w:rPr>
          <w:rFonts w:ascii="Arial" w:eastAsia="Arial" w:hAnsi="Arial" w:cs="Arial"/>
          <w:b/>
          <w:bCs/>
          <w:sz w:val="24"/>
          <w:szCs w:val="24"/>
        </w:rPr>
        <w:t>tibil</w:t>
      </w:r>
      <w:r w:rsidRPr="00491B81">
        <w:rPr>
          <w:rFonts w:ascii="Arial" w:eastAsia="Arial" w:hAnsi="Arial" w:cs="Arial"/>
          <w:b/>
          <w:bCs/>
          <w:spacing w:val="1"/>
          <w:sz w:val="24"/>
          <w:szCs w:val="24"/>
        </w:rPr>
        <w:t>it</w:t>
      </w:r>
      <w:r w:rsidRPr="00491B81">
        <w:rPr>
          <w:rFonts w:ascii="Arial" w:eastAsia="Arial" w:hAnsi="Arial" w:cs="Arial"/>
          <w:b/>
          <w:bCs/>
          <w:sz w:val="24"/>
          <w:szCs w:val="24"/>
        </w:rPr>
        <w:t>y</w:t>
      </w:r>
      <w:r w:rsidRPr="00491B81">
        <w:rPr>
          <w:rFonts w:ascii="Arial" w:eastAsia="Arial" w:hAnsi="Arial" w:cs="Arial"/>
          <w:b/>
          <w:bCs/>
          <w:spacing w:val="-6"/>
          <w:sz w:val="24"/>
          <w:szCs w:val="24"/>
        </w:rPr>
        <w:t xml:space="preserve"> </w:t>
      </w:r>
      <w:r w:rsidRPr="00491B81">
        <w:rPr>
          <w:rFonts w:ascii="Arial" w:eastAsia="Arial" w:hAnsi="Arial" w:cs="Arial"/>
          <w:b/>
          <w:bCs/>
          <w:spacing w:val="6"/>
          <w:sz w:val="24"/>
          <w:szCs w:val="24"/>
        </w:rPr>
        <w:t>w</w:t>
      </w:r>
      <w:r w:rsidRPr="00491B81">
        <w:rPr>
          <w:rFonts w:ascii="Arial" w:eastAsia="Arial" w:hAnsi="Arial" w:cs="Arial"/>
          <w:b/>
          <w:bCs/>
          <w:sz w:val="24"/>
          <w:szCs w:val="24"/>
        </w:rPr>
        <w:t>ith H</w:t>
      </w:r>
      <w:r w:rsidRPr="00491B81">
        <w:rPr>
          <w:rFonts w:ascii="Arial" w:eastAsia="Arial" w:hAnsi="Arial" w:cs="Arial"/>
          <w:b/>
          <w:bCs/>
          <w:spacing w:val="-1"/>
          <w:sz w:val="24"/>
          <w:szCs w:val="24"/>
        </w:rPr>
        <w:t>u</w:t>
      </w:r>
      <w:r w:rsidRPr="00491B81">
        <w:rPr>
          <w:rFonts w:ascii="Arial" w:eastAsia="Arial" w:hAnsi="Arial" w:cs="Arial"/>
          <w:b/>
          <w:bCs/>
          <w:sz w:val="24"/>
          <w:szCs w:val="24"/>
        </w:rPr>
        <w:t>m</w:t>
      </w:r>
      <w:r w:rsidRPr="00491B81">
        <w:rPr>
          <w:rFonts w:ascii="Arial" w:eastAsia="Arial" w:hAnsi="Arial" w:cs="Arial"/>
          <w:b/>
          <w:bCs/>
          <w:spacing w:val="1"/>
          <w:sz w:val="24"/>
          <w:szCs w:val="24"/>
        </w:rPr>
        <w:t>a</w:t>
      </w:r>
      <w:r w:rsidRPr="00491B81">
        <w:rPr>
          <w:rFonts w:ascii="Arial" w:eastAsia="Arial" w:hAnsi="Arial" w:cs="Arial"/>
          <w:b/>
          <w:bCs/>
          <w:sz w:val="24"/>
          <w:szCs w:val="24"/>
        </w:rPr>
        <w:t>n</w:t>
      </w:r>
      <w:r w:rsidRPr="00491B81">
        <w:rPr>
          <w:rFonts w:ascii="Arial" w:eastAsia="Arial" w:hAnsi="Arial" w:cs="Arial"/>
          <w:b/>
          <w:bCs/>
          <w:spacing w:val="-3"/>
          <w:sz w:val="24"/>
          <w:szCs w:val="24"/>
        </w:rPr>
        <w:t xml:space="preserve"> </w:t>
      </w:r>
      <w:r w:rsidRPr="00491B81">
        <w:rPr>
          <w:rFonts w:ascii="Arial" w:eastAsia="Arial" w:hAnsi="Arial" w:cs="Arial"/>
          <w:b/>
          <w:bCs/>
          <w:sz w:val="24"/>
          <w:szCs w:val="24"/>
        </w:rPr>
        <w:t>R</w:t>
      </w:r>
      <w:r w:rsidRPr="00491B81">
        <w:rPr>
          <w:rFonts w:ascii="Arial" w:eastAsia="Arial" w:hAnsi="Arial" w:cs="Arial"/>
          <w:b/>
          <w:bCs/>
          <w:spacing w:val="-2"/>
          <w:sz w:val="24"/>
          <w:szCs w:val="24"/>
        </w:rPr>
        <w:t>i</w:t>
      </w:r>
      <w:r w:rsidRPr="00491B81">
        <w:rPr>
          <w:rFonts w:ascii="Arial" w:eastAsia="Arial" w:hAnsi="Arial" w:cs="Arial"/>
          <w:b/>
          <w:bCs/>
          <w:sz w:val="24"/>
          <w:szCs w:val="24"/>
        </w:rPr>
        <w:t>gh</w:t>
      </w:r>
      <w:r w:rsidRPr="00491B81">
        <w:rPr>
          <w:rFonts w:ascii="Arial" w:eastAsia="Arial" w:hAnsi="Arial" w:cs="Arial"/>
          <w:b/>
          <w:bCs/>
          <w:spacing w:val="-1"/>
          <w:sz w:val="24"/>
          <w:szCs w:val="24"/>
        </w:rPr>
        <w:t>t</w:t>
      </w:r>
      <w:r w:rsidRPr="00491B81">
        <w:rPr>
          <w:rFonts w:ascii="Arial" w:eastAsia="Arial" w:hAnsi="Arial" w:cs="Arial"/>
          <w:b/>
          <w:bCs/>
          <w:sz w:val="24"/>
          <w:szCs w:val="24"/>
        </w:rPr>
        <w:t>s</w:t>
      </w: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i/>
          <w:spacing w:val="-1"/>
        </w:rPr>
        <w:t>P</w:t>
      </w:r>
      <w:r w:rsidRPr="00491B81">
        <w:rPr>
          <w:rFonts w:ascii="Arial" w:eastAsia="Arial" w:hAnsi="Arial" w:cs="Arial"/>
          <w:i/>
          <w:spacing w:val="1"/>
        </w:rPr>
        <w:t>r</w:t>
      </w:r>
      <w:r w:rsidRPr="00491B81">
        <w:rPr>
          <w:rFonts w:ascii="Arial" w:eastAsia="Arial" w:hAnsi="Arial" w:cs="Arial"/>
          <w:i/>
        </w:rPr>
        <w:t>e</w:t>
      </w:r>
      <w:r w:rsidRPr="00491B81">
        <w:rPr>
          <w:rFonts w:ascii="Arial" w:eastAsia="Arial" w:hAnsi="Arial" w:cs="Arial"/>
          <w:i/>
          <w:spacing w:val="-1"/>
        </w:rPr>
        <w:t>p</w:t>
      </w:r>
      <w:r w:rsidRPr="00491B81">
        <w:rPr>
          <w:rFonts w:ascii="Arial" w:eastAsia="Arial" w:hAnsi="Arial" w:cs="Arial"/>
          <w:i/>
        </w:rPr>
        <w:t>ared</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2"/>
        </w:rPr>
        <w:t xml:space="preserve"> </w:t>
      </w:r>
      <w:r w:rsidRPr="00491B81">
        <w:rPr>
          <w:rFonts w:ascii="Arial" w:eastAsia="Arial" w:hAnsi="Arial" w:cs="Arial"/>
          <w:i/>
        </w:rPr>
        <w:t>acc</w:t>
      </w:r>
      <w:r w:rsidRPr="00491B81">
        <w:rPr>
          <w:rFonts w:ascii="Arial" w:eastAsia="Arial" w:hAnsi="Arial" w:cs="Arial"/>
          <w:i/>
          <w:spacing w:val="-1"/>
        </w:rPr>
        <w:t>o</w:t>
      </w:r>
      <w:r w:rsidRPr="00491B81">
        <w:rPr>
          <w:rFonts w:ascii="Arial" w:eastAsia="Arial" w:hAnsi="Arial" w:cs="Arial"/>
          <w:i/>
          <w:spacing w:val="1"/>
        </w:rPr>
        <w:t>r</w:t>
      </w:r>
      <w:r w:rsidRPr="00491B81">
        <w:rPr>
          <w:rFonts w:ascii="Arial" w:eastAsia="Arial" w:hAnsi="Arial" w:cs="Arial"/>
          <w:i/>
        </w:rPr>
        <w:t>d</w:t>
      </w:r>
      <w:r w:rsidRPr="00491B81">
        <w:rPr>
          <w:rFonts w:ascii="Arial" w:eastAsia="Arial" w:hAnsi="Arial" w:cs="Arial"/>
          <w:i/>
          <w:spacing w:val="-1"/>
        </w:rPr>
        <w:t>a</w:t>
      </w:r>
      <w:r w:rsidRPr="00491B81">
        <w:rPr>
          <w:rFonts w:ascii="Arial" w:eastAsia="Arial" w:hAnsi="Arial" w:cs="Arial"/>
          <w:i/>
          <w:spacing w:val="-3"/>
        </w:rPr>
        <w:t>n</w:t>
      </w:r>
      <w:r w:rsidRPr="00491B81">
        <w:rPr>
          <w:rFonts w:ascii="Arial" w:eastAsia="Arial" w:hAnsi="Arial" w:cs="Arial"/>
          <w:i/>
        </w:rPr>
        <w:t>ce</w:t>
      </w:r>
      <w:r w:rsidRPr="00491B81">
        <w:rPr>
          <w:rFonts w:ascii="Arial" w:eastAsia="Arial" w:hAnsi="Arial" w:cs="Arial"/>
          <w:i/>
          <w:spacing w:val="-2"/>
        </w:rPr>
        <w:t xml:space="preserve"> </w:t>
      </w:r>
      <w:r w:rsidRPr="00491B81">
        <w:rPr>
          <w:rFonts w:ascii="Arial" w:eastAsia="Arial" w:hAnsi="Arial" w:cs="Arial"/>
          <w:i/>
          <w:spacing w:val="1"/>
        </w:rPr>
        <w:t>w</w:t>
      </w:r>
      <w:r w:rsidRPr="00491B81">
        <w:rPr>
          <w:rFonts w:ascii="Arial" w:eastAsia="Arial" w:hAnsi="Arial" w:cs="Arial"/>
          <w:i/>
          <w:spacing w:val="-1"/>
        </w:rPr>
        <w:t>i</w:t>
      </w:r>
      <w:r w:rsidRPr="00491B81">
        <w:rPr>
          <w:rFonts w:ascii="Arial" w:eastAsia="Arial" w:hAnsi="Arial" w:cs="Arial"/>
          <w:i/>
          <w:spacing w:val="1"/>
        </w:rPr>
        <w:t>t</w:t>
      </w:r>
      <w:r w:rsidRPr="00491B81">
        <w:rPr>
          <w:rFonts w:ascii="Arial" w:eastAsia="Arial" w:hAnsi="Arial" w:cs="Arial"/>
          <w:i/>
        </w:rPr>
        <w:t>h</w:t>
      </w:r>
      <w:r w:rsidRPr="00491B81">
        <w:rPr>
          <w:rFonts w:ascii="Arial" w:eastAsia="Arial" w:hAnsi="Arial" w:cs="Arial"/>
          <w:i/>
          <w:spacing w:val="-2"/>
        </w:rPr>
        <w:t xml:space="preserve"> </w:t>
      </w:r>
      <w:r w:rsidRPr="00491B81">
        <w:rPr>
          <w:rFonts w:ascii="Arial" w:eastAsia="Arial" w:hAnsi="Arial" w:cs="Arial"/>
          <w:i/>
          <w:spacing w:val="-1"/>
        </w:rPr>
        <w:t>P</w:t>
      </w:r>
      <w:r w:rsidRPr="00491B81">
        <w:rPr>
          <w:rFonts w:ascii="Arial" w:eastAsia="Arial" w:hAnsi="Arial" w:cs="Arial"/>
          <w:i/>
        </w:rPr>
        <w:t xml:space="preserve">art 3 </w:t>
      </w:r>
      <w:r w:rsidRPr="00491B81">
        <w:rPr>
          <w:rFonts w:ascii="Arial" w:eastAsia="Arial" w:hAnsi="Arial" w:cs="Arial"/>
          <w:i/>
          <w:spacing w:val="-2"/>
        </w:rPr>
        <w:t>o</w:t>
      </w:r>
      <w:r w:rsidRPr="00491B81">
        <w:rPr>
          <w:rFonts w:ascii="Arial" w:eastAsia="Arial" w:hAnsi="Arial" w:cs="Arial"/>
          <w:i/>
        </w:rPr>
        <w:t xml:space="preserve">f </w:t>
      </w:r>
      <w:r w:rsidRPr="00491B81">
        <w:rPr>
          <w:rFonts w:ascii="Arial" w:eastAsia="Arial" w:hAnsi="Arial" w:cs="Arial"/>
          <w:i/>
          <w:spacing w:val="1"/>
        </w:rPr>
        <w:t>t</w:t>
      </w:r>
      <w:r w:rsidRPr="00491B81">
        <w:rPr>
          <w:rFonts w:ascii="Arial" w:eastAsia="Arial" w:hAnsi="Arial" w:cs="Arial"/>
          <w:i/>
        </w:rPr>
        <w:t>he</w:t>
      </w:r>
      <w:r w:rsidRPr="00491B81">
        <w:rPr>
          <w:rFonts w:ascii="Arial" w:eastAsia="Arial" w:hAnsi="Arial" w:cs="Arial"/>
          <w:i/>
          <w:spacing w:val="-2"/>
        </w:rPr>
        <w:t xml:space="preserve"> </w:t>
      </w: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2"/>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rPr>
        <w:t>arl</w:t>
      </w:r>
      <w:r w:rsidRPr="00491B81">
        <w:rPr>
          <w:rFonts w:ascii="Arial" w:eastAsia="Arial" w:hAnsi="Arial" w:cs="Arial"/>
          <w:i/>
          <w:spacing w:val="-2"/>
        </w:rPr>
        <w:t>i</w:t>
      </w:r>
      <w:r w:rsidRPr="00491B81">
        <w:rPr>
          <w:rFonts w:ascii="Arial" w:eastAsia="Arial" w:hAnsi="Arial" w:cs="Arial"/>
          <w:i/>
        </w:rPr>
        <w:t>ame</w:t>
      </w:r>
      <w:r w:rsidRPr="00491B81">
        <w:rPr>
          <w:rFonts w:ascii="Arial" w:eastAsia="Arial" w:hAnsi="Arial" w:cs="Arial"/>
          <w:i/>
          <w:spacing w:val="-3"/>
        </w:rPr>
        <w:t>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w:t>
      </w:r>
      <w:r w:rsidRPr="00491B81">
        <w:rPr>
          <w:rFonts w:ascii="Arial" w:eastAsia="Arial" w:hAnsi="Arial" w:cs="Arial"/>
          <w:i/>
          <w:spacing w:val="-3"/>
        </w:rPr>
        <w:t>S</w:t>
      </w:r>
      <w:r w:rsidRPr="00491B81">
        <w:rPr>
          <w:rFonts w:ascii="Arial" w:eastAsia="Arial" w:hAnsi="Arial" w:cs="Arial"/>
          <w:i/>
        </w:rPr>
        <w:t>c</w:t>
      </w:r>
      <w:r w:rsidRPr="00491B81">
        <w:rPr>
          <w:rFonts w:ascii="Arial" w:eastAsia="Arial" w:hAnsi="Arial" w:cs="Arial"/>
          <w:i/>
          <w:spacing w:val="1"/>
        </w:rPr>
        <w:t>r</w:t>
      </w:r>
      <w:r w:rsidRPr="00491B81">
        <w:rPr>
          <w:rFonts w:ascii="Arial" w:eastAsia="Arial" w:hAnsi="Arial" w:cs="Arial"/>
          <w:i/>
        </w:rPr>
        <w:t>uti</w:t>
      </w:r>
      <w:r w:rsidRPr="00491B81">
        <w:rPr>
          <w:rFonts w:ascii="Arial" w:eastAsia="Arial" w:hAnsi="Arial" w:cs="Arial"/>
          <w:i/>
          <w:spacing w:val="-1"/>
        </w:rPr>
        <w:t>n</w:t>
      </w:r>
      <w:r w:rsidRPr="00491B81">
        <w:rPr>
          <w:rFonts w:ascii="Arial" w:eastAsia="Arial" w:hAnsi="Arial" w:cs="Arial"/>
          <w:i/>
        </w:rPr>
        <w:t xml:space="preserve">y) </w:t>
      </w:r>
      <w:r w:rsidRPr="00491B81">
        <w:rPr>
          <w:rFonts w:ascii="Arial" w:eastAsia="Arial" w:hAnsi="Arial" w:cs="Arial"/>
          <w:i/>
          <w:spacing w:val="-1"/>
        </w:rPr>
        <w:t>A</w:t>
      </w:r>
      <w:r w:rsidRPr="00491B81">
        <w:rPr>
          <w:rFonts w:ascii="Arial" w:eastAsia="Arial" w:hAnsi="Arial" w:cs="Arial"/>
          <w:i/>
          <w:spacing w:val="-2"/>
        </w:rPr>
        <w:t>c</w:t>
      </w:r>
      <w:r w:rsidRPr="00491B81">
        <w:rPr>
          <w:rFonts w:ascii="Arial" w:eastAsia="Arial" w:hAnsi="Arial" w:cs="Arial"/>
          <w:i/>
        </w:rPr>
        <w:t>t</w:t>
      </w:r>
      <w:r w:rsidRPr="00491B81">
        <w:rPr>
          <w:rFonts w:ascii="Arial" w:eastAsia="Arial" w:hAnsi="Arial" w:cs="Arial"/>
          <w:i/>
          <w:spacing w:val="2"/>
        </w:rPr>
        <w:t xml:space="preserve"> </w:t>
      </w:r>
      <w:r w:rsidRPr="00491B81">
        <w:rPr>
          <w:rFonts w:ascii="Arial" w:eastAsia="Arial" w:hAnsi="Arial" w:cs="Arial"/>
          <w:i/>
        </w:rPr>
        <w:t>2</w:t>
      </w:r>
      <w:r w:rsidRPr="00491B81">
        <w:rPr>
          <w:rFonts w:ascii="Arial" w:eastAsia="Arial" w:hAnsi="Arial" w:cs="Arial"/>
          <w:i/>
          <w:spacing w:val="-1"/>
        </w:rPr>
        <w:t>0</w:t>
      </w:r>
      <w:r w:rsidRPr="00491B81">
        <w:rPr>
          <w:rFonts w:ascii="Arial" w:eastAsia="Arial" w:hAnsi="Arial" w:cs="Arial"/>
          <w:i/>
        </w:rPr>
        <w:t>11</w:t>
      </w:r>
    </w:p>
    <w:p w:rsidR="00340DD7" w:rsidRPr="00491B81" w:rsidRDefault="00340DD7">
      <w:pPr>
        <w:spacing w:before="12" w:after="0" w:line="220" w:lineRule="exact"/>
      </w:pPr>
    </w:p>
    <w:p w:rsidR="004D0891" w:rsidRPr="00562D23" w:rsidRDefault="004D0891" w:rsidP="00562D23">
      <w:pPr>
        <w:spacing w:before="32" w:after="0" w:line="241" w:lineRule="auto"/>
        <w:ind w:left="100" w:right="155"/>
        <w:rPr>
          <w:rFonts w:ascii="Arial" w:eastAsia="Arial" w:hAnsi="Arial" w:cs="Arial"/>
          <w:b/>
          <w:spacing w:val="2"/>
        </w:rPr>
      </w:pPr>
      <w:r w:rsidRPr="00562D23">
        <w:rPr>
          <w:rFonts w:ascii="Arial" w:eastAsia="Arial" w:hAnsi="Arial" w:cs="Arial"/>
          <w:b/>
          <w:spacing w:val="2"/>
        </w:rPr>
        <w:t>Christmas Island Utilities and Services (Electricity Supply and Services Fees) Amendment (2017 Measures No. 1) Determination 2017</w:t>
      </w:r>
    </w:p>
    <w:p w:rsidR="00340DD7" w:rsidRPr="00491B81" w:rsidRDefault="00340DD7">
      <w:pPr>
        <w:spacing w:before="2" w:after="0" w:line="200" w:lineRule="exact"/>
        <w:rPr>
          <w:sz w:val="20"/>
          <w:szCs w:val="20"/>
        </w:rPr>
      </w:pPr>
    </w:p>
    <w:p w:rsidR="00340DD7" w:rsidRPr="00491B81" w:rsidRDefault="007B7F6C">
      <w:pPr>
        <w:spacing w:before="32" w:after="0" w:line="241" w:lineRule="auto"/>
        <w:ind w:left="100" w:right="155"/>
        <w:rPr>
          <w:rFonts w:ascii="Arial" w:eastAsia="Arial" w:hAnsi="Arial" w:cs="Arial"/>
        </w:rPr>
      </w:pPr>
      <w:r w:rsidRPr="00491B81">
        <w:rPr>
          <w:rFonts w:ascii="Arial" w:eastAsia="Arial" w:hAnsi="Arial" w:cs="Arial"/>
          <w:spacing w:val="2"/>
        </w:rPr>
        <w:t>T</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w:t>
      </w:r>
      <w:r w:rsidRPr="00491B81">
        <w:rPr>
          <w:rFonts w:ascii="Arial" w:eastAsia="Arial" w:hAnsi="Arial" w:cs="Arial"/>
          <w:spacing w:val="-3"/>
        </w:rPr>
        <w:t>s</w:t>
      </w:r>
      <w:r w:rsidRPr="00491B81">
        <w:rPr>
          <w:rFonts w:ascii="Arial" w:eastAsia="Arial" w:hAnsi="Arial" w:cs="Arial"/>
          <w:spacing w:val="1"/>
        </w:rPr>
        <w:t>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spacing w:val="-3"/>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comp</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b</w:t>
      </w:r>
      <w:r w:rsidRPr="00491B81">
        <w:rPr>
          <w:rFonts w:ascii="Arial" w:eastAsia="Arial" w:hAnsi="Arial" w:cs="Arial"/>
          <w:spacing w:val="-1"/>
        </w:rPr>
        <w:t>l</w:t>
      </w:r>
      <w:r w:rsidRPr="00491B81">
        <w:rPr>
          <w:rFonts w:ascii="Arial" w:eastAsia="Arial" w:hAnsi="Arial" w:cs="Arial"/>
        </w:rPr>
        <w:t xml:space="preserve">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 xml:space="preserve">h </w:t>
      </w: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h</w:t>
      </w:r>
      <w:r w:rsidRPr="00491B81">
        <w:rPr>
          <w:rFonts w:ascii="Arial" w:eastAsia="Arial" w:hAnsi="Arial" w:cs="Arial"/>
          <w:spacing w:val="-1"/>
        </w:rPr>
        <w:t>u</w:t>
      </w:r>
      <w:r w:rsidRPr="00491B81">
        <w:rPr>
          <w:rFonts w:ascii="Arial" w:eastAsia="Arial" w:hAnsi="Arial" w:cs="Arial"/>
          <w:spacing w:val="1"/>
        </w:rPr>
        <w:t>m</w:t>
      </w:r>
      <w:r w:rsidRPr="00491B81">
        <w:rPr>
          <w:rFonts w:ascii="Arial" w:eastAsia="Arial" w:hAnsi="Arial" w:cs="Arial"/>
        </w:rPr>
        <w:t>an</w:t>
      </w:r>
      <w:r w:rsidRPr="00491B81">
        <w:rPr>
          <w:rFonts w:ascii="Arial" w:eastAsia="Arial" w:hAnsi="Arial" w:cs="Arial"/>
          <w:spacing w:val="-2"/>
        </w:rPr>
        <w:t xml:space="preserve"> </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spacing w:val="2"/>
        </w:rPr>
        <w:t>g</w:t>
      </w:r>
      <w:r w:rsidRPr="00491B81">
        <w:rPr>
          <w:rFonts w:ascii="Arial" w:eastAsia="Arial" w:hAnsi="Arial" w:cs="Arial"/>
          <w:spacing w:val="-3"/>
        </w:rPr>
        <w:t>h</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2"/>
        </w:rPr>
        <w:t xml:space="preserve"> </w:t>
      </w:r>
      <w:r w:rsidRPr="00491B81">
        <w:rPr>
          <w:rFonts w:ascii="Arial" w:eastAsia="Arial" w:hAnsi="Arial" w:cs="Arial"/>
          <w:spacing w:val="1"/>
        </w:rPr>
        <w:t>fr</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d</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rPr>
        <w:t>s</w:t>
      </w:r>
      <w:r w:rsidRPr="00491B81">
        <w:rPr>
          <w:rFonts w:ascii="Arial" w:eastAsia="Arial" w:hAnsi="Arial" w:cs="Arial"/>
          <w:spacing w:val="-1"/>
        </w:rPr>
        <w:t xml:space="preserve"> </w:t>
      </w:r>
      <w:proofErr w:type="spellStart"/>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Pr="00491B81">
        <w:rPr>
          <w:rFonts w:ascii="Arial" w:eastAsia="Arial" w:hAnsi="Arial" w:cs="Arial"/>
        </w:rPr>
        <w:t>sed</w:t>
      </w:r>
      <w:proofErr w:type="spellEnd"/>
      <w:r w:rsidRPr="00491B81">
        <w:rPr>
          <w:rFonts w:ascii="Arial" w:eastAsia="Arial" w:hAnsi="Arial" w:cs="Arial"/>
        </w:rPr>
        <w:t xml:space="preserve"> </w:t>
      </w:r>
      <w:r w:rsidRPr="00491B81">
        <w:rPr>
          <w:rFonts w:ascii="Arial" w:eastAsia="Arial" w:hAnsi="Arial" w:cs="Arial"/>
          <w:spacing w:val="-3"/>
        </w:rPr>
        <w:t>o</w:t>
      </w:r>
      <w:r w:rsidRPr="00491B81">
        <w:rPr>
          <w:rFonts w:ascii="Arial" w:eastAsia="Arial" w:hAnsi="Arial" w:cs="Arial"/>
        </w:rPr>
        <w:t>r d</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ared</w:t>
      </w:r>
      <w:r w:rsidRPr="00491B81">
        <w:rPr>
          <w:rFonts w:ascii="Arial" w:eastAsia="Arial" w:hAnsi="Arial" w:cs="Arial"/>
          <w:spacing w:val="1"/>
        </w:rPr>
        <w:t xml:space="preserve">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 xml:space="preserve">he </w:t>
      </w:r>
      <w:r w:rsidRPr="00491B81">
        <w:rPr>
          <w:rFonts w:ascii="Arial" w:eastAsia="Arial" w:hAnsi="Arial" w:cs="Arial"/>
          <w:spacing w:val="-1"/>
        </w:rPr>
        <w:t>i</w:t>
      </w:r>
      <w:r w:rsidRPr="00491B81">
        <w:rPr>
          <w:rFonts w:ascii="Arial" w:eastAsia="Arial" w:hAnsi="Arial" w:cs="Arial"/>
        </w:rPr>
        <w:t>nt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3"/>
        </w:rPr>
        <w:t>o</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rPr>
        <w:t xml:space="preserve">l </w:t>
      </w:r>
      <w:r w:rsidRPr="00491B81">
        <w:rPr>
          <w:rFonts w:ascii="Arial" w:eastAsia="Arial" w:hAnsi="Arial" w:cs="Arial"/>
          <w:spacing w:val="-1"/>
        </w:rPr>
        <w:t>i</w:t>
      </w:r>
      <w:r w:rsidRPr="00491B81">
        <w:rPr>
          <w:rFonts w:ascii="Arial" w:eastAsia="Arial" w:hAnsi="Arial" w:cs="Arial"/>
        </w:rPr>
        <w:t>nst</w:t>
      </w:r>
      <w:r w:rsidRPr="00491B81">
        <w:rPr>
          <w:rFonts w:ascii="Arial" w:eastAsia="Arial" w:hAnsi="Arial" w:cs="Arial"/>
          <w:spacing w:val="1"/>
        </w:rPr>
        <w: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li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rPr>
        <w:t xml:space="preserve">ed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4"/>
        </w:rPr>
        <w:t xml:space="preserve"> </w:t>
      </w:r>
      <w:r w:rsidRPr="00491B81">
        <w:rPr>
          <w:rFonts w:ascii="Arial" w:eastAsia="Arial" w:hAnsi="Arial" w:cs="Arial"/>
        </w:rPr>
        <w:t>secti</w:t>
      </w:r>
      <w:r w:rsidRPr="00491B81">
        <w:rPr>
          <w:rFonts w:ascii="Arial" w:eastAsia="Arial" w:hAnsi="Arial" w:cs="Arial"/>
          <w:spacing w:val="-1"/>
        </w:rPr>
        <w:t>o</w:t>
      </w:r>
      <w:r w:rsidRPr="00491B81">
        <w:rPr>
          <w:rFonts w:ascii="Arial" w:eastAsia="Arial" w:hAnsi="Arial" w:cs="Arial"/>
        </w:rPr>
        <w:t>n 3</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spacing w:val="4"/>
        </w:rPr>
        <w:t>h</w:t>
      </w:r>
      <w:r w:rsidRPr="00491B81">
        <w:rPr>
          <w:rFonts w:ascii="Arial" w:eastAsia="Arial" w:hAnsi="Arial" w:cs="Arial"/>
        </w:rPr>
        <w:t>e</w:t>
      </w:r>
    </w:p>
    <w:p w:rsidR="00340DD7" w:rsidRPr="00491B81" w:rsidRDefault="007B7F6C">
      <w:pPr>
        <w:spacing w:after="0" w:line="251" w:lineRule="exact"/>
        <w:ind w:left="100" w:right="-20"/>
        <w:rPr>
          <w:rFonts w:ascii="Arial" w:eastAsia="Arial" w:hAnsi="Arial" w:cs="Arial"/>
        </w:rPr>
      </w:pPr>
      <w:proofErr w:type="gramStart"/>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1"/>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spacing w:val="-3"/>
        </w:rPr>
        <w:t>a</w:t>
      </w:r>
      <w:r w:rsidRPr="00491B81">
        <w:rPr>
          <w:rFonts w:ascii="Arial" w:eastAsia="Arial" w:hAnsi="Arial" w:cs="Arial"/>
          <w:i/>
          <w:spacing w:val="1"/>
        </w:rPr>
        <w:t>r</w:t>
      </w:r>
      <w:r w:rsidRPr="00491B81">
        <w:rPr>
          <w:rFonts w:ascii="Arial" w:eastAsia="Arial" w:hAnsi="Arial" w:cs="Arial"/>
          <w:i/>
          <w:spacing w:val="-1"/>
        </w:rPr>
        <w:t>li</w:t>
      </w:r>
      <w:r w:rsidRPr="00491B81">
        <w:rPr>
          <w:rFonts w:ascii="Arial" w:eastAsia="Arial" w:hAnsi="Arial" w:cs="Arial"/>
          <w:i/>
        </w:rPr>
        <w:t>amen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S</w:t>
      </w:r>
      <w:r w:rsidRPr="00491B81">
        <w:rPr>
          <w:rFonts w:ascii="Arial" w:eastAsia="Arial" w:hAnsi="Arial" w:cs="Arial"/>
          <w:i/>
          <w:spacing w:val="2"/>
        </w:rPr>
        <w:t>c</w:t>
      </w:r>
      <w:r w:rsidRPr="00491B81">
        <w:rPr>
          <w:rFonts w:ascii="Arial" w:eastAsia="Arial" w:hAnsi="Arial" w:cs="Arial"/>
          <w:i/>
          <w:spacing w:val="1"/>
        </w:rPr>
        <w:t>r</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ny)</w:t>
      </w:r>
      <w:r w:rsidRPr="00491B81">
        <w:rPr>
          <w:rFonts w:ascii="Arial" w:eastAsia="Arial" w:hAnsi="Arial" w:cs="Arial"/>
          <w:i/>
          <w:spacing w:val="-1"/>
        </w:rPr>
        <w:t xml:space="preserve"> A</w:t>
      </w:r>
      <w:r w:rsidRPr="00491B81">
        <w:rPr>
          <w:rFonts w:ascii="Arial" w:eastAsia="Arial" w:hAnsi="Arial" w:cs="Arial"/>
          <w:i/>
        </w:rPr>
        <w:t>ct 2</w:t>
      </w:r>
      <w:r w:rsidRPr="00491B81">
        <w:rPr>
          <w:rFonts w:ascii="Arial" w:eastAsia="Arial" w:hAnsi="Arial" w:cs="Arial"/>
          <w:i/>
          <w:spacing w:val="-1"/>
        </w:rPr>
        <w:t>0</w:t>
      </w:r>
      <w:r w:rsidRPr="00491B81">
        <w:rPr>
          <w:rFonts w:ascii="Arial" w:eastAsia="Arial" w:hAnsi="Arial" w:cs="Arial"/>
          <w:i/>
        </w:rPr>
        <w:t>11</w:t>
      </w:r>
      <w:r w:rsidRPr="00491B81">
        <w:rPr>
          <w:rFonts w:ascii="Arial" w:eastAsia="Arial" w:hAnsi="Arial" w:cs="Arial"/>
        </w:rPr>
        <w:t>.</w:t>
      </w:r>
      <w:proofErr w:type="gramEnd"/>
    </w:p>
    <w:p w:rsidR="00340DD7" w:rsidRPr="00491B81" w:rsidRDefault="00340DD7">
      <w:pPr>
        <w:spacing w:before="7" w:after="0" w:line="220" w:lineRule="exact"/>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O</w:t>
      </w:r>
      <w:r w:rsidRPr="00491B81">
        <w:rPr>
          <w:rFonts w:ascii="Arial" w:eastAsia="Arial" w:hAnsi="Arial" w:cs="Arial"/>
          <w:b/>
          <w:bCs/>
          <w:spacing w:val="-3"/>
        </w:rPr>
        <w:t>v</w:t>
      </w:r>
      <w:r w:rsidRPr="00491B81">
        <w:rPr>
          <w:rFonts w:ascii="Arial" w:eastAsia="Arial" w:hAnsi="Arial" w:cs="Arial"/>
          <w:b/>
          <w:bCs/>
        </w:rPr>
        <w:t>er</w:t>
      </w:r>
      <w:r w:rsidRPr="00491B81">
        <w:rPr>
          <w:rFonts w:ascii="Arial" w:eastAsia="Arial" w:hAnsi="Arial" w:cs="Arial"/>
          <w:b/>
          <w:bCs/>
          <w:spacing w:val="-3"/>
        </w:rPr>
        <w:t>v</w:t>
      </w:r>
      <w:r w:rsidRPr="00491B81">
        <w:rPr>
          <w:rFonts w:ascii="Arial" w:eastAsia="Arial" w:hAnsi="Arial" w:cs="Arial"/>
          <w:b/>
          <w:bCs/>
          <w:spacing w:val="1"/>
        </w:rPr>
        <w:t>i</w:t>
      </w:r>
      <w:r w:rsidRPr="00491B81">
        <w:rPr>
          <w:rFonts w:ascii="Arial" w:eastAsia="Arial" w:hAnsi="Arial" w:cs="Arial"/>
          <w:b/>
          <w:bCs/>
          <w:spacing w:val="-3"/>
        </w:rPr>
        <w:t>e</w:t>
      </w:r>
      <w:r w:rsidRPr="00491B81">
        <w:rPr>
          <w:rFonts w:ascii="Arial" w:eastAsia="Arial" w:hAnsi="Arial" w:cs="Arial"/>
          <w:b/>
          <w:bCs/>
        </w:rPr>
        <w:t>w</w:t>
      </w:r>
      <w:r w:rsidRPr="00491B81">
        <w:rPr>
          <w:rFonts w:ascii="Arial" w:eastAsia="Arial" w:hAnsi="Arial" w:cs="Arial"/>
          <w:b/>
          <w:bCs/>
          <w:spacing w:val="4"/>
        </w:rPr>
        <w:t xml:space="preserve"> </w:t>
      </w:r>
      <w:r w:rsidRPr="00491B81">
        <w:rPr>
          <w:rFonts w:ascii="Arial" w:eastAsia="Arial" w:hAnsi="Arial" w:cs="Arial"/>
          <w:b/>
          <w:bCs/>
        </w:rPr>
        <w:t>of</w:t>
      </w:r>
      <w:r w:rsidRPr="00491B81">
        <w:rPr>
          <w:rFonts w:ascii="Arial" w:eastAsia="Arial" w:hAnsi="Arial" w:cs="Arial"/>
          <w:b/>
          <w:bCs/>
          <w:spacing w:val="-1"/>
        </w:rPr>
        <w:t xml:space="preserve"> </w:t>
      </w:r>
      <w:r w:rsidRPr="00491B81">
        <w:rPr>
          <w:rFonts w:ascii="Arial" w:eastAsia="Arial" w:hAnsi="Arial" w:cs="Arial"/>
          <w:b/>
          <w:bCs/>
          <w:spacing w:val="1"/>
        </w:rPr>
        <w:t>t</w:t>
      </w:r>
      <w:r w:rsidRPr="00491B81">
        <w:rPr>
          <w:rFonts w:ascii="Arial" w:eastAsia="Arial" w:hAnsi="Arial" w:cs="Arial"/>
          <w:b/>
          <w:bCs/>
        </w:rPr>
        <w:t>he</w:t>
      </w:r>
      <w:r w:rsidRPr="00491B81">
        <w:rPr>
          <w:rFonts w:ascii="Arial" w:eastAsia="Arial" w:hAnsi="Arial" w:cs="Arial"/>
          <w:b/>
          <w:bCs/>
          <w:spacing w:val="-2"/>
        </w:rPr>
        <w:t xml:space="preserve"> </w:t>
      </w:r>
      <w:r w:rsidRPr="00491B81">
        <w:rPr>
          <w:rFonts w:ascii="Arial" w:eastAsia="Arial" w:hAnsi="Arial" w:cs="Arial"/>
          <w:b/>
          <w:bCs/>
        </w:rPr>
        <w:t>L</w:t>
      </w:r>
      <w:r w:rsidRPr="00491B81">
        <w:rPr>
          <w:rFonts w:ascii="Arial" w:eastAsia="Arial" w:hAnsi="Arial" w:cs="Arial"/>
          <w:b/>
          <w:bCs/>
          <w:spacing w:val="-1"/>
        </w:rPr>
        <w:t>e</w:t>
      </w:r>
      <w:r w:rsidRPr="00491B81">
        <w:rPr>
          <w:rFonts w:ascii="Arial" w:eastAsia="Arial" w:hAnsi="Arial" w:cs="Arial"/>
          <w:b/>
          <w:bCs/>
        </w:rPr>
        <w:t>gi</w:t>
      </w:r>
      <w:r w:rsidRPr="00491B81">
        <w:rPr>
          <w:rFonts w:ascii="Arial" w:eastAsia="Arial" w:hAnsi="Arial" w:cs="Arial"/>
          <w:b/>
          <w:bCs/>
          <w:spacing w:val="-2"/>
        </w:rPr>
        <w:t>s</w:t>
      </w:r>
      <w:r w:rsidRPr="00491B81">
        <w:rPr>
          <w:rFonts w:ascii="Arial" w:eastAsia="Arial" w:hAnsi="Arial" w:cs="Arial"/>
          <w:b/>
          <w:bCs/>
          <w:spacing w:val="-1"/>
        </w:rPr>
        <w:t>l</w:t>
      </w:r>
      <w:r w:rsidRPr="00491B81">
        <w:rPr>
          <w:rFonts w:ascii="Arial" w:eastAsia="Arial" w:hAnsi="Arial" w:cs="Arial"/>
          <w:b/>
          <w:bCs/>
        </w:rPr>
        <w:t>at</w:t>
      </w:r>
      <w:r w:rsidRPr="00491B81">
        <w:rPr>
          <w:rFonts w:ascii="Arial" w:eastAsia="Arial" w:hAnsi="Arial" w:cs="Arial"/>
          <w:b/>
          <w:bCs/>
          <w:spacing w:val="1"/>
        </w:rPr>
        <w:t>i</w:t>
      </w:r>
      <w:r w:rsidRPr="00491B81">
        <w:rPr>
          <w:rFonts w:ascii="Arial" w:eastAsia="Arial" w:hAnsi="Arial" w:cs="Arial"/>
          <w:b/>
          <w:bCs/>
          <w:spacing w:val="-3"/>
        </w:rPr>
        <w:t>v</w:t>
      </w:r>
      <w:r w:rsidRPr="00491B81">
        <w:rPr>
          <w:rFonts w:ascii="Arial" w:eastAsia="Arial" w:hAnsi="Arial" w:cs="Arial"/>
          <w:b/>
          <w:bCs/>
        </w:rPr>
        <w:t xml:space="preserve">e </w:t>
      </w:r>
      <w:r w:rsidRPr="00491B81">
        <w:rPr>
          <w:rFonts w:ascii="Arial" w:eastAsia="Arial" w:hAnsi="Arial" w:cs="Arial"/>
          <w:b/>
          <w:bCs/>
          <w:spacing w:val="2"/>
        </w:rPr>
        <w:t>I</w:t>
      </w:r>
      <w:r w:rsidRPr="00491B81">
        <w:rPr>
          <w:rFonts w:ascii="Arial" w:eastAsia="Arial" w:hAnsi="Arial" w:cs="Arial"/>
          <w:b/>
          <w:bCs/>
        </w:rPr>
        <w:t>n</w:t>
      </w:r>
      <w:r w:rsidRPr="00491B81">
        <w:rPr>
          <w:rFonts w:ascii="Arial" w:eastAsia="Arial" w:hAnsi="Arial" w:cs="Arial"/>
          <w:b/>
          <w:bCs/>
          <w:spacing w:val="-3"/>
        </w:rPr>
        <w:t>s</w:t>
      </w:r>
      <w:r w:rsidRPr="00491B81">
        <w:rPr>
          <w:rFonts w:ascii="Arial" w:eastAsia="Arial" w:hAnsi="Arial" w:cs="Arial"/>
          <w:b/>
          <w:bCs/>
          <w:spacing w:val="1"/>
        </w:rPr>
        <w:t>t</w:t>
      </w:r>
      <w:r w:rsidRPr="00491B81">
        <w:rPr>
          <w:rFonts w:ascii="Arial" w:eastAsia="Arial" w:hAnsi="Arial" w:cs="Arial"/>
          <w:b/>
          <w:bCs/>
        </w:rPr>
        <w:t>rume</w:t>
      </w:r>
      <w:r w:rsidRPr="00491B81">
        <w:rPr>
          <w:rFonts w:ascii="Arial" w:eastAsia="Arial" w:hAnsi="Arial" w:cs="Arial"/>
          <w:b/>
          <w:bCs/>
          <w:spacing w:val="-3"/>
        </w:rPr>
        <w:t>n</w:t>
      </w:r>
      <w:r w:rsidRPr="00491B81">
        <w:rPr>
          <w:rFonts w:ascii="Arial" w:eastAsia="Arial" w:hAnsi="Arial" w:cs="Arial"/>
          <w:b/>
          <w:bCs/>
        </w:rPr>
        <w:t>t</w:t>
      </w:r>
    </w:p>
    <w:p w:rsidR="00340DD7" w:rsidRPr="00491B81" w:rsidRDefault="00340DD7">
      <w:pPr>
        <w:spacing w:before="14" w:after="0" w:line="220" w:lineRule="exact"/>
      </w:pPr>
    </w:p>
    <w:p w:rsidR="00340DD7" w:rsidRPr="00491B81" w:rsidRDefault="007B7F6C" w:rsidP="00EB0443">
      <w:pPr>
        <w:spacing w:after="0" w:line="240" w:lineRule="auto"/>
        <w:ind w:left="100" w:right="-20"/>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ns</w:t>
      </w:r>
      <w:r w:rsidRPr="00491B81">
        <w:rPr>
          <w:rFonts w:ascii="Arial" w:eastAsia="Arial" w:hAnsi="Arial" w:cs="Arial"/>
          <w:spacing w:val="-2"/>
        </w:rPr>
        <w:t>t</w:t>
      </w:r>
      <w:r w:rsidRPr="00491B81">
        <w:rPr>
          <w:rFonts w:ascii="Arial" w:eastAsia="Arial" w:hAnsi="Arial" w:cs="Arial"/>
          <w:spacing w:val="1"/>
        </w:rPr>
        <w:t>r</w:t>
      </w:r>
      <w:r w:rsidRPr="00491B81">
        <w:rPr>
          <w:rFonts w:ascii="Arial" w:eastAsia="Arial" w:hAnsi="Arial" w:cs="Arial"/>
        </w:rPr>
        <w:t>um</w:t>
      </w:r>
      <w:r w:rsidRPr="00491B81">
        <w:rPr>
          <w:rFonts w:ascii="Arial" w:eastAsia="Arial" w:hAnsi="Arial" w:cs="Arial"/>
          <w:spacing w:val="-2"/>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3"/>
        </w:rPr>
        <w:t>e</w:t>
      </w:r>
      <w:r w:rsidRPr="00491B81">
        <w:rPr>
          <w:rFonts w:ascii="Arial" w:eastAsia="Arial" w:hAnsi="Arial" w:cs="Arial"/>
        </w:rPr>
        <w:t>s</w:t>
      </w:r>
      <w:r w:rsidRPr="00491B81">
        <w:rPr>
          <w:rFonts w:ascii="Arial" w:eastAsia="Arial" w:hAnsi="Arial" w:cs="Arial"/>
          <w:spacing w:val="-1"/>
        </w:rPr>
        <w:t xml:space="preserve"> </w:t>
      </w:r>
      <w:r w:rsidR="00EB0443" w:rsidRPr="00491B81">
        <w:rPr>
          <w:rFonts w:ascii="Arial" w:eastAsia="Arial" w:hAnsi="Arial" w:cs="Arial"/>
          <w:spacing w:val="-1"/>
        </w:rPr>
        <w:t>for electricity supply and services</w:t>
      </w:r>
      <w:r w:rsidRPr="00491B81">
        <w:rPr>
          <w:rFonts w:ascii="Arial" w:eastAsia="Arial" w:hAnsi="Arial" w:cs="Arial"/>
          <w:spacing w:val="5"/>
        </w:rPr>
        <w:t xml:space="preserve"> </w:t>
      </w:r>
      <w:r w:rsidRPr="00491B81">
        <w:rPr>
          <w:rFonts w:ascii="Arial" w:eastAsia="Arial" w:hAnsi="Arial" w:cs="Arial"/>
        </w:rPr>
        <w:t>on</w:t>
      </w:r>
      <w:r w:rsidR="00EB0443" w:rsidRPr="00491B81">
        <w:rPr>
          <w:rFonts w:ascii="Arial" w:eastAsia="Arial" w:hAnsi="Arial" w:cs="Arial"/>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p>
    <w:p w:rsidR="00340DD7" w:rsidRPr="00491B81" w:rsidRDefault="00340DD7">
      <w:pPr>
        <w:spacing w:before="11" w:after="0" w:line="240" w:lineRule="exact"/>
        <w:rPr>
          <w:sz w:val="24"/>
          <w:szCs w:val="24"/>
        </w:rPr>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H</w:t>
      </w:r>
      <w:r w:rsidRPr="00491B81">
        <w:rPr>
          <w:rFonts w:ascii="Arial" w:eastAsia="Arial" w:hAnsi="Arial" w:cs="Arial"/>
          <w:b/>
          <w:bCs/>
        </w:rPr>
        <w:t xml:space="preserve">uman </w:t>
      </w:r>
      <w:r w:rsidRPr="00491B81">
        <w:rPr>
          <w:rFonts w:ascii="Arial" w:eastAsia="Arial" w:hAnsi="Arial" w:cs="Arial"/>
          <w:b/>
          <w:bCs/>
          <w:spacing w:val="-1"/>
        </w:rPr>
        <w:t>R</w:t>
      </w:r>
      <w:r w:rsidRPr="00491B81">
        <w:rPr>
          <w:rFonts w:ascii="Arial" w:eastAsia="Arial" w:hAnsi="Arial" w:cs="Arial"/>
          <w:b/>
          <w:bCs/>
          <w:spacing w:val="1"/>
        </w:rPr>
        <w:t>i</w:t>
      </w:r>
      <w:r w:rsidRPr="00491B81">
        <w:rPr>
          <w:rFonts w:ascii="Arial" w:eastAsia="Arial" w:hAnsi="Arial" w:cs="Arial"/>
          <w:b/>
          <w:bCs/>
        </w:rPr>
        <w:t>g</w:t>
      </w:r>
      <w:r w:rsidRPr="00491B81">
        <w:rPr>
          <w:rFonts w:ascii="Arial" w:eastAsia="Arial" w:hAnsi="Arial" w:cs="Arial"/>
          <w:b/>
          <w:bCs/>
          <w:spacing w:val="-3"/>
        </w:rPr>
        <w:t>h</w:t>
      </w:r>
      <w:r w:rsidRPr="00491B81">
        <w:rPr>
          <w:rFonts w:ascii="Arial" w:eastAsia="Arial" w:hAnsi="Arial" w:cs="Arial"/>
          <w:b/>
          <w:bCs/>
          <w:spacing w:val="1"/>
        </w:rPr>
        <w:t>t</w:t>
      </w:r>
      <w:r w:rsidRPr="00491B81">
        <w:rPr>
          <w:rFonts w:ascii="Arial" w:eastAsia="Arial" w:hAnsi="Arial" w:cs="Arial"/>
          <w:b/>
          <w:bCs/>
        </w:rPr>
        <w:t>s</w:t>
      </w:r>
      <w:r w:rsidRPr="00491B81">
        <w:rPr>
          <w:rFonts w:ascii="Arial" w:eastAsia="Arial" w:hAnsi="Arial" w:cs="Arial"/>
          <w:b/>
          <w:bCs/>
          <w:spacing w:val="-2"/>
        </w:rPr>
        <w:t xml:space="preserve"> </w:t>
      </w:r>
      <w:r w:rsidRPr="00491B81">
        <w:rPr>
          <w:rFonts w:ascii="Arial" w:eastAsia="Arial" w:hAnsi="Arial" w:cs="Arial"/>
          <w:b/>
          <w:bCs/>
          <w:spacing w:val="1"/>
        </w:rPr>
        <w:t>I</w:t>
      </w:r>
      <w:r w:rsidRPr="00491B81">
        <w:rPr>
          <w:rFonts w:ascii="Arial" w:eastAsia="Arial" w:hAnsi="Arial" w:cs="Arial"/>
          <w:b/>
          <w:bCs/>
        </w:rPr>
        <w:t>m</w:t>
      </w:r>
      <w:r w:rsidRPr="00491B81">
        <w:rPr>
          <w:rFonts w:ascii="Arial" w:eastAsia="Arial" w:hAnsi="Arial" w:cs="Arial"/>
          <w:b/>
          <w:bCs/>
          <w:spacing w:val="-2"/>
        </w:rPr>
        <w:t>p</w:t>
      </w:r>
      <w:r w:rsidRPr="00491B81">
        <w:rPr>
          <w:rFonts w:ascii="Arial" w:eastAsia="Arial" w:hAnsi="Arial" w:cs="Arial"/>
          <w:b/>
          <w:bCs/>
          <w:spacing w:val="1"/>
        </w:rPr>
        <w:t>li</w:t>
      </w:r>
      <w:r w:rsidRPr="00491B81">
        <w:rPr>
          <w:rFonts w:ascii="Arial" w:eastAsia="Arial" w:hAnsi="Arial" w:cs="Arial"/>
          <w:b/>
          <w:bCs/>
        </w:rPr>
        <w:t>c</w:t>
      </w:r>
      <w:r w:rsidRPr="00491B81">
        <w:rPr>
          <w:rFonts w:ascii="Arial" w:eastAsia="Arial" w:hAnsi="Arial" w:cs="Arial"/>
          <w:b/>
          <w:bCs/>
          <w:spacing w:val="-3"/>
        </w:rPr>
        <w:t>a</w:t>
      </w:r>
      <w:r w:rsidRPr="00491B81">
        <w:rPr>
          <w:rFonts w:ascii="Arial" w:eastAsia="Arial" w:hAnsi="Arial" w:cs="Arial"/>
          <w:b/>
          <w:bCs/>
          <w:spacing w:val="1"/>
        </w:rPr>
        <w:t>t</w:t>
      </w:r>
      <w:r w:rsidRPr="00491B81">
        <w:rPr>
          <w:rFonts w:ascii="Arial" w:eastAsia="Arial" w:hAnsi="Arial" w:cs="Arial"/>
          <w:b/>
          <w:bCs/>
          <w:spacing w:val="-1"/>
        </w:rPr>
        <w:t>i</w:t>
      </w:r>
      <w:r w:rsidRPr="00491B81">
        <w:rPr>
          <w:rFonts w:ascii="Arial" w:eastAsia="Arial" w:hAnsi="Arial" w:cs="Arial"/>
          <w:b/>
          <w:bCs/>
        </w:rPr>
        <w:t>o</w:t>
      </w:r>
      <w:r w:rsidRPr="00491B81">
        <w:rPr>
          <w:rFonts w:ascii="Arial" w:eastAsia="Arial" w:hAnsi="Arial" w:cs="Arial"/>
          <w:b/>
          <w:bCs/>
          <w:spacing w:val="-1"/>
        </w:rPr>
        <w:t>n</w:t>
      </w:r>
      <w:r w:rsidRPr="00491B81">
        <w:rPr>
          <w:rFonts w:ascii="Arial" w:eastAsia="Arial" w:hAnsi="Arial" w:cs="Arial"/>
          <w:b/>
          <w:bCs/>
        </w:rPr>
        <w:t>s</w:t>
      </w:r>
    </w:p>
    <w:p w:rsidR="00340DD7" w:rsidRPr="00491B81" w:rsidRDefault="00340DD7">
      <w:pPr>
        <w:spacing w:before="1" w:after="0" w:line="260" w:lineRule="exact"/>
        <w:rPr>
          <w:sz w:val="26"/>
          <w:szCs w:val="26"/>
        </w:rPr>
      </w:pPr>
    </w:p>
    <w:p w:rsidR="00340DD7" w:rsidRPr="00491B81" w:rsidRDefault="007B7F6C">
      <w:pPr>
        <w:spacing w:after="0" w:line="252" w:lineRule="exact"/>
        <w:ind w:left="100" w:right="189"/>
        <w:jc w:val="both"/>
        <w:rPr>
          <w:rFonts w:ascii="Arial" w:eastAsia="Arial" w:hAnsi="Arial" w:cs="Arial"/>
        </w:rPr>
      </w:pPr>
      <w:r w:rsidRPr="00491B81">
        <w:rPr>
          <w:rFonts w:ascii="Arial" w:eastAsia="Arial" w:hAnsi="Arial" w:cs="Arial"/>
          <w:spacing w:val="-1"/>
        </w:rPr>
        <w:t>A</w:t>
      </w:r>
      <w:r w:rsidRPr="00491B81">
        <w:rPr>
          <w:rFonts w:ascii="Arial" w:eastAsia="Arial" w:hAnsi="Arial" w:cs="Arial"/>
          <w:spacing w:val="1"/>
        </w:rPr>
        <w:t>rt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e 11</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spacing w:val="-3"/>
        </w:rPr>
        <w:t>n</w:t>
      </w:r>
      <w:r w:rsidRPr="00491B81">
        <w:rPr>
          <w:rFonts w:ascii="Arial" w:eastAsia="Arial" w:hAnsi="Arial" w:cs="Arial"/>
          <w:spacing w:val="1"/>
        </w:rPr>
        <w:t>t</w:t>
      </w:r>
      <w:r w:rsidRPr="00491B81">
        <w:rPr>
          <w:rFonts w:ascii="Arial" w:eastAsia="Arial" w:hAnsi="Arial" w:cs="Arial"/>
        </w:rPr>
        <w:t>ern</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o</w:t>
      </w:r>
      <w:r w:rsidRPr="00491B81">
        <w:rPr>
          <w:rFonts w:ascii="Arial" w:eastAsia="Arial" w:hAnsi="Arial" w:cs="Arial"/>
          <w:spacing w:val="-1"/>
        </w:rPr>
        <w:t>n</w:t>
      </w:r>
      <w:r w:rsidRPr="00491B81">
        <w:rPr>
          <w:rFonts w:ascii="Arial" w:eastAsia="Arial" w:hAnsi="Arial" w:cs="Arial"/>
        </w:rPr>
        <w:t xml:space="preserve">al </w:t>
      </w:r>
      <w:r w:rsidRPr="00491B81">
        <w:rPr>
          <w:rFonts w:ascii="Arial" w:eastAsia="Arial" w:hAnsi="Arial" w:cs="Arial"/>
          <w:spacing w:val="-1"/>
        </w:rPr>
        <w:t>C</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t</w:t>
      </w:r>
      <w:r w:rsidRPr="00491B81">
        <w:rPr>
          <w:rFonts w:ascii="Arial" w:eastAsia="Arial" w:hAnsi="Arial" w:cs="Arial"/>
          <w:spacing w:val="2"/>
        </w:rPr>
        <w:t xml:space="preserve"> </w:t>
      </w:r>
      <w:r w:rsidRPr="00491B81">
        <w:rPr>
          <w:rFonts w:ascii="Arial" w:eastAsia="Arial" w:hAnsi="Arial" w:cs="Arial"/>
        </w:rPr>
        <w:t xml:space="preserve">on </w:t>
      </w:r>
      <w:r w:rsidRPr="00491B81">
        <w:rPr>
          <w:rFonts w:ascii="Arial" w:eastAsia="Arial" w:hAnsi="Arial" w:cs="Arial"/>
          <w:spacing w:val="-1"/>
        </w:rPr>
        <w:t>E</w:t>
      </w:r>
      <w:r w:rsidRPr="00491B81">
        <w:rPr>
          <w:rFonts w:ascii="Arial" w:eastAsia="Arial" w:hAnsi="Arial" w:cs="Arial"/>
        </w:rPr>
        <w:t>co</w:t>
      </w:r>
      <w:r w:rsidRPr="00491B81">
        <w:rPr>
          <w:rFonts w:ascii="Arial" w:eastAsia="Arial" w:hAnsi="Arial" w:cs="Arial"/>
          <w:spacing w:val="-1"/>
        </w:rPr>
        <w:t>n</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 xml:space="preserve"> </w:t>
      </w:r>
      <w:r w:rsidRPr="00491B81">
        <w:rPr>
          <w:rFonts w:ascii="Arial" w:eastAsia="Arial" w:hAnsi="Arial" w:cs="Arial"/>
          <w:spacing w:val="-1"/>
        </w:rPr>
        <w:t>S</w:t>
      </w:r>
      <w:r w:rsidRPr="00491B81">
        <w:rPr>
          <w:rFonts w:ascii="Arial" w:eastAsia="Arial" w:hAnsi="Arial" w:cs="Arial"/>
          <w:spacing w:val="-3"/>
        </w:rPr>
        <w:t>o</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a</w:t>
      </w:r>
      <w:r w:rsidRPr="00491B81">
        <w:rPr>
          <w:rFonts w:ascii="Arial" w:eastAsia="Arial" w:hAnsi="Arial" w:cs="Arial"/>
          <w:spacing w:val="-1"/>
        </w:rPr>
        <w:t>n</w:t>
      </w:r>
      <w:r w:rsidRPr="00491B81">
        <w:rPr>
          <w:rFonts w:ascii="Arial" w:eastAsia="Arial" w:hAnsi="Arial" w:cs="Arial"/>
        </w:rPr>
        <w:t>d C</w:t>
      </w:r>
      <w:r w:rsidRPr="00491B81">
        <w:rPr>
          <w:rFonts w:ascii="Arial" w:eastAsia="Arial" w:hAnsi="Arial" w:cs="Arial"/>
          <w:spacing w:val="3"/>
        </w:rPr>
        <w:t>u</w:t>
      </w:r>
      <w:r w:rsidRPr="00491B81">
        <w:rPr>
          <w:rFonts w:ascii="Arial" w:eastAsia="Arial" w:hAnsi="Arial" w:cs="Arial"/>
          <w:spacing w:val="-1"/>
        </w:rPr>
        <w:t>l</w:t>
      </w:r>
      <w:r w:rsidRPr="00491B81">
        <w:rPr>
          <w:rFonts w:ascii="Arial" w:eastAsia="Arial" w:hAnsi="Arial" w:cs="Arial"/>
          <w:spacing w:val="1"/>
        </w:rPr>
        <w:t>t</w:t>
      </w:r>
      <w:r w:rsidRPr="00491B81">
        <w:rPr>
          <w:rFonts w:ascii="Arial" w:eastAsia="Arial" w:hAnsi="Arial" w:cs="Arial"/>
        </w:rPr>
        <w:t>ural</w:t>
      </w:r>
      <w:r w:rsidRPr="00491B81">
        <w:rPr>
          <w:rFonts w:ascii="Arial" w:eastAsia="Arial" w:hAnsi="Arial" w:cs="Arial"/>
          <w:spacing w:val="-4"/>
        </w:rPr>
        <w:t xml:space="preserve"> </w:t>
      </w:r>
      <w:r w:rsidRPr="00491B81">
        <w:rPr>
          <w:rFonts w:ascii="Arial" w:eastAsia="Arial" w:hAnsi="Arial" w:cs="Arial"/>
          <w:spacing w:val="-1"/>
        </w:rPr>
        <w:t>Ri</w:t>
      </w:r>
      <w:r w:rsidRPr="00491B81">
        <w:rPr>
          <w:rFonts w:ascii="Arial" w:eastAsia="Arial" w:hAnsi="Arial" w:cs="Arial"/>
          <w:spacing w:val="2"/>
        </w:rPr>
        <w:t>g</w:t>
      </w:r>
      <w:r w:rsidRPr="00491B81">
        <w:rPr>
          <w:rFonts w:ascii="Arial" w:eastAsia="Arial" w:hAnsi="Arial" w:cs="Arial"/>
        </w:rPr>
        <w:t>hts</w:t>
      </w:r>
      <w:r w:rsidRPr="00491B81">
        <w:rPr>
          <w:rFonts w:ascii="Arial" w:eastAsia="Arial" w:hAnsi="Arial" w:cs="Arial"/>
          <w:spacing w:val="-1"/>
        </w:rPr>
        <w:t xml:space="preserve"> </w:t>
      </w:r>
      <w:r w:rsidRPr="00491B81">
        <w:rPr>
          <w:rFonts w:ascii="Arial" w:eastAsia="Arial" w:hAnsi="Arial" w:cs="Arial"/>
          <w:spacing w:val="-2"/>
        </w:rPr>
        <w:t>(</w:t>
      </w:r>
      <w:r w:rsidRPr="00491B81">
        <w:rPr>
          <w:rFonts w:ascii="Arial" w:eastAsia="Arial" w:hAnsi="Arial" w:cs="Arial"/>
          <w:spacing w:val="1"/>
        </w:rPr>
        <w:t>I</w:t>
      </w:r>
      <w:r w:rsidRPr="00491B81">
        <w:rPr>
          <w:rFonts w:ascii="Arial" w:eastAsia="Arial" w:hAnsi="Arial" w:cs="Arial"/>
          <w:spacing w:val="-1"/>
        </w:rPr>
        <w:t>CESCR</w:t>
      </w:r>
      <w:r w:rsidRPr="00491B81">
        <w:rPr>
          <w:rFonts w:ascii="Arial" w:eastAsia="Arial" w:hAnsi="Arial" w:cs="Arial"/>
        </w:rPr>
        <w:t xml:space="preserve">) </w:t>
      </w:r>
      <w:proofErr w:type="spellStart"/>
      <w:r w:rsidR="00086357" w:rsidRPr="00491B81">
        <w:rPr>
          <w:rFonts w:ascii="Arial" w:eastAsia="Arial" w:hAnsi="Arial" w:cs="Arial"/>
        </w:rPr>
        <w:t>recogni</w:t>
      </w:r>
      <w:r w:rsidR="008133BF">
        <w:rPr>
          <w:rFonts w:ascii="Arial" w:eastAsia="Arial" w:hAnsi="Arial" w:cs="Arial"/>
        </w:rPr>
        <w:t>s</w:t>
      </w:r>
      <w:r w:rsidR="00086357" w:rsidRPr="00491B81">
        <w:rPr>
          <w:rFonts w:ascii="Arial" w:eastAsia="Arial" w:hAnsi="Arial" w:cs="Arial"/>
        </w:rPr>
        <w:t>es</w:t>
      </w:r>
      <w:proofErr w:type="spellEnd"/>
      <w:r w:rsidR="00086357" w:rsidRPr="00491B81">
        <w:rPr>
          <w:rFonts w:ascii="Arial" w:eastAsia="Arial" w:hAnsi="Arial" w:cs="Arial"/>
        </w:rPr>
        <w:t xml:space="preserve"> the right of everyone to an adequate standard of living for himself and his family, and to the continuous improvement of living conditions. Access to supply of utilities such as electricity is a basic need in providing </w:t>
      </w:r>
      <w:r w:rsidR="000A7518">
        <w:rPr>
          <w:rFonts w:ascii="Arial" w:eastAsia="Arial" w:hAnsi="Arial" w:cs="Arial"/>
        </w:rPr>
        <w:t xml:space="preserve">an </w:t>
      </w:r>
      <w:r w:rsidR="00086357" w:rsidRPr="00491B81">
        <w:rPr>
          <w:rFonts w:ascii="Arial" w:eastAsia="Arial" w:hAnsi="Arial" w:cs="Arial"/>
        </w:rPr>
        <w:t xml:space="preserve">adequate standard of living and contributes to improved living conditions. </w:t>
      </w:r>
    </w:p>
    <w:p w:rsidR="00086357" w:rsidRPr="00491B81" w:rsidRDefault="00086357">
      <w:pPr>
        <w:spacing w:after="0" w:line="252" w:lineRule="exact"/>
        <w:ind w:left="100" w:right="189"/>
        <w:jc w:val="both"/>
        <w:rPr>
          <w:rFonts w:ascii="Arial" w:eastAsia="Arial" w:hAnsi="Arial" w:cs="Arial"/>
        </w:rPr>
      </w:pPr>
    </w:p>
    <w:p w:rsidR="00086357" w:rsidRPr="00491B81" w:rsidRDefault="0093218A">
      <w:pPr>
        <w:spacing w:after="0" w:line="252" w:lineRule="exact"/>
        <w:ind w:left="100" w:right="189"/>
        <w:jc w:val="both"/>
        <w:rPr>
          <w:rFonts w:ascii="Arial" w:eastAsia="Arial" w:hAnsi="Arial" w:cs="Arial"/>
        </w:rPr>
      </w:pPr>
      <w:r w:rsidRPr="001D20E4">
        <w:rPr>
          <w:rFonts w:ascii="Arial" w:eastAsia="Arial" w:hAnsi="Arial" w:cs="Arial"/>
          <w:spacing w:val="1"/>
        </w:rPr>
        <w:t xml:space="preserve">The </w:t>
      </w:r>
      <w:r w:rsidRPr="00491B81">
        <w:rPr>
          <w:rFonts w:ascii="Arial" w:eastAsia="Arial" w:hAnsi="Arial" w:cs="Arial"/>
        </w:rPr>
        <w:t xml:space="preserve">Department of Infrastructure and Regional Development </w:t>
      </w:r>
      <w:r>
        <w:rPr>
          <w:rFonts w:ascii="Arial" w:eastAsia="Arial" w:hAnsi="Arial" w:cs="Arial"/>
        </w:rPr>
        <w:t xml:space="preserve">through the </w:t>
      </w:r>
      <w:r w:rsidRPr="001D20E4">
        <w:rPr>
          <w:rFonts w:ascii="Arial" w:eastAsia="Arial" w:hAnsi="Arial" w:cs="Arial"/>
          <w:spacing w:val="1"/>
        </w:rPr>
        <w:t xml:space="preserve">Indian Ocean Territories Power Service </w:t>
      </w:r>
      <w:r>
        <w:rPr>
          <w:rFonts w:ascii="Arial" w:eastAsia="Arial" w:hAnsi="Arial" w:cs="Arial"/>
          <w:spacing w:val="1"/>
        </w:rPr>
        <w:t xml:space="preserve">generates </w:t>
      </w:r>
      <w:r w:rsidRPr="00491B81">
        <w:rPr>
          <w:rFonts w:ascii="Arial" w:eastAsia="Arial" w:hAnsi="Arial" w:cs="Arial"/>
        </w:rPr>
        <w:t>and distributes electricity to properties on Christmas Island.</w:t>
      </w:r>
      <w:r>
        <w:rPr>
          <w:rFonts w:ascii="Arial" w:eastAsia="Arial" w:hAnsi="Arial" w:cs="Arial"/>
        </w:rPr>
        <w:t xml:space="preserve"> It is also</w:t>
      </w:r>
      <w:r w:rsidRPr="001D20E4">
        <w:rPr>
          <w:rFonts w:ascii="Arial" w:eastAsia="Arial" w:hAnsi="Arial" w:cs="Arial"/>
          <w:spacing w:val="1"/>
        </w:rPr>
        <w:t xml:space="preserve"> responsible for retail sales of electricity on Christmas Island</w:t>
      </w:r>
      <w:r>
        <w:rPr>
          <w:rFonts w:ascii="Arial" w:eastAsia="Arial" w:hAnsi="Arial" w:cs="Arial"/>
          <w:spacing w:val="1"/>
        </w:rPr>
        <w:t>.</w:t>
      </w:r>
    </w:p>
    <w:p w:rsidR="00340DD7" w:rsidRPr="00491B81" w:rsidRDefault="00340DD7">
      <w:pPr>
        <w:spacing w:before="10" w:after="0" w:line="240" w:lineRule="exact"/>
        <w:rPr>
          <w:sz w:val="24"/>
          <w:szCs w:val="24"/>
        </w:rPr>
      </w:pPr>
    </w:p>
    <w:p w:rsidR="00340DD7" w:rsidRPr="00491B81" w:rsidRDefault="007B7F6C">
      <w:pPr>
        <w:spacing w:after="0" w:line="239" w:lineRule="auto"/>
        <w:ind w:left="100" w:right="402"/>
        <w:rPr>
          <w:rFonts w:ascii="Arial" w:eastAsia="Arial" w:hAnsi="Arial" w:cs="Arial"/>
          <w:spacing w:val="-3"/>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001A4D7D" w:rsidRPr="00491B81">
        <w:rPr>
          <w:rFonts w:ascii="Arial" w:eastAsia="Arial" w:hAnsi="Arial" w:cs="Arial"/>
          <w:spacing w:val="-2"/>
        </w:rPr>
        <w:t>quality of electricity</w:t>
      </w:r>
      <w:r w:rsidRPr="00491B81">
        <w:rPr>
          <w:rFonts w:ascii="Arial" w:eastAsia="Arial" w:hAnsi="Arial" w:cs="Arial"/>
          <w:spacing w:val="-2"/>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 xml:space="preserve">d </w:t>
      </w:r>
      <w:r w:rsidRPr="00491B81">
        <w:rPr>
          <w:rFonts w:ascii="Arial" w:eastAsia="Arial" w:hAnsi="Arial" w:cs="Arial"/>
          <w:spacing w:val="-2"/>
        </w:rPr>
        <w:t>s</w:t>
      </w:r>
      <w:r w:rsidRPr="00491B81">
        <w:rPr>
          <w:rFonts w:ascii="Arial" w:eastAsia="Arial" w:hAnsi="Arial" w:cs="Arial"/>
          <w:spacing w:val="1"/>
        </w:rPr>
        <w:t>t</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d</w:t>
      </w:r>
      <w:r w:rsidRPr="00491B81">
        <w:rPr>
          <w:rFonts w:ascii="Arial" w:eastAsia="Arial" w:hAnsi="Arial" w:cs="Arial"/>
          <w:spacing w:val="-4"/>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4"/>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d o</w:t>
      </w:r>
      <w:bookmarkStart w:id="12" w:name="_GoBack"/>
      <w:bookmarkEnd w:id="12"/>
      <w:r w:rsidRPr="00491B81">
        <w:rPr>
          <w:rFonts w:ascii="Arial" w:eastAsia="Arial" w:hAnsi="Arial" w:cs="Arial"/>
        </w:rPr>
        <w:t>n</w:t>
      </w:r>
      <w:r w:rsidRPr="00491B81">
        <w:rPr>
          <w:rFonts w:ascii="Arial" w:eastAsia="Arial" w:hAnsi="Arial" w:cs="Arial"/>
          <w:spacing w:val="2"/>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1"/>
        </w:rPr>
        <w:t xml:space="preserve"> 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 xml:space="preserve"> </w:t>
      </w:r>
      <w:r w:rsidRPr="00491B81">
        <w:rPr>
          <w:rFonts w:ascii="Arial" w:eastAsia="Arial" w:hAnsi="Arial" w:cs="Arial"/>
        </w:rPr>
        <w:t>are</w:t>
      </w:r>
      <w:r w:rsidRPr="00491B81">
        <w:rPr>
          <w:rFonts w:ascii="Arial" w:eastAsia="Arial" w:hAnsi="Arial" w:cs="Arial"/>
          <w:spacing w:val="-1"/>
        </w:rPr>
        <w:t xml:space="preserve"> </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spacing w:val="-2"/>
        </w:rPr>
        <w:t>m</w:t>
      </w:r>
      <w:r w:rsidRPr="00491B81">
        <w:rPr>
          <w:rFonts w:ascii="Arial" w:eastAsia="Arial" w:hAnsi="Arial" w:cs="Arial"/>
          <w:spacing w:val="-1"/>
        </w:rPr>
        <w:t>il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o</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h</w:t>
      </w:r>
      <w:r w:rsidRPr="00491B81">
        <w:rPr>
          <w:rFonts w:ascii="Arial" w:eastAsia="Arial" w:hAnsi="Arial" w:cs="Arial"/>
          <w:spacing w:val="-1"/>
        </w:rPr>
        <w:t>o</w:t>
      </w:r>
      <w:r w:rsidRPr="00491B81">
        <w:rPr>
          <w:rFonts w:ascii="Arial" w:eastAsia="Arial" w:hAnsi="Arial" w:cs="Arial"/>
        </w:rPr>
        <w:t>se pro</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 xml:space="preserve">d in </w:t>
      </w:r>
      <w:r w:rsidRPr="00491B81">
        <w:rPr>
          <w:rFonts w:ascii="Arial" w:eastAsia="Arial" w:hAnsi="Arial" w:cs="Arial"/>
          <w:spacing w:val="1"/>
        </w:rPr>
        <w:t>r</w:t>
      </w:r>
      <w:r w:rsidRPr="00491B81">
        <w:rPr>
          <w:rFonts w:ascii="Arial" w:eastAsia="Arial" w:hAnsi="Arial" w:cs="Arial"/>
        </w:rPr>
        <w:t>em</w:t>
      </w:r>
      <w:r w:rsidRPr="00491B81">
        <w:rPr>
          <w:rFonts w:ascii="Arial" w:eastAsia="Arial" w:hAnsi="Arial" w:cs="Arial"/>
          <w:spacing w:val="-2"/>
        </w:rPr>
        <w:t>o</w:t>
      </w:r>
      <w:r w:rsidRPr="00491B81">
        <w:rPr>
          <w:rFonts w:ascii="Arial" w:eastAsia="Arial" w:hAnsi="Arial" w:cs="Arial"/>
          <w:spacing w:val="1"/>
        </w:rPr>
        <w:t>t</w:t>
      </w:r>
      <w:r w:rsidRPr="00491B81">
        <w:rPr>
          <w:rFonts w:ascii="Arial" w:eastAsia="Arial" w:hAnsi="Arial" w:cs="Arial"/>
        </w:rPr>
        <w:t>e Au</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2"/>
        </w:rPr>
        <w:t>r</w:t>
      </w:r>
      <w:r w:rsidRPr="00491B81">
        <w:rPr>
          <w:rFonts w:ascii="Arial" w:eastAsia="Arial" w:hAnsi="Arial" w:cs="Arial"/>
        </w:rPr>
        <w:t>a</w:t>
      </w:r>
      <w:r w:rsidRPr="00491B81">
        <w:rPr>
          <w:rFonts w:ascii="Arial" w:eastAsia="Arial" w:hAnsi="Arial" w:cs="Arial"/>
          <w:spacing w:val="-1"/>
        </w:rPr>
        <w:t>li</w:t>
      </w:r>
      <w:r w:rsidRPr="00491B81">
        <w:rPr>
          <w:rFonts w:ascii="Arial" w:eastAsia="Arial" w:hAnsi="Arial" w:cs="Arial"/>
        </w:rPr>
        <w:t>an com</w:t>
      </w:r>
      <w:r w:rsidRPr="00491B81">
        <w:rPr>
          <w:rFonts w:ascii="Arial" w:eastAsia="Arial" w:hAnsi="Arial" w:cs="Arial"/>
          <w:spacing w:val="1"/>
        </w:rPr>
        <w:t>m</w:t>
      </w:r>
      <w:r w:rsidRPr="00491B81">
        <w:rPr>
          <w:rFonts w:ascii="Arial" w:eastAsia="Arial" w:hAnsi="Arial" w:cs="Arial"/>
        </w:rPr>
        <w:t>u</w:t>
      </w:r>
      <w:r w:rsidRPr="00491B81">
        <w:rPr>
          <w:rFonts w:ascii="Arial" w:eastAsia="Arial" w:hAnsi="Arial" w:cs="Arial"/>
          <w:spacing w:val="-1"/>
        </w:rPr>
        <w:t>ni</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1"/>
        </w:rPr>
        <w:t>e</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h simi</w:t>
      </w:r>
      <w:r w:rsidRPr="00491B81">
        <w:rPr>
          <w:rFonts w:ascii="Arial" w:eastAsia="Arial" w:hAnsi="Arial" w:cs="Arial"/>
          <w:spacing w:val="-2"/>
        </w:rPr>
        <w:t>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rPr>
        <w:t>ch</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rPr>
        <w:t>act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s</w:t>
      </w:r>
      <w:r w:rsidRPr="00491B81">
        <w:rPr>
          <w:rFonts w:ascii="Arial" w:eastAsia="Arial" w:hAnsi="Arial" w:cs="Arial"/>
        </w:rPr>
        <w:t>,</w:t>
      </w:r>
      <w:r w:rsidRPr="00491B81">
        <w:rPr>
          <w:rFonts w:ascii="Arial" w:eastAsia="Arial" w:hAnsi="Arial" w:cs="Arial"/>
          <w:spacing w:val="2"/>
        </w:rPr>
        <w:t xml:space="preserve"> </w:t>
      </w:r>
      <w:r w:rsidRPr="00491B81">
        <w:rPr>
          <w:rFonts w:ascii="Arial" w:eastAsia="Arial" w:hAnsi="Arial" w:cs="Arial"/>
        </w:rPr>
        <w:t>p</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spacing w:val="-1"/>
        </w:rPr>
        <w:t>ti</w:t>
      </w:r>
      <w:r w:rsidRPr="00491B81">
        <w:rPr>
          <w:rFonts w:ascii="Arial" w:eastAsia="Arial" w:hAnsi="Arial" w:cs="Arial"/>
        </w:rPr>
        <w:t>cu</w:t>
      </w:r>
      <w:r w:rsidRPr="00491B81">
        <w:rPr>
          <w:rFonts w:ascii="Arial" w:eastAsia="Arial" w:hAnsi="Arial" w:cs="Arial"/>
          <w:spacing w:val="-1"/>
        </w:rPr>
        <w:t>l</w:t>
      </w:r>
      <w:r w:rsidRPr="00491B81">
        <w:rPr>
          <w:rFonts w:ascii="Arial" w:eastAsia="Arial" w:hAnsi="Arial" w:cs="Arial"/>
        </w:rPr>
        <w:t>arly d</w:t>
      </w:r>
      <w:r w:rsidRPr="00491B81">
        <w:rPr>
          <w:rFonts w:ascii="Arial" w:eastAsia="Arial" w:hAnsi="Arial" w:cs="Arial"/>
          <w:spacing w:val="-1"/>
        </w:rPr>
        <w:t>e</w:t>
      </w:r>
      <w:r w:rsidRPr="00491B81">
        <w:rPr>
          <w:rFonts w:ascii="Arial" w:eastAsia="Arial" w:hAnsi="Arial" w:cs="Arial"/>
          <w:spacing w:val="1"/>
        </w:rPr>
        <w:t>m</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1"/>
        </w:rPr>
        <w:t>p</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 xml:space="preserve"> </w:t>
      </w:r>
      <w:r w:rsidRPr="00491B81">
        <w:rPr>
          <w:rFonts w:ascii="Arial" w:eastAsia="Arial" w:hAnsi="Arial" w:cs="Arial"/>
        </w:rPr>
        <w:t>ch</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3"/>
        </w:rPr>
        <w:t>c</w:t>
      </w:r>
      <w:r w:rsidRPr="00491B81">
        <w:rPr>
          <w:rFonts w:ascii="Arial" w:eastAsia="Arial" w:hAnsi="Arial" w:cs="Arial"/>
          <w:spacing w:val="1"/>
        </w:rPr>
        <w:t>t</w:t>
      </w:r>
      <w:r w:rsidRPr="00491B81">
        <w:rPr>
          <w:rFonts w:ascii="Arial" w:eastAsia="Arial" w:hAnsi="Arial" w:cs="Arial"/>
        </w:rPr>
        <w:t>eri</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cs</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r</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rPr>
        <w:t>on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 xml:space="preserve">s, </w:t>
      </w:r>
      <w:proofErr w:type="spellStart"/>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006B1342" w:rsidRPr="00491B81">
        <w:rPr>
          <w:rFonts w:ascii="Arial" w:eastAsia="Arial" w:hAnsi="Arial" w:cs="Arial"/>
          <w:spacing w:val="-1"/>
        </w:rPr>
        <w:t>s</w:t>
      </w:r>
      <w:r w:rsidRPr="00491B81">
        <w:rPr>
          <w:rFonts w:ascii="Arial" w:eastAsia="Arial" w:hAnsi="Arial" w:cs="Arial"/>
          <w:spacing w:val="-1"/>
        </w:rPr>
        <w:t>i</w:t>
      </w:r>
      <w:r w:rsidRPr="00491B81">
        <w:rPr>
          <w:rFonts w:ascii="Arial" w:eastAsia="Arial" w:hAnsi="Arial" w:cs="Arial"/>
        </w:rPr>
        <w:t>ng</w:t>
      </w:r>
      <w:proofErr w:type="spellEnd"/>
      <w:r w:rsidRPr="00491B81">
        <w:rPr>
          <w:rFonts w:ascii="Arial" w:eastAsia="Arial" w:hAnsi="Arial" w:cs="Arial"/>
        </w:rPr>
        <w:t xml:space="preserve"> a</w:t>
      </w:r>
      <w:r w:rsidRPr="00491B81">
        <w:rPr>
          <w:rFonts w:ascii="Arial" w:eastAsia="Arial" w:hAnsi="Arial" w:cs="Arial"/>
          <w:spacing w:val="-1"/>
        </w:rPr>
        <w:t>n</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2"/>
        </w:rPr>
        <w:t>s</w:t>
      </w:r>
      <w:r w:rsidRPr="00491B81">
        <w:rPr>
          <w:rFonts w:ascii="Arial" w:eastAsia="Arial" w:hAnsi="Arial" w:cs="Arial"/>
        </w:rPr>
        <w:t>p</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s</w:t>
      </w:r>
      <w:r w:rsidRPr="00491B81">
        <w:rPr>
          <w:rFonts w:ascii="Arial" w:eastAsia="Arial" w:hAnsi="Arial" w:cs="Arial"/>
          <w:spacing w:val="1"/>
        </w:rPr>
        <w:t xml:space="preserve"> </w:t>
      </w:r>
      <w:r w:rsidR="001A4D7D" w:rsidRPr="00491B81">
        <w:rPr>
          <w:rFonts w:ascii="Arial" w:eastAsia="Arial" w:hAnsi="Arial" w:cs="Arial"/>
          <w:spacing w:val="-3"/>
        </w:rPr>
        <w:t>for Christmas Island.</w:t>
      </w:r>
    </w:p>
    <w:p w:rsidR="001A4D7D" w:rsidRPr="00491B81" w:rsidRDefault="001A4D7D">
      <w:pPr>
        <w:spacing w:after="0" w:line="239" w:lineRule="auto"/>
        <w:ind w:left="100" w:right="402"/>
        <w:rPr>
          <w:rFonts w:ascii="Arial" w:eastAsia="Arial" w:hAnsi="Arial" w:cs="Arial"/>
          <w:spacing w:val="-3"/>
        </w:rPr>
      </w:pPr>
    </w:p>
    <w:p w:rsidR="00014F21"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i/>
          <w:spacing w:val="-3"/>
        </w:rPr>
        <w:t xml:space="preserve">The Electricity Industry Act 2004 </w:t>
      </w:r>
      <w:r w:rsidRPr="001C32C9">
        <w:rPr>
          <w:rFonts w:ascii="Arial" w:eastAsia="Arial" w:hAnsi="Arial" w:cs="Arial"/>
          <w:spacing w:val="-3"/>
        </w:rPr>
        <w:t>(WA)</w:t>
      </w:r>
      <w:r w:rsidR="0094242F">
        <w:rPr>
          <w:rFonts w:ascii="Arial" w:eastAsia="Arial" w:hAnsi="Arial" w:cs="Arial"/>
          <w:spacing w:val="-3"/>
        </w:rPr>
        <w:t xml:space="preserve"> </w:t>
      </w:r>
      <w:r w:rsidR="0094242F" w:rsidRPr="001C32C9">
        <w:rPr>
          <w:rFonts w:ascii="Arial" w:eastAsia="Arial" w:hAnsi="Arial" w:cs="Arial"/>
          <w:spacing w:val="-3"/>
        </w:rPr>
        <w:t>(CI)</w:t>
      </w:r>
      <w:r w:rsidRPr="00491B81">
        <w:rPr>
          <w:rFonts w:ascii="Arial" w:eastAsia="Arial" w:hAnsi="Arial" w:cs="Arial"/>
          <w:spacing w:val="-3"/>
        </w:rPr>
        <w:t xml:space="preserve"> is applied </w:t>
      </w:r>
      <w:r w:rsidR="006B1342" w:rsidRPr="00491B81">
        <w:rPr>
          <w:rFonts w:ascii="Arial" w:eastAsia="Arial" w:hAnsi="Arial" w:cs="Arial"/>
          <w:spacing w:val="-3"/>
        </w:rPr>
        <w:t xml:space="preserve">on </w:t>
      </w:r>
      <w:r w:rsidRPr="00491B81">
        <w:rPr>
          <w:rFonts w:ascii="Arial" w:eastAsia="Arial" w:hAnsi="Arial" w:cs="Arial"/>
          <w:spacing w:val="-3"/>
        </w:rPr>
        <w:t>Christmas Island</w:t>
      </w:r>
      <w:r w:rsidR="009C2671" w:rsidRPr="00491B81">
        <w:rPr>
          <w:rFonts w:ascii="Arial" w:eastAsia="Arial" w:hAnsi="Arial" w:cs="Arial"/>
          <w:spacing w:val="-3"/>
        </w:rPr>
        <w:t xml:space="preserve">, and has a </w:t>
      </w:r>
      <w:r w:rsidR="006B1342" w:rsidRPr="00491B81">
        <w:rPr>
          <w:rFonts w:ascii="Arial" w:eastAsia="Arial" w:hAnsi="Arial" w:cs="Arial"/>
          <w:spacing w:val="-3"/>
        </w:rPr>
        <w:t>C</w:t>
      </w:r>
      <w:r w:rsidR="009C2671" w:rsidRPr="00491B81">
        <w:rPr>
          <w:rFonts w:ascii="Arial" w:eastAsia="Arial" w:hAnsi="Arial" w:cs="Arial"/>
          <w:spacing w:val="-3"/>
        </w:rPr>
        <w:t>ode</w:t>
      </w:r>
      <w:r w:rsidR="006B1342" w:rsidRPr="00491B81">
        <w:rPr>
          <w:rFonts w:ascii="Arial" w:eastAsia="Arial" w:hAnsi="Arial" w:cs="Arial"/>
          <w:spacing w:val="-3"/>
        </w:rPr>
        <w:t xml:space="preserve"> (</w:t>
      </w:r>
      <w:r w:rsidRPr="00491B81">
        <w:rPr>
          <w:rFonts w:ascii="Arial" w:eastAsia="Arial" w:hAnsi="Arial" w:cs="Arial"/>
          <w:i/>
          <w:spacing w:val="-3"/>
        </w:rPr>
        <w:t>The Code of Conduct for the Supply of Electricity to Small Use Customers</w:t>
      </w:r>
      <w:r w:rsidR="006B1342" w:rsidRPr="00491B81">
        <w:rPr>
          <w:rFonts w:ascii="Arial" w:eastAsia="Arial" w:hAnsi="Arial" w:cs="Arial"/>
          <w:spacing w:val="-3"/>
        </w:rPr>
        <w:t xml:space="preserve">) </w:t>
      </w:r>
      <w:r w:rsidR="009C2671" w:rsidRPr="00491B81">
        <w:rPr>
          <w:rFonts w:ascii="Arial" w:eastAsia="Arial" w:hAnsi="Arial" w:cs="Arial"/>
          <w:spacing w:val="-3"/>
        </w:rPr>
        <w:t>which</w:t>
      </w:r>
      <w:r w:rsidRPr="00491B81">
        <w:rPr>
          <w:rFonts w:ascii="Arial" w:eastAsia="Arial" w:hAnsi="Arial" w:cs="Arial"/>
          <w:spacing w:val="-3"/>
        </w:rPr>
        <w:t xml:space="preserve"> regulates and controls the conduct of retailers</w:t>
      </w:r>
      <w:r w:rsidR="009C2671" w:rsidRPr="00491B81">
        <w:rPr>
          <w:rFonts w:ascii="Arial" w:eastAsia="Arial" w:hAnsi="Arial" w:cs="Arial"/>
          <w:spacing w:val="-3"/>
        </w:rPr>
        <w:t xml:space="preserve"> and distributors </w:t>
      </w:r>
      <w:r w:rsidRPr="00491B81">
        <w:rPr>
          <w:rFonts w:ascii="Arial" w:eastAsia="Arial" w:hAnsi="Arial" w:cs="Arial"/>
          <w:spacing w:val="-3"/>
        </w:rPr>
        <w:t xml:space="preserve">who supply electricity to residential and small business customers. The Code was developed to protect the interests of </w:t>
      </w:r>
      <w:r w:rsidR="009C2671" w:rsidRPr="00491B81">
        <w:rPr>
          <w:rFonts w:ascii="Arial" w:eastAsia="Arial" w:hAnsi="Arial" w:cs="Arial"/>
          <w:spacing w:val="-3"/>
        </w:rPr>
        <w:t xml:space="preserve">residential and small business </w:t>
      </w:r>
      <w:r w:rsidRPr="00491B81">
        <w:rPr>
          <w:rFonts w:ascii="Arial" w:eastAsia="Arial" w:hAnsi="Arial" w:cs="Arial"/>
          <w:spacing w:val="-3"/>
        </w:rPr>
        <w:t xml:space="preserve">customers </w:t>
      </w:r>
      <w:r w:rsidR="006B1342" w:rsidRPr="00491B81">
        <w:rPr>
          <w:rFonts w:ascii="Arial" w:eastAsia="Arial" w:hAnsi="Arial" w:cs="Arial"/>
          <w:spacing w:val="-3"/>
        </w:rPr>
        <w:t xml:space="preserve">on Christmas Island </w:t>
      </w:r>
      <w:r w:rsidRPr="00491B81">
        <w:rPr>
          <w:rFonts w:ascii="Arial" w:eastAsia="Arial" w:hAnsi="Arial" w:cs="Arial"/>
          <w:spacing w:val="-3"/>
        </w:rPr>
        <w:t>who</w:t>
      </w:r>
      <w:r w:rsidR="009C2671" w:rsidRPr="00491B81">
        <w:rPr>
          <w:rFonts w:ascii="Arial" w:eastAsia="Arial" w:hAnsi="Arial" w:cs="Arial"/>
          <w:spacing w:val="-3"/>
        </w:rPr>
        <w:t xml:space="preserve"> would</w:t>
      </w:r>
      <w:r w:rsidRPr="00491B81">
        <w:rPr>
          <w:rFonts w:ascii="Arial" w:eastAsia="Arial" w:hAnsi="Arial" w:cs="Arial"/>
          <w:spacing w:val="-3"/>
        </w:rPr>
        <w:t xml:space="preserve"> generally have little or no market power. </w:t>
      </w:r>
    </w:p>
    <w:p w:rsidR="00014F21" w:rsidRPr="00491B81" w:rsidRDefault="00014F21" w:rsidP="00014F21">
      <w:pPr>
        <w:spacing w:after="0" w:line="239" w:lineRule="auto"/>
        <w:ind w:left="100" w:right="402"/>
        <w:rPr>
          <w:rFonts w:ascii="Arial" w:eastAsia="Arial" w:hAnsi="Arial" w:cs="Arial"/>
          <w:spacing w:val="-3"/>
        </w:rPr>
      </w:pPr>
    </w:p>
    <w:p w:rsidR="00956BFB"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spacing w:val="-3"/>
        </w:rPr>
        <w:t xml:space="preserve">The </w:t>
      </w:r>
      <w:r w:rsidR="009C2671" w:rsidRPr="00491B81">
        <w:rPr>
          <w:rFonts w:ascii="Arial" w:eastAsia="Arial" w:hAnsi="Arial" w:cs="Arial"/>
          <w:spacing w:val="-3"/>
        </w:rPr>
        <w:t xml:space="preserve">Economic </w:t>
      </w:r>
      <w:r w:rsidR="008133BF">
        <w:rPr>
          <w:rFonts w:ascii="Arial" w:eastAsia="Arial" w:hAnsi="Arial" w:cs="Arial"/>
          <w:spacing w:val="-3"/>
        </w:rPr>
        <w:t>R</w:t>
      </w:r>
      <w:r w:rsidR="009C2671" w:rsidRPr="00491B81">
        <w:rPr>
          <w:rFonts w:ascii="Arial" w:eastAsia="Arial" w:hAnsi="Arial" w:cs="Arial"/>
          <w:spacing w:val="-3"/>
        </w:rPr>
        <w:t>egulation Authority (</w:t>
      </w:r>
      <w:r w:rsidRPr="00491B81">
        <w:rPr>
          <w:rFonts w:ascii="Arial" w:eastAsia="Arial" w:hAnsi="Arial" w:cs="Arial"/>
          <w:spacing w:val="-3"/>
        </w:rPr>
        <w:t>ERA</w:t>
      </w:r>
      <w:r w:rsidR="009C2671" w:rsidRPr="00491B81">
        <w:rPr>
          <w:rFonts w:ascii="Arial" w:eastAsia="Arial" w:hAnsi="Arial" w:cs="Arial"/>
          <w:spacing w:val="-3"/>
        </w:rPr>
        <w:t>)</w:t>
      </w:r>
      <w:r w:rsidRPr="00491B81">
        <w:rPr>
          <w:rFonts w:ascii="Arial" w:eastAsia="Arial" w:hAnsi="Arial" w:cs="Arial"/>
          <w:spacing w:val="-3"/>
        </w:rPr>
        <w:t xml:space="preserve"> is responsible for the Code and undertakes a review of the Code every two years. The ERA has appointed a statutory committee, the Electricity Code Consultative Committee (ECCC) to undertake these reviews and advise the ERA about proposed amendments</w:t>
      </w:r>
      <w:r w:rsidR="000A7518">
        <w:rPr>
          <w:rFonts w:ascii="Arial" w:eastAsia="Arial" w:hAnsi="Arial" w:cs="Arial"/>
          <w:spacing w:val="-3"/>
        </w:rPr>
        <w:t xml:space="preserve"> accordingly</w:t>
      </w:r>
      <w:r w:rsidRPr="00491B81">
        <w:rPr>
          <w:rFonts w:ascii="Arial" w:eastAsia="Arial" w:hAnsi="Arial" w:cs="Arial"/>
          <w:spacing w:val="-3"/>
        </w:rPr>
        <w:t xml:space="preserve">.  </w:t>
      </w:r>
    </w:p>
    <w:p w:rsidR="009C2671" w:rsidRPr="00491B81" w:rsidRDefault="009C2671" w:rsidP="00014F21">
      <w:pPr>
        <w:spacing w:after="0" w:line="239" w:lineRule="auto"/>
        <w:ind w:left="100" w:right="402"/>
        <w:rPr>
          <w:rFonts w:ascii="Arial" w:eastAsia="Arial" w:hAnsi="Arial" w:cs="Arial"/>
          <w:spacing w:val="-3"/>
        </w:rPr>
      </w:pPr>
    </w:p>
    <w:p w:rsidR="001A4D7D" w:rsidRPr="00491B81" w:rsidRDefault="009C2671">
      <w:pPr>
        <w:spacing w:after="0" w:line="239" w:lineRule="auto"/>
        <w:ind w:left="100" w:right="402"/>
        <w:rPr>
          <w:rFonts w:ascii="Arial" w:eastAsia="Arial" w:hAnsi="Arial" w:cs="Arial"/>
        </w:rPr>
      </w:pPr>
      <w:r w:rsidRPr="00491B81">
        <w:rPr>
          <w:rFonts w:ascii="Arial" w:eastAsia="Arial" w:hAnsi="Arial" w:cs="Arial"/>
          <w:i/>
          <w:spacing w:val="-3"/>
        </w:rPr>
        <w:t>T</w:t>
      </w:r>
      <w:r w:rsidR="00896B12" w:rsidRPr="00491B81">
        <w:rPr>
          <w:rFonts w:ascii="Arial" w:eastAsia="Arial" w:hAnsi="Arial" w:cs="Arial"/>
          <w:i/>
          <w:spacing w:val="-3"/>
        </w:rPr>
        <w:t xml:space="preserve">he Energy Operators Act 1979 </w:t>
      </w:r>
      <w:r w:rsidR="00896B12" w:rsidRPr="00D918E8">
        <w:rPr>
          <w:rFonts w:ascii="Arial" w:eastAsia="Arial" w:hAnsi="Arial" w:cs="Arial"/>
          <w:spacing w:val="-3"/>
        </w:rPr>
        <w:t>(WA)</w:t>
      </w:r>
      <w:r w:rsidR="00D918E8">
        <w:rPr>
          <w:rFonts w:ascii="Arial" w:eastAsia="Arial" w:hAnsi="Arial" w:cs="Arial"/>
          <w:spacing w:val="-3"/>
        </w:rPr>
        <w:t xml:space="preserve"> (CI)</w:t>
      </w:r>
      <w:r w:rsidRPr="00491B81">
        <w:rPr>
          <w:rFonts w:ascii="Arial" w:eastAsia="Arial" w:hAnsi="Arial" w:cs="Arial"/>
          <w:spacing w:val="-3"/>
        </w:rPr>
        <w:t xml:space="preserve"> is also applied </w:t>
      </w:r>
      <w:r w:rsidR="006B1342" w:rsidRPr="00491B81">
        <w:rPr>
          <w:rFonts w:ascii="Arial" w:eastAsia="Arial" w:hAnsi="Arial" w:cs="Arial"/>
          <w:spacing w:val="-3"/>
        </w:rPr>
        <w:t xml:space="preserve">on </w:t>
      </w:r>
      <w:r w:rsidRPr="00491B81">
        <w:rPr>
          <w:rFonts w:ascii="Arial" w:eastAsia="Arial" w:hAnsi="Arial" w:cs="Arial"/>
          <w:spacing w:val="-3"/>
        </w:rPr>
        <w:t xml:space="preserve">Christmas Island </w:t>
      </w:r>
      <w:r w:rsidR="006A4938" w:rsidRPr="00491B81">
        <w:rPr>
          <w:rFonts w:ascii="Arial" w:eastAsia="Arial" w:hAnsi="Arial" w:cs="Arial"/>
          <w:spacing w:val="-3"/>
        </w:rPr>
        <w:t xml:space="preserve">and regulates electricity fees through </w:t>
      </w:r>
      <w:r w:rsidR="006A4938" w:rsidRPr="00491B81">
        <w:rPr>
          <w:rFonts w:ascii="Arial" w:eastAsia="Arial" w:hAnsi="Arial" w:cs="Arial"/>
          <w:i/>
          <w:spacing w:val="-3"/>
        </w:rPr>
        <w:t xml:space="preserve">The Energy Operators (Regional Power Corporation) (Charges) </w:t>
      </w:r>
      <w:proofErr w:type="gramStart"/>
      <w:r w:rsidR="006A4938" w:rsidRPr="00491B81">
        <w:rPr>
          <w:rFonts w:ascii="Arial" w:eastAsia="Arial" w:hAnsi="Arial" w:cs="Arial"/>
          <w:i/>
          <w:spacing w:val="-3"/>
        </w:rPr>
        <w:t>By-</w:t>
      </w:r>
      <w:proofErr w:type="gramEnd"/>
      <w:r w:rsidR="006A4938" w:rsidRPr="00491B81">
        <w:rPr>
          <w:rFonts w:ascii="Arial" w:eastAsia="Arial" w:hAnsi="Arial" w:cs="Arial"/>
          <w:i/>
          <w:spacing w:val="-3"/>
        </w:rPr>
        <w:t>laws 2006</w:t>
      </w:r>
      <w:r w:rsidR="006B3F21" w:rsidRPr="00491B81">
        <w:rPr>
          <w:rFonts w:ascii="Arial" w:eastAsia="Arial" w:hAnsi="Arial" w:cs="Arial"/>
          <w:spacing w:val="-3"/>
        </w:rPr>
        <w:t>. Changes to electricity fees are considered by the Western Australian Government annually.</w:t>
      </w:r>
    </w:p>
    <w:p w:rsidR="00340DD7" w:rsidRPr="00491B81" w:rsidRDefault="00340DD7">
      <w:pPr>
        <w:spacing w:before="13" w:after="0" w:line="240" w:lineRule="exact"/>
        <w:rPr>
          <w:sz w:val="24"/>
          <w:szCs w:val="24"/>
        </w:rPr>
      </w:pPr>
    </w:p>
    <w:p w:rsidR="00340DD7" w:rsidRPr="00491B81" w:rsidRDefault="007B7F6C">
      <w:pPr>
        <w:spacing w:after="0" w:line="240" w:lineRule="auto"/>
        <w:ind w:left="100" w:right="336"/>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i/>
          <w:spacing w:val="-1"/>
        </w:rPr>
        <w:t>C</w:t>
      </w:r>
      <w:r w:rsidRPr="00491B81">
        <w:rPr>
          <w:rFonts w:ascii="Arial" w:eastAsia="Arial" w:hAnsi="Arial" w:cs="Arial"/>
          <w:i/>
        </w:rPr>
        <w:t>hris</w:t>
      </w:r>
      <w:r w:rsidRPr="00491B81">
        <w:rPr>
          <w:rFonts w:ascii="Arial" w:eastAsia="Arial" w:hAnsi="Arial" w:cs="Arial"/>
          <w:i/>
          <w:spacing w:val="-2"/>
        </w:rPr>
        <w:t>t</w:t>
      </w:r>
      <w:r w:rsidRPr="00491B81">
        <w:rPr>
          <w:rFonts w:ascii="Arial" w:eastAsia="Arial" w:hAnsi="Arial" w:cs="Arial"/>
          <w:i/>
          <w:spacing w:val="1"/>
        </w:rPr>
        <w:t>m</w:t>
      </w:r>
      <w:r w:rsidRPr="00491B81">
        <w:rPr>
          <w:rFonts w:ascii="Arial" w:eastAsia="Arial" w:hAnsi="Arial" w:cs="Arial"/>
          <w:i/>
        </w:rPr>
        <w:t>as</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s</w:t>
      </w:r>
      <w:r w:rsidRPr="00491B81">
        <w:rPr>
          <w:rFonts w:ascii="Arial" w:eastAsia="Arial" w:hAnsi="Arial" w:cs="Arial"/>
          <w:i/>
          <w:spacing w:val="-1"/>
        </w:rPr>
        <w:t>l</w:t>
      </w:r>
      <w:r w:rsidRPr="00491B81">
        <w:rPr>
          <w:rFonts w:ascii="Arial" w:eastAsia="Arial" w:hAnsi="Arial" w:cs="Arial"/>
          <w:i/>
        </w:rPr>
        <w:t>a</w:t>
      </w:r>
      <w:r w:rsidRPr="00491B81">
        <w:rPr>
          <w:rFonts w:ascii="Arial" w:eastAsia="Arial" w:hAnsi="Arial" w:cs="Arial"/>
          <w:i/>
          <w:spacing w:val="-1"/>
        </w:rPr>
        <w:t>n</w:t>
      </w:r>
      <w:r w:rsidRPr="00491B81">
        <w:rPr>
          <w:rFonts w:ascii="Arial" w:eastAsia="Arial" w:hAnsi="Arial" w:cs="Arial"/>
          <w:i/>
        </w:rPr>
        <w:t xml:space="preserve">d </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ili</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es and S</w:t>
      </w:r>
      <w:r w:rsidRPr="00491B81">
        <w:rPr>
          <w:rFonts w:ascii="Arial" w:eastAsia="Arial" w:hAnsi="Arial" w:cs="Arial"/>
          <w:i/>
          <w:spacing w:val="-1"/>
        </w:rPr>
        <w:t>e</w:t>
      </w:r>
      <w:r w:rsidRPr="00491B81">
        <w:rPr>
          <w:rFonts w:ascii="Arial" w:eastAsia="Arial" w:hAnsi="Arial" w:cs="Arial"/>
          <w:i/>
          <w:spacing w:val="1"/>
        </w:rPr>
        <w:t>r</w:t>
      </w:r>
      <w:r w:rsidRPr="00491B81">
        <w:rPr>
          <w:rFonts w:ascii="Arial" w:eastAsia="Arial" w:hAnsi="Arial" w:cs="Arial"/>
          <w:i/>
        </w:rPr>
        <w:t>v</w:t>
      </w:r>
      <w:r w:rsidRPr="00491B81">
        <w:rPr>
          <w:rFonts w:ascii="Arial" w:eastAsia="Arial" w:hAnsi="Arial" w:cs="Arial"/>
          <w:i/>
          <w:spacing w:val="-1"/>
        </w:rPr>
        <w:t>i</w:t>
      </w:r>
      <w:r w:rsidRPr="00491B81">
        <w:rPr>
          <w:rFonts w:ascii="Arial" w:eastAsia="Arial" w:hAnsi="Arial" w:cs="Arial"/>
          <w:i/>
        </w:rPr>
        <w:t>ces</w:t>
      </w:r>
      <w:r w:rsidRPr="00491B81">
        <w:rPr>
          <w:rFonts w:ascii="Arial" w:eastAsia="Arial" w:hAnsi="Arial" w:cs="Arial"/>
          <w:i/>
          <w:spacing w:val="-2"/>
        </w:rPr>
        <w:t xml:space="preserve"> (</w:t>
      </w:r>
      <w:r w:rsidR="00AA71C4" w:rsidRPr="00491B81">
        <w:rPr>
          <w:rFonts w:ascii="Arial" w:eastAsia="Arial" w:hAnsi="Arial" w:cs="Arial"/>
          <w:i/>
        </w:rPr>
        <w:t>Electricity Supply and</w:t>
      </w:r>
      <w:r w:rsidRPr="00491B81">
        <w:rPr>
          <w:rFonts w:ascii="Arial" w:eastAsia="Arial" w:hAnsi="Arial" w:cs="Arial"/>
          <w:i/>
        </w:rPr>
        <w:t xml:space="preserve"> </w:t>
      </w:r>
      <w:r w:rsidRPr="00491B81">
        <w:rPr>
          <w:rFonts w:ascii="Arial" w:eastAsia="Arial" w:hAnsi="Arial" w:cs="Arial"/>
          <w:i/>
          <w:spacing w:val="-1"/>
        </w:rPr>
        <w:t>S</w:t>
      </w:r>
      <w:r w:rsidRPr="00491B81">
        <w:rPr>
          <w:rFonts w:ascii="Arial" w:eastAsia="Arial" w:hAnsi="Arial" w:cs="Arial"/>
          <w:i/>
        </w:rPr>
        <w:t>ervic</w:t>
      </w:r>
      <w:r w:rsidRPr="00491B81">
        <w:rPr>
          <w:rFonts w:ascii="Arial" w:eastAsia="Arial" w:hAnsi="Arial" w:cs="Arial"/>
          <w:i/>
          <w:spacing w:val="-1"/>
        </w:rPr>
        <w:t>e</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rPr>
        <w:t>F</w:t>
      </w:r>
      <w:r w:rsidRPr="00491B81">
        <w:rPr>
          <w:rFonts w:ascii="Arial" w:eastAsia="Arial" w:hAnsi="Arial" w:cs="Arial"/>
          <w:i/>
          <w:spacing w:val="-1"/>
        </w:rPr>
        <w:t>e</w:t>
      </w:r>
      <w:r w:rsidRPr="00491B81">
        <w:rPr>
          <w:rFonts w:ascii="Arial" w:eastAsia="Arial" w:hAnsi="Arial" w:cs="Arial"/>
          <w:i/>
        </w:rPr>
        <w:t>e</w:t>
      </w:r>
      <w:r w:rsidRPr="00491B81">
        <w:rPr>
          <w:rFonts w:ascii="Arial" w:eastAsia="Arial" w:hAnsi="Arial" w:cs="Arial"/>
          <w:i/>
          <w:spacing w:val="-3"/>
        </w:rPr>
        <w:t>s</w:t>
      </w:r>
      <w:r w:rsidRPr="00491B81">
        <w:rPr>
          <w:rFonts w:ascii="Arial" w:eastAsia="Arial" w:hAnsi="Arial" w:cs="Arial"/>
          <w:i/>
        </w:rPr>
        <w:t>)</w:t>
      </w:r>
      <w:r w:rsidRPr="00491B81">
        <w:rPr>
          <w:rFonts w:ascii="Arial" w:eastAsia="Arial" w:hAnsi="Arial" w:cs="Arial"/>
          <w:i/>
          <w:spacing w:val="2"/>
        </w:rPr>
        <w:t xml:space="preserve"> </w:t>
      </w:r>
      <w:r w:rsidRPr="00491B81">
        <w:rPr>
          <w:rFonts w:ascii="Arial" w:eastAsia="Arial" w:hAnsi="Arial" w:cs="Arial"/>
          <w:i/>
          <w:spacing w:val="-1"/>
        </w:rPr>
        <w:t>D</w:t>
      </w:r>
      <w:r w:rsidRPr="00491B81">
        <w:rPr>
          <w:rFonts w:ascii="Arial" w:eastAsia="Arial" w:hAnsi="Arial" w:cs="Arial"/>
          <w:i/>
          <w:spacing w:val="-3"/>
        </w:rPr>
        <w:t>e</w:t>
      </w:r>
      <w:r w:rsidRPr="00491B81">
        <w:rPr>
          <w:rFonts w:ascii="Arial" w:eastAsia="Arial" w:hAnsi="Arial" w:cs="Arial"/>
          <w:i/>
          <w:spacing w:val="1"/>
        </w:rPr>
        <w:t>t</w:t>
      </w:r>
      <w:r w:rsidRPr="00491B81">
        <w:rPr>
          <w:rFonts w:ascii="Arial" w:eastAsia="Arial" w:hAnsi="Arial" w:cs="Arial"/>
          <w:i/>
        </w:rPr>
        <w:t>e</w:t>
      </w:r>
      <w:r w:rsidRPr="00491B81">
        <w:rPr>
          <w:rFonts w:ascii="Arial" w:eastAsia="Arial" w:hAnsi="Arial" w:cs="Arial"/>
          <w:i/>
          <w:spacing w:val="-2"/>
        </w:rPr>
        <w:t>r</w:t>
      </w:r>
      <w:r w:rsidRPr="00491B81">
        <w:rPr>
          <w:rFonts w:ascii="Arial" w:eastAsia="Arial" w:hAnsi="Arial" w:cs="Arial"/>
          <w:i/>
          <w:spacing w:val="1"/>
        </w:rPr>
        <w:t>m</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1"/>
        </w:rPr>
        <w:t>a</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on 2</w:t>
      </w:r>
      <w:r w:rsidRPr="00491B81">
        <w:rPr>
          <w:rFonts w:ascii="Arial" w:eastAsia="Arial" w:hAnsi="Arial" w:cs="Arial"/>
          <w:i/>
          <w:spacing w:val="-1"/>
        </w:rPr>
        <w:t>0</w:t>
      </w:r>
      <w:r w:rsidRPr="00491B81">
        <w:rPr>
          <w:rFonts w:ascii="Arial" w:eastAsia="Arial" w:hAnsi="Arial" w:cs="Arial"/>
          <w:i/>
        </w:rPr>
        <w:t>16</w:t>
      </w:r>
      <w:r w:rsidRPr="00491B81">
        <w:rPr>
          <w:rFonts w:ascii="Arial" w:eastAsia="Arial" w:hAnsi="Arial" w:cs="Arial"/>
          <w:i/>
          <w:spacing w:val="3"/>
        </w:rPr>
        <w:t xml:space="preserve"> </w:t>
      </w:r>
      <w:r w:rsidRPr="00491B81">
        <w:rPr>
          <w:rFonts w:ascii="Arial" w:eastAsia="Arial" w:hAnsi="Arial" w:cs="Arial"/>
          <w:spacing w:val="-2"/>
        </w:rPr>
        <w:t>s</w:t>
      </w:r>
      <w:r w:rsidRPr="00491B81">
        <w:rPr>
          <w:rFonts w:ascii="Arial" w:eastAsia="Arial" w:hAnsi="Arial" w:cs="Arial"/>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 xml:space="preserve">s </w:t>
      </w:r>
      <w:r w:rsidRPr="00491B81">
        <w:rPr>
          <w:rFonts w:ascii="Arial" w:eastAsia="Arial" w:hAnsi="Arial" w:cs="Arial"/>
          <w:spacing w:val="1"/>
        </w:rPr>
        <w:t>f</w:t>
      </w:r>
      <w:r w:rsidRPr="00491B81">
        <w:rPr>
          <w:rFonts w:ascii="Arial" w:eastAsia="Arial" w:hAnsi="Arial" w:cs="Arial"/>
        </w:rPr>
        <w:t>or</w:t>
      </w:r>
      <w:r w:rsidRPr="00491B81">
        <w:rPr>
          <w:rFonts w:ascii="Arial" w:eastAsia="Arial" w:hAnsi="Arial" w:cs="Arial"/>
          <w:spacing w:val="-3"/>
        </w:rPr>
        <w:t xml:space="preserve"> </w:t>
      </w:r>
      <w:r w:rsidRPr="00491B81">
        <w:rPr>
          <w:rFonts w:ascii="Arial" w:eastAsia="Arial" w:hAnsi="Arial" w:cs="Arial"/>
          <w:spacing w:val="1"/>
        </w:rPr>
        <w:t>t</w:t>
      </w:r>
      <w:r w:rsidRPr="00491B81">
        <w:rPr>
          <w:rFonts w:ascii="Arial" w:eastAsia="Arial" w:hAnsi="Arial" w:cs="Arial"/>
        </w:rPr>
        <w:t>he su</w:t>
      </w:r>
      <w:r w:rsidRPr="00491B81">
        <w:rPr>
          <w:rFonts w:ascii="Arial" w:eastAsia="Arial" w:hAnsi="Arial" w:cs="Arial"/>
          <w:spacing w:val="-1"/>
        </w:rPr>
        <w:t>p</w:t>
      </w:r>
      <w:r w:rsidRPr="00491B81">
        <w:rPr>
          <w:rFonts w:ascii="Arial" w:eastAsia="Arial" w:hAnsi="Arial" w:cs="Arial"/>
        </w:rPr>
        <w:t>p</w:t>
      </w:r>
      <w:r w:rsidRPr="00491B81">
        <w:rPr>
          <w:rFonts w:ascii="Arial" w:eastAsia="Arial" w:hAnsi="Arial" w:cs="Arial"/>
          <w:spacing w:val="-1"/>
        </w:rPr>
        <w:t>l</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00AA71C4" w:rsidRPr="00491B81">
        <w:rPr>
          <w:rFonts w:ascii="Arial" w:eastAsia="Arial" w:hAnsi="Arial" w:cs="Arial"/>
          <w:spacing w:val="-3"/>
        </w:rPr>
        <w:t>electricity</w:t>
      </w:r>
      <w:r w:rsidRPr="00491B81">
        <w:rPr>
          <w:rFonts w:ascii="Arial" w:eastAsia="Arial" w:hAnsi="Arial" w:cs="Arial"/>
        </w:rPr>
        <w:t xml:space="preserve"> </w:t>
      </w:r>
      <w:r w:rsidR="00AA71C4" w:rsidRPr="00491B81">
        <w:rPr>
          <w:rFonts w:ascii="Arial" w:eastAsia="Arial" w:hAnsi="Arial" w:cs="Arial"/>
        </w:rPr>
        <w:t xml:space="preserve">and </w:t>
      </w:r>
      <w:r w:rsidRPr="00491B81">
        <w:rPr>
          <w:rFonts w:ascii="Arial" w:eastAsia="Arial" w:hAnsi="Arial" w:cs="Arial"/>
        </w:rPr>
        <w:t>s</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ces</w:t>
      </w:r>
      <w:r w:rsidR="00AA71C4" w:rsidRPr="00491B81">
        <w:rPr>
          <w:rFonts w:ascii="Arial" w:eastAsia="Arial" w:hAnsi="Arial" w:cs="Arial"/>
        </w:rPr>
        <w:t xml:space="preserve"> on</w:t>
      </w:r>
      <w:r w:rsidRPr="00491B81">
        <w:rPr>
          <w:rFonts w:ascii="Arial" w:eastAsia="Arial" w:hAnsi="Arial" w:cs="Arial"/>
        </w:rPr>
        <w:t xml:space="preserve"> </w:t>
      </w:r>
      <w:r w:rsidRPr="00491B81">
        <w:rPr>
          <w:rFonts w:ascii="Arial" w:eastAsia="Arial" w:hAnsi="Arial" w:cs="Arial"/>
          <w:spacing w:val="-3"/>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spacing w:val="-3"/>
        </w:rPr>
        <w:t>a</w:t>
      </w:r>
      <w:r w:rsidRPr="00491B81">
        <w:rPr>
          <w:rFonts w:ascii="Arial" w:eastAsia="Arial" w:hAnsi="Arial" w:cs="Arial"/>
        </w:rPr>
        <w:t xml:space="preserve">s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00AA71C4" w:rsidRPr="00491B81">
        <w:rPr>
          <w:rFonts w:ascii="Arial" w:eastAsia="Arial" w:hAnsi="Arial" w:cs="Arial"/>
        </w:rPr>
        <w:t xml:space="preserve">d, in alignment with the changes to </w:t>
      </w:r>
      <w:r w:rsidR="00AA71C4" w:rsidRPr="00491B81">
        <w:rPr>
          <w:rFonts w:ascii="Arial" w:eastAsia="Arial" w:hAnsi="Arial" w:cs="Arial"/>
          <w:i/>
          <w:spacing w:val="-3"/>
        </w:rPr>
        <w:t>The Energy Operators (Regional Power Corporation) (Charges) By-laws 2006.</w:t>
      </w:r>
    </w:p>
    <w:p w:rsidR="00340DD7" w:rsidRPr="00491B81" w:rsidRDefault="00340DD7">
      <w:pPr>
        <w:spacing w:before="14" w:after="0" w:line="240" w:lineRule="exact"/>
        <w:rPr>
          <w:sz w:val="24"/>
          <w:szCs w:val="24"/>
        </w:rPr>
      </w:pPr>
    </w:p>
    <w:p w:rsidR="00340DD7" w:rsidRPr="00DB7B62" w:rsidRDefault="006B1342" w:rsidP="00DB7B62">
      <w:pPr>
        <w:spacing w:after="0" w:line="239" w:lineRule="auto"/>
        <w:ind w:left="100" w:right="402"/>
        <w:rPr>
          <w:rFonts w:ascii="Arial" w:eastAsia="Arial" w:hAnsi="Arial" w:cs="Arial"/>
          <w:spacing w:val="-3"/>
        </w:rPr>
      </w:pPr>
      <w:r w:rsidRPr="00DB7B62">
        <w:rPr>
          <w:rFonts w:ascii="Arial" w:eastAsia="Arial" w:hAnsi="Arial" w:cs="Arial"/>
          <w:spacing w:val="-3"/>
        </w:rPr>
        <w:t>T</w:t>
      </w:r>
      <w:r w:rsidR="007B7F6C" w:rsidRPr="00DB7B62">
        <w:rPr>
          <w:rFonts w:ascii="Arial" w:eastAsia="Arial" w:hAnsi="Arial" w:cs="Arial"/>
          <w:spacing w:val="-3"/>
        </w:rPr>
        <w:t xml:space="preserve">his </w:t>
      </w:r>
      <w:r w:rsidR="000A7518" w:rsidRPr="00DB7B62">
        <w:rPr>
          <w:rFonts w:ascii="Arial" w:eastAsia="Arial" w:hAnsi="Arial" w:cs="Arial"/>
          <w:spacing w:val="-3"/>
        </w:rPr>
        <w:t xml:space="preserve">Amendment </w:t>
      </w:r>
      <w:r w:rsidR="007B7F6C" w:rsidRPr="00DB7B62">
        <w:rPr>
          <w:rFonts w:ascii="Arial" w:eastAsia="Arial" w:hAnsi="Arial" w:cs="Arial"/>
          <w:spacing w:val="-3"/>
        </w:rPr>
        <w:t xml:space="preserve">Determination does </w:t>
      </w:r>
      <w:r w:rsidR="007B7F6C" w:rsidRPr="00491B81">
        <w:rPr>
          <w:rFonts w:ascii="Arial" w:eastAsia="Arial" w:hAnsi="Arial" w:cs="Arial"/>
          <w:spacing w:val="-3"/>
        </w:rPr>
        <w:t>n</w:t>
      </w:r>
      <w:r w:rsidR="007B7F6C" w:rsidRPr="00DB7B62">
        <w:rPr>
          <w:rFonts w:ascii="Arial" w:eastAsia="Arial" w:hAnsi="Arial" w:cs="Arial"/>
          <w:spacing w:val="-3"/>
        </w:rPr>
        <w:t>ot e</w:t>
      </w:r>
      <w:r w:rsidR="007B7F6C" w:rsidRPr="00491B81">
        <w:rPr>
          <w:rFonts w:ascii="Arial" w:eastAsia="Arial" w:hAnsi="Arial" w:cs="Arial"/>
          <w:spacing w:val="-3"/>
        </w:rPr>
        <w:t>n</w:t>
      </w:r>
      <w:r w:rsidR="007B7F6C" w:rsidRPr="00DB7B62">
        <w:rPr>
          <w:rFonts w:ascii="Arial" w:eastAsia="Arial" w:hAnsi="Arial" w:cs="Arial"/>
          <w:spacing w:val="-3"/>
        </w:rPr>
        <w:t>g</w:t>
      </w:r>
      <w:r w:rsidR="007B7F6C" w:rsidRPr="00491B81">
        <w:rPr>
          <w:rFonts w:ascii="Arial" w:eastAsia="Arial" w:hAnsi="Arial" w:cs="Arial"/>
          <w:spacing w:val="-3"/>
        </w:rPr>
        <w:t>a</w:t>
      </w:r>
      <w:r w:rsidR="007B7F6C" w:rsidRPr="00DB7B62">
        <w:rPr>
          <w:rFonts w:ascii="Arial" w:eastAsia="Arial" w:hAnsi="Arial" w:cs="Arial"/>
          <w:spacing w:val="-3"/>
        </w:rPr>
        <w:t xml:space="preserve">ge any applicable rights </w:t>
      </w:r>
      <w:r w:rsidR="007B7F6C" w:rsidRPr="00491B81">
        <w:rPr>
          <w:rFonts w:ascii="Arial" w:eastAsia="Arial" w:hAnsi="Arial" w:cs="Arial"/>
          <w:spacing w:val="-3"/>
        </w:rPr>
        <w:t>o</w:t>
      </w:r>
      <w:r w:rsidR="007B7F6C" w:rsidRPr="00DB7B62">
        <w:rPr>
          <w:rFonts w:ascii="Arial" w:eastAsia="Arial" w:hAnsi="Arial" w:cs="Arial"/>
          <w:spacing w:val="-3"/>
        </w:rPr>
        <w:t>r free</w:t>
      </w:r>
      <w:r w:rsidR="007B7F6C" w:rsidRPr="00491B81">
        <w:rPr>
          <w:rFonts w:ascii="Arial" w:eastAsia="Arial" w:hAnsi="Arial" w:cs="Arial"/>
          <w:spacing w:val="-3"/>
        </w:rPr>
        <w:t>d</w:t>
      </w:r>
      <w:r w:rsidR="007B7F6C" w:rsidRPr="00DB7B62">
        <w:rPr>
          <w:rFonts w:ascii="Arial" w:eastAsia="Arial" w:hAnsi="Arial" w:cs="Arial"/>
          <w:spacing w:val="-3"/>
        </w:rPr>
        <w:t>oms and so is c</w:t>
      </w:r>
      <w:r w:rsidR="007B7F6C" w:rsidRPr="00491B81">
        <w:rPr>
          <w:rFonts w:ascii="Arial" w:eastAsia="Arial" w:hAnsi="Arial" w:cs="Arial"/>
          <w:spacing w:val="-3"/>
        </w:rPr>
        <w:t>o</w:t>
      </w:r>
      <w:r w:rsidR="007B7F6C" w:rsidRPr="00DB7B62">
        <w:rPr>
          <w:rFonts w:ascii="Arial" w:eastAsia="Arial" w:hAnsi="Arial" w:cs="Arial"/>
          <w:spacing w:val="-3"/>
        </w:rPr>
        <w:t xml:space="preserve">mpatible </w:t>
      </w:r>
      <w:r w:rsidR="007B7F6C" w:rsidRPr="00491B81">
        <w:rPr>
          <w:rFonts w:ascii="Arial" w:eastAsia="Arial" w:hAnsi="Arial" w:cs="Arial"/>
          <w:spacing w:val="-3"/>
        </w:rPr>
        <w:t>w</w:t>
      </w:r>
      <w:r w:rsidR="007B7F6C" w:rsidRPr="00DB7B62">
        <w:rPr>
          <w:rFonts w:ascii="Arial" w:eastAsia="Arial" w:hAnsi="Arial" w:cs="Arial"/>
          <w:spacing w:val="-3"/>
        </w:rPr>
        <w:t>ith human rig</w:t>
      </w:r>
      <w:r w:rsidR="007B7F6C" w:rsidRPr="00491B81">
        <w:rPr>
          <w:rFonts w:ascii="Arial" w:eastAsia="Arial" w:hAnsi="Arial" w:cs="Arial"/>
          <w:spacing w:val="-3"/>
        </w:rPr>
        <w:t>h</w:t>
      </w:r>
      <w:r w:rsidR="007B7F6C" w:rsidRPr="00DB7B62">
        <w:rPr>
          <w:rFonts w:ascii="Arial" w:eastAsia="Arial" w:hAnsi="Arial" w:cs="Arial"/>
          <w:spacing w:val="-3"/>
        </w:rPr>
        <w:t xml:space="preserve">ts as </w:t>
      </w:r>
      <w:r w:rsidR="007B7F6C" w:rsidRPr="00491B81">
        <w:rPr>
          <w:rFonts w:ascii="Arial" w:eastAsia="Arial" w:hAnsi="Arial" w:cs="Arial"/>
          <w:spacing w:val="-3"/>
        </w:rPr>
        <w:t>i</w:t>
      </w:r>
      <w:r w:rsidR="007B7F6C" w:rsidRPr="00DB7B62">
        <w:rPr>
          <w:rFonts w:ascii="Arial" w:eastAsia="Arial" w:hAnsi="Arial" w:cs="Arial"/>
          <w:spacing w:val="-3"/>
        </w:rPr>
        <w:t>t does not raise any human rig</w:t>
      </w:r>
      <w:r w:rsidR="007B7F6C" w:rsidRPr="00491B81">
        <w:rPr>
          <w:rFonts w:ascii="Arial" w:eastAsia="Arial" w:hAnsi="Arial" w:cs="Arial"/>
          <w:spacing w:val="-3"/>
        </w:rPr>
        <w:t>h</w:t>
      </w:r>
      <w:r w:rsidR="007B7F6C" w:rsidRPr="00DB7B62">
        <w:rPr>
          <w:rFonts w:ascii="Arial" w:eastAsia="Arial" w:hAnsi="Arial" w:cs="Arial"/>
          <w:spacing w:val="-3"/>
        </w:rPr>
        <w:t>ts issues.</w:t>
      </w:r>
    </w:p>
    <w:sectPr w:rsidR="00340DD7" w:rsidRPr="00DB7B62">
      <w:footerReference w:type="default" r:id="rId9"/>
      <w:pgSz w:w="11920" w:h="16840"/>
      <w:pgMar w:top="1180" w:right="1340" w:bottom="1220" w:left="1340"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47" w:rsidRDefault="00034647">
      <w:pPr>
        <w:spacing w:after="0" w:line="240" w:lineRule="auto"/>
      </w:pPr>
      <w:r>
        <w:separator/>
      </w:r>
    </w:p>
  </w:endnote>
  <w:endnote w:type="continuationSeparator" w:id="0">
    <w:p w:rsidR="00034647" w:rsidRDefault="0003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87" w:rsidRDefault="00BD4887">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1FA7F3EC" wp14:editId="09455D4F">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2271D">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BD4887" w:rsidRDefault="00BD488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2271D">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47" w:rsidRDefault="00034647">
      <w:pPr>
        <w:spacing w:after="0" w:line="240" w:lineRule="auto"/>
      </w:pPr>
      <w:r>
        <w:separator/>
      </w:r>
    </w:p>
  </w:footnote>
  <w:footnote w:type="continuationSeparator" w:id="0">
    <w:p w:rsidR="00034647" w:rsidRDefault="00034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VEZ Christian">
    <w15:presenceInfo w15:providerId="AD" w15:userId="S-1-5-21-1089300992-792545653-2354756378-53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D7"/>
    <w:rsid w:val="00014F21"/>
    <w:rsid w:val="00034647"/>
    <w:rsid w:val="00062B35"/>
    <w:rsid w:val="00073E92"/>
    <w:rsid w:val="00086357"/>
    <w:rsid w:val="000944C5"/>
    <w:rsid w:val="000A395A"/>
    <w:rsid w:val="000A7518"/>
    <w:rsid w:val="000F58D6"/>
    <w:rsid w:val="00115319"/>
    <w:rsid w:val="00144275"/>
    <w:rsid w:val="00147CB4"/>
    <w:rsid w:val="00165E49"/>
    <w:rsid w:val="00167287"/>
    <w:rsid w:val="001823E0"/>
    <w:rsid w:val="00186537"/>
    <w:rsid w:val="001A4D7D"/>
    <w:rsid w:val="001A5769"/>
    <w:rsid w:val="001B0C49"/>
    <w:rsid w:val="001B7193"/>
    <w:rsid w:val="001C32C9"/>
    <w:rsid w:val="001D20E4"/>
    <w:rsid w:val="001F313F"/>
    <w:rsid w:val="001F64D9"/>
    <w:rsid w:val="0021057F"/>
    <w:rsid w:val="002E212A"/>
    <w:rsid w:val="002F0CCD"/>
    <w:rsid w:val="002F34EF"/>
    <w:rsid w:val="00307CE0"/>
    <w:rsid w:val="00317F01"/>
    <w:rsid w:val="0032271D"/>
    <w:rsid w:val="00323A3D"/>
    <w:rsid w:val="00337214"/>
    <w:rsid w:val="00337237"/>
    <w:rsid w:val="00340DD7"/>
    <w:rsid w:val="00356C4C"/>
    <w:rsid w:val="00370965"/>
    <w:rsid w:val="00377069"/>
    <w:rsid w:val="003C5067"/>
    <w:rsid w:val="003E77FF"/>
    <w:rsid w:val="003F6F21"/>
    <w:rsid w:val="003F7A2C"/>
    <w:rsid w:val="00422080"/>
    <w:rsid w:val="0046070F"/>
    <w:rsid w:val="004708B0"/>
    <w:rsid w:val="00480D6F"/>
    <w:rsid w:val="00491B81"/>
    <w:rsid w:val="004D0891"/>
    <w:rsid w:val="004F1AF2"/>
    <w:rsid w:val="00500451"/>
    <w:rsid w:val="00542BF5"/>
    <w:rsid w:val="00562D23"/>
    <w:rsid w:val="005E0B5A"/>
    <w:rsid w:val="00603D17"/>
    <w:rsid w:val="00624ED0"/>
    <w:rsid w:val="00626399"/>
    <w:rsid w:val="0063580D"/>
    <w:rsid w:val="00650350"/>
    <w:rsid w:val="00667C49"/>
    <w:rsid w:val="006A2A94"/>
    <w:rsid w:val="006A4938"/>
    <w:rsid w:val="006B1342"/>
    <w:rsid w:val="006B3F21"/>
    <w:rsid w:val="006B7EE3"/>
    <w:rsid w:val="00713ABC"/>
    <w:rsid w:val="0073509B"/>
    <w:rsid w:val="00760177"/>
    <w:rsid w:val="00790654"/>
    <w:rsid w:val="00793AD2"/>
    <w:rsid w:val="007A625E"/>
    <w:rsid w:val="007B7F6C"/>
    <w:rsid w:val="007C4379"/>
    <w:rsid w:val="007E5056"/>
    <w:rsid w:val="008047E0"/>
    <w:rsid w:val="008133BF"/>
    <w:rsid w:val="00843FBA"/>
    <w:rsid w:val="008730A1"/>
    <w:rsid w:val="008744AF"/>
    <w:rsid w:val="008873B5"/>
    <w:rsid w:val="00890AD9"/>
    <w:rsid w:val="00896B12"/>
    <w:rsid w:val="008D1CDC"/>
    <w:rsid w:val="00916656"/>
    <w:rsid w:val="0093218A"/>
    <w:rsid w:val="00934F6A"/>
    <w:rsid w:val="0094242F"/>
    <w:rsid w:val="0095625A"/>
    <w:rsid w:val="00956BFB"/>
    <w:rsid w:val="0099676E"/>
    <w:rsid w:val="009A2CDE"/>
    <w:rsid w:val="009B2481"/>
    <w:rsid w:val="009C2671"/>
    <w:rsid w:val="009C5621"/>
    <w:rsid w:val="009F620C"/>
    <w:rsid w:val="00A1108B"/>
    <w:rsid w:val="00A63F1E"/>
    <w:rsid w:val="00A75AA4"/>
    <w:rsid w:val="00A81E6F"/>
    <w:rsid w:val="00AA4472"/>
    <w:rsid w:val="00AA71C4"/>
    <w:rsid w:val="00AD69E8"/>
    <w:rsid w:val="00B05CE9"/>
    <w:rsid w:val="00B06433"/>
    <w:rsid w:val="00B17A6E"/>
    <w:rsid w:val="00B635AF"/>
    <w:rsid w:val="00B93796"/>
    <w:rsid w:val="00B94771"/>
    <w:rsid w:val="00BB712B"/>
    <w:rsid w:val="00BD4887"/>
    <w:rsid w:val="00C1600D"/>
    <w:rsid w:val="00C420DA"/>
    <w:rsid w:val="00C465EA"/>
    <w:rsid w:val="00C725B9"/>
    <w:rsid w:val="00C829B8"/>
    <w:rsid w:val="00C86B2F"/>
    <w:rsid w:val="00CA4BA2"/>
    <w:rsid w:val="00CD4532"/>
    <w:rsid w:val="00CF07F6"/>
    <w:rsid w:val="00D26765"/>
    <w:rsid w:val="00D46B2F"/>
    <w:rsid w:val="00D651E8"/>
    <w:rsid w:val="00D7586E"/>
    <w:rsid w:val="00D75EC5"/>
    <w:rsid w:val="00D81F36"/>
    <w:rsid w:val="00D918E8"/>
    <w:rsid w:val="00DA0834"/>
    <w:rsid w:val="00DA73E5"/>
    <w:rsid w:val="00DB7B62"/>
    <w:rsid w:val="00DC40D9"/>
    <w:rsid w:val="00DF2A7D"/>
    <w:rsid w:val="00E46259"/>
    <w:rsid w:val="00E47921"/>
    <w:rsid w:val="00E55ED8"/>
    <w:rsid w:val="00E666A5"/>
    <w:rsid w:val="00EB0443"/>
    <w:rsid w:val="00EB7566"/>
    <w:rsid w:val="00ED7842"/>
    <w:rsid w:val="00F2261E"/>
    <w:rsid w:val="00F354A1"/>
    <w:rsid w:val="00F464D4"/>
    <w:rsid w:val="00F63C1E"/>
    <w:rsid w:val="00F73860"/>
    <w:rsid w:val="00F93793"/>
    <w:rsid w:val="00FB2EB3"/>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3ACB-4C72-4809-8483-5F73765D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Zuraidah</dc:creator>
  <cp:lastModifiedBy>Billy Ong</cp:lastModifiedBy>
  <cp:revision>6</cp:revision>
  <cp:lastPrinted>2017-08-30T08:29:00Z</cp:lastPrinted>
  <dcterms:created xsi:type="dcterms:W3CDTF">2017-09-04T03:11:00Z</dcterms:created>
  <dcterms:modified xsi:type="dcterms:W3CDTF">2017-09-07T04:08:00Z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