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E21C" w14:textId="77777777" w:rsidR="00715914" w:rsidRPr="005F1388" w:rsidRDefault="00DA186E" w:rsidP="00715914">
      <w:pPr>
        <w:rPr>
          <w:sz w:val="28"/>
        </w:rPr>
      </w:pPr>
      <w:r>
        <w:rPr>
          <w:noProof/>
          <w:lang w:eastAsia="en-AU"/>
        </w:rPr>
        <w:drawing>
          <wp:inline distT="0" distB="0" distL="0" distR="0" wp14:anchorId="64926507" wp14:editId="5F3ABB5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26232B" w14:textId="77777777" w:rsidR="00715914" w:rsidRPr="00E500D4" w:rsidRDefault="00715914" w:rsidP="00715914">
      <w:pPr>
        <w:rPr>
          <w:sz w:val="19"/>
        </w:rPr>
      </w:pPr>
    </w:p>
    <w:p w14:paraId="1E1FEEAE" w14:textId="77777777" w:rsidR="00715914" w:rsidRPr="0037728F" w:rsidRDefault="0037728F" w:rsidP="00715914">
      <w:pPr>
        <w:pStyle w:val="ShortT"/>
      </w:pPr>
      <w:r w:rsidRPr="0037728F">
        <w:t>Torres Strait Regional Authority Election Rules</w:t>
      </w:r>
      <w:r w:rsidR="0038049F" w:rsidRPr="0037728F">
        <w:t xml:space="preserve"> </w:t>
      </w:r>
      <w:r w:rsidRPr="0037728F">
        <w:t>2017</w:t>
      </w:r>
    </w:p>
    <w:p w14:paraId="4A145CAE" w14:textId="77777777" w:rsidR="001F6CD4" w:rsidRPr="0037728F" w:rsidRDefault="001F6CD4" w:rsidP="00715914"/>
    <w:p w14:paraId="0A346664" w14:textId="77777777" w:rsidR="001F6CD4" w:rsidRPr="0037728F" w:rsidRDefault="001F6CD4" w:rsidP="00715914"/>
    <w:p w14:paraId="1748C261" w14:textId="77777777" w:rsidR="001F6CD4" w:rsidRPr="0037728F" w:rsidRDefault="001F6CD4" w:rsidP="00715914"/>
    <w:p w14:paraId="5D55B19E" w14:textId="77777777" w:rsidR="00A75FE9" w:rsidRPr="0037728F" w:rsidRDefault="00A75FE9" w:rsidP="00A75FE9">
      <w:pPr>
        <w:pStyle w:val="SignCoverPageStart"/>
        <w:spacing w:before="240"/>
        <w:rPr>
          <w:sz w:val="24"/>
          <w:szCs w:val="24"/>
        </w:rPr>
      </w:pPr>
      <w:r w:rsidRPr="0037728F">
        <w:rPr>
          <w:sz w:val="24"/>
          <w:szCs w:val="24"/>
        </w:rPr>
        <w:t xml:space="preserve">I, </w:t>
      </w:r>
      <w:r w:rsidR="0037728F" w:rsidRPr="0037728F">
        <w:rPr>
          <w:sz w:val="24"/>
          <w:szCs w:val="24"/>
        </w:rPr>
        <w:t>The Hon. Sen. Nigel Scullion</w:t>
      </w:r>
      <w:r w:rsidRPr="0037728F">
        <w:rPr>
          <w:sz w:val="24"/>
          <w:szCs w:val="24"/>
        </w:rPr>
        <w:t xml:space="preserve">, </w:t>
      </w:r>
      <w:r w:rsidR="0037728F" w:rsidRPr="0037728F">
        <w:rPr>
          <w:sz w:val="24"/>
          <w:szCs w:val="24"/>
        </w:rPr>
        <w:t>Minister of Indigenous Affairs</w:t>
      </w:r>
      <w:r w:rsidRPr="0037728F">
        <w:rPr>
          <w:sz w:val="24"/>
          <w:szCs w:val="24"/>
        </w:rPr>
        <w:t xml:space="preserve">, </w:t>
      </w:r>
      <w:r w:rsidR="00BB1533" w:rsidRPr="0037728F">
        <w:rPr>
          <w:sz w:val="24"/>
          <w:szCs w:val="24"/>
        </w:rPr>
        <w:t>make the following</w:t>
      </w:r>
      <w:r w:rsidR="004C4E59" w:rsidRPr="0037728F">
        <w:rPr>
          <w:sz w:val="24"/>
          <w:szCs w:val="24"/>
        </w:rPr>
        <w:t xml:space="preserve"> </w:t>
      </w:r>
      <w:r w:rsidR="0037728F" w:rsidRPr="0037728F">
        <w:rPr>
          <w:sz w:val="24"/>
          <w:szCs w:val="24"/>
        </w:rPr>
        <w:t>Rules</w:t>
      </w:r>
    </w:p>
    <w:p w14:paraId="3B8BE4F2" w14:textId="77966B29" w:rsidR="00A75FE9" w:rsidRPr="0037728F" w:rsidRDefault="00A75FE9" w:rsidP="00A75FE9">
      <w:pPr>
        <w:keepNext/>
        <w:spacing w:before="300" w:line="240" w:lineRule="atLeast"/>
        <w:ind w:right="397"/>
        <w:jc w:val="both"/>
        <w:rPr>
          <w:sz w:val="24"/>
          <w:szCs w:val="24"/>
        </w:rPr>
      </w:pPr>
      <w:r w:rsidRPr="0037728F">
        <w:rPr>
          <w:sz w:val="24"/>
          <w:szCs w:val="24"/>
        </w:rPr>
        <w:t>Dated</w:t>
      </w:r>
      <w:r w:rsidRPr="0037728F">
        <w:rPr>
          <w:sz w:val="24"/>
          <w:szCs w:val="24"/>
        </w:rPr>
        <w:tab/>
      </w:r>
      <w:r w:rsidRPr="0037728F">
        <w:rPr>
          <w:sz w:val="24"/>
          <w:szCs w:val="24"/>
        </w:rPr>
        <w:tab/>
      </w:r>
      <w:r w:rsidR="000766C5">
        <w:rPr>
          <w:sz w:val="24"/>
          <w:szCs w:val="24"/>
        </w:rPr>
        <w:t>18 September 2017</w:t>
      </w:r>
      <w:r w:rsidRPr="0037728F">
        <w:rPr>
          <w:sz w:val="24"/>
          <w:szCs w:val="24"/>
        </w:rPr>
        <w:tab/>
      </w:r>
      <w:r w:rsidRPr="0037728F">
        <w:rPr>
          <w:sz w:val="24"/>
          <w:szCs w:val="24"/>
        </w:rPr>
        <w:tab/>
      </w:r>
    </w:p>
    <w:p w14:paraId="00DAFCFF" w14:textId="607E9663" w:rsidR="00A75FE9" w:rsidRPr="0037728F" w:rsidRDefault="0037728F" w:rsidP="00A75FE9">
      <w:pPr>
        <w:keepNext/>
        <w:tabs>
          <w:tab w:val="left" w:pos="3402"/>
        </w:tabs>
        <w:spacing w:before="1440" w:line="300" w:lineRule="atLeast"/>
        <w:ind w:right="397"/>
        <w:rPr>
          <w:b/>
          <w:sz w:val="24"/>
          <w:szCs w:val="24"/>
        </w:rPr>
      </w:pPr>
      <w:r w:rsidRPr="0037728F">
        <w:rPr>
          <w:sz w:val="24"/>
          <w:szCs w:val="24"/>
        </w:rPr>
        <w:t>The Hon. Sen. Nigel Scullion</w:t>
      </w:r>
      <w:r w:rsidRPr="0037728F">
        <w:rPr>
          <w:b/>
          <w:sz w:val="24"/>
          <w:szCs w:val="24"/>
        </w:rPr>
        <w:t xml:space="preserve"> </w:t>
      </w:r>
    </w:p>
    <w:p w14:paraId="6C287762" w14:textId="77777777" w:rsidR="00A75FE9" w:rsidRPr="0037728F" w:rsidRDefault="0037728F" w:rsidP="00A75FE9">
      <w:pPr>
        <w:pStyle w:val="SignCoverPageEnd"/>
        <w:rPr>
          <w:szCs w:val="24"/>
        </w:rPr>
      </w:pPr>
      <w:r w:rsidRPr="0037728F">
        <w:rPr>
          <w:szCs w:val="24"/>
        </w:rPr>
        <w:t>Minister of Indigenous Affairs</w:t>
      </w:r>
    </w:p>
    <w:p w14:paraId="6778E602" w14:textId="77777777" w:rsidR="007050A2" w:rsidRDefault="007050A2" w:rsidP="00715914"/>
    <w:p w14:paraId="241CC667" w14:textId="77777777" w:rsidR="00F6696E" w:rsidRDefault="00F6696E" w:rsidP="00715914"/>
    <w:p w14:paraId="7EF41191" w14:textId="77777777" w:rsidR="00F6696E" w:rsidRDefault="00F6696E" w:rsidP="00F6696E"/>
    <w:p w14:paraId="7452D1B2"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8439AC4" w14:textId="77777777" w:rsidR="00337B50" w:rsidRDefault="00715914" w:rsidP="00A171AF">
      <w:pPr>
        <w:pStyle w:val="TOC2"/>
        <w:rPr>
          <w:noProof/>
        </w:rPr>
      </w:pPr>
      <w:r w:rsidRPr="007A1328">
        <w:rPr>
          <w:sz w:val="36"/>
        </w:rPr>
        <w:lastRenderedPageBreak/>
        <w:t>Contents</w:t>
      </w:r>
      <w:r w:rsidR="00B418CB">
        <w:rPr>
          <w:sz w:val="18"/>
        </w:rPr>
        <w:fldChar w:fldCharType="begin"/>
      </w:r>
      <w:r w:rsidR="00B418CB">
        <w:instrText xml:space="preserve"> TOC \o "1-9" </w:instrText>
      </w:r>
      <w:r w:rsidR="00B418CB">
        <w:rPr>
          <w:sz w:val="18"/>
        </w:rPr>
        <w:fldChar w:fldCharType="separate"/>
      </w:r>
      <w:r w:rsidR="00A171AF" w:rsidRPr="00A171AF">
        <w:rPr>
          <w:noProof/>
        </w:rPr>
        <w:t xml:space="preserve"> </w:t>
      </w:r>
    </w:p>
    <w:p w14:paraId="449529D8"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Preliminary</w:t>
      </w:r>
      <w:r>
        <w:rPr>
          <w:noProof/>
        </w:rPr>
        <w:tab/>
      </w:r>
      <w:r w:rsidR="00A53E7B">
        <w:rPr>
          <w:noProof/>
        </w:rPr>
        <w:t>1</w:t>
      </w:r>
    </w:p>
    <w:p w14:paraId="297318BD"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sidRPr="00A64795">
        <w:rPr>
          <w:noProof/>
        </w:rPr>
        <w:t xml:space="preserve">Name </w:t>
      </w:r>
      <w:r w:rsidRPr="00A64795">
        <w:rPr>
          <w:noProof/>
        </w:rPr>
        <w:tab/>
      </w:r>
      <w:r w:rsidR="00A53E7B" w:rsidRPr="00A64795">
        <w:rPr>
          <w:noProof/>
        </w:rPr>
        <w:t>1</w:t>
      </w:r>
    </w:p>
    <w:p w14:paraId="3F88D943" w14:textId="77777777" w:rsidR="00A171AF" w:rsidRPr="00A64795" w:rsidRDefault="00A171AF" w:rsidP="00A171AF">
      <w:pPr>
        <w:pStyle w:val="TOC5"/>
        <w:tabs>
          <w:tab w:val="left" w:pos="2183"/>
        </w:tabs>
        <w:rPr>
          <w:noProof/>
        </w:rPr>
      </w:pPr>
      <w:r w:rsidRPr="00A64795">
        <w:rPr>
          <w:noProof/>
        </w:rPr>
        <w:t>2</w:t>
      </w:r>
      <w:r w:rsidRPr="00A64795">
        <w:rPr>
          <w:noProof/>
        </w:rPr>
        <w:tab/>
        <w:t>Commencement</w:t>
      </w:r>
      <w:r w:rsidRPr="00A64795">
        <w:rPr>
          <w:noProof/>
        </w:rPr>
        <w:tab/>
        <w:t>1</w:t>
      </w:r>
    </w:p>
    <w:p w14:paraId="0003A793"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3</w:t>
      </w:r>
      <w:r w:rsidRPr="00A64795">
        <w:rPr>
          <w:rFonts w:asciiTheme="minorHAnsi" w:eastAsiaTheme="minorEastAsia" w:hAnsiTheme="minorHAnsi" w:cstheme="minorBidi"/>
          <w:noProof/>
          <w:kern w:val="0"/>
          <w:sz w:val="22"/>
          <w:szCs w:val="22"/>
        </w:rPr>
        <w:tab/>
      </w:r>
      <w:r w:rsidRPr="00A64795">
        <w:rPr>
          <w:noProof/>
        </w:rPr>
        <w:t>Authority</w:t>
      </w:r>
      <w:r w:rsidRPr="00A64795">
        <w:rPr>
          <w:noProof/>
        </w:rPr>
        <w:tab/>
      </w:r>
      <w:r w:rsidR="00A53E7B" w:rsidRPr="00A64795">
        <w:rPr>
          <w:noProof/>
        </w:rPr>
        <w:t>1</w:t>
      </w:r>
    </w:p>
    <w:p w14:paraId="274069C7"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4</w:t>
      </w:r>
      <w:r w:rsidRPr="00A64795">
        <w:rPr>
          <w:rFonts w:asciiTheme="minorHAnsi" w:eastAsiaTheme="minorEastAsia" w:hAnsiTheme="minorHAnsi" w:cstheme="minorBidi"/>
          <w:noProof/>
          <w:kern w:val="0"/>
          <w:sz w:val="22"/>
          <w:szCs w:val="22"/>
        </w:rPr>
        <w:tab/>
      </w:r>
      <w:r w:rsidRPr="00A64795">
        <w:rPr>
          <w:noProof/>
        </w:rPr>
        <w:t>Definitions</w:t>
      </w:r>
      <w:r w:rsidRPr="00A64795">
        <w:rPr>
          <w:noProof/>
        </w:rPr>
        <w:tab/>
        <w:t>1</w:t>
      </w:r>
    </w:p>
    <w:p w14:paraId="6D26B3AF" w14:textId="77777777" w:rsidR="00A171AF" w:rsidRPr="00A64795" w:rsidRDefault="00A171AF" w:rsidP="00A171AF">
      <w:pPr>
        <w:pStyle w:val="TOC5"/>
        <w:rPr>
          <w:rFonts w:asciiTheme="minorHAnsi" w:eastAsiaTheme="minorEastAsia" w:hAnsiTheme="minorHAnsi" w:cstheme="minorBidi"/>
          <w:noProof/>
          <w:kern w:val="0"/>
          <w:sz w:val="22"/>
          <w:szCs w:val="22"/>
        </w:rPr>
      </w:pPr>
      <w:r w:rsidRPr="00A64795">
        <w:rPr>
          <w:noProof/>
        </w:rPr>
        <w:t>5</w:t>
      </w:r>
      <w:r w:rsidRPr="00A64795">
        <w:rPr>
          <w:noProof/>
        </w:rPr>
        <w:tab/>
        <w:t>Interpretation</w:t>
      </w:r>
      <w:r w:rsidRPr="00A64795">
        <w:rPr>
          <w:noProof/>
        </w:rPr>
        <w:tab/>
        <w:t>3</w:t>
      </w:r>
    </w:p>
    <w:p w14:paraId="00C837AD"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6</w:t>
      </w:r>
      <w:r w:rsidRPr="00A64795">
        <w:rPr>
          <w:rFonts w:asciiTheme="minorHAnsi" w:eastAsiaTheme="minorEastAsia" w:hAnsiTheme="minorHAnsi" w:cstheme="minorBidi"/>
          <w:noProof/>
          <w:kern w:val="0"/>
          <w:sz w:val="22"/>
          <w:szCs w:val="22"/>
        </w:rPr>
        <w:tab/>
      </w:r>
      <w:r w:rsidRPr="00A64795">
        <w:rPr>
          <w:noProof/>
        </w:rPr>
        <w:t>Schedules</w:t>
      </w:r>
      <w:r w:rsidRPr="00A64795">
        <w:rPr>
          <w:noProof/>
        </w:rPr>
        <w:tab/>
        <w:t>4</w:t>
      </w:r>
    </w:p>
    <w:p w14:paraId="1C0CA3B8"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7</w:t>
      </w:r>
      <w:r w:rsidRPr="00A64795">
        <w:rPr>
          <w:rFonts w:asciiTheme="minorHAnsi" w:eastAsiaTheme="minorEastAsia" w:hAnsiTheme="minorHAnsi" w:cstheme="minorBidi"/>
          <w:noProof/>
          <w:kern w:val="0"/>
          <w:sz w:val="22"/>
          <w:szCs w:val="22"/>
        </w:rPr>
        <w:tab/>
      </w:r>
      <w:r w:rsidRPr="00A64795">
        <w:rPr>
          <w:noProof/>
        </w:rPr>
        <w:t>TSRA wards</w:t>
      </w:r>
      <w:r w:rsidRPr="00A64795">
        <w:rPr>
          <w:noProof/>
        </w:rPr>
        <w:tab/>
        <w:t>4</w:t>
      </w:r>
    </w:p>
    <w:p w14:paraId="2BF18258"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w:t>
      </w:r>
      <w:r w:rsidRPr="00A64795">
        <w:rPr>
          <w:rFonts w:asciiTheme="minorHAnsi" w:eastAsiaTheme="minorEastAsia" w:hAnsiTheme="minorHAnsi" w:cstheme="minorBidi"/>
          <w:noProof/>
          <w:kern w:val="0"/>
          <w:sz w:val="22"/>
          <w:szCs w:val="22"/>
        </w:rPr>
        <w:tab/>
      </w:r>
      <w:r w:rsidRPr="00A64795">
        <w:rPr>
          <w:noProof/>
        </w:rPr>
        <w:t>TSRA ward boundaries</w:t>
      </w:r>
      <w:r w:rsidRPr="00A64795">
        <w:rPr>
          <w:noProof/>
        </w:rPr>
        <w:tab/>
        <w:t>5</w:t>
      </w:r>
    </w:p>
    <w:p w14:paraId="6B22274C"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9</w:t>
      </w:r>
      <w:r w:rsidRPr="00A64795">
        <w:rPr>
          <w:rFonts w:asciiTheme="minorHAnsi" w:eastAsiaTheme="minorEastAsia" w:hAnsiTheme="minorHAnsi" w:cstheme="minorBidi"/>
          <w:noProof/>
          <w:kern w:val="0"/>
          <w:sz w:val="22"/>
          <w:szCs w:val="22"/>
        </w:rPr>
        <w:tab/>
      </w:r>
      <w:r w:rsidRPr="00A64795">
        <w:rPr>
          <w:noProof/>
        </w:rPr>
        <w:t>Designated number for TSRA wards</w:t>
      </w:r>
      <w:r w:rsidRPr="00A64795">
        <w:rPr>
          <w:noProof/>
        </w:rPr>
        <w:tab/>
        <w:t>6</w:t>
      </w:r>
    </w:p>
    <w:p w14:paraId="184A6F15"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10</w:t>
      </w:r>
      <w:r w:rsidRPr="00A64795">
        <w:rPr>
          <w:rFonts w:asciiTheme="minorHAnsi" w:eastAsiaTheme="minorEastAsia" w:hAnsiTheme="minorHAnsi" w:cstheme="minorBidi"/>
          <w:noProof/>
          <w:kern w:val="0"/>
          <w:sz w:val="22"/>
          <w:szCs w:val="22"/>
        </w:rPr>
        <w:tab/>
      </w:r>
      <w:r w:rsidRPr="00A64795">
        <w:rPr>
          <w:noProof/>
        </w:rPr>
        <w:t>Electoral Commissioner may give directions</w:t>
      </w:r>
      <w:r w:rsidRPr="00A64795">
        <w:rPr>
          <w:noProof/>
        </w:rPr>
        <w:tab/>
        <w:t>6</w:t>
      </w:r>
    </w:p>
    <w:p w14:paraId="7A943A0A"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11</w:t>
      </w:r>
      <w:r w:rsidRPr="00A64795">
        <w:rPr>
          <w:rFonts w:asciiTheme="minorHAnsi" w:eastAsiaTheme="minorEastAsia" w:hAnsiTheme="minorHAnsi" w:cstheme="minorBidi"/>
          <w:noProof/>
          <w:kern w:val="0"/>
          <w:sz w:val="22"/>
          <w:szCs w:val="22"/>
        </w:rPr>
        <w:tab/>
      </w:r>
      <w:r w:rsidRPr="00A64795">
        <w:rPr>
          <w:noProof/>
        </w:rPr>
        <w:t>Returning Officer</w:t>
      </w:r>
      <w:r w:rsidRPr="00A64795">
        <w:rPr>
          <w:noProof/>
        </w:rPr>
        <w:tab/>
        <w:t>6</w:t>
      </w:r>
    </w:p>
    <w:p w14:paraId="2383816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w:t>
      </w:r>
      <w:r w:rsidRPr="00A64795">
        <w:rPr>
          <w:rFonts w:asciiTheme="minorHAnsi" w:eastAsiaTheme="minorEastAsia" w:hAnsiTheme="minorHAnsi" w:cstheme="minorBidi"/>
          <w:noProof/>
          <w:kern w:val="0"/>
          <w:sz w:val="22"/>
          <w:szCs w:val="22"/>
        </w:rPr>
        <w:tab/>
      </w:r>
      <w:r w:rsidRPr="00A64795">
        <w:rPr>
          <w:noProof/>
        </w:rPr>
        <w:t>Aboriginal and Torres St</w:t>
      </w:r>
      <w:r>
        <w:rPr>
          <w:noProof/>
        </w:rPr>
        <w:t>rait Islander liaison officers</w:t>
      </w:r>
      <w:r>
        <w:rPr>
          <w:noProof/>
        </w:rPr>
        <w:tab/>
        <w:t>6</w:t>
      </w:r>
    </w:p>
    <w:p w14:paraId="07090CB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w:t>
      </w:r>
      <w:r>
        <w:rPr>
          <w:rFonts w:asciiTheme="minorHAnsi" w:eastAsiaTheme="minorEastAsia" w:hAnsiTheme="minorHAnsi" w:cstheme="minorBidi"/>
          <w:noProof/>
          <w:kern w:val="0"/>
          <w:sz w:val="22"/>
          <w:szCs w:val="22"/>
        </w:rPr>
        <w:tab/>
      </w:r>
      <w:r>
        <w:rPr>
          <w:noProof/>
        </w:rPr>
        <w:t>Liaison officer to be present during polling</w:t>
      </w:r>
      <w:r>
        <w:rPr>
          <w:noProof/>
        </w:rPr>
        <w:tab/>
      </w:r>
      <w:r w:rsidR="002E0664">
        <w:rPr>
          <w:noProof/>
        </w:rPr>
        <w:t>7</w:t>
      </w:r>
    </w:p>
    <w:p w14:paraId="013A75D9"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Nominations</w:t>
      </w:r>
      <w:r>
        <w:rPr>
          <w:noProof/>
        </w:rPr>
        <w:tab/>
        <w:t>8</w:t>
      </w:r>
    </w:p>
    <w:p w14:paraId="3AC7A86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w:t>
      </w:r>
      <w:r>
        <w:rPr>
          <w:rFonts w:asciiTheme="minorHAnsi" w:eastAsiaTheme="minorEastAsia" w:hAnsiTheme="minorHAnsi" w:cstheme="minorBidi"/>
          <w:noProof/>
          <w:kern w:val="0"/>
          <w:sz w:val="22"/>
          <w:szCs w:val="22"/>
        </w:rPr>
        <w:tab/>
      </w:r>
      <w:r>
        <w:rPr>
          <w:noProof/>
        </w:rPr>
        <w:t>Qualifications of person nominated</w:t>
      </w:r>
      <w:r>
        <w:rPr>
          <w:noProof/>
        </w:rPr>
        <w:tab/>
        <w:t>8</w:t>
      </w:r>
    </w:p>
    <w:p w14:paraId="18933A9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w:t>
      </w:r>
      <w:r>
        <w:rPr>
          <w:rFonts w:asciiTheme="minorHAnsi" w:eastAsiaTheme="minorEastAsia" w:hAnsiTheme="minorHAnsi" w:cstheme="minorBidi"/>
          <w:noProof/>
          <w:kern w:val="0"/>
          <w:sz w:val="22"/>
          <w:szCs w:val="22"/>
        </w:rPr>
        <w:tab/>
      </w:r>
      <w:r>
        <w:rPr>
          <w:noProof/>
        </w:rPr>
        <w:t>Manner of nomination</w:t>
      </w:r>
      <w:r>
        <w:rPr>
          <w:noProof/>
        </w:rPr>
        <w:tab/>
        <w:t>8</w:t>
      </w:r>
    </w:p>
    <w:p w14:paraId="633BEF1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16</w:t>
      </w:r>
      <w:r>
        <w:rPr>
          <w:rFonts w:asciiTheme="minorHAnsi" w:eastAsiaTheme="minorEastAsia" w:hAnsiTheme="minorHAnsi" w:cstheme="minorBidi"/>
          <w:noProof/>
          <w:kern w:val="0"/>
          <w:sz w:val="22"/>
          <w:szCs w:val="22"/>
        </w:rPr>
        <w:tab/>
      </w:r>
      <w:r>
        <w:rPr>
          <w:noProof/>
        </w:rPr>
        <w:t>To whom nominations made</w:t>
      </w:r>
      <w:r>
        <w:rPr>
          <w:noProof/>
        </w:rPr>
        <w:tab/>
        <w:t>8</w:t>
      </w:r>
    </w:p>
    <w:p w14:paraId="0D4F908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17</w:t>
      </w:r>
      <w:r>
        <w:rPr>
          <w:rFonts w:asciiTheme="minorHAnsi" w:eastAsiaTheme="minorEastAsia" w:hAnsiTheme="minorHAnsi" w:cstheme="minorBidi"/>
          <w:noProof/>
          <w:kern w:val="0"/>
          <w:sz w:val="22"/>
          <w:szCs w:val="22"/>
        </w:rPr>
        <w:tab/>
      </w:r>
      <w:r>
        <w:rPr>
          <w:noProof/>
        </w:rPr>
        <w:t>Requirements for nomination</w:t>
      </w:r>
      <w:r>
        <w:rPr>
          <w:noProof/>
        </w:rPr>
        <w:tab/>
        <w:t>8</w:t>
      </w:r>
    </w:p>
    <w:p w14:paraId="4068891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18</w:t>
      </w:r>
      <w:r>
        <w:rPr>
          <w:rFonts w:asciiTheme="minorHAnsi" w:eastAsiaTheme="minorEastAsia" w:hAnsiTheme="minorHAnsi" w:cstheme="minorBidi"/>
          <w:noProof/>
          <w:kern w:val="0"/>
          <w:sz w:val="22"/>
          <w:szCs w:val="22"/>
        </w:rPr>
        <w:tab/>
      </w:r>
      <w:r>
        <w:rPr>
          <w:noProof/>
        </w:rPr>
        <w:t>Form of consent to act</w:t>
      </w:r>
      <w:r>
        <w:rPr>
          <w:noProof/>
        </w:rPr>
        <w:tab/>
        <w:t>9</w:t>
      </w:r>
    </w:p>
    <w:p w14:paraId="055F655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19</w:t>
      </w:r>
      <w:r>
        <w:rPr>
          <w:rFonts w:asciiTheme="minorHAnsi" w:eastAsiaTheme="minorEastAsia" w:hAnsiTheme="minorHAnsi" w:cstheme="minorBidi"/>
          <w:noProof/>
          <w:kern w:val="0"/>
          <w:sz w:val="22"/>
          <w:szCs w:val="22"/>
        </w:rPr>
        <w:tab/>
      </w:r>
      <w:r>
        <w:rPr>
          <w:noProof/>
        </w:rPr>
        <w:t>Rejection of nomination</w:t>
      </w:r>
      <w:r>
        <w:rPr>
          <w:noProof/>
        </w:rPr>
        <w:tab/>
        <w:t>9</w:t>
      </w:r>
    </w:p>
    <w:p w14:paraId="37BE658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20</w:t>
      </w:r>
      <w:r>
        <w:rPr>
          <w:rFonts w:asciiTheme="minorHAnsi" w:eastAsiaTheme="minorEastAsia" w:hAnsiTheme="minorHAnsi" w:cstheme="minorBidi"/>
          <w:noProof/>
          <w:kern w:val="0"/>
          <w:sz w:val="22"/>
          <w:szCs w:val="22"/>
        </w:rPr>
        <w:tab/>
      </w:r>
      <w:r>
        <w:rPr>
          <w:noProof/>
        </w:rPr>
        <w:t>Place of nomination</w:t>
      </w:r>
      <w:r>
        <w:rPr>
          <w:noProof/>
        </w:rPr>
        <w:tab/>
        <w:t>9</w:t>
      </w:r>
    </w:p>
    <w:p w14:paraId="1E4915F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21</w:t>
      </w:r>
      <w:r>
        <w:rPr>
          <w:rFonts w:asciiTheme="minorHAnsi" w:eastAsiaTheme="minorEastAsia" w:hAnsiTheme="minorHAnsi" w:cstheme="minorBidi"/>
          <w:noProof/>
          <w:kern w:val="0"/>
          <w:sz w:val="22"/>
          <w:szCs w:val="22"/>
        </w:rPr>
        <w:tab/>
      </w:r>
      <w:r>
        <w:rPr>
          <w:noProof/>
        </w:rPr>
        <w:t>Day of nomination</w:t>
      </w:r>
      <w:r>
        <w:rPr>
          <w:noProof/>
        </w:rPr>
        <w:tab/>
        <w:t>9</w:t>
      </w:r>
    </w:p>
    <w:p w14:paraId="74DBF06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22</w:t>
      </w:r>
      <w:r>
        <w:rPr>
          <w:rFonts w:asciiTheme="minorHAnsi" w:eastAsiaTheme="minorEastAsia" w:hAnsiTheme="minorHAnsi" w:cstheme="minorBidi"/>
          <w:noProof/>
          <w:kern w:val="0"/>
          <w:sz w:val="22"/>
          <w:szCs w:val="22"/>
        </w:rPr>
        <w:tab/>
      </w:r>
      <w:r>
        <w:rPr>
          <w:noProof/>
        </w:rPr>
        <w:t>Hour of nomination</w:t>
      </w:r>
      <w:r>
        <w:rPr>
          <w:noProof/>
        </w:rPr>
        <w:tab/>
        <w:t>9</w:t>
      </w:r>
    </w:p>
    <w:p w14:paraId="34A38E0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23</w:t>
      </w:r>
      <w:r>
        <w:rPr>
          <w:rFonts w:asciiTheme="minorHAnsi" w:eastAsiaTheme="minorEastAsia" w:hAnsiTheme="minorHAnsi" w:cstheme="minorBidi"/>
          <w:noProof/>
          <w:kern w:val="0"/>
          <w:sz w:val="22"/>
          <w:szCs w:val="22"/>
        </w:rPr>
        <w:tab/>
      </w:r>
      <w:r>
        <w:rPr>
          <w:noProof/>
        </w:rPr>
        <w:t>Declaration of nominations</w:t>
      </w:r>
      <w:r>
        <w:rPr>
          <w:noProof/>
        </w:rPr>
        <w:tab/>
        <w:t>9</w:t>
      </w:r>
    </w:p>
    <w:p w14:paraId="018D0CF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24</w:t>
      </w:r>
      <w:r>
        <w:rPr>
          <w:rFonts w:asciiTheme="minorHAnsi" w:eastAsiaTheme="minorEastAsia" w:hAnsiTheme="minorHAnsi" w:cstheme="minorBidi"/>
          <w:noProof/>
          <w:kern w:val="0"/>
          <w:sz w:val="22"/>
          <w:szCs w:val="22"/>
        </w:rPr>
        <w:tab/>
      </w:r>
      <w:r>
        <w:rPr>
          <w:noProof/>
        </w:rPr>
        <w:t>Withdrawal of consent to nomination</w:t>
      </w:r>
      <w:r>
        <w:rPr>
          <w:noProof/>
        </w:rPr>
        <w:tab/>
        <w:t>10</w:t>
      </w:r>
    </w:p>
    <w:p w14:paraId="1B3853A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25</w:t>
      </w:r>
      <w:r>
        <w:rPr>
          <w:rFonts w:asciiTheme="minorHAnsi" w:eastAsiaTheme="minorEastAsia" w:hAnsiTheme="minorHAnsi" w:cstheme="minorBidi"/>
          <w:noProof/>
          <w:kern w:val="0"/>
          <w:sz w:val="22"/>
          <w:szCs w:val="22"/>
        </w:rPr>
        <w:tab/>
      </w:r>
      <w:r>
        <w:rPr>
          <w:noProof/>
        </w:rPr>
        <w:t>Where poll to be held</w:t>
      </w:r>
      <w:r>
        <w:rPr>
          <w:noProof/>
        </w:rPr>
        <w:tab/>
        <w:t>10</w:t>
      </w:r>
    </w:p>
    <w:p w14:paraId="5AEEE0C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26</w:t>
      </w:r>
      <w:r>
        <w:rPr>
          <w:rFonts w:asciiTheme="minorHAnsi" w:eastAsiaTheme="minorEastAsia" w:hAnsiTheme="minorHAnsi" w:cstheme="minorBidi"/>
          <w:noProof/>
          <w:kern w:val="0"/>
          <w:sz w:val="22"/>
          <w:szCs w:val="22"/>
        </w:rPr>
        <w:tab/>
      </w:r>
      <w:r>
        <w:rPr>
          <w:noProof/>
        </w:rPr>
        <w:t>Death of candidate after nomination</w:t>
      </w:r>
      <w:r>
        <w:rPr>
          <w:noProof/>
        </w:rPr>
        <w:tab/>
        <w:t>10</w:t>
      </w:r>
    </w:p>
    <w:p w14:paraId="1932EC5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27</w:t>
      </w:r>
      <w:r>
        <w:rPr>
          <w:rFonts w:asciiTheme="minorHAnsi" w:eastAsiaTheme="minorEastAsia" w:hAnsiTheme="minorHAnsi" w:cstheme="minorBidi"/>
          <w:noProof/>
          <w:kern w:val="0"/>
          <w:sz w:val="22"/>
          <w:szCs w:val="22"/>
        </w:rPr>
        <w:tab/>
      </w:r>
      <w:r>
        <w:rPr>
          <w:noProof/>
        </w:rPr>
        <w:t>Failure of election</w:t>
      </w:r>
      <w:r>
        <w:rPr>
          <w:noProof/>
        </w:rPr>
        <w:tab/>
        <w:t>10</w:t>
      </w:r>
    </w:p>
    <w:p w14:paraId="51A232FA"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Conduct of the election</w:t>
      </w:r>
      <w:r>
        <w:rPr>
          <w:noProof/>
        </w:rPr>
        <w:tab/>
        <w:t>11</w:t>
      </w:r>
    </w:p>
    <w:p w14:paraId="568A8B71"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General</w:t>
      </w:r>
      <w:r>
        <w:rPr>
          <w:noProof/>
        </w:rPr>
        <w:tab/>
        <w:t>11</w:t>
      </w:r>
    </w:p>
    <w:p w14:paraId="1C145A1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28</w:t>
      </w:r>
      <w:r>
        <w:rPr>
          <w:rFonts w:asciiTheme="minorHAnsi" w:eastAsiaTheme="minorEastAsia" w:hAnsiTheme="minorHAnsi" w:cstheme="minorBidi"/>
          <w:noProof/>
          <w:kern w:val="0"/>
          <w:sz w:val="22"/>
          <w:szCs w:val="22"/>
        </w:rPr>
        <w:tab/>
      </w:r>
      <w:r>
        <w:rPr>
          <w:noProof/>
        </w:rPr>
        <w:t>Persons not to vote more than once</w:t>
      </w:r>
      <w:r>
        <w:rPr>
          <w:noProof/>
        </w:rPr>
        <w:tab/>
        <w:t>11</w:t>
      </w:r>
    </w:p>
    <w:p w14:paraId="53D1481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29</w:t>
      </w:r>
      <w:r>
        <w:rPr>
          <w:rFonts w:asciiTheme="minorHAnsi" w:eastAsiaTheme="minorEastAsia" w:hAnsiTheme="minorHAnsi" w:cstheme="minorBidi"/>
          <w:noProof/>
          <w:kern w:val="0"/>
          <w:sz w:val="22"/>
          <w:szCs w:val="22"/>
        </w:rPr>
        <w:tab/>
      </w:r>
      <w:r>
        <w:rPr>
          <w:noProof/>
        </w:rPr>
        <w:t>Photographs of candidates</w:t>
      </w:r>
      <w:r>
        <w:rPr>
          <w:noProof/>
        </w:rPr>
        <w:tab/>
        <w:t>11</w:t>
      </w:r>
    </w:p>
    <w:p w14:paraId="1EC6D65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30</w:t>
      </w:r>
      <w:r>
        <w:rPr>
          <w:rFonts w:asciiTheme="minorHAnsi" w:eastAsiaTheme="minorEastAsia" w:hAnsiTheme="minorHAnsi" w:cstheme="minorBidi"/>
          <w:noProof/>
          <w:kern w:val="0"/>
          <w:sz w:val="22"/>
          <w:szCs w:val="22"/>
        </w:rPr>
        <w:tab/>
      </w:r>
      <w:r>
        <w:rPr>
          <w:noProof/>
        </w:rPr>
        <w:t>Undertaking by officers and scrutineers</w:t>
      </w:r>
      <w:r>
        <w:rPr>
          <w:noProof/>
        </w:rPr>
        <w:tab/>
        <w:t>11</w:t>
      </w:r>
    </w:p>
    <w:p w14:paraId="4D18E45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31</w:t>
      </w:r>
      <w:r>
        <w:rPr>
          <w:rFonts w:asciiTheme="minorHAnsi" w:eastAsiaTheme="minorEastAsia" w:hAnsiTheme="minorHAnsi" w:cstheme="minorBidi"/>
          <w:noProof/>
          <w:kern w:val="0"/>
          <w:sz w:val="22"/>
          <w:szCs w:val="22"/>
        </w:rPr>
        <w:tab/>
      </w:r>
      <w:r>
        <w:rPr>
          <w:noProof/>
        </w:rPr>
        <w:t>Ballot</w:t>
      </w:r>
      <w:r>
        <w:rPr>
          <w:noProof/>
        </w:rPr>
        <w:noBreakHyphen/>
        <w:t>boxes to be securely fastened</w:t>
      </w:r>
      <w:r>
        <w:rPr>
          <w:noProof/>
        </w:rPr>
        <w:tab/>
        <w:t>11</w:t>
      </w:r>
    </w:p>
    <w:p w14:paraId="4EFC2A8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32</w:t>
      </w:r>
      <w:r>
        <w:rPr>
          <w:rFonts w:asciiTheme="minorHAnsi" w:eastAsiaTheme="minorEastAsia" w:hAnsiTheme="minorHAnsi" w:cstheme="minorBidi"/>
          <w:noProof/>
          <w:kern w:val="0"/>
          <w:sz w:val="22"/>
          <w:szCs w:val="22"/>
        </w:rPr>
        <w:tab/>
      </w:r>
      <w:r>
        <w:rPr>
          <w:noProof/>
        </w:rPr>
        <w:t>Official mark</w:t>
      </w:r>
      <w:r>
        <w:rPr>
          <w:noProof/>
        </w:rPr>
        <w:tab/>
        <w:t>11</w:t>
      </w:r>
    </w:p>
    <w:p w14:paraId="3AF77559"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Postal voting</w:t>
      </w:r>
      <w:r>
        <w:rPr>
          <w:noProof/>
        </w:rPr>
        <w:tab/>
        <w:t>12</w:t>
      </w:r>
    </w:p>
    <w:p w14:paraId="425DB30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33</w:t>
      </w:r>
      <w:r>
        <w:rPr>
          <w:rFonts w:asciiTheme="minorHAnsi" w:eastAsiaTheme="minorEastAsia" w:hAnsiTheme="minorHAnsi" w:cstheme="minorBidi"/>
          <w:noProof/>
          <w:kern w:val="0"/>
          <w:sz w:val="22"/>
          <w:szCs w:val="22"/>
        </w:rPr>
        <w:tab/>
      </w:r>
      <w:r>
        <w:rPr>
          <w:noProof/>
        </w:rPr>
        <w:t>Grounds for applying for postal vote</w:t>
      </w:r>
      <w:r>
        <w:rPr>
          <w:noProof/>
        </w:rPr>
        <w:tab/>
        <w:t>12</w:t>
      </w:r>
    </w:p>
    <w:p w14:paraId="1FAA936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34</w:t>
      </w:r>
      <w:r>
        <w:rPr>
          <w:rFonts w:asciiTheme="minorHAnsi" w:eastAsiaTheme="minorEastAsia" w:hAnsiTheme="minorHAnsi" w:cstheme="minorBidi"/>
          <w:noProof/>
          <w:kern w:val="0"/>
          <w:sz w:val="22"/>
          <w:szCs w:val="22"/>
        </w:rPr>
        <w:tab/>
      </w:r>
      <w:r>
        <w:rPr>
          <w:noProof/>
        </w:rPr>
        <w:t>Application for postal vote</w:t>
      </w:r>
      <w:r>
        <w:rPr>
          <w:noProof/>
        </w:rPr>
        <w:tab/>
        <w:t>12</w:t>
      </w:r>
    </w:p>
    <w:p w14:paraId="6DE67BA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35</w:t>
      </w:r>
      <w:r>
        <w:rPr>
          <w:rFonts w:asciiTheme="minorHAnsi" w:eastAsiaTheme="minorEastAsia" w:hAnsiTheme="minorHAnsi" w:cstheme="minorBidi"/>
          <w:noProof/>
          <w:kern w:val="0"/>
          <w:sz w:val="22"/>
          <w:szCs w:val="22"/>
        </w:rPr>
        <w:tab/>
      </w:r>
      <w:r>
        <w:rPr>
          <w:noProof/>
        </w:rPr>
        <w:t>Duty of an authorised witness</w:t>
      </w:r>
      <w:r>
        <w:rPr>
          <w:noProof/>
        </w:rPr>
        <w:tab/>
        <w:t>12</w:t>
      </w:r>
    </w:p>
    <w:p w14:paraId="3E23E68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36</w:t>
      </w:r>
      <w:r>
        <w:rPr>
          <w:rFonts w:asciiTheme="minorHAnsi" w:eastAsiaTheme="minorEastAsia" w:hAnsiTheme="minorHAnsi" w:cstheme="minorBidi"/>
          <w:noProof/>
          <w:kern w:val="0"/>
          <w:sz w:val="22"/>
          <w:szCs w:val="22"/>
        </w:rPr>
        <w:tab/>
      </w:r>
      <w:r>
        <w:rPr>
          <w:noProof/>
        </w:rPr>
        <w:t>Issue of postal voter cards and ballot</w:t>
      </w:r>
      <w:r>
        <w:rPr>
          <w:noProof/>
        </w:rPr>
        <w:noBreakHyphen/>
        <w:t>papers</w:t>
      </w:r>
      <w:r>
        <w:rPr>
          <w:noProof/>
        </w:rPr>
        <w:tab/>
        <w:t>13</w:t>
      </w:r>
    </w:p>
    <w:p w14:paraId="024FAFE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37</w:t>
      </w:r>
      <w:r>
        <w:rPr>
          <w:rFonts w:asciiTheme="minorHAnsi" w:eastAsiaTheme="minorEastAsia" w:hAnsiTheme="minorHAnsi" w:cstheme="minorBidi"/>
          <w:noProof/>
          <w:kern w:val="0"/>
          <w:sz w:val="22"/>
          <w:szCs w:val="22"/>
        </w:rPr>
        <w:tab/>
      </w:r>
      <w:r>
        <w:rPr>
          <w:noProof/>
        </w:rPr>
        <w:t>Inspection of applications</w:t>
      </w:r>
      <w:r>
        <w:rPr>
          <w:noProof/>
        </w:rPr>
        <w:tab/>
        <w:t>13</w:t>
      </w:r>
    </w:p>
    <w:p w14:paraId="461CB34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38</w:t>
      </w:r>
      <w:r>
        <w:rPr>
          <w:rFonts w:asciiTheme="minorHAnsi" w:eastAsiaTheme="minorEastAsia" w:hAnsiTheme="minorHAnsi" w:cstheme="minorBidi"/>
          <w:noProof/>
          <w:kern w:val="0"/>
          <w:sz w:val="22"/>
          <w:szCs w:val="22"/>
        </w:rPr>
        <w:tab/>
      </w:r>
      <w:r>
        <w:rPr>
          <w:noProof/>
        </w:rPr>
        <w:t>Form of postal voter cards</w:t>
      </w:r>
      <w:r>
        <w:rPr>
          <w:noProof/>
        </w:rPr>
        <w:tab/>
        <w:t>13</w:t>
      </w:r>
    </w:p>
    <w:p w14:paraId="5616434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39</w:t>
      </w:r>
      <w:r>
        <w:rPr>
          <w:rFonts w:asciiTheme="minorHAnsi" w:eastAsiaTheme="minorEastAsia" w:hAnsiTheme="minorHAnsi" w:cstheme="minorBidi"/>
          <w:noProof/>
          <w:kern w:val="0"/>
          <w:sz w:val="22"/>
          <w:szCs w:val="22"/>
        </w:rPr>
        <w:tab/>
      </w:r>
      <w:r>
        <w:rPr>
          <w:noProof/>
        </w:rPr>
        <w:t>Postal voting</w:t>
      </w:r>
      <w:r>
        <w:rPr>
          <w:noProof/>
        </w:rPr>
        <w:tab/>
        <w:t>13</w:t>
      </w:r>
    </w:p>
    <w:p w14:paraId="2F20944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40</w:t>
      </w:r>
      <w:r>
        <w:rPr>
          <w:rFonts w:asciiTheme="minorHAnsi" w:eastAsiaTheme="minorEastAsia" w:hAnsiTheme="minorHAnsi" w:cstheme="minorBidi"/>
          <w:noProof/>
          <w:kern w:val="0"/>
          <w:sz w:val="22"/>
          <w:szCs w:val="22"/>
        </w:rPr>
        <w:tab/>
      </w:r>
      <w:r>
        <w:rPr>
          <w:noProof/>
        </w:rPr>
        <w:t>Unauthorised interference</w:t>
      </w:r>
      <w:r>
        <w:rPr>
          <w:noProof/>
        </w:rPr>
        <w:tab/>
        <w:t>15</w:t>
      </w:r>
    </w:p>
    <w:p w14:paraId="0FE611B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41</w:t>
      </w:r>
      <w:r>
        <w:rPr>
          <w:rFonts w:asciiTheme="minorHAnsi" w:eastAsiaTheme="minorEastAsia" w:hAnsiTheme="minorHAnsi" w:cstheme="minorBidi"/>
          <w:noProof/>
          <w:kern w:val="0"/>
          <w:sz w:val="22"/>
          <w:szCs w:val="22"/>
        </w:rPr>
        <w:tab/>
      </w:r>
      <w:r>
        <w:rPr>
          <w:noProof/>
        </w:rPr>
        <w:t>Procedure for dealing with postal voter cards etc</w:t>
      </w:r>
      <w:r>
        <w:rPr>
          <w:noProof/>
        </w:rPr>
        <w:tab/>
        <w:t>15</w:t>
      </w:r>
    </w:p>
    <w:p w14:paraId="08422E6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42</w:t>
      </w:r>
      <w:r>
        <w:rPr>
          <w:rFonts w:asciiTheme="minorHAnsi" w:eastAsiaTheme="minorEastAsia" w:hAnsiTheme="minorHAnsi" w:cstheme="minorBidi"/>
          <w:noProof/>
          <w:kern w:val="0"/>
          <w:sz w:val="22"/>
          <w:szCs w:val="22"/>
        </w:rPr>
        <w:tab/>
      </w:r>
      <w:r>
        <w:rPr>
          <w:noProof/>
        </w:rPr>
        <w:t>Opening postal ballot</w:t>
      </w:r>
      <w:r>
        <w:rPr>
          <w:noProof/>
        </w:rPr>
        <w:noBreakHyphen/>
        <w:t>papers</w:t>
      </w:r>
      <w:r>
        <w:rPr>
          <w:noProof/>
        </w:rPr>
        <w:tab/>
      </w:r>
      <w:r>
        <w:rPr>
          <w:noProof/>
        </w:rPr>
        <w:fldChar w:fldCharType="begin"/>
      </w:r>
      <w:r>
        <w:rPr>
          <w:noProof/>
        </w:rPr>
        <w:instrText xml:space="preserve"> PAGEREF _Toc449514827 \h </w:instrText>
      </w:r>
      <w:r>
        <w:rPr>
          <w:noProof/>
        </w:rPr>
      </w:r>
      <w:r>
        <w:rPr>
          <w:noProof/>
        </w:rPr>
        <w:fldChar w:fldCharType="separate"/>
      </w:r>
      <w:r w:rsidR="004107D2">
        <w:rPr>
          <w:noProof/>
        </w:rPr>
        <w:t>15</w:t>
      </w:r>
      <w:r>
        <w:rPr>
          <w:noProof/>
        </w:rPr>
        <w:fldChar w:fldCharType="end"/>
      </w:r>
    </w:p>
    <w:p w14:paraId="6DFA597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lastRenderedPageBreak/>
        <w:t>43</w:t>
      </w:r>
      <w:r>
        <w:rPr>
          <w:rFonts w:asciiTheme="minorHAnsi" w:eastAsiaTheme="minorEastAsia" w:hAnsiTheme="minorHAnsi" w:cstheme="minorBidi"/>
          <w:noProof/>
          <w:kern w:val="0"/>
          <w:sz w:val="22"/>
          <w:szCs w:val="22"/>
        </w:rPr>
        <w:tab/>
      </w:r>
      <w:r>
        <w:rPr>
          <w:noProof/>
        </w:rPr>
        <w:t>Failure to post or deliver postal vote application or ballot</w:t>
      </w:r>
      <w:r>
        <w:rPr>
          <w:noProof/>
        </w:rPr>
        <w:noBreakHyphen/>
        <w:t>paper</w:t>
      </w:r>
      <w:r>
        <w:rPr>
          <w:noProof/>
        </w:rPr>
        <w:tab/>
      </w:r>
      <w:r>
        <w:rPr>
          <w:noProof/>
        </w:rPr>
        <w:fldChar w:fldCharType="begin"/>
      </w:r>
      <w:r>
        <w:rPr>
          <w:noProof/>
        </w:rPr>
        <w:instrText xml:space="preserve"> PAGEREF _Toc449514828 \h </w:instrText>
      </w:r>
      <w:r>
        <w:rPr>
          <w:noProof/>
        </w:rPr>
      </w:r>
      <w:r>
        <w:rPr>
          <w:noProof/>
        </w:rPr>
        <w:fldChar w:fldCharType="separate"/>
      </w:r>
      <w:r w:rsidR="004107D2">
        <w:rPr>
          <w:noProof/>
        </w:rPr>
        <w:t>15</w:t>
      </w:r>
      <w:r>
        <w:rPr>
          <w:noProof/>
        </w:rPr>
        <w:fldChar w:fldCharType="end"/>
      </w:r>
    </w:p>
    <w:p w14:paraId="384616D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44</w:t>
      </w:r>
      <w:r>
        <w:rPr>
          <w:rFonts w:asciiTheme="minorHAnsi" w:eastAsiaTheme="minorEastAsia" w:hAnsiTheme="minorHAnsi" w:cstheme="minorBidi"/>
          <w:noProof/>
          <w:kern w:val="0"/>
          <w:sz w:val="22"/>
          <w:szCs w:val="22"/>
        </w:rPr>
        <w:tab/>
      </w:r>
      <w:r>
        <w:rPr>
          <w:noProof/>
        </w:rPr>
        <w:t>Inducing voter to hand over marked ballot</w:t>
      </w:r>
      <w:r>
        <w:rPr>
          <w:noProof/>
        </w:rPr>
        <w:noBreakHyphen/>
        <w:t>paper</w:t>
      </w:r>
      <w:r>
        <w:rPr>
          <w:noProof/>
        </w:rPr>
        <w:tab/>
        <w:t>16</w:t>
      </w:r>
    </w:p>
    <w:p w14:paraId="73E751B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45</w:t>
      </w:r>
      <w:r>
        <w:rPr>
          <w:rFonts w:asciiTheme="minorHAnsi" w:eastAsiaTheme="minorEastAsia" w:hAnsiTheme="minorHAnsi" w:cstheme="minorBidi"/>
          <w:noProof/>
          <w:kern w:val="0"/>
          <w:sz w:val="22"/>
          <w:szCs w:val="22"/>
        </w:rPr>
        <w:tab/>
      </w:r>
      <w:r>
        <w:rPr>
          <w:noProof/>
        </w:rPr>
        <w:t>Commencement of preliminary scrutiny of postal votes</w:t>
      </w:r>
      <w:r>
        <w:rPr>
          <w:noProof/>
        </w:rPr>
        <w:tab/>
        <w:t>16</w:t>
      </w:r>
    </w:p>
    <w:p w14:paraId="0C37570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46</w:t>
      </w:r>
      <w:r>
        <w:rPr>
          <w:rFonts w:asciiTheme="minorHAnsi" w:eastAsiaTheme="minorEastAsia" w:hAnsiTheme="minorHAnsi" w:cstheme="minorBidi"/>
          <w:noProof/>
          <w:kern w:val="0"/>
          <w:sz w:val="22"/>
          <w:szCs w:val="22"/>
        </w:rPr>
        <w:tab/>
      </w:r>
      <w:r>
        <w:rPr>
          <w:noProof/>
        </w:rPr>
        <w:t>Conduct of preliminary scrutiny of postal votes</w:t>
      </w:r>
      <w:r>
        <w:rPr>
          <w:noProof/>
        </w:rPr>
        <w:tab/>
        <w:t>16</w:t>
      </w:r>
    </w:p>
    <w:p w14:paraId="4212E7E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47</w:t>
      </w:r>
      <w:r>
        <w:rPr>
          <w:rFonts w:asciiTheme="minorHAnsi" w:eastAsiaTheme="minorEastAsia" w:hAnsiTheme="minorHAnsi" w:cstheme="minorBidi"/>
          <w:noProof/>
          <w:kern w:val="0"/>
          <w:sz w:val="22"/>
          <w:szCs w:val="22"/>
        </w:rPr>
        <w:tab/>
      </w:r>
      <w:r>
        <w:rPr>
          <w:noProof/>
        </w:rPr>
        <w:t>Mistakes</w:t>
      </w:r>
      <w:r>
        <w:rPr>
          <w:noProof/>
        </w:rPr>
        <w:tab/>
        <w:t>18</w:t>
      </w:r>
    </w:p>
    <w:p w14:paraId="6A56AD5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48</w:t>
      </w:r>
      <w:r>
        <w:rPr>
          <w:rFonts w:asciiTheme="minorHAnsi" w:eastAsiaTheme="minorEastAsia" w:hAnsiTheme="minorHAnsi" w:cstheme="minorBidi"/>
          <w:noProof/>
          <w:kern w:val="0"/>
          <w:sz w:val="22"/>
          <w:szCs w:val="22"/>
        </w:rPr>
        <w:tab/>
      </w:r>
      <w:r>
        <w:rPr>
          <w:noProof/>
        </w:rPr>
        <w:t>Correction of formal errors</w:t>
      </w:r>
      <w:r>
        <w:rPr>
          <w:noProof/>
        </w:rPr>
        <w:tab/>
      </w:r>
      <w:r>
        <w:rPr>
          <w:noProof/>
        </w:rPr>
        <w:fldChar w:fldCharType="begin"/>
      </w:r>
      <w:r>
        <w:rPr>
          <w:noProof/>
        </w:rPr>
        <w:instrText xml:space="preserve"> PAGEREF _Toc449514833 \h </w:instrText>
      </w:r>
      <w:r>
        <w:rPr>
          <w:noProof/>
        </w:rPr>
      </w:r>
      <w:r>
        <w:rPr>
          <w:noProof/>
        </w:rPr>
        <w:fldChar w:fldCharType="separate"/>
      </w:r>
      <w:r w:rsidR="004107D2">
        <w:rPr>
          <w:noProof/>
        </w:rPr>
        <w:t>19</w:t>
      </w:r>
      <w:r>
        <w:rPr>
          <w:noProof/>
        </w:rPr>
        <w:fldChar w:fldCharType="end"/>
      </w:r>
    </w:p>
    <w:p w14:paraId="1A45574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49</w:t>
      </w:r>
      <w:r>
        <w:rPr>
          <w:rFonts w:asciiTheme="minorHAnsi" w:eastAsiaTheme="minorEastAsia" w:hAnsiTheme="minorHAnsi" w:cstheme="minorBidi"/>
          <w:noProof/>
          <w:kern w:val="0"/>
          <w:sz w:val="22"/>
          <w:szCs w:val="22"/>
        </w:rPr>
        <w:tab/>
      </w:r>
      <w:r>
        <w:rPr>
          <w:noProof/>
        </w:rPr>
        <w:t>Further investigation of postal votes by a regional panel</w:t>
      </w:r>
      <w:r>
        <w:rPr>
          <w:noProof/>
        </w:rPr>
        <w:tab/>
        <w:t>19</w:t>
      </w:r>
    </w:p>
    <w:p w14:paraId="7130E7E5"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Pre</w:t>
      </w:r>
      <w:r>
        <w:rPr>
          <w:noProof/>
        </w:rPr>
        <w:noBreakHyphen/>
        <w:t>poll voting</w:t>
      </w:r>
      <w:r>
        <w:rPr>
          <w:noProof/>
        </w:rPr>
        <w:tab/>
      </w:r>
      <w:r>
        <w:rPr>
          <w:noProof/>
        </w:rPr>
        <w:fldChar w:fldCharType="begin"/>
      </w:r>
      <w:r>
        <w:rPr>
          <w:noProof/>
        </w:rPr>
        <w:instrText xml:space="preserve"> PAGEREF _Toc449514835 \h </w:instrText>
      </w:r>
      <w:r>
        <w:rPr>
          <w:noProof/>
        </w:rPr>
      </w:r>
      <w:r>
        <w:rPr>
          <w:noProof/>
        </w:rPr>
        <w:fldChar w:fldCharType="separate"/>
      </w:r>
      <w:r w:rsidR="004107D2">
        <w:rPr>
          <w:noProof/>
        </w:rPr>
        <w:t>19</w:t>
      </w:r>
      <w:r>
        <w:rPr>
          <w:noProof/>
        </w:rPr>
        <w:fldChar w:fldCharType="end"/>
      </w:r>
    </w:p>
    <w:p w14:paraId="7C3D3E7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50</w:t>
      </w:r>
      <w:r>
        <w:rPr>
          <w:rFonts w:asciiTheme="minorHAnsi" w:eastAsiaTheme="minorEastAsia" w:hAnsiTheme="minorHAnsi" w:cstheme="minorBidi"/>
          <w:noProof/>
          <w:kern w:val="0"/>
          <w:sz w:val="22"/>
          <w:szCs w:val="22"/>
        </w:rPr>
        <w:tab/>
      </w:r>
      <w:r>
        <w:rPr>
          <w:noProof/>
        </w:rPr>
        <w:t>Grounds for applying for pre</w:t>
      </w:r>
      <w:r>
        <w:rPr>
          <w:noProof/>
        </w:rPr>
        <w:noBreakHyphen/>
        <w:t>poll vote</w:t>
      </w:r>
      <w:r>
        <w:rPr>
          <w:noProof/>
        </w:rPr>
        <w:tab/>
      </w:r>
      <w:r>
        <w:rPr>
          <w:noProof/>
        </w:rPr>
        <w:fldChar w:fldCharType="begin"/>
      </w:r>
      <w:r>
        <w:rPr>
          <w:noProof/>
        </w:rPr>
        <w:instrText xml:space="preserve"> PAGEREF _Toc449514836 \h </w:instrText>
      </w:r>
      <w:r>
        <w:rPr>
          <w:noProof/>
        </w:rPr>
      </w:r>
      <w:r>
        <w:rPr>
          <w:noProof/>
        </w:rPr>
        <w:fldChar w:fldCharType="separate"/>
      </w:r>
      <w:r w:rsidR="004107D2">
        <w:rPr>
          <w:noProof/>
        </w:rPr>
        <w:t>19</w:t>
      </w:r>
      <w:r>
        <w:rPr>
          <w:noProof/>
        </w:rPr>
        <w:fldChar w:fldCharType="end"/>
      </w:r>
    </w:p>
    <w:p w14:paraId="54933CD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51</w:t>
      </w:r>
      <w:r>
        <w:rPr>
          <w:rFonts w:asciiTheme="minorHAnsi" w:eastAsiaTheme="minorEastAsia" w:hAnsiTheme="minorHAnsi" w:cstheme="minorBidi"/>
          <w:noProof/>
          <w:kern w:val="0"/>
          <w:sz w:val="22"/>
          <w:szCs w:val="22"/>
        </w:rPr>
        <w:tab/>
      </w:r>
      <w:r>
        <w:rPr>
          <w:noProof/>
        </w:rPr>
        <w:t>Pre</w:t>
      </w:r>
      <w:r>
        <w:rPr>
          <w:noProof/>
        </w:rPr>
        <w:noBreakHyphen/>
        <w:t>polling voting officers</w:t>
      </w:r>
      <w:r>
        <w:rPr>
          <w:noProof/>
        </w:rPr>
        <w:tab/>
      </w:r>
      <w:r>
        <w:rPr>
          <w:noProof/>
        </w:rPr>
        <w:fldChar w:fldCharType="begin"/>
      </w:r>
      <w:r>
        <w:rPr>
          <w:noProof/>
        </w:rPr>
        <w:instrText xml:space="preserve"> PAGEREF _Toc449514837 \h </w:instrText>
      </w:r>
      <w:r>
        <w:rPr>
          <w:noProof/>
        </w:rPr>
      </w:r>
      <w:r>
        <w:rPr>
          <w:noProof/>
        </w:rPr>
        <w:fldChar w:fldCharType="separate"/>
      </w:r>
      <w:r w:rsidR="004107D2">
        <w:rPr>
          <w:noProof/>
        </w:rPr>
        <w:t>19</w:t>
      </w:r>
      <w:r>
        <w:rPr>
          <w:noProof/>
        </w:rPr>
        <w:fldChar w:fldCharType="end"/>
      </w:r>
    </w:p>
    <w:p w14:paraId="2F90FE0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52</w:t>
      </w:r>
      <w:r>
        <w:rPr>
          <w:rFonts w:asciiTheme="minorHAnsi" w:eastAsiaTheme="minorEastAsia" w:hAnsiTheme="minorHAnsi" w:cstheme="minorBidi"/>
          <w:noProof/>
          <w:kern w:val="0"/>
          <w:sz w:val="22"/>
          <w:szCs w:val="22"/>
        </w:rPr>
        <w:tab/>
      </w:r>
      <w:r>
        <w:rPr>
          <w:noProof/>
        </w:rPr>
        <w:t>Applying for a pre</w:t>
      </w:r>
      <w:r>
        <w:rPr>
          <w:noProof/>
        </w:rPr>
        <w:noBreakHyphen/>
        <w:t>poll vote</w:t>
      </w:r>
      <w:r>
        <w:rPr>
          <w:noProof/>
        </w:rPr>
        <w:tab/>
      </w:r>
      <w:r>
        <w:rPr>
          <w:noProof/>
        </w:rPr>
        <w:fldChar w:fldCharType="begin"/>
      </w:r>
      <w:r>
        <w:rPr>
          <w:noProof/>
        </w:rPr>
        <w:instrText xml:space="preserve"> PAGEREF _Toc449514838 \h </w:instrText>
      </w:r>
      <w:r>
        <w:rPr>
          <w:noProof/>
        </w:rPr>
      </w:r>
      <w:r>
        <w:rPr>
          <w:noProof/>
        </w:rPr>
        <w:fldChar w:fldCharType="separate"/>
      </w:r>
      <w:r w:rsidR="004107D2">
        <w:rPr>
          <w:noProof/>
        </w:rPr>
        <w:t>20</w:t>
      </w:r>
      <w:r>
        <w:rPr>
          <w:noProof/>
        </w:rPr>
        <w:fldChar w:fldCharType="end"/>
      </w:r>
    </w:p>
    <w:p w14:paraId="686F610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53</w:t>
      </w:r>
      <w:r>
        <w:rPr>
          <w:rFonts w:asciiTheme="minorHAnsi" w:eastAsiaTheme="minorEastAsia" w:hAnsiTheme="minorHAnsi" w:cstheme="minorBidi"/>
          <w:noProof/>
          <w:kern w:val="0"/>
          <w:sz w:val="22"/>
          <w:szCs w:val="22"/>
        </w:rPr>
        <w:tab/>
      </w:r>
      <w:r>
        <w:rPr>
          <w:noProof/>
        </w:rPr>
        <w:t>Place and time for applying</w:t>
      </w:r>
      <w:r>
        <w:rPr>
          <w:noProof/>
        </w:rPr>
        <w:tab/>
        <w:t>20</w:t>
      </w:r>
    </w:p>
    <w:p w14:paraId="13E9889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54</w:t>
      </w:r>
      <w:r>
        <w:rPr>
          <w:rFonts w:asciiTheme="minorHAnsi" w:eastAsiaTheme="minorEastAsia" w:hAnsiTheme="minorHAnsi" w:cstheme="minorBidi"/>
          <w:noProof/>
          <w:kern w:val="0"/>
          <w:sz w:val="22"/>
          <w:szCs w:val="22"/>
        </w:rPr>
        <w:tab/>
      </w:r>
      <w:r>
        <w:rPr>
          <w:noProof/>
        </w:rPr>
        <w:t>Pre</w:t>
      </w:r>
      <w:r>
        <w:rPr>
          <w:noProof/>
        </w:rPr>
        <w:noBreakHyphen/>
        <w:t>poll voting</w:t>
      </w:r>
      <w:r>
        <w:rPr>
          <w:noProof/>
        </w:rPr>
        <w:tab/>
      </w:r>
      <w:r>
        <w:rPr>
          <w:noProof/>
        </w:rPr>
        <w:fldChar w:fldCharType="begin"/>
      </w:r>
      <w:r>
        <w:rPr>
          <w:noProof/>
        </w:rPr>
        <w:instrText xml:space="preserve"> PAGEREF _Toc449514840 \h </w:instrText>
      </w:r>
      <w:r>
        <w:rPr>
          <w:noProof/>
        </w:rPr>
      </w:r>
      <w:r>
        <w:rPr>
          <w:noProof/>
        </w:rPr>
        <w:fldChar w:fldCharType="separate"/>
      </w:r>
      <w:r w:rsidR="004107D2">
        <w:rPr>
          <w:noProof/>
        </w:rPr>
        <w:t>20</w:t>
      </w:r>
      <w:r>
        <w:rPr>
          <w:noProof/>
        </w:rPr>
        <w:fldChar w:fldCharType="end"/>
      </w:r>
    </w:p>
    <w:p w14:paraId="0129837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55</w:t>
      </w:r>
      <w:r>
        <w:rPr>
          <w:rFonts w:asciiTheme="minorHAnsi" w:eastAsiaTheme="minorEastAsia" w:hAnsiTheme="minorHAnsi" w:cstheme="minorBidi"/>
          <w:noProof/>
          <w:kern w:val="0"/>
          <w:sz w:val="22"/>
          <w:szCs w:val="22"/>
        </w:rPr>
        <w:tab/>
      </w:r>
      <w:r>
        <w:rPr>
          <w:noProof/>
        </w:rPr>
        <w:t>Form of pre</w:t>
      </w:r>
      <w:r>
        <w:rPr>
          <w:noProof/>
        </w:rPr>
        <w:noBreakHyphen/>
        <w:t>poll voter card</w:t>
      </w:r>
      <w:r>
        <w:rPr>
          <w:noProof/>
        </w:rPr>
        <w:tab/>
        <w:t>22</w:t>
      </w:r>
    </w:p>
    <w:p w14:paraId="30A51CB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56</w:t>
      </w:r>
      <w:r>
        <w:rPr>
          <w:rFonts w:asciiTheme="minorHAnsi" w:eastAsiaTheme="minorEastAsia" w:hAnsiTheme="minorHAnsi" w:cstheme="minorBidi"/>
          <w:noProof/>
          <w:kern w:val="0"/>
          <w:sz w:val="22"/>
          <w:szCs w:val="22"/>
        </w:rPr>
        <w:tab/>
      </w:r>
      <w:r>
        <w:rPr>
          <w:noProof/>
        </w:rPr>
        <w:t>Record of issue of pre</w:t>
      </w:r>
      <w:r>
        <w:rPr>
          <w:noProof/>
        </w:rPr>
        <w:noBreakHyphen/>
        <w:t>poll voting papers</w:t>
      </w:r>
      <w:r>
        <w:rPr>
          <w:noProof/>
        </w:rPr>
        <w:tab/>
      </w:r>
      <w:r>
        <w:rPr>
          <w:noProof/>
        </w:rPr>
        <w:fldChar w:fldCharType="begin"/>
      </w:r>
      <w:r>
        <w:rPr>
          <w:noProof/>
        </w:rPr>
        <w:instrText xml:space="preserve"> PAGEREF _Toc449514842 \h </w:instrText>
      </w:r>
      <w:r>
        <w:rPr>
          <w:noProof/>
        </w:rPr>
      </w:r>
      <w:r>
        <w:rPr>
          <w:noProof/>
        </w:rPr>
        <w:fldChar w:fldCharType="separate"/>
      </w:r>
      <w:r w:rsidR="004107D2">
        <w:rPr>
          <w:noProof/>
        </w:rPr>
        <w:t>22</w:t>
      </w:r>
      <w:r>
        <w:rPr>
          <w:noProof/>
        </w:rPr>
        <w:fldChar w:fldCharType="end"/>
      </w:r>
    </w:p>
    <w:p w14:paraId="494B399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57</w:t>
      </w:r>
      <w:r>
        <w:rPr>
          <w:rFonts w:asciiTheme="minorHAnsi" w:eastAsiaTheme="minorEastAsia" w:hAnsiTheme="minorHAnsi" w:cstheme="minorBidi"/>
          <w:noProof/>
          <w:kern w:val="0"/>
          <w:sz w:val="22"/>
          <w:szCs w:val="22"/>
        </w:rPr>
        <w:tab/>
      </w:r>
      <w:r>
        <w:rPr>
          <w:noProof/>
        </w:rPr>
        <w:t>Opening of pre</w:t>
      </w:r>
      <w:r>
        <w:rPr>
          <w:noProof/>
        </w:rPr>
        <w:noBreakHyphen/>
        <w:t>poll voting envelope</w:t>
      </w:r>
      <w:r>
        <w:rPr>
          <w:noProof/>
        </w:rPr>
        <w:tab/>
      </w:r>
      <w:r>
        <w:rPr>
          <w:noProof/>
        </w:rPr>
        <w:fldChar w:fldCharType="begin"/>
      </w:r>
      <w:r>
        <w:rPr>
          <w:noProof/>
        </w:rPr>
        <w:instrText xml:space="preserve"> PAGEREF _Toc449514843 \h </w:instrText>
      </w:r>
      <w:r>
        <w:rPr>
          <w:noProof/>
        </w:rPr>
      </w:r>
      <w:r>
        <w:rPr>
          <w:noProof/>
        </w:rPr>
        <w:fldChar w:fldCharType="separate"/>
      </w:r>
      <w:r w:rsidR="004107D2">
        <w:rPr>
          <w:noProof/>
        </w:rPr>
        <w:t>22</w:t>
      </w:r>
      <w:r>
        <w:rPr>
          <w:noProof/>
        </w:rPr>
        <w:fldChar w:fldCharType="end"/>
      </w:r>
    </w:p>
    <w:p w14:paraId="65ED92D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58</w:t>
      </w:r>
      <w:r>
        <w:rPr>
          <w:rFonts w:asciiTheme="minorHAnsi" w:eastAsiaTheme="minorEastAsia" w:hAnsiTheme="minorHAnsi" w:cstheme="minorBidi"/>
          <w:noProof/>
          <w:kern w:val="0"/>
          <w:sz w:val="22"/>
          <w:szCs w:val="22"/>
        </w:rPr>
        <w:tab/>
      </w:r>
      <w:r>
        <w:rPr>
          <w:noProof/>
        </w:rPr>
        <w:t>Obligations of persons present when pre</w:t>
      </w:r>
      <w:r>
        <w:rPr>
          <w:noProof/>
        </w:rPr>
        <w:noBreakHyphen/>
        <w:t>poll vote is cast</w:t>
      </w:r>
      <w:r>
        <w:rPr>
          <w:noProof/>
        </w:rPr>
        <w:tab/>
      </w:r>
      <w:r>
        <w:rPr>
          <w:noProof/>
        </w:rPr>
        <w:fldChar w:fldCharType="begin"/>
      </w:r>
      <w:r>
        <w:rPr>
          <w:noProof/>
        </w:rPr>
        <w:instrText xml:space="preserve"> PAGEREF _Toc449514844 \h </w:instrText>
      </w:r>
      <w:r>
        <w:rPr>
          <w:noProof/>
        </w:rPr>
      </w:r>
      <w:r>
        <w:rPr>
          <w:noProof/>
        </w:rPr>
        <w:fldChar w:fldCharType="separate"/>
      </w:r>
      <w:r w:rsidR="004107D2">
        <w:rPr>
          <w:noProof/>
        </w:rPr>
        <w:t>23</w:t>
      </w:r>
      <w:r>
        <w:rPr>
          <w:noProof/>
        </w:rPr>
        <w:fldChar w:fldCharType="end"/>
      </w:r>
    </w:p>
    <w:p w14:paraId="6627F63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59</w:t>
      </w:r>
      <w:r>
        <w:rPr>
          <w:rFonts w:asciiTheme="minorHAnsi" w:eastAsiaTheme="minorEastAsia" w:hAnsiTheme="minorHAnsi" w:cstheme="minorBidi"/>
          <w:noProof/>
          <w:kern w:val="0"/>
          <w:sz w:val="22"/>
          <w:szCs w:val="22"/>
        </w:rPr>
        <w:tab/>
      </w:r>
      <w:r>
        <w:rPr>
          <w:noProof/>
        </w:rPr>
        <w:t>Mistakes</w:t>
      </w:r>
      <w:r>
        <w:rPr>
          <w:noProof/>
        </w:rPr>
        <w:tab/>
        <w:t>23</w:t>
      </w:r>
    </w:p>
    <w:p w14:paraId="261D4BD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60</w:t>
      </w:r>
      <w:r>
        <w:rPr>
          <w:rFonts w:asciiTheme="minorHAnsi" w:eastAsiaTheme="minorEastAsia" w:hAnsiTheme="minorHAnsi" w:cstheme="minorBidi"/>
          <w:noProof/>
          <w:kern w:val="0"/>
          <w:sz w:val="22"/>
          <w:szCs w:val="22"/>
        </w:rPr>
        <w:tab/>
      </w:r>
      <w:r>
        <w:rPr>
          <w:noProof/>
        </w:rPr>
        <w:t>Correction of formal errors</w:t>
      </w:r>
      <w:r>
        <w:rPr>
          <w:noProof/>
        </w:rPr>
        <w:tab/>
      </w:r>
      <w:r>
        <w:rPr>
          <w:noProof/>
        </w:rPr>
        <w:fldChar w:fldCharType="begin"/>
      </w:r>
      <w:r>
        <w:rPr>
          <w:noProof/>
        </w:rPr>
        <w:instrText xml:space="preserve"> PAGEREF _Toc449514846 \h </w:instrText>
      </w:r>
      <w:r>
        <w:rPr>
          <w:noProof/>
        </w:rPr>
      </w:r>
      <w:r>
        <w:rPr>
          <w:noProof/>
        </w:rPr>
        <w:fldChar w:fldCharType="separate"/>
      </w:r>
      <w:r w:rsidR="004107D2">
        <w:rPr>
          <w:noProof/>
        </w:rPr>
        <w:t>23</w:t>
      </w:r>
      <w:r>
        <w:rPr>
          <w:noProof/>
        </w:rPr>
        <w:fldChar w:fldCharType="end"/>
      </w:r>
    </w:p>
    <w:p w14:paraId="4CF4136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61</w:t>
      </w:r>
      <w:r>
        <w:rPr>
          <w:rFonts w:asciiTheme="minorHAnsi" w:eastAsiaTheme="minorEastAsia" w:hAnsiTheme="minorHAnsi" w:cstheme="minorBidi"/>
          <w:noProof/>
          <w:kern w:val="0"/>
          <w:sz w:val="22"/>
          <w:szCs w:val="22"/>
        </w:rPr>
        <w:tab/>
      </w:r>
      <w:r>
        <w:rPr>
          <w:noProof/>
        </w:rPr>
        <w:t>Further investigation of pre</w:t>
      </w:r>
      <w:r>
        <w:rPr>
          <w:noProof/>
        </w:rPr>
        <w:noBreakHyphen/>
        <w:t>poll votes by a regional panel</w:t>
      </w:r>
      <w:r>
        <w:rPr>
          <w:noProof/>
        </w:rPr>
        <w:tab/>
      </w:r>
      <w:r>
        <w:rPr>
          <w:noProof/>
        </w:rPr>
        <w:fldChar w:fldCharType="begin"/>
      </w:r>
      <w:r>
        <w:rPr>
          <w:noProof/>
        </w:rPr>
        <w:instrText xml:space="preserve"> PAGEREF _Toc449514847 \h </w:instrText>
      </w:r>
      <w:r>
        <w:rPr>
          <w:noProof/>
        </w:rPr>
      </w:r>
      <w:r>
        <w:rPr>
          <w:noProof/>
        </w:rPr>
        <w:fldChar w:fldCharType="separate"/>
      </w:r>
      <w:r w:rsidR="004107D2">
        <w:rPr>
          <w:noProof/>
        </w:rPr>
        <w:t>23</w:t>
      </w:r>
      <w:r>
        <w:rPr>
          <w:noProof/>
        </w:rPr>
        <w:fldChar w:fldCharType="end"/>
      </w:r>
    </w:p>
    <w:p w14:paraId="4A9875FC"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4</w:t>
      </w:r>
      <w:r>
        <w:rPr>
          <w:rFonts w:asciiTheme="minorHAnsi" w:eastAsiaTheme="minorEastAsia" w:hAnsiTheme="minorHAnsi" w:cstheme="minorBidi"/>
          <w:b w:val="0"/>
          <w:noProof/>
          <w:kern w:val="0"/>
          <w:szCs w:val="22"/>
        </w:rPr>
        <w:tab/>
      </w:r>
      <w:r>
        <w:rPr>
          <w:noProof/>
        </w:rPr>
        <w:t>The Poll</w:t>
      </w:r>
      <w:r>
        <w:rPr>
          <w:noProof/>
        </w:rPr>
        <w:tab/>
      </w:r>
      <w:r>
        <w:rPr>
          <w:noProof/>
        </w:rPr>
        <w:fldChar w:fldCharType="begin"/>
      </w:r>
      <w:r>
        <w:rPr>
          <w:noProof/>
        </w:rPr>
        <w:instrText xml:space="preserve"> PAGEREF _Toc449514848 \h </w:instrText>
      </w:r>
      <w:r>
        <w:rPr>
          <w:noProof/>
        </w:rPr>
      </w:r>
      <w:r>
        <w:rPr>
          <w:noProof/>
        </w:rPr>
        <w:fldChar w:fldCharType="separate"/>
      </w:r>
      <w:r w:rsidR="004107D2">
        <w:rPr>
          <w:noProof/>
        </w:rPr>
        <w:t>24</w:t>
      </w:r>
      <w:r>
        <w:rPr>
          <w:noProof/>
        </w:rPr>
        <w:fldChar w:fldCharType="end"/>
      </w:r>
    </w:p>
    <w:p w14:paraId="55F3272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62</w:t>
      </w:r>
      <w:r>
        <w:rPr>
          <w:rFonts w:asciiTheme="minorHAnsi" w:eastAsiaTheme="minorEastAsia" w:hAnsiTheme="minorHAnsi" w:cstheme="minorBidi"/>
          <w:noProof/>
          <w:kern w:val="0"/>
          <w:sz w:val="22"/>
          <w:szCs w:val="22"/>
        </w:rPr>
        <w:tab/>
      </w:r>
      <w:r>
        <w:rPr>
          <w:noProof/>
        </w:rPr>
        <w:t>Arrangements for polling</w:t>
      </w:r>
      <w:r>
        <w:rPr>
          <w:noProof/>
        </w:rPr>
        <w:tab/>
      </w:r>
      <w:r>
        <w:rPr>
          <w:noProof/>
        </w:rPr>
        <w:fldChar w:fldCharType="begin"/>
      </w:r>
      <w:r>
        <w:rPr>
          <w:noProof/>
        </w:rPr>
        <w:instrText xml:space="preserve"> PAGEREF _Toc449514849 \h </w:instrText>
      </w:r>
      <w:r>
        <w:rPr>
          <w:noProof/>
        </w:rPr>
      </w:r>
      <w:r>
        <w:rPr>
          <w:noProof/>
        </w:rPr>
        <w:fldChar w:fldCharType="separate"/>
      </w:r>
      <w:r w:rsidR="004107D2">
        <w:rPr>
          <w:noProof/>
        </w:rPr>
        <w:t>24</w:t>
      </w:r>
      <w:r>
        <w:rPr>
          <w:noProof/>
        </w:rPr>
        <w:fldChar w:fldCharType="end"/>
      </w:r>
    </w:p>
    <w:p w14:paraId="6C31DE8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63</w:t>
      </w:r>
      <w:r>
        <w:rPr>
          <w:rFonts w:asciiTheme="minorHAnsi" w:eastAsiaTheme="minorEastAsia" w:hAnsiTheme="minorHAnsi" w:cstheme="minorBidi"/>
          <w:noProof/>
          <w:kern w:val="0"/>
          <w:sz w:val="22"/>
          <w:szCs w:val="22"/>
        </w:rPr>
        <w:tab/>
      </w:r>
      <w:r>
        <w:rPr>
          <w:noProof/>
        </w:rPr>
        <w:t>Substitute</w:t>
      </w:r>
      <w:r>
        <w:rPr>
          <w:noProof/>
        </w:rPr>
        <w:tab/>
      </w:r>
      <w:r>
        <w:rPr>
          <w:noProof/>
        </w:rPr>
        <w:fldChar w:fldCharType="begin"/>
      </w:r>
      <w:r>
        <w:rPr>
          <w:noProof/>
        </w:rPr>
        <w:instrText xml:space="preserve"> PAGEREF _Toc449514850 \h </w:instrText>
      </w:r>
      <w:r>
        <w:rPr>
          <w:noProof/>
        </w:rPr>
      </w:r>
      <w:r>
        <w:rPr>
          <w:noProof/>
        </w:rPr>
        <w:fldChar w:fldCharType="separate"/>
      </w:r>
      <w:r w:rsidR="004107D2">
        <w:rPr>
          <w:noProof/>
        </w:rPr>
        <w:t>24</w:t>
      </w:r>
      <w:r>
        <w:rPr>
          <w:noProof/>
        </w:rPr>
        <w:fldChar w:fldCharType="end"/>
      </w:r>
    </w:p>
    <w:p w14:paraId="5031E4D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64</w:t>
      </w:r>
      <w:r>
        <w:rPr>
          <w:rFonts w:asciiTheme="minorHAnsi" w:eastAsiaTheme="minorEastAsia" w:hAnsiTheme="minorHAnsi" w:cstheme="minorBidi"/>
          <w:noProof/>
          <w:kern w:val="0"/>
          <w:sz w:val="22"/>
          <w:szCs w:val="22"/>
        </w:rPr>
        <w:tab/>
      </w:r>
      <w:r>
        <w:rPr>
          <w:noProof/>
        </w:rPr>
        <w:t>Use of licensed premises as polling booth</w:t>
      </w:r>
      <w:r>
        <w:rPr>
          <w:noProof/>
        </w:rPr>
        <w:tab/>
      </w:r>
      <w:r>
        <w:rPr>
          <w:noProof/>
        </w:rPr>
        <w:fldChar w:fldCharType="begin"/>
      </w:r>
      <w:r>
        <w:rPr>
          <w:noProof/>
        </w:rPr>
        <w:instrText xml:space="preserve"> PAGEREF _Toc449514851 \h </w:instrText>
      </w:r>
      <w:r>
        <w:rPr>
          <w:noProof/>
        </w:rPr>
      </w:r>
      <w:r>
        <w:rPr>
          <w:noProof/>
        </w:rPr>
        <w:fldChar w:fldCharType="separate"/>
      </w:r>
      <w:r w:rsidR="004107D2">
        <w:rPr>
          <w:noProof/>
        </w:rPr>
        <w:t>24</w:t>
      </w:r>
      <w:r>
        <w:rPr>
          <w:noProof/>
        </w:rPr>
        <w:fldChar w:fldCharType="end"/>
      </w:r>
    </w:p>
    <w:p w14:paraId="2523D36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65</w:t>
      </w:r>
      <w:r>
        <w:rPr>
          <w:rFonts w:asciiTheme="minorHAnsi" w:eastAsiaTheme="minorEastAsia" w:hAnsiTheme="minorHAnsi" w:cstheme="minorBidi"/>
          <w:noProof/>
          <w:kern w:val="0"/>
          <w:sz w:val="22"/>
          <w:szCs w:val="22"/>
        </w:rPr>
        <w:tab/>
      </w:r>
      <w:r>
        <w:rPr>
          <w:noProof/>
        </w:rPr>
        <w:t>Separate voting compartments</w:t>
      </w:r>
      <w:r>
        <w:rPr>
          <w:noProof/>
        </w:rPr>
        <w:tab/>
      </w:r>
      <w:r>
        <w:rPr>
          <w:noProof/>
        </w:rPr>
        <w:fldChar w:fldCharType="begin"/>
      </w:r>
      <w:r>
        <w:rPr>
          <w:noProof/>
        </w:rPr>
        <w:instrText xml:space="preserve"> PAGEREF _Toc449514852 \h </w:instrText>
      </w:r>
      <w:r>
        <w:rPr>
          <w:noProof/>
        </w:rPr>
      </w:r>
      <w:r>
        <w:rPr>
          <w:noProof/>
        </w:rPr>
        <w:fldChar w:fldCharType="separate"/>
      </w:r>
      <w:r w:rsidR="004107D2">
        <w:rPr>
          <w:noProof/>
        </w:rPr>
        <w:t>25</w:t>
      </w:r>
      <w:r>
        <w:rPr>
          <w:noProof/>
        </w:rPr>
        <w:fldChar w:fldCharType="end"/>
      </w:r>
    </w:p>
    <w:p w14:paraId="6A72206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66</w:t>
      </w:r>
      <w:r>
        <w:rPr>
          <w:rFonts w:asciiTheme="minorHAnsi" w:eastAsiaTheme="minorEastAsia" w:hAnsiTheme="minorHAnsi" w:cstheme="minorBidi"/>
          <w:noProof/>
          <w:kern w:val="0"/>
          <w:sz w:val="22"/>
          <w:szCs w:val="22"/>
        </w:rPr>
        <w:tab/>
      </w:r>
      <w:r>
        <w:rPr>
          <w:noProof/>
        </w:rPr>
        <w:t>Ballot</w:t>
      </w:r>
      <w:r>
        <w:rPr>
          <w:noProof/>
        </w:rPr>
        <w:noBreakHyphen/>
        <w:t>boxes</w:t>
      </w:r>
      <w:r>
        <w:rPr>
          <w:noProof/>
        </w:rPr>
        <w:tab/>
      </w:r>
      <w:r>
        <w:rPr>
          <w:noProof/>
        </w:rPr>
        <w:fldChar w:fldCharType="begin"/>
      </w:r>
      <w:r>
        <w:rPr>
          <w:noProof/>
        </w:rPr>
        <w:instrText xml:space="preserve"> PAGEREF _Toc449514853 \h </w:instrText>
      </w:r>
      <w:r>
        <w:rPr>
          <w:noProof/>
        </w:rPr>
      </w:r>
      <w:r>
        <w:rPr>
          <w:noProof/>
        </w:rPr>
        <w:fldChar w:fldCharType="separate"/>
      </w:r>
      <w:r w:rsidR="004107D2">
        <w:rPr>
          <w:noProof/>
        </w:rPr>
        <w:t>25</w:t>
      </w:r>
      <w:r>
        <w:rPr>
          <w:noProof/>
        </w:rPr>
        <w:fldChar w:fldCharType="end"/>
      </w:r>
    </w:p>
    <w:p w14:paraId="3753327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67</w:t>
      </w:r>
      <w:r>
        <w:rPr>
          <w:rFonts w:asciiTheme="minorHAnsi" w:eastAsiaTheme="minorEastAsia" w:hAnsiTheme="minorHAnsi" w:cstheme="minorBidi"/>
          <w:noProof/>
          <w:kern w:val="0"/>
          <w:sz w:val="22"/>
          <w:szCs w:val="22"/>
        </w:rPr>
        <w:tab/>
      </w:r>
      <w:r>
        <w:rPr>
          <w:noProof/>
        </w:rPr>
        <w:t>Ballot</w:t>
      </w:r>
      <w:r>
        <w:rPr>
          <w:noProof/>
        </w:rPr>
        <w:noBreakHyphen/>
        <w:t>papers</w:t>
      </w:r>
      <w:r>
        <w:rPr>
          <w:noProof/>
        </w:rPr>
        <w:tab/>
      </w:r>
      <w:r>
        <w:rPr>
          <w:noProof/>
        </w:rPr>
        <w:fldChar w:fldCharType="begin"/>
      </w:r>
      <w:r>
        <w:rPr>
          <w:noProof/>
        </w:rPr>
        <w:instrText xml:space="preserve"> PAGEREF _Toc449514854 \h </w:instrText>
      </w:r>
      <w:r>
        <w:rPr>
          <w:noProof/>
        </w:rPr>
      </w:r>
      <w:r>
        <w:rPr>
          <w:noProof/>
        </w:rPr>
        <w:fldChar w:fldCharType="separate"/>
      </w:r>
      <w:r w:rsidR="004107D2">
        <w:rPr>
          <w:noProof/>
        </w:rPr>
        <w:t>25</w:t>
      </w:r>
      <w:r>
        <w:rPr>
          <w:noProof/>
        </w:rPr>
        <w:fldChar w:fldCharType="end"/>
      </w:r>
    </w:p>
    <w:p w14:paraId="0DC4E26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68</w:t>
      </w:r>
      <w:r>
        <w:rPr>
          <w:rFonts w:asciiTheme="minorHAnsi" w:eastAsiaTheme="minorEastAsia" w:hAnsiTheme="minorHAnsi" w:cstheme="minorBidi"/>
          <w:noProof/>
          <w:kern w:val="0"/>
          <w:sz w:val="22"/>
          <w:szCs w:val="22"/>
        </w:rPr>
        <w:tab/>
      </w:r>
      <w:r>
        <w:rPr>
          <w:noProof/>
        </w:rPr>
        <w:t>Printing of ballot</w:t>
      </w:r>
      <w:r>
        <w:rPr>
          <w:noProof/>
        </w:rPr>
        <w:noBreakHyphen/>
        <w:t>papers</w:t>
      </w:r>
      <w:r>
        <w:rPr>
          <w:noProof/>
        </w:rPr>
        <w:tab/>
      </w:r>
      <w:r>
        <w:rPr>
          <w:noProof/>
        </w:rPr>
        <w:fldChar w:fldCharType="begin"/>
      </w:r>
      <w:r>
        <w:rPr>
          <w:noProof/>
        </w:rPr>
        <w:instrText xml:space="preserve"> PAGEREF _Toc449514855 \h </w:instrText>
      </w:r>
      <w:r>
        <w:rPr>
          <w:noProof/>
        </w:rPr>
      </w:r>
      <w:r>
        <w:rPr>
          <w:noProof/>
        </w:rPr>
        <w:fldChar w:fldCharType="separate"/>
      </w:r>
      <w:r w:rsidR="004107D2">
        <w:rPr>
          <w:noProof/>
        </w:rPr>
        <w:t>25</w:t>
      </w:r>
      <w:r>
        <w:rPr>
          <w:noProof/>
        </w:rPr>
        <w:fldChar w:fldCharType="end"/>
      </w:r>
    </w:p>
    <w:p w14:paraId="552DEF4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69</w:t>
      </w:r>
      <w:r>
        <w:rPr>
          <w:rFonts w:asciiTheme="minorHAnsi" w:eastAsiaTheme="minorEastAsia" w:hAnsiTheme="minorHAnsi" w:cstheme="minorBidi"/>
          <w:noProof/>
          <w:kern w:val="0"/>
          <w:sz w:val="22"/>
          <w:szCs w:val="22"/>
        </w:rPr>
        <w:tab/>
      </w:r>
      <w:r>
        <w:rPr>
          <w:noProof/>
        </w:rPr>
        <w:t>Determination of order on ballot</w:t>
      </w:r>
      <w:r>
        <w:rPr>
          <w:noProof/>
        </w:rPr>
        <w:noBreakHyphen/>
        <w:t>papers</w:t>
      </w:r>
      <w:r>
        <w:rPr>
          <w:noProof/>
        </w:rPr>
        <w:tab/>
      </w:r>
      <w:r>
        <w:rPr>
          <w:noProof/>
        </w:rPr>
        <w:fldChar w:fldCharType="begin"/>
      </w:r>
      <w:r>
        <w:rPr>
          <w:noProof/>
        </w:rPr>
        <w:instrText xml:space="preserve"> PAGEREF _Toc449514856 \h </w:instrText>
      </w:r>
      <w:r>
        <w:rPr>
          <w:noProof/>
        </w:rPr>
      </w:r>
      <w:r>
        <w:rPr>
          <w:noProof/>
        </w:rPr>
        <w:fldChar w:fldCharType="separate"/>
      </w:r>
      <w:r w:rsidR="004107D2">
        <w:rPr>
          <w:noProof/>
        </w:rPr>
        <w:t>25</w:t>
      </w:r>
      <w:r>
        <w:rPr>
          <w:noProof/>
        </w:rPr>
        <w:fldChar w:fldCharType="end"/>
      </w:r>
    </w:p>
    <w:p w14:paraId="5E40F4D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70</w:t>
      </w:r>
      <w:r>
        <w:rPr>
          <w:rFonts w:asciiTheme="minorHAnsi" w:eastAsiaTheme="minorEastAsia" w:hAnsiTheme="minorHAnsi" w:cstheme="minorBidi"/>
          <w:noProof/>
          <w:kern w:val="0"/>
          <w:sz w:val="22"/>
          <w:szCs w:val="22"/>
        </w:rPr>
        <w:tab/>
      </w:r>
      <w:r>
        <w:rPr>
          <w:noProof/>
        </w:rPr>
        <w:t>Ballot</w:t>
      </w:r>
      <w:r>
        <w:rPr>
          <w:noProof/>
        </w:rPr>
        <w:noBreakHyphen/>
        <w:t>papers to be initialled</w:t>
      </w:r>
      <w:r>
        <w:rPr>
          <w:noProof/>
        </w:rPr>
        <w:tab/>
      </w:r>
      <w:r>
        <w:rPr>
          <w:noProof/>
        </w:rPr>
        <w:fldChar w:fldCharType="begin"/>
      </w:r>
      <w:r>
        <w:rPr>
          <w:noProof/>
        </w:rPr>
        <w:instrText xml:space="preserve"> PAGEREF _Toc449514857 \h </w:instrText>
      </w:r>
      <w:r>
        <w:rPr>
          <w:noProof/>
        </w:rPr>
      </w:r>
      <w:r>
        <w:rPr>
          <w:noProof/>
        </w:rPr>
        <w:fldChar w:fldCharType="separate"/>
      </w:r>
      <w:r w:rsidR="004107D2">
        <w:rPr>
          <w:noProof/>
        </w:rPr>
        <w:t>26</w:t>
      </w:r>
      <w:r>
        <w:rPr>
          <w:noProof/>
        </w:rPr>
        <w:fldChar w:fldCharType="end"/>
      </w:r>
    </w:p>
    <w:p w14:paraId="7CFDE6F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71</w:t>
      </w:r>
      <w:r>
        <w:rPr>
          <w:rFonts w:asciiTheme="minorHAnsi" w:eastAsiaTheme="minorEastAsia" w:hAnsiTheme="minorHAnsi" w:cstheme="minorBidi"/>
          <w:noProof/>
          <w:kern w:val="0"/>
          <w:sz w:val="22"/>
          <w:szCs w:val="22"/>
        </w:rPr>
        <w:tab/>
      </w:r>
      <w:r>
        <w:rPr>
          <w:noProof/>
        </w:rPr>
        <w:t>Scrutineers at the polling</w:t>
      </w:r>
      <w:r>
        <w:rPr>
          <w:noProof/>
        </w:rPr>
        <w:tab/>
      </w:r>
      <w:r>
        <w:rPr>
          <w:noProof/>
        </w:rPr>
        <w:fldChar w:fldCharType="begin"/>
      </w:r>
      <w:r>
        <w:rPr>
          <w:noProof/>
        </w:rPr>
        <w:instrText xml:space="preserve"> PAGEREF _Toc449514858 \h </w:instrText>
      </w:r>
      <w:r>
        <w:rPr>
          <w:noProof/>
        </w:rPr>
      </w:r>
      <w:r>
        <w:rPr>
          <w:noProof/>
        </w:rPr>
        <w:fldChar w:fldCharType="separate"/>
      </w:r>
      <w:r w:rsidR="004107D2">
        <w:rPr>
          <w:noProof/>
        </w:rPr>
        <w:t>26</w:t>
      </w:r>
      <w:r>
        <w:rPr>
          <w:noProof/>
        </w:rPr>
        <w:fldChar w:fldCharType="end"/>
      </w:r>
    </w:p>
    <w:p w14:paraId="3391C20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72</w:t>
      </w:r>
      <w:r>
        <w:rPr>
          <w:rFonts w:asciiTheme="minorHAnsi" w:eastAsiaTheme="minorEastAsia" w:hAnsiTheme="minorHAnsi" w:cstheme="minorBidi"/>
          <w:noProof/>
          <w:kern w:val="0"/>
          <w:sz w:val="22"/>
          <w:szCs w:val="22"/>
        </w:rPr>
        <w:tab/>
      </w:r>
      <w:r>
        <w:rPr>
          <w:noProof/>
        </w:rPr>
        <w:t>Provisions relating to scrutineers</w:t>
      </w:r>
      <w:r>
        <w:rPr>
          <w:noProof/>
        </w:rPr>
        <w:tab/>
      </w:r>
      <w:r>
        <w:rPr>
          <w:noProof/>
        </w:rPr>
        <w:fldChar w:fldCharType="begin"/>
      </w:r>
      <w:r>
        <w:rPr>
          <w:noProof/>
        </w:rPr>
        <w:instrText xml:space="preserve"> PAGEREF _Toc449514859 \h </w:instrText>
      </w:r>
      <w:r>
        <w:rPr>
          <w:noProof/>
        </w:rPr>
      </w:r>
      <w:r>
        <w:rPr>
          <w:noProof/>
        </w:rPr>
        <w:fldChar w:fldCharType="separate"/>
      </w:r>
      <w:r w:rsidR="004107D2">
        <w:rPr>
          <w:noProof/>
        </w:rPr>
        <w:t>27</w:t>
      </w:r>
      <w:r>
        <w:rPr>
          <w:noProof/>
        </w:rPr>
        <w:fldChar w:fldCharType="end"/>
      </w:r>
    </w:p>
    <w:p w14:paraId="79CC965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73</w:t>
      </w:r>
      <w:r>
        <w:rPr>
          <w:rFonts w:asciiTheme="minorHAnsi" w:eastAsiaTheme="minorEastAsia" w:hAnsiTheme="minorHAnsi" w:cstheme="minorBidi"/>
          <w:noProof/>
          <w:kern w:val="0"/>
          <w:sz w:val="22"/>
          <w:szCs w:val="22"/>
        </w:rPr>
        <w:tab/>
      </w:r>
      <w:r>
        <w:rPr>
          <w:noProof/>
        </w:rPr>
        <w:t>Persons present at polling</w:t>
      </w:r>
      <w:r>
        <w:rPr>
          <w:noProof/>
        </w:rPr>
        <w:tab/>
      </w:r>
      <w:r>
        <w:rPr>
          <w:noProof/>
        </w:rPr>
        <w:fldChar w:fldCharType="begin"/>
      </w:r>
      <w:r>
        <w:rPr>
          <w:noProof/>
        </w:rPr>
        <w:instrText xml:space="preserve"> PAGEREF _Toc449514860 \h </w:instrText>
      </w:r>
      <w:r>
        <w:rPr>
          <w:noProof/>
        </w:rPr>
      </w:r>
      <w:r>
        <w:rPr>
          <w:noProof/>
        </w:rPr>
        <w:fldChar w:fldCharType="separate"/>
      </w:r>
      <w:r w:rsidR="004107D2">
        <w:rPr>
          <w:noProof/>
        </w:rPr>
        <w:t>27</w:t>
      </w:r>
      <w:r>
        <w:rPr>
          <w:noProof/>
        </w:rPr>
        <w:fldChar w:fldCharType="end"/>
      </w:r>
    </w:p>
    <w:p w14:paraId="38B1BDF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74</w:t>
      </w:r>
      <w:r>
        <w:rPr>
          <w:rFonts w:asciiTheme="minorHAnsi" w:eastAsiaTheme="minorEastAsia" w:hAnsiTheme="minorHAnsi" w:cstheme="minorBidi"/>
          <w:noProof/>
          <w:kern w:val="0"/>
          <w:sz w:val="22"/>
          <w:szCs w:val="22"/>
        </w:rPr>
        <w:tab/>
      </w:r>
      <w:r>
        <w:rPr>
          <w:noProof/>
        </w:rPr>
        <w:t>Polling</w:t>
      </w:r>
      <w:r>
        <w:rPr>
          <w:noProof/>
        </w:rPr>
        <w:tab/>
      </w:r>
      <w:r>
        <w:rPr>
          <w:noProof/>
        </w:rPr>
        <w:fldChar w:fldCharType="begin"/>
      </w:r>
      <w:r>
        <w:rPr>
          <w:noProof/>
        </w:rPr>
        <w:instrText xml:space="preserve"> PAGEREF _Toc449514861 \h </w:instrText>
      </w:r>
      <w:r>
        <w:rPr>
          <w:noProof/>
        </w:rPr>
      </w:r>
      <w:r>
        <w:rPr>
          <w:noProof/>
        </w:rPr>
        <w:fldChar w:fldCharType="separate"/>
      </w:r>
      <w:r w:rsidR="004107D2">
        <w:rPr>
          <w:noProof/>
        </w:rPr>
        <w:t>27</w:t>
      </w:r>
      <w:r>
        <w:rPr>
          <w:noProof/>
        </w:rPr>
        <w:fldChar w:fldCharType="end"/>
      </w:r>
    </w:p>
    <w:p w14:paraId="15D06AB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75</w:t>
      </w:r>
      <w:r>
        <w:rPr>
          <w:rFonts w:asciiTheme="minorHAnsi" w:eastAsiaTheme="minorEastAsia" w:hAnsiTheme="minorHAnsi" w:cstheme="minorBidi"/>
          <w:noProof/>
          <w:kern w:val="0"/>
          <w:sz w:val="22"/>
          <w:szCs w:val="22"/>
        </w:rPr>
        <w:tab/>
      </w:r>
      <w:r>
        <w:rPr>
          <w:noProof/>
        </w:rPr>
        <w:t>Where voters may vote</w:t>
      </w:r>
      <w:r>
        <w:rPr>
          <w:noProof/>
        </w:rPr>
        <w:tab/>
      </w:r>
      <w:r>
        <w:rPr>
          <w:noProof/>
        </w:rPr>
        <w:fldChar w:fldCharType="begin"/>
      </w:r>
      <w:r>
        <w:rPr>
          <w:noProof/>
        </w:rPr>
        <w:instrText xml:space="preserve"> PAGEREF _Toc449514862 \h </w:instrText>
      </w:r>
      <w:r>
        <w:rPr>
          <w:noProof/>
        </w:rPr>
      </w:r>
      <w:r>
        <w:rPr>
          <w:noProof/>
        </w:rPr>
        <w:fldChar w:fldCharType="separate"/>
      </w:r>
      <w:r w:rsidR="004107D2">
        <w:rPr>
          <w:noProof/>
        </w:rPr>
        <w:t>28</w:t>
      </w:r>
      <w:r>
        <w:rPr>
          <w:noProof/>
        </w:rPr>
        <w:fldChar w:fldCharType="end"/>
      </w:r>
    </w:p>
    <w:p w14:paraId="779BCA9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76</w:t>
      </w:r>
      <w:r>
        <w:rPr>
          <w:rFonts w:asciiTheme="minorHAnsi" w:eastAsiaTheme="minorEastAsia" w:hAnsiTheme="minorHAnsi" w:cstheme="minorBidi"/>
          <w:noProof/>
          <w:kern w:val="0"/>
          <w:sz w:val="22"/>
          <w:szCs w:val="22"/>
        </w:rPr>
        <w:tab/>
      </w:r>
      <w:r>
        <w:rPr>
          <w:noProof/>
        </w:rPr>
        <w:t>Interpretation</w:t>
      </w:r>
      <w:r>
        <w:rPr>
          <w:noProof/>
        </w:rPr>
        <w:tab/>
      </w:r>
      <w:r>
        <w:rPr>
          <w:noProof/>
        </w:rPr>
        <w:fldChar w:fldCharType="begin"/>
      </w:r>
      <w:r>
        <w:rPr>
          <w:noProof/>
        </w:rPr>
        <w:instrText xml:space="preserve"> PAGEREF _Toc449514863 \h </w:instrText>
      </w:r>
      <w:r>
        <w:rPr>
          <w:noProof/>
        </w:rPr>
      </w:r>
      <w:r>
        <w:rPr>
          <w:noProof/>
        </w:rPr>
        <w:fldChar w:fldCharType="separate"/>
      </w:r>
      <w:r w:rsidR="004107D2">
        <w:rPr>
          <w:noProof/>
        </w:rPr>
        <w:t>28</w:t>
      </w:r>
      <w:r>
        <w:rPr>
          <w:noProof/>
        </w:rPr>
        <w:fldChar w:fldCharType="end"/>
      </w:r>
    </w:p>
    <w:p w14:paraId="2EB825AD"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Pr>
          <w:noProof/>
        </w:rPr>
        <w:t>77</w:t>
      </w:r>
      <w:r>
        <w:rPr>
          <w:rFonts w:asciiTheme="minorHAnsi" w:eastAsiaTheme="minorEastAsia" w:hAnsiTheme="minorHAnsi" w:cstheme="minorBidi"/>
          <w:noProof/>
          <w:kern w:val="0"/>
          <w:sz w:val="22"/>
          <w:szCs w:val="22"/>
        </w:rPr>
        <w:tab/>
      </w:r>
      <w:r w:rsidRPr="00A64795">
        <w:rPr>
          <w:noProof/>
        </w:rPr>
        <w:t>Mobile</w:t>
      </w:r>
      <w:r w:rsidR="002F0239" w:rsidRPr="00A64795">
        <w:rPr>
          <w:noProof/>
        </w:rPr>
        <w:t xml:space="preserve"> polling</w:t>
      </w:r>
      <w:r w:rsidRPr="00A64795">
        <w:rPr>
          <w:noProof/>
        </w:rPr>
        <w:t xml:space="preserve"> booths — hospitals</w:t>
      </w:r>
      <w:r w:rsidRPr="00A64795">
        <w:rPr>
          <w:noProof/>
        </w:rPr>
        <w:tab/>
      </w:r>
      <w:r w:rsidRPr="00A64795">
        <w:rPr>
          <w:noProof/>
        </w:rPr>
        <w:fldChar w:fldCharType="begin"/>
      </w:r>
      <w:r w:rsidRPr="00A64795">
        <w:rPr>
          <w:noProof/>
        </w:rPr>
        <w:instrText xml:space="preserve"> PAGEREF _Toc449514864 \h </w:instrText>
      </w:r>
      <w:r w:rsidRPr="00A64795">
        <w:rPr>
          <w:noProof/>
        </w:rPr>
      </w:r>
      <w:r w:rsidRPr="00A64795">
        <w:rPr>
          <w:noProof/>
        </w:rPr>
        <w:fldChar w:fldCharType="separate"/>
      </w:r>
      <w:r w:rsidR="004107D2" w:rsidRPr="00A64795">
        <w:rPr>
          <w:noProof/>
        </w:rPr>
        <w:t>28</w:t>
      </w:r>
      <w:r w:rsidRPr="00A64795">
        <w:rPr>
          <w:noProof/>
        </w:rPr>
        <w:fldChar w:fldCharType="end"/>
      </w:r>
    </w:p>
    <w:p w14:paraId="698A2C72"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78</w:t>
      </w:r>
      <w:r w:rsidRPr="00A64795">
        <w:rPr>
          <w:rFonts w:asciiTheme="minorHAnsi" w:eastAsiaTheme="minorEastAsia" w:hAnsiTheme="minorHAnsi" w:cstheme="minorBidi"/>
          <w:noProof/>
          <w:kern w:val="0"/>
          <w:sz w:val="22"/>
          <w:szCs w:val="22"/>
        </w:rPr>
        <w:tab/>
      </w:r>
      <w:r w:rsidRPr="00A64795">
        <w:rPr>
          <w:noProof/>
        </w:rPr>
        <w:t>Provisions related to rule 77</w:t>
      </w:r>
      <w:r w:rsidRPr="00A64795">
        <w:rPr>
          <w:noProof/>
        </w:rPr>
        <w:tab/>
        <w:t>29</w:t>
      </w:r>
    </w:p>
    <w:p w14:paraId="74D80001"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79</w:t>
      </w:r>
      <w:r w:rsidRPr="00A64795">
        <w:rPr>
          <w:rFonts w:asciiTheme="minorHAnsi" w:eastAsiaTheme="minorEastAsia" w:hAnsiTheme="minorHAnsi" w:cstheme="minorBidi"/>
          <w:noProof/>
          <w:kern w:val="0"/>
          <w:sz w:val="22"/>
          <w:szCs w:val="22"/>
        </w:rPr>
        <w:tab/>
      </w:r>
      <w:r w:rsidRPr="00A64795">
        <w:rPr>
          <w:noProof/>
        </w:rPr>
        <w:t>Mobile</w:t>
      </w:r>
      <w:r w:rsidR="002F0239" w:rsidRPr="00A64795">
        <w:rPr>
          <w:noProof/>
        </w:rPr>
        <w:t xml:space="preserve"> polling</w:t>
      </w:r>
      <w:r w:rsidRPr="00A64795">
        <w:rPr>
          <w:noProof/>
        </w:rPr>
        <w:t xml:space="preserve"> booths — prisons</w:t>
      </w:r>
      <w:r w:rsidRPr="00A64795">
        <w:rPr>
          <w:noProof/>
        </w:rPr>
        <w:tab/>
        <w:t>30</w:t>
      </w:r>
    </w:p>
    <w:p w14:paraId="1D852A77"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80</w:t>
      </w:r>
      <w:r w:rsidRPr="00A64795">
        <w:rPr>
          <w:rFonts w:asciiTheme="minorHAnsi" w:eastAsiaTheme="minorEastAsia" w:hAnsiTheme="minorHAnsi" w:cstheme="minorBidi"/>
          <w:noProof/>
          <w:kern w:val="0"/>
          <w:sz w:val="22"/>
          <w:szCs w:val="22"/>
        </w:rPr>
        <w:tab/>
      </w:r>
      <w:r w:rsidRPr="00A64795">
        <w:rPr>
          <w:noProof/>
        </w:rPr>
        <w:t>Mobile</w:t>
      </w:r>
      <w:r w:rsidR="002F0239" w:rsidRPr="00A64795">
        <w:rPr>
          <w:noProof/>
        </w:rPr>
        <w:t xml:space="preserve"> polling</w:t>
      </w:r>
      <w:r w:rsidRPr="00A64795">
        <w:rPr>
          <w:noProof/>
        </w:rPr>
        <w:t xml:space="preserve"> booths</w:t>
      </w:r>
      <w:r w:rsidRPr="00A64795">
        <w:rPr>
          <w:noProof/>
        </w:rPr>
        <w:tab/>
        <w:t>31</w:t>
      </w:r>
    </w:p>
    <w:p w14:paraId="18BAD3B3"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81</w:t>
      </w:r>
      <w:r w:rsidRPr="00A64795">
        <w:rPr>
          <w:rFonts w:asciiTheme="minorHAnsi" w:eastAsiaTheme="minorEastAsia" w:hAnsiTheme="minorHAnsi" w:cstheme="minorBidi"/>
          <w:noProof/>
          <w:kern w:val="0"/>
          <w:sz w:val="22"/>
          <w:szCs w:val="22"/>
        </w:rPr>
        <w:tab/>
      </w:r>
      <w:r w:rsidRPr="00A64795">
        <w:rPr>
          <w:noProof/>
        </w:rPr>
        <w:t>Forwarding of votes</w:t>
      </w:r>
      <w:r w:rsidRPr="00A64795">
        <w:rPr>
          <w:noProof/>
        </w:rPr>
        <w:tab/>
        <w:t>33</w:t>
      </w:r>
    </w:p>
    <w:p w14:paraId="525843E8"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82</w:t>
      </w:r>
      <w:r w:rsidRPr="00A64795">
        <w:rPr>
          <w:rFonts w:asciiTheme="minorHAnsi" w:eastAsiaTheme="minorEastAsia" w:hAnsiTheme="minorHAnsi" w:cstheme="minorBidi"/>
          <w:noProof/>
          <w:kern w:val="0"/>
          <w:sz w:val="22"/>
          <w:szCs w:val="22"/>
        </w:rPr>
        <w:tab/>
      </w:r>
      <w:r w:rsidRPr="00A64795">
        <w:rPr>
          <w:noProof/>
        </w:rPr>
        <w:t xml:space="preserve">Questions to ask voter </w:t>
      </w:r>
      <w:r w:rsidRPr="00A64795">
        <w:rPr>
          <w:noProof/>
        </w:rPr>
        <w:tab/>
        <w:t>34</w:t>
      </w:r>
    </w:p>
    <w:p w14:paraId="1F31F8DE"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83</w:t>
      </w:r>
      <w:r w:rsidRPr="00A64795">
        <w:rPr>
          <w:rFonts w:asciiTheme="minorHAnsi" w:eastAsiaTheme="minorEastAsia" w:hAnsiTheme="minorHAnsi" w:cstheme="minorBidi"/>
          <w:noProof/>
          <w:kern w:val="0"/>
          <w:sz w:val="22"/>
          <w:szCs w:val="22"/>
        </w:rPr>
        <w:tab/>
      </w:r>
      <w:r w:rsidRPr="00A64795">
        <w:rPr>
          <w:noProof/>
        </w:rPr>
        <w:t>Completion of voter card</w:t>
      </w:r>
      <w:r w:rsidRPr="00A64795">
        <w:rPr>
          <w:noProof/>
        </w:rPr>
        <w:tab/>
        <w:t>34</w:t>
      </w:r>
    </w:p>
    <w:p w14:paraId="5B253177"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84</w:t>
      </w:r>
      <w:r w:rsidRPr="00A64795">
        <w:rPr>
          <w:rFonts w:asciiTheme="minorHAnsi" w:eastAsiaTheme="minorEastAsia" w:hAnsiTheme="minorHAnsi" w:cstheme="minorBidi"/>
          <w:noProof/>
          <w:kern w:val="0"/>
          <w:sz w:val="22"/>
          <w:szCs w:val="22"/>
        </w:rPr>
        <w:tab/>
      </w:r>
      <w:r w:rsidRPr="00A64795">
        <w:rPr>
          <w:noProof/>
        </w:rPr>
        <w:t>Objection by scrutineer</w:t>
      </w:r>
      <w:r w:rsidRPr="00A64795">
        <w:rPr>
          <w:noProof/>
        </w:rPr>
        <w:tab/>
        <w:t>34</w:t>
      </w:r>
    </w:p>
    <w:p w14:paraId="3CE793B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85</w:t>
      </w:r>
      <w:r w:rsidRPr="00A64795">
        <w:rPr>
          <w:rFonts w:asciiTheme="minorHAnsi" w:eastAsiaTheme="minorEastAsia" w:hAnsiTheme="minorHAnsi" w:cstheme="minorBidi"/>
          <w:noProof/>
          <w:kern w:val="0"/>
          <w:sz w:val="22"/>
          <w:szCs w:val="22"/>
        </w:rPr>
        <w:tab/>
      </w:r>
      <w:r w:rsidRPr="00A64795">
        <w:rPr>
          <w:noProof/>
        </w:rPr>
        <w:t>Voter record</w:t>
      </w:r>
      <w:r>
        <w:rPr>
          <w:noProof/>
        </w:rPr>
        <w:tab/>
        <w:t>34</w:t>
      </w:r>
    </w:p>
    <w:p w14:paraId="1B1BE75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86</w:t>
      </w:r>
      <w:r>
        <w:rPr>
          <w:rFonts w:asciiTheme="minorHAnsi" w:eastAsiaTheme="minorEastAsia" w:hAnsiTheme="minorHAnsi" w:cstheme="minorBidi"/>
          <w:noProof/>
          <w:kern w:val="0"/>
          <w:sz w:val="22"/>
          <w:szCs w:val="22"/>
        </w:rPr>
        <w:tab/>
      </w:r>
      <w:r>
        <w:rPr>
          <w:noProof/>
        </w:rPr>
        <w:t>Voting procedure</w:t>
      </w:r>
      <w:r>
        <w:rPr>
          <w:noProof/>
        </w:rPr>
        <w:tab/>
        <w:t>35</w:t>
      </w:r>
    </w:p>
    <w:p w14:paraId="1886F67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87</w:t>
      </w:r>
      <w:r>
        <w:rPr>
          <w:rFonts w:asciiTheme="minorHAnsi" w:eastAsiaTheme="minorEastAsia" w:hAnsiTheme="minorHAnsi" w:cstheme="minorBidi"/>
          <w:noProof/>
          <w:kern w:val="0"/>
          <w:sz w:val="22"/>
          <w:szCs w:val="22"/>
        </w:rPr>
        <w:tab/>
      </w:r>
      <w:r>
        <w:rPr>
          <w:noProof/>
        </w:rPr>
        <w:t>Function of liaison officers</w:t>
      </w:r>
      <w:r>
        <w:rPr>
          <w:noProof/>
        </w:rPr>
        <w:tab/>
        <w:t>35</w:t>
      </w:r>
    </w:p>
    <w:p w14:paraId="0CA9B80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88</w:t>
      </w:r>
      <w:r>
        <w:rPr>
          <w:rFonts w:asciiTheme="minorHAnsi" w:eastAsiaTheme="minorEastAsia" w:hAnsiTheme="minorHAnsi" w:cstheme="minorBidi"/>
          <w:noProof/>
          <w:kern w:val="0"/>
          <w:sz w:val="22"/>
          <w:szCs w:val="22"/>
        </w:rPr>
        <w:tab/>
      </w:r>
      <w:r>
        <w:rPr>
          <w:noProof/>
        </w:rPr>
        <w:t>Review by regional panel</w:t>
      </w:r>
      <w:r>
        <w:rPr>
          <w:noProof/>
        </w:rPr>
        <w:tab/>
        <w:t>36</w:t>
      </w:r>
    </w:p>
    <w:p w14:paraId="6605AFF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89</w:t>
      </w:r>
      <w:r>
        <w:rPr>
          <w:rFonts w:asciiTheme="minorHAnsi" w:eastAsiaTheme="minorEastAsia" w:hAnsiTheme="minorHAnsi" w:cstheme="minorBidi"/>
          <w:noProof/>
          <w:kern w:val="0"/>
          <w:sz w:val="22"/>
          <w:szCs w:val="22"/>
        </w:rPr>
        <w:tab/>
      </w:r>
      <w:r>
        <w:rPr>
          <w:noProof/>
        </w:rPr>
        <w:t>Voter to quit booth</w:t>
      </w:r>
      <w:r>
        <w:rPr>
          <w:noProof/>
        </w:rPr>
        <w:tab/>
        <w:t>36</w:t>
      </w:r>
    </w:p>
    <w:p w14:paraId="033DA01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90</w:t>
      </w:r>
      <w:r>
        <w:rPr>
          <w:rFonts w:asciiTheme="minorHAnsi" w:eastAsiaTheme="minorEastAsia" w:hAnsiTheme="minorHAnsi" w:cstheme="minorBidi"/>
          <w:noProof/>
          <w:kern w:val="0"/>
          <w:sz w:val="22"/>
          <w:szCs w:val="22"/>
        </w:rPr>
        <w:tab/>
      </w:r>
      <w:r>
        <w:rPr>
          <w:noProof/>
        </w:rPr>
        <w:t>Assisting certain voters</w:t>
      </w:r>
      <w:r>
        <w:rPr>
          <w:noProof/>
        </w:rPr>
        <w:tab/>
        <w:t>37</w:t>
      </w:r>
    </w:p>
    <w:p w14:paraId="6E33F6C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91</w:t>
      </w:r>
      <w:r>
        <w:rPr>
          <w:rFonts w:asciiTheme="minorHAnsi" w:eastAsiaTheme="minorEastAsia" w:hAnsiTheme="minorHAnsi" w:cstheme="minorBidi"/>
          <w:noProof/>
          <w:kern w:val="0"/>
          <w:sz w:val="22"/>
          <w:szCs w:val="22"/>
        </w:rPr>
        <w:tab/>
      </w:r>
      <w:r>
        <w:rPr>
          <w:noProof/>
        </w:rPr>
        <w:t>Spoilt ballot</w:t>
      </w:r>
      <w:r>
        <w:rPr>
          <w:noProof/>
        </w:rPr>
        <w:noBreakHyphen/>
        <w:t>papers</w:t>
      </w:r>
      <w:r>
        <w:rPr>
          <w:noProof/>
        </w:rPr>
        <w:tab/>
        <w:t>38</w:t>
      </w:r>
    </w:p>
    <w:p w14:paraId="5A905C9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lastRenderedPageBreak/>
        <w:t>92</w:t>
      </w:r>
      <w:r>
        <w:rPr>
          <w:rFonts w:asciiTheme="minorHAnsi" w:eastAsiaTheme="minorEastAsia" w:hAnsiTheme="minorHAnsi" w:cstheme="minorBidi"/>
          <w:noProof/>
          <w:kern w:val="0"/>
          <w:sz w:val="22"/>
          <w:szCs w:val="22"/>
        </w:rPr>
        <w:tab/>
      </w:r>
      <w:r>
        <w:rPr>
          <w:noProof/>
        </w:rPr>
        <w:t>Marking of votes</w:t>
      </w:r>
      <w:r>
        <w:rPr>
          <w:noProof/>
        </w:rPr>
        <w:tab/>
        <w:t>38</w:t>
      </w:r>
    </w:p>
    <w:p w14:paraId="6F3CBAE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93</w:t>
      </w:r>
      <w:r>
        <w:rPr>
          <w:rFonts w:asciiTheme="minorHAnsi" w:eastAsiaTheme="minorEastAsia" w:hAnsiTheme="minorHAnsi" w:cstheme="minorBidi"/>
          <w:noProof/>
          <w:kern w:val="0"/>
          <w:sz w:val="22"/>
          <w:szCs w:val="22"/>
        </w:rPr>
        <w:tab/>
      </w:r>
      <w:r>
        <w:rPr>
          <w:noProof/>
        </w:rPr>
        <w:t>Adjournment of polling</w:t>
      </w:r>
      <w:r>
        <w:rPr>
          <w:noProof/>
        </w:rPr>
        <w:tab/>
        <w:t>38</w:t>
      </w:r>
    </w:p>
    <w:p w14:paraId="07DC57D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94</w:t>
      </w:r>
      <w:r>
        <w:rPr>
          <w:rFonts w:asciiTheme="minorHAnsi" w:eastAsiaTheme="minorEastAsia" w:hAnsiTheme="minorHAnsi" w:cstheme="minorBidi"/>
          <w:noProof/>
          <w:kern w:val="0"/>
          <w:sz w:val="22"/>
          <w:szCs w:val="22"/>
        </w:rPr>
        <w:tab/>
      </w:r>
      <w:r>
        <w:rPr>
          <w:noProof/>
        </w:rPr>
        <w:t>Adjournment in other cases</w:t>
      </w:r>
      <w:r>
        <w:rPr>
          <w:noProof/>
        </w:rPr>
        <w:tab/>
        <w:t>38</w:t>
      </w:r>
    </w:p>
    <w:p w14:paraId="2B2388A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95</w:t>
      </w:r>
      <w:r>
        <w:rPr>
          <w:rFonts w:asciiTheme="minorHAnsi" w:eastAsiaTheme="minorEastAsia" w:hAnsiTheme="minorHAnsi" w:cstheme="minorBidi"/>
          <w:noProof/>
          <w:kern w:val="0"/>
          <w:sz w:val="22"/>
          <w:szCs w:val="22"/>
        </w:rPr>
        <w:tab/>
      </w:r>
      <w:r>
        <w:rPr>
          <w:noProof/>
        </w:rPr>
        <w:t>Voting at adjourned polling</w:t>
      </w:r>
      <w:r>
        <w:rPr>
          <w:noProof/>
        </w:rPr>
        <w:tab/>
        <w:t>39</w:t>
      </w:r>
    </w:p>
    <w:p w14:paraId="0D3D966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96</w:t>
      </w:r>
      <w:r>
        <w:rPr>
          <w:rFonts w:asciiTheme="minorHAnsi" w:eastAsiaTheme="minorEastAsia" w:hAnsiTheme="minorHAnsi" w:cstheme="minorBidi"/>
          <w:noProof/>
          <w:kern w:val="0"/>
          <w:sz w:val="22"/>
          <w:szCs w:val="22"/>
        </w:rPr>
        <w:tab/>
      </w:r>
      <w:r>
        <w:rPr>
          <w:noProof/>
        </w:rPr>
        <w:t>When elections held in some wards only</w:t>
      </w:r>
      <w:r>
        <w:rPr>
          <w:noProof/>
        </w:rPr>
        <w:tab/>
        <w:t>39</w:t>
      </w:r>
    </w:p>
    <w:p w14:paraId="0EBFC84F"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The scrutiny</w:t>
      </w:r>
      <w:r>
        <w:rPr>
          <w:noProof/>
        </w:rPr>
        <w:tab/>
        <w:t>40</w:t>
      </w:r>
    </w:p>
    <w:p w14:paraId="6E743ED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97</w:t>
      </w:r>
      <w:r>
        <w:rPr>
          <w:rFonts w:asciiTheme="minorHAnsi" w:eastAsiaTheme="minorEastAsia" w:hAnsiTheme="minorHAnsi" w:cstheme="minorBidi"/>
          <w:noProof/>
          <w:kern w:val="0"/>
          <w:sz w:val="22"/>
          <w:szCs w:val="22"/>
        </w:rPr>
        <w:tab/>
      </w:r>
      <w:r>
        <w:rPr>
          <w:noProof/>
        </w:rPr>
        <w:t>Scrutiny</w:t>
      </w:r>
      <w:r>
        <w:rPr>
          <w:noProof/>
        </w:rPr>
        <w:tab/>
        <w:t>40</w:t>
      </w:r>
    </w:p>
    <w:p w14:paraId="7C9B842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98</w:t>
      </w:r>
      <w:r>
        <w:rPr>
          <w:rFonts w:asciiTheme="minorHAnsi" w:eastAsiaTheme="minorEastAsia" w:hAnsiTheme="minorHAnsi" w:cstheme="minorBidi"/>
          <w:noProof/>
          <w:kern w:val="0"/>
          <w:sz w:val="22"/>
          <w:szCs w:val="22"/>
        </w:rPr>
        <w:tab/>
      </w:r>
      <w:r>
        <w:rPr>
          <w:noProof/>
        </w:rPr>
        <w:t>Scrutineers</w:t>
      </w:r>
      <w:r>
        <w:rPr>
          <w:noProof/>
        </w:rPr>
        <w:tab/>
        <w:t>40</w:t>
      </w:r>
    </w:p>
    <w:p w14:paraId="752A12C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99</w:t>
      </w:r>
      <w:r>
        <w:rPr>
          <w:rFonts w:asciiTheme="minorHAnsi" w:eastAsiaTheme="minorEastAsia" w:hAnsiTheme="minorHAnsi" w:cstheme="minorBidi"/>
          <w:noProof/>
          <w:kern w:val="0"/>
          <w:sz w:val="22"/>
          <w:szCs w:val="22"/>
        </w:rPr>
        <w:tab/>
      </w:r>
      <w:r>
        <w:rPr>
          <w:noProof/>
        </w:rPr>
        <w:t>Conduct of scrutiny</w:t>
      </w:r>
      <w:r>
        <w:rPr>
          <w:noProof/>
        </w:rPr>
        <w:tab/>
        <w:t>40</w:t>
      </w:r>
    </w:p>
    <w:p w14:paraId="6A2030B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100</w:t>
      </w:r>
      <w:r>
        <w:rPr>
          <w:rFonts w:asciiTheme="minorHAnsi" w:eastAsiaTheme="minorEastAsia" w:hAnsiTheme="minorHAnsi" w:cstheme="minorBidi"/>
          <w:noProof/>
          <w:kern w:val="0"/>
          <w:sz w:val="22"/>
          <w:szCs w:val="22"/>
        </w:rPr>
        <w:tab/>
      </w:r>
      <w:r>
        <w:rPr>
          <w:noProof/>
        </w:rPr>
        <w:t>Scrutiny of votes</w:t>
      </w:r>
      <w:r>
        <w:rPr>
          <w:noProof/>
        </w:rPr>
        <w:tab/>
        <w:t>40</w:t>
      </w:r>
    </w:p>
    <w:p w14:paraId="6FF8D7A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101</w:t>
      </w:r>
      <w:r>
        <w:rPr>
          <w:rFonts w:asciiTheme="minorHAnsi" w:eastAsiaTheme="minorEastAsia" w:hAnsiTheme="minorHAnsi" w:cstheme="minorBidi"/>
          <w:noProof/>
          <w:kern w:val="0"/>
          <w:sz w:val="22"/>
          <w:szCs w:val="22"/>
        </w:rPr>
        <w:tab/>
      </w:r>
      <w:r>
        <w:rPr>
          <w:noProof/>
        </w:rPr>
        <w:t>Computerised scrutiny of votes</w:t>
      </w:r>
      <w:r>
        <w:rPr>
          <w:noProof/>
        </w:rPr>
        <w:tab/>
        <w:t>43</w:t>
      </w:r>
    </w:p>
    <w:p w14:paraId="387539D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102</w:t>
      </w:r>
      <w:r>
        <w:rPr>
          <w:rFonts w:asciiTheme="minorHAnsi" w:eastAsiaTheme="minorEastAsia" w:hAnsiTheme="minorHAnsi" w:cstheme="minorBidi"/>
          <w:noProof/>
          <w:kern w:val="0"/>
          <w:sz w:val="22"/>
          <w:szCs w:val="22"/>
        </w:rPr>
        <w:tab/>
      </w:r>
      <w:r>
        <w:rPr>
          <w:noProof/>
        </w:rPr>
        <w:t>Combination of manual and computer scrutiny permitted</w:t>
      </w:r>
      <w:r>
        <w:rPr>
          <w:noProof/>
        </w:rPr>
        <w:tab/>
        <w:t>45</w:t>
      </w:r>
    </w:p>
    <w:p w14:paraId="0437EA5C"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103</w:t>
      </w:r>
      <w:r>
        <w:rPr>
          <w:rFonts w:asciiTheme="minorHAnsi" w:eastAsiaTheme="minorEastAsia" w:hAnsiTheme="minorHAnsi" w:cstheme="minorBidi"/>
          <w:noProof/>
          <w:kern w:val="0"/>
          <w:sz w:val="22"/>
          <w:szCs w:val="22"/>
        </w:rPr>
        <w:tab/>
      </w:r>
      <w:r>
        <w:rPr>
          <w:noProof/>
        </w:rPr>
        <w:t>Scrutiny of postal and pre</w:t>
      </w:r>
      <w:r>
        <w:rPr>
          <w:noProof/>
        </w:rPr>
        <w:noBreakHyphen/>
        <w:t>poll ballot</w:t>
      </w:r>
      <w:r>
        <w:rPr>
          <w:noProof/>
        </w:rPr>
        <w:noBreakHyphen/>
        <w:t>papers</w:t>
      </w:r>
      <w:r>
        <w:rPr>
          <w:noProof/>
        </w:rPr>
        <w:tab/>
        <w:t>45</w:t>
      </w:r>
    </w:p>
    <w:p w14:paraId="7026805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104</w:t>
      </w:r>
      <w:r>
        <w:rPr>
          <w:rFonts w:asciiTheme="minorHAnsi" w:eastAsiaTheme="minorEastAsia" w:hAnsiTheme="minorHAnsi" w:cstheme="minorBidi"/>
          <w:noProof/>
          <w:kern w:val="0"/>
          <w:sz w:val="22"/>
          <w:szCs w:val="22"/>
        </w:rPr>
        <w:tab/>
      </w:r>
      <w:r>
        <w:rPr>
          <w:noProof/>
        </w:rPr>
        <w:t>Action on objections to ballot</w:t>
      </w:r>
      <w:r>
        <w:rPr>
          <w:noProof/>
        </w:rPr>
        <w:noBreakHyphen/>
        <w:t>papers</w:t>
      </w:r>
      <w:r>
        <w:rPr>
          <w:noProof/>
        </w:rPr>
        <w:tab/>
        <w:t>45</w:t>
      </w:r>
    </w:p>
    <w:p w14:paraId="1015ACC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105</w:t>
      </w:r>
      <w:r>
        <w:rPr>
          <w:rFonts w:asciiTheme="minorHAnsi" w:eastAsiaTheme="minorEastAsia" w:hAnsiTheme="minorHAnsi" w:cstheme="minorBidi"/>
          <w:noProof/>
          <w:kern w:val="0"/>
          <w:sz w:val="22"/>
          <w:szCs w:val="22"/>
        </w:rPr>
        <w:tab/>
      </w:r>
      <w:r>
        <w:rPr>
          <w:noProof/>
        </w:rPr>
        <w:t>Officers not to mark ballot</w:t>
      </w:r>
      <w:r>
        <w:rPr>
          <w:noProof/>
        </w:rPr>
        <w:noBreakHyphen/>
        <w:t>papers so that voter can be identified</w:t>
      </w:r>
      <w:r>
        <w:rPr>
          <w:noProof/>
        </w:rPr>
        <w:tab/>
        <w:t>46</w:t>
      </w:r>
    </w:p>
    <w:p w14:paraId="2A91D97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106</w:t>
      </w:r>
      <w:r>
        <w:rPr>
          <w:rFonts w:asciiTheme="minorHAnsi" w:eastAsiaTheme="minorEastAsia" w:hAnsiTheme="minorHAnsi" w:cstheme="minorBidi"/>
          <w:noProof/>
          <w:kern w:val="0"/>
          <w:sz w:val="22"/>
          <w:szCs w:val="22"/>
        </w:rPr>
        <w:tab/>
      </w:r>
      <w:r>
        <w:rPr>
          <w:noProof/>
        </w:rPr>
        <w:t>Counting of votes</w:t>
      </w:r>
      <w:r>
        <w:rPr>
          <w:noProof/>
        </w:rPr>
        <w:tab/>
        <w:t>46</w:t>
      </w:r>
    </w:p>
    <w:p w14:paraId="385039D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107</w:t>
      </w:r>
      <w:r>
        <w:rPr>
          <w:rFonts w:asciiTheme="minorHAnsi" w:eastAsiaTheme="minorEastAsia" w:hAnsiTheme="minorHAnsi" w:cstheme="minorBidi"/>
          <w:noProof/>
          <w:kern w:val="0"/>
          <w:sz w:val="22"/>
          <w:szCs w:val="22"/>
        </w:rPr>
        <w:tab/>
      </w:r>
      <w:r>
        <w:rPr>
          <w:noProof/>
        </w:rPr>
        <w:t>Exhaustion of ballot paper</w:t>
      </w:r>
      <w:r>
        <w:rPr>
          <w:noProof/>
        </w:rPr>
        <w:tab/>
        <w:t>46</w:t>
      </w:r>
    </w:p>
    <w:p w14:paraId="78C6D85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108</w:t>
      </w:r>
      <w:r>
        <w:rPr>
          <w:rFonts w:asciiTheme="minorHAnsi" w:eastAsiaTheme="minorEastAsia" w:hAnsiTheme="minorHAnsi" w:cstheme="minorBidi"/>
          <w:noProof/>
          <w:kern w:val="0"/>
          <w:sz w:val="22"/>
          <w:szCs w:val="22"/>
        </w:rPr>
        <w:tab/>
      </w:r>
      <w:r>
        <w:rPr>
          <w:noProof/>
        </w:rPr>
        <w:t>Re</w:t>
      </w:r>
      <w:r>
        <w:rPr>
          <w:noProof/>
        </w:rPr>
        <w:noBreakHyphen/>
        <w:t>count at elections</w:t>
      </w:r>
      <w:r>
        <w:rPr>
          <w:noProof/>
        </w:rPr>
        <w:tab/>
        <w:t>46</w:t>
      </w:r>
    </w:p>
    <w:p w14:paraId="7F679F5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109</w:t>
      </w:r>
      <w:r>
        <w:rPr>
          <w:rFonts w:asciiTheme="minorHAnsi" w:eastAsiaTheme="minorEastAsia" w:hAnsiTheme="minorHAnsi" w:cstheme="minorBidi"/>
          <w:noProof/>
          <w:kern w:val="0"/>
          <w:sz w:val="22"/>
          <w:szCs w:val="22"/>
        </w:rPr>
        <w:tab/>
      </w:r>
      <w:r>
        <w:rPr>
          <w:noProof/>
        </w:rPr>
        <w:t>Recount</w:t>
      </w:r>
      <w:r>
        <w:rPr>
          <w:noProof/>
        </w:rPr>
        <w:tab/>
        <w:t>47</w:t>
      </w:r>
    </w:p>
    <w:p w14:paraId="4559672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110</w:t>
      </w:r>
      <w:r>
        <w:rPr>
          <w:rFonts w:asciiTheme="minorHAnsi" w:eastAsiaTheme="minorEastAsia" w:hAnsiTheme="minorHAnsi" w:cstheme="minorBidi"/>
          <w:noProof/>
          <w:kern w:val="0"/>
          <w:sz w:val="22"/>
          <w:szCs w:val="22"/>
        </w:rPr>
        <w:tab/>
      </w:r>
      <w:r>
        <w:rPr>
          <w:noProof/>
        </w:rPr>
        <w:t>Sending ballot</w:t>
      </w:r>
      <w:r>
        <w:rPr>
          <w:noProof/>
        </w:rPr>
        <w:noBreakHyphen/>
        <w:t>papers electronically</w:t>
      </w:r>
      <w:r>
        <w:rPr>
          <w:noProof/>
        </w:rPr>
        <w:tab/>
        <w:t>48</w:t>
      </w:r>
    </w:p>
    <w:p w14:paraId="11D7688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111</w:t>
      </w:r>
      <w:r>
        <w:rPr>
          <w:rFonts w:asciiTheme="minorHAnsi" w:eastAsiaTheme="minorEastAsia" w:hAnsiTheme="minorHAnsi" w:cstheme="minorBidi"/>
          <w:noProof/>
          <w:kern w:val="0"/>
          <w:sz w:val="22"/>
          <w:szCs w:val="22"/>
        </w:rPr>
        <w:tab/>
      </w:r>
      <w:r>
        <w:rPr>
          <w:noProof/>
        </w:rPr>
        <w:t>Powers of officer conducting recount</w:t>
      </w:r>
      <w:r>
        <w:rPr>
          <w:noProof/>
        </w:rPr>
        <w:tab/>
        <w:t>48</w:t>
      </w:r>
    </w:p>
    <w:p w14:paraId="0FD2250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112</w:t>
      </w:r>
      <w:r>
        <w:rPr>
          <w:rFonts w:asciiTheme="minorHAnsi" w:eastAsiaTheme="minorEastAsia" w:hAnsiTheme="minorHAnsi" w:cstheme="minorBidi"/>
          <w:noProof/>
          <w:kern w:val="0"/>
          <w:sz w:val="22"/>
          <w:szCs w:val="22"/>
        </w:rPr>
        <w:tab/>
      </w:r>
      <w:r>
        <w:rPr>
          <w:noProof/>
        </w:rPr>
        <w:t>Reservation of disputed ballot</w:t>
      </w:r>
      <w:r>
        <w:rPr>
          <w:noProof/>
        </w:rPr>
        <w:noBreakHyphen/>
        <w:t>papers</w:t>
      </w:r>
      <w:r>
        <w:rPr>
          <w:noProof/>
        </w:rPr>
        <w:tab/>
        <w:t>48</w:t>
      </w:r>
    </w:p>
    <w:p w14:paraId="0BE3BF3C"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5</w:t>
      </w:r>
      <w:r>
        <w:rPr>
          <w:rFonts w:asciiTheme="minorHAnsi" w:eastAsiaTheme="minorEastAsia" w:hAnsiTheme="minorHAnsi" w:cstheme="minorBidi"/>
          <w:b w:val="0"/>
          <w:noProof/>
          <w:kern w:val="0"/>
          <w:sz w:val="22"/>
          <w:szCs w:val="22"/>
        </w:rPr>
        <w:tab/>
      </w:r>
      <w:r>
        <w:rPr>
          <w:noProof/>
        </w:rPr>
        <w:t>The declaration of the Poll</w:t>
      </w:r>
      <w:r>
        <w:rPr>
          <w:noProof/>
        </w:rPr>
        <w:tab/>
        <w:t>49</w:t>
      </w:r>
    </w:p>
    <w:p w14:paraId="3B2C290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113</w:t>
      </w:r>
      <w:r>
        <w:rPr>
          <w:rFonts w:asciiTheme="minorHAnsi" w:eastAsiaTheme="minorEastAsia" w:hAnsiTheme="minorHAnsi" w:cstheme="minorBidi"/>
          <w:noProof/>
          <w:kern w:val="0"/>
          <w:sz w:val="22"/>
          <w:szCs w:val="22"/>
        </w:rPr>
        <w:tab/>
      </w:r>
      <w:r>
        <w:rPr>
          <w:noProof/>
        </w:rPr>
        <w:t>Declaration of Poll</w:t>
      </w:r>
      <w:r>
        <w:rPr>
          <w:noProof/>
        </w:rPr>
        <w:tab/>
        <w:t>49</w:t>
      </w:r>
    </w:p>
    <w:p w14:paraId="282ECF4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114</w:t>
      </w:r>
      <w:r>
        <w:rPr>
          <w:rFonts w:asciiTheme="minorHAnsi" w:eastAsiaTheme="minorEastAsia" w:hAnsiTheme="minorHAnsi" w:cstheme="minorBidi"/>
          <w:noProof/>
          <w:kern w:val="0"/>
          <w:sz w:val="22"/>
          <w:szCs w:val="22"/>
        </w:rPr>
        <w:tab/>
      </w:r>
      <w:r>
        <w:rPr>
          <w:noProof/>
        </w:rPr>
        <w:t>Correction of errors</w:t>
      </w:r>
      <w:r>
        <w:rPr>
          <w:noProof/>
        </w:rPr>
        <w:tab/>
        <w:t>49</w:t>
      </w:r>
    </w:p>
    <w:p w14:paraId="26D2B98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115</w:t>
      </w:r>
      <w:r>
        <w:rPr>
          <w:rFonts w:asciiTheme="minorHAnsi" w:eastAsiaTheme="minorEastAsia" w:hAnsiTheme="minorHAnsi" w:cstheme="minorBidi"/>
          <w:noProof/>
          <w:kern w:val="0"/>
          <w:sz w:val="22"/>
          <w:szCs w:val="22"/>
        </w:rPr>
        <w:tab/>
      </w:r>
      <w:r>
        <w:rPr>
          <w:noProof/>
        </w:rPr>
        <w:t>Extension of time</w:t>
      </w:r>
      <w:r>
        <w:rPr>
          <w:noProof/>
        </w:rPr>
        <w:tab/>
        <w:t>49</w:t>
      </w:r>
    </w:p>
    <w:p w14:paraId="7D251921"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6</w:t>
      </w:r>
      <w:r>
        <w:rPr>
          <w:rFonts w:asciiTheme="minorHAnsi" w:eastAsiaTheme="minorEastAsia" w:hAnsiTheme="minorHAnsi" w:cstheme="minorBidi"/>
          <w:b w:val="0"/>
          <w:noProof/>
          <w:kern w:val="0"/>
          <w:sz w:val="22"/>
          <w:szCs w:val="22"/>
        </w:rPr>
        <w:tab/>
      </w:r>
      <w:r>
        <w:rPr>
          <w:noProof/>
        </w:rPr>
        <w:t>Casual Vacancies</w:t>
      </w:r>
      <w:r>
        <w:rPr>
          <w:noProof/>
        </w:rPr>
        <w:tab/>
        <w:t>50</w:t>
      </w:r>
    </w:p>
    <w:p w14:paraId="13420F10"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1</w:t>
      </w:r>
      <w:r>
        <w:rPr>
          <w:rFonts w:asciiTheme="minorHAnsi" w:eastAsiaTheme="minorEastAsia" w:hAnsiTheme="minorHAnsi" w:cstheme="minorBidi"/>
          <w:b w:val="0"/>
          <w:noProof/>
          <w:kern w:val="0"/>
          <w:szCs w:val="22"/>
        </w:rPr>
        <w:tab/>
      </w:r>
      <w:r>
        <w:rPr>
          <w:noProof/>
        </w:rPr>
        <w:t>Preliminary</w:t>
      </w:r>
      <w:r>
        <w:rPr>
          <w:noProof/>
        </w:rPr>
        <w:tab/>
        <w:t>50</w:t>
      </w:r>
    </w:p>
    <w:p w14:paraId="684886E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116</w:t>
      </w:r>
      <w:r>
        <w:rPr>
          <w:rFonts w:asciiTheme="minorHAnsi" w:eastAsiaTheme="minorEastAsia" w:hAnsiTheme="minorHAnsi" w:cstheme="minorBidi"/>
          <w:noProof/>
          <w:kern w:val="0"/>
          <w:sz w:val="22"/>
          <w:szCs w:val="22"/>
        </w:rPr>
        <w:tab/>
      </w:r>
      <w:r>
        <w:rPr>
          <w:noProof/>
        </w:rPr>
        <w:t>Interpretation</w:t>
      </w:r>
      <w:r>
        <w:rPr>
          <w:noProof/>
        </w:rPr>
        <w:tab/>
        <w:t>50</w:t>
      </w:r>
    </w:p>
    <w:p w14:paraId="416BCDD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 xml:space="preserve">117 </w:t>
      </w:r>
      <w:r>
        <w:rPr>
          <w:rFonts w:asciiTheme="minorHAnsi" w:eastAsiaTheme="minorEastAsia" w:hAnsiTheme="minorHAnsi" w:cstheme="minorBidi"/>
          <w:noProof/>
          <w:kern w:val="0"/>
          <w:sz w:val="22"/>
          <w:szCs w:val="22"/>
        </w:rPr>
        <w:tab/>
      </w:r>
      <w:r>
        <w:rPr>
          <w:noProof/>
        </w:rPr>
        <w:t>Notice to TSRA</w:t>
      </w:r>
      <w:r>
        <w:rPr>
          <w:noProof/>
        </w:rPr>
        <w:tab/>
        <w:t>50</w:t>
      </w:r>
    </w:p>
    <w:p w14:paraId="5FC58CD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118</w:t>
      </w:r>
      <w:r>
        <w:rPr>
          <w:rFonts w:asciiTheme="minorHAnsi" w:eastAsiaTheme="minorEastAsia" w:hAnsiTheme="minorHAnsi" w:cstheme="minorBidi"/>
          <w:noProof/>
          <w:kern w:val="0"/>
          <w:sz w:val="22"/>
          <w:szCs w:val="22"/>
        </w:rPr>
        <w:tab/>
      </w:r>
      <w:r>
        <w:rPr>
          <w:noProof/>
        </w:rPr>
        <w:t>Request to the Electoral Commissioner</w:t>
      </w:r>
      <w:r>
        <w:rPr>
          <w:noProof/>
        </w:rPr>
        <w:tab/>
        <w:t>50</w:t>
      </w:r>
    </w:p>
    <w:p w14:paraId="38B93A7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119</w:t>
      </w:r>
      <w:r>
        <w:rPr>
          <w:rFonts w:asciiTheme="minorHAnsi" w:eastAsiaTheme="minorEastAsia" w:hAnsiTheme="minorHAnsi" w:cstheme="minorBidi"/>
          <w:noProof/>
          <w:kern w:val="0"/>
          <w:sz w:val="22"/>
          <w:szCs w:val="22"/>
        </w:rPr>
        <w:tab/>
      </w:r>
      <w:r>
        <w:rPr>
          <w:noProof/>
        </w:rPr>
        <w:t>Electoral Commissioner to fill casual vacancy</w:t>
      </w:r>
      <w:r>
        <w:rPr>
          <w:noProof/>
        </w:rPr>
        <w:tab/>
        <w:t>50</w:t>
      </w:r>
    </w:p>
    <w:p w14:paraId="35040A8C"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2</w:t>
      </w:r>
      <w:r>
        <w:rPr>
          <w:rFonts w:asciiTheme="minorHAnsi" w:eastAsiaTheme="minorEastAsia" w:hAnsiTheme="minorHAnsi" w:cstheme="minorBidi"/>
          <w:b w:val="0"/>
          <w:noProof/>
          <w:kern w:val="0"/>
          <w:szCs w:val="22"/>
        </w:rPr>
        <w:tab/>
      </w:r>
      <w:r>
        <w:rPr>
          <w:noProof/>
        </w:rPr>
        <w:t>Recount of Votes</w:t>
      </w:r>
      <w:r>
        <w:rPr>
          <w:noProof/>
        </w:rPr>
        <w:tab/>
        <w:t>51</w:t>
      </w:r>
    </w:p>
    <w:p w14:paraId="77155C3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120</w:t>
      </w:r>
      <w:r>
        <w:rPr>
          <w:rFonts w:asciiTheme="minorHAnsi" w:eastAsiaTheme="minorEastAsia" w:hAnsiTheme="minorHAnsi" w:cstheme="minorBidi"/>
          <w:noProof/>
          <w:kern w:val="0"/>
          <w:sz w:val="22"/>
          <w:szCs w:val="22"/>
        </w:rPr>
        <w:tab/>
      </w:r>
      <w:r>
        <w:rPr>
          <w:noProof/>
        </w:rPr>
        <w:t>Notice to unsuccessful candidates</w:t>
      </w:r>
      <w:r>
        <w:rPr>
          <w:noProof/>
        </w:rPr>
        <w:tab/>
        <w:t>51</w:t>
      </w:r>
    </w:p>
    <w:p w14:paraId="0980D05B"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121</w:t>
      </w:r>
      <w:r>
        <w:rPr>
          <w:rFonts w:asciiTheme="minorHAnsi" w:eastAsiaTheme="minorEastAsia" w:hAnsiTheme="minorHAnsi" w:cstheme="minorBidi"/>
          <w:noProof/>
          <w:kern w:val="0"/>
          <w:sz w:val="22"/>
          <w:szCs w:val="22"/>
        </w:rPr>
        <w:tab/>
      </w:r>
      <w:r>
        <w:rPr>
          <w:noProof/>
        </w:rPr>
        <w:t>Declaration by unsuccessful candidate</w:t>
      </w:r>
      <w:r>
        <w:rPr>
          <w:noProof/>
        </w:rPr>
        <w:tab/>
        <w:t>51</w:t>
      </w:r>
    </w:p>
    <w:p w14:paraId="2DC5E31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122</w:t>
      </w:r>
      <w:r>
        <w:rPr>
          <w:rFonts w:asciiTheme="minorHAnsi" w:eastAsiaTheme="minorEastAsia" w:hAnsiTheme="minorHAnsi" w:cstheme="minorBidi"/>
          <w:noProof/>
          <w:kern w:val="0"/>
          <w:sz w:val="22"/>
          <w:szCs w:val="22"/>
        </w:rPr>
        <w:tab/>
      </w:r>
      <w:r>
        <w:rPr>
          <w:noProof/>
        </w:rPr>
        <w:t>Time for receipt of declarations</w:t>
      </w:r>
      <w:r>
        <w:rPr>
          <w:noProof/>
        </w:rPr>
        <w:tab/>
        <w:t>52</w:t>
      </w:r>
    </w:p>
    <w:p w14:paraId="1BA5AD6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123</w:t>
      </w:r>
      <w:r>
        <w:rPr>
          <w:rFonts w:asciiTheme="minorHAnsi" w:eastAsiaTheme="minorEastAsia" w:hAnsiTheme="minorHAnsi" w:cstheme="minorBidi"/>
          <w:noProof/>
          <w:kern w:val="0"/>
          <w:sz w:val="22"/>
          <w:szCs w:val="22"/>
        </w:rPr>
        <w:tab/>
      </w:r>
      <w:r>
        <w:rPr>
          <w:noProof/>
        </w:rPr>
        <w:t>Rejection of declaration</w:t>
      </w:r>
      <w:r>
        <w:rPr>
          <w:noProof/>
        </w:rPr>
        <w:tab/>
        <w:t>52</w:t>
      </w:r>
    </w:p>
    <w:p w14:paraId="3DF9AC78"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Pr>
          <w:noProof/>
        </w:rPr>
        <w:t>124</w:t>
      </w:r>
      <w:r>
        <w:rPr>
          <w:rFonts w:asciiTheme="minorHAnsi" w:eastAsiaTheme="minorEastAsia" w:hAnsiTheme="minorHAnsi" w:cstheme="minorBidi"/>
          <w:noProof/>
          <w:kern w:val="0"/>
          <w:sz w:val="22"/>
          <w:szCs w:val="22"/>
        </w:rPr>
        <w:tab/>
      </w:r>
      <w:r w:rsidRPr="00A64795">
        <w:rPr>
          <w:noProof/>
        </w:rPr>
        <w:t>Withdrawal of declaration</w:t>
      </w:r>
      <w:r w:rsidRPr="00A64795">
        <w:rPr>
          <w:noProof/>
        </w:rPr>
        <w:tab/>
        <w:t>52</w:t>
      </w:r>
    </w:p>
    <w:p w14:paraId="2E5A5AF3"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125</w:t>
      </w:r>
      <w:r w:rsidRPr="00A64795">
        <w:rPr>
          <w:rFonts w:asciiTheme="minorHAnsi" w:eastAsiaTheme="minorEastAsia" w:hAnsiTheme="minorHAnsi" w:cstheme="minorBidi"/>
          <w:noProof/>
          <w:kern w:val="0"/>
          <w:sz w:val="22"/>
          <w:szCs w:val="22"/>
        </w:rPr>
        <w:tab/>
      </w:r>
      <w:r w:rsidRPr="00A64795">
        <w:rPr>
          <w:noProof/>
        </w:rPr>
        <w:t>Proceedings on declaration day</w:t>
      </w:r>
      <w:r w:rsidRPr="00A64795">
        <w:rPr>
          <w:noProof/>
        </w:rPr>
        <w:tab/>
        <w:t>52</w:t>
      </w:r>
    </w:p>
    <w:p w14:paraId="5B5FF092"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126</w:t>
      </w:r>
      <w:r w:rsidRPr="00A64795">
        <w:rPr>
          <w:rFonts w:asciiTheme="minorHAnsi" w:eastAsiaTheme="minorEastAsia" w:hAnsiTheme="minorHAnsi" w:cstheme="minorBidi"/>
          <w:noProof/>
          <w:kern w:val="0"/>
          <w:sz w:val="22"/>
          <w:szCs w:val="22"/>
        </w:rPr>
        <w:tab/>
      </w:r>
      <w:r w:rsidRPr="00A64795">
        <w:rPr>
          <w:noProof/>
        </w:rPr>
        <w:t>Further action in relation to declarations</w:t>
      </w:r>
      <w:r w:rsidRPr="00A64795">
        <w:rPr>
          <w:noProof/>
        </w:rPr>
        <w:tab/>
        <w:t>52</w:t>
      </w:r>
    </w:p>
    <w:p w14:paraId="0A9CF825"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127</w:t>
      </w:r>
      <w:r w:rsidRPr="00A64795">
        <w:rPr>
          <w:rFonts w:asciiTheme="minorHAnsi" w:eastAsiaTheme="minorEastAsia" w:hAnsiTheme="minorHAnsi" w:cstheme="minorBidi"/>
          <w:noProof/>
          <w:kern w:val="0"/>
          <w:sz w:val="22"/>
          <w:szCs w:val="22"/>
        </w:rPr>
        <w:tab/>
      </w:r>
      <w:r w:rsidRPr="00A64795">
        <w:rPr>
          <w:noProof/>
        </w:rPr>
        <w:t>Public notice of proceedings on declaration day</w:t>
      </w:r>
      <w:r w:rsidRPr="00A64795">
        <w:rPr>
          <w:noProof/>
        </w:rPr>
        <w:tab/>
        <w:t>53</w:t>
      </w:r>
    </w:p>
    <w:p w14:paraId="42E85485"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128</w:t>
      </w:r>
      <w:r w:rsidRPr="00A64795">
        <w:rPr>
          <w:rFonts w:asciiTheme="minorHAnsi" w:eastAsiaTheme="minorEastAsia" w:hAnsiTheme="minorHAnsi" w:cstheme="minorBidi"/>
          <w:noProof/>
          <w:kern w:val="0"/>
          <w:sz w:val="22"/>
          <w:szCs w:val="22"/>
        </w:rPr>
        <w:tab/>
      </w:r>
      <w:r w:rsidRPr="00A64795">
        <w:rPr>
          <w:noProof/>
        </w:rPr>
        <w:t>Returning Officer to conduct recount</w:t>
      </w:r>
      <w:r w:rsidRPr="00A64795">
        <w:rPr>
          <w:noProof/>
        </w:rPr>
        <w:tab/>
        <w:t>53</w:t>
      </w:r>
    </w:p>
    <w:p w14:paraId="65FF4B2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129</w:t>
      </w:r>
      <w:r w:rsidRPr="00A64795">
        <w:rPr>
          <w:rFonts w:asciiTheme="minorHAnsi" w:eastAsiaTheme="minorEastAsia" w:hAnsiTheme="minorHAnsi" w:cstheme="minorBidi"/>
          <w:noProof/>
          <w:kern w:val="0"/>
          <w:sz w:val="22"/>
          <w:szCs w:val="22"/>
        </w:rPr>
        <w:tab/>
      </w:r>
      <w:r w:rsidRPr="00A64795">
        <w:rPr>
          <w:noProof/>
        </w:rPr>
        <w:t>Scrutineers at the rec</w:t>
      </w:r>
      <w:r>
        <w:rPr>
          <w:noProof/>
        </w:rPr>
        <w:t>ount</w:t>
      </w:r>
      <w:r>
        <w:rPr>
          <w:noProof/>
        </w:rPr>
        <w:tab/>
        <w:t>53</w:t>
      </w:r>
    </w:p>
    <w:p w14:paraId="0DF40DE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130</w:t>
      </w:r>
      <w:r>
        <w:rPr>
          <w:rFonts w:asciiTheme="minorHAnsi" w:eastAsiaTheme="minorEastAsia" w:hAnsiTheme="minorHAnsi" w:cstheme="minorBidi"/>
          <w:noProof/>
          <w:kern w:val="0"/>
          <w:sz w:val="22"/>
          <w:szCs w:val="22"/>
        </w:rPr>
        <w:tab/>
      </w:r>
      <w:r>
        <w:rPr>
          <w:noProof/>
        </w:rPr>
        <w:t>Conduct of the recount</w:t>
      </w:r>
      <w:r>
        <w:rPr>
          <w:noProof/>
        </w:rPr>
        <w:tab/>
        <w:t>54</w:t>
      </w:r>
    </w:p>
    <w:p w14:paraId="66C57FB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131</w:t>
      </w:r>
      <w:r>
        <w:rPr>
          <w:rFonts w:asciiTheme="minorHAnsi" w:eastAsiaTheme="minorEastAsia" w:hAnsiTheme="minorHAnsi" w:cstheme="minorBidi"/>
          <w:noProof/>
          <w:kern w:val="0"/>
          <w:sz w:val="22"/>
          <w:szCs w:val="22"/>
        </w:rPr>
        <w:tab/>
      </w:r>
      <w:r>
        <w:rPr>
          <w:noProof/>
        </w:rPr>
        <w:t>Declaration of the recount</w:t>
      </w:r>
      <w:r>
        <w:rPr>
          <w:noProof/>
        </w:rPr>
        <w:tab/>
        <w:t>54</w:t>
      </w:r>
    </w:p>
    <w:p w14:paraId="41C0E5BF" w14:textId="77777777" w:rsidR="00A171AF" w:rsidRDefault="00A171AF" w:rsidP="00A171AF">
      <w:pPr>
        <w:pStyle w:val="TOC3"/>
        <w:tabs>
          <w:tab w:val="left" w:pos="1604"/>
        </w:tabs>
        <w:rPr>
          <w:rFonts w:asciiTheme="minorHAnsi" w:eastAsiaTheme="minorEastAsia" w:hAnsiTheme="minorHAnsi" w:cstheme="minorBidi"/>
          <w:b w:val="0"/>
          <w:noProof/>
          <w:kern w:val="0"/>
          <w:szCs w:val="22"/>
        </w:rPr>
      </w:pPr>
      <w:r>
        <w:rPr>
          <w:noProof/>
        </w:rPr>
        <w:t>Division 3</w:t>
      </w:r>
      <w:r>
        <w:rPr>
          <w:rFonts w:asciiTheme="minorHAnsi" w:eastAsiaTheme="minorEastAsia" w:hAnsiTheme="minorHAnsi" w:cstheme="minorBidi"/>
          <w:b w:val="0"/>
          <w:noProof/>
          <w:kern w:val="0"/>
          <w:szCs w:val="22"/>
        </w:rPr>
        <w:tab/>
      </w:r>
      <w:r>
        <w:rPr>
          <w:noProof/>
        </w:rPr>
        <w:t>By-elections</w:t>
      </w:r>
      <w:r>
        <w:rPr>
          <w:noProof/>
        </w:rPr>
        <w:tab/>
        <w:t>54</w:t>
      </w:r>
    </w:p>
    <w:p w14:paraId="203AA38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132</w:t>
      </w:r>
      <w:r>
        <w:rPr>
          <w:rFonts w:asciiTheme="minorHAnsi" w:eastAsiaTheme="minorEastAsia" w:hAnsiTheme="minorHAnsi" w:cstheme="minorBidi"/>
          <w:noProof/>
          <w:kern w:val="0"/>
          <w:sz w:val="22"/>
          <w:szCs w:val="22"/>
        </w:rPr>
        <w:tab/>
      </w:r>
      <w:r>
        <w:rPr>
          <w:noProof/>
        </w:rPr>
        <w:t>Conduct of by-elections</w:t>
      </w:r>
      <w:r>
        <w:rPr>
          <w:noProof/>
        </w:rPr>
        <w:tab/>
        <w:t>54</w:t>
      </w:r>
    </w:p>
    <w:p w14:paraId="04A1704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133</w:t>
      </w:r>
      <w:r>
        <w:rPr>
          <w:rFonts w:asciiTheme="minorHAnsi" w:eastAsiaTheme="minorEastAsia" w:hAnsiTheme="minorHAnsi" w:cstheme="minorBidi"/>
          <w:noProof/>
          <w:kern w:val="0"/>
          <w:sz w:val="22"/>
          <w:szCs w:val="22"/>
        </w:rPr>
        <w:tab/>
      </w:r>
      <w:r>
        <w:rPr>
          <w:noProof/>
        </w:rPr>
        <w:t>Timing of by-elections and location of polling places</w:t>
      </w:r>
      <w:r>
        <w:rPr>
          <w:noProof/>
        </w:rPr>
        <w:tab/>
        <w:t>54</w:t>
      </w:r>
    </w:p>
    <w:p w14:paraId="405C3625"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lastRenderedPageBreak/>
        <w:t>Part 7</w:t>
      </w:r>
      <w:r>
        <w:rPr>
          <w:rFonts w:asciiTheme="minorHAnsi" w:eastAsiaTheme="minorEastAsia" w:hAnsiTheme="minorHAnsi" w:cstheme="minorBidi"/>
          <w:b w:val="0"/>
          <w:noProof/>
          <w:kern w:val="0"/>
          <w:sz w:val="22"/>
          <w:szCs w:val="22"/>
        </w:rPr>
        <w:tab/>
      </w:r>
      <w:r>
        <w:rPr>
          <w:noProof/>
        </w:rPr>
        <w:t>Electoral offences</w:t>
      </w:r>
      <w:r>
        <w:rPr>
          <w:noProof/>
        </w:rPr>
        <w:tab/>
        <w:t>56</w:t>
      </w:r>
    </w:p>
    <w:p w14:paraId="2C95FCB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134</w:t>
      </w:r>
      <w:r>
        <w:rPr>
          <w:rFonts w:asciiTheme="minorHAnsi" w:eastAsiaTheme="minorEastAsia" w:hAnsiTheme="minorHAnsi" w:cstheme="minorBidi"/>
          <w:noProof/>
          <w:kern w:val="0"/>
          <w:sz w:val="22"/>
          <w:szCs w:val="22"/>
        </w:rPr>
        <w:tab/>
      </w:r>
      <w:r>
        <w:rPr>
          <w:noProof/>
        </w:rPr>
        <w:t>Interpretation</w:t>
      </w:r>
      <w:r>
        <w:rPr>
          <w:noProof/>
        </w:rPr>
        <w:tab/>
        <w:t>56</w:t>
      </w:r>
    </w:p>
    <w:p w14:paraId="110BBE36"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135</w:t>
      </w:r>
      <w:r>
        <w:rPr>
          <w:rFonts w:asciiTheme="minorHAnsi" w:eastAsiaTheme="minorEastAsia" w:hAnsiTheme="minorHAnsi" w:cstheme="minorBidi"/>
          <w:noProof/>
          <w:kern w:val="0"/>
          <w:sz w:val="22"/>
          <w:szCs w:val="22"/>
        </w:rPr>
        <w:tab/>
      </w:r>
      <w:r>
        <w:rPr>
          <w:noProof/>
        </w:rPr>
        <w:t>Officers and scrutineers to observe secrecy</w:t>
      </w:r>
      <w:r>
        <w:rPr>
          <w:noProof/>
        </w:rPr>
        <w:tab/>
        <w:t>56</w:t>
      </w:r>
    </w:p>
    <w:p w14:paraId="0A8CE20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136</w:t>
      </w:r>
      <w:r>
        <w:rPr>
          <w:rFonts w:asciiTheme="minorHAnsi" w:eastAsiaTheme="minorEastAsia" w:hAnsiTheme="minorHAnsi" w:cstheme="minorBidi"/>
          <w:noProof/>
          <w:kern w:val="0"/>
          <w:sz w:val="22"/>
          <w:szCs w:val="22"/>
        </w:rPr>
        <w:tab/>
      </w:r>
      <w:r>
        <w:rPr>
          <w:noProof/>
        </w:rPr>
        <w:t>Bribery</w:t>
      </w:r>
      <w:r>
        <w:rPr>
          <w:noProof/>
        </w:rPr>
        <w:tab/>
        <w:t>56</w:t>
      </w:r>
    </w:p>
    <w:p w14:paraId="59C7FA29"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137</w:t>
      </w:r>
      <w:r>
        <w:rPr>
          <w:rFonts w:asciiTheme="minorHAnsi" w:eastAsiaTheme="minorEastAsia" w:hAnsiTheme="minorHAnsi" w:cstheme="minorBidi"/>
          <w:noProof/>
          <w:kern w:val="0"/>
          <w:sz w:val="22"/>
          <w:szCs w:val="22"/>
        </w:rPr>
        <w:tab/>
      </w:r>
      <w:r>
        <w:rPr>
          <w:noProof/>
        </w:rPr>
        <w:t>Interference with political liberty</w:t>
      </w:r>
      <w:r>
        <w:rPr>
          <w:noProof/>
        </w:rPr>
        <w:tab/>
        <w:t>57</w:t>
      </w:r>
    </w:p>
    <w:p w14:paraId="67D4EC0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138</w:t>
      </w:r>
      <w:r>
        <w:rPr>
          <w:rFonts w:asciiTheme="minorHAnsi" w:eastAsiaTheme="minorEastAsia" w:hAnsiTheme="minorHAnsi" w:cstheme="minorBidi"/>
          <w:noProof/>
          <w:kern w:val="0"/>
          <w:sz w:val="22"/>
          <w:szCs w:val="22"/>
        </w:rPr>
        <w:tab/>
      </w:r>
      <w:r>
        <w:rPr>
          <w:noProof/>
        </w:rPr>
        <w:t>Officers not to influence vote</w:t>
      </w:r>
      <w:r>
        <w:rPr>
          <w:noProof/>
        </w:rPr>
        <w:tab/>
        <w:t>57</w:t>
      </w:r>
    </w:p>
    <w:p w14:paraId="6E6EDEE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139</w:t>
      </w:r>
      <w:r>
        <w:rPr>
          <w:rFonts w:asciiTheme="minorHAnsi" w:eastAsiaTheme="minorEastAsia" w:hAnsiTheme="minorHAnsi" w:cstheme="minorBidi"/>
          <w:noProof/>
          <w:kern w:val="0"/>
          <w:sz w:val="22"/>
          <w:szCs w:val="22"/>
        </w:rPr>
        <w:tab/>
      </w:r>
      <w:r>
        <w:rPr>
          <w:noProof/>
        </w:rPr>
        <w:t>Printing and publication of electoral advertisements, notices etc</w:t>
      </w:r>
      <w:r>
        <w:rPr>
          <w:noProof/>
        </w:rPr>
        <w:tab/>
        <w:t>57</w:t>
      </w:r>
    </w:p>
    <w:p w14:paraId="2E69CCB0"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140</w:t>
      </w:r>
      <w:r>
        <w:rPr>
          <w:rFonts w:asciiTheme="minorHAnsi" w:eastAsiaTheme="minorEastAsia" w:hAnsiTheme="minorHAnsi" w:cstheme="minorBidi"/>
          <w:noProof/>
          <w:kern w:val="0"/>
          <w:sz w:val="22"/>
          <w:szCs w:val="22"/>
        </w:rPr>
        <w:tab/>
      </w:r>
      <w:r>
        <w:rPr>
          <w:noProof/>
        </w:rPr>
        <w:t>Misleading or deceptive publications etc</w:t>
      </w:r>
      <w:r>
        <w:rPr>
          <w:noProof/>
        </w:rPr>
        <w:tab/>
        <w:t>58</w:t>
      </w:r>
    </w:p>
    <w:p w14:paraId="2BDE3928"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141</w:t>
      </w:r>
      <w:r>
        <w:rPr>
          <w:rFonts w:asciiTheme="minorHAnsi" w:eastAsiaTheme="minorEastAsia" w:hAnsiTheme="minorHAnsi" w:cstheme="minorBidi"/>
          <w:noProof/>
          <w:kern w:val="0"/>
          <w:sz w:val="22"/>
          <w:szCs w:val="22"/>
        </w:rPr>
        <w:tab/>
      </w:r>
      <w:r>
        <w:rPr>
          <w:noProof/>
        </w:rPr>
        <w:t>False statements about enrolment</w:t>
      </w:r>
      <w:r>
        <w:rPr>
          <w:noProof/>
        </w:rPr>
        <w:tab/>
        <w:t>58</w:t>
      </w:r>
    </w:p>
    <w:p w14:paraId="0743765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142</w:t>
      </w:r>
      <w:r>
        <w:rPr>
          <w:rFonts w:asciiTheme="minorHAnsi" w:eastAsiaTheme="minorEastAsia" w:hAnsiTheme="minorHAnsi" w:cstheme="minorBidi"/>
          <w:noProof/>
          <w:kern w:val="0"/>
          <w:sz w:val="22"/>
          <w:szCs w:val="22"/>
        </w:rPr>
        <w:tab/>
      </w:r>
      <w:r>
        <w:rPr>
          <w:noProof/>
        </w:rPr>
        <w:t>Heading to electoral advertisements</w:t>
      </w:r>
      <w:r>
        <w:rPr>
          <w:noProof/>
        </w:rPr>
        <w:tab/>
        <w:t>58</w:t>
      </w:r>
    </w:p>
    <w:p w14:paraId="4220CEE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143</w:t>
      </w:r>
      <w:r>
        <w:rPr>
          <w:rFonts w:asciiTheme="minorHAnsi" w:eastAsiaTheme="minorEastAsia" w:hAnsiTheme="minorHAnsi" w:cstheme="minorBidi"/>
          <w:noProof/>
          <w:kern w:val="0"/>
          <w:sz w:val="22"/>
          <w:szCs w:val="22"/>
        </w:rPr>
        <w:tab/>
      </w:r>
      <w:r>
        <w:rPr>
          <w:noProof/>
        </w:rPr>
        <w:t>Authors of reports etc. to be identified</w:t>
      </w:r>
      <w:r>
        <w:rPr>
          <w:noProof/>
        </w:rPr>
        <w:tab/>
        <w:t>59</w:t>
      </w:r>
    </w:p>
    <w:p w14:paraId="7FADB307"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144</w:t>
      </w:r>
      <w:r>
        <w:rPr>
          <w:rFonts w:asciiTheme="minorHAnsi" w:eastAsiaTheme="minorEastAsia" w:hAnsiTheme="minorHAnsi" w:cstheme="minorBidi"/>
          <w:noProof/>
          <w:kern w:val="0"/>
          <w:sz w:val="22"/>
          <w:szCs w:val="22"/>
        </w:rPr>
        <w:tab/>
      </w:r>
      <w:r>
        <w:rPr>
          <w:noProof/>
        </w:rPr>
        <w:t>Cards in polling booth</w:t>
      </w:r>
      <w:r>
        <w:rPr>
          <w:noProof/>
        </w:rPr>
        <w:tab/>
        <w:t>59</w:t>
      </w:r>
    </w:p>
    <w:p w14:paraId="45BA083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145</w:t>
      </w:r>
      <w:r>
        <w:rPr>
          <w:rFonts w:asciiTheme="minorHAnsi" w:eastAsiaTheme="minorEastAsia" w:hAnsiTheme="minorHAnsi" w:cstheme="minorBidi"/>
          <w:noProof/>
          <w:kern w:val="0"/>
          <w:sz w:val="22"/>
          <w:szCs w:val="22"/>
        </w:rPr>
        <w:tab/>
      </w:r>
      <w:r>
        <w:rPr>
          <w:noProof/>
        </w:rPr>
        <w:t>Signature to electoral paper</w:t>
      </w:r>
      <w:r>
        <w:rPr>
          <w:noProof/>
        </w:rPr>
        <w:tab/>
        <w:t>59</w:t>
      </w:r>
    </w:p>
    <w:p w14:paraId="0CD9AC0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146</w:t>
      </w:r>
      <w:r>
        <w:rPr>
          <w:rFonts w:asciiTheme="minorHAnsi" w:eastAsiaTheme="minorEastAsia" w:hAnsiTheme="minorHAnsi" w:cstheme="minorBidi"/>
          <w:noProof/>
          <w:kern w:val="0"/>
          <w:sz w:val="22"/>
          <w:szCs w:val="22"/>
        </w:rPr>
        <w:tab/>
      </w:r>
      <w:r>
        <w:rPr>
          <w:noProof/>
        </w:rPr>
        <w:t>Witnessing electoral papers</w:t>
      </w:r>
      <w:r>
        <w:rPr>
          <w:noProof/>
        </w:rPr>
        <w:tab/>
        <w:t>60</w:t>
      </w:r>
    </w:p>
    <w:p w14:paraId="15AA3D8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147</w:t>
      </w:r>
      <w:r>
        <w:rPr>
          <w:rFonts w:asciiTheme="minorHAnsi" w:eastAsiaTheme="minorEastAsia" w:hAnsiTheme="minorHAnsi" w:cstheme="minorBidi"/>
          <w:noProof/>
          <w:kern w:val="0"/>
          <w:sz w:val="22"/>
          <w:szCs w:val="22"/>
        </w:rPr>
        <w:tab/>
      </w:r>
      <w:r>
        <w:rPr>
          <w:noProof/>
        </w:rPr>
        <w:t>False certification</w:t>
      </w:r>
      <w:r>
        <w:rPr>
          <w:noProof/>
        </w:rPr>
        <w:tab/>
        <w:t>60</w:t>
      </w:r>
    </w:p>
    <w:p w14:paraId="3F0800F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148</w:t>
      </w:r>
      <w:r>
        <w:rPr>
          <w:rFonts w:asciiTheme="minorHAnsi" w:eastAsiaTheme="minorEastAsia" w:hAnsiTheme="minorHAnsi" w:cstheme="minorBidi"/>
          <w:noProof/>
          <w:kern w:val="0"/>
          <w:sz w:val="22"/>
          <w:szCs w:val="22"/>
        </w:rPr>
        <w:tab/>
      </w:r>
      <w:r>
        <w:rPr>
          <w:noProof/>
        </w:rPr>
        <w:t>Unlawfully marking ballot</w:t>
      </w:r>
      <w:r>
        <w:rPr>
          <w:noProof/>
        </w:rPr>
        <w:noBreakHyphen/>
        <w:t>papers</w:t>
      </w:r>
      <w:r>
        <w:rPr>
          <w:noProof/>
        </w:rPr>
        <w:tab/>
        <w:t>61</w:t>
      </w:r>
    </w:p>
    <w:p w14:paraId="311B080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149</w:t>
      </w:r>
      <w:r>
        <w:rPr>
          <w:rFonts w:asciiTheme="minorHAnsi" w:eastAsiaTheme="minorEastAsia" w:hAnsiTheme="minorHAnsi" w:cstheme="minorBidi"/>
          <w:noProof/>
          <w:kern w:val="0"/>
          <w:sz w:val="22"/>
          <w:szCs w:val="22"/>
        </w:rPr>
        <w:tab/>
      </w:r>
      <w:r>
        <w:rPr>
          <w:noProof/>
        </w:rPr>
        <w:t>Other offences relating to ballot</w:t>
      </w:r>
      <w:r>
        <w:rPr>
          <w:noProof/>
        </w:rPr>
        <w:noBreakHyphen/>
        <w:t>papers etc</w:t>
      </w:r>
      <w:r>
        <w:rPr>
          <w:noProof/>
        </w:rPr>
        <w:tab/>
        <w:t>61</w:t>
      </w:r>
    </w:p>
    <w:p w14:paraId="750F189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150</w:t>
      </w:r>
      <w:r>
        <w:rPr>
          <w:rFonts w:asciiTheme="minorHAnsi" w:eastAsiaTheme="minorEastAsia" w:hAnsiTheme="minorHAnsi" w:cstheme="minorBidi"/>
          <w:noProof/>
          <w:kern w:val="0"/>
          <w:sz w:val="22"/>
          <w:szCs w:val="22"/>
        </w:rPr>
        <w:tab/>
      </w:r>
      <w:r>
        <w:rPr>
          <w:noProof/>
        </w:rPr>
        <w:t>Prohibition of canvassing near polling booths</w:t>
      </w:r>
      <w:r>
        <w:rPr>
          <w:noProof/>
        </w:rPr>
        <w:tab/>
        <w:t>61</w:t>
      </w:r>
    </w:p>
    <w:p w14:paraId="5F2FD10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151</w:t>
      </w:r>
      <w:r>
        <w:rPr>
          <w:rFonts w:asciiTheme="minorHAnsi" w:eastAsiaTheme="minorEastAsia" w:hAnsiTheme="minorHAnsi" w:cstheme="minorBidi"/>
          <w:noProof/>
          <w:kern w:val="0"/>
          <w:sz w:val="22"/>
          <w:szCs w:val="22"/>
        </w:rPr>
        <w:tab/>
      </w:r>
      <w:r>
        <w:rPr>
          <w:noProof/>
        </w:rPr>
        <w:t>Badges or emblems in polling booths</w:t>
      </w:r>
      <w:r>
        <w:rPr>
          <w:noProof/>
        </w:rPr>
        <w:tab/>
        <w:t>62</w:t>
      </w:r>
    </w:p>
    <w:p w14:paraId="48727712"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152</w:t>
      </w:r>
      <w:r>
        <w:rPr>
          <w:rFonts w:asciiTheme="minorHAnsi" w:eastAsiaTheme="minorEastAsia" w:hAnsiTheme="minorHAnsi" w:cstheme="minorBidi"/>
          <w:noProof/>
          <w:kern w:val="0"/>
          <w:sz w:val="22"/>
          <w:szCs w:val="22"/>
        </w:rPr>
        <w:tab/>
      </w:r>
      <w:r>
        <w:rPr>
          <w:noProof/>
        </w:rPr>
        <w:t>Forging or uttering electoral papers</w:t>
      </w:r>
      <w:r>
        <w:rPr>
          <w:noProof/>
        </w:rPr>
        <w:tab/>
        <w:t>62</w:t>
      </w:r>
    </w:p>
    <w:p w14:paraId="6A4EC79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153</w:t>
      </w:r>
      <w:r>
        <w:rPr>
          <w:rFonts w:asciiTheme="minorHAnsi" w:eastAsiaTheme="minorEastAsia" w:hAnsiTheme="minorHAnsi" w:cstheme="minorBidi"/>
          <w:noProof/>
          <w:kern w:val="0"/>
          <w:sz w:val="22"/>
          <w:szCs w:val="22"/>
        </w:rPr>
        <w:tab/>
      </w:r>
      <w:r>
        <w:rPr>
          <w:noProof/>
        </w:rPr>
        <w:t>Protection of the official mark</w:t>
      </w:r>
      <w:r>
        <w:rPr>
          <w:noProof/>
        </w:rPr>
        <w:tab/>
        <w:t>62</w:t>
      </w:r>
    </w:p>
    <w:p w14:paraId="6B4C4585"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154</w:t>
      </w:r>
      <w:r>
        <w:rPr>
          <w:rFonts w:asciiTheme="minorHAnsi" w:eastAsiaTheme="minorEastAsia" w:hAnsiTheme="minorHAnsi" w:cstheme="minorBidi"/>
          <w:noProof/>
          <w:kern w:val="0"/>
          <w:sz w:val="22"/>
          <w:szCs w:val="22"/>
        </w:rPr>
        <w:tab/>
      </w:r>
      <w:r>
        <w:rPr>
          <w:noProof/>
        </w:rPr>
        <w:t>Misconduct in polling booth</w:t>
      </w:r>
      <w:r>
        <w:rPr>
          <w:noProof/>
        </w:rPr>
        <w:tab/>
        <w:t>63</w:t>
      </w:r>
    </w:p>
    <w:p w14:paraId="6813F2B4"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155</w:t>
      </w:r>
      <w:r>
        <w:rPr>
          <w:rFonts w:asciiTheme="minorHAnsi" w:eastAsiaTheme="minorEastAsia" w:hAnsiTheme="minorHAnsi" w:cstheme="minorBidi"/>
          <w:noProof/>
          <w:kern w:val="0"/>
          <w:sz w:val="22"/>
          <w:szCs w:val="22"/>
        </w:rPr>
        <w:tab/>
      </w:r>
      <w:r>
        <w:rPr>
          <w:noProof/>
        </w:rPr>
        <w:t>Re</w:t>
      </w:r>
      <w:r>
        <w:rPr>
          <w:noProof/>
        </w:rPr>
        <w:noBreakHyphen/>
        <w:t>entry after removal from booth</w:t>
      </w:r>
      <w:r>
        <w:rPr>
          <w:noProof/>
        </w:rPr>
        <w:tab/>
        <w:t>63</w:t>
      </w:r>
    </w:p>
    <w:p w14:paraId="6052D91A"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156</w:t>
      </w:r>
      <w:r>
        <w:rPr>
          <w:rFonts w:asciiTheme="minorHAnsi" w:eastAsiaTheme="minorEastAsia" w:hAnsiTheme="minorHAnsi" w:cstheme="minorBidi"/>
          <w:noProof/>
          <w:kern w:val="0"/>
          <w:sz w:val="22"/>
          <w:szCs w:val="22"/>
        </w:rPr>
        <w:tab/>
      </w:r>
      <w:r>
        <w:rPr>
          <w:noProof/>
        </w:rPr>
        <w:t>Defamation of candidate</w:t>
      </w:r>
      <w:r>
        <w:rPr>
          <w:noProof/>
        </w:rPr>
        <w:tab/>
        <w:t>64</w:t>
      </w:r>
    </w:p>
    <w:p w14:paraId="655FA1FF"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157</w:t>
      </w:r>
      <w:r>
        <w:rPr>
          <w:rFonts w:asciiTheme="minorHAnsi" w:eastAsiaTheme="minorEastAsia" w:hAnsiTheme="minorHAnsi" w:cstheme="minorBidi"/>
          <w:noProof/>
          <w:kern w:val="0"/>
          <w:sz w:val="22"/>
          <w:szCs w:val="22"/>
        </w:rPr>
        <w:tab/>
      </w:r>
      <w:r>
        <w:rPr>
          <w:noProof/>
        </w:rPr>
        <w:t>Publication of matter regarding candidates</w:t>
      </w:r>
      <w:r>
        <w:rPr>
          <w:noProof/>
        </w:rPr>
        <w:tab/>
        <w:t>64</w:t>
      </w:r>
    </w:p>
    <w:p w14:paraId="20D68E87" w14:textId="77777777" w:rsidR="00A171AF" w:rsidRDefault="00A171AF" w:rsidP="00A171AF">
      <w:pPr>
        <w:pStyle w:val="TOC2"/>
        <w:rPr>
          <w:rFonts w:asciiTheme="minorHAnsi" w:eastAsiaTheme="minorEastAsia" w:hAnsiTheme="minorHAnsi" w:cstheme="minorBidi"/>
          <w:b w:val="0"/>
          <w:noProof/>
          <w:kern w:val="0"/>
          <w:sz w:val="22"/>
          <w:szCs w:val="22"/>
        </w:rPr>
      </w:pPr>
      <w:r>
        <w:rPr>
          <w:noProof/>
        </w:rPr>
        <w:t>Part 8</w:t>
      </w:r>
      <w:r>
        <w:rPr>
          <w:rFonts w:asciiTheme="minorHAnsi" w:eastAsiaTheme="minorEastAsia" w:hAnsiTheme="minorHAnsi" w:cstheme="minorBidi"/>
          <w:b w:val="0"/>
          <w:noProof/>
          <w:kern w:val="0"/>
          <w:sz w:val="22"/>
          <w:szCs w:val="22"/>
        </w:rPr>
        <w:tab/>
      </w:r>
      <w:r>
        <w:rPr>
          <w:noProof/>
        </w:rPr>
        <w:t>Miscellaneous</w:t>
      </w:r>
      <w:r>
        <w:rPr>
          <w:noProof/>
        </w:rPr>
        <w:tab/>
        <w:t>65</w:t>
      </w:r>
    </w:p>
    <w:p w14:paraId="6226912E"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158</w:t>
      </w:r>
      <w:r>
        <w:rPr>
          <w:rFonts w:asciiTheme="minorHAnsi" w:eastAsiaTheme="minorEastAsia" w:hAnsiTheme="minorHAnsi" w:cstheme="minorBidi"/>
          <w:noProof/>
          <w:kern w:val="0"/>
          <w:sz w:val="22"/>
          <w:szCs w:val="22"/>
        </w:rPr>
        <w:tab/>
      </w:r>
      <w:r>
        <w:rPr>
          <w:noProof/>
        </w:rPr>
        <w:t>Further elections</w:t>
      </w:r>
      <w:r>
        <w:rPr>
          <w:noProof/>
        </w:rPr>
        <w:tab/>
        <w:t>65</w:t>
      </w:r>
    </w:p>
    <w:p w14:paraId="7C9C7E2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159</w:t>
      </w:r>
      <w:r>
        <w:rPr>
          <w:rFonts w:asciiTheme="minorHAnsi" w:eastAsiaTheme="minorEastAsia" w:hAnsiTheme="minorHAnsi" w:cstheme="minorBidi"/>
          <w:noProof/>
          <w:kern w:val="0"/>
          <w:sz w:val="22"/>
          <w:szCs w:val="22"/>
        </w:rPr>
        <w:tab/>
      </w:r>
      <w:r>
        <w:rPr>
          <w:noProof/>
        </w:rPr>
        <w:t>Advice to voters not entitled to vote in respect of a ward</w:t>
      </w:r>
      <w:r>
        <w:rPr>
          <w:noProof/>
        </w:rPr>
        <w:tab/>
        <w:t>65</w:t>
      </w:r>
    </w:p>
    <w:p w14:paraId="1A9FB1D3"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160</w:t>
      </w:r>
      <w:r>
        <w:rPr>
          <w:rFonts w:asciiTheme="minorHAnsi" w:eastAsiaTheme="minorEastAsia" w:hAnsiTheme="minorHAnsi" w:cstheme="minorBidi"/>
          <w:noProof/>
          <w:kern w:val="0"/>
          <w:sz w:val="22"/>
          <w:szCs w:val="22"/>
        </w:rPr>
        <w:tab/>
      </w:r>
      <w:r>
        <w:rPr>
          <w:noProof/>
        </w:rPr>
        <w:t>Extension of time for acts by officers</w:t>
      </w:r>
      <w:r>
        <w:rPr>
          <w:noProof/>
        </w:rPr>
        <w:tab/>
        <w:t>65</w:t>
      </w:r>
    </w:p>
    <w:p w14:paraId="7B75AC9D"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161</w:t>
      </w:r>
      <w:r>
        <w:rPr>
          <w:rFonts w:asciiTheme="minorHAnsi" w:eastAsiaTheme="minorEastAsia" w:hAnsiTheme="minorHAnsi" w:cstheme="minorBidi"/>
          <w:noProof/>
          <w:kern w:val="0"/>
          <w:sz w:val="22"/>
          <w:szCs w:val="22"/>
        </w:rPr>
        <w:tab/>
      </w:r>
      <w:r>
        <w:rPr>
          <w:noProof/>
        </w:rPr>
        <w:t>Proof of posting</w:t>
      </w:r>
      <w:r>
        <w:rPr>
          <w:noProof/>
        </w:rPr>
        <w:tab/>
        <w:t>65</w:t>
      </w:r>
    </w:p>
    <w:p w14:paraId="6C6BEF61" w14:textId="77777777" w:rsidR="00A171AF" w:rsidRDefault="00A171AF" w:rsidP="00A171AF">
      <w:pPr>
        <w:pStyle w:val="TOC5"/>
        <w:tabs>
          <w:tab w:val="left" w:pos="2183"/>
        </w:tabs>
        <w:rPr>
          <w:rFonts w:asciiTheme="minorHAnsi" w:eastAsiaTheme="minorEastAsia" w:hAnsiTheme="minorHAnsi" w:cstheme="minorBidi"/>
          <w:noProof/>
          <w:kern w:val="0"/>
          <w:sz w:val="22"/>
          <w:szCs w:val="22"/>
        </w:rPr>
      </w:pPr>
      <w:r>
        <w:rPr>
          <w:noProof/>
        </w:rPr>
        <w:t>162</w:t>
      </w:r>
      <w:r>
        <w:rPr>
          <w:rFonts w:asciiTheme="minorHAnsi" w:eastAsiaTheme="minorEastAsia" w:hAnsiTheme="minorHAnsi" w:cstheme="minorBidi"/>
          <w:noProof/>
          <w:kern w:val="0"/>
          <w:sz w:val="22"/>
          <w:szCs w:val="22"/>
        </w:rPr>
        <w:tab/>
      </w:r>
      <w:r w:rsidRPr="00D17A2A">
        <w:rPr>
          <w:rFonts w:eastAsiaTheme="minorHAnsi" w:cs="Arial"/>
          <w:noProof/>
        </w:rPr>
        <w:t>Storage and destruction of electoral papers</w:t>
      </w:r>
      <w:r>
        <w:rPr>
          <w:noProof/>
        </w:rPr>
        <w:tab/>
        <w:t>66</w:t>
      </w:r>
    </w:p>
    <w:p w14:paraId="03CB4F42"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Pr>
          <w:noProof/>
        </w:rPr>
        <w:t>163</w:t>
      </w:r>
      <w:r>
        <w:rPr>
          <w:rFonts w:asciiTheme="minorHAnsi" w:eastAsiaTheme="minorEastAsia" w:hAnsiTheme="minorHAnsi" w:cstheme="minorBidi"/>
          <w:noProof/>
          <w:kern w:val="0"/>
          <w:sz w:val="22"/>
          <w:szCs w:val="22"/>
        </w:rPr>
        <w:tab/>
      </w:r>
      <w:r>
        <w:rPr>
          <w:noProof/>
        </w:rPr>
        <w:t>Au</w:t>
      </w:r>
      <w:r w:rsidRPr="00A64795">
        <w:rPr>
          <w:noProof/>
        </w:rPr>
        <w:t>thorised official inquiry</w:t>
      </w:r>
      <w:r w:rsidRPr="00A64795">
        <w:rPr>
          <w:noProof/>
        </w:rPr>
        <w:tab/>
        <w:t>66</w:t>
      </w:r>
    </w:p>
    <w:p w14:paraId="29AC4390"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164</w:t>
      </w:r>
      <w:r w:rsidRPr="00A64795">
        <w:rPr>
          <w:rFonts w:asciiTheme="minorHAnsi" w:eastAsiaTheme="minorEastAsia" w:hAnsiTheme="minorHAnsi" w:cstheme="minorBidi"/>
          <w:noProof/>
          <w:kern w:val="0"/>
          <w:sz w:val="22"/>
          <w:szCs w:val="22"/>
        </w:rPr>
        <w:tab/>
      </w:r>
      <w:r w:rsidRPr="00A64795">
        <w:rPr>
          <w:noProof/>
        </w:rPr>
        <w:t>Collection of statistical information</w:t>
      </w:r>
      <w:r w:rsidRPr="00A64795">
        <w:rPr>
          <w:noProof/>
        </w:rPr>
        <w:tab/>
        <w:t>66</w:t>
      </w:r>
    </w:p>
    <w:p w14:paraId="50A8A1B6" w14:textId="77777777" w:rsidR="00A171AF" w:rsidRPr="00A64795"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165</w:t>
      </w:r>
      <w:r w:rsidRPr="00A64795">
        <w:rPr>
          <w:rFonts w:asciiTheme="minorHAnsi" w:eastAsiaTheme="minorEastAsia" w:hAnsiTheme="minorHAnsi" w:cstheme="minorBidi"/>
          <w:noProof/>
          <w:kern w:val="0"/>
          <w:sz w:val="22"/>
          <w:szCs w:val="22"/>
        </w:rPr>
        <w:tab/>
      </w:r>
      <w:r w:rsidRPr="00A64795">
        <w:rPr>
          <w:noProof/>
        </w:rPr>
        <w:t>Approved forms</w:t>
      </w:r>
      <w:r w:rsidRPr="00A64795">
        <w:rPr>
          <w:noProof/>
        </w:rPr>
        <w:tab/>
        <w:t>67</w:t>
      </w:r>
    </w:p>
    <w:p w14:paraId="70509802" w14:textId="77777777" w:rsidR="00A171AF" w:rsidRPr="005A36C6" w:rsidRDefault="00A171AF" w:rsidP="00A171AF">
      <w:pPr>
        <w:pStyle w:val="TOC5"/>
        <w:tabs>
          <w:tab w:val="left" w:pos="2183"/>
        </w:tabs>
        <w:rPr>
          <w:rFonts w:asciiTheme="minorHAnsi" w:eastAsiaTheme="minorEastAsia" w:hAnsiTheme="minorHAnsi" w:cstheme="minorBidi"/>
          <w:noProof/>
          <w:kern w:val="0"/>
          <w:sz w:val="22"/>
          <w:szCs w:val="22"/>
        </w:rPr>
      </w:pPr>
      <w:r w:rsidRPr="00A64795">
        <w:rPr>
          <w:noProof/>
        </w:rPr>
        <w:t>166</w:t>
      </w:r>
      <w:r w:rsidRPr="00A64795">
        <w:rPr>
          <w:rFonts w:asciiTheme="minorHAnsi" w:eastAsiaTheme="minorEastAsia" w:hAnsiTheme="minorHAnsi" w:cstheme="minorBidi"/>
          <w:noProof/>
          <w:kern w:val="0"/>
          <w:sz w:val="22"/>
          <w:szCs w:val="22"/>
        </w:rPr>
        <w:tab/>
      </w:r>
      <w:r w:rsidRPr="00A64795">
        <w:rPr>
          <w:noProof/>
        </w:rPr>
        <w:t>Delegation</w:t>
      </w:r>
      <w:r>
        <w:rPr>
          <w:noProof/>
        </w:rPr>
        <w:tab/>
        <w:t>67</w:t>
      </w:r>
    </w:p>
    <w:p w14:paraId="5EE47D36" w14:textId="77777777" w:rsidR="00A171AF" w:rsidRDefault="00A171AF" w:rsidP="00A171AF">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Pr>
          <w:b w:val="0"/>
          <w:noProof/>
          <w:sz w:val="18"/>
        </w:rPr>
        <w:t>68</w:t>
      </w:r>
    </w:p>
    <w:p w14:paraId="7EA45D73" w14:textId="77777777" w:rsidR="00A171AF" w:rsidRPr="00337B50" w:rsidRDefault="00A171AF" w:rsidP="00337B50">
      <w:pPr>
        <w:ind w:left="624" w:firstLine="720"/>
        <w:outlineLvl w:val="0"/>
        <w:rPr>
          <w:i/>
          <w:noProof/>
          <w:sz w:val="20"/>
        </w:rPr>
      </w:pPr>
      <w:r w:rsidRPr="00337B50">
        <w:rPr>
          <w:i/>
          <w:noProof/>
          <w:sz w:val="20"/>
        </w:rPr>
        <w:t>Torres Strait Regional Authority Election Rules 1996</w:t>
      </w:r>
    </w:p>
    <w:p w14:paraId="02A20702" w14:textId="77777777" w:rsidR="00337B50" w:rsidRDefault="00337B50" w:rsidP="00337B50">
      <w:pPr>
        <w:pStyle w:val="TOC6"/>
        <w:rPr>
          <w:rFonts w:asciiTheme="minorHAnsi" w:eastAsiaTheme="minorEastAsia" w:hAnsiTheme="minorHAnsi" w:cstheme="minorBidi"/>
          <w:b w:val="0"/>
          <w:noProof/>
          <w:kern w:val="0"/>
          <w:sz w:val="22"/>
          <w:szCs w:val="22"/>
        </w:rPr>
      </w:pPr>
      <w:r>
        <w:rPr>
          <w:noProof/>
        </w:rPr>
        <w:t>Sched</w:t>
      </w:r>
      <w:r w:rsidRPr="00337B50">
        <w:rPr>
          <w:noProof/>
        </w:rPr>
        <w:t>ule </w:t>
      </w:r>
      <w:r w:rsidRPr="00337B50">
        <w:rPr>
          <w:noProof/>
          <w:szCs w:val="24"/>
        </w:rPr>
        <w:t>2</w:t>
      </w:r>
      <w:r w:rsidRPr="00337B50">
        <w:rPr>
          <w:noProof/>
        </w:rPr>
        <w:t>—</w:t>
      </w:r>
      <w:r w:rsidRPr="00337B50">
        <w:rPr>
          <w:rFonts w:cs="Arial"/>
          <w:noProof/>
          <w:szCs w:val="24"/>
        </w:rPr>
        <w:t>Grounds on which to apply for postal or pre</w:t>
      </w:r>
      <w:r w:rsidRPr="00337B50">
        <w:rPr>
          <w:rFonts w:cs="Arial"/>
          <w:noProof/>
          <w:szCs w:val="24"/>
        </w:rPr>
        <w:noBreakHyphen/>
        <w:t>poll vote</w:t>
      </w:r>
      <w:r w:rsidRPr="00B418CB">
        <w:rPr>
          <w:b w:val="0"/>
          <w:noProof/>
          <w:sz w:val="18"/>
        </w:rPr>
        <w:tab/>
      </w:r>
      <w:r>
        <w:rPr>
          <w:b w:val="0"/>
          <w:noProof/>
          <w:sz w:val="18"/>
        </w:rPr>
        <w:t>69</w:t>
      </w:r>
    </w:p>
    <w:p w14:paraId="1CF37F84" w14:textId="77777777" w:rsidR="00337B50" w:rsidRDefault="00337B50" w:rsidP="00337B50">
      <w:pPr>
        <w:pStyle w:val="TOC6"/>
        <w:rPr>
          <w:rFonts w:asciiTheme="minorHAnsi" w:eastAsiaTheme="minorEastAsia" w:hAnsiTheme="minorHAnsi" w:cstheme="minorBidi"/>
          <w:b w:val="0"/>
          <w:noProof/>
          <w:kern w:val="0"/>
          <w:sz w:val="22"/>
          <w:szCs w:val="22"/>
        </w:rPr>
      </w:pPr>
      <w:r>
        <w:rPr>
          <w:noProof/>
        </w:rPr>
        <w:t>Schedule 1—</w:t>
      </w:r>
      <w:r w:rsidRPr="00337B50">
        <w:rPr>
          <w:noProof/>
          <w:szCs w:val="24"/>
        </w:rPr>
        <w:t xml:space="preserve"> </w:t>
      </w:r>
      <w:r w:rsidRPr="005A36C6">
        <w:rPr>
          <w:noProof/>
          <w:szCs w:val="24"/>
        </w:rPr>
        <w:t>Procedure at the recount</w:t>
      </w:r>
      <w:r w:rsidRPr="00B418CB">
        <w:rPr>
          <w:b w:val="0"/>
          <w:noProof/>
          <w:sz w:val="18"/>
        </w:rPr>
        <w:tab/>
      </w:r>
      <w:r w:rsidR="00CC638E">
        <w:rPr>
          <w:b w:val="0"/>
          <w:noProof/>
          <w:sz w:val="18"/>
        </w:rPr>
        <w:t>70</w:t>
      </w:r>
    </w:p>
    <w:p w14:paraId="446FAFBD" w14:textId="77777777" w:rsidR="00B418CB" w:rsidRDefault="00B418CB" w:rsidP="00337B50">
      <w:pPr>
        <w:pStyle w:val="TOC9"/>
        <w:ind w:left="0"/>
        <w:rPr>
          <w:rFonts w:asciiTheme="minorHAnsi" w:eastAsiaTheme="minorEastAsia" w:hAnsiTheme="minorHAnsi" w:cstheme="minorBidi"/>
          <w:i w:val="0"/>
          <w:noProof/>
          <w:kern w:val="0"/>
          <w:sz w:val="22"/>
          <w:szCs w:val="22"/>
        </w:rPr>
      </w:pPr>
      <w:r w:rsidRPr="00B418CB">
        <w:rPr>
          <w:i w:val="0"/>
          <w:noProof/>
          <w:sz w:val="18"/>
        </w:rPr>
        <w:tab/>
      </w:r>
    </w:p>
    <w:p w14:paraId="0BB5CCC4" w14:textId="77777777" w:rsidR="00544127" w:rsidRDefault="00B418CB" w:rsidP="00337B50">
      <w:pPr>
        <w:spacing w:before="120" w:line="240" w:lineRule="auto"/>
        <w:outlineLvl w:val="0"/>
        <w:rPr>
          <w:noProof/>
          <w:szCs w:val="24"/>
        </w:rPr>
      </w:pPr>
      <w:r>
        <w:fldChar w:fldCharType="end"/>
      </w:r>
    </w:p>
    <w:p w14:paraId="14F70E83" w14:textId="77777777" w:rsidR="00544127" w:rsidRDefault="00544127" w:rsidP="00544127">
      <w:pPr>
        <w:pStyle w:val="TOC3"/>
        <w:rPr>
          <w:rFonts w:asciiTheme="minorHAnsi" w:eastAsiaTheme="minorEastAsia" w:hAnsiTheme="minorHAnsi" w:cstheme="minorBidi"/>
          <w:b w:val="0"/>
          <w:noProof/>
          <w:kern w:val="0"/>
          <w:szCs w:val="22"/>
        </w:rPr>
      </w:pPr>
      <w:r>
        <w:rPr>
          <w:noProof/>
        </w:rPr>
        <w:tab/>
      </w:r>
    </w:p>
    <w:p w14:paraId="64F480F1" w14:textId="77777777" w:rsidR="006E40D5" w:rsidRDefault="006E40D5" w:rsidP="005A36C6">
      <w:pPr>
        <w:pStyle w:val="TOC6"/>
        <w:tabs>
          <w:tab w:val="left" w:pos="2183"/>
        </w:tabs>
        <w:ind w:left="1418" w:hanging="1418"/>
        <w:rPr>
          <w:rFonts w:asciiTheme="minorHAnsi" w:eastAsiaTheme="minorEastAsia" w:hAnsiTheme="minorHAnsi" w:cstheme="minorBidi"/>
          <w:b w:val="0"/>
          <w:noProof/>
          <w:kern w:val="0"/>
          <w:sz w:val="22"/>
          <w:szCs w:val="22"/>
        </w:rPr>
      </w:pPr>
      <w:r>
        <w:rPr>
          <w:noProof/>
        </w:rPr>
        <w:tab/>
      </w:r>
    </w:p>
    <w:p w14:paraId="13039716" w14:textId="77777777" w:rsidR="00F6696E" w:rsidRDefault="00F6696E" w:rsidP="00F6696E">
      <w:pPr>
        <w:sectPr w:rsidR="00F6696E" w:rsidSect="0030221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BC7F24C" w14:textId="77777777" w:rsidR="002E0664" w:rsidRPr="002E0664" w:rsidRDefault="002E0664" w:rsidP="002E0664">
      <w:pPr>
        <w:pStyle w:val="HP"/>
        <w:spacing w:before="120"/>
        <w:ind w:right="-28"/>
        <w:rPr>
          <w:rStyle w:val="CharSectno"/>
          <w:rFonts w:ascii="Times New Roman" w:hAnsi="Times New Roman"/>
          <w:b w:val="0"/>
        </w:rPr>
      </w:pPr>
      <w:bookmarkStart w:id="0" w:name="_Toc454512513"/>
      <w:r>
        <w:rPr>
          <w:rStyle w:val="CharPartNo"/>
          <w:rFonts w:ascii="Times New Roman" w:hAnsi="Times New Roman"/>
        </w:rPr>
        <w:lastRenderedPageBreak/>
        <w:t xml:space="preserve">Part </w:t>
      </w:r>
      <w:proofErr w:type="gramStart"/>
      <w:r w:rsidR="00A8431F">
        <w:rPr>
          <w:rStyle w:val="CharPartNo"/>
          <w:rFonts w:ascii="Times New Roman" w:hAnsi="Times New Roman"/>
        </w:rPr>
        <w:t>1</w:t>
      </w:r>
      <w:r w:rsidR="00A8431F">
        <w:rPr>
          <w:rFonts w:ascii="Times New Roman" w:hAnsi="Times New Roman"/>
        </w:rPr>
        <w:t xml:space="preserve">  Preliminary</w:t>
      </w:r>
      <w:proofErr w:type="gramEnd"/>
    </w:p>
    <w:p w14:paraId="10A71625" w14:textId="77777777" w:rsidR="00A75FE9" w:rsidRPr="00A64795" w:rsidRDefault="00A75FE9" w:rsidP="00A75FE9">
      <w:pPr>
        <w:pStyle w:val="ActHead5"/>
      </w:pPr>
      <w:proofErr w:type="gramStart"/>
      <w:r w:rsidRPr="00A64795">
        <w:rPr>
          <w:rStyle w:val="CharSectno"/>
        </w:rPr>
        <w:t>1</w:t>
      </w:r>
      <w:r w:rsidRPr="00A64795">
        <w:t xml:space="preserve">  Name</w:t>
      </w:r>
      <w:bookmarkEnd w:id="0"/>
      <w:proofErr w:type="gramEnd"/>
    </w:p>
    <w:p w14:paraId="75093652" w14:textId="77777777" w:rsidR="00A75FE9" w:rsidRPr="00A64795" w:rsidRDefault="00A75FE9" w:rsidP="00A75FE9">
      <w:pPr>
        <w:pStyle w:val="subsection"/>
      </w:pPr>
      <w:r w:rsidRPr="00A64795">
        <w:tab/>
      </w:r>
      <w:r w:rsidRPr="00A64795">
        <w:tab/>
        <w:t xml:space="preserve">This </w:t>
      </w:r>
      <w:r w:rsidR="004C4E59" w:rsidRPr="00A64795">
        <w:t xml:space="preserve">instrument </w:t>
      </w:r>
      <w:r w:rsidRPr="00A64795">
        <w:t xml:space="preserve">is the </w:t>
      </w:r>
      <w:bookmarkStart w:id="1" w:name="BKCheck15B_3"/>
      <w:bookmarkEnd w:id="1"/>
      <w:r w:rsidR="0037728F" w:rsidRPr="00A64795">
        <w:t>Torres Strait Regional Authority Election Rules 2017.</w:t>
      </w:r>
    </w:p>
    <w:p w14:paraId="7D75E06C" w14:textId="77777777" w:rsidR="00A75FE9" w:rsidRPr="00A64795" w:rsidRDefault="00A75FE9" w:rsidP="00A75FE9">
      <w:pPr>
        <w:pStyle w:val="ActHead5"/>
      </w:pPr>
      <w:bookmarkStart w:id="2" w:name="_Toc454512514"/>
      <w:proofErr w:type="gramStart"/>
      <w:r w:rsidRPr="00A64795">
        <w:rPr>
          <w:rStyle w:val="CharSectno"/>
        </w:rPr>
        <w:t>2</w:t>
      </w:r>
      <w:r w:rsidRPr="00A64795">
        <w:t xml:space="preserve">  Commencement</w:t>
      </w:r>
      <w:bookmarkEnd w:id="2"/>
      <w:proofErr w:type="gramEnd"/>
    </w:p>
    <w:p w14:paraId="2E2F7A29" w14:textId="77777777" w:rsidR="0037728F" w:rsidRPr="00A64795" w:rsidRDefault="00232984" w:rsidP="0037728F">
      <w:pPr>
        <w:pStyle w:val="subsection"/>
      </w:pPr>
      <w:r w:rsidRPr="00A64795">
        <w:tab/>
      </w:r>
      <w:r w:rsidRPr="00A64795">
        <w:tab/>
        <w:t xml:space="preserve">This instrument commences </w:t>
      </w:r>
      <w:r w:rsidR="0037728F" w:rsidRPr="00A64795">
        <w:t xml:space="preserve">on the day after the instrument </w:t>
      </w:r>
      <w:proofErr w:type="gramStart"/>
      <w:r w:rsidR="0037728F" w:rsidRPr="00A64795">
        <w:t>is registered</w:t>
      </w:r>
      <w:proofErr w:type="gramEnd"/>
      <w:r w:rsidR="0037728F" w:rsidRPr="00A64795">
        <w:t xml:space="preserve"> on the Federal Register of Legislation.</w:t>
      </w:r>
    </w:p>
    <w:p w14:paraId="6E6E3229" w14:textId="77777777" w:rsidR="00232984" w:rsidRPr="00A64795" w:rsidRDefault="0037728F" w:rsidP="0037728F">
      <w:pPr>
        <w:pStyle w:val="subsection"/>
        <w:rPr>
          <w:sz w:val="20"/>
        </w:rPr>
      </w:pPr>
      <w:r w:rsidRPr="00A64795">
        <w:tab/>
      </w:r>
      <w:r w:rsidRPr="00A64795">
        <w:tab/>
      </w:r>
      <w:r w:rsidRPr="00A64795">
        <w:rPr>
          <w:sz w:val="20"/>
        </w:rPr>
        <w:t xml:space="preserve">Note: The Register </w:t>
      </w:r>
      <w:proofErr w:type="gramStart"/>
      <w:r w:rsidRPr="00A64795">
        <w:rPr>
          <w:sz w:val="20"/>
        </w:rPr>
        <w:t>may be accessed</w:t>
      </w:r>
      <w:proofErr w:type="gramEnd"/>
      <w:r w:rsidRPr="00A64795">
        <w:rPr>
          <w:sz w:val="20"/>
        </w:rPr>
        <w:t xml:space="preserve"> at http://www.legislation.gov.au/</w:t>
      </w:r>
      <w:r w:rsidR="00232984" w:rsidRPr="00A64795">
        <w:rPr>
          <w:sz w:val="20"/>
        </w:rPr>
        <w:t>.</w:t>
      </w:r>
    </w:p>
    <w:p w14:paraId="148742BD" w14:textId="77777777" w:rsidR="00A75FE9" w:rsidRPr="00A64795" w:rsidRDefault="00A75FE9" w:rsidP="00A75FE9">
      <w:pPr>
        <w:pStyle w:val="ActHead5"/>
      </w:pPr>
      <w:bookmarkStart w:id="3" w:name="_Toc454512515"/>
      <w:proofErr w:type="gramStart"/>
      <w:r w:rsidRPr="00A64795">
        <w:rPr>
          <w:rStyle w:val="CharSectno"/>
        </w:rPr>
        <w:t>3</w:t>
      </w:r>
      <w:r w:rsidRPr="00A64795">
        <w:t xml:space="preserve">  Authority</w:t>
      </w:r>
      <w:bookmarkEnd w:id="3"/>
      <w:proofErr w:type="gramEnd"/>
    </w:p>
    <w:p w14:paraId="2417F93F" w14:textId="77777777" w:rsidR="00A75FE9" w:rsidRPr="00A64795" w:rsidRDefault="00A75FE9" w:rsidP="0037728F">
      <w:pPr>
        <w:pStyle w:val="subsection"/>
      </w:pPr>
      <w:r w:rsidRPr="00A64795">
        <w:tab/>
      </w:r>
      <w:r w:rsidRPr="00A64795">
        <w:tab/>
        <w:t xml:space="preserve">This instrument </w:t>
      </w:r>
      <w:proofErr w:type="gramStart"/>
      <w:r w:rsidRPr="00A64795">
        <w:t>is made</w:t>
      </w:r>
      <w:proofErr w:type="gramEnd"/>
      <w:r w:rsidRPr="00A64795">
        <w:t xml:space="preserve"> under </w:t>
      </w:r>
      <w:proofErr w:type="spellStart"/>
      <w:r w:rsidR="0037728F" w:rsidRPr="00A64795">
        <w:t>under</w:t>
      </w:r>
      <w:proofErr w:type="spellEnd"/>
      <w:r w:rsidR="0037728F" w:rsidRPr="00A64795">
        <w:t xml:space="preserve"> section 143G of the </w:t>
      </w:r>
      <w:r w:rsidR="0037728F" w:rsidRPr="00A64795">
        <w:rPr>
          <w:i/>
        </w:rPr>
        <w:t>Aboriginal and Torres Strait Islander Act 2005</w:t>
      </w:r>
    </w:p>
    <w:p w14:paraId="46C19C49" w14:textId="77777777" w:rsidR="00A75FE9" w:rsidRPr="00A64795" w:rsidRDefault="00A75FE9" w:rsidP="00A75FE9">
      <w:pPr>
        <w:pStyle w:val="ActHead5"/>
      </w:pPr>
      <w:bookmarkStart w:id="4" w:name="_Toc454512516"/>
      <w:proofErr w:type="gramStart"/>
      <w:r w:rsidRPr="00A64795">
        <w:rPr>
          <w:rStyle w:val="CharSectno"/>
        </w:rPr>
        <w:t>4</w:t>
      </w:r>
      <w:r w:rsidRPr="00A64795">
        <w:t xml:space="preserve">  Definitions</w:t>
      </w:r>
      <w:bookmarkEnd w:id="4"/>
      <w:proofErr w:type="gramEnd"/>
    </w:p>
    <w:p w14:paraId="0C95716B" w14:textId="77777777" w:rsidR="00A75FE9" w:rsidRPr="00A64795" w:rsidRDefault="00391D0C" w:rsidP="00A75FE9">
      <w:pPr>
        <w:pStyle w:val="subsection"/>
      </w:pPr>
      <w:r w:rsidRPr="00A64795">
        <w:tab/>
      </w:r>
      <w:r w:rsidRPr="00A64795">
        <w:tab/>
      </w:r>
      <w:r w:rsidR="00A75FE9" w:rsidRPr="00A64795">
        <w:t>In this instrument:</w:t>
      </w:r>
    </w:p>
    <w:p w14:paraId="5C2CC1A1" w14:textId="77777777" w:rsidR="00A75FE9" w:rsidRPr="00A64795" w:rsidRDefault="00A75FE9" w:rsidP="00391D0C">
      <w:pPr>
        <w:pStyle w:val="Definition"/>
        <w:rPr>
          <w:szCs w:val="22"/>
        </w:rPr>
      </w:pPr>
      <w:r w:rsidRPr="00A64795">
        <w:rPr>
          <w:b/>
          <w:i/>
          <w:szCs w:val="22"/>
        </w:rPr>
        <w:t>Act</w:t>
      </w:r>
      <w:r w:rsidRPr="00A64795">
        <w:rPr>
          <w:szCs w:val="22"/>
        </w:rPr>
        <w:t xml:space="preserve"> means the </w:t>
      </w:r>
      <w:r w:rsidR="0037728F" w:rsidRPr="00A64795">
        <w:rPr>
          <w:i/>
          <w:szCs w:val="22"/>
        </w:rPr>
        <w:t>Aboriginal and Torres Strait Islander Act 2005</w:t>
      </w:r>
      <w:r w:rsidRPr="00A64795">
        <w:rPr>
          <w:szCs w:val="22"/>
        </w:rPr>
        <w:t>.</w:t>
      </w:r>
    </w:p>
    <w:p w14:paraId="3C0D1A53"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approved</w:t>
      </w:r>
      <w:proofErr w:type="gramEnd"/>
      <w:r w:rsidRPr="00A64795">
        <w:rPr>
          <w:b/>
          <w:i/>
          <w:sz w:val="22"/>
          <w:szCs w:val="22"/>
        </w:rPr>
        <w:t xml:space="preserve"> form </w:t>
      </w:r>
      <w:r w:rsidRPr="00A64795">
        <w:rPr>
          <w:sz w:val="22"/>
          <w:szCs w:val="22"/>
        </w:rPr>
        <w:t>means a form that:</w:t>
      </w:r>
    </w:p>
    <w:p w14:paraId="5DB7BE03" w14:textId="77777777" w:rsidR="0037728F" w:rsidRPr="00A64795" w:rsidRDefault="0037728F" w:rsidP="00391D0C">
      <w:pPr>
        <w:pStyle w:val="definition0"/>
        <w:spacing w:before="180" w:line="240" w:lineRule="auto"/>
        <w:ind w:left="1134"/>
        <w:rPr>
          <w:sz w:val="22"/>
          <w:szCs w:val="22"/>
        </w:rPr>
      </w:pPr>
      <w:r w:rsidRPr="00A64795">
        <w:rPr>
          <w:sz w:val="22"/>
          <w:szCs w:val="22"/>
        </w:rPr>
        <w:t>a)</w:t>
      </w:r>
      <w:r w:rsidRPr="00A64795">
        <w:rPr>
          <w:sz w:val="22"/>
          <w:szCs w:val="22"/>
        </w:rPr>
        <w:tab/>
      </w:r>
      <w:proofErr w:type="gramStart"/>
      <w:r w:rsidRPr="00A64795">
        <w:rPr>
          <w:sz w:val="22"/>
          <w:szCs w:val="22"/>
        </w:rPr>
        <w:t>is</w:t>
      </w:r>
      <w:proofErr w:type="gramEnd"/>
      <w:r w:rsidRPr="00A64795">
        <w:rPr>
          <w:sz w:val="22"/>
          <w:szCs w:val="22"/>
        </w:rPr>
        <w:t xml:space="preserve"> approved by the Electoral Commissioner in writing; and</w:t>
      </w:r>
    </w:p>
    <w:p w14:paraId="6D016D73" w14:textId="77777777" w:rsidR="0037728F" w:rsidRPr="00A64795" w:rsidRDefault="0037728F" w:rsidP="00391D0C">
      <w:pPr>
        <w:pStyle w:val="definition0"/>
        <w:spacing w:before="180" w:line="240" w:lineRule="auto"/>
        <w:ind w:left="1134"/>
        <w:rPr>
          <w:sz w:val="22"/>
          <w:szCs w:val="22"/>
        </w:rPr>
      </w:pPr>
      <w:r w:rsidRPr="00A64795">
        <w:rPr>
          <w:sz w:val="22"/>
          <w:szCs w:val="22"/>
        </w:rPr>
        <w:t>b)</w:t>
      </w:r>
      <w:r w:rsidRPr="00A64795">
        <w:rPr>
          <w:sz w:val="22"/>
          <w:szCs w:val="22"/>
        </w:rPr>
        <w:tab/>
      </w:r>
      <w:proofErr w:type="gramStart"/>
      <w:r w:rsidRPr="00A64795">
        <w:rPr>
          <w:sz w:val="22"/>
          <w:szCs w:val="22"/>
        </w:rPr>
        <w:t>has</w:t>
      </w:r>
      <w:proofErr w:type="gramEnd"/>
      <w:r w:rsidRPr="00A64795">
        <w:rPr>
          <w:sz w:val="22"/>
          <w:szCs w:val="22"/>
        </w:rPr>
        <w:t xml:space="preserve"> been published by the Electoral Commissioner.</w:t>
      </w:r>
    </w:p>
    <w:p w14:paraId="6AD0D859" w14:textId="77777777" w:rsidR="0037728F" w:rsidRPr="00391D0C" w:rsidRDefault="0037728F" w:rsidP="00391D0C">
      <w:pPr>
        <w:pStyle w:val="definition0"/>
        <w:spacing w:before="180" w:line="240" w:lineRule="auto"/>
        <w:ind w:left="1134"/>
        <w:rPr>
          <w:sz w:val="22"/>
          <w:szCs w:val="22"/>
        </w:rPr>
      </w:pPr>
      <w:proofErr w:type="gramStart"/>
      <w:r w:rsidRPr="00A64795">
        <w:rPr>
          <w:b/>
          <w:i/>
          <w:sz w:val="22"/>
          <w:szCs w:val="22"/>
        </w:rPr>
        <w:t>authorised</w:t>
      </w:r>
      <w:proofErr w:type="gramEnd"/>
      <w:r w:rsidRPr="00A64795">
        <w:rPr>
          <w:b/>
          <w:i/>
          <w:sz w:val="22"/>
          <w:szCs w:val="22"/>
        </w:rPr>
        <w:t xml:space="preserve"> witness</w:t>
      </w:r>
      <w:r w:rsidRPr="00A64795">
        <w:rPr>
          <w:b/>
          <w:sz w:val="22"/>
          <w:szCs w:val="22"/>
        </w:rPr>
        <w:t xml:space="preserve"> </w:t>
      </w:r>
      <w:r w:rsidRPr="00A64795">
        <w:rPr>
          <w:sz w:val="22"/>
          <w:szCs w:val="22"/>
        </w:rPr>
        <w:t>means a voter whose name appears on the</w:t>
      </w:r>
      <w:r w:rsidRPr="00391D0C">
        <w:rPr>
          <w:sz w:val="22"/>
          <w:szCs w:val="22"/>
        </w:rPr>
        <w:t xml:space="preserve"> Roll for:</w:t>
      </w:r>
    </w:p>
    <w:p w14:paraId="6908CD09" w14:textId="77777777" w:rsidR="0037728F" w:rsidRPr="00391D0C" w:rsidRDefault="0037728F" w:rsidP="00391D0C">
      <w:pPr>
        <w:pStyle w:val="P1"/>
        <w:spacing w:before="180" w:line="240" w:lineRule="auto"/>
        <w:ind w:left="1134" w:right="-27" w:firstLine="0"/>
        <w:rPr>
          <w:sz w:val="22"/>
          <w:szCs w:val="22"/>
        </w:rPr>
      </w:pPr>
      <w:r w:rsidRPr="00391D0C">
        <w:rPr>
          <w:sz w:val="22"/>
          <w:szCs w:val="22"/>
        </w:rPr>
        <w:tab/>
        <w:t>(a)</w:t>
      </w:r>
      <w:r w:rsidRPr="00391D0C">
        <w:rPr>
          <w:sz w:val="22"/>
          <w:szCs w:val="22"/>
        </w:rPr>
        <w:tab/>
      </w:r>
      <w:proofErr w:type="gramStart"/>
      <w:r w:rsidRPr="00391D0C">
        <w:rPr>
          <w:sz w:val="22"/>
          <w:szCs w:val="22"/>
        </w:rPr>
        <w:t>a</w:t>
      </w:r>
      <w:proofErr w:type="gramEnd"/>
      <w:r w:rsidRPr="00391D0C">
        <w:rPr>
          <w:sz w:val="22"/>
          <w:szCs w:val="22"/>
        </w:rPr>
        <w:t xml:space="preserve"> State; or</w:t>
      </w:r>
    </w:p>
    <w:p w14:paraId="11AEB21B" w14:textId="77777777" w:rsidR="0037728F" w:rsidRPr="00391D0C" w:rsidRDefault="0037728F" w:rsidP="00391D0C">
      <w:pPr>
        <w:pStyle w:val="P1"/>
        <w:spacing w:before="180" w:line="240" w:lineRule="auto"/>
        <w:ind w:left="1134" w:right="-27" w:firstLine="0"/>
        <w:rPr>
          <w:sz w:val="22"/>
          <w:szCs w:val="22"/>
        </w:rPr>
      </w:pPr>
      <w:r w:rsidRPr="00391D0C">
        <w:rPr>
          <w:sz w:val="22"/>
          <w:szCs w:val="22"/>
        </w:rPr>
        <w:tab/>
        <w:t>(b)</w:t>
      </w:r>
      <w:r w:rsidRPr="00391D0C">
        <w:rPr>
          <w:sz w:val="22"/>
          <w:szCs w:val="22"/>
        </w:rPr>
        <w:tab/>
      </w:r>
      <w:proofErr w:type="gramStart"/>
      <w:r w:rsidRPr="00391D0C">
        <w:rPr>
          <w:sz w:val="22"/>
          <w:szCs w:val="22"/>
        </w:rPr>
        <w:t>the</w:t>
      </w:r>
      <w:proofErr w:type="gramEnd"/>
      <w:r w:rsidRPr="00391D0C">
        <w:rPr>
          <w:sz w:val="22"/>
          <w:szCs w:val="22"/>
        </w:rPr>
        <w:t xml:space="preserve"> Australian Capital Territory; or</w:t>
      </w:r>
    </w:p>
    <w:p w14:paraId="75F3757F" w14:textId="77777777" w:rsidR="0037728F" w:rsidRPr="00391D0C" w:rsidRDefault="0037728F" w:rsidP="00391D0C">
      <w:pPr>
        <w:pStyle w:val="P1"/>
        <w:spacing w:before="180" w:line="240" w:lineRule="auto"/>
        <w:ind w:left="1134" w:right="-27" w:firstLine="0"/>
        <w:rPr>
          <w:sz w:val="22"/>
          <w:szCs w:val="22"/>
        </w:rPr>
      </w:pPr>
      <w:r w:rsidRPr="00391D0C">
        <w:rPr>
          <w:sz w:val="22"/>
          <w:szCs w:val="22"/>
        </w:rPr>
        <w:tab/>
        <w:t>(c)</w:t>
      </w:r>
      <w:r w:rsidRPr="00391D0C">
        <w:rPr>
          <w:sz w:val="22"/>
          <w:szCs w:val="22"/>
        </w:rPr>
        <w:tab/>
      </w:r>
      <w:proofErr w:type="gramStart"/>
      <w:r w:rsidRPr="00391D0C">
        <w:rPr>
          <w:sz w:val="22"/>
          <w:szCs w:val="22"/>
        </w:rPr>
        <w:t>the</w:t>
      </w:r>
      <w:proofErr w:type="gramEnd"/>
      <w:r w:rsidRPr="00391D0C">
        <w:rPr>
          <w:sz w:val="22"/>
          <w:szCs w:val="22"/>
        </w:rPr>
        <w:t xml:space="preserve"> Northern Territory.</w:t>
      </w:r>
    </w:p>
    <w:p w14:paraId="17EF721D" w14:textId="77777777" w:rsidR="0037728F" w:rsidRPr="00391D0C" w:rsidRDefault="0037728F" w:rsidP="00391D0C">
      <w:pPr>
        <w:pStyle w:val="definition0"/>
        <w:spacing w:before="180" w:line="240" w:lineRule="auto"/>
        <w:ind w:left="1134"/>
        <w:rPr>
          <w:b/>
          <w:i/>
          <w:sz w:val="22"/>
          <w:szCs w:val="22"/>
        </w:rPr>
      </w:pPr>
      <w:proofErr w:type="gramStart"/>
      <w:r w:rsidRPr="00391D0C">
        <w:rPr>
          <w:b/>
          <w:i/>
          <w:sz w:val="22"/>
          <w:szCs w:val="22"/>
        </w:rPr>
        <w:t>casual</w:t>
      </w:r>
      <w:proofErr w:type="gramEnd"/>
      <w:r w:rsidRPr="00391D0C">
        <w:rPr>
          <w:b/>
          <w:i/>
          <w:sz w:val="22"/>
          <w:szCs w:val="22"/>
        </w:rPr>
        <w:t xml:space="preserve"> vacancy</w:t>
      </w:r>
      <w:r w:rsidRPr="00391D0C">
        <w:rPr>
          <w:b/>
          <w:sz w:val="22"/>
          <w:szCs w:val="22"/>
        </w:rPr>
        <w:t xml:space="preserve"> </w:t>
      </w:r>
      <w:r w:rsidRPr="00391D0C">
        <w:rPr>
          <w:sz w:val="22"/>
          <w:szCs w:val="22"/>
        </w:rPr>
        <w:t>means the vacancy in the TSRA left by a former member</w:t>
      </w:r>
    </w:p>
    <w:p w14:paraId="57F98871" w14:textId="77777777" w:rsidR="0037728F" w:rsidRPr="00391D0C" w:rsidRDefault="0037728F" w:rsidP="00391D0C">
      <w:pPr>
        <w:pStyle w:val="definition0"/>
        <w:spacing w:before="180" w:line="240" w:lineRule="auto"/>
        <w:ind w:left="1134"/>
        <w:rPr>
          <w:sz w:val="22"/>
          <w:szCs w:val="22"/>
        </w:rPr>
      </w:pPr>
      <w:r w:rsidRPr="00391D0C">
        <w:rPr>
          <w:b/>
          <w:i/>
          <w:sz w:val="22"/>
          <w:szCs w:val="22"/>
        </w:rPr>
        <w:t>Chairperson</w:t>
      </w:r>
      <w:r w:rsidRPr="00391D0C">
        <w:rPr>
          <w:b/>
          <w:sz w:val="22"/>
          <w:szCs w:val="22"/>
        </w:rPr>
        <w:t xml:space="preserve"> </w:t>
      </w:r>
      <w:r w:rsidRPr="00391D0C">
        <w:rPr>
          <w:sz w:val="22"/>
          <w:szCs w:val="22"/>
        </w:rPr>
        <w:t>means the Chairperson of the TSRA.</w:t>
      </w:r>
    </w:p>
    <w:p w14:paraId="1AF442F3" w14:textId="77777777" w:rsidR="0037728F" w:rsidRPr="00391D0C" w:rsidRDefault="0037728F" w:rsidP="00391D0C">
      <w:pPr>
        <w:pStyle w:val="definition0"/>
        <w:spacing w:before="180" w:line="240" w:lineRule="auto"/>
        <w:ind w:left="1134"/>
        <w:rPr>
          <w:b/>
          <w:i/>
          <w:sz w:val="22"/>
          <w:szCs w:val="22"/>
        </w:rPr>
      </w:pPr>
      <w:proofErr w:type="gramStart"/>
      <w:r w:rsidRPr="00391D0C">
        <w:rPr>
          <w:b/>
          <w:i/>
          <w:sz w:val="22"/>
          <w:szCs w:val="22"/>
        </w:rPr>
        <w:t>collection</w:t>
      </w:r>
      <w:proofErr w:type="gramEnd"/>
      <w:r w:rsidRPr="00391D0C">
        <w:rPr>
          <w:b/>
          <w:i/>
          <w:sz w:val="22"/>
          <w:szCs w:val="22"/>
        </w:rPr>
        <w:t xml:space="preserve"> district</w:t>
      </w:r>
      <w:r w:rsidRPr="00391D0C">
        <w:rPr>
          <w:sz w:val="22"/>
          <w:szCs w:val="22"/>
        </w:rPr>
        <w:t>, of a particular number, means the area with that number shown on a map published by the Australian Bureau of Statistics on 24 August 2005.</w:t>
      </w:r>
    </w:p>
    <w:p w14:paraId="27B92D56"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compartment</w:t>
      </w:r>
      <w:proofErr w:type="gramEnd"/>
      <w:r w:rsidRPr="00391D0C">
        <w:rPr>
          <w:sz w:val="22"/>
          <w:szCs w:val="22"/>
        </w:rPr>
        <w:t xml:space="preserve">, in relation to a polling booth, means a compartment constructed in the polling </w:t>
      </w:r>
      <w:r w:rsidR="00F3539E">
        <w:rPr>
          <w:sz w:val="22"/>
          <w:szCs w:val="22"/>
        </w:rPr>
        <w:t>booth in</w:t>
      </w:r>
      <w:r w:rsidR="00773225">
        <w:rPr>
          <w:sz w:val="22"/>
          <w:szCs w:val="22"/>
        </w:rPr>
        <w:t xml:space="preserve"> accordance with rule 65</w:t>
      </w:r>
      <w:r w:rsidRPr="00391D0C">
        <w:rPr>
          <w:sz w:val="22"/>
          <w:szCs w:val="22"/>
        </w:rPr>
        <w:t>.</w:t>
      </w:r>
    </w:p>
    <w:p w14:paraId="060CF38B" w14:textId="77777777" w:rsidR="0037728F" w:rsidRPr="00391D0C" w:rsidRDefault="0037728F" w:rsidP="00391D0C">
      <w:pPr>
        <w:pStyle w:val="definition0"/>
        <w:spacing w:before="180" w:line="240" w:lineRule="auto"/>
        <w:ind w:left="1134"/>
        <w:rPr>
          <w:sz w:val="22"/>
          <w:szCs w:val="22"/>
        </w:rPr>
      </w:pPr>
      <w:proofErr w:type="gramStart"/>
      <w:r w:rsidRPr="00A64795">
        <w:rPr>
          <w:b/>
          <w:i/>
          <w:sz w:val="22"/>
          <w:szCs w:val="22"/>
        </w:rPr>
        <w:t>courier service</w:t>
      </w:r>
      <w:r w:rsidRPr="00A64795">
        <w:rPr>
          <w:b/>
          <w:sz w:val="22"/>
          <w:szCs w:val="22"/>
        </w:rPr>
        <w:t xml:space="preserve"> </w:t>
      </w:r>
      <w:r w:rsidR="007278E5" w:rsidRPr="00A64795">
        <w:rPr>
          <w:sz w:val="22"/>
          <w:szCs w:val="22"/>
        </w:rPr>
        <w:t>means a service approved by the Returning Officer that provides for the collection, at the request of a person using the service, of an article from a place in Australia specified by or on behalf of the person and the conveyance (whether by aircraft or otherwise) and delivery of the article to another place in Australia that is so specified.</w:t>
      </w:r>
      <w:proofErr w:type="gramEnd"/>
    </w:p>
    <w:p w14:paraId="39E7D0EC"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lastRenderedPageBreak/>
        <w:t>day</w:t>
      </w:r>
      <w:proofErr w:type="gramEnd"/>
      <w:r w:rsidRPr="00391D0C">
        <w:rPr>
          <w:b/>
          <w:i/>
          <w:sz w:val="22"/>
          <w:szCs w:val="22"/>
        </w:rPr>
        <w:t xml:space="preserve"> of nomination</w:t>
      </w:r>
      <w:r w:rsidRPr="00391D0C">
        <w:rPr>
          <w:sz w:val="22"/>
          <w:szCs w:val="22"/>
        </w:rPr>
        <w:t xml:space="preserve"> </w:t>
      </w:r>
      <w:r w:rsidR="00F3539E">
        <w:rPr>
          <w:sz w:val="22"/>
          <w:szCs w:val="22"/>
        </w:rPr>
        <w:t>has the meaning given by rule 21</w:t>
      </w:r>
      <w:r w:rsidRPr="00391D0C">
        <w:rPr>
          <w:sz w:val="22"/>
          <w:szCs w:val="22"/>
        </w:rPr>
        <w:t>.</w:t>
      </w:r>
    </w:p>
    <w:p w14:paraId="0D46B4C5" w14:textId="77777777" w:rsidR="0037728F" w:rsidRPr="00391D0C" w:rsidRDefault="0037728F" w:rsidP="00391D0C">
      <w:pPr>
        <w:pStyle w:val="definition0"/>
        <w:spacing w:before="180" w:line="240" w:lineRule="auto"/>
        <w:ind w:left="1134"/>
        <w:rPr>
          <w:sz w:val="22"/>
          <w:szCs w:val="22"/>
        </w:rPr>
      </w:pPr>
      <w:r w:rsidRPr="00391D0C">
        <w:rPr>
          <w:b/>
          <w:i/>
          <w:sz w:val="22"/>
          <w:szCs w:val="22"/>
        </w:rPr>
        <w:t>Deputy Electoral Commissioner</w:t>
      </w:r>
      <w:r w:rsidRPr="00391D0C">
        <w:rPr>
          <w:sz w:val="22"/>
          <w:szCs w:val="22"/>
        </w:rPr>
        <w:t xml:space="preserve"> means the Deputy Electoral Commissioner referred to in section 19 of the Electoral Act.</w:t>
      </w:r>
    </w:p>
    <w:p w14:paraId="6C91A488"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election</w:t>
      </w:r>
      <w:proofErr w:type="gramEnd"/>
      <w:r w:rsidRPr="00391D0C">
        <w:rPr>
          <w:b/>
          <w:sz w:val="22"/>
          <w:szCs w:val="22"/>
        </w:rPr>
        <w:t xml:space="preserve"> </w:t>
      </w:r>
      <w:r w:rsidRPr="00391D0C">
        <w:rPr>
          <w:sz w:val="22"/>
          <w:szCs w:val="22"/>
        </w:rPr>
        <w:t>means an election for a member of the TSRA for a ward.</w:t>
      </w:r>
    </w:p>
    <w:p w14:paraId="2A61F3BD" w14:textId="77777777" w:rsidR="0037728F" w:rsidRPr="00391D0C" w:rsidRDefault="0037728F" w:rsidP="00391D0C">
      <w:pPr>
        <w:pStyle w:val="definition0"/>
        <w:spacing w:before="180" w:line="240" w:lineRule="auto"/>
        <w:ind w:left="1134"/>
        <w:rPr>
          <w:sz w:val="22"/>
          <w:szCs w:val="22"/>
        </w:rPr>
      </w:pPr>
      <w:r w:rsidRPr="00391D0C">
        <w:rPr>
          <w:b/>
          <w:sz w:val="22"/>
          <w:szCs w:val="22"/>
        </w:rPr>
        <w:t xml:space="preserve">Electoral Act </w:t>
      </w:r>
      <w:r w:rsidRPr="00391D0C">
        <w:rPr>
          <w:sz w:val="22"/>
          <w:szCs w:val="22"/>
        </w:rPr>
        <w:t>means the Commonwealth Electoral Act 1918.</w:t>
      </w:r>
    </w:p>
    <w:p w14:paraId="0AD056BB" w14:textId="77777777" w:rsidR="0037728F" w:rsidRPr="00391D0C" w:rsidRDefault="0037728F" w:rsidP="00391D0C">
      <w:pPr>
        <w:pStyle w:val="definition0"/>
        <w:spacing w:before="180" w:line="240" w:lineRule="auto"/>
        <w:ind w:left="1134"/>
        <w:rPr>
          <w:sz w:val="22"/>
          <w:szCs w:val="22"/>
        </w:rPr>
      </w:pPr>
      <w:r w:rsidRPr="00391D0C">
        <w:rPr>
          <w:b/>
          <w:i/>
          <w:sz w:val="22"/>
          <w:szCs w:val="22"/>
        </w:rPr>
        <w:t>Electoral Commission</w:t>
      </w:r>
      <w:r w:rsidRPr="00391D0C">
        <w:rPr>
          <w:b/>
          <w:sz w:val="22"/>
          <w:szCs w:val="22"/>
        </w:rPr>
        <w:t xml:space="preserve"> </w:t>
      </w:r>
      <w:r w:rsidRPr="00391D0C">
        <w:rPr>
          <w:sz w:val="22"/>
          <w:szCs w:val="22"/>
        </w:rPr>
        <w:t>means the Australian Electoral Commission established by section 6 of the Electoral Act.</w:t>
      </w:r>
    </w:p>
    <w:p w14:paraId="759BF8D4" w14:textId="77777777" w:rsidR="0037728F" w:rsidRPr="00391D0C" w:rsidRDefault="0037728F" w:rsidP="00391D0C">
      <w:pPr>
        <w:pStyle w:val="definition0"/>
        <w:spacing w:before="180" w:line="240" w:lineRule="auto"/>
        <w:ind w:left="1134"/>
        <w:rPr>
          <w:sz w:val="22"/>
          <w:szCs w:val="22"/>
        </w:rPr>
      </w:pPr>
      <w:r w:rsidRPr="00391D0C">
        <w:rPr>
          <w:b/>
          <w:i/>
          <w:sz w:val="22"/>
          <w:szCs w:val="22"/>
        </w:rPr>
        <w:t>Electoral Commissioner</w:t>
      </w:r>
      <w:r w:rsidRPr="00391D0C">
        <w:rPr>
          <w:sz w:val="22"/>
          <w:szCs w:val="22"/>
        </w:rPr>
        <w:t xml:space="preserve"> means the Electoral Commissioner referred to in section 18 of the Electoral Act.</w:t>
      </w:r>
    </w:p>
    <w:p w14:paraId="7BA5E65B"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electoral</w:t>
      </w:r>
      <w:proofErr w:type="gramEnd"/>
      <w:r w:rsidRPr="00391D0C">
        <w:rPr>
          <w:b/>
          <w:i/>
          <w:sz w:val="22"/>
          <w:szCs w:val="22"/>
        </w:rPr>
        <w:t xml:space="preserve"> matter</w:t>
      </w:r>
      <w:r w:rsidRPr="00391D0C">
        <w:rPr>
          <w:b/>
          <w:sz w:val="22"/>
          <w:szCs w:val="22"/>
        </w:rPr>
        <w:t xml:space="preserve"> </w:t>
      </w:r>
      <w:r w:rsidRPr="00391D0C">
        <w:rPr>
          <w:sz w:val="22"/>
          <w:szCs w:val="22"/>
        </w:rPr>
        <w:t>means matter which is intended or likely to affect voting in an election.</w:t>
      </w:r>
    </w:p>
    <w:p w14:paraId="26832F51" w14:textId="77777777" w:rsidR="0037728F" w:rsidRPr="00391D0C" w:rsidRDefault="0037728F" w:rsidP="00391D0C">
      <w:pPr>
        <w:pStyle w:val="definition0"/>
        <w:spacing w:before="180" w:line="240" w:lineRule="auto"/>
        <w:ind w:left="1134"/>
        <w:rPr>
          <w:b/>
          <w:i/>
          <w:sz w:val="22"/>
          <w:szCs w:val="22"/>
        </w:rPr>
      </w:pPr>
      <w:proofErr w:type="gramStart"/>
      <w:r w:rsidRPr="00391D0C">
        <w:rPr>
          <w:b/>
          <w:i/>
          <w:sz w:val="22"/>
          <w:szCs w:val="22"/>
        </w:rPr>
        <w:t>electoral</w:t>
      </w:r>
      <w:proofErr w:type="gramEnd"/>
      <w:r w:rsidRPr="00391D0C">
        <w:rPr>
          <w:b/>
          <w:i/>
          <w:sz w:val="22"/>
          <w:szCs w:val="22"/>
        </w:rPr>
        <w:t xml:space="preserve"> paper</w:t>
      </w:r>
      <w:r w:rsidRPr="00391D0C">
        <w:rPr>
          <w:sz w:val="22"/>
          <w:szCs w:val="22"/>
        </w:rPr>
        <w:t xml:space="preserve"> means a paper, document, form or notice provided for or required under the Act or these Rules relating to an election</w:t>
      </w:r>
    </w:p>
    <w:p w14:paraId="11BAEC74"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former</w:t>
      </w:r>
      <w:proofErr w:type="gramEnd"/>
      <w:r w:rsidRPr="00A64795">
        <w:rPr>
          <w:b/>
          <w:i/>
          <w:sz w:val="22"/>
          <w:szCs w:val="22"/>
        </w:rPr>
        <w:t xml:space="preserve"> member </w:t>
      </w:r>
      <w:r w:rsidRPr="00A64795">
        <w:rPr>
          <w:sz w:val="22"/>
          <w:szCs w:val="22"/>
        </w:rPr>
        <w:t>means an elected member of the TSRA:</w:t>
      </w:r>
    </w:p>
    <w:p w14:paraId="4B0DD031" w14:textId="77777777" w:rsidR="0037728F" w:rsidRPr="00A64795" w:rsidRDefault="0037728F" w:rsidP="00391D0C">
      <w:pPr>
        <w:pStyle w:val="definition0"/>
        <w:spacing w:before="180" w:line="240" w:lineRule="auto"/>
        <w:ind w:left="1134"/>
        <w:rPr>
          <w:sz w:val="22"/>
          <w:szCs w:val="22"/>
        </w:rPr>
      </w:pPr>
      <w:r w:rsidRPr="00A64795">
        <w:rPr>
          <w:sz w:val="22"/>
          <w:szCs w:val="22"/>
        </w:rPr>
        <w:t>(a)</w:t>
      </w:r>
      <w:r w:rsidRPr="00A64795">
        <w:rPr>
          <w:sz w:val="22"/>
          <w:szCs w:val="22"/>
        </w:rPr>
        <w:tab/>
      </w:r>
      <w:proofErr w:type="gramStart"/>
      <w:r w:rsidRPr="00A64795">
        <w:rPr>
          <w:sz w:val="22"/>
          <w:szCs w:val="22"/>
        </w:rPr>
        <w:t>who</w:t>
      </w:r>
      <w:proofErr w:type="gramEnd"/>
      <w:r w:rsidRPr="00A64795">
        <w:rPr>
          <w:sz w:val="22"/>
          <w:szCs w:val="22"/>
        </w:rPr>
        <w:t xml:space="preserve"> has died or resigned from the TSRA; or</w:t>
      </w:r>
    </w:p>
    <w:p w14:paraId="6BF8CE86" w14:textId="77777777" w:rsidR="0037728F" w:rsidRPr="00A64795" w:rsidRDefault="0037728F" w:rsidP="00391D0C">
      <w:pPr>
        <w:pStyle w:val="definition0"/>
        <w:spacing w:before="180" w:line="240" w:lineRule="auto"/>
        <w:ind w:left="1134"/>
        <w:rPr>
          <w:sz w:val="22"/>
          <w:szCs w:val="22"/>
        </w:rPr>
      </w:pPr>
      <w:r w:rsidRPr="00A64795">
        <w:rPr>
          <w:sz w:val="22"/>
          <w:szCs w:val="22"/>
        </w:rPr>
        <w:t>(b)</w:t>
      </w:r>
      <w:r w:rsidRPr="00A64795">
        <w:rPr>
          <w:sz w:val="22"/>
          <w:szCs w:val="22"/>
        </w:rPr>
        <w:tab/>
      </w:r>
      <w:proofErr w:type="gramStart"/>
      <w:r w:rsidRPr="00A64795">
        <w:rPr>
          <w:sz w:val="22"/>
          <w:szCs w:val="22"/>
        </w:rPr>
        <w:t>in</w:t>
      </w:r>
      <w:proofErr w:type="gramEnd"/>
      <w:r w:rsidRPr="00A64795">
        <w:rPr>
          <w:sz w:val="22"/>
          <w:szCs w:val="22"/>
        </w:rPr>
        <w:t xml:space="preserve"> relation to whom the TSRA has made a declaration under subsection 143R (1), (1A) or (3) of the Act; or</w:t>
      </w:r>
    </w:p>
    <w:p w14:paraId="4317EC02" w14:textId="77777777" w:rsidR="0037728F" w:rsidRPr="00A64795" w:rsidRDefault="0037728F" w:rsidP="00391D0C">
      <w:pPr>
        <w:pStyle w:val="definition0"/>
        <w:spacing w:before="180" w:line="240" w:lineRule="auto"/>
        <w:ind w:left="1134"/>
        <w:rPr>
          <w:sz w:val="22"/>
          <w:szCs w:val="22"/>
        </w:rPr>
      </w:pPr>
      <w:r w:rsidRPr="00A64795">
        <w:rPr>
          <w:sz w:val="22"/>
          <w:szCs w:val="22"/>
        </w:rPr>
        <w:t>(c)</w:t>
      </w:r>
      <w:r w:rsidRPr="00A64795">
        <w:rPr>
          <w:sz w:val="22"/>
          <w:szCs w:val="22"/>
        </w:rPr>
        <w:tab/>
      </w:r>
      <w:proofErr w:type="gramStart"/>
      <w:r w:rsidRPr="00A64795">
        <w:rPr>
          <w:sz w:val="22"/>
          <w:szCs w:val="22"/>
        </w:rPr>
        <w:t>whom</w:t>
      </w:r>
      <w:proofErr w:type="gramEnd"/>
      <w:r w:rsidRPr="00A64795">
        <w:rPr>
          <w:sz w:val="22"/>
          <w:szCs w:val="22"/>
        </w:rPr>
        <w:t xml:space="preserve"> the Minister has removed from office under subsection 143S (5) or (6) or 143T (1) of the Act.</w:t>
      </w:r>
    </w:p>
    <w:p w14:paraId="07C5CFFD" w14:textId="77777777" w:rsidR="0037728F" w:rsidRPr="00391D0C" w:rsidRDefault="0037728F" w:rsidP="00391D0C">
      <w:pPr>
        <w:pStyle w:val="definition0"/>
        <w:spacing w:before="180" w:line="240" w:lineRule="auto"/>
        <w:ind w:left="1134"/>
        <w:rPr>
          <w:sz w:val="22"/>
          <w:szCs w:val="22"/>
        </w:rPr>
      </w:pPr>
      <w:proofErr w:type="gramStart"/>
      <w:r w:rsidRPr="00A64795">
        <w:rPr>
          <w:b/>
          <w:i/>
          <w:sz w:val="22"/>
          <w:szCs w:val="22"/>
        </w:rPr>
        <w:t>hospital</w:t>
      </w:r>
      <w:proofErr w:type="gramEnd"/>
      <w:r w:rsidRPr="00A64795">
        <w:rPr>
          <w:sz w:val="22"/>
          <w:szCs w:val="22"/>
        </w:rPr>
        <w:t xml:space="preserve"> includes a convalescent home or an institution similar to a hospital</w:t>
      </w:r>
      <w:r w:rsidRPr="00391D0C">
        <w:rPr>
          <w:sz w:val="22"/>
          <w:szCs w:val="22"/>
        </w:rPr>
        <w:t xml:space="preserve"> or to a convalescent home.</w:t>
      </w:r>
    </w:p>
    <w:p w14:paraId="4AC8C66C"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hour</w:t>
      </w:r>
      <w:proofErr w:type="gramEnd"/>
      <w:r w:rsidRPr="00391D0C">
        <w:rPr>
          <w:b/>
          <w:i/>
          <w:sz w:val="22"/>
          <w:szCs w:val="22"/>
        </w:rPr>
        <w:t xml:space="preserve"> of nomination</w:t>
      </w:r>
      <w:r w:rsidRPr="00391D0C">
        <w:rPr>
          <w:sz w:val="22"/>
          <w:szCs w:val="22"/>
        </w:rPr>
        <w:t xml:space="preserve"> </w:t>
      </w:r>
      <w:r w:rsidR="00F3539E">
        <w:rPr>
          <w:sz w:val="22"/>
          <w:szCs w:val="22"/>
        </w:rPr>
        <w:t>has the meaning given by rule 22</w:t>
      </w:r>
      <w:r w:rsidRPr="00391D0C">
        <w:rPr>
          <w:sz w:val="22"/>
          <w:szCs w:val="22"/>
        </w:rPr>
        <w:t>.</w:t>
      </w:r>
    </w:p>
    <w:p w14:paraId="1370E8D7"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issuing</w:t>
      </w:r>
      <w:proofErr w:type="gramEnd"/>
      <w:r w:rsidRPr="00391D0C">
        <w:rPr>
          <w:b/>
          <w:i/>
          <w:sz w:val="22"/>
          <w:szCs w:val="22"/>
        </w:rPr>
        <w:t xml:space="preserve"> point</w:t>
      </w:r>
      <w:r w:rsidRPr="00391D0C">
        <w:rPr>
          <w:sz w:val="22"/>
          <w:szCs w:val="22"/>
        </w:rPr>
        <w:t>, in relation to a polling booth, means a place within the polling booth at which ballot</w:t>
      </w:r>
      <w:r w:rsidRPr="00391D0C">
        <w:rPr>
          <w:sz w:val="22"/>
          <w:szCs w:val="22"/>
        </w:rPr>
        <w:noBreakHyphen/>
        <w:t>papers are issued to persons voting at the booth.</w:t>
      </w:r>
    </w:p>
    <w:p w14:paraId="6DA13E25"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liaison</w:t>
      </w:r>
      <w:proofErr w:type="gramEnd"/>
      <w:r w:rsidRPr="00391D0C">
        <w:rPr>
          <w:b/>
          <w:i/>
          <w:sz w:val="22"/>
          <w:szCs w:val="22"/>
        </w:rPr>
        <w:t xml:space="preserve"> officer</w:t>
      </w:r>
      <w:r w:rsidRPr="00391D0C">
        <w:rPr>
          <w:sz w:val="22"/>
          <w:szCs w:val="22"/>
        </w:rPr>
        <w:t xml:space="preserve"> means an Aboriginal and Torres Strait Islander liaison officer appointed under rule 4.</w:t>
      </w:r>
    </w:p>
    <w:p w14:paraId="5DD9FA90"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nomination</w:t>
      </w:r>
      <w:proofErr w:type="gramEnd"/>
      <w:r w:rsidRPr="00391D0C">
        <w:rPr>
          <w:b/>
          <w:i/>
          <w:sz w:val="22"/>
          <w:szCs w:val="22"/>
        </w:rPr>
        <w:t xml:space="preserve"> period</w:t>
      </w:r>
      <w:r w:rsidRPr="00391D0C">
        <w:rPr>
          <w:sz w:val="22"/>
          <w:szCs w:val="22"/>
        </w:rPr>
        <w:t xml:space="preserve"> means the period beginning 60 days before the day fixed for polling under section 142Y of the Act and ending at the hour of nomination.</w:t>
      </w:r>
    </w:p>
    <w:p w14:paraId="0E6E6086"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officer</w:t>
      </w:r>
      <w:proofErr w:type="gramEnd"/>
      <w:r w:rsidRPr="00391D0C">
        <w:rPr>
          <w:b/>
          <w:sz w:val="22"/>
          <w:szCs w:val="22"/>
        </w:rPr>
        <w:t xml:space="preserve"> </w:t>
      </w:r>
      <w:r w:rsidR="00F441DD">
        <w:rPr>
          <w:sz w:val="22"/>
          <w:szCs w:val="22"/>
        </w:rPr>
        <w:t>means an officer referred to in section 4 of the Electoral Act.</w:t>
      </w:r>
    </w:p>
    <w:p w14:paraId="3B79B1F9"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place</w:t>
      </w:r>
      <w:proofErr w:type="gramEnd"/>
      <w:r w:rsidRPr="00391D0C">
        <w:rPr>
          <w:b/>
          <w:i/>
          <w:sz w:val="22"/>
          <w:szCs w:val="22"/>
        </w:rPr>
        <w:t xml:space="preserve"> of nomination</w:t>
      </w:r>
      <w:r w:rsidRPr="00391D0C">
        <w:rPr>
          <w:b/>
          <w:sz w:val="22"/>
          <w:szCs w:val="22"/>
        </w:rPr>
        <w:t xml:space="preserve"> </w:t>
      </w:r>
      <w:r w:rsidRPr="00391D0C">
        <w:rPr>
          <w:sz w:val="22"/>
          <w:szCs w:val="22"/>
        </w:rPr>
        <w:t>has the</w:t>
      </w:r>
      <w:r w:rsidRPr="00391D0C">
        <w:rPr>
          <w:b/>
          <w:sz w:val="22"/>
          <w:szCs w:val="22"/>
        </w:rPr>
        <w:t xml:space="preserve"> </w:t>
      </w:r>
      <w:r w:rsidR="00F3539E">
        <w:rPr>
          <w:sz w:val="22"/>
          <w:szCs w:val="22"/>
        </w:rPr>
        <w:t>meaning given by rule 20</w:t>
      </w:r>
      <w:r w:rsidRPr="00391D0C">
        <w:rPr>
          <w:sz w:val="22"/>
          <w:szCs w:val="22"/>
        </w:rPr>
        <w:t>.</w:t>
      </w:r>
    </w:p>
    <w:p w14:paraId="46AD6743"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polling</w:t>
      </w:r>
      <w:proofErr w:type="gramEnd"/>
      <w:r w:rsidRPr="00391D0C">
        <w:rPr>
          <w:b/>
          <w:i/>
          <w:sz w:val="22"/>
          <w:szCs w:val="22"/>
        </w:rPr>
        <w:t xml:space="preserve"> booth</w:t>
      </w:r>
      <w:r w:rsidRPr="00391D0C">
        <w:rPr>
          <w:b/>
          <w:sz w:val="22"/>
          <w:szCs w:val="22"/>
        </w:rPr>
        <w:t xml:space="preserve"> </w:t>
      </w:r>
      <w:r w:rsidRPr="00391D0C">
        <w:rPr>
          <w:sz w:val="22"/>
          <w:szCs w:val="22"/>
        </w:rPr>
        <w:t>means a poll</w:t>
      </w:r>
      <w:r w:rsidR="00773225">
        <w:rPr>
          <w:sz w:val="22"/>
          <w:szCs w:val="22"/>
        </w:rPr>
        <w:t>ing booth provided under rule 62</w:t>
      </w:r>
      <w:r w:rsidRPr="00391D0C">
        <w:rPr>
          <w:sz w:val="22"/>
          <w:szCs w:val="22"/>
        </w:rPr>
        <w:t>.</w:t>
      </w:r>
    </w:p>
    <w:p w14:paraId="055F4BF6" w14:textId="77777777" w:rsidR="00A22F3C" w:rsidRDefault="00A22F3C" w:rsidP="00391D0C">
      <w:pPr>
        <w:pStyle w:val="definition0"/>
        <w:spacing w:before="180" w:line="240" w:lineRule="auto"/>
        <w:ind w:left="1134"/>
        <w:rPr>
          <w:b/>
          <w:i/>
          <w:sz w:val="22"/>
          <w:szCs w:val="22"/>
        </w:rPr>
      </w:pPr>
      <w:proofErr w:type="gramStart"/>
      <w:r>
        <w:rPr>
          <w:b/>
          <w:i/>
          <w:sz w:val="22"/>
          <w:szCs w:val="22"/>
        </w:rPr>
        <w:t>polling</w:t>
      </w:r>
      <w:proofErr w:type="gramEnd"/>
      <w:r>
        <w:rPr>
          <w:b/>
          <w:i/>
          <w:sz w:val="22"/>
          <w:szCs w:val="22"/>
        </w:rPr>
        <w:t xml:space="preserve"> day </w:t>
      </w:r>
      <w:r w:rsidRPr="00A22F3C">
        <w:rPr>
          <w:sz w:val="22"/>
          <w:szCs w:val="22"/>
        </w:rPr>
        <w:t>means the day or days fixed for polling by the Minister under subsection 142Y(s) of the Act.</w:t>
      </w:r>
    </w:p>
    <w:p w14:paraId="33F1CEF2"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polling</w:t>
      </w:r>
      <w:proofErr w:type="gramEnd"/>
      <w:r w:rsidRPr="00391D0C">
        <w:rPr>
          <w:b/>
          <w:i/>
          <w:sz w:val="22"/>
          <w:szCs w:val="22"/>
        </w:rPr>
        <w:t xml:space="preserve"> place</w:t>
      </w:r>
      <w:r w:rsidRPr="00391D0C">
        <w:rPr>
          <w:b/>
          <w:sz w:val="22"/>
          <w:szCs w:val="22"/>
        </w:rPr>
        <w:t xml:space="preserve"> </w:t>
      </w:r>
      <w:r w:rsidRPr="00391D0C">
        <w:rPr>
          <w:sz w:val="22"/>
          <w:szCs w:val="22"/>
        </w:rPr>
        <w:t>means a place appointed as a polling place under section 142Z of the Act.</w:t>
      </w:r>
    </w:p>
    <w:p w14:paraId="5E9CE4B1"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lastRenderedPageBreak/>
        <w:t>postal</w:t>
      </w:r>
      <w:proofErr w:type="gramEnd"/>
      <w:r w:rsidRPr="00391D0C">
        <w:rPr>
          <w:b/>
          <w:i/>
          <w:sz w:val="22"/>
          <w:szCs w:val="22"/>
        </w:rPr>
        <w:t xml:space="preserve"> vote</w:t>
      </w:r>
      <w:r w:rsidRPr="00391D0C">
        <w:rPr>
          <w:b/>
          <w:sz w:val="22"/>
          <w:szCs w:val="22"/>
        </w:rPr>
        <w:t xml:space="preserve"> </w:t>
      </w:r>
      <w:r w:rsidRPr="00391D0C">
        <w:rPr>
          <w:sz w:val="22"/>
          <w:szCs w:val="22"/>
        </w:rPr>
        <w:t xml:space="preserve">means a vote cast before </w:t>
      </w:r>
      <w:r w:rsidR="00F441DD">
        <w:rPr>
          <w:sz w:val="22"/>
          <w:szCs w:val="22"/>
        </w:rPr>
        <w:t>polling day</w:t>
      </w:r>
      <w:r w:rsidRPr="00391D0C">
        <w:rPr>
          <w:sz w:val="22"/>
          <w:szCs w:val="22"/>
        </w:rPr>
        <w:t>, by means of post.</w:t>
      </w:r>
    </w:p>
    <w:p w14:paraId="43FE3EC8"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postal</w:t>
      </w:r>
      <w:proofErr w:type="gramEnd"/>
      <w:r w:rsidRPr="00391D0C">
        <w:rPr>
          <w:b/>
          <w:i/>
          <w:sz w:val="22"/>
          <w:szCs w:val="22"/>
        </w:rPr>
        <w:t xml:space="preserve"> voter card</w:t>
      </w:r>
      <w:r w:rsidRPr="00391D0C">
        <w:rPr>
          <w:sz w:val="22"/>
          <w:szCs w:val="22"/>
        </w:rPr>
        <w:t xml:space="preserve"> means a postal vo</w:t>
      </w:r>
      <w:r w:rsidR="00F3539E">
        <w:rPr>
          <w:sz w:val="22"/>
          <w:szCs w:val="22"/>
        </w:rPr>
        <w:t xml:space="preserve">ter card issued under </w:t>
      </w:r>
      <w:proofErr w:type="spellStart"/>
      <w:r w:rsidR="00F3539E">
        <w:rPr>
          <w:sz w:val="22"/>
          <w:szCs w:val="22"/>
        </w:rPr>
        <w:t>subrule</w:t>
      </w:r>
      <w:proofErr w:type="spellEnd"/>
      <w:r w:rsidR="00F3539E">
        <w:rPr>
          <w:sz w:val="22"/>
          <w:szCs w:val="22"/>
        </w:rPr>
        <w:t xml:space="preserve"> 36</w:t>
      </w:r>
      <w:r w:rsidRPr="00391D0C">
        <w:rPr>
          <w:sz w:val="22"/>
          <w:szCs w:val="22"/>
        </w:rPr>
        <w:t> (1).</w:t>
      </w:r>
    </w:p>
    <w:p w14:paraId="0BBB4864"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pre</w:t>
      </w:r>
      <w:r w:rsidRPr="00A64795">
        <w:rPr>
          <w:b/>
          <w:i/>
          <w:sz w:val="22"/>
          <w:szCs w:val="22"/>
        </w:rPr>
        <w:noBreakHyphen/>
        <w:t>poll</w:t>
      </w:r>
      <w:proofErr w:type="gramEnd"/>
      <w:r w:rsidRPr="00A64795">
        <w:rPr>
          <w:b/>
          <w:i/>
          <w:sz w:val="22"/>
          <w:szCs w:val="22"/>
        </w:rPr>
        <w:t xml:space="preserve"> vote</w:t>
      </w:r>
      <w:r w:rsidRPr="00A64795">
        <w:rPr>
          <w:b/>
          <w:sz w:val="22"/>
          <w:szCs w:val="22"/>
        </w:rPr>
        <w:t xml:space="preserve"> </w:t>
      </w:r>
      <w:r w:rsidRPr="00A64795">
        <w:rPr>
          <w:sz w:val="22"/>
          <w:szCs w:val="22"/>
        </w:rPr>
        <w:t>means a vote cast before the close of the poll, by the voter attending in</w:t>
      </w:r>
      <w:r w:rsidRPr="00A64795">
        <w:rPr>
          <w:b/>
          <w:sz w:val="22"/>
          <w:szCs w:val="22"/>
        </w:rPr>
        <w:t xml:space="preserve"> </w:t>
      </w:r>
      <w:r w:rsidRPr="00A64795">
        <w:rPr>
          <w:sz w:val="22"/>
          <w:szCs w:val="22"/>
        </w:rPr>
        <w:t>person at the office of the Returning Officer or of a pre</w:t>
      </w:r>
      <w:r w:rsidRPr="00A64795">
        <w:rPr>
          <w:sz w:val="22"/>
          <w:szCs w:val="22"/>
        </w:rPr>
        <w:noBreakHyphen/>
        <w:t>poll voting officer.</w:t>
      </w:r>
      <w:r w:rsidR="009A3E6A" w:rsidRPr="00A64795">
        <w:rPr>
          <w:sz w:val="22"/>
          <w:szCs w:val="22"/>
        </w:rPr>
        <w:t xml:space="preserve"> </w:t>
      </w:r>
    </w:p>
    <w:p w14:paraId="2AD4CD9E"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pre</w:t>
      </w:r>
      <w:r w:rsidRPr="00A64795">
        <w:rPr>
          <w:b/>
          <w:i/>
          <w:sz w:val="22"/>
          <w:szCs w:val="22"/>
        </w:rPr>
        <w:noBreakHyphen/>
        <w:t>poll</w:t>
      </w:r>
      <w:proofErr w:type="gramEnd"/>
      <w:r w:rsidRPr="00A64795">
        <w:rPr>
          <w:b/>
          <w:i/>
          <w:sz w:val="22"/>
          <w:szCs w:val="22"/>
        </w:rPr>
        <w:t xml:space="preserve"> voter card</w:t>
      </w:r>
      <w:r w:rsidRPr="00A64795">
        <w:rPr>
          <w:sz w:val="22"/>
          <w:szCs w:val="22"/>
        </w:rPr>
        <w:t xml:space="preserve"> means a pre</w:t>
      </w:r>
      <w:r w:rsidRPr="00A64795">
        <w:rPr>
          <w:sz w:val="22"/>
          <w:szCs w:val="22"/>
        </w:rPr>
        <w:noBreakHyphen/>
        <w:t>poll v</w:t>
      </w:r>
      <w:r w:rsidR="00F3539E" w:rsidRPr="00A64795">
        <w:rPr>
          <w:sz w:val="22"/>
          <w:szCs w:val="22"/>
        </w:rPr>
        <w:t xml:space="preserve">oter card </w:t>
      </w:r>
      <w:r w:rsidR="007278E5" w:rsidRPr="00A64795">
        <w:rPr>
          <w:sz w:val="22"/>
          <w:szCs w:val="22"/>
        </w:rPr>
        <w:t xml:space="preserve">in the approved form, </w:t>
      </w:r>
      <w:r w:rsidR="00F3539E" w:rsidRPr="00A64795">
        <w:rPr>
          <w:sz w:val="22"/>
          <w:szCs w:val="22"/>
        </w:rPr>
        <w:t xml:space="preserve">issued under </w:t>
      </w:r>
      <w:proofErr w:type="spellStart"/>
      <w:r w:rsidR="00F3539E" w:rsidRPr="00A64795">
        <w:rPr>
          <w:sz w:val="22"/>
          <w:szCs w:val="22"/>
        </w:rPr>
        <w:t>subrule</w:t>
      </w:r>
      <w:proofErr w:type="spellEnd"/>
      <w:r w:rsidR="00F3539E" w:rsidRPr="00A64795">
        <w:rPr>
          <w:sz w:val="22"/>
          <w:szCs w:val="22"/>
        </w:rPr>
        <w:t xml:space="preserve"> 5</w:t>
      </w:r>
      <w:r w:rsidRPr="00A64795">
        <w:rPr>
          <w:sz w:val="22"/>
          <w:szCs w:val="22"/>
        </w:rPr>
        <w:t>4 (1).</w:t>
      </w:r>
    </w:p>
    <w:p w14:paraId="40E0DD19"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pre</w:t>
      </w:r>
      <w:r w:rsidRPr="00A64795">
        <w:rPr>
          <w:b/>
          <w:i/>
          <w:sz w:val="22"/>
          <w:szCs w:val="22"/>
        </w:rPr>
        <w:noBreakHyphen/>
        <w:t>poll</w:t>
      </w:r>
      <w:proofErr w:type="gramEnd"/>
      <w:r w:rsidRPr="00A64795">
        <w:rPr>
          <w:b/>
          <w:i/>
          <w:sz w:val="22"/>
          <w:szCs w:val="22"/>
        </w:rPr>
        <w:t xml:space="preserve"> voting officer</w:t>
      </w:r>
      <w:r w:rsidRPr="00A64795">
        <w:rPr>
          <w:b/>
          <w:sz w:val="22"/>
          <w:szCs w:val="22"/>
        </w:rPr>
        <w:t xml:space="preserve"> </w:t>
      </w:r>
      <w:r w:rsidRPr="00A64795">
        <w:rPr>
          <w:sz w:val="22"/>
          <w:szCs w:val="22"/>
        </w:rPr>
        <w:t>means</w:t>
      </w:r>
      <w:r w:rsidR="00F3539E" w:rsidRPr="00A64795">
        <w:rPr>
          <w:sz w:val="22"/>
          <w:szCs w:val="22"/>
        </w:rPr>
        <w:t xml:space="preserve"> a person appointed under rule 5</w:t>
      </w:r>
      <w:r w:rsidRPr="00A64795">
        <w:rPr>
          <w:sz w:val="22"/>
          <w:szCs w:val="22"/>
        </w:rPr>
        <w:t>1.</w:t>
      </w:r>
    </w:p>
    <w:p w14:paraId="0D8ED27D"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registered</w:t>
      </w:r>
      <w:proofErr w:type="gramEnd"/>
      <w:r w:rsidRPr="00A64795">
        <w:rPr>
          <w:b/>
          <w:i/>
          <w:sz w:val="22"/>
          <w:szCs w:val="22"/>
        </w:rPr>
        <w:t xml:space="preserve"> medical practitioner</w:t>
      </w:r>
      <w:r w:rsidRPr="00A64795">
        <w:rPr>
          <w:sz w:val="22"/>
          <w:szCs w:val="22"/>
        </w:rPr>
        <w:t xml:space="preserve"> means a person registered or licensed as a medical practitioner under a law of a State or Territory, being a law that provides for the registration or licensing of medical practitioners.</w:t>
      </w:r>
    </w:p>
    <w:p w14:paraId="3B2DC70C" w14:textId="77777777" w:rsidR="0037728F" w:rsidRPr="00A64795" w:rsidRDefault="0037728F" w:rsidP="00391D0C">
      <w:pPr>
        <w:pStyle w:val="definition0"/>
        <w:spacing w:before="180" w:line="240" w:lineRule="auto"/>
        <w:ind w:left="1134"/>
        <w:rPr>
          <w:b/>
          <w:i/>
          <w:sz w:val="22"/>
          <w:szCs w:val="22"/>
        </w:rPr>
      </w:pPr>
      <w:r w:rsidRPr="00A64795">
        <w:rPr>
          <w:b/>
          <w:i/>
          <w:sz w:val="22"/>
          <w:szCs w:val="22"/>
        </w:rPr>
        <w:t xml:space="preserve">Returning Officer </w:t>
      </w:r>
      <w:r w:rsidRPr="00A64795">
        <w:rPr>
          <w:sz w:val="22"/>
          <w:szCs w:val="22"/>
        </w:rPr>
        <w:t xml:space="preserve">means a person appointed under </w:t>
      </w:r>
      <w:r w:rsidR="00F3539E" w:rsidRPr="00A64795">
        <w:rPr>
          <w:sz w:val="22"/>
          <w:szCs w:val="22"/>
        </w:rPr>
        <w:t>rule 11</w:t>
      </w:r>
      <w:r w:rsidRPr="00A64795">
        <w:rPr>
          <w:sz w:val="22"/>
          <w:szCs w:val="22"/>
        </w:rPr>
        <w:t>.</w:t>
      </w:r>
      <w:r w:rsidR="009A3E6A" w:rsidRPr="00A64795">
        <w:rPr>
          <w:sz w:val="22"/>
          <w:szCs w:val="22"/>
        </w:rPr>
        <w:t xml:space="preserve"> </w:t>
      </w:r>
    </w:p>
    <w:p w14:paraId="6639F5B1" w14:textId="77777777" w:rsidR="0037728F" w:rsidRPr="00A64795" w:rsidRDefault="0037728F" w:rsidP="00391D0C">
      <w:pPr>
        <w:pStyle w:val="definition0"/>
        <w:spacing w:before="180" w:line="240" w:lineRule="auto"/>
        <w:ind w:left="1134"/>
        <w:rPr>
          <w:sz w:val="22"/>
          <w:szCs w:val="22"/>
        </w:rPr>
      </w:pPr>
      <w:r w:rsidRPr="00A64795">
        <w:rPr>
          <w:b/>
          <w:i/>
          <w:sz w:val="22"/>
          <w:szCs w:val="22"/>
        </w:rPr>
        <w:t>Roll</w:t>
      </w:r>
      <w:r w:rsidRPr="00A64795">
        <w:rPr>
          <w:b/>
          <w:sz w:val="22"/>
          <w:szCs w:val="22"/>
        </w:rPr>
        <w:t xml:space="preserve"> </w:t>
      </w:r>
      <w:r w:rsidRPr="00A64795">
        <w:rPr>
          <w:sz w:val="22"/>
          <w:szCs w:val="22"/>
        </w:rPr>
        <w:t>means an Electoral Roll under the Electoral Act.</w:t>
      </w:r>
    </w:p>
    <w:p w14:paraId="58937B70" w14:textId="77777777" w:rsidR="0037728F" w:rsidRPr="00A64795" w:rsidRDefault="0037728F" w:rsidP="00391D0C">
      <w:pPr>
        <w:pStyle w:val="definition0"/>
        <w:spacing w:before="180" w:line="240" w:lineRule="auto"/>
        <w:ind w:left="1134"/>
        <w:rPr>
          <w:sz w:val="22"/>
          <w:szCs w:val="22"/>
        </w:rPr>
      </w:pPr>
      <w:proofErr w:type="gramStart"/>
      <w:r w:rsidRPr="00A64795">
        <w:rPr>
          <w:b/>
          <w:sz w:val="22"/>
          <w:szCs w:val="22"/>
        </w:rPr>
        <w:t>s</w:t>
      </w:r>
      <w:r w:rsidRPr="00A64795">
        <w:rPr>
          <w:b/>
          <w:i/>
          <w:sz w:val="22"/>
          <w:szCs w:val="22"/>
        </w:rPr>
        <w:t>enior</w:t>
      </w:r>
      <w:proofErr w:type="gramEnd"/>
      <w:r w:rsidRPr="00A64795">
        <w:rPr>
          <w:b/>
          <w:i/>
          <w:sz w:val="22"/>
          <w:szCs w:val="22"/>
        </w:rPr>
        <w:t xml:space="preserve"> liaison officer</w:t>
      </w:r>
      <w:r w:rsidRPr="00A64795">
        <w:rPr>
          <w:b/>
          <w:sz w:val="22"/>
          <w:szCs w:val="22"/>
        </w:rPr>
        <w:t xml:space="preserve"> </w:t>
      </w:r>
      <w:r w:rsidRPr="00A64795">
        <w:rPr>
          <w:sz w:val="22"/>
          <w:szCs w:val="22"/>
        </w:rPr>
        <w:t>means a senior Aboriginal and Torres Strait Islander liaiso</w:t>
      </w:r>
      <w:r w:rsidR="00F3539E" w:rsidRPr="00A64795">
        <w:rPr>
          <w:sz w:val="22"/>
          <w:szCs w:val="22"/>
        </w:rPr>
        <w:t>n officer appointed under rule 12</w:t>
      </w:r>
      <w:r w:rsidRPr="00A64795">
        <w:rPr>
          <w:sz w:val="22"/>
          <w:szCs w:val="22"/>
        </w:rPr>
        <w:t>.</w:t>
      </w:r>
    </w:p>
    <w:p w14:paraId="2CF3665C"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special</w:t>
      </w:r>
      <w:proofErr w:type="gramEnd"/>
      <w:r w:rsidRPr="00A64795">
        <w:rPr>
          <w:b/>
          <w:i/>
          <w:sz w:val="22"/>
          <w:szCs w:val="22"/>
        </w:rPr>
        <w:t xml:space="preserve"> hospital</w:t>
      </w:r>
      <w:r w:rsidRPr="00A64795">
        <w:rPr>
          <w:b/>
          <w:sz w:val="22"/>
          <w:szCs w:val="22"/>
        </w:rPr>
        <w:t xml:space="preserve"> </w:t>
      </w:r>
      <w:r w:rsidRPr="00A64795">
        <w:rPr>
          <w:sz w:val="22"/>
          <w:szCs w:val="22"/>
        </w:rPr>
        <w:t>means a special</w:t>
      </w:r>
      <w:r w:rsidR="00773225" w:rsidRPr="00A64795">
        <w:rPr>
          <w:sz w:val="22"/>
          <w:szCs w:val="22"/>
        </w:rPr>
        <w:t xml:space="preserve"> hospital declared under rule 77</w:t>
      </w:r>
      <w:r w:rsidRPr="00A64795">
        <w:rPr>
          <w:sz w:val="22"/>
          <w:szCs w:val="22"/>
        </w:rPr>
        <w:t>.</w:t>
      </w:r>
    </w:p>
    <w:p w14:paraId="10AA95C4" w14:textId="77777777" w:rsidR="0037728F" w:rsidRPr="00A64795" w:rsidRDefault="0037728F" w:rsidP="00391D0C">
      <w:pPr>
        <w:pStyle w:val="definition0"/>
        <w:spacing w:before="180" w:line="240" w:lineRule="auto"/>
        <w:ind w:left="1134"/>
        <w:rPr>
          <w:sz w:val="22"/>
          <w:szCs w:val="22"/>
        </w:rPr>
      </w:pPr>
      <w:r w:rsidRPr="00A64795">
        <w:rPr>
          <w:b/>
          <w:i/>
          <w:sz w:val="22"/>
          <w:szCs w:val="22"/>
        </w:rPr>
        <w:t>Subdivision</w:t>
      </w:r>
      <w:r w:rsidRPr="00A64795">
        <w:rPr>
          <w:b/>
          <w:sz w:val="22"/>
          <w:szCs w:val="22"/>
        </w:rPr>
        <w:t xml:space="preserve"> </w:t>
      </w:r>
      <w:r w:rsidRPr="00A64795">
        <w:rPr>
          <w:sz w:val="22"/>
          <w:szCs w:val="22"/>
        </w:rPr>
        <w:t>has the same meaning as in the Electoral Act.</w:t>
      </w:r>
    </w:p>
    <w:p w14:paraId="7B403879" w14:textId="77777777" w:rsidR="0037728F" w:rsidRPr="00A64795" w:rsidRDefault="0037728F" w:rsidP="00391D0C">
      <w:pPr>
        <w:pStyle w:val="definition0"/>
        <w:spacing w:before="180" w:line="240" w:lineRule="auto"/>
        <w:ind w:left="1134"/>
        <w:rPr>
          <w:sz w:val="22"/>
          <w:szCs w:val="22"/>
        </w:rPr>
      </w:pPr>
      <w:r w:rsidRPr="00A64795">
        <w:rPr>
          <w:b/>
          <w:i/>
          <w:sz w:val="22"/>
          <w:szCs w:val="22"/>
        </w:rPr>
        <w:t>Territory</w:t>
      </w:r>
      <w:r w:rsidRPr="00A64795">
        <w:rPr>
          <w:b/>
          <w:sz w:val="22"/>
          <w:szCs w:val="22"/>
        </w:rPr>
        <w:t xml:space="preserve"> </w:t>
      </w:r>
      <w:r w:rsidRPr="00A64795">
        <w:rPr>
          <w:sz w:val="22"/>
          <w:szCs w:val="22"/>
        </w:rPr>
        <w:t>means the Australian Capital Territory or the Northern Territory.</w:t>
      </w:r>
    </w:p>
    <w:p w14:paraId="69C3639B" w14:textId="77777777" w:rsidR="0037728F" w:rsidRPr="00A64795" w:rsidRDefault="0037728F" w:rsidP="00391D0C">
      <w:pPr>
        <w:pStyle w:val="definition0"/>
        <w:spacing w:before="180" w:line="240" w:lineRule="auto"/>
        <w:ind w:left="1134"/>
        <w:rPr>
          <w:sz w:val="22"/>
          <w:szCs w:val="22"/>
        </w:rPr>
      </w:pPr>
      <w:proofErr w:type="gramStart"/>
      <w:r w:rsidRPr="00A64795">
        <w:rPr>
          <w:b/>
          <w:i/>
          <w:sz w:val="22"/>
          <w:szCs w:val="22"/>
        </w:rPr>
        <w:t>unsuccessful</w:t>
      </w:r>
      <w:proofErr w:type="gramEnd"/>
      <w:r w:rsidRPr="00A64795">
        <w:rPr>
          <w:b/>
          <w:i/>
          <w:sz w:val="22"/>
          <w:szCs w:val="22"/>
        </w:rPr>
        <w:t xml:space="preserve"> candidate, </w:t>
      </w:r>
      <w:r w:rsidRPr="00A64795">
        <w:rPr>
          <w:sz w:val="22"/>
          <w:szCs w:val="22"/>
        </w:rPr>
        <w:t>for a casual vacancy, means a person:</w:t>
      </w:r>
    </w:p>
    <w:p w14:paraId="07D10FA6" w14:textId="77777777" w:rsidR="0037728F" w:rsidRPr="00A64795" w:rsidRDefault="0037728F" w:rsidP="00391D0C">
      <w:pPr>
        <w:pStyle w:val="definition0"/>
        <w:spacing w:before="180" w:line="240" w:lineRule="auto"/>
        <w:ind w:left="1134"/>
        <w:rPr>
          <w:sz w:val="22"/>
          <w:szCs w:val="22"/>
        </w:rPr>
      </w:pPr>
      <w:r w:rsidRPr="00A64795">
        <w:rPr>
          <w:sz w:val="22"/>
          <w:szCs w:val="22"/>
        </w:rPr>
        <w:t xml:space="preserve">(a) </w:t>
      </w:r>
      <w:r w:rsidRPr="00A64795">
        <w:rPr>
          <w:sz w:val="22"/>
          <w:szCs w:val="22"/>
        </w:rPr>
        <w:tab/>
      </w:r>
      <w:proofErr w:type="gramStart"/>
      <w:r w:rsidRPr="00A64795">
        <w:rPr>
          <w:sz w:val="22"/>
          <w:szCs w:val="22"/>
        </w:rPr>
        <w:t>who</w:t>
      </w:r>
      <w:proofErr w:type="gramEnd"/>
      <w:r w:rsidRPr="00A64795">
        <w:rPr>
          <w:sz w:val="22"/>
          <w:szCs w:val="22"/>
        </w:rPr>
        <w:t xml:space="preserve"> was nominated for election in the most recently held election for the ward for which the former member was elected; and</w:t>
      </w:r>
    </w:p>
    <w:p w14:paraId="7A51FAB7" w14:textId="77777777" w:rsidR="0037728F" w:rsidRPr="00A64795" w:rsidRDefault="0037728F" w:rsidP="00391D0C">
      <w:pPr>
        <w:pStyle w:val="definition0"/>
        <w:spacing w:before="180" w:line="240" w:lineRule="auto"/>
        <w:ind w:left="1134"/>
        <w:rPr>
          <w:sz w:val="22"/>
          <w:szCs w:val="22"/>
        </w:rPr>
      </w:pPr>
      <w:r w:rsidRPr="00A64795">
        <w:rPr>
          <w:sz w:val="22"/>
          <w:szCs w:val="22"/>
        </w:rPr>
        <w:t>(b)</w:t>
      </w:r>
      <w:r w:rsidRPr="00A64795">
        <w:rPr>
          <w:sz w:val="22"/>
          <w:szCs w:val="22"/>
        </w:rPr>
        <w:tab/>
        <w:t>whose nomination was accepted by the Returning Officer for the most recently held election for the ward for which the former member was elected; and</w:t>
      </w:r>
    </w:p>
    <w:p w14:paraId="360C2D27" w14:textId="77777777" w:rsidR="0037728F" w:rsidRPr="00391D0C" w:rsidRDefault="0037728F" w:rsidP="00391D0C">
      <w:pPr>
        <w:pStyle w:val="definition0"/>
        <w:spacing w:before="180" w:line="240" w:lineRule="auto"/>
        <w:ind w:left="1134"/>
        <w:rPr>
          <w:sz w:val="22"/>
          <w:szCs w:val="22"/>
        </w:rPr>
      </w:pPr>
      <w:r w:rsidRPr="00A64795">
        <w:rPr>
          <w:sz w:val="22"/>
          <w:szCs w:val="22"/>
        </w:rPr>
        <w:t>(c)</w:t>
      </w:r>
      <w:r w:rsidRPr="00A64795">
        <w:rPr>
          <w:sz w:val="22"/>
          <w:szCs w:val="22"/>
        </w:rPr>
        <w:tab/>
      </w:r>
      <w:proofErr w:type="gramStart"/>
      <w:r w:rsidRPr="00A64795">
        <w:rPr>
          <w:sz w:val="22"/>
          <w:szCs w:val="22"/>
        </w:rPr>
        <w:t>whose</w:t>
      </w:r>
      <w:proofErr w:type="gramEnd"/>
      <w:r w:rsidRPr="00A64795">
        <w:rPr>
          <w:sz w:val="22"/>
          <w:szCs w:val="22"/>
        </w:rPr>
        <w:t xml:space="preserve"> nomination was not withdrawn or cancelled before the hour of nomination; and</w:t>
      </w:r>
    </w:p>
    <w:p w14:paraId="0C2CEF96" w14:textId="77777777" w:rsidR="0037728F" w:rsidRPr="00391D0C" w:rsidRDefault="0037728F" w:rsidP="00391D0C">
      <w:pPr>
        <w:pStyle w:val="definition0"/>
        <w:spacing w:before="180" w:line="240" w:lineRule="auto"/>
        <w:ind w:left="1134"/>
        <w:rPr>
          <w:sz w:val="22"/>
          <w:szCs w:val="22"/>
        </w:rPr>
      </w:pPr>
      <w:r w:rsidRPr="00391D0C">
        <w:rPr>
          <w:sz w:val="22"/>
          <w:szCs w:val="22"/>
        </w:rPr>
        <w:t>(d)</w:t>
      </w:r>
      <w:r w:rsidRPr="00391D0C">
        <w:rPr>
          <w:sz w:val="22"/>
          <w:szCs w:val="22"/>
        </w:rPr>
        <w:tab/>
      </w:r>
      <w:proofErr w:type="gramStart"/>
      <w:r w:rsidRPr="00391D0C">
        <w:rPr>
          <w:sz w:val="22"/>
          <w:szCs w:val="22"/>
        </w:rPr>
        <w:t>who</w:t>
      </w:r>
      <w:proofErr w:type="gramEnd"/>
      <w:r w:rsidRPr="00391D0C">
        <w:rPr>
          <w:sz w:val="22"/>
          <w:szCs w:val="22"/>
        </w:rPr>
        <w:t xml:space="preserve"> was not elected.</w:t>
      </w:r>
      <w:r w:rsidR="009A3E6A">
        <w:rPr>
          <w:sz w:val="22"/>
          <w:szCs w:val="22"/>
        </w:rPr>
        <w:t xml:space="preserve"> </w:t>
      </w:r>
    </w:p>
    <w:p w14:paraId="32F00CBC" w14:textId="77777777" w:rsidR="0037728F" w:rsidRPr="00391D0C" w:rsidRDefault="0037728F" w:rsidP="00391D0C">
      <w:pPr>
        <w:pStyle w:val="definition0"/>
        <w:spacing w:before="180" w:line="240" w:lineRule="auto"/>
        <w:ind w:left="1134"/>
        <w:rPr>
          <w:sz w:val="22"/>
          <w:szCs w:val="22"/>
        </w:rPr>
      </w:pPr>
      <w:proofErr w:type="gramStart"/>
      <w:r w:rsidRPr="00391D0C">
        <w:rPr>
          <w:b/>
          <w:i/>
          <w:sz w:val="22"/>
          <w:szCs w:val="22"/>
        </w:rPr>
        <w:t>voter</w:t>
      </w:r>
      <w:proofErr w:type="gramEnd"/>
      <w:r w:rsidRPr="00391D0C">
        <w:rPr>
          <w:b/>
          <w:sz w:val="22"/>
          <w:szCs w:val="22"/>
        </w:rPr>
        <w:t xml:space="preserve"> </w:t>
      </w:r>
      <w:r w:rsidRPr="00391D0C">
        <w:rPr>
          <w:sz w:val="22"/>
          <w:szCs w:val="22"/>
        </w:rPr>
        <w:t>means a person who is entitled to vote in an election.</w:t>
      </w:r>
    </w:p>
    <w:p w14:paraId="3E254776" w14:textId="77777777" w:rsidR="0037728F" w:rsidRPr="00391D0C" w:rsidRDefault="0037728F" w:rsidP="00302218">
      <w:pPr>
        <w:pStyle w:val="definition0"/>
        <w:spacing w:before="180" w:line="240" w:lineRule="auto"/>
        <w:ind w:left="1134"/>
        <w:rPr>
          <w:sz w:val="22"/>
          <w:szCs w:val="22"/>
        </w:rPr>
      </w:pPr>
      <w:proofErr w:type="gramStart"/>
      <w:r w:rsidRPr="00391D0C">
        <w:rPr>
          <w:b/>
          <w:i/>
          <w:sz w:val="22"/>
          <w:szCs w:val="22"/>
        </w:rPr>
        <w:t>voter</w:t>
      </w:r>
      <w:proofErr w:type="gramEnd"/>
      <w:r w:rsidRPr="00391D0C">
        <w:rPr>
          <w:b/>
          <w:i/>
          <w:sz w:val="22"/>
          <w:szCs w:val="22"/>
        </w:rPr>
        <w:t xml:space="preserve"> card</w:t>
      </w:r>
      <w:r w:rsidRPr="00391D0C">
        <w:rPr>
          <w:sz w:val="22"/>
          <w:szCs w:val="22"/>
        </w:rPr>
        <w:t xml:space="preserve"> means a voter card in the approved form.</w:t>
      </w:r>
    </w:p>
    <w:p w14:paraId="3733586D" w14:textId="77777777" w:rsidR="00EE5C34" w:rsidRPr="002F2BB1" w:rsidRDefault="00EE5C34" w:rsidP="00302218">
      <w:pPr>
        <w:pStyle w:val="ActHead5"/>
        <w:rPr>
          <w:rStyle w:val="CharAmSchText"/>
        </w:rPr>
      </w:pPr>
      <w:proofErr w:type="gramStart"/>
      <w:r w:rsidRPr="002F2BB1">
        <w:rPr>
          <w:rStyle w:val="CharAmSchText"/>
        </w:rPr>
        <w:t>5  Interpretation</w:t>
      </w:r>
      <w:proofErr w:type="gramEnd"/>
    </w:p>
    <w:p w14:paraId="47D43047" w14:textId="77777777" w:rsidR="00302218" w:rsidRPr="009470E9" w:rsidRDefault="00302218" w:rsidP="00302218">
      <w:pPr>
        <w:pStyle w:val="subsection"/>
        <w:rPr>
          <w:rStyle w:val="CharAmSchText"/>
          <w:szCs w:val="22"/>
        </w:rPr>
      </w:pPr>
      <w:r w:rsidRPr="002F2BB1">
        <w:rPr>
          <w:rStyle w:val="CharAmSchText"/>
        </w:rPr>
        <w:tab/>
      </w:r>
      <w:r w:rsidRPr="009470E9">
        <w:rPr>
          <w:rStyle w:val="CharAmSchText"/>
          <w:szCs w:val="22"/>
        </w:rPr>
        <w:t>(1)</w:t>
      </w:r>
      <w:r w:rsidRPr="009470E9">
        <w:rPr>
          <w:rStyle w:val="CharAmSchText"/>
          <w:szCs w:val="22"/>
        </w:rPr>
        <w:tab/>
        <w:t>Without limiting the generality of the definition of electoral matter in section 4, matter is to be taken to be intended or likely to affect voting in an election if it contains an express or implicit reference to, or comment on:</w:t>
      </w:r>
    </w:p>
    <w:p w14:paraId="324CF61A" w14:textId="77777777" w:rsidR="00EE5C34" w:rsidRPr="009470E9" w:rsidRDefault="00302218" w:rsidP="00302218">
      <w:pPr>
        <w:pStyle w:val="P1"/>
        <w:ind w:left="1134" w:right="-27"/>
        <w:rPr>
          <w:rStyle w:val="CharAmSchText"/>
          <w:sz w:val="22"/>
          <w:szCs w:val="22"/>
        </w:rPr>
      </w:pPr>
      <w:r w:rsidRPr="009470E9">
        <w:rPr>
          <w:rStyle w:val="CharAmSchText"/>
          <w:sz w:val="22"/>
          <w:szCs w:val="22"/>
        </w:rPr>
        <w:tab/>
      </w:r>
      <w:r w:rsidR="00EE5C34" w:rsidRPr="009470E9">
        <w:rPr>
          <w:rStyle w:val="CharAmSchText"/>
          <w:sz w:val="22"/>
          <w:szCs w:val="22"/>
        </w:rPr>
        <w:t>(a)</w:t>
      </w:r>
      <w:r w:rsidR="00EE5C34" w:rsidRPr="009470E9">
        <w:rPr>
          <w:rStyle w:val="CharAmSchText"/>
          <w:sz w:val="22"/>
          <w:szCs w:val="22"/>
        </w:rPr>
        <w:tab/>
      </w:r>
      <w:r w:rsidR="002F2BB1" w:rsidRPr="009470E9">
        <w:rPr>
          <w:rStyle w:val="CharAmSchText"/>
          <w:sz w:val="22"/>
          <w:szCs w:val="22"/>
        </w:rPr>
        <w:t xml:space="preserve"> </w:t>
      </w:r>
      <w:proofErr w:type="gramStart"/>
      <w:r w:rsidR="00EE5C34" w:rsidRPr="009470E9">
        <w:rPr>
          <w:rStyle w:val="CharAmSchText"/>
          <w:sz w:val="22"/>
          <w:szCs w:val="22"/>
        </w:rPr>
        <w:t>the</w:t>
      </w:r>
      <w:proofErr w:type="gramEnd"/>
      <w:r w:rsidR="00EE5C34" w:rsidRPr="009470E9">
        <w:rPr>
          <w:rStyle w:val="CharAmSchText"/>
          <w:sz w:val="22"/>
          <w:szCs w:val="22"/>
        </w:rPr>
        <w:t xml:space="preserve"> election; or</w:t>
      </w:r>
    </w:p>
    <w:p w14:paraId="4D8A02E9" w14:textId="77777777" w:rsidR="00EE5C34" w:rsidRPr="009470E9" w:rsidRDefault="00EE5C34" w:rsidP="00BC0BB5">
      <w:pPr>
        <w:pStyle w:val="P1"/>
        <w:numPr>
          <w:ilvl w:val="0"/>
          <w:numId w:val="10"/>
        </w:numPr>
        <w:ind w:right="-27"/>
        <w:rPr>
          <w:rStyle w:val="CharAmSchText"/>
          <w:sz w:val="22"/>
          <w:szCs w:val="22"/>
        </w:rPr>
      </w:pPr>
      <w:proofErr w:type="gramStart"/>
      <w:r w:rsidRPr="009470E9">
        <w:rPr>
          <w:rStyle w:val="CharAmSchText"/>
          <w:sz w:val="22"/>
          <w:szCs w:val="22"/>
        </w:rPr>
        <w:t>an</w:t>
      </w:r>
      <w:proofErr w:type="gramEnd"/>
      <w:r w:rsidRPr="009470E9">
        <w:rPr>
          <w:rStyle w:val="CharAmSchText"/>
          <w:sz w:val="22"/>
          <w:szCs w:val="22"/>
        </w:rPr>
        <w:t xml:space="preserve"> issue submitted to, or otherwise before, the voters in connection with the election.</w:t>
      </w:r>
    </w:p>
    <w:p w14:paraId="429E78B7" w14:textId="77777777" w:rsidR="00EE5C34" w:rsidRPr="009470E9" w:rsidRDefault="00302218" w:rsidP="00EE5C34">
      <w:pPr>
        <w:pStyle w:val="R2"/>
        <w:keepNext/>
        <w:ind w:right="-27"/>
        <w:rPr>
          <w:rStyle w:val="CharAmSchText"/>
          <w:sz w:val="22"/>
          <w:szCs w:val="22"/>
        </w:rPr>
      </w:pPr>
      <w:r w:rsidRPr="009470E9">
        <w:rPr>
          <w:rStyle w:val="CharAmSchText"/>
          <w:sz w:val="22"/>
          <w:szCs w:val="22"/>
        </w:rPr>
        <w:lastRenderedPageBreak/>
        <w:tab/>
      </w:r>
      <w:proofErr w:type="gramStart"/>
      <w:r w:rsidRPr="009470E9">
        <w:rPr>
          <w:rStyle w:val="CharAmSchText"/>
          <w:sz w:val="22"/>
          <w:szCs w:val="22"/>
        </w:rPr>
        <w:t>(2</w:t>
      </w:r>
      <w:r w:rsidR="00EE5C34" w:rsidRPr="009470E9">
        <w:rPr>
          <w:rStyle w:val="CharAmSchText"/>
          <w:sz w:val="22"/>
          <w:szCs w:val="22"/>
        </w:rPr>
        <w:t>)</w:t>
      </w:r>
      <w:r w:rsidR="00EE5C34" w:rsidRPr="009470E9">
        <w:rPr>
          <w:rStyle w:val="CharAmSchText"/>
          <w:sz w:val="22"/>
          <w:szCs w:val="22"/>
        </w:rPr>
        <w:tab/>
        <w:t>For the purposes of these Rules</w:t>
      </w:r>
      <w:proofErr w:type="gramEnd"/>
      <w:r w:rsidR="00EE5C34" w:rsidRPr="009470E9">
        <w:rPr>
          <w:rStyle w:val="CharAmSchText"/>
          <w:sz w:val="22"/>
          <w:szCs w:val="22"/>
        </w:rPr>
        <w:t xml:space="preserve"> a person is enrolled in respect of a ward if, at 5 pm on the fifteenth day before the day of the poll:</w:t>
      </w:r>
    </w:p>
    <w:p w14:paraId="5489D6AD" w14:textId="77777777" w:rsidR="00EE5C34" w:rsidRPr="009470E9" w:rsidRDefault="00EE5C34" w:rsidP="00EE5C34">
      <w:pPr>
        <w:pStyle w:val="P1"/>
        <w:ind w:right="-27"/>
        <w:rPr>
          <w:rStyle w:val="CharAmSchText"/>
          <w:sz w:val="22"/>
          <w:szCs w:val="22"/>
        </w:rPr>
      </w:pPr>
      <w:r w:rsidRPr="009470E9">
        <w:rPr>
          <w:rStyle w:val="CharAmSchText"/>
          <w:sz w:val="22"/>
          <w:szCs w:val="22"/>
        </w:rPr>
        <w:tab/>
        <w:t>(a)</w:t>
      </w:r>
      <w:r w:rsidRPr="009470E9">
        <w:rPr>
          <w:rStyle w:val="CharAmSchText"/>
          <w:sz w:val="22"/>
          <w:szCs w:val="22"/>
        </w:rPr>
        <w:tab/>
      </w:r>
      <w:proofErr w:type="gramStart"/>
      <w:r w:rsidRPr="009470E9">
        <w:rPr>
          <w:rStyle w:val="CharAmSchText"/>
          <w:sz w:val="22"/>
          <w:szCs w:val="22"/>
        </w:rPr>
        <w:t>the</w:t>
      </w:r>
      <w:proofErr w:type="gramEnd"/>
      <w:r w:rsidRPr="009470E9">
        <w:rPr>
          <w:rStyle w:val="CharAmSchText"/>
          <w:sz w:val="22"/>
          <w:szCs w:val="22"/>
        </w:rPr>
        <w:t xml:space="preserve"> person’s name appears on the Roll at an address located in the ward; or</w:t>
      </w:r>
    </w:p>
    <w:p w14:paraId="46FD8EA7" w14:textId="77777777" w:rsidR="00EE5C34" w:rsidRPr="009470E9" w:rsidRDefault="00EE5C34" w:rsidP="00EE5C34">
      <w:pPr>
        <w:pStyle w:val="P1"/>
        <w:keepNext/>
        <w:ind w:right="-27"/>
        <w:rPr>
          <w:rStyle w:val="CharAmSchText"/>
          <w:sz w:val="22"/>
          <w:szCs w:val="22"/>
        </w:rPr>
      </w:pPr>
      <w:r w:rsidRPr="009470E9">
        <w:rPr>
          <w:rStyle w:val="CharAmSchText"/>
          <w:sz w:val="22"/>
          <w:szCs w:val="22"/>
        </w:rPr>
        <w:tab/>
      </w:r>
      <w:r w:rsidR="00681959" w:rsidRPr="009470E9">
        <w:rPr>
          <w:rStyle w:val="CharAmSchText"/>
          <w:sz w:val="22"/>
          <w:szCs w:val="22"/>
        </w:rPr>
        <w:t xml:space="preserve">  </w:t>
      </w:r>
      <w:r w:rsidRPr="009470E9">
        <w:rPr>
          <w:rStyle w:val="CharAmSchText"/>
          <w:sz w:val="22"/>
          <w:szCs w:val="22"/>
        </w:rPr>
        <w:t>(b)</w:t>
      </w:r>
      <w:r w:rsidRPr="009470E9">
        <w:rPr>
          <w:rStyle w:val="CharAmSchText"/>
          <w:sz w:val="22"/>
          <w:szCs w:val="22"/>
        </w:rPr>
        <w:tab/>
      </w:r>
      <w:proofErr w:type="gramStart"/>
      <w:r w:rsidRPr="009470E9">
        <w:rPr>
          <w:rStyle w:val="CharAmSchText"/>
          <w:sz w:val="22"/>
          <w:szCs w:val="22"/>
        </w:rPr>
        <w:t>the</w:t>
      </w:r>
      <w:proofErr w:type="gramEnd"/>
      <w:r w:rsidRPr="009470E9">
        <w:rPr>
          <w:rStyle w:val="CharAmSchText"/>
          <w:sz w:val="22"/>
          <w:szCs w:val="22"/>
        </w:rPr>
        <w:t xml:space="preserve"> person’s name is entered on the Roll:</w:t>
      </w:r>
    </w:p>
    <w:p w14:paraId="0856746A" w14:textId="77777777" w:rsidR="00EE5C34" w:rsidRPr="009470E9" w:rsidRDefault="00EE5C34" w:rsidP="00EE5C34">
      <w:pPr>
        <w:pStyle w:val="P2"/>
        <w:ind w:right="-27"/>
        <w:rPr>
          <w:rStyle w:val="CharAmSchText"/>
          <w:sz w:val="22"/>
          <w:szCs w:val="22"/>
        </w:rPr>
      </w:pPr>
      <w:r w:rsidRPr="009470E9">
        <w:rPr>
          <w:rStyle w:val="CharAmSchText"/>
          <w:sz w:val="22"/>
          <w:szCs w:val="22"/>
        </w:rPr>
        <w:tab/>
        <w:t>(</w:t>
      </w:r>
      <w:proofErr w:type="spellStart"/>
      <w:r w:rsidRPr="009470E9">
        <w:rPr>
          <w:rStyle w:val="CharAmSchText"/>
          <w:sz w:val="22"/>
          <w:szCs w:val="22"/>
        </w:rPr>
        <w:t>i</w:t>
      </w:r>
      <w:proofErr w:type="spellEnd"/>
      <w:r w:rsidRPr="009470E9">
        <w:rPr>
          <w:rStyle w:val="CharAmSchText"/>
          <w:sz w:val="22"/>
          <w:szCs w:val="22"/>
        </w:rPr>
        <w:t>)</w:t>
      </w:r>
      <w:r w:rsidRPr="009470E9">
        <w:rPr>
          <w:rStyle w:val="CharAmSchText"/>
          <w:sz w:val="22"/>
          <w:szCs w:val="22"/>
        </w:rPr>
        <w:tab/>
      </w:r>
      <w:proofErr w:type="gramStart"/>
      <w:r w:rsidRPr="009470E9">
        <w:rPr>
          <w:rStyle w:val="CharAmSchText"/>
          <w:sz w:val="22"/>
          <w:szCs w:val="22"/>
        </w:rPr>
        <w:t>under</w:t>
      </w:r>
      <w:proofErr w:type="gramEnd"/>
      <w:r w:rsidRPr="009470E9">
        <w:rPr>
          <w:rStyle w:val="CharAmSchText"/>
          <w:sz w:val="22"/>
          <w:szCs w:val="22"/>
        </w:rPr>
        <w:t xml:space="preserve"> section 96 of the Electoral Act; and</w:t>
      </w:r>
    </w:p>
    <w:p w14:paraId="77BCAE84" w14:textId="77777777" w:rsidR="00EE5C34" w:rsidRPr="009470E9" w:rsidRDefault="00EE5C34" w:rsidP="00EE5C34">
      <w:pPr>
        <w:pStyle w:val="P2"/>
        <w:ind w:right="-27"/>
        <w:rPr>
          <w:rStyle w:val="CharAmSchText"/>
          <w:sz w:val="22"/>
          <w:szCs w:val="22"/>
        </w:rPr>
      </w:pPr>
      <w:r w:rsidRPr="009470E9">
        <w:rPr>
          <w:rStyle w:val="CharAmSchText"/>
          <w:sz w:val="22"/>
          <w:szCs w:val="22"/>
        </w:rPr>
        <w:tab/>
        <w:t>(ii)</w:t>
      </w:r>
      <w:r w:rsidRPr="009470E9">
        <w:rPr>
          <w:rStyle w:val="CharAmSchText"/>
          <w:sz w:val="22"/>
          <w:szCs w:val="22"/>
        </w:rPr>
        <w:tab/>
      </w:r>
      <w:proofErr w:type="gramStart"/>
      <w:r w:rsidRPr="009470E9">
        <w:rPr>
          <w:rStyle w:val="CharAmSchText"/>
          <w:sz w:val="22"/>
          <w:szCs w:val="22"/>
        </w:rPr>
        <w:t>for</w:t>
      </w:r>
      <w:proofErr w:type="gramEnd"/>
      <w:r w:rsidRPr="009470E9">
        <w:rPr>
          <w:rStyle w:val="CharAmSchText"/>
          <w:sz w:val="22"/>
          <w:szCs w:val="22"/>
        </w:rPr>
        <w:t xml:space="preserve"> a Subdivision where part of that Subdivision is in the ward; or</w:t>
      </w:r>
    </w:p>
    <w:p w14:paraId="1C7FFE02" w14:textId="77777777" w:rsidR="00EE5C34" w:rsidRPr="009470E9" w:rsidRDefault="00EE5C34" w:rsidP="00EE5C34">
      <w:pPr>
        <w:pStyle w:val="P1"/>
        <w:ind w:right="-27"/>
        <w:rPr>
          <w:rStyle w:val="CharAmSchText"/>
          <w:sz w:val="22"/>
          <w:szCs w:val="22"/>
        </w:rPr>
      </w:pPr>
      <w:r w:rsidRPr="009470E9">
        <w:rPr>
          <w:rStyle w:val="CharAmSchText"/>
          <w:sz w:val="22"/>
          <w:szCs w:val="22"/>
        </w:rPr>
        <w:tab/>
        <w:t>(c)</w:t>
      </w:r>
      <w:r w:rsidRPr="009470E9">
        <w:rPr>
          <w:rStyle w:val="CharAmSchText"/>
          <w:sz w:val="22"/>
          <w:szCs w:val="22"/>
        </w:rPr>
        <w:tab/>
      </w:r>
      <w:proofErr w:type="gramStart"/>
      <w:r w:rsidRPr="009470E9">
        <w:rPr>
          <w:rStyle w:val="CharAmSchText"/>
          <w:sz w:val="22"/>
          <w:szCs w:val="22"/>
        </w:rPr>
        <w:t>where</w:t>
      </w:r>
      <w:proofErr w:type="gramEnd"/>
      <w:r w:rsidRPr="009470E9">
        <w:rPr>
          <w:rStyle w:val="CharAmSchText"/>
          <w:sz w:val="22"/>
          <w:szCs w:val="22"/>
        </w:rPr>
        <w:t xml:space="preserve"> the person has made a request under section 104 of the Electoral Act — the person’s address as shown on the request is in the ward.</w:t>
      </w:r>
    </w:p>
    <w:p w14:paraId="75405689" w14:textId="77777777" w:rsidR="00EE5C34" w:rsidRPr="00A64795" w:rsidRDefault="00EE5C34" w:rsidP="00EE5C34">
      <w:pPr>
        <w:pStyle w:val="R2"/>
        <w:ind w:right="-27"/>
        <w:rPr>
          <w:rStyle w:val="CharAmSchText"/>
          <w:sz w:val="22"/>
          <w:szCs w:val="22"/>
        </w:rPr>
      </w:pPr>
      <w:r w:rsidRPr="009470E9">
        <w:rPr>
          <w:rStyle w:val="CharAmSchText"/>
          <w:sz w:val="22"/>
          <w:szCs w:val="22"/>
        </w:rPr>
        <w:tab/>
        <w:t>(4)</w:t>
      </w:r>
      <w:r w:rsidRPr="009470E9">
        <w:rPr>
          <w:rStyle w:val="CharAmSchText"/>
          <w:sz w:val="22"/>
          <w:szCs w:val="22"/>
        </w:rPr>
        <w:tab/>
      </w:r>
      <w:r w:rsidRPr="00A64795">
        <w:rPr>
          <w:rStyle w:val="CharAmSchText"/>
          <w:sz w:val="22"/>
          <w:szCs w:val="22"/>
        </w:rPr>
        <w:t>A reference in these Rules to a senior liaison officer is a reference to the person appointed by the Returning Officer to be the senior liaison officer for that election.</w:t>
      </w:r>
      <w:r w:rsidR="009A3E6A" w:rsidRPr="00A64795">
        <w:rPr>
          <w:rStyle w:val="CharAmSchText"/>
          <w:sz w:val="22"/>
          <w:szCs w:val="22"/>
        </w:rPr>
        <w:t xml:space="preserve"> </w:t>
      </w:r>
    </w:p>
    <w:p w14:paraId="4044AE5F" w14:textId="77777777" w:rsidR="0037728F" w:rsidRPr="00A64795" w:rsidRDefault="00EE5C34" w:rsidP="005D355D">
      <w:pPr>
        <w:pStyle w:val="R2"/>
        <w:ind w:right="-27"/>
        <w:rPr>
          <w:rStyle w:val="CharAmSchText"/>
          <w:sz w:val="22"/>
          <w:szCs w:val="22"/>
        </w:rPr>
      </w:pPr>
      <w:r w:rsidRPr="00A64795">
        <w:rPr>
          <w:rStyle w:val="CharAmSchText"/>
          <w:sz w:val="22"/>
          <w:szCs w:val="22"/>
        </w:rPr>
        <w:tab/>
        <w:t>(5)</w:t>
      </w:r>
      <w:r w:rsidRPr="00A64795">
        <w:rPr>
          <w:rStyle w:val="CharAmSchText"/>
          <w:sz w:val="22"/>
          <w:szCs w:val="22"/>
        </w:rPr>
        <w:tab/>
        <w:t>A reference to a voter, in a provision of these Rules that creates an offence, includes a reference to a person who is not entitled</w:t>
      </w:r>
      <w:r w:rsidR="009470E9" w:rsidRPr="00A64795">
        <w:rPr>
          <w:rStyle w:val="CharAmSchText"/>
          <w:sz w:val="22"/>
          <w:szCs w:val="22"/>
        </w:rPr>
        <w:t xml:space="preserve"> to vote but attempts to do so.</w:t>
      </w:r>
      <w:r w:rsidRPr="00A64795">
        <w:rPr>
          <w:rStyle w:val="CharAmSchText"/>
        </w:rPr>
        <w:tab/>
      </w:r>
      <w:r w:rsidRPr="00A64795">
        <w:rPr>
          <w:rStyle w:val="CharAmSchText"/>
        </w:rPr>
        <w:tab/>
      </w:r>
    </w:p>
    <w:p w14:paraId="25E23BDE" w14:textId="77777777" w:rsidR="007F51B2" w:rsidRPr="002F2BB1" w:rsidRDefault="00FC043F" w:rsidP="005A65D5">
      <w:pPr>
        <w:pStyle w:val="ActHead5"/>
        <w:rPr>
          <w:rStyle w:val="CharAmSchText"/>
        </w:rPr>
      </w:pPr>
      <w:bookmarkStart w:id="5" w:name="_Toc454781205"/>
      <w:bookmarkStart w:id="6" w:name="_Toc454512517"/>
      <w:proofErr w:type="gramStart"/>
      <w:r w:rsidRPr="00A64795">
        <w:rPr>
          <w:rStyle w:val="CharAmSchText"/>
        </w:rPr>
        <w:t>6</w:t>
      </w:r>
      <w:r w:rsidR="007F51B2" w:rsidRPr="00A64795">
        <w:rPr>
          <w:rStyle w:val="CharAmSchText"/>
        </w:rPr>
        <w:t xml:space="preserve">  Schedules</w:t>
      </w:r>
      <w:bookmarkEnd w:id="5"/>
      <w:proofErr w:type="gramEnd"/>
    </w:p>
    <w:p w14:paraId="731F86D1" w14:textId="77777777" w:rsidR="00EA7297" w:rsidRDefault="007F51B2" w:rsidP="005D355D">
      <w:pPr>
        <w:pStyle w:val="subsection"/>
        <w:rPr>
          <w:rStyle w:val="CharAmSchText"/>
        </w:rPr>
      </w:pPr>
      <w:r w:rsidRPr="002F2BB1">
        <w:rPr>
          <w:rStyle w:val="CharAmSchText"/>
        </w:rPr>
        <w:tab/>
      </w:r>
      <w:r w:rsidRPr="002F2BB1">
        <w:rPr>
          <w:rStyle w:val="CharAmSchText"/>
        </w:rPr>
        <w:tab/>
        <w:t xml:space="preserve">Each instrument that </w:t>
      </w:r>
      <w:proofErr w:type="gramStart"/>
      <w:r w:rsidRPr="002F2BB1">
        <w:rPr>
          <w:rStyle w:val="CharAmSchText"/>
        </w:rPr>
        <w:t>is specified</w:t>
      </w:r>
      <w:proofErr w:type="gramEnd"/>
      <w:r w:rsidRPr="002F2BB1">
        <w:rPr>
          <w:rStyle w:val="CharAmSchText"/>
        </w:rPr>
        <w:t xml:space="preserve"> in a Schedule to this instrument is amended or repealed as set out in the applicable items in the Schedule concerned, and any other item in a Schedule to this instrument has effect according to its terms.</w:t>
      </w:r>
    </w:p>
    <w:p w14:paraId="1B83F198" w14:textId="77777777" w:rsidR="005D355D" w:rsidRPr="002F2BB1" w:rsidRDefault="005D355D" w:rsidP="005D355D">
      <w:pPr>
        <w:pStyle w:val="subsection"/>
        <w:rPr>
          <w:rStyle w:val="CharAmSchText"/>
        </w:rPr>
      </w:pPr>
    </w:p>
    <w:p w14:paraId="2FD81CD3" w14:textId="77777777" w:rsidR="00EA7297" w:rsidRPr="009470E9" w:rsidRDefault="00EA7297" w:rsidP="00EA7297">
      <w:pPr>
        <w:pStyle w:val="subsection"/>
        <w:rPr>
          <w:rStyle w:val="CharAmSchText"/>
          <w:b/>
          <w:szCs w:val="22"/>
        </w:rPr>
      </w:pPr>
      <w:proofErr w:type="gramStart"/>
      <w:r w:rsidRPr="009470E9">
        <w:rPr>
          <w:rStyle w:val="CharAmSchText"/>
          <w:b/>
          <w:szCs w:val="22"/>
        </w:rPr>
        <w:t>7</w:t>
      </w:r>
      <w:r w:rsidR="00FC043F" w:rsidRPr="009470E9">
        <w:rPr>
          <w:rStyle w:val="CharAmSchText"/>
          <w:b/>
          <w:szCs w:val="22"/>
        </w:rPr>
        <w:t xml:space="preserve">  TSRA</w:t>
      </w:r>
      <w:proofErr w:type="gramEnd"/>
      <w:r w:rsidR="00FC043F" w:rsidRPr="009470E9">
        <w:rPr>
          <w:rStyle w:val="CharAmSchText"/>
          <w:b/>
          <w:szCs w:val="22"/>
        </w:rPr>
        <w:t xml:space="preserve"> wards</w:t>
      </w:r>
    </w:p>
    <w:p w14:paraId="10D6A4DF" w14:textId="77777777" w:rsidR="00EA7297" w:rsidRPr="002F2BB1" w:rsidRDefault="00EA7297" w:rsidP="00EA7297">
      <w:pPr>
        <w:pStyle w:val="subsection"/>
        <w:rPr>
          <w:rStyle w:val="CharAmSchText"/>
        </w:rPr>
      </w:pPr>
      <w:r w:rsidRPr="002F2BB1">
        <w:rPr>
          <w:rStyle w:val="CharAmSchText"/>
        </w:rPr>
        <w:tab/>
      </w:r>
      <w:r w:rsidRPr="002F2BB1">
        <w:rPr>
          <w:rStyle w:val="CharAmSchText"/>
        </w:rPr>
        <w:tab/>
      </w:r>
      <w:r w:rsidR="00FC043F" w:rsidRPr="002F2BB1">
        <w:rPr>
          <w:rStyle w:val="CharAmSchText"/>
        </w:rPr>
        <w:t xml:space="preserve">For paragraph 142TA (1) (a) of the Act, the following TSRA wards </w:t>
      </w:r>
      <w:proofErr w:type="gramStart"/>
      <w:r w:rsidR="00FC043F" w:rsidRPr="002F2BB1">
        <w:rPr>
          <w:rStyle w:val="CharAmSchText"/>
        </w:rPr>
        <w:t>are specified</w:t>
      </w:r>
      <w:proofErr w:type="gramEnd"/>
      <w:r w:rsidR="00FC043F" w:rsidRPr="002F2BB1">
        <w:rPr>
          <w:rStyle w:val="CharAmSchText"/>
        </w:rPr>
        <w:t>:</w:t>
      </w:r>
    </w:p>
    <w:p w14:paraId="157FA6CD" w14:textId="77777777" w:rsidR="00EA7297" w:rsidRPr="009470E9" w:rsidRDefault="00EA7297" w:rsidP="00EA7297">
      <w:pPr>
        <w:pStyle w:val="subsection"/>
        <w:rPr>
          <w:rStyle w:val="CharAmSchText"/>
          <w:szCs w:val="22"/>
        </w:rPr>
      </w:pPr>
      <w:r w:rsidRPr="002F2BB1">
        <w:rPr>
          <w:rStyle w:val="CharAmSchText"/>
        </w:rPr>
        <w:tab/>
      </w:r>
      <w:r w:rsidRPr="002F2BB1">
        <w:rPr>
          <w:rStyle w:val="CharAmSchText"/>
        </w:rPr>
        <w:tab/>
      </w:r>
      <w:r w:rsidR="00FC043F" w:rsidRPr="009470E9">
        <w:rPr>
          <w:rStyle w:val="CharAmSchText"/>
          <w:szCs w:val="22"/>
        </w:rPr>
        <w:t>(a)</w:t>
      </w:r>
      <w:r w:rsidR="00FC043F" w:rsidRPr="009470E9">
        <w:rPr>
          <w:rStyle w:val="CharAmSchText"/>
          <w:szCs w:val="22"/>
        </w:rPr>
        <w:tab/>
      </w:r>
      <w:proofErr w:type="gramStart"/>
      <w:r w:rsidR="00FC043F" w:rsidRPr="009470E9">
        <w:rPr>
          <w:rStyle w:val="CharAmSchText"/>
          <w:szCs w:val="22"/>
        </w:rPr>
        <w:t>the</w:t>
      </w:r>
      <w:proofErr w:type="gramEnd"/>
      <w:r w:rsidR="00FC043F" w:rsidRPr="009470E9">
        <w:rPr>
          <w:rStyle w:val="CharAmSchText"/>
          <w:szCs w:val="22"/>
        </w:rPr>
        <w:t xml:space="preserve"> Badu Island ward;</w:t>
      </w:r>
    </w:p>
    <w:p w14:paraId="5D2ECB41"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 xml:space="preserve">(b) </w:t>
      </w:r>
      <w:proofErr w:type="gramStart"/>
      <w:r w:rsidR="00FC043F" w:rsidRPr="009470E9">
        <w:rPr>
          <w:rStyle w:val="CharAmSchText"/>
          <w:szCs w:val="22"/>
        </w:rPr>
        <w:t>the</w:t>
      </w:r>
      <w:proofErr w:type="gramEnd"/>
      <w:r w:rsidR="00FC043F" w:rsidRPr="009470E9">
        <w:rPr>
          <w:rStyle w:val="CharAmSchText"/>
          <w:szCs w:val="22"/>
        </w:rPr>
        <w:t xml:space="preserve"> Bamaga ward;</w:t>
      </w:r>
    </w:p>
    <w:p w14:paraId="67387313"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(c)</w:t>
      </w:r>
      <w:r w:rsidRPr="009470E9">
        <w:rPr>
          <w:rStyle w:val="CharAmSchText"/>
          <w:szCs w:val="22"/>
        </w:rPr>
        <w:tab/>
        <w:t xml:space="preserve"> </w:t>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Boigu</w:t>
      </w:r>
      <w:proofErr w:type="spellEnd"/>
      <w:r w:rsidRPr="009470E9">
        <w:rPr>
          <w:rStyle w:val="CharAmSchText"/>
          <w:szCs w:val="22"/>
        </w:rPr>
        <w:t xml:space="preserve"> Island ward;</w:t>
      </w:r>
    </w:p>
    <w:p w14:paraId="7BA38068"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 xml:space="preserve">(d) </w:t>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Dauan</w:t>
      </w:r>
      <w:proofErr w:type="spellEnd"/>
      <w:r w:rsidRPr="009470E9">
        <w:rPr>
          <w:rStyle w:val="CharAmSchText"/>
          <w:szCs w:val="22"/>
        </w:rPr>
        <w:t xml:space="preserve"> Island ward;</w:t>
      </w:r>
    </w:p>
    <w:p w14:paraId="4A82142F"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 xml:space="preserve">(e) </w:t>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Erub</w:t>
      </w:r>
      <w:proofErr w:type="spellEnd"/>
      <w:r w:rsidRPr="009470E9">
        <w:rPr>
          <w:rStyle w:val="CharAmSchText"/>
          <w:szCs w:val="22"/>
        </w:rPr>
        <w:t xml:space="preserve"> Island ward;</w:t>
      </w:r>
    </w:p>
    <w:p w14:paraId="7B4D3965"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(f)</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Hammond Island ward;</w:t>
      </w:r>
    </w:p>
    <w:p w14:paraId="5C9FCE3A"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(g)</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Iama</w:t>
      </w:r>
      <w:proofErr w:type="spellEnd"/>
      <w:r w:rsidRPr="009470E9">
        <w:rPr>
          <w:rStyle w:val="CharAmSchText"/>
          <w:szCs w:val="22"/>
        </w:rPr>
        <w:t xml:space="preserve"> Island ward;</w:t>
      </w:r>
    </w:p>
    <w:p w14:paraId="79B76EB1"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(h)</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Kubin</w:t>
      </w:r>
      <w:proofErr w:type="spellEnd"/>
      <w:r w:rsidRPr="009470E9">
        <w:rPr>
          <w:rStyle w:val="CharAmSchText"/>
          <w:szCs w:val="22"/>
        </w:rPr>
        <w:t xml:space="preserve"> ward;</w:t>
      </w:r>
    </w:p>
    <w:p w14:paraId="0D1E8486"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w:t>
      </w:r>
      <w:proofErr w:type="spellStart"/>
      <w:r w:rsidRPr="009470E9">
        <w:rPr>
          <w:rStyle w:val="CharAmSchText"/>
          <w:szCs w:val="22"/>
        </w:rPr>
        <w:t>i</w:t>
      </w:r>
      <w:proofErr w:type="spellEnd"/>
      <w:r w:rsidRPr="009470E9">
        <w:rPr>
          <w:rStyle w:val="CharAmSchText"/>
          <w:szCs w:val="22"/>
        </w:rPr>
        <w:t>)</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Mabuiag Island ward;</w:t>
      </w:r>
      <w:r w:rsidRPr="009470E9">
        <w:rPr>
          <w:rStyle w:val="CharAmSchText"/>
          <w:szCs w:val="22"/>
        </w:rPr>
        <w:tab/>
      </w:r>
    </w:p>
    <w:p w14:paraId="66CEC4D8"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(j)</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Masig</w:t>
      </w:r>
      <w:proofErr w:type="spellEnd"/>
      <w:r w:rsidRPr="009470E9">
        <w:rPr>
          <w:rStyle w:val="CharAmSchText"/>
          <w:szCs w:val="22"/>
        </w:rPr>
        <w:t xml:space="preserve"> Island ward;</w:t>
      </w:r>
    </w:p>
    <w:p w14:paraId="25628D34"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(k)</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Mer</w:t>
      </w:r>
      <w:proofErr w:type="spellEnd"/>
      <w:r w:rsidRPr="009470E9">
        <w:rPr>
          <w:rStyle w:val="CharAmSchText"/>
          <w:szCs w:val="22"/>
        </w:rPr>
        <w:t xml:space="preserve"> Island ward;</w:t>
      </w:r>
    </w:p>
    <w:p w14:paraId="50CFCB99" w14:textId="77777777" w:rsidR="00EA7297" w:rsidRPr="009470E9" w:rsidRDefault="00EA7297" w:rsidP="00EA7297">
      <w:pPr>
        <w:pStyle w:val="subsection"/>
        <w:rPr>
          <w:rStyle w:val="CharAmSchText"/>
          <w:szCs w:val="22"/>
        </w:rPr>
      </w:pPr>
      <w:r w:rsidRPr="009470E9">
        <w:rPr>
          <w:rStyle w:val="CharAmSchText"/>
          <w:szCs w:val="22"/>
        </w:rPr>
        <w:tab/>
      </w:r>
      <w:r w:rsidRPr="009470E9">
        <w:rPr>
          <w:rStyle w:val="CharAmSchText"/>
          <w:szCs w:val="22"/>
        </w:rPr>
        <w:tab/>
        <w:t>(l)</w:t>
      </w:r>
      <w:r w:rsidRPr="009470E9">
        <w:rPr>
          <w:rStyle w:val="CharAmSchText"/>
          <w:szCs w:val="22"/>
        </w:rPr>
        <w:tab/>
      </w:r>
      <w:proofErr w:type="gramStart"/>
      <w:r w:rsidRPr="009470E9">
        <w:rPr>
          <w:rStyle w:val="CharAmSchText"/>
          <w:szCs w:val="22"/>
        </w:rPr>
        <w:t>the</w:t>
      </w:r>
      <w:proofErr w:type="gramEnd"/>
      <w:r w:rsidRPr="009470E9">
        <w:rPr>
          <w:rStyle w:val="CharAmSchText"/>
          <w:szCs w:val="22"/>
        </w:rPr>
        <w:t xml:space="preserve"> </w:t>
      </w:r>
      <w:proofErr w:type="spellStart"/>
      <w:r w:rsidRPr="009470E9">
        <w:rPr>
          <w:rStyle w:val="CharAmSchText"/>
          <w:szCs w:val="22"/>
        </w:rPr>
        <w:t>Ngurapai</w:t>
      </w:r>
      <w:proofErr w:type="spellEnd"/>
      <w:r w:rsidRPr="009470E9">
        <w:rPr>
          <w:rStyle w:val="CharAmSchText"/>
          <w:szCs w:val="22"/>
        </w:rPr>
        <w:t xml:space="preserve"> and </w:t>
      </w:r>
      <w:proofErr w:type="spellStart"/>
      <w:r w:rsidRPr="009470E9">
        <w:rPr>
          <w:rStyle w:val="CharAmSchText"/>
          <w:szCs w:val="22"/>
        </w:rPr>
        <w:t>Muralag</w:t>
      </w:r>
      <w:proofErr w:type="spellEnd"/>
      <w:r w:rsidRPr="009470E9">
        <w:rPr>
          <w:rStyle w:val="CharAmSchText"/>
          <w:szCs w:val="22"/>
        </w:rPr>
        <w:t xml:space="preserve"> ward;</w:t>
      </w:r>
    </w:p>
    <w:p w14:paraId="4EC27FE7" w14:textId="77777777" w:rsidR="00EA7297" w:rsidRPr="009470E9" w:rsidRDefault="00EA7297" w:rsidP="00EA7297">
      <w:pPr>
        <w:pStyle w:val="ActHead5"/>
        <w:spacing w:before="180"/>
        <w:rPr>
          <w:rStyle w:val="CharAmSchText"/>
          <w:b w:val="0"/>
          <w:sz w:val="22"/>
          <w:szCs w:val="22"/>
        </w:rPr>
      </w:pPr>
      <w:r w:rsidRPr="009470E9">
        <w:rPr>
          <w:rStyle w:val="CharAmSchText"/>
          <w:sz w:val="22"/>
          <w:szCs w:val="22"/>
        </w:rPr>
        <w:lastRenderedPageBreak/>
        <w:tab/>
      </w:r>
      <w:r w:rsidRPr="009470E9">
        <w:rPr>
          <w:rStyle w:val="CharAmSchText"/>
          <w:b w:val="0"/>
          <w:sz w:val="22"/>
          <w:szCs w:val="22"/>
        </w:rPr>
        <w:t xml:space="preserve">(m) </w:t>
      </w:r>
      <w:proofErr w:type="gramStart"/>
      <w:r w:rsidRPr="009470E9">
        <w:rPr>
          <w:rStyle w:val="CharAmSchText"/>
          <w:b w:val="0"/>
          <w:sz w:val="22"/>
          <w:szCs w:val="22"/>
        </w:rPr>
        <w:t>the</w:t>
      </w:r>
      <w:proofErr w:type="gramEnd"/>
      <w:r w:rsidRPr="009470E9">
        <w:rPr>
          <w:rStyle w:val="CharAmSchText"/>
          <w:b w:val="0"/>
          <w:sz w:val="22"/>
          <w:szCs w:val="22"/>
        </w:rPr>
        <w:t xml:space="preserve"> Port Kennedy ward;</w:t>
      </w:r>
    </w:p>
    <w:p w14:paraId="16B19A29"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(n)</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w:t>
      </w:r>
      <w:proofErr w:type="spellStart"/>
      <w:r w:rsidRPr="009470E9">
        <w:rPr>
          <w:rStyle w:val="CharAmSchText"/>
          <w:b w:val="0"/>
          <w:sz w:val="22"/>
          <w:szCs w:val="22"/>
        </w:rPr>
        <w:t>Poruma</w:t>
      </w:r>
      <w:proofErr w:type="spellEnd"/>
      <w:r w:rsidRPr="009470E9">
        <w:rPr>
          <w:rStyle w:val="CharAmSchText"/>
          <w:b w:val="0"/>
          <w:sz w:val="22"/>
          <w:szCs w:val="22"/>
        </w:rPr>
        <w:t xml:space="preserve"> Island ward;</w:t>
      </w:r>
    </w:p>
    <w:p w14:paraId="3673D72F"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(o)</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Saibai Island ward;</w:t>
      </w:r>
    </w:p>
    <w:p w14:paraId="1512FA12"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(p)</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w:t>
      </w:r>
      <w:proofErr w:type="spellStart"/>
      <w:r w:rsidRPr="009470E9">
        <w:rPr>
          <w:rStyle w:val="CharAmSchText"/>
          <w:b w:val="0"/>
          <w:sz w:val="22"/>
          <w:szCs w:val="22"/>
        </w:rPr>
        <w:t>Seisia</w:t>
      </w:r>
      <w:proofErr w:type="spellEnd"/>
      <w:r w:rsidRPr="009470E9">
        <w:rPr>
          <w:rStyle w:val="CharAmSchText"/>
          <w:b w:val="0"/>
          <w:sz w:val="22"/>
          <w:szCs w:val="22"/>
        </w:rPr>
        <w:t xml:space="preserve"> ward;</w:t>
      </w:r>
    </w:p>
    <w:p w14:paraId="14104FC5"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(q)</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St Pauls ward;</w:t>
      </w:r>
    </w:p>
    <w:p w14:paraId="50D0FA21"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(r)</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TRAWQ ward;</w:t>
      </w:r>
    </w:p>
    <w:p w14:paraId="7C189B5A" w14:textId="77777777" w:rsidR="00EA7297" w:rsidRPr="009470E9" w:rsidRDefault="00EA7297" w:rsidP="00EA7297">
      <w:pPr>
        <w:pStyle w:val="ActHead5"/>
        <w:spacing w:before="180"/>
        <w:rPr>
          <w:rStyle w:val="CharAmSchText"/>
          <w:b w:val="0"/>
          <w:sz w:val="22"/>
          <w:szCs w:val="22"/>
        </w:rPr>
      </w:pPr>
      <w:r w:rsidRPr="009470E9">
        <w:rPr>
          <w:rStyle w:val="CharAmSchText"/>
          <w:b w:val="0"/>
          <w:sz w:val="22"/>
          <w:szCs w:val="22"/>
        </w:rPr>
        <w:tab/>
        <w:t>(s)</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w:t>
      </w:r>
      <w:proofErr w:type="spellStart"/>
      <w:r w:rsidRPr="009470E9">
        <w:rPr>
          <w:rStyle w:val="CharAmSchText"/>
          <w:b w:val="0"/>
          <w:sz w:val="22"/>
          <w:szCs w:val="22"/>
        </w:rPr>
        <w:t>Ugar</w:t>
      </w:r>
      <w:proofErr w:type="spellEnd"/>
      <w:r w:rsidRPr="009470E9">
        <w:rPr>
          <w:rStyle w:val="CharAmSchText"/>
          <w:b w:val="0"/>
          <w:sz w:val="22"/>
          <w:szCs w:val="22"/>
        </w:rPr>
        <w:t xml:space="preserve"> Island ward;</w:t>
      </w:r>
    </w:p>
    <w:p w14:paraId="570CC3F4" w14:textId="77777777" w:rsidR="00EA7297" w:rsidRPr="009470E9" w:rsidRDefault="00EA7297" w:rsidP="00EA7297">
      <w:pPr>
        <w:pStyle w:val="ActHead5"/>
        <w:spacing w:before="180"/>
        <w:rPr>
          <w:rStyle w:val="CharAmSchText"/>
          <w:b w:val="0"/>
          <w:sz w:val="22"/>
          <w:szCs w:val="22"/>
          <w:highlight w:val="yellow"/>
        </w:rPr>
      </w:pPr>
      <w:r w:rsidRPr="009470E9">
        <w:rPr>
          <w:rStyle w:val="CharAmSchText"/>
          <w:b w:val="0"/>
          <w:sz w:val="22"/>
          <w:szCs w:val="22"/>
        </w:rPr>
        <w:tab/>
        <w:t>(t)</w:t>
      </w:r>
      <w:r w:rsidRPr="009470E9">
        <w:rPr>
          <w:rStyle w:val="CharAmSchText"/>
          <w:b w:val="0"/>
          <w:sz w:val="22"/>
          <w:szCs w:val="22"/>
        </w:rPr>
        <w:tab/>
      </w:r>
      <w:proofErr w:type="gramStart"/>
      <w:r w:rsidRPr="009470E9">
        <w:rPr>
          <w:rStyle w:val="CharAmSchText"/>
          <w:b w:val="0"/>
          <w:sz w:val="22"/>
          <w:szCs w:val="22"/>
        </w:rPr>
        <w:t>the</w:t>
      </w:r>
      <w:proofErr w:type="gramEnd"/>
      <w:r w:rsidRPr="009470E9">
        <w:rPr>
          <w:rStyle w:val="CharAmSchText"/>
          <w:b w:val="0"/>
          <w:sz w:val="22"/>
          <w:szCs w:val="22"/>
        </w:rPr>
        <w:t xml:space="preserve"> </w:t>
      </w:r>
      <w:proofErr w:type="spellStart"/>
      <w:r w:rsidRPr="009470E9">
        <w:rPr>
          <w:rStyle w:val="CharAmSchText"/>
          <w:b w:val="0"/>
          <w:sz w:val="22"/>
          <w:szCs w:val="22"/>
        </w:rPr>
        <w:t>Warraber</w:t>
      </w:r>
      <w:proofErr w:type="spellEnd"/>
      <w:r w:rsidRPr="009470E9">
        <w:rPr>
          <w:rStyle w:val="CharAmSchText"/>
          <w:b w:val="0"/>
          <w:sz w:val="22"/>
          <w:szCs w:val="22"/>
        </w:rPr>
        <w:t xml:space="preserve"> Island ward.</w:t>
      </w:r>
    </w:p>
    <w:p w14:paraId="1FC65603" w14:textId="77777777" w:rsidR="00EA7297" w:rsidRPr="00EA7297" w:rsidRDefault="00EA7297" w:rsidP="00EA7297">
      <w:pPr>
        <w:pStyle w:val="HR"/>
        <w:rPr>
          <w:rFonts w:ascii="Times New Roman" w:hAnsi="Times New Roman"/>
        </w:rPr>
      </w:pPr>
      <w:bookmarkStart w:id="7" w:name="_Toc449514790"/>
      <w:proofErr w:type="gramStart"/>
      <w:r>
        <w:rPr>
          <w:rStyle w:val="CharSectno"/>
          <w:rFonts w:ascii="Times New Roman" w:hAnsi="Times New Roman"/>
        </w:rPr>
        <w:t>8</w:t>
      </w:r>
      <w:r w:rsidRPr="00EA7297">
        <w:rPr>
          <w:rStyle w:val="CharSectno"/>
          <w:rFonts w:ascii="Times New Roman" w:hAnsi="Times New Roman"/>
        </w:rPr>
        <w:t xml:space="preserve">  </w:t>
      </w:r>
      <w:r w:rsidRPr="00EA7297">
        <w:rPr>
          <w:rFonts w:ascii="Times New Roman" w:hAnsi="Times New Roman"/>
        </w:rPr>
        <w:t>TSRA</w:t>
      </w:r>
      <w:proofErr w:type="gramEnd"/>
      <w:r w:rsidRPr="00EA7297">
        <w:rPr>
          <w:rFonts w:ascii="Times New Roman" w:hAnsi="Times New Roman"/>
        </w:rPr>
        <w:t xml:space="preserve"> ward boundaries</w:t>
      </w:r>
      <w:bookmarkEnd w:id="7"/>
    </w:p>
    <w:p w14:paraId="16DE79EC" w14:textId="77777777" w:rsidR="00EA7297" w:rsidRPr="00EA7297" w:rsidRDefault="00EA7297" w:rsidP="00EA7297">
      <w:pPr>
        <w:pStyle w:val="R1"/>
        <w:spacing w:after="120"/>
        <w:rPr>
          <w:sz w:val="22"/>
          <w:szCs w:val="22"/>
        </w:rPr>
      </w:pPr>
      <w:r>
        <w:tab/>
      </w:r>
      <w:r>
        <w:tab/>
      </w:r>
      <w:r w:rsidRPr="00EA7297">
        <w:rPr>
          <w:sz w:val="22"/>
          <w:szCs w:val="22"/>
        </w:rPr>
        <w:t>For paragraph 142TA (1) (b) of the Act, this rule sets the boundaries for the</w:t>
      </w:r>
      <w:r w:rsidR="00B4496B">
        <w:rPr>
          <w:sz w:val="22"/>
          <w:szCs w:val="22"/>
        </w:rPr>
        <w:t xml:space="preserve"> TSRA wards mentioned in rule 7</w:t>
      </w:r>
      <w:r w:rsidRPr="00EA7297">
        <w:rPr>
          <w:sz w:val="22"/>
          <w:szCs w:val="22"/>
        </w:rPr>
        <w:t>.</w:t>
      </w:r>
    </w:p>
    <w:tbl>
      <w:tblPr>
        <w:tblW w:w="7590" w:type="dxa"/>
        <w:tblInd w:w="1004" w:type="dxa"/>
        <w:tblLayout w:type="fixed"/>
        <w:tblLook w:val="04A0" w:firstRow="1" w:lastRow="0" w:firstColumn="1" w:lastColumn="0" w:noHBand="0" w:noVBand="1"/>
      </w:tblPr>
      <w:tblGrid>
        <w:gridCol w:w="644"/>
        <w:gridCol w:w="2269"/>
        <w:gridCol w:w="4677"/>
      </w:tblGrid>
      <w:tr w:rsidR="00EA7297" w14:paraId="1A1043FC" w14:textId="77777777" w:rsidTr="00EA7297">
        <w:trPr>
          <w:cantSplit/>
          <w:tblHeader/>
        </w:trPr>
        <w:tc>
          <w:tcPr>
            <w:tcW w:w="644" w:type="dxa"/>
            <w:tcBorders>
              <w:top w:val="nil"/>
              <w:left w:val="nil"/>
              <w:bottom w:val="single" w:sz="4" w:space="0" w:color="auto"/>
              <w:right w:val="nil"/>
            </w:tcBorders>
            <w:hideMark/>
          </w:tcPr>
          <w:p w14:paraId="6FF81B7D" w14:textId="77777777" w:rsidR="00EA7297" w:rsidRDefault="00EA7297" w:rsidP="00EA7297">
            <w:pPr>
              <w:pStyle w:val="TableColHead"/>
            </w:pPr>
            <w:r>
              <w:t>Item</w:t>
            </w:r>
          </w:p>
        </w:tc>
        <w:tc>
          <w:tcPr>
            <w:tcW w:w="2268" w:type="dxa"/>
            <w:tcBorders>
              <w:top w:val="nil"/>
              <w:left w:val="nil"/>
              <w:bottom w:val="single" w:sz="4" w:space="0" w:color="auto"/>
              <w:right w:val="nil"/>
            </w:tcBorders>
            <w:hideMark/>
          </w:tcPr>
          <w:p w14:paraId="1C437290" w14:textId="77777777" w:rsidR="00EA7297" w:rsidRDefault="00EA7297" w:rsidP="00EA7297">
            <w:pPr>
              <w:pStyle w:val="TableColHead"/>
            </w:pPr>
            <w:r>
              <w:t>Ward</w:t>
            </w:r>
          </w:p>
        </w:tc>
        <w:tc>
          <w:tcPr>
            <w:tcW w:w="4675" w:type="dxa"/>
            <w:tcBorders>
              <w:top w:val="nil"/>
              <w:left w:val="nil"/>
              <w:bottom w:val="single" w:sz="4" w:space="0" w:color="auto"/>
              <w:right w:val="nil"/>
            </w:tcBorders>
            <w:hideMark/>
          </w:tcPr>
          <w:p w14:paraId="628EC45E" w14:textId="77777777" w:rsidR="00EA7297" w:rsidRDefault="00EA7297" w:rsidP="00EA7297">
            <w:pPr>
              <w:pStyle w:val="TableColHead"/>
            </w:pPr>
            <w:r>
              <w:t>Boundary</w:t>
            </w:r>
          </w:p>
        </w:tc>
      </w:tr>
      <w:tr w:rsidR="00EA7297" w14:paraId="2A63B5E3" w14:textId="77777777" w:rsidTr="00EA7297">
        <w:trPr>
          <w:cantSplit/>
        </w:trPr>
        <w:tc>
          <w:tcPr>
            <w:tcW w:w="644" w:type="dxa"/>
            <w:tcBorders>
              <w:top w:val="single" w:sz="4" w:space="0" w:color="auto"/>
              <w:left w:val="nil"/>
              <w:bottom w:val="nil"/>
              <w:right w:val="nil"/>
            </w:tcBorders>
            <w:hideMark/>
          </w:tcPr>
          <w:p w14:paraId="7D0CDB5B" w14:textId="77777777" w:rsidR="00EA7297" w:rsidRDefault="00EA7297" w:rsidP="00EA7297">
            <w:pPr>
              <w:pStyle w:val="TableText0"/>
              <w:ind w:left="4"/>
              <w:jc w:val="right"/>
            </w:pPr>
            <w:r>
              <w:t>1</w:t>
            </w:r>
          </w:p>
        </w:tc>
        <w:tc>
          <w:tcPr>
            <w:tcW w:w="2268" w:type="dxa"/>
            <w:tcBorders>
              <w:top w:val="single" w:sz="4" w:space="0" w:color="auto"/>
              <w:left w:val="nil"/>
              <w:bottom w:val="nil"/>
              <w:right w:val="nil"/>
            </w:tcBorders>
            <w:hideMark/>
          </w:tcPr>
          <w:p w14:paraId="714836D4" w14:textId="77777777" w:rsidR="00EA7297" w:rsidRDefault="00EA7297" w:rsidP="00EA7297">
            <w:pPr>
              <w:pStyle w:val="TableText0"/>
            </w:pPr>
            <w:r>
              <w:t>Badu Island</w:t>
            </w:r>
          </w:p>
        </w:tc>
        <w:tc>
          <w:tcPr>
            <w:tcW w:w="4675" w:type="dxa"/>
            <w:tcBorders>
              <w:top w:val="single" w:sz="4" w:space="0" w:color="auto"/>
              <w:left w:val="nil"/>
              <w:bottom w:val="nil"/>
              <w:right w:val="nil"/>
            </w:tcBorders>
            <w:hideMark/>
          </w:tcPr>
          <w:p w14:paraId="7A6C5E1F" w14:textId="77777777" w:rsidR="00EA7297" w:rsidRPr="00D47371" w:rsidRDefault="00EA7297" w:rsidP="00EA7297">
            <w:pPr>
              <w:pStyle w:val="TableText0"/>
            </w:pPr>
            <w:r w:rsidRPr="00D47371">
              <w:t xml:space="preserve">Boundary of collection district 3010201 </w:t>
            </w:r>
          </w:p>
        </w:tc>
      </w:tr>
      <w:tr w:rsidR="00EA7297" w14:paraId="436451C8" w14:textId="77777777" w:rsidTr="00EA7297">
        <w:trPr>
          <w:cantSplit/>
        </w:trPr>
        <w:tc>
          <w:tcPr>
            <w:tcW w:w="644" w:type="dxa"/>
            <w:hideMark/>
          </w:tcPr>
          <w:p w14:paraId="4E458B39" w14:textId="77777777" w:rsidR="00EA7297" w:rsidRDefault="00EA7297" w:rsidP="00EA7297">
            <w:pPr>
              <w:pStyle w:val="TableText0"/>
              <w:ind w:left="4"/>
              <w:jc w:val="right"/>
            </w:pPr>
            <w:r>
              <w:t>2</w:t>
            </w:r>
          </w:p>
        </w:tc>
        <w:tc>
          <w:tcPr>
            <w:tcW w:w="2268" w:type="dxa"/>
            <w:hideMark/>
          </w:tcPr>
          <w:p w14:paraId="5CFAE7AA" w14:textId="77777777" w:rsidR="00EA7297" w:rsidRDefault="00EA7297" w:rsidP="00EA7297">
            <w:pPr>
              <w:pStyle w:val="TableText0"/>
            </w:pPr>
            <w:r>
              <w:t>Bamaga</w:t>
            </w:r>
          </w:p>
        </w:tc>
        <w:tc>
          <w:tcPr>
            <w:tcW w:w="4675" w:type="dxa"/>
            <w:hideMark/>
          </w:tcPr>
          <w:p w14:paraId="20965C6C" w14:textId="77777777" w:rsidR="00EA7297" w:rsidRPr="00D47371" w:rsidRDefault="00EA7297" w:rsidP="00EA7297">
            <w:pPr>
              <w:pStyle w:val="TableText0"/>
            </w:pPr>
            <w:r w:rsidRPr="00D47371">
              <w:t>Boundary of collection district 3012805</w:t>
            </w:r>
          </w:p>
        </w:tc>
      </w:tr>
      <w:tr w:rsidR="00EA7297" w14:paraId="526C0927" w14:textId="77777777" w:rsidTr="00EA7297">
        <w:trPr>
          <w:cantSplit/>
        </w:trPr>
        <w:tc>
          <w:tcPr>
            <w:tcW w:w="644" w:type="dxa"/>
            <w:hideMark/>
          </w:tcPr>
          <w:p w14:paraId="7AA2487C" w14:textId="77777777" w:rsidR="00EA7297" w:rsidRDefault="00EA7297" w:rsidP="00EA7297">
            <w:pPr>
              <w:pStyle w:val="TableText0"/>
              <w:ind w:left="4"/>
              <w:jc w:val="right"/>
            </w:pPr>
            <w:r>
              <w:t>3</w:t>
            </w:r>
          </w:p>
        </w:tc>
        <w:tc>
          <w:tcPr>
            <w:tcW w:w="2268" w:type="dxa"/>
            <w:hideMark/>
          </w:tcPr>
          <w:p w14:paraId="3EC3AD4A" w14:textId="77777777" w:rsidR="00EA7297" w:rsidRDefault="00EA7297" w:rsidP="00EA7297">
            <w:pPr>
              <w:pStyle w:val="TableText0"/>
            </w:pPr>
            <w:proofErr w:type="spellStart"/>
            <w:r>
              <w:t>Boigu</w:t>
            </w:r>
            <w:proofErr w:type="spellEnd"/>
            <w:r>
              <w:t xml:space="preserve"> Island</w:t>
            </w:r>
          </w:p>
        </w:tc>
        <w:tc>
          <w:tcPr>
            <w:tcW w:w="4675" w:type="dxa"/>
            <w:hideMark/>
          </w:tcPr>
          <w:p w14:paraId="73DBCD9E" w14:textId="77777777" w:rsidR="00EA7297" w:rsidRPr="00D47371" w:rsidRDefault="00EA7297" w:rsidP="00EA7297">
            <w:pPr>
              <w:pStyle w:val="TableText0"/>
            </w:pPr>
            <w:r w:rsidRPr="00D47371">
              <w:t>Boundary of collection district 3010101</w:t>
            </w:r>
          </w:p>
        </w:tc>
      </w:tr>
      <w:tr w:rsidR="00EA7297" w14:paraId="5815C8D0" w14:textId="77777777" w:rsidTr="00EA7297">
        <w:trPr>
          <w:cantSplit/>
        </w:trPr>
        <w:tc>
          <w:tcPr>
            <w:tcW w:w="644" w:type="dxa"/>
            <w:hideMark/>
          </w:tcPr>
          <w:p w14:paraId="15A80698" w14:textId="77777777" w:rsidR="00EA7297" w:rsidRDefault="00EA7297" w:rsidP="00EA7297">
            <w:pPr>
              <w:pStyle w:val="TableText0"/>
              <w:ind w:left="4"/>
              <w:jc w:val="right"/>
            </w:pPr>
            <w:r>
              <w:t>4</w:t>
            </w:r>
          </w:p>
        </w:tc>
        <w:tc>
          <w:tcPr>
            <w:tcW w:w="2268" w:type="dxa"/>
            <w:hideMark/>
          </w:tcPr>
          <w:p w14:paraId="6A11BE7F" w14:textId="77777777" w:rsidR="00EA7297" w:rsidRDefault="00EA7297" w:rsidP="00EA7297">
            <w:pPr>
              <w:pStyle w:val="TableText0"/>
            </w:pPr>
            <w:proofErr w:type="spellStart"/>
            <w:r>
              <w:t>Dauan</w:t>
            </w:r>
            <w:proofErr w:type="spellEnd"/>
            <w:r>
              <w:t xml:space="preserve"> Island</w:t>
            </w:r>
          </w:p>
        </w:tc>
        <w:tc>
          <w:tcPr>
            <w:tcW w:w="4675" w:type="dxa"/>
            <w:hideMark/>
          </w:tcPr>
          <w:p w14:paraId="45C600B4" w14:textId="77777777" w:rsidR="00EA7297" w:rsidRPr="00D47371" w:rsidRDefault="00EA7297" w:rsidP="00EA7297">
            <w:pPr>
              <w:pStyle w:val="TableText0"/>
            </w:pPr>
            <w:r w:rsidRPr="00D47371">
              <w:t>Boundary of collection district 3010102</w:t>
            </w:r>
          </w:p>
        </w:tc>
      </w:tr>
      <w:tr w:rsidR="00EA7297" w14:paraId="45AD8EA6" w14:textId="77777777" w:rsidTr="00EA7297">
        <w:trPr>
          <w:cantSplit/>
        </w:trPr>
        <w:tc>
          <w:tcPr>
            <w:tcW w:w="644" w:type="dxa"/>
            <w:hideMark/>
          </w:tcPr>
          <w:p w14:paraId="56C5C215" w14:textId="77777777" w:rsidR="00EA7297" w:rsidRDefault="00EA7297" w:rsidP="00EA7297">
            <w:pPr>
              <w:pStyle w:val="TableText0"/>
              <w:ind w:left="4"/>
              <w:jc w:val="right"/>
            </w:pPr>
            <w:r>
              <w:t>5</w:t>
            </w:r>
          </w:p>
        </w:tc>
        <w:tc>
          <w:tcPr>
            <w:tcW w:w="2268" w:type="dxa"/>
            <w:hideMark/>
          </w:tcPr>
          <w:p w14:paraId="7BB37664" w14:textId="77777777" w:rsidR="00EA7297" w:rsidRDefault="00EA7297" w:rsidP="00EA7297">
            <w:pPr>
              <w:pStyle w:val="TableText0"/>
            </w:pPr>
            <w:proofErr w:type="spellStart"/>
            <w:r>
              <w:t>Erub</w:t>
            </w:r>
            <w:proofErr w:type="spellEnd"/>
            <w:r>
              <w:t xml:space="preserve"> Island</w:t>
            </w:r>
          </w:p>
        </w:tc>
        <w:tc>
          <w:tcPr>
            <w:tcW w:w="4675" w:type="dxa"/>
            <w:hideMark/>
          </w:tcPr>
          <w:p w14:paraId="2ED1E792" w14:textId="77777777" w:rsidR="00EA7297" w:rsidRPr="00D47371" w:rsidRDefault="00EA7297" w:rsidP="00EA7297">
            <w:pPr>
              <w:pStyle w:val="TableText0"/>
            </w:pPr>
            <w:r w:rsidRPr="00D47371">
              <w:t>Boundary of collection district 3010110</w:t>
            </w:r>
          </w:p>
        </w:tc>
      </w:tr>
      <w:tr w:rsidR="00EA7297" w14:paraId="1EB17601" w14:textId="77777777" w:rsidTr="00EA7297">
        <w:trPr>
          <w:cantSplit/>
        </w:trPr>
        <w:tc>
          <w:tcPr>
            <w:tcW w:w="644" w:type="dxa"/>
            <w:hideMark/>
          </w:tcPr>
          <w:p w14:paraId="2E466281" w14:textId="77777777" w:rsidR="00EA7297" w:rsidRDefault="00EA7297" w:rsidP="00EA7297">
            <w:pPr>
              <w:pStyle w:val="TableText0"/>
              <w:ind w:left="4"/>
              <w:jc w:val="right"/>
            </w:pPr>
            <w:r>
              <w:t>6</w:t>
            </w:r>
          </w:p>
        </w:tc>
        <w:tc>
          <w:tcPr>
            <w:tcW w:w="2268" w:type="dxa"/>
            <w:hideMark/>
          </w:tcPr>
          <w:p w14:paraId="5D3DAD6D" w14:textId="77777777" w:rsidR="00EA7297" w:rsidRDefault="00EA7297" w:rsidP="00EA7297">
            <w:pPr>
              <w:pStyle w:val="TableText0"/>
            </w:pPr>
            <w:r>
              <w:t>Hammond Island</w:t>
            </w:r>
          </w:p>
        </w:tc>
        <w:tc>
          <w:tcPr>
            <w:tcW w:w="4675" w:type="dxa"/>
            <w:hideMark/>
          </w:tcPr>
          <w:p w14:paraId="22332224" w14:textId="77777777" w:rsidR="00EA7297" w:rsidRPr="00D47371" w:rsidRDefault="00EA7297" w:rsidP="00EA7297">
            <w:pPr>
              <w:pStyle w:val="TableText0"/>
            </w:pPr>
            <w:r w:rsidRPr="00D47371">
              <w:t>Boundary of collection district 3010211</w:t>
            </w:r>
          </w:p>
        </w:tc>
      </w:tr>
      <w:tr w:rsidR="00EA7297" w14:paraId="2DF0A9C1" w14:textId="77777777" w:rsidTr="00EA7297">
        <w:trPr>
          <w:cantSplit/>
        </w:trPr>
        <w:tc>
          <w:tcPr>
            <w:tcW w:w="644" w:type="dxa"/>
            <w:hideMark/>
          </w:tcPr>
          <w:p w14:paraId="1908BD50" w14:textId="77777777" w:rsidR="00EA7297" w:rsidRDefault="00EA7297" w:rsidP="00EA7297">
            <w:pPr>
              <w:pStyle w:val="TableText0"/>
              <w:ind w:left="4"/>
              <w:jc w:val="right"/>
            </w:pPr>
            <w:r>
              <w:t>7</w:t>
            </w:r>
          </w:p>
        </w:tc>
        <w:tc>
          <w:tcPr>
            <w:tcW w:w="2268" w:type="dxa"/>
            <w:hideMark/>
          </w:tcPr>
          <w:p w14:paraId="7F535B55" w14:textId="77777777" w:rsidR="00EA7297" w:rsidRDefault="00EA7297" w:rsidP="00EA7297">
            <w:pPr>
              <w:pStyle w:val="TableText0"/>
            </w:pPr>
            <w:proofErr w:type="spellStart"/>
            <w:r>
              <w:t>Iama</w:t>
            </w:r>
            <w:proofErr w:type="spellEnd"/>
            <w:r>
              <w:t xml:space="preserve"> Island</w:t>
            </w:r>
          </w:p>
        </w:tc>
        <w:tc>
          <w:tcPr>
            <w:tcW w:w="4675" w:type="dxa"/>
            <w:hideMark/>
          </w:tcPr>
          <w:p w14:paraId="3BE3D1B4" w14:textId="77777777" w:rsidR="00EA7297" w:rsidRPr="00D47371" w:rsidRDefault="00EA7297" w:rsidP="00EA7297">
            <w:pPr>
              <w:pStyle w:val="TableText0"/>
            </w:pPr>
            <w:r w:rsidRPr="00D47371">
              <w:t>Boundary of collection district 3010108</w:t>
            </w:r>
          </w:p>
        </w:tc>
      </w:tr>
      <w:tr w:rsidR="00EA7297" w14:paraId="679C992A" w14:textId="77777777" w:rsidTr="00EA7297">
        <w:trPr>
          <w:cantSplit/>
        </w:trPr>
        <w:tc>
          <w:tcPr>
            <w:tcW w:w="644" w:type="dxa"/>
            <w:hideMark/>
          </w:tcPr>
          <w:p w14:paraId="04AD0FE8" w14:textId="77777777" w:rsidR="00EA7297" w:rsidRDefault="00EA7297" w:rsidP="00EA7297">
            <w:pPr>
              <w:pStyle w:val="TableText0"/>
              <w:ind w:left="4"/>
              <w:jc w:val="right"/>
            </w:pPr>
            <w:r>
              <w:t>8</w:t>
            </w:r>
          </w:p>
        </w:tc>
        <w:tc>
          <w:tcPr>
            <w:tcW w:w="2268" w:type="dxa"/>
            <w:hideMark/>
          </w:tcPr>
          <w:p w14:paraId="7E47F2FF" w14:textId="77777777" w:rsidR="00EA7297" w:rsidRDefault="00EA7297" w:rsidP="00EA7297">
            <w:pPr>
              <w:pStyle w:val="TableText0"/>
            </w:pPr>
            <w:proofErr w:type="spellStart"/>
            <w:r>
              <w:t>Kubin</w:t>
            </w:r>
            <w:proofErr w:type="spellEnd"/>
          </w:p>
        </w:tc>
        <w:tc>
          <w:tcPr>
            <w:tcW w:w="4675" w:type="dxa"/>
            <w:hideMark/>
          </w:tcPr>
          <w:p w14:paraId="294217ED" w14:textId="77777777" w:rsidR="00EA7297" w:rsidRPr="00D47371" w:rsidRDefault="00EA7297" w:rsidP="00EA7297">
            <w:pPr>
              <w:pStyle w:val="TableText0"/>
            </w:pPr>
            <w:r w:rsidRPr="00D47371">
              <w:t>Boundary of collection district 3010208</w:t>
            </w:r>
          </w:p>
        </w:tc>
      </w:tr>
      <w:tr w:rsidR="00EA7297" w14:paraId="614E0620" w14:textId="77777777" w:rsidTr="00EA7297">
        <w:trPr>
          <w:cantSplit/>
        </w:trPr>
        <w:tc>
          <w:tcPr>
            <w:tcW w:w="644" w:type="dxa"/>
            <w:hideMark/>
          </w:tcPr>
          <w:p w14:paraId="7DACD7B1" w14:textId="77777777" w:rsidR="00EA7297" w:rsidRDefault="00EA7297" w:rsidP="00EA7297">
            <w:pPr>
              <w:pStyle w:val="TableText0"/>
              <w:ind w:left="4"/>
              <w:jc w:val="right"/>
            </w:pPr>
            <w:r>
              <w:t>9</w:t>
            </w:r>
          </w:p>
        </w:tc>
        <w:tc>
          <w:tcPr>
            <w:tcW w:w="2268" w:type="dxa"/>
            <w:hideMark/>
          </w:tcPr>
          <w:p w14:paraId="6ADB8FAB" w14:textId="77777777" w:rsidR="00EA7297" w:rsidRDefault="00EA7297" w:rsidP="00EA7297">
            <w:pPr>
              <w:pStyle w:val="TableText0"/>
            </w:pPr>
            <w:r>
              <w:t>Mabuiag Island</w:t>
            </w:r>
          </w:p>
        </w:tc>
        <w:tc>
          <w:tcPr>
            <w:tcW w:w="4675" w:type="dxa"/>
            <w:hideMark/>
          </w:tcPr>
          <w:p w14:paraId="04238265" w14:textId="77777777" w:rsidR="00EA7297" w:rsidRPr="00D47371" w:rsidRDefault="00EA7297" w:rsidP="00EA7297">
            <w:pPr>
              <w:pStyle w:val="TableText0"/>
            </w:pPr>
            <w:r w:rsidRPr="00D47371">
              <w:t>Boundary of collection district 3010109</w:t>
            </w:r>
          </w:p>
        </w:tc>
      </w:tr>
      <w:tr w:rsidR="00EA7297" w14:paraId="2440135C" w14:textId="77777777" w:rsidTr="00EA7297">
        <w:trPr>
          <w:cantSplit/>
        </w:trPr>
        <w:tc>
          <w:tcPr>
            <w:tcW w:w="644" w:type="dxa"/>
            <w:hideMark/>
          </w:tcPr>
          <w:p w14:paraId="094DE4A0" w14:textId="77777777" w:rsidR="00EA7297" w:rsidRDefault="00EA7297" w:rsidP="00EA7297">
            <w:pPr>
              <w:pStyle w:val="TableText0"/>
              <w:ind w:left="4"/>
              <w:jc w:val="right"/>
            </w:pPr>
            <w:r>
              <w:t>10</w:t>
            </w:r>
          </w:p>
        </w:tc>
        <w:tc>
          <w:tcPr>
            <w:tcW w:w="2268" w:type="dxa"/>
            <w:hideMark/>
          </w:tcPr>
          <w:p w14:paraId="0C48904A" w14:textId="77777777" w:rsidR="00EA7297" w:rsidRDefault="00EA7297" w:rsidP="00EA7297">
            <w:pPr>
              <w:pStyle w:val="TableText0"/>
            </w:pPr>
            <w:proofErr w:type="spellStart"/>
            <w:r>
              <w:t>Masig</w:t>
            </w:r>
            <w:proofErr w:type="spellEnd"/>
            <w:r>
              <w:t xml:space="preserve"> Island</w:t>
            </w:r>
          </w:p>
        </w:tc>
        <w:tc>
          <w:tcPr>
            <w:tcW w:w="4675" w:type="dxa"/>
            <w:hideMark/>
          </w:tcPr>
          <w:p w14:paraId="56D42945" w14:textId="77777777" w:rsidR="00EA7297" w:rsidRPr="00D47371" w:rsidRDefault="00EA7297" w:rsidP="00EA7297">
            <w:pPr>
              <w:pStyle w:val="TableText0"/>
            </w:pPr>
            <w:r w:rsidRPr="00D47371">
              <w:t>Boundary of collection district 3010106</w:t>
            </w:r>
          </w:p>
        </w:tc>
      </w:tr>
      <w:tr w:rsidR="00EA7297" w14:paraId="1119EE90" w14:textId="77777777" w:rsidTr="00EA7297">
        <w:trPr>
          <w:cantSplit/>
        </w:trPr>
        <w:tc>
          <w:tcPr>
            <w:tcW w:w="644" w:type="dxa"/>
            <w:hideMark/>
          </w:tcPr>
          <w:p w14:paraId="49337B5A" w14:textId="77777777" w:rsidR="00EA7297" w:rsidRDefault="00EA7297" w:rsidP="00EA7297">
            <w:pPr>
              <w:pStyle w:val="TableText0"/>
              <w:ind w:left="4"/>
              <w:jc w:val="right"/>
            </w:pPr>
            <w:r>
              <w:t>11</w:t>
            </w:r>
          </w:p>
        </w:tc>
        <w:tc>
          <w:tcPr>
            <w:tcW w:w="2268" w:type="dxa"/>
            <w:hideMark/>
          </w:tcPr>
          <w:p w14:paraId="570FF7BF" w14:textId="77777777" w:rsidR="00EA7297" w:rsidRDefault="00EA7297" w:rsidP="00EA7297">
            <w:pPr>
              <w:pStyle w:val="TableText0"/>
            </w:pPr>
            <w:proofErr w:type="spellStart"/>
            <w:r>
              <w:t>Mer</w:t>
            </w:r>
            <w:proofErr w:type="spellEnd"/>
            <w:r>
              <w:t xml:space="preserve"> Island</w:t>
            </w:r>
          </w:p>
        </w:tc>
        <w:tc>
          <w:tcPr>
            <w:tcW w:w="4675" w:type="dxa"/>
            <w:hideMark/>
          </w:tcPr>
          <w:p w14:paraId="1AA0423D" w14:textId="77777777" w:rsidR="00EA7297" w:rsidRPr="00D47371" w:rsidRDefault="00EA7297" w:rsidP="00EA7297">
            <w:pPr>
              <w:pStyle w:val="TableText0"/>
            </w:pPr>
            <w:r w:rsidRPr="00D47371">
              <w:t>Boundary of collection district 3010107</w:t>
            </w:r>
          </w:p>
        </w:tc>
      </w:tr>
      <w:tr w:rsidR="00EA7297" w14:paraId="4625C634" w14:textId="77777777" w:rsidTr="00EA7297">
        <w:trPr>
          <w:cantSplit/>
        </w:trPr>
        <w:tc>
          <w:tcPr>
            <w:tcW w:w="644" w:type="dxa"/>
            <w:hideMark/>
          </w:tcPr>
          <w:p w14:paraId="2AE1B9F8" w14:textId="77777777" w:rsidR="00EA7297" w:rsidRDefault="00EA7297" w:rsidP="00EA7297">
            <w:pPr>
              <w:pStyle w:val="TableText0"/>
              <w:ind w:left="4"/>
              <w:jc w:val="right"/>
            </w:pPr>
            <w:r>
              <w:t>12</w:t>
            </w:r>
          </w:p>
        </w:tc>
        <w:tc>
          <w:tcPr>
            <w:tcW w:w="2268" w:type="dxa"/>
            <w:hideMark/>
          </w:tcPr>
          <w:p w14:paraId="30A826A7" w14:textId="77777777" w:rsidR="00EA7297" w:rsidRDefault="00EA7297" w:rsidP="00EA7297">
            <w:pPr>
              <w:pStyle w:val="TableText0"/>
            </w:pPr>
            <w:proofErr w:type="spellStart"/>
            <w:r>
              <w:t>Ngurapai</w:t>
            </w:r>
            <w:proofErr w:type="spellEnd"/>
            <w:r>
              <w:t xml:space="preserve"> and </w:t>
            </w:r>
            <w:proofErr w:type="spellStart"/>
            <w:r>
              <w:t>Muralag</w:t>
            </w:r>
            <w:proofErr w:type="spellEnd"/>
          </w:p>
        </w:tc>
        <w:tc>
          <w:tcPr>
            <w:tcW w:w="4675" w:type="dxa"/>
            <w:hideMark/>
          </w:tcPr>
          <w:p w14:paraId="3DDF9A0D" w14:textId="77777777" w:rsidR="00EA7297" w:rsidRPr="00D47371" w:rsidRDefault="00EA7297" w:rsidP="00EA7297">
            <w:pPr>
              <w:pStyle w:val="TableText0"/>
            </w:pPr>
            <w:r w:rsidRPr="00D47371">
              <w:t>Boundary of collection districts 3010210 and 3010206, excluding Goodes Island and Friday Island</w:t>
            </w:r>
          </w:p>
        </w:tc>
      </w:tr>
      <w:tr w:rsidR="00EA7297" w14:paraId="52E6A1E6" w14:textId="77777777" w:rsidTr="00EA7297">
        <w:trPr>
          <w:cantSplit/>
        </w:trPr>
        <w:tc>
          <w:tcPr>
            <w:tcW w:w="644" w:type="dxa"/>
            <w:hideMark/>
          </w:tcPr>
          <w:p w14:paraId="32319ECB" w14:textId="77777777" w:rsidR="00EA7297" w:rsidRDefault="00EA7297" w:rsidP="00EA7297">
            <w:pPr>
              <w:pStyle w:val="TableText0"/>
              <w:ind w:left="4"/>
              <w:jc w:val="right"/>
            </w:pPr>
            <w:r>
              <w:t>13</w:t>
            </w:r>
          </w:p>
        </w:tc>
        <w:tc>
          <w:tcPr>
            <w:tcW w:w="2268" w:type="dxa"/>
            <w:hideMark/>
          </w:tcPr>
          <w:p w14:paraId="34A5ACC9" w14:textId="77777777" w:rsidR="00EA7297" w:rsidRDefault="00EA7297" w:rsidP="00EA7297">
            <w:pPr>
              <w:pStyle w:val="TableText0"/>
            </w:pPr>
            <w:r>
              <w:t>Port Kennedy</w:t>
            </w:r>
          </w:p>
        </w:tc>
        <w:tc>
          <w:tcPr>
            <w:tcW w:w="4675" w:type="dxa"/>
            <w:hideMark/>
          </w:tcPr>
          <w:p w14:paraId="52E26918" w14:textId="77777777" w:rsidR="00EA7297" w:rsidRPr="00D47371" w:rsidRDefault="00EA7297" w:rsidP="00EA7297">
            <w:pPr>
              <w:pStyle w:val="TableText0"/>
            </w:pPr>
            <w:r w:rsidRPr="00D47371">
              <w:t>Boundary of collection districts 3010302 and 3010303</w:t>
            </w:r>
          </w:p>
        </w:tc>
      </w:tr>
      <w:tr w:rsidR="00EA7297" w14:paraId="49A78C50" w14:textId="77777777" w:rsidTr="00EA7297">
        <w:trPr>
          <w:cantSplit/>
        </w:trPr>
        <w:tc>
          <w:tcPr>
            <w:tcW w:w="644" w:type="dxa"/>
            <w:hideMark/>
          </w:tcPr>
          <w:p w14:paraId="74DDC8C5" w14:textId="77777777" w:rsidR="00EA7297" w:rsidRDefault="00EA7297" w:rsidP="00EA7297">
            <w:pPr>
              <w:pStyle w:val="TableText0"/>
              <w:ind w:left="4"/>
              <w:jc w:val="right"/>
            </w:pPr>
            <w:r>
              <w:t>14</w:t>
            </w:r>
          </w:p>
        </w:tc>
        <w:tc>
          <w:tcPr>
            <w:tcW w:w="2268" w:type="dxa"/>
            <w:hideMark/>
          </w:tcPr>
          <w:p w14:paraId="7B6C340F" w14:textId="77777777" w:rsidR="00EA7297" w:rsidRDefault="00EA7297" w:rsidP="00EA7297">
            <w:pPr>
              <w:pStyle w:val="TableText0"/>
            </w:pPr>
            <w:proofErr w:type="spellStart"/>
            <w:r>
              <w:t>Poruma</w:t>
            </w:r>
            <w:proofErr w:type="spellEnd"/>
            <w:r>
              <w:t xml:space="preserve"> Island</w:t>
            </w:r>
          </w:p>
        </w:tc>
        <w:tc>
          <w:tcPr>
            <w:tcW w:w="4675" w:type="dxa"/>
            <w:hideMark/>
          </w:tcPr>
          <w:p w14:paraId="01162574" w14:textId="77777777" w:rsidR="00EA7297" w:rsidRPr="00D47371" w:rsidRDefault="00EA7297" w:rsidP="00EA7297">
            <w:pPr>
              <w:pStyle w:val="TableText0"/>
            </w:pPr>
            <w:r w:rsidRPr="00D47371">
              <w:t>Boundary of collection district 3010209</w:t>
            </w:r>
          </w:p>
        </w:tc>
      </w:tr>
      <w:tr w:rsidR="00EA7297" w14:paraId="7BD80100" w14:textId="77777777" w:rsidTr="00EA7297">
        <w:trPr>
          <w:cantSplit/>
        </w:trPr>
        <w:tc>
          <w:tcPr>
            <w:tcW w:w="644" w:type="dxa"/>
            <w:hideMark/>
          </w:tcPr>
          <w:p w14:paraId="3BBEA33E" w14:textId="77777777" w:rsidR="00EA7297" w:rsidRDefault="00EA7297" w:rsidP="00EA7297">
            <w:pPr>
              <w:pStyle w:val="TableText0"/>
              <w:ind w:left="4"/>
              <w:jc w:val="right"/>
            </w:pPr>
            <w:r>
              <w:t>15</w:t>
            </w:r>
          </w:p>
        </w:tc>
        <w:tc>
          <w:tcPr>
            <w:tcW w:w="2268" w:type="dxa"/>
            <w:hideMark/>
          </w:tcPr>
          <w:p w14:paraId="1B896016" w14:textId="77777777" w:rsidR="00EA7297" w:rsidRDefault="00EA7297" w:rsidP="00EA7297">
            <w:pPr>
              <w:pStyle w:val="TableText0"/>
            </w:pPr>
            <w:r>
              <w:t>Saibai Island</w:t>
            </w:r>
          </w:p>
        </w:tc>
        <w:tc>
          <w:tcPr>
            <w:tcW w:w="4675" w:type="dxa"/>
            <w:hideMark/>
          </w:tcPr>
          <w:p w14:paraId="0037E850" w14:textId="77777777" w:rsidR="00EA7297" w:rsidRPr="00D47371" w:rsidRDefault="00EA7297" w:rsidP="00EA7297">
            <w:pPr>
              <w:pStyle w:val="TableText0"/>
            </w:pPr>
            <w:r w:rsidRPr="00D47371">
              <w:t>Boundary of collection district 3010103</w:t>
            </w:r>
          </w:p>
        </w:tc>
      </w:tr>
      <w:tr w:rsidR="00EA7297" w14:paraId="76FAA2F4" w14:textId="77777777" w:rsidTr="00EA7297">
        <w:trPr>
          <w:cantSplit/>
        </w:trPr>
        <w:tc>
          <w:tcPr>
            <w:tcW w:w="644" w:type="dxa"/>
            <w:hideMark/>
          </w:tcPr>
          <w:p w14:paraId="28AB6932" w14:textId="77777777" w:rsidR="00EA7297" w:rsidRDefault="00EA7297" w:rsidP="00EA7297">
            <w:pPr>
              <w:pStyle w:val="TableText0"/>
              <w:ind w:left="4"/>
              <w:jc w:val="right"/>
            </w:pPr>
            <w:r>
              <w:t>16</w:t>
            </w:r>
          </w:p>
        </w:tc>
        <w:tc>
          <w:tcPr>
            <w:tcW w:w="2268" w:type="dxa"/>
            <w:hideMark/>
          </w:tcPr>
          <w:p w14:paraId="52EF5F55" w14:textId="77777777" w:rsidR="00EA7297" w:rsidRDefault="00EA7297" w:rsidP="00EA7297">
            <w:pPr>
              <w:pStyle w:val="TableText0"/>
            </w:pPr>
            <w:proofErr w:type="spellStart"/>
            <w:r>
              <w:t>Seisia</w:t>
            </w:r>
            <w:proofErr w:type="spellEnd"/>
          </w:p>
        </w:tc>
        <w:tc>
          <w:tcPr>
            <w:tcW w:w="4675" w:type="dxa"/>
            <w:hideMark/>
          </w:tcPr>
          <w:p w14:paraId="44291440" w14:textId="77777777" w:rsidR="00EA7297" w:rsidRPr="00D47371" w:rsidRDefault="00EA7297" w:rsidP="00EA7297">
            <w:pPr>
              <w:pStyle w:val="TableText0"/>
            </w:pPr>
            <w:r w:rsidRPr="00D47371">
              <w:t>Boundary of collection district 3012801</w:t>
            </w:r>
          </w:p>
        </w:tc>
      </w:tr>
      <w:tr w:rsidR="00EA7297" w14:paraId="3432D02E" w14:textId="77777777" w:rsidTr="00EA7297">
        <w:trPr>
          <w:cantSplit/>
        </w:trPr>
        <w:tc>
          <w:tcPr>
            <w:tcW w:w="644" w:type="dxa"/>
            <w:hideMark/>
          </w:tcPr>
          <w:p w14:paraId="084A6454" w14:textId="77777777" w:rsidR="00EA7297" w:rsidRDefault="00EA7297" w:rsidP="00EA7297">
            <w:pPr>
              <w:pStyle w:val="TableText0"/>
              <w:ind w:left="4"/>
              <w:jc w:val="right"/>
            </w:pPr>
            <w:r>
              <w:t>17</w:t>
            </w:r>
          </w:p>
        </w:tc>
        <w:tc>
          <w:tcPr>
            <w:tcW w:w="2268" w:type="dxa"/>
            <w:hideMark/>
          </w:tcPr>
          <w:p w14:paraId="28F79D65" w14:textId="77777777" w:rsidR="00EA7297" w:rsidRDefault="00EA7297" w:rsidP="00EA7297">
            <w:pPr>
              <w:pStyle w:val="TableText0"/>
            </w:pPr>
            <w:r>
              <w:t>St Pauls</w:t>
            </w:r>
          </w:p>
        </w:tc>
        <w:tc>
          <w:tcPr>
            <w:tcW w:w="4675" w:type="dxa"/>
            <w:hideMark/>
          </w:tcPr>
          <w:p w14:paraId="3E5DEBFB" w14:textId="77777777" w:rsidR="00EA7297" w:rsidRPr="00D47371" w:rsidRDefault="00EA7297" w:rsidP="00EA7297">
            <w:pPr>
              <w:pStyle w:val="TableText0"/>
            </w:pPr>
            <w:r w:rsidRPr="00D47371">
              <w:t>Boundary of collection district 3010207</w:t>
            </w:r>
          </w:p>
        </w:tc>
      </w:tr>
      <w:tr w:rsidR="00EA7297" w14:paraId="00AFD4D2" w14:textId="77777777" w:rsidTr="00EA7297">
        <w:trPr>
          <w:cantSplit/>
        </w:trPr>
        <w:tc>
          <w:tcPr>
            <w:tcW w:w="644" w:type="dxa"/>
            <w:hideMark/>
          </w:tcPr>
          <w:p w14:paraId="1C693FF1" w14:textId="77777777" w:rsidR="00EA7297" w:rsidRDefault="00EA7297" w:rsidP="00EA7297">
            <w:pPr>
              <w:pStyle w:val="TableText0"/>
              <w:ind w:left="4"/>
              <w:jc w:val="right"/>
            </w:pPr>
            <w:r>
              <w:t>18</w:t>
            </w:r>
          </w:p>
        </w:tc>
        <w:tc>
          <w:tcPr>
            <w:tcW w:w="2268" w:type="dxa"/>
            <w:hideMark/>
          </w:tcPr>
          <w:p w14:paraId="0CC6C21E" w14:textId="77777777" w:rsidR="00EA7297" w:rsidRDefault="00EA7297" w:rsidP="00EA7297">
            <w:pPr>
              <w:pStyle w:val="TableText0"/>
            </w:pPr>
            <w:r>
              <w:t>TRAWQ</w:t>
            </w:r>
          </w:p>
        </w:tc>
        <w:tc>
          <w:tcPr>
            <w:tcW w:w="4675" w:type="dxa"/>
            <w:hideMark/>
          </w:tcPr>
          <w:p w14:paraId="4011A9E7" w14:textId="77777777" w:rsidR="00EA7297" w:rsidRPr="00D47371" w:rsidRDefault="00EA7297" w:rsidP="00EA7297">
            <w:pPr>
              <w:pStyle w:val="TableText0"/>
            </w:pPr>
            <w:r w:rsidRPr="00D47371">
              <w:t>Boundary of collection district 3010301</w:t>
            </w:r>
          </w:p>
        </w:tc>
      </w:tr>
      <w:tr w:rsidR="00EA7297" w14:paraId="5E1DF5EC" w14:textId="77777777" w:rsidTr="00EA7297">
        <w:trPr>
          <w:cantSplit/>
        </w:trPr>
        <w:tc>
          <w:tcPr>
            <w:tcW w:w="644" w:type="dxa"/>
            <w:hideMark/>
          </w:tcPr>
          <w:p w14:paraId="74841DDB" w14:textId="77777777" w:rsidR="00EA7297" w:rsidRDefault="00EA7297" w:rsidP="00EA7297">
            <w:pPr>
              <w:pStyle w:val="TableText0"/>
              <w:ind w:left="4"/>
              <w:jc w:val="right"/>
            </w:pPr>
            <w:r>
              <w:t>19</w:t>
            </w:r>
          </w:p>
        </w:tc>
        <w:tc>
          <w:tcPr>
            <w:tcW w:w="2268" w:type="dxa"/>
            <w:hideMark/>
          </w:tcPr>
          <w:p w14:paraId="0B7A42CA" w14:textId="77777777" w:rsidR="00EA7297" w:rsidRDefault="00EA7297" w:rsidP="00EA7297">
            <w:pPr>
              <w:pStyle w:val="TableText0"/>
            </w:pPr>
            <w:proofErr w:type="spellStart"/>
            <w:r>
              <w:t>Ugar</w:t>
            </w:r>
            <w:proofErr w:type="spellEnd"/>
            <w:r>
              <w:t xml:space="preserve"> Island</w:t>
            </w:r>
          </w:p>
        </w:tc>
        <w:tc>
          <w:tcPr>
            <w:tcW w:w="4675" w:type="dxa"/>
            <w:hideMark/>
          </w:tcPr>
          <w:p w14:paraId="6C60F182" w14:textId="77777777" w:rsidR="00EA7297" w:rsidRPr="00D47371" w:rsidRDefault="00EA7297" w:rsidP="00EA7297">
            <w:pPr>
              <w:pStyle w:val="TableText0"/>
            </w:pPr>
            <w:r w:rsidRPr="00D47371">
              <w:t>Boundary of collection district 3010111</w:t>
            </w:r>
          </w:p>
        </w:tc>
      </w:tr>
      <w:tr w:rsidR="00EA7297" w14:paraId="3BCDA670" w14:textId="77777777" w:rsidTr="00EA7297">
        <w:trPr>
          <w:cantSplit/>
        </w:trPr>
        <w:tc>
          <w:tcPr>
            <w:tcW w:w="644" w:type="dxa"/>
            <w:tcBorders>
              <w:top w:val="nil"/>
              <w:left w:val="nil"/>
              <w:bottom w:val="single" w:sz="4" w:space="0" w:color="auto"/>
              <w:right w:val="nil"/>
            </w:tcBorders>
            <w:hideMark/>
          </w:tcPr>
          <w:p w14:paraId="3E703594" w14:textId="77777777" w:rsidR="00EA7297" w:rsidRDefault="00EA7297" w:rsidP="00EA7297">
            <w:pPr>
              <w:pStyle w:val="TableText0"/>
              <w:ind w:left="4"/>
              <w:jc w:val="right"/>
            </w:pPr>
            <w:r>
              <w:lastRenderedPageBreak/>
              <w:t>20</w:t>
            </w:r>
          </w:p>
        </w:tc>
        <w:tc>
          <w:tcPr>
            <w:tcW w:w="2268" w:type="dxa"/>
            <w:tcBorders>
              <w:top w:val="nil"/>
              <w:left w:val="nil"/>
              <w:bottom w:val="single" w:sz="4" w:space="0" w:color="auto"/>
              <w:right w:val="nil"/>
            </w:tcBorders>
            <w:hideMark/>
          </w:tcPr>
          <w:p w14:paraId="71C4363F" w14:textId="77777777" w:rsidR="00EA7297" w:rsidRDefault="00EA7297" w:rsidP="00EA7297">
            <w:pPr>
              <w:pStyle w:val="TableText0"/>
            </w:pPr>
            <w:proofErr w:type="spellStart"/>
            <w:r>
              <w:t>Warraber</w:t>
            </w:r>
            <w:proofErr w:type="spellEnd"/>
            <w:r>
              <w:t xml:space="preserve"> Island</w:t>
            </w:r>
          </w:p>
        </w:tc>
        <w:tc>
          <w:tcPr>
            <w:tcW w:w="4675" w:type="dxa"/>
            <w:tcBorders>
              <w:top w:val="nil"/>
              <w:left w:val="nil"/>
              <w:bottom w:val="single" w:sz="4" w:space="0" w:color="auto"/>
              <w:right w:val="nil"/>
            </w:tcBorders>
            <w:hideMark/>
          </w:tcPr>
          <w:p w14:paraId="0F61F3AB" w14:textId="77777777" w:rsidR="00EA7297" w:rsidRPr="00D47371" w:rsidRDefault="00EA7297" w:rsidP="00EA7297">
            <w:pPr>
              <w:pStyle w:val="TableText0"/>
            </w:pPr>
            <w:r w:rsidRPr="00D47371">
              <w:t>Boundary of collection district 3010203</w:t>
            </w:r>
          </w:p>
        </w:tc>
      </w:tr>
    </w:tbl>
    <w:p w14:paraId="5B76DCD2" w14:textId="77777777" w:rsidR="00302218" w:rsidRDefault="00302218" w:rsidP="004F5D26">
      <w:pPr>
        <w:pStyle w:val="paragraph"/>
        <w:ind w:left="0" w:firstLine="0"/>
      </w:pPr>
      <w:r>
        <w:tab/>
      </w:r>
    </w:p>
    <w:p w14:paraId="7A023EB9" w14:textId="77777777" w:rsidR="00EA7297" w:rsidRPr="00EA7297" w:rsidRDefault="00EA7297" w:rsidP="00EA7297">
      <w:pPr>
        <w:pStyle w:val="HR"/>
        <w:rPr>
          <w:rFonts w:ascii="Times New Roman" w:hAnsi="Times New Roman"/>
        </w:rPr>
      </w:pPr>
      <w:bookmarkStart w:id="8" w:name="_Toc449514791"/>
      <w:proofErr w:type="gramStart"/>
      <w:r>
        <w:rPr>
          <w:rStyle w:val="CharSectno"/>
          <w:rFonts w:ascii="Times New Roman" w:hAnsi="Times New Roman"/>
        </w:rPr>
        <w:t>9</w:t>
      </w:r>
      <w:r w:rsidRPr="00EA7297">
        <w:rPr>
          <w:rStyle w:val="CharSectno"/>
          <w:rFonts w:ascii="Times New Roman" w:hAnsi="Times New Roman"/>
        </w:rPr>
        <w:t xml:space="preserve"> </w:t>
      </w:r>
      <w:r>
        <w:rPr>
          <w:rStyle w:val="CharSectno"/>
          <w:rFonts w:ascii="Times New Roman" w:hAnsi="Times New Roman"/>
        </w:rPr>
        <w:t xml:space="preserve"> </w:t>
      </w:r>
      <w:r w:rsidRPr="00EA7297">
        <w:rPr>
          <w:rFonts w:ascii="Times New Roman" w:hAnsi="Times New Roman"/>
        </w:rPr>
        <w:t>Designated</w:t>
      </w:r>
      <w:proofErr w:type="gramEnd"/>
      <w:r w:rsidRPr="00EA7297">
        <w:rPr>
          <w:rFonts w:ascii="Times New Roman" w:hAnsi="Times New Roman"/>
        </w:rPr>
        <w:t xml:space="preserve"> number for TSRA wards</w:t>
      </w:r>
      <w:bookmarkEnd w:id="8"/>
    </w:p>
    <w:p w14:paraId="432D48A0" w14:textId="77777777" w:rsidR="00EA7297" w:rsidRPr="00EA7297" w:rsidRDefault="00EA7297" w:rsidP="00EA7297">
      <w:pPr>
        <w:pStyle w:val="R1"/>
        <w:rPr>
          <w:sz w:val="22"/>
          <w:szCs w:val="22"/>
        </w:rPr>
      </w:pPr>
      <w:r>
        <w:tab/>
      </w:r>
      <w:r w:rsidRPr="00EA7297">
        <w:rPr>
          <w:sz w:val="22"/>
          <w:szCs w:val="22"/>
        </w:rPr>
        <w:tab/>
        <w:t>For paragraph 142TA (1) (c) of the Act, the designated number for eac</w:t>
      </w:r>
      <w:r w:rsidR="00B4496B">
        <w:rPr>
          <w:sz w:val="22"/>
          <w:szCs w:val="22"/>
        </w:rPr>
        <w:t>h TSRA ward mentioned in rule 7</w:t>
      </w:r>
      <w:r w:rsidRPr="00EA7297">
        <w:rPr>
          <w:sz w:val="22"/>
          <w:szCs w:val="22"/>
        </w:rPr>
        <w:t xml:space="preserve"> is </w:t>
      </w:r>
      <w:proofErr w:type="gramStart"/>
      <w:r w:rsidRPr="00EA7297">
        <w:rPr>
          <w:sz w:val="22"/>
          <w:szCs w:val="22"/>
        </w:rPr>
        <w:t>1</w:t>
      </w:r>
      <w:proofErr w:type="gramEnd"/>
      <w:r w:rsidRPr="00EA7297">
        <w:rPr>
          <w:sz w:val="22"/>
          <w:szCs w:val="22"/>
        </w:rPr>
        <w:t>.</w:t>
      </w:r>
    </w:p>
    <w:p w14:paraId="3B48010F" w14:textId="77777777" w:rsidR="00EA7297" w:rsidRPr="00EA7297" w:rsidRDefault="00EA7297" w:rsidP="00EA7297">
      <w:pPr>
        <w:pStyle w:val="HR"/>
        <w:ind w:right="-27"/>
        <w:rPr>
          <w:rFonts w:ascii="Times New Roman" w:hAnsi="Times New Roman"/>
        </w:rPr>
      </w:pPr>
      <w:bookmarkStart w:id="9" w:name="_Toc449514792"/>
      <w:proofErr w:type="gramStart"/>
      <w:r>
        <w:rPr>
          <w:rStyle w:val="CharSectno"/>
          <w:rFonts w:ascii="Times New Roman" w:hAnsi="Times New Roman"/>
        </w:rPr>
        <w:t xml:space="preserve">10  </w:t>
      </w:r>
      <w:r w:rsidRPr="00EA7297">
        <w:rPr>
          <w:rFonts w:ascii="Times New Roman" w:hAnsi="Times New Roman"/>
        </w:rPr>
        <w:t>Electoral</w:t>
      </w:r>
      <w:proofErr w:type="gramEnd"/>
      <w:r w:rsidRPr="00EA7297">
        <w:rPr>
          <w:rFonts w:ascii="Times New Roman" w:hAnsi="Times New Roman"/>
        </w:rPr>
        <w:t xml:space="preserve"> Commissioner may give directions</w:t>
      </w:r>
      <w:bookmarkEnd w:id="9"/>
    </w:p>
    <w:p w14:paraId="545D7B9B" w14:textId="77777777" w:rsidR="00EA7297" w:rsidRPr="00A64795" w:rsidRDefault="00EA7297" w:rsidP="00EA7297">
      <w:pPr>
        <w:pStyle w:val="R1"/>
        <w:ind w:right="-27"/>
        <w:rPr>
          <w:sz w:val="22"/>
          <w:szCs w:val="22"/>
        </w:rPr>
      </w:pPr>
      <w:r w:rsidRPr="00EA7297">
        <w:tab/>
      </w:r>
      <w:r w:rsidRPr="00EA7297">
        <w:tab/>
      </w:r>
      <w:r w:rsidRPr="00A64795">
        <w:rPr>
          <w:sz w:val="22"/>
          <w:szCs w:val="22"/>
        </w:rPr>
        <w:t>The Electoral Commissioner may give written directions to officers with respect to the performance of their functions, and the exercise of their powers, under these Rules.</w:t>
      </w:r>
    </w:p>
    <w:p w14:paraId="215BDD60" w14:textId="77777777" w:rsidR="00EA7297" w:rsidRPr="00A64795" w:rsidRDefault="00EA7297" w:rsidP="00EA7297">
      <w:pPr>
        <w:keepNext/>
        <w:spacing w:before="360" w:line="240" w:lineRule="auto"/>
        <w:ind w:left="964" w:right="-27" w:hanging="964"/>
        <w:rPr>
          <w:rFonts w:eastAsia="Times New Roman" w:cs="Times New Roman"/>
          <w:b/>
          <w:sz w:val="24"/>
          <w:szCs w:val="24"/>
        </w:rPr>
      </w:pPr>
      <w:proofErr w:type="gramStart"/>
      <w:r w:rsidRPr="00A64795">
        <w:rPr>
          <w:rFonts w:eastAsia="Times New Roman" w:cs="Times New Roman"/>
          <w:b/>
          <w:sz w:val="24"/>
          <w:szCs w:val="24"/>
        </w:rPr>
        <w:t>11</w:t>
      </w:r>
      <w:proofErr w:type="gramEnd"/>
      <w:r w:rsidRPr="00A64795">
        <w:rPr>
          <w:rFonts w:eastAsia="Times New Roman" w:cs="Times New Roman"/>
          <w:b/>
          <w:sz w:val="24"/>
          <w:szCs w:val="24"/>
        </w:rPr>
        <w:t xml:space="preserve"> Returning Officer</w:t>
      </w:r>
      <w:r w:rsidR="009A3E6A" w:rsidRPr="00A64795">
        <w:rPr>
          <w:rFonts w:eastAsia="Times New Roman" w:cs="Times New Roman"/>
          <w:b/>
          <w:sz w:val="24"/>
          <w:szCs w:val="24"/>
        </w:rPr>
        <w:t xml:space="preserve"> </w:t>
      </w:r>
    </w:p>
    <w:p w14:paraId="5C486D36" w14:textId="77777777" w:rsidR="00EA7297" w:rsidRPr="00A64795" w:rsidRDefault="00EA7297" w:rsidP="00681959">
      <w:pPr>
        <w:pStyle w:val="R1"/>
        <w:keepNext/>
        <w:ind w:right="-27"/>
        <w:rPr>
          <w:sz w:val="22"/>
          <w:szCs w:val="22"/>
          <w:lang w:eastAsia="en-AU"/>
        </w:rPr>
      </w:pPr>
      <w:r w:rsidRPr="00A64795">
        <w:tab/>
      </w:r>
      <w:r w:rsidRPr="00A64795">
        <w:tab/>
      </w:r>
      <w:r w:rsidRPr="00A64795">
        <w:rPr>
          <w:sz w:val="22"/>
          <w:szCs w:val="22"/>
        </w:rPr>
        <w:t>Where</w:t>
      </w:r>
      <w:r w:rsidRPr="00A64795">
        <w:rPr>
          <w:sz w:val="22"/>
          <w:szCs w:val="22"/>
          <w:lang w:eastAsia="en-AU"/>
        </w:rPr>
        <w:t>:</w:t>
      </w:r>
    </w:p>
    <w:p w14:paraId="61929971" w14:textId="77777777" w:rsidR="00EA7297" w:rsidRPr="00A64795" w:rsidRDefault="00EA7297" w:rsidP="00681959">
      <w:pPr>
        <w:pStyle w:val="P1"/>
        <w:tabs>
          <w:tab w:val="right" w:pos="794"/>
        </w:tabs>
        <w:ind w:right="-27"/>
        <w:rPr>
          <w:sz w:val="22"/>
          <w:szCs w:val="22"/>
          <w:lang w:eastAsia="en-AU"/>
        </w:rPr>
      </w:pPr>
      <w:r w:rsidRPr="00A64795">
        <w:rPr>
          <w:sz w:val="22"/>
          <w:szCs w:val="22"/>
          <w:lang w:eastAsia="en-AU"/>
        </w:rPr>
        <w:tab/>
      </w:r>
      <w:r w:rsidR="004E2CEC" w:rsidRPr="00A64795">
        <w:rPr>
          <w:sz w:val="22"/>
          <w:szCs w:val="22"/>
          <w:lang w:eastAsia="en-AU"/>
        </w:rPr>
        <w:tab/>
      </w:r>
      <w:r w:rsidRPr="00A64795">
        <w:rPr>
          <w:sz w:val="22"/>
          <w:szCs w:val="22"/>
          <w:lang w:eastAsia="en-AU"/>
        </w:rPr>
        <w:tab/>
        <w:t xml:space="preserve">(a) </w:t>
      </w:r>
      <w:proofErr w:type="gramStart"/>
      <w:r w:rsidRPr="00A64795">
        <w:rPr>
          <w:sz w:val="22"/>
          <w:szCs w:val="22"/>
          <w:lang w:eastAsia="en-AU"/>
        </w:rPr>
        <w:t>a</w:t>
      </w:r>
      <w:proofErr w:type="gramEnd"/>
      <w:r w:rsidRPr="00A64795">
        <w:rPr>
          <w:sz w:val="22"/>
          <w:szCs w:val="22"/>
          <w:lang w:eastAsia="en-AU"/>
        </w:rPr>
        <w:t xml:space="preserve"> TSRA election is required to be held under section 142Y of the Act; or;</w:t>
      </w:r>
    </w:p>
    <w:p w14:paraId="5015624F" w14:textId="77777777" w:rsidR="00EA7297" w:rsidRPr="00A64795" w:rsidRDefault="00EA7297" w:rsidP="00681959">
      <w:pPr>
        <w:pStyle w:val="P1"/>
        <w:tabs>
          <w:tab w:val="right" w:pos="794"/>
        </w:tabs>
        <w:ind w:right="-27"/>
        <w:rPr>
          <w:sz w:val="22"/>
          <w:szCs w:val="22"/>
          <w:lang w:eastAsia="en-AU"/>
        </w:rPr>
      </w:pPr>
      <w:r w:rsidRPr="00A64795">
        <w:rPr>
          <w:sz w:val="22"/>
          <w:szCs w:val="22"/>
          <w:lang w:eastAsia="en-AU"/>
        </w:rPr>
        <w:tab/>
      </w:r>
      <w:r w:rsidR="004E2CEC" w:rsidRPr="00A64795">
        <w:rPr>
          <w:sz w:val="22"/>
          <w:szCs w:val="22"/>
          <w:lang w:eastAsia="en-AU"/>
        </w:rPr>
        <w:tab/>
      </w:r>
      <w:r w:rsidRPr="00A64795">
        <w:rPr>
          <w:sz w:val="22"/>
          <w:szCs w:val="22"/>
          <w:lang w:eastAsia="en-AU"/>
        </w:rPr>
        <w:tab/>
        <w:t xml:space="preserve">(b) </w:t>
      </w:r>
      <w:proofErr w:type="gramStart"/>
      <w:r w:rsidRPr="00A64795">
        <w:rPr>
          <w:sz w:val="22"/>
          <w:szCs w:val="22"/>
          <w:lang w:eastAsia="en-AU"/>
        </w:rPr>
        <w:t>a</w:t>
      </w:r>
      <w:proofErr w:type="gramEnd"/>
      <w:r w:rsidRPr="00A64795">
        <w:rPr>
          <w:sz w:val="22"/>
          <w:szCs w:val="22"/>
          <w:lang w:eastAsia="en-AU"/>
        </w:rPr>
        <w:t xml:space="preserve"> casual vacancy occurs in a TSRA ward; </w:t>
      </w:r>
    </w:p>
    <w:p w14:paraId="5F695DDE" w14:textId="77777777" w:rsidR="00EA7297" w:rsidRPr="00A64795" w:rsidRDefault="00EA7297" w:rsidP="004E2CEC">
      <w:pPr>
        <w:keepLines/>
        <w:tabs>
          <w:tab w:val="right" w:pos="993"/>
        </w:tabs>
        <w:spacing w:before="180" w:line="260" w:lineRule="exact"/>
        <w:ind w:left="1134"/>
        <w:jc w:val="both"/>
        <w:rPr>
          <w:rStyle w:val="CharSectno"/>
          <w:rFonts w:eastAsia="Times New Roman" w:cs="Times New Roman"/>
          <w:szCs w:val="22"/>
          <w:lang w:eastAsia="en-AU"/>
        </w:rPr>
      </w:pPr>
      <w:proofErr w:type="gramStart"/>
      <w:r w:rsidRPr="00A64795">
        <w:rPr>
          <w:rFonts w:eastAsia="Times New Roman" w:cs="Times New Roman"/>
          <w:szCs w:val="22"/>
          <w:lang w:eastAsia="en-AU"/>
        </w:rPr>
        <w:t>the</w:t>
      </w:r>
      <w:proofErr w:type="gramEnd"/>
      <w:r w:rsidRPr="00A64795">
        <w:rPr>
          <w:rFonts w:eastAsia="Times New Roman" w:cs="Times New Roman"/>
          <w:szCs w:val="22"/>
          <w:lang w:eastAsia="en-AU"/>
        </w:rPr>
        <w:t xml:space="preserve"> Electoral Commissioner must appoint a person over the age of 18 years to be the Returning Officer for these Rules.</w:t>
      </w:r>
    </w:p>
    <w:p w14:paraId="68430070" w14:textId="77777777" w:rsidR="00EA7297" w:rsidRPr="00A64795" w:rsidRDefault="00EA7297" w:rsidP="00EA7297">
      <w:pPr>
        <w:pStyle w:val="HR"/>
        <w:ind w:right="-27"/>
        <w:rPr>
          <w:rFonts w:ascii="Times New Roman" w:hAnsi="Times New Roman"/>
        </w:rPr>
      </w:pPr>
      <w:bookmarkStart w:id="10" w:name="_Toc449514793"/>
      <w:proofErr w:type="gramStart"/>
      <w:r w:rsidRPr="00A64795">
        <w:rPr>
          <w:rStyle w:val="CharSectno"/>
          <w:rFonts w:ascii="Times New Roman" w:hAnsi="Times New Roman"/>
        </w:rPr>
        <w:t xml:space="preserve">12  </w:t>
      </w:r>
      <w:r w:rsidRPr="00A64795">
        <w:rPr>
          <w:rFonts w:ascii="Times New Roman" w:hAnsi="Times New Roman"/>
        </w:rPr>
        <w:t>Aboriginal</w:t>
      </w:r>
      <w:proofErr w:type="gramEnd"/>
      <w:r w:rsidRPr="00A64795">
        <w:rPr>
          <w:rFonts w:ascii="Times New Roman" w:hAnsi="Times New Roman"/>
        </w:rPr>
        <w:t xml:space="preserve"> and Torres Strait Islander liaison officers</w:t>
      </w:r>
      <w:bookmarkEnd w:id="10"/>
    </w:p>
    <w:p w14:paraId="6D74AD04" w14:textId="77777777" w:rsidR="00EA7297" w:rsidRPr="00A64795" w:rsidRDefault="00EA7297" w:rsidP="00EA7297">
      <w:pPr>
        <w:pStyle w:val="R1"/>
        <w:keepNext/>
        <w:ind w:right="-27"/>
        <w:rPr>
          <w:sz w:val="22"/>
          <w:szCs w:val="22"/>
        </w:rPr>
      </w:pPr>
      <w:r w:rsidRPr="00A64795">
        <w:tab/>
      </w:r>
      <w:r w:rsidRPr="00A64795">
        <w:tab/>
      </w:r>
      <w:r w:rsidRPr="00A64795">
        <w:rPr>
          <w:sz w:val="22"/>
          <w:szCs w:val="22"/>
        </w:rPr>
        <w:t>(1)</w:t>
      </w:r>
      <w:r w:rsidRPr="00A64795">
        <w:rPr>
          <w:b/>
          <w:sz w:val="22"/>
          <w:szCs w:val="22"/>
        </w:rPr>
        <w:tab/>
      </w:r>
      <w:r w:rsidRPr="00A64795">
        <w:rPr>
          <w:sz w:val="22"/>
          <w:szCs w:val="22"/>
        </w:rPr>
        <w:t xml:space="preserve">Before polling commences in an election, the Returning Officer in consultation </w:t>
      </w:r>
      <w:r w:rsidR="00681959" w:rsidRPr="00A64795">
        <w:rPr>
          <w:sz w:val="22"/>
          <w:szCs w:val="22"/>
        </w:rPr>
        <w:tab/>
      </w:r>
      <w:r w:rsidRPr="00A64795">
        <w:rPr>
          <w:sz w:val="22"/>
          <w:szCs w:val="22"/>
        </w:rPr>
        <w:t>with the TSRA must appoint:</w:t>
      </w:r>
    </w:p>
    <w:p w14:paraId="301E549C" w14:textId="77777777" w:rsidR="00EA7297" w:rsidRPr="00A64795" w:rsidRDefault="00EA7297" w:rsidP="00EA7297">
      <w:pPr>
        <w:pStyle w:val="P1"/>
        <w:ind w:right="-27"/>
        <w:rPr>
          <w:sz w:val="22"/>
          <w:szCs w:val="22"/>
        </w:rPr>
      </w:pPr>
      <w:r w:rsidRPr="00A64795">
        <w:rPr>
          <w:sz w:val="22"/>
          <w:szCs w:val="22"/>
        </w:rPr>
        <w:tab/>
      </w:r>
      <w:r w:rsidRPr="00A64795">
        <w:rPr>
          <w:sz w:val="22"/>
          <w:szCs w:val="22"/>
        </w:rPr>
        <w:tab/>
        <w:t xml:space="preserve">(a) </w:t>
      </w:r>
      <w:proofErr w:type="gramStart"/>
      <w:r w:rsidRPr="00A64795">
        <w:rPr>
          <w:sz w:val="22"/>
          <w:szCs w:val="22"/>
        </w:rPr>
        <w:t>persons</w:t>
      </w:r>
      <w:proofErr w:type="gramEnd"/>
      <w:r w:rsidRPr="00A64795">
        <w:rPr>
          <w:sz w:val="22"/>
          <w:szCs w:val="22"/>
        </w:rPr>
        <w:t xml:space="preserve"> to be Aboriginal and Torres Strait Islander liaison officers; and </w:t>
      </w:r>
    </w:p>
    <w:p w14:paraId="16A0BCB7" w14:textId="77777777" w:rsidR="00EA7297" w:rsidRPr="00A64795" w:rsidRDefault="00EA7297" w:rsidP="00EA7297">
      <w:pPr>
        <w:pStyle w:val="P1"/>
        <w:ind w:right="-27"/>
        <w:rPr>
          <w:sz w:val="22"/>
          <w:szCs w:val="22"/>
        </w:rPr>
      </w:pPr>
      <w:r w:rsidRPr="00A64795">
        <w:rPr>
          <w:sz w:val="22"/>
          <w:szCs w:val="22"/>
        </w:rPr>
        <w:tab/>
      </w:r>
      <w:r w:rsidRPr="00A64795">
        <w:rPr>
          <w:sz w:val="22"/>
          <w:szCs w:val="22"/>
        </w:rPr>
        <w:tab/>
        <w:t xml:space="preserve">(b) </w:t>
      </w:r>
      <w:proofErr w:type="gramStart"/>
      <w:r w:rsidRPr="00A64795">
        <w:rPr>
          <w:sz w:val="22"/>
          <w:szCs w:val="22"/>
        </w:rPr>
        <w:t>a</w:t>
      </w:r>
      <w:proofErr w:type="gramEnd"/>
      <w:r w:rsidRPr="00A64795">
        <w:rPr>
          <w:sz w:val="22"/>
          <w:szCs w:val="22"/>
        </w:rPr>
        <w:t xml:space="preserve"> person (not being a liaison officer) to be the senior Aboriginal and Torres Strait Islander liaison officer.</w:t>
      </w:r>
    </w:p>
    <w:p w14:paraId="2F747C5E" w14:textId="77777777" w:rsidR="00EA7297" w:rsidRPr="00EA7297" w:rsidRDefault="00EA7297" w:rsidP="00EA7297">
      <w:pPr>
        <w:pStyle w:val="R2"/>
        <w:keepNext/>
        <w:ind w:right="-27"/>
        <w:rPr>
          <w:sz w:val="22"/>
          <w:szCs w:val="22"/>
        </w:rPr>
      </w:pPr>
      <w:r w:rsidRPr="00A64795">
        <w:rPr>
          <w:sz w:val="22"/>
          <w:szCs w:val="22"/>
        </w:rPr>
        <w:tab/>
      </w:r>
      <w:r w:rsidRPr="00A64795">
        <w:rPr>
          <w:sz w:val="22"/>
          <w:szCs w:val="22"/>
        </w:rPr>
        <w:tab/>
        <w:t>(2)</w:t>
      </w:r>
      <w:r w:rsidRPr="00A64795">
        <w:rPr>
          <w:sz w:val="22"/>
          <w:szCs w:val="22"/>
        </w:rPr>
        <w:tab/>
        <w:t>A liaison officer or a senior liaison officer must:</w:t>
      </w:r>
    </w:p>
    <w:p w14:paraId="22D3EB5B" w14:textId="77777777" w:rsidR="00EA7297" w:rsidRPr="00EA7297" w:rsidRDefault="00EA7297" w:rsidP="00EA7297">
      <w:pPr>
        <w:pStyle w:val="P1"/>
        <w:ind w:right="-27"/>
        <w:rPr>
          <w:sz w:val="22"/>
          <w:szCs w:val="22"/>
        </w:rPr>
      </w:pPr>
      <w:r w:rsidRPr="00EA7297">
        <w:rPr>
          <w:sz w:val="22"/>
          <w:szCs w:val="22"/>
        </w:rPr>
        <w:tab/>
      </w:r>
      <w:r>
        <w:rPr>
          <w:sz w:val="22"/>
          <w:szCs w:val="22"/>
        </w:rPr>
        <w:tab/>
        <w:t xml:space="preserve">(a) </w:t>
      </w:r>
      <w:proofErr w:type="gramStart"/>
      <w:r w:rsidRPr="00EA7297">
        <w:rPr>
          <w:sz w:val="22"/>
          <w:szCs w:val="22"/>
        </w:rPr>
        <w:t>be</w:t>
      </w:r>
      <w:proofErr w:type="gramEnd"/>
      <w:r w:rsidRPr="00EA7297">
        <w:rPr>
          <w:sz w:val="22"/>
          <w:szCs w:val="22"/>
        </w:rPr>
        <w:t xml:space="preserve"> an Aboriginal person or a Torres Strait Islander; and</w:t>
      </w:r>
    </w:p>
    <w:p w14:paraId="36F8C74B" w14:textId="77777777" w:rsidR="00EA7297" w:rsidRPr="00EA7297" w:rsidRDefault="00EA7297" w:rsidP="00EA7297">
      <w:pPr>
        <w:pStyle w:val="P1"/>
        <w:ind w:right="-27"/>
        <w:rPr>
          <w:sz w:val="22"/>
          <w:szCs w:val="22"/>
        </w:rPr>
      </w:pPr>
      <w:r w:rsidRPr="00EA7297">
        <w:rPr>
          <w:sz w:val="22"/>
          <w:szCs w:val="22"/>
        </w:rPr>
        <w:tab/>
      </w:r>
      <w:r>
        <w:rPr>
          <w:sz w:val="22"/>
          <w:szCs w:val="22"/>
        </w:rPr>
        <w:tab/>
        <w:t xml:space="preserve">(b) </w:t>
      </w:r>
      <w:proofErr w:type="gramStart"/>
      <w:r w:rsidRPr="00EA7297">
        <w:rPr>
          <w:sz w:val="22"/>
          <w:szCs w:val="22"/>
        </w:rPr>
        <w:t>be</w:t>
      </w:r>
      <w:proofErr w:type="gramEnd"/>
      <w:r w:rsidRPr="00EA7297">
        <w:rPr>
          <w:sz w:val="22"/>
          <w:szCs w:val="22"/>
        </w:rPr>
        <w:t xml:space="preserve"> over the age of 18 years; and</w:t>
      </w:r>
    </w:p>
    <w:p w14:paraId="01025BCC" w14:textId="77777777" w:rsidR="00EA7297" w:rsidRPr="00EA7297" w:rsidRDefault="00EA7297" w:rsidP="00EA7297">
      <w:pPr>
        <w:pStyle w:val="P1"/>
        <w:ind w:right="-27"/>
        <w:rPr>
          <w:sz w:val="22"/>
          <w:szCs w:val="22"/>
        </w:rPr>
      </w:pPr>
      <w:r w:rsidRPr="00EA7297">
        <w:rPr>
          <w:sz w:val="22"/>
          <w:szCs w:val="22"/>
        </w:rPr>
        <w:tab/>
      </w:r>
      <w:r>
        <w:rPr>
          <w:sz w:val="22"/>
          <w:szCs w:val="22"/>
        </w:rPr>
        <w:tab/>
        <w:t xml:space="preserve">(c) </w:t>
      </w:r>
      <w:proofErr w:type="gramStart"/>
      <w:r w:rsidRPr="00EA7297">
        <w:rPr>
          <w:sz w:val="22"/>
          <w:szCs w:val="22"/>
        </w:rPr>
        <w:t>reside</w:t>
      </w:r>
      <w:proofErr w:type="gramEnd"/>
      <w:r w:rsidRPr="00EA7297">
        <w:rPr>
          <w:sz w:val="22"/>
          <w:szCs w:val="22"/>
        </w:rPr>
        <w:t xml:space="preserve"> in the Torres Strait area; and</w:t>
      </w:r>
    </w:p>
    <w:p w14:paraId="52884287" w14:textId="77777777" w:rsidR="00EA7297" w:rsidRPr="00EA7297" w:rsidRDefault="00EA7297" w:rsidP="00EA7297">
      <w:pPr>
        <w:pStyle w:val="P1"/>
        <w:keepNext/>
        <w:ind w:right="-27"/>
        <w:rPr>
          <w:sz w:val="22"/>
          <w:szCs w:val="22"/>
        </w:rPr>
      </w:pPr>
      <w:r w:rsidRPr="00EA7297">
        <w:rPr>
          <w:sz w:val="22"/>
          <w:szCs w:val="22"/>
        </w:rPr>
        <w:tab/>
      </w:r>
      <w:r>
        <w:rPr>
          <w:sz w:val="22"/>
          <w:szCs w:val="22"/>
        </w:rPr>
        <w:tab/>
        <w:t xml:space="preserve">(d) </w:t>
      </w:r>
      <w:proofErr w:type="gramStart"/>
      <w:r w:rsidRPr="00EA7297">
        <w:rPr>
          <w:sz w:val="22"/>
          <w:szCs w:val="22"/>
        </w:rPr>
        <w:t>not</w:t>
      </w:r>
      <w:proofErr w:type="gramEnd"/>
      <w:r w:rsidRPr="00EA7297">
        <w:rPr>
          <w:sz w:val="22"/>
          <w:szCs w:val="22"/>
        </w:rPr>
        <w:t xml:space="preserve"> be:</w:t>
      </w:r>
    </w:p>
    <w:p w14:paraId="506D0F55" w14:textId="77777777" w:rsidR="00EA7297" w:rsidRPr="00EA7297" w:rsidRDefault="00EA7297" w:rsidP="00BC0BB5">
      <w:pPr>
        <w:pStyle w:val="P2"/>
        <w:numPr>
          <w:ilvl w:val="0"/>
          <w:numId w:val="13"/>
        </w:numPr>
        <w:ind w:left="2268" w:right="-27" w:hanging="288"/>
        <w:rPr>
          <w:sz w:val="22"/>
          <w:szCs w:val="22"/>
        </w:rPr>
      </w:pPr>
      <w:r w:rsidRPr="00EA7297">
        <w:rPr>
          <w:sz w:val="22"/>
          <w:szCs w:val="22"/>
        </w:rPr>
        <w:t>a candidate for election in the election for which he or she is a liaison officer or a senior liaison officer; or</w:t>
      </w:r>
    </w:p>
    <w:p w14:paraId="02F21077" w14:textId="77777777" w:rsidR="00EA7297" w:rsidRPr="00EA7297" w:rsidRDefault="00EA7297" w:rsidP="00EA7297">
      <w:pPr>
        <w:pStyle w:val="P2"/>
        <w:ind w:right="-27"/>
        <w:rPr>
          <w:sz w:val="22"/>
          <w:szCs w:val="22"/>
        </w:rPr>
      </w:pPr>
      <w:r w:rsidRPr="00EA7297">
        <w:rPr>
          <w:sz w:val="22"/>
          <w:szCs w:val="22"/>
        </w:rPr>
        <w:tab/>
      </w:r>
      <w:r>
        <w:rPr>
          <w:sz w:val="22"/>
          <w:szCs w:val="22"/>
        </w:rPr>
        <w:tab/>
        <w:t xml:space="preserve">(ii) </w:t>
      </w:r>
      <w:proofErr w:type="gramStart"/>
      <w:r w:rsidRPr="00EA7297">
        <w:rPr>
          <w:sz w:val="22"/>
          <w:szCs w:val="22"/>
        </w:rPr>
        <w:t>a</w:t>
      </w:r>
      <w:proofErr w:type="gramEnd"/>
      <w:r w:rsidRPr="00EA7297">
        <w:rPr>
          <w:sz w:val="22"/>
          <w:szCs w:val="22"/>
        </w:rPr>
        <w:t xml:space="preserve"> member of the staff of, or a consultant to, the TSRA.</w:t>
      </w:r>
    </w:p>
    <w:p w14:paraId="1B6E5DE1" w14:textId="77777777" w:rsidR="00EA7297" w:rsidRPr="00EA7297" w:rsidRDefault="00EA7297" w:rsidP="00EA7297">
      <w:pPr>
        <w:pStyle w:val="HR"/>
        <w:ind w:right="-27"/>
        <w:rPr>
          <w:rFonts w:ascii="Times New Roman" w:hAnsi="Times New Roman"/>
        </w:rPr>
      </w:pPr>
      <w:bookmarkStart w:id="11" w:name="_Toc449514794"/>
      <w:proofErr w:type="gramStart"/>
      <w:r>
        <w:rPr>
          <w:rStyle w:val="CharSectno"/>
          <w:rFonts w:ascii="Times New Roman" w:hAnsi="Times New Roman"/>
        </w:rPr>
        <w:t xml:space="preserve">13  </w:t>
      </w:r>
      <w:r w:rsidRPr="00EA7297">
        <w:rPr>
          <w:rFonts w:ascii="Times New Roman" w:hAnsi="Times New Roman"/>
        </w:rPr>
        <w:t>Liaison</w:t>
      </w:r>
      <w:proofErr w:type="gramEnd"/>
      <w:r w:rsidRPr="00EA7297">
        <w:rPr>
          <w:rFonts w:ascii="Times New Roman" w:hAnsi="Times New Roman"/>
        </w:rPr>
        <w:t xml:space="preserve"> officer to be present during polling</w:t>
      </w:r>
      <w:bookmarkEnd w:id="11"/>
    </w:p>
    <w:p w14:paraId="74144080" w14:textId="77777777" w:rsidR="00EA7297" w:rsidRPr="00EA7297" w:rsidRDefault="00EA7297" w:rsidP="00EA7297">
      <w:pPr>
        <w:pStyle w:val="R1"/>
        <w:keepNext/>
        <w:ind w:right="-27"/>
        <w:rPr>
          <w:sz w:val="22"/>
          <w:szCs w:val="22"/>
        </w:rPr>
      </w:pPr>
      <w:r w:rsidRPr="00EA7297">
        <w:tab/>
      </w:r>
      <w:r w:rsidRPr="00EA7297">
        <w:rPr>
          <w:b/>
        </w:rPr>
        <w:tab/>
      </w:r>
      <w:r w:rsidRPr="00EA7297">
        <w:rPr>
          <w:sz w:val="22"/>
          <w:szCs w:val="22"/>
        </w:rPr>
        <w:t>A liaison officer must be present at all times during polling at:</w:t>
      </w:r>
    </w:p>
    <w:p w14:paraId="47FB7572" w14:textId="77777777" w:rsidR="00EA7297" w:rsidRPr="00EA7297" w:rsidRDefault="00EA7297" w:rsidP="00EA7297">
      <w:pPr>
        <w:pStyle w:val="P1"/>
        <w:ind w:right="-27"/>
        <w:rPr>
          <w:sz w:val="22"/>
          <w:szCs w:val="22"/>
        </w:rPr>
      </w:pPr>
      <w:r w:rsidRPr="00EA7297">
        <w:rPr>
          <w:sz w:val="22"/>
          <w:szCs w:val="22"/>
        </w:rPr>
        <w:tab/>
        <w:t>(a)</w:t>
      </w:r>
      <w:r w:rsidRPr="00EA7297">
        <w:rPr>
          <w:sz w:val="22"/>
          <w:szCs w:val="22"/>
        </w:rPr>
        <w:tab/>
      </w:r>
      <w:proofErr w:type="gramStart"/>
      <w:r w:rsidRPr="00EA7297">
        <w:rPr>
          <w:sz w:val="22"/>
          <w:szCs w:val="22"/>
        </w:rPr>
        <w:t>a</w:t>
      </w:r>
      <w:proofErr w:type="gramEnd"/>
      <w:r w:rsidRPr="00EA7297">
        <w:rPr>
          <w:sz w:val="22"/>
          <w:szCs w:val="22"/>
        </w:rPr>
        <w:t xml:space="preserve"> polling booth; or</w:t>
      </w:r>
    </w:p>
    <w:p w14:paraId="14D57580" w14:textId="77777777" w:rsidR="00EA7297" w:rsidRPr="00A64795" w:rsidRDefault="00EA7297" w:rsidP="00EA7297">
      <w:pPr>
        <w:pStyle w:val="P1"/>
        <w:ind w:right="-27"/>
        <w:rPr>
          <w:sz w:val="22"/>
          <w:szCs w:val="22"/>
        </w:rPr>
      </w:pPr>
      <w:r w:rsidRPr="00EA7297">
        <w:rPr>
          <w:sz w:val="22"/>
          <w:szCs w:val="22"/>
        </w:rPr>
        <w:lastRenderedPageBreak/>
        <w:tab/>
        <w:t>(b)</w:t>
      </w:r>
      <w:r w:rsidRPr="00EA7297">
        <w:rPr>
          <w:sz w:val="22"/>
          <w:szCs w:val="22"/>
        </w:rPr>
        <w:tab/>
      </w:r>
      <w:proofErr w:type="gramStart"/>
      <w:r w:rsidRPr="00A64795">
        <w:rPr>
          <w:sz w:val="22"/>
          <w:szCs w:val="22"/>
        </w:rPr>
        <w:t>a</w:t>
      </w:r>
      <w:proofErr w:type="gramEnd"/>
      <w:r w:rsidRPr="00A64795">
        <w:rPr>
          <w:sz w:val="22"/>
          <w:szCs w:val="22"/>
        </w:rPr>
        <w:t xml:space="preserve"> special hospital; or</w:t>
      </w:r>
    </w:p>
    <w:p w14:paraId="5C09763B" w14:textId="77777777" w:rsidR="00EA7297" w:rsidRPr="00A64795" w:rsidRDefault="00EA7297" w:rsidP="00EA7297">
      <w:pPr>
        <w:pStyle w:val="P1"/>
        <w:ind w:right="-27"/>
        <w:rPr>
          <w:sz w:val="22"/>
          <w:szCs w:val="22"/>
        </w:rPr>
      </w:pPr>
      <w:r w:rsidRPr="00A64795">
        <w:rPr>
          <w:sz w:val="22"/>
          <w:szCs w:val="22"/>
        </w:rPr>
        <w:tab/>
        <w:t>(c)</w:t>
      </w:r>
      <w:r w:rsidRPr="00A64795">
        <w:rPr>
          <w:sz w:val="22"/>
          <w:szCs w:val="22"/>
        </w:rPr>
        <w:tab/>
      </w:r>
      <w:proofErr w:type="gramStart"/>
      <w:r w:rsidRPr="00A64795">
        <w:rPr>
          <w:sz w:val="22"/>
          <w:szCs w:val="22"/>
        </w:rPr>
        <w:t>a</w:t>
      </w:r>
      <w:proofErr w:type="gramEnd"/>
      <w:r w:rsidRPr="00A64795">
        <w:rPr>
          <w:sz w:val="22"/>
          <w:szCs w:val="22"/>
        </w:rPr>
        <w:t xml:space="preserve"> prison; or</w:t>
      </w:r>
    </w:p>
    <w:p w14:paraId="7209A141" w14:textId="77777777" w:rsidR="00EA7297" w:rsidRPr="00EA7297" w:rsidRDefault="00EA7297" w:rsidP="00EA7297">
      <w:pPr>
        <w:pStyle w:val="P1"/>
        <w:ind w:right="-27"/>
        <w:rPr>
          <w:sz w:val="22"/>
          <w:szCs w:val="22"/>
        </w:rPr>
      </w:pPr>
      <w:r w:rsidRPr="00A64795">
        <w:rPr>
          <w:sz w:val="22"/>
          <w:szCs w:val="22"/>
        </w:rPr>
        <w:tab/>
        <w:t>(d)</w:t>
      </w:r>
      <w:r w:rsidRPr="00A64795">
        <w:rPr>
          <w:sz w:val="22"/>
          <w:szCs w:val="22"/>
        </w:rPr>
        <w:tab/>
      </w:r>
      <w:proofErr w:type="gramStart"/>
      <w:r w:rsidRPr="00A64795">
        <w:rPr>
          <w:sz w:val="22"/>
          <w:szCs w:val="22"/>
        </w:rPr>
        <w:t>a</w:t>
      </w:r>
      <w:proofErr w:type="gramEnd"/>
      <w:r w:rsidRPr="00A64795">
        <w:rPr>
          <w:sz w:val="22"/>
          <w:szCs w:val="22"/>
        </w:rPr>
        <w:t xml:space="preserve"> mobile polling booth.</w:t>
      </w:r>
    </w:p>
    <w:p w14:paraId="767C230F" w14:textId="77777777" w:rsidR="00EA7297" w:rsidRDefault="00EA7297" w:rsidP="00EA7297">
      <w:pPr>
        <w:pStyle w:val="PageBreak"/>
        <w:rPr>
          <w:sz w:val="22"/>
          <w:szCs w:val="22"/>
        </w:rPr>
      </w:pPr>
      <w:r w:rsidRPr="00EA7297">
        <w:rPr>
          <w:sz w:val="22"/>
          <w:szCs w:val="22"/>
        </w:rPr>
        <w:br w:type="page"/>
      </w:r>
    </w:p>
    <w:p w14:paraId="1359FEBF" w14:textId="77777777" w:rsidR="00EA7297" w:rsidRPr="00EA7297" w:rsidRDefault="00EA7297" w:rsidP="00EA7297">
      <w:pPr>
        <w:pStyle w:val="HP"/>
        <w:ind w:right="-28"/>
        <w:rPr>
          <w:rFonts w:ascii="Times New Roman" w:hAnsi="Times New Roman"/>
          <w:b w:val="0"/>
        </w:rPr>
      </w:pPr>
      <w:bookmarkStart w:id="12" w:name="_Toc326931519"/>
      <w:bookmarkStart w:id="13" w:name="_Toc449514795"/>
      <w:r w:rsidRPr="00EA7297">
        <w:rPr>
          <w:rStyle w:val="CharPartNo"/>
          <w:rFonts w:ascii="Times New Roman" w:hAnsi="Times New Roman"/>
        </w:rPr>
        <w:lastRenderedPageBreak/>
        <w:t xml:space="preserve">Part </w:t>
      </w:r>
      <w:proofErr w:type="gramStart"/>
      <w:r w:rsidRPr="00EA7297">
        <w:rPr>
          <w:rStyle w:val="CharPartNo"/>
          <w:rFonts w:ascii="Times New Roman" w:hAnsi="Times New Roman"/>
        </w:rPr>
        <w:t>2</w:t>
      </w:r>
      <w:r>
        <w:rPr>
          <w:rFonts w:ascii="Times New Roman" w:hAnsi="Times New Roman"/>
        </w:rPr>
        <w:t xml:space="preserve">  </w:t>
      </w:r>
      <w:r w:rsidRPr="00EA7297">
        <w:rPr>
          <w:rStyle w:val="CharPartText"/>
          <w:rFonts w:ascii="Times New Roman" w:hAnsi="Times New Roman"/>
        </w:rPr>
        <w:t>Nominations</w:t>
      </w:r>
      <w:bookmarkEnd w:id="12"/>
      <w:bookmarkEnd w:id="13"/>
      <w:proofErr w:type="gramEnd"/>
    </w:p>
    <w:p w14:paraId="7E8EA872" w14:textId="77777777" w:rsidR="00EA7297" w:rsidRDefault="00EA7297" w:rsidP="00EA7297">
      <w:pPr>
        <w:pStyle w:val="Header"/>
      </w:pPr>
      <w:r>
        <w:rPr>
          <w:rStyle w:val="CharDivNo"/>
        </w:rPr>
        <w:t xml:space="preserve"> </w:t>
      </w:r>
      <w:r>
        <w:rPr>
          <w:rStyle w:val="CharDivText"/>
        </w:rPr>
        <w:t xml:space="preserve"> </w:t>
      </w:r>
    </w:p>
    <w:p w14:paraId="41E10D0F" w14:textId="77777777" w:rsidR="00EA7297" w:rsidRPr="00EA7297" w:rsidRDefault="00EA7297" w:rsidP="00EA7297">
      <w:pPr>
        <w:pStyle w:val="HR"/>
        <w:ind w:right="-27"/>
        <w:rPr>
          <w:rFonts w:ascii="Times New Roman" w:hAnsi="Times New Roman"/>
        </w:rPr>
      </w:pPr>
      <w:bookmarkStart w:id="14" w:name="_Toc449514796"/>
      <w:proofErr w:type="gramStart"/>
      <w:r>
        <w:rPr>
          <w:rStyle w:val="CharSectno"/>
          <w:rFonts w:ascii="Times New Roman" w:hAnsi="Times New Roman"/>
        </w:rPr>
        <w:t>14</w:t>
      </w:r>
      <w:r>
        <w:rPr>
          <w:rFonts w:ascii="Times New Roman" w:hAnsi="Times New Roman"/>
        </w:rPr>
        <w:t xml:space="preserve">  </w:t>
      </w:r>
      <w:r w:rsidRPr="00EA7297">
        <w:rPr>
          <w:rFonts w:ascii="Times New Roman" w:hAnsi="Times New Roman"/>
        </w:rPr>
        <w:t>Qualifications</w:t>
      </w:r>
      <w:proofErr w:type="gramEnd"/>
      <w:r w:rsidRPr="00EA7297">
        <w:rPr>
          <w:rFonts w:ascii="Times New Roman" w:hAnsi="Times New Roman"/>
        </w:rPr>
        <w:t xml:space="preserve"> of person nominated</w:t>
      </w:r>
      <w:bookmarkEnd w:id="14"/>
    </w:p>
    <w:p w14:paraId="71BEC4CC" w14:textId="77777777" w:rsidR="00EA7297" w:rsidRPr="002F2BB1" w:rsidRDefault="00EA7297" w:rsidP="003740FA">
      <w:pPr>
        <w:pStyle w:val="Style1"/>
        <w:rPr>
          <w:rStyle w:val="CharAmSchText"/>
        </w:rPr>
      </w:pPr>
      <w:r w:rsidRPr="00EA7297">
        <w:tab/>
      </w:r>
      <w:r>
        <w:tab/>
        <w:t xml:space="preserve">(1) </w:t>
      </w:r>
      <w:r w:rsidR="00681959">
        <w:tab/>
      </w:r>
      <w:r w:rsidRPr="00EA7297">
        <w:t xml:space="preserve">No person is capable of </w:t>
      </w:r>
      <w:proofErr w:type="gramStart"/>
      <w:r w:rsidRPr="00EA7297">
        <w:t>being elected</w:t>
      </w:r>
      <w:proofErr w:type="gramEnd"/>
      <w:r w:rsidRPr="00EA7297">
        <w:t xml:space="preserve"> as a member of the TSRA unless duly </w:t>
      </w:r>
      <w:r w:rsidR="00681959">
        <w:tab/>
      </w:r>
      <w:r w:rsidRPr="00EA7297">
        <w:t>nominated.</w:t>
      </w:r>
    </w:p>
    <w:p w14:paraId="3E90C9D5" w14:textId="77777777" w:rsidR="00EA7297" w:rsidRPr="00EA7297" w:rsidRDefault="00EA7297" w:rsidP="003740FA">
      <w:pPr>
        <w:pStyle w:val="Style1"/>
      </w:pPr>
      <w:r w:rsidRPr="00EA7297">
        <w:tab/>
      </w:r>
      <w:r>
        <w:tab/>
        <w:t xml:space="preserve">(2) </w:t>
      </w:r>
      <w:r w:rsidR="00681959">
        <w:tab/>
      </w:r>
      <w:r w:rsidRPr="00EA7297">
        <w:t xml:space="preserve">To entitle a person to </w:t>
      </w:r>
      <w:proofErr w:type="gramStart"/>
      <w:r w:rsidRPr="00EA7297">
        <w:t>be nominated</w:t>
      </w:r>
      <w:proofErr w:type="gramEnd"/>
      <w:r w:rsidRPr="00EA7297">
        <w:t xml:space="preserve"> as a member of the TSRA, he or she must </w:t>
      </w:r>
      <w:r w:rsidR="00681959">
        <w:tab/>
      </w:r>
      <w:r w:rsidRPr="00EA7297">
        <w:t>have the qualifications specified in section 142V of the Act.</w:t>
      </w:r>
    </w:p>
    <w:p w14:paraId="539BD6CE" w14:textId="77777777" w:rsidR="00EA7297" w:rsidRPr="00681959" w:rsidRDefault="00681959" w:rsidP="00EA7297">
      <w:pPr>
        <w:pStyle w:val="HR"/>
        <w:ind w:right="-27"/>
        <w:rPr>
          <w:rFonts w:ascii="Times New Roman" w:hAnsi="Times New Roman"/>
        </w:rPr>
      </w:pPr>
      <w:bookmarkStart w:id="15" w:name="_Toc449514797"/>
      <w:proofErr w:type="gramStart"/>
      <w:r>
        <w:rPr>
          <w:rStyle w:val="CharSectno"/>
          <w:rFonts w:ascii="Times New Roman" w:hAnsi="Times New Roman"/>
        </w:rPr>
        <w:t xml:space="preserve">15  </w:t>
      </w:r>
      <w:r w:rsidR="00EA7297" w:rsidRPr="00681959">
        <w:rPr>
          <w:rFonts w:ascii="Times New Roman" w:hAnsi="Times New Roman"/>
        </w:rPr>
        <w:t>Manner</w:t>
      </w:r>
      <w:proofErr w:type="gramEnd"/>
      <w:r w:rsidR="00EA7297" w:rsidRPr="00681959">
        <w:rPr>
          <w:rFonts w:ascii="Times New Roman" w:hAnsi="Times New Roman"/>
        </w:rPr>
        <w:t xml:space="preserve"> of nomination</w:t>
      </w:r>
      <w:bookmarkEnd w:id="15"/>
    </w:p>
    <w:p w14:paraId="1C8C824B" w14:textId="77777777" w:rsidR="00EA7297" w:rsidRPr="00EA7297" w:rsidRDefault="00EA7297" w:rsidP="00EA7297">
      <w:pPr>
        <w:pStyle w:val="R1"/>
        <w:keepNext/>
        <w:ind w:right="-27"/>
        <w:rPr>
          <w:sz w:val="22"/>
          <w:szCs w:val="22"/>
        </w:rPr>
      </w:pPr>
      <w:r w:rsidRPr="00EA7297">
        <w:rPr>
          <w:sz w:val="22"/>
          <w:szCs w:val="22"/>
        </w:rPr>
        <w:tab/>
      </w:r>
      <w:r w:rsidR="00681959">
        <w:rPr>
          <w:sz w:val="22"/>
          <w:szCs w:val="22"/>
        </w:rPr>
        <w:tab/>
      </w:r>
      <w:r w:rsidRPr="00EA7297">
        <w:rPr>
          <w:sz w:val="22"/>
          <w:szCs w:val="22"/>
        </w:rPr>
        <w:t>(1)</w:t>
      </w:r>
      <w:r w:rsidRPr="00EA7297">
        <w:rPr>
          <w:sz w:val="22"/>
          <w:szCs w:val="22"/>
        </w:rPr>
        <w:tab/>
        <w:t>A nomination must:</w:t>
      </w:r>
    </w:p>
    <w:p w14:paraId="556F2879" w14:textId="77777777" w:rsidR="00EA7297" w:rsidRPr="00A64795" w:rsidRDefault="00EA7297" w:rsidP="00EA7297">
      <w:pPr>
        <w:pStyle w:val="P1"/>
        <w:ind w:right="-27"/>
        <w:rPr>
          <w:sz w:val="22"/>
          <w:szCs w:val="22"/>
        </w:rPr>
      </w:pPr>
      <w:r w:rsidRPr="00EA7297">
        <w:rPr>
          <w:sz w:val="22"/>
          <w:szCs w:val="22"/>
        </w:rPr>
        <w:tab/>
      </w:r>
      <w:r w:rsidR="00681959">
        <w:rPr>
          <w:sz w:val="22"/>
          <w:szCs w:val="22"/>
        </w:rPr>
        <w:tab/>
        <w:t>(</w:t>
      </w:r>
      <w:r w:rsidR="00681959" w:rsidRPr="00A64795">
        <w:rPr>
          <w:sz w:val="22"/>
          <w:szCs w:val="22"/>
        </w:rPr>
        <w:t xml:space="preserve">a) </w:t>
      </w:r>
      <w:proofErr w:type="gramStart"/>
      <w:r w:rsidRPr="00A64795">
        <w:rPr>
          <w:sz w:val="22"/>
          <w:szCs w:val="22"/>
        </w:rPr>
        <w:t>be</w:t>
      </w:r>
      <w:proofErr w:type="gramEnd"/>
      <w:r w:rsidRPr="00A64795">
        <w:rPr>
          <w:sz w:val="22"/>
          <w:szCs w:val="22"/>
        </w:rPr>
        <w:t xml:space="preserve"> in the approved form; and</w:t>
      </w:r>
    </w:p>
    <w:p w14:paraId="247090C3" w14:textId="77777777" w:rsidR="00EA7297" w:rsidRPr="00A64795" w:rsidRDefault="00EA7297" w:rsidP="00EA7297">
      <w:pPr>
        <w:pStyle w:val="P1"/>
        <w:ind w:right="-27"/>
        <w:rPr>
          <w:sz w:val="22"/>
          <w:szCs w:val="22"/>
        </w:rPr>
      </w:pPr>
      <w:r w:rsidRPr="00A64795">
        <w:rPr>
          <w:sz w:val="22"/>
          <w:szCs w:val="22"/>
        </w:rPr>
        <w:tab/>
      </w:r>
      <w:r w:rsidR="00681959" w:rsidRPr="00A64795">
        <w:rPr>
          <w:sz w:val="22"/>
          <w:szCs w:val="22"/>
        </w:rPr>
        <w:tab/>
        <w:t xml:space="preserve">(b) </w:t>
      </w:r>
      <w:proofErr w:type="gramStart"/>
      <w:r w:rsidRPr="00A64795">
        <w:rPr>
          <w:sz w:val="22"/>
          <w:szCs w:val="22"/>
        </w:rPr>
        <w:t>set</w:t>
      </w:r>
      <w:proofErr w:type="gramEnd"/>
      <w:r w:rsidRPr="00A64795">
        <w:rPr>
          <w:sz w:val="22"/>
          <w:szCs w:val="22"/>
        </w:rPr>
        <w:t xml:space="preserve"> out the name, occupation, place of living and postal address of the candidate; and</w:t>
      </w:r>
    </w:p>
    <w:p w14:paraId="0D6E4469" w14:textId="77777777" w:rsidR="00EA7297" w:rsidRPr="00A64795" w:rsidRDefault="00EA7297" w:rsidP="00EA7297">
      <w:pPr>
        <w:pStyle w:val="P1"/>
        <w:ind w:right="-27"/>
        <w:rPr>
          <w:sz w:val="22"/>
          <w:szCs w:val="22"/>
        </w:rPr>
      </w:pPr>
      <w:r w:rsidRPr="00A64795">
        <w:rPr>
          <w:sz w:val="22"/>
          <w:szCs w:val="22"/>
        </w:rPr>
        <w:tab/>
      </w:r>
      <w:r w:rsidR="00681959" w:rsidRPr="00A64795">
        <w:rPr>
          <w:sz w:val="22"/>
          <w:szCs w:val="22"/>
        </w:rPr>
        <w:tab/>
        <w:t xml:space="preserve">(c) </w:t>
      </w:r>
      <w:proofErr w:type="gramStart"/>
      <w:r w:rsidRPr="00A64795">
        <w:rPr>
          <w:sz w:val="22"/>
          <w:szCs w:val="22"/>
        </w:rPr>
        <w:t>be</w:t>
      </w:r>
      <w:proofErr w:type="gramEnd"/>
      <w:r w:rsidRPr="00A64795">
        <w:rPr>
          <w:sz w:val="22"/>
          <w:szCs w:val="22"/>
        </w:rPr>
        <w:t xml:space="preserve"> signed by not less than 4 voters, other than the candidate, who are enrolled in respect of the ward for which the candidate is nominated.</w:t>
      </w:r>
    </w:p>
    <w:p w14:paraId="5A433321" w14:textId="77777777" w:rsidR="00EA7297" w:rsidRPr="00A64795" w:rsidRDefault="00EA7297" w:rsidP="00EA7297">
      <w:pPr>
        <w:pStyle w:val="R2"/>
        <w:keepNext/>
        <w:ind w:right="-27"/>
        <w:rPr>
          <w:sz w:val="22"/>
          <w:szCs w:val="22"/>
        </w:rPr>
      </w:pPr>
      <w:r w:rsidRPr="00A64795">
        <w:rPr>
          <w:sz w:val="22"/>
          <w:szCs w:val="22"/>
        </w:rPr>
        <w:tab/>
      </w:r>
      <w:r w:rsidR="00681959" w:rsidRPr="00A64795">
        <w:rPr>
          <w:sz w:val="22"/>
          <w:szCs w:val="22"/>
        </w:rPr>
        <w:tab/>
      </w:r>
      <w:r w:rsidRPr="00A64795">
        <w:rPr>
          <w:sz w:val="22"/>
          <w:szCs w:val="22"/>
        </w:rPr>
        <w:t>(2)</w:t>
      </w:r>
      <w:r w:rsidRPr="00A64795">
        <w:rPr>
          <w:sz w:val="22"/>
          <w:szCs w:val="22"/>
        </w:rPr>
        <w:tab/>
        <w:t>For the purposes of this rule, the name of a candidate includes:</w:t>
      </w:r>
    </w:p>
    <w:p w14:paraId="5F0D61A9" w14:textId="77777777" w:rsidR="00EA7297" w:rsidRPr="00A64795" w:rsidRDefault="00EA7297" w:rsidP="00EA7297">
      <w:pPr>
        <w:pStyle w:val="P1"/>
        <w:ind w:right="-27"/>
        <w:rPr>
          <w:sz w:val="22"/>
          <w:szCs w:val="22"/>
        </w:rPr>
      </w:pPr>
      <w:r w:rsidRPr="00A64795">
        <w:rPr>
          <w:sz w:val="22"/>
          <w:szCs w:val="22"/>
        </w:rPr>
        <w:tab/>
      </w:r>
      <w:r w:rsidR="00681959" w:rsidRPr="00A64795">
        <w:rPr>
          <w:sz w:val="22"/>
          <w:szCs w:val="22"/>
        </w:rPr>
        <w:tab/>
        <w:t xml:space="preserve">(a) </w:t>
      </w:r>
      <w:proofErr w:type="gramStart"/>
      <w:r w:rsidRPr="00A64795">
        <w:rPr>
          <w:sz w:val="22"/>
          <w:szCs w:val="22"/>
        </w:rPr>
        <w:t>the</w:t>
      </w:r>
      <w:proofErr w:type="gramEnd"/>
      <w:r w:rsidRPr="00A64795">
        <w:rPr>
          <w:sz w:val="22"/>
          <w:szCs w:val="22"/>
        </w:rPr>
        <w:t xml:space="preserve"> surname, and at least one given name, under which the candidate is enrolled in respect of the ward; and</w:t>
      </w:r>
    </w:p>
    <w:p w14:paraId="1F688715" w14:textId="77777777" w:rsidR="00EA7297" w:rsidRPr="00A64795" w:rsidRDefault="00EA7297" w:rsidP="00EA7297">
      <w:pPr>
        <w:pStyle w:val="P1"/>
        <w:ind w:right="-27"/>
        <w:rPr>
          <w:sz w:val="22"/>
          <w:szCs w:val="22"/>
        </w:rPr>
      </w:pPr>
      <w:r w:rsidRPr="00A64795">
        <w:rPr>
          <w:sz w:val="22"/>
          <w:szCs w:val="22"/>
        </w:rPr>
        <w:tab/>
      </w:r>
      <w:r w:rsidR="00681959" w:rsidRPr="00A64795">
        <w:rPr>
          <w:sz w:val="22"/>
          <w:szCs w:val="22"/>
        </w:rPr>
        <w:tab/>
        <w:t xml:space="preserve">(b) </w:t>
      </w:r>
      <w:proofErr w:type="gramStart"/>
      <w:r w:rsidRPr="00A64795">
        <w:rPr>
          <w:sz w:val="22"/>
          <w:szCs w:val="22"/>
        </w:rPr>
        <w:t>if</w:t>
      </w:r>
      <w:proofErr w:type="gramEnd"/>
      <w:r w:rsidRPr="00A64795">
        <w:rPr>
          <w:sz w:val="22"/>
          <w:szCs w:val="22"/>
        </w:rPr>
        <w:t xml:space="preserve"> the candidate so wishes any other name, or nickname, by which the candidate is commonly known.</w:t>
      </w:r>
    </w:p>
    <w:p w14:paraId="0812FFAF" w14:textId="77777777" w:rsidR="00EA7297" w:rsidRPr="00A64795" w:rsidRDefault="00EA7297" w:rsidP="00EA7297">
      <w:pPr>
        <w:pStyle w:val="R2"/>
        <w:ind w:right="-27"/>
        <w:rPr>
          <w:sz w:val="22"/>
          <w:szCs w:val="22"/>
        </w:rPr>
      </w:pPr>
      <w:r w:rsidRPr="00A64795">
        <w:rPr>
          <w:sz w:val="22"/>
          <w:szCs w:val="22"/>
        </w:rPr>
        <w:tab/>
      </w:r>
      <w:r w:rsidR="00681959" w:rsidRPr="00A64795">
        <w:rPr>
          <w:sz w:val="22"/>
          <w:szCs w:val="22"/>
        </w:rPr>
        <w:tab/>
        <w:t xml:space="preserve">(3)  </w:t>
      </w:r>
      <w:r w:rsidRPr="00A64795">
        <w:rPr>
          <w:sz w:val="22"/>
          <w:szCs w:val="22"/>
        </w:rPr>
        <w:t xml:space="preserve">A nomination must include a statement of the form in which the candidate’s </w:t>
      </w:r>
      <w:r w:rsidR="00681959" w:rsidRPr="00A64795">
        <w:rPr>
          <w:sz w:val="22"/>
          <w:szCs w:val="22"/>
        </w:rPr>
        <w:tab/>
      </w:r>
      <w:r w:rsidRPr="00A64795">
        <w:rPr>
          <w:sz w:val="22"/>
          <w:szCs w:val="22"/>
        </w:rPr>
        <w:t xml:space="preserve">name is to </w:t>
      </w:r>
      <w:proofErr w:type="gramStart"/>
      <w:r w:rsidRPr="00A64795">
        <w:rPr>
          <w:sz w:val="22"/>
          <w:szCs w:val="22"/>
        </w:rPr>
        <w:t>be printed</w:t>
      </w:r>
      <w:proofErr w:type="gramEnd"/>
      <w:r w:rsidRPr="00A64795">
        <w:rPr>
          <w:sz w:val="22"/>
          <w:szCs w:val="22"/>
        </w:rPr>
        <w:t xml:space="preserve"> on the ballot</w:t>
      </w:r>
      <w:r w:rsidRPr="00A64795">
        <w:rPr>
          <w:sz w:val="22"/>
          <w:szCs w:val="22"/>
        </w:rPr>
        <w:noBreakHyphen/>
        <w:t>papers for the election.</w:t>
      </w:r>
    </w:p>
    <w:p w14:paraId="5BE781E3" w14:textId="77777777" w:rsidR="00EA7297" w:rsidRPr="00A64795" w:rsidRDefault="00EA7297" w:rsidP="00EA7297">
      <w:pPr>
        <w:pStyle w:val="R2"/>
        <w:ind w:right="-27"/>
        <w:rPr>
          <w:sz w:val="22"/>
          <w:szCs w:val="22"/>
        </w:rPr>
      </w:pPr>
      <w:r w:rsidRPr="00A64795">
        <w:rPr>
          <w:sz w:val="22"/>
          <w:szCs w:val="22"/>
        </w:rPr>
        <w:tab/>
      </w:r>
      <w:r w:rsidR="00681959" w:rsidRPr="00A64795">
        <w:rPr>
          <w:sz w:val="22"/>
          <w:szCs w:val="22"/>
        </w:rPr>
        <w:tab/>
        <w:t xml:space="preserve">(4)  </w:t>
      </w:r>
      <w:r w:rsidRPr="00A64795">
        <w:rPr>
          <w:sz w:val="22"/>
          <w:szCs w:val="22"/>
        </w:rPr>
        <w:t xml:space="preserve">For the purposes of </w:t>
      </w:r>
      <w:proofErr w:type="spellStart"/>
      <w:r w:rsidRPr="00A64795">
        <w:rPr>
          <w:sz w:val="22"/>
          <w:szCs w:val="22"/>
        </w:rPr>
        <w:t>subrule</w:t>
      </w:r>
      <w:proofErr w:type="spellEnd"/>
      <w:r w:rsidRPr="00A64795">
        <w:rPr>
          <w:sz w:val="22"/>
          <w:szCs w:val="22"/>
        </w:rPr>
        <w:t xml:space="preserve"> (3), a commonly accepted variation of the </w:t>
      </w:r>
      <w:r w:rsidR="00681959" w:rsidRPr="00A64795">
        <w:rPr>
          <w:sz w:val="22"/>
          <w:szCs w:val="22"/>
        </w:rPr>
        <w:tab/>
      </w:r>
      <w:r w:rsidRPr="00A64795">
        <w:rPr>
          <w:sz w:val="22"/>
          <w:szCs w:val="22"/>
        </w:rPr>
        <w:t xml:space="preserve">candidate’s enrolled given name </w:t>
      </w:r>
      <w:proofErr w:type="gramStart"/>
      <w:r w:rsidRPr="00A64795">
        <w:rPr>
          <w:sz w:val="22"/>
          <w:szCs w:val="22"/>
        </w:rPr>
        <w:t>may be used</w:t>
      </w:r>
      <w:proofErr w:type="gramEnd"/>
      <w:r w:rsidRPr="00A64795">
        <w:rPr>
          <w:sz w:val="22"/>
          <w:szCs w:val="22"/>
        </w:rPr>
        <w:t xml:space="preserve"> if approved by the Returning </w:t>
      </w:r>
      <w:r w:rsidR="00681959" w:rsidRPr="00A64795">
        <w:rPr>
          <w:sz w:val="22"/>
          <w:szCs w:val="22"/>
        </w:rPr>
        <w:tab/>
      </w:r>
      <w:r w:rsidRPr="00A64795">
        <w:rPr>
          <w:sz w:val="22"/>
          <w:szCs w:val="22"/>
        </w:rPr>
        <w:t>Officer.</w:t>
      </w:r>
    </w:p>
    <w:p w14:paraId="5B6ECCD6" w14:textId="77777777" w:rsidR="00EA7297" w:rsidRPr="00A64795" w:rsidRDefault="00681959" w:rsidP="00EA7297">
      <w:pPr>
        <w:pStyle w:val="HR"/>
        <w:ind w:right="-27"/>
        <w:rPr>
          <w:rFonts w:ascii="Times New Roman" w:hAnsi="Times New Roman"/>
        </w:rPr>
      </w:pPr>
      <w:bookmarkStart w:id="16" w:name="_Toc449514798"/>
      <w:proofErr w:type="gramStart"/>
      <w:r w:rsidRPr="00A64795">
        <w:rPr>
          <w:rStyle w:val="CharSectno"/>
          <w:rFonts w:ascii="Times New Roman" w:hAnsi="Times New Roman"/>
        </w:rPr>
        <w:t xml:space="preserve">16  </w:t>
      </w:r>
      <w:r w:rsidR="00EA7297" w:rsidRPr="00A64795">
        <w:rPr>
          <w:rFonts w:ascii="Times New Roman" w:hAnsi="Times New Roman"/>
        </w:rPr>
        <w:t>To</w:t>
      </w:r>
      <w:proofErr w:type="gramEnd"/>
      <w:r w:rsidR="00EA7297" w:rsidRPr="00A64795">
        <w:rPr>
          <w:rFonts w:ascii="Times New Roman" w:hAnsi="Times New Roman"/>
        </w:rPr>
        <w:t xml:space="preserve"> whom nominations made</w:t>
      </w:r>
      <w:bookmarkEnd w:id="16"/>
    </w:p>
    <w:p w14:paraId="44B512BF" w14:textId="77777777" w:rsidR="00EA7297" w:rsidRPr="00A64795" w:rsidRDefault="00EA7297" w:rsidP="00EA7297">
      <w:pPr>
        <w:pStyle w:val="R1"/>
        <w:ind w:right="-27"/>
        <w:rPr>
          <w:sz w:val="22"/>
          <w:szCs w:val="22"/>
        </w:rPr>
      </w:pPr>
      <w:r w:rsidRPr="00A64795">
        <w:rPr>
          <w:sz w:val="22"/>
          <w:szCs w:val="22"/>
        </w:rPr>
        <w:tab/>
      </w:r>
      <w:r w:rsidRPr="00A64795">
        <w:rPr>
          <w:b/>
          <w:sz w:val="22"/>
          <w:szCs w:val="22"/>
        </w:rPr>
        <w:tab/>
      </w:r>
      <w:r w:rsidRPr="00A64795">
        <w:rPr>
          <w:sz w:val="22"/>
          <w:szCs w:val="22"/>
        </w:rPr>
        <w:t xml:space="preserve">A nomination of a person for election as the member of the TSRA for a ward </w:t>
      </w:r>
      <w:proofErr w:type="gramStart"/>
      <w:r w:rsidRPr="00A64795">
        <w:rPr>
          <w:sz w:val="22"/>
          <w:szCs w:val="22"/>
        </w:rPr>
        <w:t>must be made</w:t>
      </w:r>
      <w:proofErr w:type="gramEnd"/>
      <w:r w:rsidRPr="00A64795">
        <w:rPr>
          <w:sz w:val="22"/>
          <w:szCs w:val="22"/>
        </w:rPr>
        <w:t xml:space="preserve"> to the Returning Officer.</w:t>
      </w:r>
      <w:r w:rsidR="009A3E6A" w:rsidRPr="00A64795">
        <w:rPr>
          <w:sz w:val="22"/>
          <w:szCs w:val="22"/>
        </w:rPr>
        <w:t xml:space="preserve"> </w:t>
      </w:r>
    </w:p>
    <w:p w14:paraId="719CFD87" w14:textId="77777777" w:rsidR="00EA7297" w:rsidRPr="00681959" w:rsidRDefault="00681959" w:rsidP="00EA7297">
      <w:pPr>
        <w:pStyle w:val="HR"/>
        <w:ind w:right="-27"/>
        <w:rPr>
          <w:rFonts w:ascii="Times New Roman" w:hAnsi="Times New Roman"/>
        </w:rPr>
      </w:pPr>
      <w:bookmarkStart w:id="17" w:name="_Toc449514799"/>
      <w:proofErr w:type="gramStart"/>
      <w:r w:rsidRPr="00A64795">
        <w:rPr>
          <w:rStyle w:val="CharSectno"/>
          <w:rFonts w:ascii="Times New Roman" w:hAnsi="Times New Roman"/>
        </w:rPr>
        <w:t xml:space="preserve">17  </w:t>
      </w:r>
      <w:r w:rsidR="00EA7297" w:rsidRPr="00A64795">
        <w:rPr>
          <w:rFonts w:ascii="Times New Roman" w:hAnsi="Times New Roman"/>
        </w:rPr>
        <w:t>Requirements</w:t>
      </w:r>
      <w:proofErr w:type="gramEnd"/>
      <w:r w:rsidR="00EA7297" w:rsidRPr="00A64795">
        <w:rPr>
          <w:rFonts w:ascii="Times New Roman" w:hAnsi="Times New Roman"/>
        </w:rPr>
        <w:t xml:space="preserve"> for nomination</w:t>
      </w:r>
      <w:bookmarkEnd w:id="17"/>
    </w:p>
    <w:p w14:paraId="2EB72393" w14:textId="77777777" w:rsidR="00EA7297" w:rsidRPr="00EA7297" w:rsidRDefault="00EA7297" w:rsidP="00EA7297">
      <w:pPr>
        <w:pStyle w:val="R1"/>
        <w:keepNext/>
        <w:ind w:right="-27"/>
        <w:rPr>
          <w:sz w:val="22"/>
          <w:szCs w:val="22"/>
        </w:rPr>
      </w:pPr>
      <w:r w:rsidRPr="00EA7297">
        <w:rPr>
          <w:sz w:val="22"/>
          <w:szCs w:val="22"/>
        </w:rPr>
        <w:tab/>
      </w:r>
      <w:r w:rsidRPr="00EA7297">
        <w:rPr>
          <w:sz w:val="22"/>
          <w:szCs w:val="22"/>
        </w:rPr>
        <w:tab/>
        <w:t>A nomination is not valid unless:</w:t>
      </w:r>
    </w:p>
    <w:p w14:paraId="42DC77DF" w14:textId="77777777" w:rsidR="00EA7297" w:rsidRPr="00EA7297" w:rsidRDefault="00EA7297" w:rsidP="00EA7297">
      <w:pPr>
        <w:pStyle w:val="P1"/>
        <w:keepNext/>
        <w:ind w:right="-27"/>
        <w:rPr>
          <w:sz w:val="22"/>
          <w:szCs w:val="22"/>
        </w:rPr>
      </w:pPr>
      <w:r w:rsidRPr="00EA7297">
        <w:rPr>
          <w:sz w:val="22"/>
          <w:szCs w:val="22"/>
        </w:rPr>
        <w:tab/>
      </w:r>
      <w:r w:rsidR="00681959">
        <w:rPr>
          <w:sz w:val="22"/>
          <w:szCs w:val="22"/>
        </w:rPr>
        <w:tab/>
        <w:t xml:space="preserve">(a) </w:t>
      </w:r>
      <w:proofErr w:type="gramStart"/>
      <w:r w:rsidRPr="00EA7297">
        <w:rPr>
          <w:sz w:val="22"/>
          <w:szCs w:val="22"/>
        </w:rPr>
        <w:t>the</w:t>
      </w:r>
      <w:proofErr w:type="gramEnd"/>
      <w:r w:rsidRPr="00EA7297">
        <w:rPr>
          <w:sz w:val="22"/>
          <w:szCs w:val="22"/>
        </w:rPr>
        <w:t xml:space="preserve"> person nominated:</w:t>
      </w:r>
    </w:p>
    <w:p w14:paraId="1EEF8C11" w14:textId="77777777" w:rsidR="00EA7297" w:rsidRPr="00EA7297" w:rsidRDefault="00EA7297" w:rsidP="00EA7297">
      <w:pPr>
        <w:pStyle w:val="P2"/>
        <w:ind w:right="-27"/>
        <w:rPr>
          <w:sz w:val="22"/>
          <w:szCs w:val="22"/>
        </w:rPr>
      </w:pPr>
      <w:r w:rsidRPr="00EA7297">
        <w:rPr>
          <w:sz w:val="22"/>
          <w:szCs w:val="22"/>
        </w:rPr>
        <w:tab/>
      </w:r>
      <w:r w:rsidR="00681959">
        <w:rPr>
          <w:sz w:val="22"/>
          <w:szCs w:val="22"/>
        </w:rPr>
        <w:tab/>
        <w:t>(</w:t>
      </w:r>
      <w:proofErr w:type="spellStart"/>
      <w:r w:rsidR="00681959">
        <w:rPr>
          <w:sz w:val="22"/>
          <w:szCs w:val="22"/>
        </w:rPr>
        <w:t>i</w:t>
      </w:r>
      <w:proofErr w:type="spellEnd"/>
      <w:r w:rsidR="00681959">
        <w:rPr>
          <w:sz w:val="22"/>
          <w:szCs w:val="22"/>
        </w:rPr>
        <w:t xml:space="preserve">) </w:t>
      </w:r>
      <w:proofErr w:type="gramStart"/>
      <w:r w:rsidRPr="00EA7297">
        <w:rPr>
          <w:sz w:val="22"/>
          <w:szCs w:val="22"/>
        </w:rPr>
        <w:t>consents</w:t>
      </w:r>
      <w:proofErr w:type="gramEnd"/>
      <w:r w:rsidRPr="00EA7297">
        <w:rPr>
          <w:sz w:val="22"/>
          <w:szCs w:val="22"/>
        </w:rPr>
        <w:t xml:space="preserve"> to act if elected; and </w:t>
      </w:r>
    </w:p>
    <w:p w14:paraId="66DD2AC9" w14:textId="77777777" w:rsidR="00EA7297" w:rsidRPr="00EA7297" w:rsidRDefault="00EA7297" w:rsidP="00EA7297">
      <w:pPr>
        <w:pStyle w:val="P2"/>
        <w:keepNext/>
        <w:ind w:right="-27"/>
        <w:rPr>
          <w:sz w:val="22"/>
          <w:szCs w:val="22"/>
        </w:rPr>
      </w:pPr>
      <w:r w:rsidRPr="00EA7297">
        <w:rPr>
          <w:sz w:val="22"/>
          <w:szCs w:val="22"/>
        </w:rPr>
        <w:tab/>
      </w:r>
      <w:r w:rsidR="00681959">
        <w:rPr>
          <w:sz w:val="22"/>
          <w:szCs w:val="22"/>
        </w:rPr>
        <w:tab/>
        <w:t xml:space="preserve">(ii) </w:t>
      </w:r>
      <w:proofErr w:type="gramStart"/>
      <w:r w:rsidRPr="00EA7297">
        <w:rPr>
          <w:sz w:val="22"/>
          <w:szCs w:val="22"/>
        </w:rPr>
        <w:t>declares</w:t>
      </w:r>
      <w:proofErr w:type="gramEnd"/>
      <w:r w:rsidRPr="00EA7297">
        <w:rPr>
          <w:sz w:val="22"/>
          <w:szCs w:val="22"/>
        </w:rPr>
        <w:t>:</w:t>
      </w:r>
    </w:p>
    <w:p w14:paraId="4DBF4D37" w14:textId="77777777" w:rsidR="00EA7297" w:rsidRPr="00EA7297" w:rsidRDefault="00EA7297" w:rsidP="00BC0BB5">
      <w:pPr>
        <w:pStyle w:val="P3"/>
        <w:numPr>
          <w:ilvl w:val="0"/>
          <w:numId w:val="4"/>
        </w:numPr>
        <w:ind w:right="-27"/>
        <w:rPr>
          <w:sz w:val="22"/>
          <w:szCs w:val="22"/>
        </w:rPr>
      </w:pPr>
      <w:r w:rsidRPr="00EA7297">
        <w:rPr>
          <w:sz w:val="22"/>
          <w:szCs w:val="22"/>
        </w:rPr>
        <w:t>that he or she is qualified under section 142V of the Act to stand for election; and</w:t>
      </w:r>
    </w:p>
    <w:p w14:paraId="3F021BE9" w14:textId="77777777" w:rsidR="00EA7297" w:rsidRPr="00EA7297" w:rsidRDefault="00EA7297" w:rsidP="00BC0BB5">
      <w:pPr>
        <w:pStyle w:val="P3"/>
        <w:numPr>
          <w:ilvl w:val="0"/>
          <w:numId w:val="4"/>
        </w:numPr>
        <w:ind w:right="-27"/>
        <w:rPr>
          <w:sz w:val="22"/>
          <w:szCs w:val="22"/>
        </w:rPr>
      </w:pPr>
      <w:r w:rsidRPr="00EA7297">
        <w:rPr>
          <w:sz w:val="22"/>
          <w:szCs w:val="22"/>
        </w:rPr>
        <w:lastRenderedPageBreak/>
        <w:t>that he or she is not, and does not intend to be, a candidate in any other election to be held on the same day as the election to which the nomination relates; and</w:t>
      </w:r>
    </w:p>
    <w:p w14:paraId="4EF586D2" w14:textId="77777777" w:rsidR="00EA7297" w:rsidRPr="00EA7297" w:rsidRDefault="00EA7297" w:rsidP="00EA7297">
      <w:pPr>
        <w:pStyle w:val="P2"/>
        <w:rPr>
          <w:sz w:val="22"/>
          <w:szCs w:val="22"/>
        </w:rPr>
      </w:pPr>
      <w:r w:rsidRPr="00EA7297">
        <w:rPr>
          <w:sz w:val="22"/>
          <w:szCs w:val="22"/>
        </w:rPr>
        <w:tab/>
      </w:r>
      <w:r w:rsidR="00681959">
        <w:rPr>
          <w:sz w:val="22"/>
          <w:szCs w:val="22"/>
        </w:rPr>
        <w:tab/>
        <w:t xml:space="preserve">(iii) </w:t>
      </w:r>
      <w:proofErr w:type="gramStart"/>
      <w:r w:rsidRPr="00EA7297">
        <w:rPr>
          <w:sz w:val="22"/>
          <w:szCs w:val="22"/>
        </w:rPr>
        <w:t>is</w:t>
      </w:r>
      <w:proofErr w:type="gramEnd"/>
      <w:r w:rsidRPr="00EA7297">
        <w:rPr>
          <w:sz w:val="22"/>
          <w:szCs w:val="22"/>
        </w:rPr>
        <w:t xml:space="preserve"> enrolled for the ward for which he or she is nominating when the declaration is made; and</w:t>
      </w:r>
    </w:p>
    <w:p w14:paraId="3C420393" w14:textId="77777777" w:rsidR="00EA7297" w:rsidRPr="00F52FA5" w:rsidRDefault="00EA7297" w:rsidP="00EA7297">
      <w:pPr>
        <w:pStyle w:val="P1"/>
        <w:ind w:right="-27"/>
        <w:rPr>
          <w:sz w:val="22"/>
          <w:szCs w:val="22"/>
        </w:rPr>
      </w:pPr>
      <w:r w:rsidRPr="00EA7297">
        <w:rPr>
          <w:sz w:val="22"/>
          <w:szCs w:val="22"/>
        </w:rPr>
        <w:tab/>
      </w:r>
      <w:r w:rsidR="00681959">
        <w:rPr>
          <w:sz w:val="22"/>
          <w:szCs w:val="22"/>
        </w:rPr>
        <w:tab/>
        <w:t xml:space="preserve">(b) </w:t>
      </w:r>
      <w:proofErr w:type="gramStart"/>
      <w:r w:rsidRPr="00EA7297">
        <w:rPr>
          <w:sz w:val="22"/>
          <w:szCs w:val="22"/>
        </w:rPr>
        <w:t>the</w:t>
      </w:r>
      <w:proofErr w:type="gramEnd"/>
      <w:r w:rsidRPr="00EA7297">
        <w:rPr>
          <w:sz w:val="22"/>
          <w:szCs w:val="22"/>
        </w:rPr>
        <w:t xml:space="preserve"> nomination paper, or a copy received by e</w:t>
      </w:r>
      <w:r w:rsidR="00084E57">
        <w:rPr>
          <w:sz w:val="22"/>
          <w:szCs w:val="22"/>
        </w:rPr>
        <w:t xml:space="preserve">lectronic </w:t>
      </w:r>
      <w:r w:rsidRPr="00EA7297">
        <w:rPr>
          <w:sz w:val="22"/>
          <w:szCs w:val="22"/>
        </w:rPr>
        <w:t xml:space="preserve">mail </w:t>
      </w:r>
      <w:r w:rsidR="00084E57">
        <w:rPr>
          <w:sz w:val="22"/>
          <w:szCs w:val="22"/>
        </w:rPr>
        <w:t xml:space="preserve">or facsimile </w:t>
      </w:r>
      <w:r w:rsidRPr="00EA7297">
        <w:rPr>
          <w:sz w:val="22"/>
          <w:szCs w:val="22"/>
        </w:rPr>
        <w:t xml:space="preserve">transmission, is received by the </w:t>
      </w:r>
      <w:r w:rsidRPr="00F52FA5">
        <w:rPr>
          <w:sz w:val="22"/>
          <w:szCs w:val="22"/>
        </w:rPr>
        <w:t>Returning Officer within the nomination period.</w:t>
      </w:r>
    </w:p>
    <w:p w14:paraId="4B8FFDB6" w14:textId="77777777" w:rsidR="00EA7297" w:rsidRPr="00F52FA5" w:rsidRDefault="00681959" w:rsidP="00EA7297">
      <w:pPr>
        <w:pStyle w:val="HR"/>
        <w:ind w:right="-27"/>
        <w:rPr>
          <w:rFonts w:ascii="Times New Roman" w:hAnsi="Times New Roman"/>
        </w:rPr>
      </w:pPr>
      <w:bookmarkStart w:id="18" w:name="_Toc449514800"/>
      <w:proofErr w:type="gramStart"/>
      <w:r w:rsidRPr="00F52FA5">
        <w:rPr>
          <w:rStyle w:val="CharSectno"/>
          <w:rFonts w:ascii="Times New Roman" w:hAnsi="Times New Roman"/>
        </w:rPr>
        <w:t>18</w:t>
      </w:r>
      <w:r w:rsidRPr="00F52FA5">
        <w:rPr>
          <w:rFonts w:ascii="Times New Roman" w:hAnsi="Times New Roman"/>
        </w:rPr>
        <w:t xml:space="preserve">  </w:t>
      </w:r>
      <w:r w:rsidR="00EA7297" w:rsidRPr="00F52FA5">
        <w:rPr>
          <w:rFonts w:ascii="Times New Roman" w:hAnsi="Times New Roman"/>
        </w:rPr>
        <w:t>Form</w:t>
      </w:r>
      <w:proofErr w:type="gramEnd"/>
      <w:r w:rsidR="00EA7297" w:rsidRPr="00F52FA5">
        <w:rPr>
          <w:rFonts w:ascii="Times New Roman" w:hAnsi="Times New Roman"/>
        </w:rPr>
        <w:t xml:space="preserve"> of consent to act</w:t>
      </w:r>
      <w:bookmarkEnd w:id="18"/>
    </w:p>
    <w:p w14:paraId="6E050AC1" w14:textId="77777777" w:rsidR="00EA7297" w:rsidRPr="00F52FA5" w:rsidRDefault="00EA7297" w:rsidP="00EA7297">
      <w:pPr>
        <w:pStyle w:val="R1"/>
        <w:ind w:right="-27"/>
        <w:rPr>
          <w:sz w:val="22"/>
          <w:szCs w:val="22"/>
        </w:rPr>
      </w:pPr>
      <w:r w:rsidRPr="00F52FA5">
        <w:rPr>
          <w:sz w:val="22"/>
          <w:szCs w:val="22"/>
        </w:rPr>
        <w:tab/>
      </w:r>
      <w:r w:rsidRPr="00F52FA5">
        <w:rPr>
          <w:sz w:val="22"/>
          <w:szCs w:val="22"/>
        </w:rPr>
        <w:tab/>
      </w:r>
      <w:proofErr w:type="gramStart"/>
      <w:r w:rsidRPr="00F52FA5">
        <w:rPr>
          <w:sz w:val="22"/>
          <w:szCs w:val="22"/>
        </w:rPr>
        <w:t>The consent of the person nominated to act if elected and the declaration refer</w:t>
      </w:r>
      <w:r w:rsidR="00B4496B" w:rsidRPr="00F52FA5">
        <w:rPr>
          <w:sz w:val="22"/>
          <w:szCs w:val="22"/>
        </w:rPr>
        <w:t xml:space="preserve">red to in </w:t>
      </w:r>
      <w:proofErr w:type="spellStart"/>
      <w:r w:rsidR="00B4496B" w:rsidRPr="00F52FA5">
        <w:rPr>
          <w:sz w:val="22"/>
          <w:szCs w:val="22"/>
        </w:rPr>
        <w:t>subrule</w:t>
      </w:r>
      <w:proofErr w:type="spellEnd"/>
      <w:r w:rsidR="00B4496B" w:rsidRPr="00F52FA5">
        <w:rPr>
          <w:sz w:val="22"/>
          <w:szCs w:val="22"/>
        </w:rPr>
        <w:t xml:space="preserve"> 17</w:t>
      </w:r>
      <w:r w:rsidRPr="00F52FA5">
        <w:rPr>
          <w:sz w:val="22"/>
          <w:szCs w:val="22"/>
        </w:rPr>
        <w:t> (a) (ii) is sufficient if he or she signs the form of consent and declaration at the foot of the nomination paper, but the Returning Officer receiving the nomination may accept any other form of consent and declaration, whether accompanying the nomination paper or not, that he or she deems satisfactory, and such acceptance is final.</w:t>
      </w:r>
      <w:proofErr w:type="gramEnd"/>
    </w:p>
    <w:p w14:paraId="527A6D92" w14:textId="77777777" w:rsidR="00EA7297" w:rsidRPr="00F52FA5" w:rsidRDefault="00681959" w:rsidP="00EA7297">
      <w:pPr>
        <w:pStyle w:val="HR"/>
        <w:ind w:right="-27"/>
        <w:rPr>
          <w:rFonts w:ascii="Times New Roman" w:hAnsi="Times New Roman"/>
          <w:sz w:val="22"/>
          <w:szCs w:val="22"/>
        </w:rPr>
      </w:pPr>
      <w:bookmarkStart w:id="19" w:name="_Toc449514801"/>
      <w:proofErr w:type="gramStart"/>
      <w:r w:rsidRPr="00F52FA5">
        <w:rPr>
          <w:rStyle w:val="CharSectno"/>
          <w:rFonts w:ascii="Times New Roman" w:hAnsi="Times New Roman"/>
          <w:sz w:val="22"/>
          <w:szCs w:val="22"/>
        </w:rPr>
        <w:t>19</w:t>
      </w:r>
      <w:r w:rsidRPr="00F52FA5">
        <w:rPr>
          <w:rFonts w:ascii="Times New Roman" w:hAnsi="Times New Roman"/>
          <w:sz w:val="22"/>
          <w:szCs w:val="22"/>
        </w:rPr>
        <w:t xml:space="preserve">  </w:t>
      </w:r>
      <w:r w:rsidR="00EA7297" w:rsidRPr="00F52FA5">
        <w:rPr>
          <w:rFonts w:ascii="Times New Roman" w:hAnsi="Times New Roman"/>
          <w:sz w:val="22"/>
          <w:szCs w:val="22"/>
        </w:rPr>
        <w:t>Rejection</w:t>
      </w:r>
      <w:proofErr w:type="gramEnd"/>
      <w:r w:rsidR="00EA7297" w:rsidRPr="00F52FA5">
        <w:rPr>
          <w:rFonts w:ascii="Times New Roman" w:hAnsi="Times New Roman"/>
          <w:sz w:val="22"/>
          <w:szCs w:val="22"/>
        </w:rPr>
        <w:t xml:space="preserve"> of nomination</w:t>
      </w:r>
      <w:bookmarkEnd w:id="19"/>
    </w:p>
    <w:p w14:paraId="3DCA63C3" w14:textId="77777777" w:rsidR="00EA7297" w:rsidRPr="00F52FA5" w:rsidRDefault="00EA7297" w:rsidP="00BC0BB5">
      <w:pPr>
        <w:pStyle w:val="R1"/>
        <w:numPr>
          <w:ilvl w:val="0"/>
          <w:numId w:val="3"/>
        </w:numPr>
        <w:ind w:right="-27"/>
        <w:rPr>
          <w:sz w:val="22"/>
          <w:szCs w:val="22"/>
        </w:rPr>
      </w:pPr>
      <w:r w:rsidRPr="00F52FA5">
        <w:rPr>
          <w:sz w:val="22"/>
          <w:szCs w:val="22"/>
        </w:rPr>
        <w:t xml:space="preserve">Subject to </w:t>
      </w:r>
      <w:proofErr w:type="spellStart"/>
      <w:r w:rsidRPr="00F52FA5">
        <w:rPr>
          <w:sz w:val="22"/>
          <w:szCs w:val="22"/>
        </w:rPr>
        <w:t>subrule</w:t>
      </w:r>
      <w:proofErr w:type="spellEnd"/>
      <w:r w:rsidRPr="00F52FA5">
        <w:rPr>
          <w:sz w:val="22"/>
          <w:szCs w:val="22"/>
        </w:rPr>
        <w:t xml:space="preserve"> (2), </w:t>
      </w:r>
      <w:proofErr w:type="gramStart"/>
      <w:r w:rsidRPr="00F52FA5">
        <w:rPr>
          <w:sz w:val="22"/>
          <w:szCs w:val="22"/>
        </w:rPr>
        <w:t>a nomination must be rejected by the officer to whom it is made if, and only if, the provisions of rules 7, 8, 9 and 10 have not been complied with in relation to the</w:t>
      </w:r>
      <w:proofErr w:type="gramEnd"/>
      <w:r w:rsidRPr="00F52FA5">
        <w:rPr>
          <w:sz w:val="22"/>
          <w:szCs w:val="22"/>
        </w:rPr>
        <w:t xml:space="preserve"> nomination.</w:t>
      </w:r>
    </w:p>
    <w:p w14:paraId="186214FF" w14:textId="77777777" w:rsidR="00EA7297" w:rsidRPr="00F52FA5" w:rsidRDefault="00EA7297" w:rsidP="00BC0BB5">
      <w:pPr>
        <w:pStyle w:val="R2"/>
        <w:numPr>
          <w:ilvl w:val="0"/>
          <w:numId w:val="3"/>
        </w:numPr>
        <w:ind w:right="-27"/>
        <w:rPr>
          <w:sz w:val="22"/>
          <w:szCs w:val="22"/>
        </w:rPr>
      </w:pPr>
      <w:r w:rsidRPr="00F52FA5">
        <w:rPr>
          <w:sz w:val="22"/>
          <w:szCs w:val="22"/>
        </w:rPr>
        <w:t xml:space="preserve">No nomination is to be rejected </w:t>
      </w:r>
      <w:proofErr w:type="gramStart"/>
      <w:r w:rsidRPr="00F52FA5">
        <w:rPr>
          <w:sz w:val="22"/>
          <w:szCs w:val="22"/>
        </w:rPr>
        <w:t>by reason of</w:t>
      </w:r>
      <w:proofErr w:type="gramEnd"/>
      <w:r w:rsidRPr="00F52FA5">
        <w:rPr>
          <w:sz w:val="22"/>
          <w:szCs w:val="22"/>
        </w:rPr>
        <w:t xml:space="preserve"> any formal defect or error in the nomination if the officer to whom the nomination is made is satisfied that the provisions of rules</w:t>
      </w:r>
      <w:r w:rsidR="00B4496B" w:rsidRPr="00F52FA5">
        <w:rPr>
          <w:sz w:val="22"/>
          <w:szCs w:val="22"/>
        </w:rPr>
        <w:t xml:space="preserve"> 15, 16, 17 and 18</w:t>
      </w:r>
      <w:r w:rsidRPr="00F52FA5">
        <w:rPr>
          <w:sz w:val="22"/>
          <w:szCs w:val="22"/>
        </w:rPr>
        <w:t xml:space="preserve"> have been substantially complied with.</w:t>
      </w:r>
    </w:p>
    <w:p w14:paraId="05CC365C" w14:textId="77777777" w:rsidR="00EA7297" w:rsidRPr="00F52FA5" w:rsidRDefault="00681959" w:rsidP="00EA7297">
      <w:pPr>
        <w:pStyle w:val="HR"/>
        <w:ind w:right="-27"/>
        <w:rPr>
          <w:rFonts w:ascii="Times New Roman" w:hAnsi="Times New Roman"/>
        </w:rPr>
      </w:pPr>
      <w:bookmarkStart w:id="20" w:name="_Toc449514802"/>
      <w:proofErr w:type="gramStart"/>
      <w:r w:rsidRPr="00F52FA5">
        <w:rPr>
          <w:rStyle w:val="CharSectno"/>
          <w:rFonts w:ascii="Times New Roman" w:hAnsi="Times New Roman"/>
        </w:rPr>
        <w:t>20</w:t>
      </w:r>
      <w:r w:rsidRPr="00F52FA5">
        <w:rPr>
          <w:rFonts w:ascii="Times New Roman" w:hAnsi="Times New Roman"/>
        </w:rPr>
        <w:t xml:space="preserve">  </w:t>
      </w:r>
      <w:r w:rsidR="00EA7297" w:rsidRPr="00F52FA5">
        <w:rPr>
          <w:rFonts w:ascii="Times New Roman" w:hAnsi="Times New Roman"/>
        </w:rPr>
        <w:t>Place</w:t>
      </w:r>
      <w:proofErr w:type="gramEnd"/>
      <w:r w:rsidR="00EA7297" w:rsidRPr="00F52FA5">
        <w:rPr>
          <w:rFonts w:ascii="Times New Roman" w:hAnsi="Times New Roman"/>
        </w:rPr>
        <w:t xml:space="preserve"> of nomination</w:t>
      </w:r>
      <w:bookmarkEnd w:id="20"/>
    </w:p>
    <w:p w14:paraId="064E11FC" w14:textId="77777777" w:rsidR="00EA7297" w:rsidRPr="00F52FA5" w:rsidRDefault="00EA7297" w:rsidP="00EA7297">
      <w:pPr>
        <w:pStyle w:val="R1"/>
        <w:ind w:right="-27"/>
        <w:rPr>
          <w:sz w:val="22"/>
          <w:szCs w:val="22"/>
        </w:rPr>
      </w:pPr>
      <w:r w:rsidRPr="00F52FA5">
        <w:rPr>
          <w:sz w:val="22"/>
          <w:szCs w:val="22"/>
        </w:rPr>
        <w:tab/>
      </w:r>
      <w:r w:rsidRPr="00F52FA5">
        <w:rPr>
          <w:sz w:val="22"/>
          <w:szCs w:val="22"/>
        </w:rPr>
        <w:tab/>
        <w:t>The place of nomination is the office of the Returning Officer.</w:t>
      </w:r>
    </w:p>
    <w:p w14:paraId="7C14AA9D" w14:textId="77777777" w:rsidR="00EA7297" w:rsidRPr="00681959" w:rsidRDefault="00681959" w:rsidP="00EA7297">
      <w:pPr>
        <w:pStyle w:val="HR"/>
        <w:ind w:right="-27"/>
        <w:rPr>
          <w:rFonts w:ascii="Times New Roman" w:hAnsi="Times New Roman"/>
        </w:rPr>
      </w:pPr>
      <w:bookmarkStart w:id="21" w:name="_Toc449514803"/>
      <w:proofErr w:type="gramStart"/>
      <w:r w:rsidRPr="00F52FA5">
        <w:rPr>
          <w:rStyle w:val="CharSectno"/>
          <w:rFonts w:ascii="Times New Roman" w:hAnsi="Times New Roman"/>
        </w:rPr>
        <w:t xml:space="preserve">21  </w:t>
      </w:r>
      <w:r w:rsidR="00EA7297" w:rsidRPr="00F52FA5">
        <w:rPr>
          <w:rFonts w:ascii="Times New Roman" w:hAnsi="Times New Roman"/>
        </w:rPr>
        <w:t>Day</w:t>
      </w:r>
      <w:proofErr w:type="gramEnd"/>
      <w:r w:rsidR="00EA7297" w:rsidRPr="00F52FA5">
        <w:rPr>
          <w:rFonts w:ascii="Times New Roman" w:hAnsi="Times New Roman"/>
        </w:rPr>
        <w:t xml:space="preserve"> of nomination</w:t>
      </w:r>
      <w:bookmarkEnd w:id="21"/>
    </w:p>
    <w:p w14:paraId="3FE24079" w14:textId="77777777" w:rsidR="00EA7297" w:rsidRPr="00F52FA5" w:rsidRDefault="00EA7297" w:rsidP="00EA7297">
      <w:pPr>
        <w:pStyle w:val="R1"/>
        <w:ind w:right="-27"/>
        <w:rPr>
          <w:sz w:val="22"/>
          <w:szCs w:val="22"/>
        </w:rPr>
      </w:pPr>
      <w:r w:rsidRPr="00EA7297">
        <w:rPr>
          <w:sz w:val="22"/>
          <w:szCs w:val="22"/>
        </w:rPr>
        <w:tab/>
      </w:r>
      <w:r w:rsidRPr="00EA7297">
        <w:rPr>
          <w:sz w:val="22"/>
          <w:szCs w:val="22"/>
        </w:rPr>
        <w:tab/>
      </w:r>
      <w:r w:rsidRPr="00F52FA5">
        <w:rPr>
          <w:sz w:val="22"/>
          <w:szCs w:val="22"/>
        </w:rPr>
        <w:t>The day of nomination is 31 days before the day or days fixed for the poll.</w:t>
      </w:r>
    </w:p>
    <w:p w14:paraId="65D02A1C" w14:textId="77777777" w:rsidR="00EA7297" w:rsidRPr="00F52FA5" w:rsidRDefault="00681959" w:rsidP="00EA7297">
      <w:pPr>
        <w:pStyle w:val="HR"/>
        <w:ind w:right="-27"/>
        <w:rPr>
          <w:rFonts w:ascii="Times New Roman" w:hAnsi="Times New Roman"/>
        </w:rPr>
      </w:pPr>
      <w:bookmarkStart w:id="22" w:name="_Toc449514804"/>
      <w:proofErr w:type="gramStart"/>
      <w:r w:rsidRPr="00F52FA5">
        <w:rPr>
          <w:rStyle w:val="CharSectno"/>
          <w:rFonts w:ascii="Times New Roman" w:hAnsi="Times New Roman"/>
        </w:rPr>
        <w:t xml:space="preserve">22  </w:t>
      </w:r>
      <w:r w:rsidR="00EA7297" w:rsidRPr="00F52FA5">
        <w:rPr>
          <w:rFonts w:ascii="Times New Roman" w:hAnsi="Times New Roman"/>
        </w:rPr>
        <w:t>Hour</w:t>
      </w:r>
      <w:proofErr w:type="gramEnd"/>
      <w:r w:rsidR="00EA7297" w:rsidRPr="00F52FA5">
        <w:rPr>
          <w:rFonts w:ascii="Times New Roman" w:hAnsi="Times New Roman"/>
        </w:rPr>
        <w:t xml:space="preserve"> of nomination</w:t>
      </w:r>
      <w:bookmarkEnd w:id="22"/>
    </w:p>
    <w:p w14:paraId="7DEC714C" w14:textId="77777777" w:rsidR="00EA7297" w:rsidRPr="00F52FA5" w:rsidRDefault="00EA7297" w:rsidP="00EA7297">
      <w:pPr>
        <w:pStyle w:val="R1"/>
        <w:ind w:right="-27"/>
        <w:rPr>
          <w:sz w:val="22"/>
          <w:szCs w:val="22"/>
        </w:rPr>
      </w:pPr>
      <w:r w:rsidRPr="00F52FA5">
        <w:rPr>
          <w:sz w:val="22"/>
          <w:szCs w:val="22"/>
        </w:rPr>
        <w:tab/>
      </w:r>
      <w:r w:rsidRPr="00F52FA5">
        <w:rPr>
          <w:sz w:val="22"/>
          <w:szCs w:val="22"/>
        </w:rPr>
        <w:tab/>
        <w:t>The hour of nomination is 5 pm on the day of nomination.</w:t>
      </w:r>
    </w:p>
    <w:p w14:paraId="72C37DD9" w14:textId="77777777" w:rsidR="00EA7297" w:rsidRPr="00F52FA5" w:rsidRDefault="00681959" w:rsidP="00EA7297">
      <w:pPr>
        <w:pStyle w:val="HR"/>
        <w:keepLines/>
        <w:rPr>
          <w:rFonts w:ascii="Times New Roman" w:hAnsi="Times New Roman"/>
        </w:rPr>
      </w:pPr>
      <w:bookmarkStart w:id="23" w:name="_Toc449514805"/>
      <w:proofErr w:type="gramStart"/>
      <w:r w:rsidRPr="00F52FA5">
        <w:rPr>
          <w:rStyle w:val="CharSectno"/>
          <w:rFonts w:ascii="Times New Roman" w:hAnsi="Times New Roman"/>
        </w:rPr>
        <w:t xml:space="preserve">23  </w:t>
      </w:r>
      <w:r w:rsidR="00EA7297" w:rsidRPr="00F52FA5">
        <w:rPr>
          <w:rFonts w:ascii="Times New Roman" w:hAnsi="Times New Roman"/>
        </w:rPr>
        <w:t>Declaration</w:t>
      </w:r>
      <w:proofErr w:type="gramEnd"/>
      <w:r w:rsidR="00EA7297" w:rsidRPr="00F52FA5">
        <w:rPr>
          <w:rFonts w:ascii="Times New Roman" w:hAnsi="Times New Roman"/>
        </w:rPr>
        <w:t xml:space="preserve"> of nominations</w:t>
      </w:r>
      <w:bookmarkEnd w:id="23"/>
    </w:p>
    <w:p w14:paraId="50BFD6CE" w14:textId="77777777" w:rsidR="00EA7297" w:rsidRPr="00F52FA5" w:rsidRDefault="00EA7297" w:rsidP="00BC0BB5">
      <w:pPr>
        <w:pStyle w:val="ZR1"/>
        <w:numPr>
          <w:ilvl w:val="0"/>
          <w:numId w:val="5"/>
        </w:numPr>
        <w:rPr>
          <w:sz w:val="22"/>
          <w:szCs w:val="22"/>
        </w:rPr>
      </w:pPr>
      <w:r w:rsidRPr="00F52FA5">
        <w:rPr>
          <w:sz w:val="22"/>
          <w:szCs w:val="22"/>
        </w:rPr>
        <w:t>The Returning Officer must, within 24 hours after the hour of nomination but not before noon on the day after the day of nomination:</w:t>
      </w:r>
    </w:p>
    <w:p w14:paraId="6AA0891B" w14:textId="77777777" w:rsidR="00EA7297" w:rsidRPr="00F52FA5" w:rsidRDefault="00EA7297" w:rsidP="00EA7297">
      <w:pPr>
        <w:pStyle w:val="P1"/>
        <w:rPr>
          <w:sz w:val="22"/>
          <w:szCs w:val="22"/>
        </w:rPr>
      </w:pPr>
      <w:r w:rsidRPr="00F52FA5">
        <w:rPr>
          <w:sz w:val="22"/>
          <w:szCs w:val="22"/>
        </w:rPr>
        <w:tab/>
      </w:r>
      <w:r w:rsidR="00681959" w:rsidRPr="00F52FA5">
        <w:rPr>
          <w:sz w:val="22"/>
          <w:szCs w:val="22"/>
        </w:rPr>
        <w:tab/>
        <w:t xml:space="preserve">(a) </w:t>
      </w:r>
      <w:proofErr w:type="gramStart"/>
      <w:r w:rsidRPr="00F52FA5">
        <w:rPr>
          <w:sz w:val="22"/>
          <w:szCs w:val="22"/>
        </w:rPr>
        <w:t>attend</w:t>
      </w:r>
      <w:proofErr w:type="gramEnd"/>
      <w:r w:rsidRPr="00F52FA5">
        <w:rPr>
          <w:sz w:val="22"/>
          <w:szCs w:val="22"/>
        </w:rPr>
        <w:t xml:space="preserve"> at the place of nomination; and</w:t>
      </w:r>
      <w:r w:rsidR="009A3E6A" w:rsidRPr="00F52FA5">
        <w:rPr>
          <w:sz w:val="22"/>
          <w:szCs w:val="22"/>
        </w:rPr>
        <w:t xml:space="preserve"> </w:t>
      </w:r>
    </w:p>
    <w:p w14:paraId="2BB8BCB5" w14:textId="77777777" w:rsidR="00EA7297" w:rsidRPr="00EA7297" w:rsidRDefault="00EA7297" w:rsidP="00EA7297">
      <w:pPr>
        <w:pStyle w:val="P1"/>
        <w:rPr>
          <w:sz w:val="22"/>
          <w:szCs w:val="22"/>
        </w:rPr>
      </w:pPr>
      <w:r w:rsidRPr="00F52FA5">
        <w:rPr>
          <w:sz w:val="22"/>
          <w:szCs w:val="22"/>
        </w:rPr>
        <w:tab/>
      </w:r>
      <w:r w:rsidR="00681959" w:rsidRPr="00F52FA5">
        <w:rPr>
          <w:sz w:val="22"/>
          <w:szCs w:val="22"/>
        </w:rPr>
        <w:tab/>
        <w:t xml:space="preserve">(b) </w:t>
      </w:r>
      <w:proofErr w:type="gramStart"/>
      <w:r w:rsidRPr="00F52FA5">
        <w:rPr>
          <w:sz w:val="22"/>
          <w:szCs w:val="22"/>
        </w:rPr>
        <w:t>publicly</w:t>
      </w:r>
      <w:proofErr w:type="gramEnd"/>
      <w:r w:rsidRPr="00F52FA5">
        <w:rPr>
          <w:sz w:val="22"/>
          <w:szCs w:val="22"/>
        </w:rPr>
        <w:t xml:space="preserve"> produce all nomination papers</w:t>
      </w:r>
      <w:r w:rsidRPr="00EA7297">
        <w:rPr>
          <w:sz w:val="22"/>
          <w:szCs w:val="22"/>
        </w:rPr>
        <w:t xml:space="preserve"> received by him or her; and</w:t>
      </w:r>
    </w:p>
    <w:p w14:paraId="692C34CF" w14:textId="77777777" w:rsidR="00EA7297" w:rsidRPr="00EA7297" w:rsidRDefault="00EA7297" w:rsidP="00EA7297">
      <w:pPr>
        <w:pStyle w:val="P1"/>
        <w:rPr>
          <w:sz w:val="22"/>
          <w:szCs w:val="22"/>
        </w:rPr>
      </w:pPr>
      <w:r w:rsidRPr="00EA7297">
        <w:rPr>
          <w:sz w:val="22"/>
          <w:szCs w:val="22"/>
        </w:rPr>
        <w:tab/>
      </w:r>
      <w:r w:rsidR="00681959">
        <w:rPr>
          <w:sz w:val="22"/>
          <w:szCs w:val="22"/>
        </w:rPr>
        <w:tab/>
        <w:t xml:space="preserve">(c) </w:t>
      </w:r>
      <w:proofErr w:type="gramStart"/>
      <w:r w:rsidRPr="00EA7297">
        <w:rPr>
          <w:sz w:val="22"/>
          <w:szCs w:val="22"/>
        </w:rPr>
        <w:t>read</w:t>
      </w:r>
      <w:proofErr w:type="gramEnd"/>
      <w:r w:rsidRPr="00EA7297">
        <w:rPr>
          <w:sz w:val="22"/>
          <w:szCs w:val="22"/>
        </w:rPr>
        <w:t xml:space="preserve"> out the names and places of residence of all candidates nominated.</w:t>
      </w:r>
      <w:r w:rsidR="009A3E6A">
        <w:rPr>
          <w:sz w:val="22"/>
          <w:szCs w:val="22"/>
        </w:rPr>
        <w:t xml:space="preserve"> </w:t>
      </w:r>
    </w:p>
    <w:p w14:paraId="5FF2C6DC" w14:textId="77777777" w:rsidR="00EA7297" w:rsidRPr="00F52FA5" w:rsidRDefault="00EA7297" w:rsidP="00BC0BB5">
      <w:pPr>
        <w:pStyle w:val="ZR2"/>
        <w:numPr>
          <w:ilvl w:val="0"/>
          <w:numId w:val="5"/>
        </w:numPr>
        <w:rPr>
          <w:sz w:val="22"/>
          <w:szCs w:val="22"/>
        </w:rPr>
      </w:pPr>
      <w:r w:rsidRPr="00EA7297">
        <w:rPr>
          <w:sz w:val="22"/>
          <w:szCs w:val="22"/>
        </w:rPr>
        <w:lastRenderedPageBreak/>
        <w:t xml:space="preserve">However, if a nomination paper includes the place of residence or address of a person that, in accordance with the Electoral Act, is not shown on the Roll, the </w:t>
      </w:r>
      <w:r w:rsidRPr="00F52FA5">
        <w:rPr>
          <w:sz w:val="22"/>
          <w:szCs w:val="22"/>
        </w:rPr>
        <w:t>Returning Officer:</w:t>
      </w:r>
    </w:p>
    <w:p w14:paraId="7FC3C1B5" w14:textId="77777777" w:rsidR="00EA7297" w:rsidRPr="00F52FA5" w:rsidRDefault="00EA7297" w:rsidP="00BC0BB5">
      <w:pPr>
        <w:pStyle w:val="P1"/>
        <w:numPr>
          <w:ilvl w:val="1"/>
          <w:numId w:val="5"/>
        </w:numPr>
        <w:rPr>
          <w:sz w:val="22"/>
          <w:szCs w:val="22"/>
        </w:rPr>
      </w:pPr>
      <w:r w:rsidRPr="00F52FA5">
        <w:rPr>
          <w:sz w:val="22"/>
          <w:szCs w:val="22"/>
        </w:rPr>
        <w:t>must comply with paragraph (1) (b) by producing a copy of the nomination paper on which the person’s place of living and address are obliterated; and</w:t>
      </w:r>
    </w:p>
    <w:p w14:paraId="13EB2A27" w14:textId="77777777" w:rsidR="00EA7297" w:rsidRPr="00F52FA5" w:rsidRDefault="00EA7297" w:rsidP="00BC0BB5">
      <w:pPr>
        <w:pStyle w:val="P1"/>
        <w:numPr>
          <w:ilvl w:val="1"/>
          <w:numId w:val="5"/>
        </w:numPr>
        <w:rPr>
          <w:sz w:val="22"/>
          <w:szCs w:val="22"/>
        </w:rPr>
      </w:pPr>
      <w:proofErr w:type="gramStart"/>
      <w:r w:rsidRPr="00F52FA5">
        <w:rPr>
          <w:sz w:val="22"/>
          <w:szCs w:val="22"/>
        </w:rPr>
        <w:t>must</w:t>
      </w:r>
      <w:proofErr w:type="gramEnd"/>
      <w:r w:rsidRPr="00F52FA5">
        <w:rPr>
          <w:sz w:val="22"/>
          <w:szCs w:val="22"/>
        </w:rPr>
        <w:t xml:space="preserve"> not read out the place of living of the person.</w:t>
      </w:r>
    </w:p>
    <w:p w14:paraId="3FBCD523" w14:textId="77777777" w:rsidR="00EA7297" w:rsidRPr="00F52FA5" w:rsidRDefault="004E2CEC" w:rsidP="00EA7297">
      <w:pPr>
        <w:pStyle w:val="HR"/>
        <w:ind w:right="-27"/>
        <w:rPr>
          <w:rFonts w:ascii="Times New Roman" w:hAnsi="Times New Roman"/>
        </w:rPr>
      </w:pPr>
      <w:bookmarkStart w:id="24" w:name="_Toc449514806"/>
      <w:proofErr w:type="gramStart"/>
      <w:r w:rsidRPr="00F52FA5">
        <w:rPr>
          <w:rStyle w:val="CharSectno"/>
          <w:rFonts w:ascii="Times New Roman" w:hAnsi="Times New Roman"/>
        </w:rPr>
        <w:t xml:space="preserve">24  </w:t>
      </w:r>
      <w:r w:rsidR="00EA7297" w:rsidRPr="00F52FA5">
        <w:rPr>
          <w:rFonts w:ascii="Times New Roman" w:hAnsi="Times New Roman"/>
        </w:rPr>
        <w:t>Withdrawal</w:t>
      </w:r>
      <w:proofErr w:type="gramEnd"/>
      <w:r w:rsidR="00EA7297" w:rsidRPr="00F52FA5">
        <w:rPr>
          <w:rFonts w:ascii="Times New Roman" w:hAnsi="Times New Roman"/>
        </w:rPr>
        <w:t xml:space="preserve"> of consent to nomination</w:t>
      </w:r>
      <w:bookmarkEnd w:id="24"/>
    </w:p>
    <w:p w14:paraId="4A4977AE" w14:textId="77777777" w:rsidR="00EA7297" w:rsidRPr="00F52FA5" w:rsidRDefault="00EA7297" w:rsidP="00EA7297">
      <w:pPr>
        <w:pStyle w:val="R1"/>
        <w:ind w:right="-27"/>
        <w:rPr>
          <w:sz w:val="22"/>
          <w:szCs w:val="22"/>
        </w:rPr>
      </w:pPr>
      <w:r w:rsidRPr="00F52FA5">
        <w:rPr>
          <w:sz w:val="22"/>
          <w:szCs w:val="22"/>
        </w:rPr>
        <w:tab/>
      </w:r>
      <w:r w:rsidRPr="00F52FA5">
        <w:rPr>
          <w:sz w:val="22"/>
          <w:szCs w:val="22"/>
        </w:rPr>
        <w:tab/>
        <w:t xml:space="preserve">A candidate may withdraw his or her consent to his or her nomination at any time before the hour of nomination by lodging with the Returning Officer a notice of withdrawal, and thereupon the nomination </w:t>
      </w:r>
      <w:proofErr w:type="gramStart"/>
      <w:r w:rsidRPr="00F52FA5">
        <w:rPr>
          <w:sz w:val="22"/>
          <w:szCs w:val="22"/>
        </w:rPr>
        <w:t>is cancelled</w:t>
      </w:r>
      <w:proofErr w:type="gramEnd"/>
      <w:r w:rsidRPr="00F52FA5">
        <w:rPr>
          <w:sz w:val="22"/>
          <w:szCs w:val="22"/>
        </w:rPr>
        <w:t>.</w:t>
      </w:r>
    </w:p>
    <w:p w14:paraId="7F81317D" w14:textId="77777777" w:rsidR="00EA7297" w:rsidRPr="00F52FA5" w:rsidRDefault="004E2CEC" w:rsidP="00EA7297">
      <w:pPr>
        <w:pStyle w:val="HR"/>
        <w:ind w:right="-27"/>
        <w:rPr>
          <w:rFonts w:ascii="Times New Roman" w:hAnsi="Times New Roman"/>
        </w:rPr>
      </w:pPr>
      <w:bookmarkStart w:id="25" w:name="_Toc449514807"/>
      <w:proofErr w:type="gramStart"/>
      <w:r w:rsidRPr="00F52FA5">
        <w:rPr>
          <w:rStyle w:val="CharSectno"/>
          <w:rFonts w:ascii="Times New Roman" w:hAnsi="Times New Roman"/>
        </w:rPr>
        <w:t>25</w:t>
      </w:r>
      <w:r w:rsidRPr="00F52FA5">
        <w:rPr>
          <w:rFonts w:ascii="Times New Roman" w:hAnsi="Times New Roman"/>
        </w:rPr>
        <w:t xml:space="preserve">  </w:t>
      </w:r>
      <w:r w:rsidR="00EA7297" w:rsidRPr="00F52FA5">
        <w:rPr>
          <w:rFonts w:ascii="Times New Roman" w:hAnsi="Times New Roman"/>
        </w:rPr>
        <w:t>Where</w:t>
      </w:r>
      <w:proofErr w:type="gramEnd"/>
      <w:r w:rsidR="00EA7297" w:rsidRPr="00F52FA5">
        <w:rPr>
          <w:rFonts w:ascii="Times New Roman" w:hAnsi="Times New Roman"/>
        </w:rPr>
        <w:t xml:space="preserve"> poll to be held</w:t>
      </w:r>
      <w:bookmarkEnd w:id="25"/>
      <w:r w:rsidR="009A3E6A" w:rsidRPr="00F52FA5">
        <w:rPr>
          <w:rFonts w:ascii="Times New Roman" w:hAnsi="Times New Roman"/>
        </w:rPr>
        <w:t xml:space="preserve"> </w:t>
      </w:r>
    </w:p>
    <w:p w14:paraId="1A547C1A" w14:textId="77777777" w:rsidR="00EA7297" w:rsidRPr="00F52FA5" w:rsidRDefault="00EA7297" w:rsidP="00EA7297">
      <w:pPr>
        <w:pStyle w:val="R1"/>
        <w:ind w:right="-27"/>
        <w:rPr>
          <w:sz w:val="22"/>
          <w:szCs w:val="22"/>
        </w:rPr>
      </w:pPr>
      <w:r w:rsidRPr="00F52FA5">
        <w:rPr>
          <w:sz w:val="22"/>
          <w:szCs w:val="22"/>
        </w:rPr>
        <w:tab/>
      </w:r>
      <w:r w:rsidRPr="00F52FA5">
        <w:rPr>
          <w:sz w:val="22"/>
          <w:szCs w:val="22"/>
        </w:rPr>
        <w:tab/>
        <w:t xml:space="preserve">Where, under subsection 143A (2) of the Act, a poll is to be held, the proceedings in the election are, subject to the provisions of these Rules relating to voting before </w:t>
      </w:r>
      <w:r w:rsidR="00F441DD" w:rsidRPr="00F52FA5">
        <w:rPr>
          <w:sz w:val="22"/>
          <w:szCs w:val="22"/>
        </w:rPr>
        <w:t>polling day</w:t>
      </w:r>
      <w:r w:rsidRPr="00F52FA5">
        <w:rPr>
          <w:sz w:val="22"/>
          <w:szCs w:val="22"/>
        </w:rPr>
        <w:t xml:space="preserve">, adjourned to </w:t>
      </w:r>
      <w:r w:rsidR="00F441DD" w:rsidRPr="00F52FA5">
        <w:rPr>
          <w:sz w:val="22"/>
          <w:szCs w:val="22"/>
        </w:rPr>
        <w:t>polling day</w:t>
      </w:r>
      <w:r w:rsidRPr="00F52FA5">
        <w:rPr>
          <w:sz w:val="22"/>
          <w:szCs w:val="22"/>
        </w:rPr>
        <w:t xml:space="preserve">. </w:t>
      </w:r>
    </w:p>
    <w:p w14:paraId="3629B64E" w14:textId="77777777" w:rsidR="00EA7297" w:rsidRPr="00F52FA5" w:rsidRDefault="004E2CEC" w:rsidP="00EA7297">
      <w:pPr>
        <w:pStyle w:val="HR"/>
        <w:ind w:right="-27"/>
        <w:rPr>
          <w:rFonts w:ascii="Times New Roman" w:hAnsi="Times New Roman"/>
        </w:rPr>
      </w:pPr>
      <w:bookmarkStart w:id="26" w:name="_Toc449514808"/>
      <w:proofErr w:type="gramStart"/>
      <w:r w:rsidRPr="00F52FA5">
        <w:rPr>
          <w:rStyle w:val="CharSectno"/>
          <w:rFonts w:ascii="Times New Roman" w:hAnsi="Times New Roman"/>
        </w:rPr>
        <w:t xml:space="preserve">26  </w:t>
      </w:r>
      <w:r w:rsidR="00EA7297" w:rsidRPr="00F52FA5">
        <w:rPr>
          <w:rFonts w:ascii="Times New Roman" w:hAnsi="Times New Roman"/>
        </w:rPr>
        <w:t>Death</w:t>
      </w:r>
      <w:proofErr w:type="gramEnd"/>
      <w:r w:rsidR="00EA7297" w:rsidRPr="00F52FA5">
        <w:rPr>
          <w:rFonts w:ascii="Times New Roman" w:hAnsi="Times New Roman"/>
        </w:rPr>
        <w:t xml:space="preserve"> of candidate after nomination</w:t>
      </w:r>
      <w:bookmarkEnd w:id="26"/>
    </w:p>
    <w:p w14:paraId="7943A566" w14:textId="77777777" w:rsidR="00EA7297" w:rsidRPr="00EA7297" w:rsidRDefault="00EA7297" w:rsidP="00EA7297">
      <w:pPr>
        <w:pStyle w:val="R1"/>
        <w:ind w:right="-27"/>
        <w:rPr>
          <w:sz w:val="22"/>
          <w:szCs w:val="22"/>
        </w:rPr>
      </w:pPr>
      <w:r w:rsidRPr="00F52FA5">
        <w:rPr>
          <w:sz w:val="22"/>
          <w:szCs w:val="22"/>
        </w:rPr>
        <w:tab/>
      </w:r>
      <w:r w:rsidRPr="00F52FA5">
        <w:rPr>
          <w:sz w:val="22"/>
          <w:szCs w:val="22"/>
        </w:rPr>
        <w:tab/>
        <w:t xml:space="preserve">If, after the nominations for an election have been </w:t>
      </w:r>
      <w:proofErr w:type="gramStart"/>
      <w:r w:rsidRPr="00F52FA5">
        <w:rPr>
          <w:sz w:val="22"/>
          <w:szCs w:val="22"/>
        </w:rPr>
        <w:t xml:space="preserve">declared and before the fixed day or days for </w:t>
      </w:r>
      <w:r w:rsidR="00F441DD" w:rsidRPr="00F52FA5">
        <w:rPr>
          <w:sz w:val="22"/>
          <w:szCs w:val="22"/>
        </w:rPr>
        <w:t>polling day</w:t>
      </w:r>
      <w:r w:rsidR="000518D6" w:rsidRPr="00F52FA5">
        <w:rPr>
          <w:sz w:val="22"/>
          <w:szCs w:val="22"/>
        </w:rPr>
        <w:t xml:space="preserve"> </w:t>
      </w:r>
      <w:r w:rsidRPr="00F52FA5">
        <w:rPr>
          <w:sz w:val="22"/>
          <w:szCs w:val="22"/>
        </w:rPr>
        <w:t>any candidate dies</w:t>
      </w:r>
      <w:proofErr w:type="gramEnd"/>
      <w:r w:rsidRPr="00F52FA5">
        <w:rPr>
          <w:sz w:val="22"/>
          <w:szCs w:val="22"/>
        </w:rPr>
        <w:t xml:space="preserve"> and only one candidate remains, that candidate is to be declared to be elected at the declaration of Poll.</w:t>
      </w:r>
    </w:p>
    <w:p w14:paraId="332D3CCE" w14:textId="77777777" w:rsidR="00EA7297" w:rsidRPr="004E2CEC" w:rsidRDefault="004E2CEC" w:rsidP="00EA7297">
      <w:pPr>
        <w:pStyle w:val="HR"/>
        <w:ind w:right="-27"/>
        <w:rPr>
          <w:rFonts w:ascii="Times New Roman" w:hAnsi="Times New Roman"/>
        </w:rPr>
      </w:pPr>
      <w:bookmarkStart w:id="27" w:name="_Toc449514809"/>
      <w:proofErr w:type="gramStart"/>
      <w:r>
        <w:rPr>
          <w:rStyle w:val="CharSectno"/>
          <w:rFonts w:ascii="Times New Roman" w:hAnsi="Times New Roman"/>
        </w:rPr>
        <w:t xml:space="preserve">27  </w:t>
      </w:r>
      <w:r w:rsidR="00EA7297" w:rsidRPr="004E2CEC">
        <w:rPr>
          <w:rFonts w:ascii="Times New Roman" w:hAnsi="Times New Roman"/>
        </w:rPr>
        <w:t>Failure</w:t>
      </w:r>
      <w:proofErr w:type="gramEnd"/>
      <w:r w:rsidR="00EA7297" w:rsidRPr="004E2CEC">
        <w:rPr>
          <w:rFonts w:ascii="Times New Roman" w:hAnsi="Times New Roman"/>
        </w:rPr>
        <w:t xml:space="preserve"> of election</w:t>
      </w:r>
      <w:bookmarkEnd w:id="27"/>
    </w:p>
    <w:p w14:paraId="69828353" w14:textId="77777777" w:rsidR="00EA7297" w:rsidRPr="00EA7297" w:rsidRDefault="00EA7297" w:rsidP="00EA7297">
      <w:pPr>
        <w:pStyle w:val="R1"/>
        <w:ind w:right="-27"/>
        <w:rPr>
          <w:sz w:val="22"/>
          <w:szCs w:val="22"/>
        </w:rPr>
      </w:pPr>
      <w:r w:rsidRPr="00EA7297">
        <w:rPr>
          <w:sz w:val="22"/>
          <w:szCs w:val="22"/>
        </w:rPr>
        <w:tab/>
      </w:r>
      <w:r w:rsidRPr="00EA7297">
        <w:rPr>
          <w:b/>
          <w:sz w:val="22"/>
          <w:szCs w:val="22"/>
        </w:rPr>
        <w:tab/>
      </w:r>
      <w:r w:rsidRPr="00EA7297">
        <w:rPr>
          <w:sz w:val="22"/>
          <w:szCs w:val="22"/>
        </w:rPr>
        <w:t xml:space="preserve">An election </w:t>
      </w:r>
      <w:proofErr w:type="gramStart"/>
      <w:r w:rsidRPr="00EA7297">
        <w:rPr>
          <w:sz w:val="22"/>
          <w:szCs w:val="22"/>
        </w:rPr>
        <w:t>is taken</w:t>
      </w:r>
      <w:proofErr w:type="gramEnd"/>
      <w:r w:rsidRPr="00EA7297">
        <w:rPr>
          <w:sz w:val="22"/>
          <w:szCs w:val="22"/>
        </w:rPr>
        <w:t xml:space="preserve"> to have wholly failed if no candidate is nominated or returned as elected.</w:t>
      </w:r>
    </w:p>
    <w:p w14:paraId="4EF4F4D9" w14:textId="77777777" w:rsidR="00EA7297" w:rsidRDefault="00EA7297" w:rsidP="00EA7297">
      <w:pPr>
        <w:pStyle w:val="PageBreak"/>
        <w:rPr>
          <w:sz w:val="16"/>
        </w:rPr>
      </w:pPr>
      <w:r>
        <w:rPr>
          <w:sz w:val="16"/>
        </w:rPr>
        <w:br w:type="page"/>
      </w:r>
    </w:p>
    <w:p w14:paraId="2661FFAD" w14:textId="77777777" w:rsidR="002F65BE" w:rsidRPr="002F65BE" w:rsidRDefault="002F65BE" w:rsidP="002F65BE">
      <w:pPr>
        <w:keepNext/>
        <w:spacing w:before="360" w:line="240" w:lineRule="auto"/>
        <w:ind w:left="2410" w:right="-28" w:hanging="2410"/>
        <w:rPr>
          <w:rFonts w:eastAsia="Times New Roman" w:cs="Times New Roman"/>
          <w:b/>
          <w:sz w:val="32"/>
          <w:szCs w:val="24"/>
        </w:rPr>
      </w:pPr>
      <w:bookmarkStart w:id="28" w:name="_Toc326931534"/>
      <w:bookmarkStart w:id="29" w:name="_Toc449514810"/>
      <w:r w:rsidRPr="002F65BE">
        <w:rPr>
          <w:rFonts w:eastAsia="Times New Roman" w:cs="Times New Roman"/>
          <w:b/>
          <w:sz w:val="32"/>
          <w:szCs w:val="24"/>
        </w:rPr>
        <w:lastRenderedPageBreak/>
        <w:t xml:space="preserve">Part </w:t>
      </w:r>
      <w:proofErr w:type="gramStart"/>
      <w:r w:rsidRPr="002F65BE">
        <w:rPr>
          <w:rFonts w:eastAsia="Times New Roman" w:cs="Times New Roman"/>
          <w:b/>
          <w:sz w:val="32"/>
          <w:szCs w:val="24"/>
        </w:rPr>
        <w:t>3</w:t>
      </w:r>
      <w:r>
        <w:rPr>
          <w:rFonts w:eastAsia="Times New Roman" w:cs="Times New Roman"/>
          <w:b/>
          <w:sz w:val="32"/>
          <w:szCs w:val="24"/>
        </w:rPr>
        <w:t xml:space="preserve">  </w:t>
      </w:r>
      <w:r w:rsidRPr="002F65BE">
        <w:rPr>
          <w:rFonts w:eastAsia="Times New Roman" w:cs="Times New Roman"/>
          <w:b/>
          <w:sz w:val="32"/>
          <w:szCs w:val="24"/>
        </w:rPr>
        <w:t>Conduct</w:t>
      </w:r>
      <w:proofErr w:type="gramEnd"/>
      <w:r w:rsidRPr="002F65BE">
        <w:rPr>
          <w:rFonts w:eastAsia="Times New Roman" w:cs="Times New Roman"/>
          <w:b/>
          <w:sz w:val="32"/>
          <w:szCs w:val="24"/>
        </w:rPr>
        <w:t xml:space="preserve"> of the election</w:t>
      </w:r>
      <w:bookmarkEnd w:id="28"/>
      <w:bookmarkEnd w:id="29"/>
    </w:p>
    <w:p w14:paraId="189A5755" w14:textId="77777777" w:rsidR="002F65BE" w:rsidRPr="002F65BE" w:rsidRDefault="002F65BE" w:rsidP="002F65BE">
      <w:pPr>
        <w:keepNext/>
        <w:spacing w:before="360" w:line="240" w:lineRule="auto"/>
        <w:ind w:left="2410" w:right="-27" w:hanging="2410"/>
        <w:rPr>
          <w:rFonts w:eastAsia="Times New Roman" w:cs="Times New Roman"/>
          <w:b/>
          <w:sz w:val="28"/>
          <w:szCs w:val="24"/>
          <w:lang w:eastAsia="en-AU"/>
        </w:rPr>
      </w:pPr>
      <w:bookmarkStart w:id="30" w:name="_Toc326931535"/>
      <w:bookmarkStart w:id="31" w:name="_Toc449514811"/>
      <w:r w:rsidRPr="002F65BE">
        <w:rPr>
          <w:rFonts w:eastAsia="Times New Roman" w:cs="Times New Roman"/>
          <w:b/>
          <w:sz w:val="28"/>
          <w:szCs w:val="24"/>
          <w:lang w:eastAsia="en-AU"/>
        </w:rPr>
        <w:t xml:space="preserve">Division </w:t>
      </w:r>
      <w:proofErr w:type="gramStart"/>
      <w:r w:rsidRPr="002F65BE">
        <w:rPr>
          <w:rFonts w:eastAsia="Times New Roman" w:cs="Times New Roman"/>
          <w:b/>
          <w:sz w:val="28"/>
          <w:szCs w:val="24"/>
          <w:lang w:eastAsia="en-AU"/>
        </w:rPr>
        <w:t>1</w:t>
      </w:r>
      <w:r>
        <w:rPr>
          <w:rFonts w:eastAsia="Times New Roman" w:cs="Times New Roman"/>
          <w:b/>
          <w:sz w:val="28"/>
          <w:szCs w:val="24"/>
          <w:lang w:eastAsia="en-AU"/>
        </w:rPr>
        <w:t xml:space="preserve">  </w:t>
      </w:r>
      <w:r w:rsidRPr="002F65BE">
        <w:rPr>
          <w:rFonts w:eastAsia="Times New Roman" w:cs="Times New Roman"/>
          <w:b/>
          <w:sz w:val="28"/>
          <w:szCs w:val="24"/>
          <w:lang w:eastAsia="en-AU"/>
        </w:rPr>
        <w:t>General</w:t>
      </w:r>
      <w:bookmarkEnd w:id="30"/>
      <w:bookmarkEnd w:id="31"/>
      <w:proofErr w:type="gramEnd"/>
    </w:p>
    <w:p w14:paraId="7415164B" w14:textId="77777777" w:rsidR="002F65BE" w:rsidRPr="002F65BE" w:rsidRDefault="002F65BE" w:rsidP="002F65BE">
      <w:pPr>
        <w:keepNext/>
        <w:spacing w:before="360" w:line="240" w:lineRule="auto"/>
        <w:ind w:left="964" w:right="-27" w:hanging="964"/>
        <w:rPr>
          <w:rFonts w:eastAsia="Times New Roman" w:cs="Times New Roman"/>
          <w:b/>
          <w:sz w:val="24"/>
          <w:szCs w:val="24"/>
        </w:rPr>
      </w:pPr>
      <w:bookmarkStart w:id="32" w:name="_Toc449514812"/>
      <w:proofErr w:type="gramStart"/>
      <w:r>
        <w:rPr>
          <w:rFonts w:eastAsia="Times New Roman" w:cs="Times New Roman"/>
          <w:b/>
          <w:sz w:val="24"/>
          <w:szCs w:val="24"/>
        </w:rPr>
        <w:t xml:space="preserve">28  </w:t>
      </w:r>
      <w:r w:rsidRPr="002F65BE">
        <w:rPr>
          <w:rFonts w:eastAsia="Times New Roman" w:cs="Times New Roman"/>
          <w:b/>
          <w:sz w:val="24"/>
          <w:szCs w:val="24"/>
        </w:rPr>
        <w:t>Persons</w:t>
      </w:r>
      <w:proofErr w:type="gramEnd"/>
      <w:r w:rsidRPr="002F65BE">
        <w:rPr>
          <w:rFonts w:eastAsia="Times New Roman" w:cs="Times New Roman"/>
          <w:b/>
          <w:sz w:val="24"/>
          <w:szCs w:val="24"/>
        </w:rPr>
        <w:t xml:space="preserve"> not to vote more than once</w:t>
      </w:r>
      <w:bookmarkEnd w:id="32"/>
    </w:p>
    <w:p w14:paraId="680520D9" w14:textId="77777777" w:rsidR="002F65BE" w:rsidRPr="002F65BE" w:rsidRDefault="002F65BE" w:rsidP="002F65BE">
      <w:pPr>
        <w:keepNext/>
        <w:keepLines/>
        <w:tabs>
          <w:tab w:val="right" w:pos="794"/>
        </w:tabs>
        <w:spacing w:before="120" w:line="260" w:lineRule="exact"/>
        <w:ind w:left="964" w:right="-28" w:hanging="964"/>
        <w:jc w:val="both"/>
        <w:rPr>
          <w:rFonts w:eastAsia="Times New Roman" w:cs="Times New Roman"/>
          <w:szCs w:val="22"/>
        </w:rPr>
      </w:pPr>
      <w:r w:rsidRPr="002F65BE">
        <w:rPr>
          <w:rFonts w:eastAsia="Times New Roman" w:cs="Times New Roman"/>
          <w:sz w:val="24"/>
          <w:szCs w:val="24"/>
        </w:rPr>
        <w:tab/>
      </w:r>
      <w:r w:rsidRPr="002F65BE">
        <w:rPr>
          <w:rFonts w:eastAsia="Times New Roman" w:cs="Times New Roman"/>
          <w:sz w:val="24"/>
          <w:szCs w:val="24"/>
        </w:rPr>
        <w:tab/>
      </w:r>
      <w:r w:rsidRPr="002F65BE">
        <w:rPr>
          <w:rFonts w:eastAsia="Times New Roman" w:cs="Times New Roman"/>
          <w:szCs w:val="22"/>
        </w:rPr>
        <w:t>A voter is not entitled to vote:</w:t>
      </w:r>
    </w:p>
    <w:p w14:paraId="27CA0A5D" w14:textId="77777777" w:rsidR="002F65BE" w:rsidRPr="002F65BE" w:rsidRDefault="002F65BE" w:rsidP="00E266A8">
      <w:pPr>
        <w:pStyle w:val="Style2"/>
      </w:pPr>
      <w:r w:rsidRPr="002F65BE">
        <w:tab/>
      </w:r>
      <w:r w:rsidR="00E266A8">
        <w:tab/>
        <w:t>(</w:t>
      </w:r>
      <w:proofErr w:type="gramStart"/>
      <w:r w:rsidR="00E266A8">
        <w:t>a</w:t>
      </w:r>
      <w:proofErr w:type="gramEnd"/>
      <w:r w:rsidR="00E266A8">
        <w:t xml:space="preserve">)   </w:t>
      </w:r>
      <w:r w:rsidRPr="002F65BE">
        <w:t>more than once at any election; or</w:t>
      </w:r>
    </w:p>
    <w:p w14:paraId="0CFC49FC" w14:textId="77777777" w:rsidR="002F65BE" w:rsidRPr="002F65BE" w:rsidRDefault="002F65BE" w:rsidP="00E266A8">
      <w:pPr>
        <w:pStyle w:val="Style2"/>
      </w:pPr>
      <w:r w:rsidRPr="002F65BE">
        <w:tab/>
      </w:r>
      <w:r>
        <w:tab/>
        <w:t xml:space="preserve">(b) </w:t>
      </w:r>
      <w:r w:rsidR="00E266A8">
        <w:t xml:space="preserve">  </w:t>
      </w:r>
      <w:proofErr w:type="gramStart"/>
      <w:r w:rsidRPr="002F65BE">
        <w:t>at</w:t>
      </w:r>
      <w:proofErr w:type="gramEnd"/>
      <w:r w:rsidRPr="002F65BE">
        <w:t xml:space="preserve"> more than one election held on the same day.</w:t>
      </w:r>
    </w:p>
    <w:p w14:paraId="45AF04DD" w14:textId="77777777" w:rsidR="002F65BE" w:rsidRPr="002F65BE" w:rsidRDefault="002F65BE" w:rsidP="002F65BE">
      <w:pPr>
        <w:spacing w:before="120" w:line="220" w:lineRule="exact"/>
        <w:ind w:left="964"/>
        <w:jc w:val="both"/>
        <w:rPr>
          <w:rFonts w:eastAsia="Times New Roman" w:cs="Times New Roman"/>
          <w:sz w:val="20"/>
          <w:szCs w:val="24"/>
          <w:lang w:eastAsia="en-AU"/>
        </w:rPr>
      </w:pPr>
      <w:r w:rsidRPr="002F65BE">
        <w:rPr>
          <w:rFonts w:eastAsia="Times New Roman" w:cs="Times New Roman"/>
          <w:i/>
          <w:sz w:val="20"/>
          <w:szCs w:val="24"/>
          <w:lang w:eastAsia="en-AU"/>
        </w:rPr>
        <w:t>Note</w:t>
      </w:r>
      <w:r w:rsidRPr="002F65BE">
        <w:rPr>
          <w:rFonts w:eastAsia="Times New Roman" w:cs="Times New Roman"/>
          <w:sz w:val="20"/>
          <w:szCs w:val="24"/>
          <w:lang w:eastAsia="en-AU"/>
        </w:rPr>
        <w:t>   For offences in rel</w:t>
      </w:r>
      <w:r w:rsidR="00773225">
        <w:rPr>
          <w:rFonts w:eastAsia="Times New Roman" w:cs="Times New Roman"/>
          <w:sz w:val="20"/>
          <w:szCs w:val="24"/>
          <w:lang w:eastAsia="en-AU"/>
        </w:rPr>
        <w:t xml:space="preserve">ation to voting, see </w:t>
      </w:r>
      <w:proofErr w:type="spellStart"/>
      <w:r w:rsidR="00773225">
        <w:rPr>
          <w:rFonts w:eastAsia="Times New Roman" w:cs="Times New Roman"/>
          <w:sz w:val="20"/>
          <w:szCs w:val="24"/>
          <w:lang w:eastAsia="en-AU"/>
        </w:rPr>
        <w:t>subrule</w:t>
      </w:r>
      <w:proofErr w:type="spellEnd"/>
      <w:r w:rsidR="00773225">
        <w:rPr>
          <w:rFonts w:eastAsia="Times New Roman" w:cs="Times New Roman"/>
          <w:sz w:val="20"/>
          <w:szCs w:val="24"/>
          <w:lang w:eastAsia="en-AU"/>
        </w:rPr>
        <w:t xml:space="preserve"> 149</w:t>
      </w:r>
      <w:r w:rsidRPr="002F65BE">
        <w:rPr>
          <w:rFonts w:eastAsia="Times New Roman" w:cs="Times New Roman"/>
          <w:sz w:val="20"/>
          <w:szCs w:val="24"/>
          <w:lang w:eastAsia="en-AU"/>
        </w:rPr>
        <w:t> (1).</w:t>
      </w:r>
    </w:p>
    <w:p w14:paraId="665A7497" w14:textId="77777777" w:rsidR="002F2BB1" w:rsidRPr="003740FA" w:rsidRDefault="003740FA" w:rsidP="002F2BB1">
      <w:pPr>
        <w:keepNext/>
        <w:spacing w:before="360" w:line="240" w:lineRule="auto"/>
        <w:ind w:left="964" w:right="-27" w:hanging="964"/>
        <w:rPr>
          <w:rStyle w:val="CharAmSchText"/>
          <w:b/>
          <w:sz w:val="24"/>
          <w:szCs w:val="24"/>
        </w:rPr>
      </w:pPr>
      <w:bookmarkStart w:id="33" w:name="_Toc449514813"/>
      <w:proofErr w:type="gramStart"/>
      <w:r>
        <w:rPr>
          <w:rStyle w:val="CharAmSchText"/>
          <w:b/>
          <w:sz w:val="24"/>
          <w:szCs w:val="24"/>
        </w:rPr>
        <w:t>29</w:t>
      </w:r>
      <w:r w:rsidR="002F65BE" w:rsidRPr="003740FA">
        <w:rPr>
          <w:rStyle w:val="CharAmSchText"/>
          <w:b/>
          <w:sz w:val="24"/>
          <w:szCs w:val="24"/>
        </w:rPr>
        <w:t xml:space="preserve">  Photographs</w:t>
      </w:r>
      <w:proofErr w:type="gramEnd"/>
      <w:r w:rsidR="002F65BE" w:rsidRPr="003740FA">
        <w:rPr>
          <w:rStyle w:val="CharAmSchText"/>
          <w:b/>
          <w:sz w:val="24"/>
          <w:szCs w:val="24"/>
        </w:rPr>
        <w:t xml:space="preserve"> of candidates</w:t>
      </w:r>
      <w:bookmarkEnd w:id="33"/>
    </w:p>
    <w:p w14:paraId="3737AAAF" w14:textId="77777777" w:rsidR="002F65BE" w:rsidRPr="00F52FA5" w:rsidRDefault="002F65BE" w:rsidP="00BC0BB5">
      <w:pPr>
        <w:pStyle w:val="Style1"/>
        <w:numPr>
          <w:ilvl w:val="0"/>
          <w:numId w:val="12"/>
        </w:numPr>
        <w:rPr>
          <w:rStyle w:val="CharAmSchText"/>
        </w:rPr>
      </w:pPr>
      <w:r w:rsidRPr="002F2BB1">
        <w:rPr>
          <w:rStyle w:val="CharAmSchText"/>
        </w:rPr>
        <w:t xml:space="preserve">If, by the hour of nomination, a candidate provides a photograph of himself or herself to the </w:t>
      </w:r>
      <w:r w:rsidRPr="00F52FA5">
        <w:rPr>
          <w:rStyle w:val="CharAmSchText"/>
        </w:rPr>
        <w:t>Returning Officer, the Returning Officer must arrange for:</w:t>
      </w:r>
    </w:p>
    <w:p w14:paraId="6D9BCFA4" w14:textId="77777777" w:rsidR="002F65BE" w:rsidRPr="00F52FA5" w:rsidRDefault="002F65BE" w:rsidP="00BC0BB5">
      <w:pPr>
        <w:pStyle w:val="Style1"/>
        <w:numPr>
          <w:ilvl w:val="1"/>
          <w:numId w:val="12"/>
        </w:numPr>
        <w:rPr>
          <w:rStyle w:val="CharAmSchText"/>
        </w:rPr>
      </w:pPr>
      <w:r w:rsidRPr="00F52FA5">
        <w:rPr>
          <w:rStyle w:val="CharAmSchText"/>
        </w:rPr>
        <w:t>copies to be made of the photograph; and</w:t>
      </w:r>
    </w:p>
    <w:p w14:paraId="0D79BF24" w14:textId="77777777" w:rsidR="002F65BE" w:rsidRPr="00F52FA5" w:rsidRDefault="002F65BE" w:rsidP="00BC0BB5">
      <w:pPr>
        <w:pStyle w:val="Style1"/>
        <w:numPr>
          <w:ilvl w:val="1"/>
          <w:numId w:val="12"/>
        </w:numPr>
        <w:rPr>
          <w:rStyle w:val="CharAmSchText"/>
        </w:rPr>
      </w:pPr>
      <w:proofErr w:type="gramStart"/>
      <w:r w:rsidRPr="00F52FA5">
        <w:rPr>
          <w:rStyle w:val="CharAmSchText"/>
        </w:rPr>
        <w:t>copies</w:t>
      </w:r>
      <w:proofErr w:type="gramEnd"/>
      <w:r w:rsidRPr="00F52FA5">
        <w:rPr>
          <w:rStyle w:val="CharAmSchText"/>
        </w:rPr>
        <w:t xml:space="preserve"> of the photograph to be displayed during the time voting is in progress at all places where voting takes place.</w:t>
      </w:r>
    </w:p>
    <w:p w14:paraId="12A68599" w14:textId="77777777" w:rsidR="002F65BE" w:rsidRPr="00F52FA5" w:rsidRDefault="002F65BE" w:rsidP="00BC0BB5">
      <w:pPr>
        <w:pStyle w:val="Style1"/>
        <w:numPr>
          <w:ilvl w:val="0"/>
          <w:numId w:val="3"/>
        </w:numPr>
        <w:rPr>
          <w:rStyle w:val="CharAmSchText"/>
        </w:rPr>
      </w:pPr>
      <w:r w:rsidRPr="00F52FA5">
        <w:rPr>
          <w:rStyle w:val="CharAmSchText"/>
        </w:rPr>
        <w:t xml:space="preserve">The photograph provided under </w:t>
      </w:r>
      <w:proofErr w:type="spellStart"/>
      <w:r w:rsidRPr="00F52FA5">
        <w:rPr>
          <w:rStyle w:val="CharAmSchText"/>
        </w:rPr>
        <w:t>subrule</w:t>
      </w:r>
      <w:proofErr w:type="spellEnd"/>
      <w:r w:rsidRPr="00F52FA5">
        <w:rPr>
          <w:rStyle w:val="CharAmSchText"/>
        </w:rPr>
        <w:t xml:space="preserve"> (l) must:</w:t>
      </w:r>
    </w:p>
    <w:p w14:paraId="195FF6EE" w14:textId="77777777" w:rsidR="002F65BE" w:rsidRPr="00F52FA5" w:rsidRDefault="002F65BE" w:rsidP="00BC0BB5">
      <w:pPr>
        <w:pStyle w:val="Style1"/>
        <w:numPr>
          <w:ilvl w:val="1"/>
          <w:numId w:val="12"/>
        </w:numPr>
        <w:rPr>
          <w:rStyle w:val="CharAmSchText"/>
        </w:rPr>
      </w:pPr>
      <w:r w:rsidRPr="00F52FA5">
        <w:rPr>
          <w:rStyle w:val="CharAmSchText"/>
        </w:rPr>
        <w:t>be of a quality which will allow effective reproduction; and</w:t>
      </w:r>
    </w:p>
    <w:p w14:paraId="1190D2B8" w14:textId="77777777" w:rsidR="002F65BE" w:rsidRPr="00F52FA5" w:rsidRDefault="002F65BE" w:rsidP="00BC0BB5">
      <w:pPr>
        <w:pStyle w:val="Style1"/>
        <w:numPr>
          <w:ilvl w:val="1"/>
          <w:numId w:val="12"/>
        </w:numPr>
        <w:rPr>
          <w:rStyle w:val="CharAmSchText"/>
        </w:rPr>
      </w:pPr>
      <w:proofErr w:type="gramStart"/>
      <w:r w:rsidRPr="00F52FA5">
        <w:rPr>
          <w:rStyle w:val="CharAmSchText"/>
        </w:rPr>
        <w:t>depict</w:t>
      </w:r>
      <w:proofErr w:type="gramEnd"/>
      <w:r w:rsidRPr="00F52FA5">
        <w:rPr>
          <w:rStyle w:val="CharAmSchText"/>
        </w:rPr>
        <w:t xml:space="preserve"> only the head and shoulders of the candidate.</w:t>
      </w:r>
      <w:bookmarkStart w:id="34" w:name="_Toc449514814"/>
      <w:r w:rsidR="009A3E6A" w:rsidRPr="00F52FA5">
        <w:rPr>
          <w:rStyle w:val="CharAmSchText"/>
        </w:rPr>
        <w:t xml:space="preserve"> </w:t>
      </w:r>
    </w:p>
    <w:p w14:paraId="7BF0908A" w14:textId="77777777" w:rsidR="002F65BE" w:rsidRPr="00F52FA5" w:rsidRDefault="002F65BE" w:rsidP="00E266A8">
      <w:pPr>
        <w:pStyle w:val="Style1"/>
        <w:ind w:left="0" w:firstLine="0"/>
        <w:rPr>
          <w:rStyle w:val="CharAmSchText"/>
        </w:rPr>
      </w:pPr>
    </w:p>
    <w:p w14:paraId="56E60B12" w14:textId="77777777" w:rsidR="002F65BE" w:rsidRPr="00F52FA5" w:rsidRDefault="003740FA" w:rsidP="002F65BE">
      <w:pPr>
        <w:tabs>
          <w:tab w:val="right" w:pos="1191"/>
        </w:tabs>
        <w:spacing w:before="60" w:line="260" w:lineRule="exact"/>
        <w:ind w:left="1418" w:right="-27" w:hanging="1418"/>
        <w:jc w:val="both"/>
        <w:rPr>
          <w:rStyle w:val="CharAmSchText"/>
          <w:b/>
          <w:sz w:val="24"/>
          <w:szCs w:val="24"/>
        </w:rPr>
      </w:pPr>
      <w:proofErr w:type="gramStart"/>
      <w:r w:rsidRPr="00F52FA5">
        <w:rPr>
          <w:rStyle w:val="CharAmSchText"/>
          <w:b/>
          <w:sz w:val="24"/>
          <w:szCs w:val="24"/>
        </w:rPr>
        <w:t>30</w:t>
      </w:r>
      <w:r w:rsidR="002F65BE" w:rsidRPr="00F52FA5">
        <w:rPr>
          <w:rStyle w:val="CharAmSchText"/>
          <w:b/>
          <w:sz w:val="24"/>
          <w:szCs w:val="24"/>
        </w:rPr>
        <w:t xml:space="preserve">  Undertaking</w:t>
      </w:r>
      <w:proofErr w:type="gramEnd"/>
      <w:r w:rsidR="002F65BE" w:rsidRPr="00F52FA5">
        <w:rPr>
          <w:rStyle w:val="CharAmSchText"/>
          <w:b/>
          <w:sz w:val="24"/>
          <w:szCs w:val="24"/>
        </w:rPr>
        <w:t xml:space="preserve"> by officers and scrutineers</w:t>
      </w:r>
      <w:bookmarkEnd w:id="34"/>
    </w:p>
    <w:p w14:paraId="5243A501" w14:textId="77777777" w:rsidR="002F65BE" w:rsidRPr="002F2BB1" w:rsidRDefault="002F65BE" w:rsidP="00BC0BB5">
      <w:pPr>
        <w:pStyle w:val="Style1"/>
        <w:numPr>
          <w:ilvl w:val="0"/>
          <w:numId w:val="11"/>
        </w:numPr>
        <w:rPr>
          <w:rStyle w:val="CharAmSchText"/>
        </w:rPr>
      </w:pPr>
      <w:r w:rsidRPr="00F52FA5">
        <w:rPr>
          <w:rStyle w:val="CharAmSchText"/>
        </w:rPr>
        <w:t>Every officer and scrutineer performing functions under these rules must m</w:t>
      </w:r>
      <w:r w:rsidRPr="002F2BB1">
        <w:rPr>
          <w:rStyle w:val="CharAmSchText"/>
        </w:rPr>
        <w:t>ake an undertaking in the approved form.</w:t>
      </w:r>
    </w:p>
    <w:p w14:paraId="081DEDAF" w14:textId="77777777" w:rsidR="002F65BE" w:rsidRPr="002F2BB1" w:rsidRDefault="002F65BE" w:rsidP="00BC0BB5">
      <w:pPr>
        <w:pStyle w:val="Style1"/>
        <w:numPr>
          <w:ilvl w:val="0"/>
          <w:numId w:val="11"/>
        </w:numPr>
        <w:rPr>
          <w:rStyle w:val="CharAmSchText"/>
        </w:rPr>
      </w:pPr>
      <w:r w:rsidRPr="002F2BB1">
        <w:rPr>
          <w:rStyle w:val="CharAmSchText"/>
        </w:rPr>
        <w:t xml:space="preserve">An omission by an officer or scrutineer to sign an undertaking under </w:t>
      </w:r>
      <w:proofErr w:type="spellStart"/>
      <w:r w:rsidRPr="002F2BB1">
        <w:rPr>
          <w:rStyle w:val="CharAmSchText"/>
        </w:rPr>
        <w:t>subrule</w:t>
      </w:r>
      <w:proofErr w:type="spellEnd"/>
      <w:r w:rsidRPr="002F2BB1">
        <w:rPr>
          <w:rStyle w:val="CharAmSchText"/>
        </w:rPr>
        <w:t xml:space="preserve"> (1) is not to be a ground for setting aside an election.</w:t>
      </w:r>
    </w:p>
    <w:p w14:paraId="7F340FA3" w14:textId="77777777" w:rsidR="002F65BE" w:rsidRPr="003740FA" w:rsidRDefault="003740FA" w:rsidP="002F65BE">
      <w:pPr>
        <w:keepNext/>
        <w:spacing w:before="360" w:line="240" w:lineRule="auto"/>
        <w:ind w:left="964" w:right="-27" w:hanging="964"/>
        <w:rPr>
          <w:rStyle w:val="CharAmSchText"/>
          <w:b/>
          <w:sz w:val="24"/>
          <w:szCs w:val="24"/>
        </w:rPr>
      </w:pPr>
      <w:bookmarkStart w:id="35" w:name="_Toc449514815"/>
      <w:proofErr w:type="gramStart"/>
      <w:r w:rsidRPr="003740FA">
        <w:rPr>
          <w:rStyle w:val="CharAmSchText"/>
          <w:b/>
          <w:sz w:val="24"/>
          <w:szCs w:val="24"/>
        </w:rPr>
        <w:t xml:space="preserve">31  </w:t>
      </w:r>
      <w:r w:rsidR="002F65BE" w:rsidRPr="003740FA">
        <w:rPr>
          <w:rStyle w:val="CharAmSchText"/>
          <w:b/>
          <w:sz w:val="24"/>
          <w:szCs w:val="24"/>
        </w:rPr>
        <w:t>Ballot</w:t>
      </w:r>
      <w:proofErr w:type="gramEnd"/>
      <w:r w:rsidR="002F65BE" w:rsidRPr="003740FA">
        <w:rPr>
          <w:rStyle w:val="CharAmSchText"/>
          <w:b/>
          <w:sz w:val="24"/>
          <w:szCs w:val="24"/>
        </w:rPr>
        <w:noBreakHyphen/>
        <w:t>boxes to be securely fastened</w:t>
      </w:r>
      <w:bookmarkEnd w:id="35"/>
    </w:p>
    <w:p w14:paraId="0B48E1D8"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Each ballot</w:t>
      </w:r>
      <w:r w:rsidRPr="002F2BB1">
        <w:rPr>
          <w:rStyle w:val="CharAmSchText"/>
        </w:rPr>
        <w:noBreakHyphen/>
        <w:t xml:space="preserve">box must be capable of </w:t>
      </w:r>
      <w:proofErr w:type="gramStart"/>
      <w:r w:rsidRPr="002F2BB1">
        <w:rPr>
          <w:rStyle w:val="CharAmSchText"/>
        </w:rPr>
        <w:t>being securely fastened</w:t>
      </w:r>
      <w:proofErr w:type="gramEnd"/>
      <w:r w:rsidRPr="002F2BB1">
        <w:rPr>
          <w:rStyle w:val="CharAmSchText"/>
        </w:rPr>
        <w:t>.</w:t>
      </w:r>
    </w:p>
    <w:p w14:paraId="060CD83D" w14:textId="77777777" w:rsidR="002F65BE" w:rsidRPr="00E266A8" w:rsidRDefault="00E266A8" w:rsidP="002F65BE">
      <w:pPr>
        <w:keepNext/>
        <w:spacing w:before="360" w:line="240" w:lineRule="auto"/>
        <w:ind w:left="964" w:right="-27" w:hanging="964"/>
        <w:rPr>
          <w:rStyle w:val="CharAmSchText"/>
          <w:b/>
          <w:sz w:val="24"/>
          <w:szCs w:val="24"/>
        </w:rPr>
      </w:pPr>
      <w:bookmarkStart w:id="36" w:name="_Toc449514816"/>
      <w:proofErr w:type="gramStart"/>
      <w:r>
        <w:rPr>
          <w:rStyle w:val="CharAmSchText"/>
          <w:b/>
          <w:sz w:val="24"/>
          <w:szCs w:val="24"/>
        </w:rPr>
        <w:t>32</w:t>
      </w:r>
      <w:r w:rsidRPr="00E266A8">
        <w:rPr>
          <w:rStyle w:val="CharAmSchText"/>
          <w:b/>
          <w:sz w:val="24"/>
          <w:szCs w:val="24"/>
        </w:rPr>
        <w:t xml:space="preserve">  </w:t>
      </w:r>
      <w:r w:rsidR="002F65BE" w:rsidRPr="00E266A8">
        <w:rPr>
          <w:rStyle w:val="CharAmSchText"/>
          <w:b/>
          <w:sz w:val="24"/>
          <w:szCs w:val="24"/>
        </w:rPr>
        <w:t>Official</w:t>
      </w:r>
      <w:proofErr w:type="gramEnd"/>
      <w:r w:rsidR="002F65BE" w:rsidRPr="00E266A8">
        <w:rPr>
          <w:rStyle w:val="CharAmSchText"/>
          <w:b/>
          <w:sz w:val="24"/>
          <w:szCs w:val="24"/>
        </w:rPr>
        <w:t xml:space="preserve"> mark</w:t>
      </w:r>
      <w:bookmarkEnd w:id="36"/>
    </w:p>
    <w:p w14:paraId="35D05B8D"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The official mark for the authentication of ballot</w:t>
      </w:r>
      <w:r w:rsidRPr="002F2BB1">
        <w:rPr>
          <w:rStyle w:val="CharAmSchText"/>
        </w:rPr>
        <w:noBreakHyphen/>
        <w:t xml:space="preserve">papers is a </w:t>
      </w:r>
      <w:proofErr w:type="gramStart"/>
      <w:r w:rsidRPr="002F2BB1">
        <w:rPr>
          <w:rStyle w:val="CharAmSchText"/>
        </w:rPr>
        <w:t>water mark</w:t>
      </w:r>
      <w:proofErr w:type="gramEnd"/>
      <w:r w:rsidRPr="002F2BB1">
        <w:rPr>
          <w:rStyle w:val="CharAmSchText"/>
        </w:rPr>
        <w:t xml:space="preserve"> in the paper thereof consisting of a representation of a shield having therein the letters ‘CA’ intertwined.</w:t>
      </w:r>
    </w:p>
    <w:p w14:paraId="1554FD54" w14:textId="77777777" w:rsidR="002F65BE" w:rsidRPr="00E266A8" w:rsidRDefault="00E266A8" w:rsidP="002F65BE">
      <w:pPr>
        <w:keepNext/>
        <w:keepLines/>
        <w:spacing w:before="360" w:line="240" w:lineRule="auto"/>
        <w:ind w:left="2410" w:right="-28" w:hanging="2410"/>
        <w:rPr>
          <w:rStyle w:val="CharAmSchText"/>
          <w:b/>
          <w:sz w:val="28"/>
          <w:szCs w:val="28"/>
        </w:rPr>
      </w:pPr>
      <w:bookmarkStart w:id="37" w:name="_Toc326931541"/>
      <w:bookmarkStart w:id="38" w:name="_Toc449514817"/>
      <w:r w:rsidRPr="00E266A8">
        <w:rPr>
          <w:rStyle w:val="CharAmSchText"/>
          <w:b/>
          <w:sz w:val="28"/>
          <w:szCs w:val="28"/>
        </w:rPr>
        <w:lastRenderedPageBreak/>
        <w:t xml:space="preserve">Division </w:t>
      </w:r>
      <w:proofErr w:type="gramStart"/>
      <w:r w:rsidRPr="00E266A8">
        <w:rPr>
          <w:rStyle w:val="CharAmSchText"/>
          <w:b/>
          <w:sz w:val="28"/>
          <w:szCs w:val="28"/>
        </w:rPr>
        <w:t xml:space="preserve">2  </w:t>
      </w:r>
      <w:r w:rsidR="002F65BE" w:rsidRPr="00E266A8">
        <w:rPr>
          <w:rStyle w:val="CharAmSchText"/>
          <w:b/>
          <w:sz w:val="28"/>
          <w:szCs w:val="28"/>
        </w:rPr>
        <w:t>Postal</w:t>
      </w:r>
      <w:proofErr w:type="gramEnd"/>
      <w:r w:rsidR="002F65BE" w:rsidRPr="00E266A8">
        <w:rPr>
          <w:rStyle w:val="CharAmSchText"/>
          <w:b/>
          <w:sz w:val="28"/>
          <w:szCs w:val="28"/>
        </w:rPr>
        <w:t xml:space="preserve"> voting</w:t>
      </w:r>
      <w:bookmarkEnd w:id="37"/>
      <w:bookmarkEnd w:id="38"/>
    </w:p>
    <w:p w14:paraId="78872F77" w14:textId="77777777" w:rsidR="002F65BE" w:rsidRPr="00E266A8" w:rsidRDefault="00F44253" w:rsidP="002F65BE">
      <w:pPr>
        <w:keepNext/>
        <w:keepLines/>
        <w:spacing w:before="360" w:line="240" w:lineRule="auto"/>
        <w:ind w:left="964" w:right="-27" w:hanging="964"/>
        <w:rPr>
          <w:rStyle w:val="CharAmSchText"/>
          <w:b/>
          <w:sz w:val="24"/>
          <w:szCs w:val="24"/>
        </w:rPr>
      </w:pPr>
      <w:bookmarkStart w:id="39" w:name="_Toc449514818"/>
      <w:proofErr w:type="gramStart"/>
      <w:r>
        <w:rPr>
          <w:rStyle w:val="CharAmSchText"/>
          <w:b/>
          <w:sz w:val="24"/>
          <w:szCs w:val="24"/>
        </w:rPr>
        <w:t>33</w:t>
      </w:r>
      <w:r w:rsidR="00E266A8" w:rsidRPr="00E266A8">
        <w:rPr>
          <w:rStyle w:val="CharAmSchText"/>
          <w:b/>
          <w:sz w:val="24"/>
          <w:szCs w:val="24"/>
        </w:rPr>
        <w:t xml:space="preserve">  </w:t>
      </w:r>
      <w:r w:rsidR="002F65BE" w:rsidRPr="00E266A8">
        <w:rPr>
          <w:rStyle w:val="CharAmSchText"/>
          <w:b/>
          <w:sz w:val="24"/>
          <w:szCs w:val="24"/>
        </w:rPr>
        <w:t>Grounds</w:t>
      </w:r>
      <w:proofErr w:type="gramEnd"/>
      <w:r w:rsidR="002F65BE" w:rsidRPr="00E266A8">
        <w:rPr>
          <w:rStyle w:val="CharAmSchText"/>
          <w:b/>
          <w:sz w:val="24"/>
          <w:szCs w:val="24"/>
        </w:rPr>
        <w:t xml:space="preserve"> for applying for postal vote</w:t>
      </w:r>
      <w:bookmarkEnd w:id="39"/>
    </w:p>
    <w:p w14:paraId="7534F205"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A voter may </w:t>
      </w:r>
      <w:r w:rsidRPr="00F52FA5">
        <w:rPr>
          <w:rStyle w:val="CharAmSchText"/>
        </w:rPr>
        <w:t>apply to the Returning Officer for a postal vote o</w:t>
      </w:r>
      <w:r w:rsidR="00A9219A" w:rsidRPr="00F52FA5">
        <w:rPr>
          <w:rStyle w:val="CharAmSchText"/>
        </w:rPr>
        <w:t>n a ground set out in Schedule 2</w:t>
      </w:r>
      <w:r w:rsidRPr="00F52FA5">
        <w:rPr>
          <w:rStyle w:val="CharAmSchText"/>
        </w:rPr>
        <w:t>.</w:t>
      </w:r>
    </w:p>
    <w:p w14:paraId="0B35AB85" w14:textId="77777777" w:rsidR="002F65BE" w:rsidRPr="00E266A8" w:rsidRDefault="00F44253" w:rsidP="002F65BE">
      <w:pPr>
        <w:keepNext/>
        <w:spacing w:before="360" w:line="240" w:lineRule="auto"/>
        <w:ind w:left="964" w:right="-27" w:hanging="964"/>
        <w:rPr>
          <w:rStyle w:val="CharAmSchText"/>
          <w:b/>
          <w:sz w:val="24"/>
          <w:szCs w:val="24"/>
        </w:rPr>
      </w:pPr>
      <w:bookmarkStart w:id="40" w:name="_Toc449514819"/>
      <w:proofErr w:type="gramStart"/>
      <w:r>
        <w:rPr>
          <w:rStyle w:val="CharAmSchText"/>
          <w:b/>
          <w:sz w:val="24"/>
          <w:szCs w:val="24"/>
        </w:rPr>
        <w:t>34</w:t>
      </w:r>
      <w:r w:rsidR="00E266A8" w:rsidRPr="00E266A8">
        <w:rPr>
          <w:rStyle w:val="CharAmSchText"/>
          <w:b/>
          <w:sz w:val="24"/>
          <w:szCs w:val="24"/>
        </w:rPr>
        <w:t xml:space="preserve">  </w:t>
      </w:r>
      <w:r w:rsidR="002F65BE" w:rsidRPr="00E266A8">
        <w:rPr>
          <w:rStyle w:val="CharAmSchText"/>
          <w:b/>
          <w:sz w:val="24"/>
          <w:szCs w:val="24"/>
        </w:rPr>
        <w:t>Application</w:t>
      </w:r>
      <w:proofErr w:type="gramEnd"/>
      <w:r w:rsidR="002F65BE" w:rsidRPr="00E266A8">
        <w:rPr>
          <w:rStyle w:val="CharAmSchText"/>
          <w:b/>
          <w:sz w:val="24"/>
          <w:szCs w:val="24"/>
        </w:rPr>
        <w:t xml:space="preserve"> for postal vote</w:t>
      </w:r>
      <w:bookmarkEnd w:id="40"/>
      <w:r w:rsidR="009A3E6A">
        <w:rPr>
          <w:rStyle w:val="CharAmSchText"/>
          <w:b/>
          <w:sz w:val="24"/>
          <w:szCs w:val="24"/>
        </w:rPr>
        <w:t xml:space="preserve"> </w:t>
      </w:r>
    </w:p>
    <w:p w14:paraId="2501D0FB"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An application must:</w:t>
      </w:r>
    </w:p>
    <w:p w14:paraId="51BAE17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be</w:t>
      </w:r>
      <w:proofErr w:type="gramEnd"/>
      <w:r w:rsidRPr="002F2BB1">
        <w:rPr>
          <w:rStyle w:val="CharAmSchText"/>
        </w:rPr>
        <w:t xml:space="preserve"> in writing in the approved form; and</w:t>
      </w:r>
    </w:p>
    <w:p w14:paraId="096923A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contain</w:t>
      </w:r>
      <w:proofErr w:type="gramEnd"/>
      <w:r w:rsidRPr="002F2BB1">
        <w:rPr>
          <w:rStyle w:val="CharAmSchText"/>
        </w:rPr>
        <w:t xml:space="preserve"> a declaration by the applicant that he or she is entitled to apply for a postal vote; and</w:t>
      </w:r>
    </w:p>
    <w:p w14:paraId="2189435D"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be</w:t>
      </w:r>
      <w:proofErr w:type="gramEnd"/>
      <w:r w:rsidRPr="002F2BB1">
        <w:rPr>
          <w:rStyle w:val="CharAmSchText"/>
        </w:rPr>
        <w:t xml:space="preserve"> signed by the applicant in the presence of an authorised witness.</w:t>
      </w:r>
    </w:p>
    <w:p w14:paraId="29EA1922"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An application must not be made until after the publication in the Gazette of a notice under subsection 142Y (2) of the Act in relation to the election.</w:t>
      </w:r>
    </w:p>
    <w:p w14:paraId="14D2F8BB"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A voter must not make a false statement in:</w:t>
      </w:r>
    </w:p>
    <w:p w14:paraId="7C9CED6E"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an</w:t>
      </w:r>
      <w:proofErr w:type="gramEnd"/>
      <w:r w:rsidRPr="002F2BB1">
        <w:rPr>
          <w:rStyle w:val="CharAmSchText"/>
        </w:rPr>
        <w:t xml:space="preserve"> application; or</w:t>
      </w:r>
    </w:p>
    <w:p w14:paraId="2B4D8A73"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declaration relating to an application.</w:t>
      </w:r>
    </w:p>
    <w:p w14:paraId="58C5306C"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1FDF867D"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 xml:space="preserve">A person must not induce a voter to make a false statement </w:t>
      </w:r>
      <w:proofErr w:type="gramStart"/>
      <w:r w:rsidRPr="002F2BB1">
        <w:rPr>
          <w:rStyle w:val="CharAmSchText"/>
        </w:rPr>
        <w:t>in</w:t>
      </w:r>
      <w:proofErr w:type="gramEnd"/>
      <w:r w:rsidRPr="002F2BB1">
        <w:rPr>
          <w:rStyle w:val="CharAmSchText"/>
        </w:rPr>
        <w:t>:</w:t>
      </w:r>
    </w:p>
    <w:p w14:paraId="5D37286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an</w:t>
      </w:r>
      <w:proofErr w:type="gramEnd"/>
      <w:r w:rsidRPr="002F2BB1">
        <w:rPr>
          <w:rStyle w:val="CharAmSchText"/>
        </w:rPr>
        <w:t xml:space="preserve"> application; or</w:t>
      </w:r>
    </w:p>
    <w:p w14:paraId="2816AE39"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declaration relating to an application.</w:t>
      </w:r>
    </w:p>
    <w:p w14:paraId="09268545"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25D36343" w14:textId="77777777" w:rsidR="002F65BE" w:rsidRPr="00F44253" w:rsidRDefault="00F44253" w:rsidP="002F65BE">
      <w:pPr>
        <w:keepNext/>
        <w:spacing w:before="360" w:line="240" w:lineRule="auto"/>
        <w:ind w:left="964" w:right="-27" w:hanging="964"/>
        <w:rPr>
          <w:rStyle w:val="CharAmSchText"/>
          <w:b/>
          <w:sz w:val="24"/>
          <w:szCs w:val="24"/>
        </w:rPr>
      </w:pPr>
      <w:bookmarkStart w:id="41" w:name="_Toc449514820"/>
      <w:proofErr w:type="gramStart"/>
      <w:r w:rsidRPr="00F44253">
        <w:rPr>
          <w:rStyle w:val="CharAmSchText"/>
          <w:b/>
          <w:sz w:val="24"/>
          <w:szCs w:val="24"/>
        </w:rPr>
        <w:t>35</w:t>
      </w:r>
      <w:r w:rsidR="00E266A8" w:rsidRPr="00F44253">
        <w:rPr>
          <w:rStyle w:val="CharAmSchText"/>
          <w:b/>
          <w:sz w:val="24"/>
          <w:szCs w:val="24"/>
        </w:rPr>
        <w:t xml:space="preserve">  </w:t>
      </w:r>
      <w:r w:rsidR="002F65BE" w:rsidRPr="00F44253">
        <w:rPr>
          <w:rStyle w:val="CharAmSchText"/>
          <w:b/>
          <w:sz w:val="24"/>
          <w:szCs w:val="24"/>
        </w:rPr>
        <w:t>Duty</w:t>
      </w:r>
      <w:proofErr w:type="gramEnd"/>
      <w:r w:rsidR="002F65BE" w:rsidRPr="00F44253">
        <w:rPr>
          <w:rStyle w:val="CharAmSchText"/>
          <w:b/>
          <w:sz w:val="24"/>
          <w:szCs w:val="24"/>
        </w:rPr>
        <w:t xml:space="preserve"> of an authorised witness</w:t>
      </w:r>
      <w:bookmarkEnd w:id="41"/>
    </w:p>
    <w:p w14:paraId="3993C7D9"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A person must not sign as an authorised witness to the signature of a voter on an application for a postal vote unless the person:</w:t>
      </w:r>
    </w:p>
    <w:p w14:paraId="7566A6BF"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is</w:t>
      </w:r>
      <w:proofErr w:type="gramEnd"/>
      <w:r w:rsidRPr="002F2BB1">
        <w:rPr>
          <w:rStyle w:val="CharAmSchText"/>
        </w:rPr>
        <w:t xml:space="preserve"> satisfied as to the identity of the voter; and</w:t>
      </w:r>
    </w:p>
    <w:p w14:paraId="7E17E232"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has</w:t>
      </w:r>
      <w:proofErr w:type="gramEnd"/>
      <w:r w:rsidRPr="002F2BB1">
        <w:rPr>
          <w:rStyle w:val="CharAmSchText"/>
        </w:rPr>
        <w:t xml:space="preserve"> seen the voter sign the application; and</w:t>
      </w:r>
    </w:p>
    <w:p w14:paraId="754D9F42"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is</w:t>
      </w:r>
      <w:proofErr w:type="gramEnd"/>
      <w:r w:rsidRPr="002F2BB1">
        <w:rPr>
          <w:rStyle w:val="CharAmSchText"/>
        </w:rPr>
        <w:t xml:space="preserve"> satisfied that the statements in the application are true:</w:t>
      </w:r>
    </w:p>
    <w:p w14:paraId="3DE393FF"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from</w:t>
      </w:r>
      <w:proofErr w:type="gramEnd"/>
      <w:r w:rsidRPr="002F2BB1">
        <w:rPr>
          <w:rStyle w:val="CharAmSchText"/>
        </w:rPr>
        <w:t xml:space="preserve"> personal knowledge; or</w:t>
      </w:r>
    </w:p>
    <w:p w14:paraId="5EB18290" w14:textId="77777777" w:rsidR="002F65BE" w:rsidRPr="002F2BB1" w:rsidRDefault="002F65BE" w:rsidP="002F65BE">
      <w:pPr>
        <w:keepNext/>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from</w:t>
      </w:r>
      <w:proofErr w:type="gramEnd"/>
      <w:r w:rsidRPr="002F2BB1">
        <w:rPr>
          <w:rStyle w:val="CharAmSchText"/>
        </w:rPr>
        <w:t xml:space="preserve"> questioning of the voter or by other means.</w:t>
      </w:r>
    </w:p>
    <w:p w14:paraId="5AEAC1DA"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7B1BA57A"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A person who signs as an authorised witness must write on the application the date on which he or she has signed it.</w:t>
      </w:r>
    </w:p>
    <w:p w14:paraId="6EA83EFD" w14:textId="77777777" w:rsidR="002F65BE" w:rsidRPr="00E266A8" w:rsidRDefault="00E266A8" w:rsidP="002F65BE">
      <w:pPr>
        <w:keepNext/>
        <w:spacing w:before="360" w:line="240" w:lineRule="auto"/>
        <w:ind w:left="964" w:right="-27" w:hanging="964"/>
        <w:rPr>
          <w:rStyle w:val="CharAmSchText"/>
          <w:b/>
          <w:sz w:val="24"/>
          <w:szCs w:val="24"/>
        </w:rPr>
      </w:pPr>
      <w:bookmarkStart w:id="42" w:name="_Toc449514821"/>
      <w:proofErr w:type="gramStart"/>
      <w:r w:rsidRPr="00E266A8">
        <w:rPr>
          <w:rStyle w:val="CharAmSchText"/>
          <w:b/>
          <w:sz w:val="24"/>
          <w:szCs w:val="24"/>
        </w:rPr>
        <w:lastRenderedPageBreak/>
        <w:t>3</w:t>
      </w:r>
      <w:r w:rsidR="00F44253">
        <w:rPr>
          <w:rStyle w:val="CharAmSchText"/>
          <w:b/>
          <w:sz w:val="24"/>
          <w:szCs w:val="24"/>
        </w:rPr>
        <w:t>6</w:t>
      </w:r>
      <w:r w:rsidRPr="00E266A8">
        <w:rPr>
          <w:rStyle w:val="CharAmSchText"/>
          <w:b/>
          <w:sz w:val="24"/>
          <w:szCs w:val="24"/>
        </w:rPr>
        <w:t xml:space="preserve">  </w:t>
      </w:r>
      <w:r w:rsidR="002F65BE" w:rsidRPr="00E266A8">
        <w:rPr>
          <w:rStyle w:val="CharAmSchText"/>
          <w:b/>
          <w:sz w:val="24"/>
          <w:szCs w:val="24"/>
        </w:rPr>
        <w:t>Issue</w:t>
      </w:r>
      <w:proofErr w:type="gramEnd"/>
      <w:r w:rsidR="002F65BE" w:rsidRPr="00E266A8">
        <w:rPr>
          <w:rStyle w:val="CharAmSchText"/>
          <w:b/>
          <w:sz w:val="24"/>
          <w:szCs w:val="24"/>
        </w:rPr>
        <w:t xml:space="preserve"> of postal voter cards and ballot</w:t>
      </w:r>
      <w:r w:rsidR="002F65BE" w:rsidRPr="00E266A8">
        <w:rPr>
          <w:rStyle w:val="CharAmSchText"/>
          <w:b/>
          <w:sz w:val="24"/>
          <w:szCs w:val="24"/>
        </w:rPr>
        <w:noBreakHyphen/>
        <w:t>papers</w:t>
      </w:r>
      <w:bookmarkEnd w:id="42"/>
    </w:p>
    <w:p w14:paraId="478571E9" w14:textId="77777777" w:rsidR="002F65BE" w:rsidRPr="00F52FA5"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Subject to </w:t>
      </w:r>
      <w:proofErr w:type="spellStart"/>
      <w:r w:rsidRPr="002F2BB1">
        <w:rPr>
          <w:rStyle w:val="CharAmSchText"/>
        </w:rPr>
        <w:t>subrule</w:t>
      </w:r>
      <w:proofErr w:type="spellEnd"/>
      <w:r w:rsidRPr="002F2BB1">
        <w:rPr>
          <w:rStyle w:val="CharAmSchText"/>
        </w:rPr>
        <w:t xml:space="preserve"> (2), on receiving an application for a postal vote that </w:t>
      </w:r>
      <w:proofErr w:type="gramStart"/>
      <w:r w:rsidRPr="002F2BB1">
        <w:rPr>
          <w:rStyle w:val="CharAmSchText"/>
        </w:rPr>
        <w:t>is properly made, signed and witnessed,</w:t>
      </w:r>
      <w:proofErr w:type="gramEnd"/>
      <w:r w:rsidRPr="002F2BB1">
        <w:rPr>
          <w:rStyle w:val="CharAmSchText"/>
        </w:rPr>
        <w:t xml:space="preserve"> the </w:t>
      </w:r>
      <w:r w:rsidRPr="00F52FA5">
        <w:rPr>
          <w:rStyle w:val="CharAmSchText"/>
        </w:rPr>
        <w:t>Returning Officer must:</w:t>
      </w:r>
      <w:r w:rsidR="0007427C" w:rsidRPr="00F52FA5">
        <w:rPr>
          <w:rStyle w:val="CharAmSchText"/>
        </w:rPr>
        <w:t xml:space="preserve"> </w:t>
      </w:r>
    </w:p>
    <w:p w14:paraId="656FD72D"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allocate</w:t>
      </w:r>
      <w:proofErr w:type="gramEnd"/>
      <w:r w:rsidRPr="00F52FA5">
        <w:rPr>
          <w:rStyle w:val="CharAmSchText"/>
        </w:rPr>
        <w:t xml:space="preserve"> a number to the application; and</w:t>
      </w:r>
    </w:p>
    <w:p w14:paraId="0E9EC9E5"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record</w:t>
      </w:r>
      <w:proofErr w:type="gramEnd"/>
      <w:r w:rsidRPr="00F52FA5">
        <w:rPr>
          <w:rStyle w:val="CharAmSchText"/>
        </w:rPr>
        <w:t xml:space="preserve"> the same number on the postal voter card issued to the applicant; and</w:t>
      </w:r>
    </w:p>
    <w:p w14:paraId="7CB402EC" w14:textId="77777777" w:rsidR="002F65BE" w:rsidRPr="00F52FA5" w:rsidRDefault="002F65BE" w:rsidP="002F65BE">
      <w:pPr>
        <w:keepNext/>
        <w:tabs>
          <w:tab w:val="right" w:pos="1191"/>
        </w:tabs>
        <w:spacing w:before="60" w:line="260" w:lineRule="exact"/>
        <w:ind w:left="1418" w:right="-27" w:hanging="1418"/>
        <w:jc w:val="both"/>
        <w:rPr>
          <w:rStyle w:val="CharAmSchText"/>
        </w:rPr>
      </w:pPr>
      <w:r w:rsidRPr="00F52FA5">
        <w:rPr>
          <w:rStyle w:val="CharAmSchText"/>
        </w:rPr>
        <w:tab/>
        <w:t>(c)</w:t>
      </w:r>
      <w:r w:rsidRPr="00F52FA5">
        <w:rPr>
          <w:rStyle w:val="CharAmSchText"/>
        </w:rPr>
        <w:tab/>
      </w:r>
      <w:proofErr w:type="gramStart"/>
      <w:r w:rsidRPr="00F52FA5">
        <w:rPr>
          <w:rStyle w:val="CharAmSchText"/>
        </w:rPr>
        <w:t>post</w:t>
      </w:r>
      <w:proofErr w:type="gramEnd"/>
      <w:r w:rsidRPr="00F52FA5">
        <w:rPr>
          <w:rStyle w:val="CharAmSchText"/>
        </w:rPr>
        <w:t xml:space="preserve"> to the applicant:</w:t>
      </w:r>
    </w:p>
    <w:p w14:paraId="20E1026F" w14:textId="77777777" w:rsidR="002F65BE" w:rsidRPr="00F52FA5" w:rsidRDefault="002F65BE" w:rsidP="002F65BE">
      <w:pPr>
        <w:tabs>
          <w:tab w:val="right" w:pos="1758"/>
          <w:tab w:val="left" w:pos="2155"/>
        </w:tabs>
        <w:spacing w:before="60" w:line="260" w:lineRule="exact"/>
        <w:ind w:left="1985" w:right="-27" w:hanging="1985"/>
        <w:jc w:val="both"/>
        <w:rPr>
          <w:rStyle w:val="CharAmSchText"/>
        </w:rPr>
      </w:pPr>
      <w:r w:rsidRPr="00F52FA5">
        <w:rPr>
          <w:rStyle w:val="CharAmSchText"/>
        </w:rPr>
        <w:tab/>
        <w:t>(</w:t>
      </w:r>
      <w:proofErr w:type="spellStart"/>
      <w:r w:rsidRPr="00F52FA5">
        <w:rPr>
          <w:rStyle w:val="CharAmSchText"/>
        </w:rPr>
        <w:t>i</w:t>
      </w:r>
      <w:proofErr w:type="spellEnd"/>
      <w:r w:rsidRPr="00F52FA5">
        <w:rPr>
          <w:rStyle w:val="CharAmSchText"/>
        </w:rPr>
        <w:t>)</w:t>
      </w:r>
      <w:r w:rsidRPr="00F52FA5">
        <w:rPr>
          <w:rStyle w:val="CharAmSchText"/>
        </w:rPr>
        <w:tab/>
      </w:r>
      <w:proofErr w:type="gramStart"/>
      <w:r w:rsidRPr="00F52FA5">
        <w:rPr>
          <w:rStyle w:val="CharAmSchText"/>
        </w:rPr>
        <w:t>a</w:t>
      </w:r>
      <w:proofErr w:type="gramEnd"/>
      <w:r w:rsidRPr="00F52FA5">
        <w:rPr>
          <w:rStyle w:val="CharAmSchText"/>
        </w:rPr>
        <w:t xml:space="preserve"> postal voter card attached to an envelope; and</w:t>
      </w:r>
    </w:p>
    <w:p w14:paraId="732728F9"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(ii)</w:t>
      </w:r>
      <w:r w:rsidRPr="00F52FA5">
        <w:rPr>
          <w:rStyle w:val="CharAmSchText"/>
        </w:rPr>
        <w:tab/>
      </w:r>
      <w:proofErr w:type="gramStart"/>
      <w:r w:rsidRPr="00F52FA5">
        <w:rPr>
          <w:rStyle w:val="CharAmSchText"/>
        </w:rPr>
        <w:t>a</w:t>
      </w:r>
      <w:proofErr w:type="gramEnd"/>
      <w:r w:rsidRPr="00F52FA5">
        <w:rPr>
          <w:rStyle w:val="CharAmSchText"/>
        </w:rPr>
        <w:t xml:space="preserve"> postal ballot</w:t>
      </w:r>
      <w:r w:rsidRPr="00F52FA5">
        <w:rPr>
          <w:rStyle w:val="CharAmSchText"/>
        </w:rPr>
        <w:noBreakHyphen/>
        <w:t>paper; and</w:t>
      </w:r>
    </w:p>
    <w:p w14:paraId="405BD1B1"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(iii)</w:t>
      </w:r>
      <w:r w:rsidRPr="00F52FA5">
        <w:rPr>
          <w:rStyle w:val="CharAmSchText"/>
        </w:rPr>
        <w:tab/>
      </w:r>
      <w:proofErr w:type="gramStart"/>
      <w:r w:rsidRPr="00F52FA5">
        <w:rPr>
          <w:rStyle w:val="CharAmSchText"/>
        </w:rPr>
        <w:t>an</w:t>
      </w:r>
      <w:proofErr w:type="gramEnd"/>
      <w:r w:rsidRPr="00F52FA5">
        <w:rPr>
          <w:rStyle w:val="CharAmSchText"/>
        </w:rPr>
        <w:t xml:space="preserve"> outer envelope addressed to the Returning Officer.</w:t>
      </w:r>
    </w:p>
    <w:p w14:paraId="1D88493F" w14:textId="77777777" w:rsidR="002F65BE" w:rsidRPr="00F52FA5" w:rsidRDefault="002F65BE" w:rsidP="002F65BE">
      <w:pPr>
        <w:keepLines/>
        <w:tabs>
          <w:tab w:val="right" w:pos="794"/>
        </w:tabs>
        <w:spacing w:before="180" w:line="260" w:lineRule="exact"/>
        <w:ind w:left="964" w:right="-27" w:hanging="964"/>
        <w:jc w:val="both"/>
        <w:rPr>
          <w:rStyle w:val="CharAmSchText"/>
        </w:rPr>
      </w:pPr>
      <w:r w:rsidRPr="00F52FA5">
        <w:rPr>
          <w:rStyle w:val="CharAmSchText"/>
        </w:rPr>
        <w:tab/>
        <w:t>(2)</w:t>
      </w:r>
      <w:r w:rsidRPr="00F52FA5">
        <w:rPr>
          <w:rStyle w:val="CharAmSchText"/>
        </w:rPr>
        <w:tab/>
        <w:t xml:space="preserve">If the Returning Officer receives an application after the last mail clearance at the nearest post office on the last Thursday before </w:t>
      </w:r>
      <w:r w:rsidR="00F441DD" w:rsidRPr="00F52FA5">
        <w:rPr>
          <w:rStyle w:val="CharAmSchText"/>
        </w:rPr>
        <w:t>polling day</w:t>
      </w:r>
      <w:r w:rsidRPr="00F52FA5">
        <w:rPr>
          <w:rStyle w:val="CharAmSchText"/>
        </w:rPr>
        <w:t>, the Returning Officer must not post a postal voter card or ballot</w:t>
      </w:r>
      <w:r w:rsidRPr="00F52FA5">
        <w:rPr>
          <w:rStyle w:val="CharAmSchText"/>
        </w:rPr>
        <w:noBreakHyphen/>
        <w:t>paper to the applicant.</w:t>
      </w:r>
    </w:p>
    <w:p w14:paraId="106EB67A" w14:textId="77777777" w:rsidR="002F65BE" w:rsidRPr="00F52FA5" w:rsidRDefault="002F65BE" w:rsidP="002F65BE">
      <w:pPr>
        <w:keepLines/>
        <w:tabs>
          <w:tab w:val="right" w:pos="794"/>
        </w:tabs>
        <w:spacing w:before="180" w:line="260" w:lineRule="exact"/>
        <w:ind w:left="964" w:right="-27" w:hanging="964"/>
        <w:jc w:val="both"/>
        <w:rPr>
          <w:rStyle w:val="CharAmSchText"/>
        </w:rPr>
      </w:pPr>
      <w:r w:rsidRPr="00F52FA5">
        <w:rPr>
          <w:rStyle w:val="CharAmSchText"/>
        </w:rPr>
        <w:tab/>
        <w:t>(3)</w:t>
      </w:r>
      <w:r w:rsidRPr="00F52FA5">
        <w:rPr>
          <w:rStyle w:val="CharAmSchText"/>
        </w:rPr>
        <w:tab/>
        <w:t xml:space="preserve">Before posting a postal voter card and postal ballot paper, the top of the front of the ballot paper must be marked with the initials of the polling official who issued the ballot paper, or caused it to </w:t>
      </w:r>
      <w:proofErr w:type="gramStart"/>
      <w:r w:rsidRPr="00F52FA5">
        <w:rPr>
          <w:rStyle w:val="CharAmSchText"/>
        </w:rPr>
        <w:t>be issued</w:t>
      </w:r>
      <w:proofErr w:type="gramEnd"/>
      <w:r w:rsidRPr="00F52FA5">
        <w:rPr>
          <w:rStyle w:val="CharAmSchText"/>
        </w:rPr>
        <w:t>.</w:t>
      </w:r>
    </w:p>
    <w:p w14:paraId="025B2FD4" w14:textId="77777777" w:rsidR="002F65BE" w:rsidRPr="00F52FA5" w:rsidRDefault="00F44253" w:rsidP="002F65BE">
      <w:pPr>
        <w:keepNext/>
        <w:spacing w:before="360" w:line="240" w:lineRule="auto"/>
        <w:ind w:left="964" w:right="-27" w:hanging="964"/>
        <w:rPr>
          <w:rStyle w:val="CharAmSchText"/>
          <w:b/>
          <w:sz w:val="24"/>
          <w:szCs w:val="24"/>
        </w:rPr>
      </w:pPr>
      <w:bookmarkStart w:id="43" w:name="_Toc449514822"/>
      <w:proofErr w:type="gramStart"/>
      <w:r w:rsidRPr="00F52FA5">
        <w:rPr>
          <w:rStyle w:val="CharAmSchText"/>
          <w:b/>
          <w:sz w:val="24"/>
          <w:szCs w:val="24"/>
        </w:rPr>
        <w:t>37</w:t>
      </w:r>
      <w:r w:rsidR="00E266A8" w:rsidRPr="00F52FA5">
        <w:rPr>
          <w:rStyle w:val="CharAmSchText"/>
          <w:b/>
          <w:sz w:val="24"/>
          <w:szCs w:val="24"/>
        </w:rPr>
        <w:t xml:space="preserve">  </w:t>
      </w:r>
      <w:r w:rsidR="002F65BE" w:rsidRPr="00F52FA5">
        <w:rPr>
          <w:rStyle w:val="CharAmSchText"/>
          <w:b/>
          <w:sz w:val="24"/>
          <w:szCs w:val="24"/>
        </w:rPr>
        <w:t>Inspection</w:t>
      </w:r>
      <w:proofErr w:type="gramEnd"/>
      <w:r w:rsidR="002F65BE" w:rsidRPr="00F52FA5">
        <w:rPr>
          <w:rStyle w:val="CharAmSchText"/>
          <w:b/>
          <w:sz w:val="24"/>
          <w:szCs w:val="24"/>
        </w:rPr>
        <w:t xml:space="preserve"> of applications</w:t>
      </w:r>
      <w:bookmarkEnd w:id="43"/>
    </w:p>
    <w:p w14:paraId="7F4692C2" w14:textId="77777777" w:rsidR="002F65BE" w:rsidRPr="00F52FA5" w:rsidRDefault="002F65BE" w:rsidP="002F65BE">
      <w:pPr>
        <w:keepLines/>
        <w:tabs>
          <w:tab w:val="right" w:pos="794"/>
        </w:tabs>
        <w:spacing w:before="120" w:line="260" w:lineRule="exact"/>
        <w:ind w:left="964" w:right="-27" w:hanging="964"/>
        <w:jc w:val="both"/>
        <w:rPr>
          <w:rStyle w:val="CharAmSchText"/>
        </w:rPr>
      </w:pPr>
      <w:r w:rsidRPr="00F52FA5">
        <w:rPr>
          <w:rStyle w:val="CharAmSchText"/>
        </w:rPr>
        <w:tab/>
        <w:t>(1)</w:t>
      </w:r>
      <w:r w:rsidRPr="00F52FA5">
        <w:rPr>
          <w:rStyle w:val="CharAmSchText"/>
        </w:rPr>
        <w:tab/>
        <w:t>If the Returning Officer issues a postal voter card and postal ballot</w:t>
      </w:r>
      <w:r w:rsidRPr="00F52FA5">
        <w:rPr>
          <w:rStyle w:val="CharAmSchText"/>
        </w:rPr>
        <w:noBreakHyphen/>
        <w:t>paper, the Returning Officer must write the date of issue on the application to which they relate.</w:t>
      </w:r>
    </w:p>
    <w:p w14:paraId="517905E7" w14:textId="77777777" w:rsidR="002F65BE" w:rsidRPr="00F52FA5" w:rsidRDefault="002F65BE" w:rsidP="002F65BE">
      <w:pPr>
        <w:keepNext/>
        <w:keepLines/>
        <w:tabs>
          <w:tab w:val="right" w:pos="794"/>
        </w:tabs>
        <w:spacing w:before="180" w:line="260" w:lineRule="exact"/>
        <w:ind w:left="964" w:right="-27" w:hanging="964"/>
        <w:jc w:val="both"/>
        <w:rPr>
          <w:rStyle w:val="CharAmSchText"/>
        </w:rPr>
      </w:pPr>
      <w:r w:rsidRPr="00F52FA5">
        <w:rPr>
          <w:rStyle w:val="CharAmSchText"/>
        </w:rPr>
        <w:tab/>
        <w:t>(2)</w:t>
      </w:r>
      <w:r w:rsidRPr="00F52FA5">
        <w:rPr>
          <w:rStyle w:val="CharAmSchText"/>
        </w:rPr>
        <w:tab/>
        <w:t xml:space="preserve">Subject to </w:t>
      </w:r>
      <w:proofErr w:type="spellStart"/>
      <w:r w:rsidRPr="00F52FA5">
        <w:rPr>
          <w:rStyle w:val="CharAmSchText"/>
        </w:rPr>
        <w:t>subrule</w:t>
      </w:r>
      <w:proofErr w:type="spellEnd"/>
      <w:r w:rsidRPr="00F52FA5">
        <w:rPr>
          <w:rStyle w:val="CharAmSchText"/>
        </w:rPr>
        <w:t xml:space="preserve"> (3), all applications for postal votes received by the Returning Officer must be open to public inspection at his or her office during ordinary office hours:</w:t>
      </w:r>
    </w:p>
    <w:p w14:paraId="2AE44F34"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on</w:t>
      </w:r>
      <w:proofErr w:type="gramEnd"/>
      <w:r w:rsidRPr="00F52FA5">
        <w:rPr>
          <w:rStyle w:val="CharAmSchText"/>
        </w:rPr>
        <w:t xml:space="preserve"> and from the third day after </w:t>
      </w:r>
      <w:r w:rsidR="00F441DD" w:rsidRPr="00F52FA5">
        <w:rPr>
          <w:rStyle w:val="CharAmSchText"/>
        </w:rPr>
        <w:t>polling day</w:t>
      </w:r>
      <w:r w:rsidRPr="00F52FA5">
        <w:rPr>
          <w:rStyle w:val="CharAmSchText"/>
        </w:rPr>
        <w:t>; and</w:t>
      </w:r>
    </w:p>
    <w:p w14:paraId="13BF4108"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until</w:t>
      </w:r>
      <w:proofErr w:type="gramEnd"/>
      <w:r w:rsidRPr="00F52FA5">
        <w:rPr>
          <w:rStyle w:val="CharAmSchText"/>
        </w:rPr>
        <w:t xml:space="preserve"> the time when the election can no longer be questioned.</w:t>
      </w:r>
    </w:p>
    <w:p w14:paraId="2B2E79CB"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F52FA5">
        <w:rPr>
          <w:rStyle w:val="CharAmSchText"/>
        </w:rPr>
        <w:tab/>
        <w:t>(3)</w:t>
      </w:r>
      <w:r w:rsidRPr="00F52FA5">
        <w:rPr>
          <w:rStyle w:val="CharAmSchText"/>
        </w:rPr>
        <w:tab/>
        <w:t xml:space="preserve">Before making applications available for public inspection, the Returning Officer must remove from the applications the address of any person whose address </w:t>
      </w:r>
      <w:proofErr w:type="gramStart"/>
      <w:r w:rsidRPr="00F52FA5">
        <w:rPr>
          <w:rStyle w:val="CharAmSchText"/>
        </w:rPr>
        <w:t>has been excluded</w:t>
      </w:r>
      <w:proofErr w:type="gramEnd"/>
      <w:r w:rsidRPr="00F52FA5">
        <w:rPr>
          <w:rStyle w:val="CharAmSchText"/>
        </w:rPr>
        <w:t xml:space="preserve"> from the Roll under section 104 of the Electoral Act.</w:t>
      </w:r>
    </w:p>
    <w:p w14:paraId="310328D4" w14:textId="77777777" w:rsidR="002F65BE" w:rsidRPr="00E266A8" w:rsidRDefault="00F44253" w:rsidP="002F65BE">
      <w:pPr>
        <w:keepNext/>
        <w:spacing w:before="360" w:line="240" w:lineRule="auto"/>
        <w:ind w:left="964" w:right="-27" w:hanging="964"/>
        <w:rPr>
          <w:rStyle w:val="CharAmSchText"/>
          <w:b/>
          <w:sz w:val="24"/>
          <w:szCs w:val="24"/>
        </w:rPr>
      </w:pPr>
      <w:bookmarkStart w:id="44" w:name="_Toc449514823"/>
      <w:proofErr w:type="gramStart"/>
      <w:r>
        <w:rPr>
          <w:rStyle w:val="CharAmSchText"/>
          <w:b/>
          <w:sz w:val="24"/>
          <w:szCs w:val="24"/>
        </w:rPr>
        <w:t>38</w:t>
      </w:r>
      <w:r w:rsidR="00E266A8" w:rsidRPr="00E266A8">
        <w:rPr>
          <w:rStyle w:val="CharAmSchText"/>
          <w:b/>
          <w:sz w:val="24"/>
          <w:szCs w:val="24"/>
        </w:rPr>
        <w:t xml:space="preserve">  </w:t>
      </w:r>
      <w:r w:rsidR="002F65BE" w:rsidRPr="00E266A8">
        <w:rPr>
          <w:rStyle w:val="CharAmSchText"/>
          <w:b/>
          <w:sz w:val="24"/>
          <w:szCs w:val="24"/>
        </w:rPr>
        <w:t>Form</w:t>
      </w:r>
      <w:proofErr w:type="gramEnd"/>
      <w:r w:rsidR="002F65BE" w:rsidRPr="00E266A8">
        <w:rPr>
          <w:rStyle w:val="CharAmSchText"/>
          <w:b/>
          <w:sz w:val="24"/>
          <w:szCs w:val="24"/>
        </w:rPr>
        <w:t xml:space="preserve"> of postal voter cards</w:t>
      </w:r>
      <w:bookmarkEnd w:id="44"/>
    </w:p>
    <w:p w14:paraId="61421CD0"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 postal voter card and postal ballot</w:t>
      </w:r>
      <w:r w:rsidRPr="002F2BB1">
        <w:rPr>
          <w:rStyle w:val="CharAmSchText"/>
        </w:rPr>
        <w:noBreakHyphen/>
        <w:t>paper must be in the approved form.</w:t>
      </w:r>
    </w:p>
    <w:p w14:paraId="4058428F" w14:textId="77777777" w:rsidR="002F65BE" w:rsidRPr="00E266A8" w:rsidRDefault="00F44253" w:rsidP="002F65BE">
      <w:pPr>
        <w:keepNext/>
        <w:spacing w:before="240" w:line="240" w:lineRule="auto"/>
        <w:ind w:left="964" w:right="-27" w:hanging="964"/>
        <w:rPr>
          <w:rStyle w:val="CharAmSchText"/>
          <w:b/>
          <w:sz w:val="24"/>
          <w:szCs w:val="24"/>
        </w:rPr>
      </w:pPr>
      <w:bookmarkStart w:id="45" w:name="_Toc449514824"/>
      <w:proofErr w:type="gramStart"/>
      <w:r>
        <w:rPr>
          <w:rStyle w:val="CharAmSchText"/>
          <w:b/>
          <w:sz w:val="24"/>
          <w:szCs w:val="24"/>
        </w:rPr>
        <w:t>39</w:t>
      </w:r>
      <w:r w:rsidR="00E266A8" w:rsidRPr="00E266A8">
        <w:rPr>
          <w:rStyle w:val="CharAmSchText"/>
          <w:b/>
          <w:sz w:val="24"/>
          <w:szCs w:val="24"/>
        </w:rPr>
        <w:t xml:space="preserve">  </w:t>
      </w:r>
      <w:r w:rsidR="002F65BE" w:rsidRPr="00E266A8">
        <w:rPr>
          <w:rStyle w:val="CharAmSchText"/>
          <w:b/>
          <w:sz w:val="24"/>
          <w:szCs w:val="24"/>
        </w:rPr>
        <w:t>Postal</w:t>
      </w:r>
      <w:proofErr w:type="gramEnd"/>
      <w:r w:rsidR="002F65BE" w:rsidRPr="00E266A8">
        <w:rPr>
          <w:rStyle w:val="CharAmSchText"/>
          <w:b/>
          <w:sz w:val="24"/>
          <w:szCs w:val="24"/>
        </w:rPr>
        <w:t xml:space="preserve"> voting</w:t>
      </w:r>
      <w:bookmarkEnd w:id="45"/>
    </w:p>
    <w:p w14:paraId="14FE507A"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Subject to </w:t>
      </w:r>
      <w:proofErr w:type="spellStart"/>
      <w:r w:rsidRPr="002F2BB1">
        <w:rPr>
          <w:rStyle w:val="CharAmSchText"/>
        </w:rPr>
        <w:t>subrule</w:t>
      </w:r>
      <w:proofErr w:type="spellEnd"/>
      <w:r w:rsidRPr="002F2BB1">
        <w:rPr>
          <w:rStyle w:val="CharAmSchText"/>
        </w:rPr>
        <w:t xml:space="preserve"> (8), the following requirements for postal voting </w:t>
      </w:r>
      <w:proofErr w:type="gramStart"/>
      <w:r w:rsidRPr="002F2BB1">
        <w:rPr>
          <w:rStyle w:val="CharAmSchText"/>
        </w:rPr>
        <w:t>must be substantially given</w:t>
      </w:r>
      <w:proofErr w:type="gramEnd"/>
      <w:r w:rsidRPr="002F2BB1">
        <w:rPr>
          <w:rStyle w:val="CharAmSchText"/>
        </w:rPr>
        <w:t xml:space="preserve"> effect:</w:t>
      </w:r>
    </w:p>
    <w:p w14:paraId="7B621AB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voter must show his or her unsigned postal voter card and unmarked postal ballot</w:t>
      </w:r>
      <w:r w:rsidRPr="002F2BB1">
        <w:rPr>
          <w:rStyle w:val="CharAmSchText"/>
        </w:rPr>
        <w:noBreakHyphen/>
        <w:t>paper to an authorised witness;</w:t>
      </w:r>
    </w:p>
    <w:p w14:paraId="7DA7690B"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the</w:t>
      </w:r>
      <w:proofErr w:type="gramEnd"/>
      <w:r w:rsidRPr="002F2BB1">
        <w:rPr>
          <w:rStyle w:val="CharAmSchText"/>
        </w:rPr>
        <w:t xml:space="preserve"> voter must sign the postal voter card in the presence of the authorised witness;</w:t>
      </w:r>
    </w:p>
    <w:p w14:paraId="1A75BC5D"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the</w:t>
      </w:r>
      <w:proofErr w:type="gramEnd"/>
      <w:r w:rsidRPr="002F2BB1">
        <w:rPr>
          <w:rStyle w:val="CharAmSchText"/>
        </w:rPr>
        <w:t xml:space="preserve"> authorised witness must:</w:t>
      </w:r>
    </w:p>
    <w:p w14:paraId="31C80EE2"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sign</w:t>
      </w:r>
      <w:proofErr w:type="gramEnd"/>
      <w:r w:rsidRPr="002F2BB1">
        <w:rPr>
          <w:rStyle w:val="CharAmSchText"/>
        </w:rPr>
        <w:t xml:space="preserve"> the postal voter card as an authorised witness; and</w:t>
      </w:r>
    </w:p>
    <w:p w14:paraId="62EFB86F"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write</w:t>
      </w:r>
      <w:proofErr w:type="gramEnd"/>
      <w:r w:rsidRPr="002F2BB1">
        <w:rPr>
          <w:rStyle w:val="CharAmSchText"/>
        </w:rPr>
        <w:t xml:space="preserve"> the date of the witnessing;</w:t>
      </w:r>
    </w:p>
    <w:p w14:paraId="21836D57" w14:textId="77777777" w:rsidR="002F65BE" w:rsidRPr="00F52FA5" w:rsidRDefault="002F65BE" w:rsidP="002F65BE">
      <w:pPr>
        <w:keepNext/>
        <w:keepLines/>
        <w:tabs>
          <w:tab w:val="right" w:pos="1191"/>
        </w:tabs>
        <w:spacing w:before="60" w:line="260" w:lineRule="exact"/>
        <w:ind w:left="1418" w:right="-28" w:hanging="1418"/>
        <w:jc w:val="both"/>
        <w:rPr>
          <w:rStyle w:val="CharAmSchText"/>
        </w:rPr>
      </w:pPr>
      <w:r w:rsidRPr="002F2BB1">
        <w:rPr>
          <w:rStyle w:val="CharAmSchText"/>
        </w:rPr>
        <w:lastRenderedPageBreak/>
        <w:tab/>
        <w:t>(d)</w:t>
      </w:r>
      <w:r w:rsidRPr="002F2BB1">
        <w:rPr>
          <w:rStyle w:val="CharAmSchText"/>
        </w:rPr>
        <w:tab/>
      </w:r>
      <w:proofErr w:type="gramStart"/>
      <w:r w:rsidRPr="002F2BB1">
        <w:rPr>
          <w:rStyle w:val="CharAmSchText"/>
        </w:rPr>
        <w:t>the</w:t>
      </w:r>
      <w:proofErr w:type="gramEnd"/>
      <w:r w:rsidRPr="002F2BB1">
        <w:rPr>
          <w:rStyle w:val="CharAmSchText"/>
        </w:rPr>
        <w:t xml:space="preserve"> voter must mark his or her vote on the ballot</w:t>
      </w:r>
      <w:r w:rsidRPr="002F2BB1">
        <w:rPr>
          <w:rStyle w:val="CharAmSchText"/>
        </w:rPr>
        <w:noBreakHyphen/>
        <w:t>paper in the presence of the authorised witness but so that the witness cannot see the vote, fold the ballot</w:t>
      </w:r>
      <w:r w:rsidRPr="002F2BB1">
        <w:rPr>
          <w:rStyle w:val="CharAmSchText"/>
        </w:rPr>
        <w:noBreakHyphen/>
        <w:t xml:space="preserve">paper, place it in the </w:t>
      </w:r>
      <w:r w:rsidRPr="00F52FA5">
        <w:rPr>
          <w:rStyle w:val="CharAmSchText"/>
        </w:rPr>
        <w:t>envelope addressed to the Returning Officer and seal the envelope;</w:t>
      </w:r>
    </w:p>
    <w:p w14:paraId="4A06757A" w14:textId="77777777" w:rsidR="002F65BE" w:rsidRPr="00F52FA5" w:rsidRDefault="002F65BE" w:rsidP="002F65BE">
      <w:pPr>
        <w:keepNext/>
        <w:tabs>
          <w:tab w:val="right" w:pos="1191"/>
        </w:tabs>
        <w:spacing w:before="60" w:line="260" w:lineRule="exact"/>
        <w:ind w:left="1418" w:right="-27" w:hanging="1418"/>
        <w:jc w:val="both"/>
        <w:rPr>
          <w:rStyle w:val="CharAmSchText"/>
        </w:rPr>
      </w:pPr>
      <w:r w:rsidRPr="00F52FA5">
        <w:rPr>
          <w:rStyle w:val="CharAmSchText"/>
        </w:rPr>
        <w:tab/>
        <w:t>(e)</w:t>
      </w:r>
      <w:r w:rsidRPr="00F52FA5">
        <w:rPr>
          <w:rStyle w:val="CharAmSchText"/>
        </w:rPr>
        <w:tab/>
        <w:t>the voter must have the postal voter card certified by an Aboriginal person or a Torres Strait Islander who is an office</w:t>
      </w:r>
      <w:r w:rsidRPr="00F52FA5">
        <w:rPr>
          <w:rStyle w:val="CharAmSchText"/>
        </w:rPr>
        <w:noBreakHyphen/>
        <w:t>bearer of an Aboriginal or Torres Strait Islander Corporation to the effect that the voter is an Aboriginal person or a Torres Strait Islander;</w:t>
      </w:r>
    </w:p>
    <w:p w14:paraId="74D59F1C" w14:textId="77777777" w:rsidR="002F65BE" w:rsidRPr="00F52FA5" w:rsidRDefault="002F65BE" w:rsidP="002F65BE">
      <w:pPr>
        <w:keepNext/>
        <w:tabs>
          <w:tab w:val="right" w:pos="1191"/>
        </w:tabs>
        <w:spacing w:before="60" w:line="260" w:lineRule="exact"/>
        <w:ind w:left="1418" w:hanging="1418"/>
        <w:jc w:val="both"/>
        <w:rPr>
          <w:rStyle w:val="CharAmSchText"/>
        </w:rPr>
      </w:pPr>
      <w:r w:rsidRPr="00F52FA5">
        <w:rPr>
          <w:rStyle w:val="CharAmSchText"/>
        </w:rPr>
        <w:tab/>
        <w:t>(f)</w:t>
      </w:r>
      <w:r w:rsidRPr="00F52FA5">
        <w:rPr>
          <w:rStyle w:val="CharAmSchText"/>
        </w:rPr>
        <w:tab/>
      </w:r>
      <w:proofErr w:type="gramStart"/>
      <w:r w:rsidRPr="00F52FA5">
        <w:rPr>
          <w:rStyle w:val="CharAmSchText"/>
        </w:rPr>
        <w:t>the</w:t>
      </w:r>
      <w:proofErr w:type="gramEnd"/>
      <w:r w:rsidRPr="00F52FA5">
        <w:rPr>
          <w:rStyle w:val="CharAmSchText"/>
        </w:rPr>
        <w:t xml:space="preserve"> voter must enclose the following documents (the postal voting papers) in the outer envelope:</w:t>
      </w:r>
    </w:p>
    <w:p w14:paraId="4245F48D"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w:t>
      </w:r>
      <w:proofErr w:type="spellStart"/>
      <w:r w:rsidRPr="00F52FA5">
        <w:rPr>
          <w:rStyle w:val="CharAmSchText"/>
        </w:rPr>
        <w:t>i</w:t>
      </w:r>
      <w:proofErr w:type="spellEnd"/>
      <w:r w:rsidRPr="00F52FA5">
        <w:rPr>
          <w:rStyle w:val="CharAmSchText"/>
        </w:rPr>
        <w:t>)</w:t>
      </w:r>
      <w:r w:rsidRPr="00F52FA5">
        <w:rPr>
          <w:rStyle w:val="CharAmSchText"/>
        </w:rPr>
        <w:tab/>
      </w:r>
      <w:proofErr w:type="gramStart"/>
      <w:r w:rsidRPr="00F52FA5">
        <w:rPr>
          <w:rStyle w:val="CharAmSchText"/>
        </w:rPr>
        <w:t>the</w:t>
      </w:r>
      <w:proofErr w:type="gramEnd"/>
      <w:r w:rsidRPr="00F52FA5">
        <w:rPr>
          <w:rStyle w:val="CharAmSchText"/>
        </w:rPr>
        <w:t xml:space="preserve"> envelope containing the ballot</w:t>
      </w:r>
      <w:r w:rsidRPr="00F52FA5">
        <w:rPr>
          <w:rStyle w:val="CharAmSchText"/>
        </w:rPr>
        <w:noBreakHyphen/>
        <w:t>paper;</w:t>
      </w:r>
    </w:p>
    <w:p w14:paraId="10C396F9"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(ii)</w:t>
      </w:r>
      <w:r w:rsidRPr="00F52FA5">
        <w:rPr>
          <w:rStyle w:val="CharAmSchText"/>
        </w:rPr>
        <w:tab/>
      </w:r>
      <w:proofErr w:type="gramStart"/>
      <w:r w:rsidRPr="00F52FA5">
        <w:rPr>
          <w:rStyle w:val="CharAmSchText"/>
        </w:rPr>
        <w:t>the</w:t>
      </w:r>
      <w:proofErr w:type="gramEnd"/>
      <w:r w:rsidRPr="00F52FA5">
        <w:rPr>
          <w:rStyle w:val="CharAmSchText"/>
        </w:rPr>
        <w:t xml:space="preserve"> postal voter card;</w:t>
      </w:r>
    </w:p>
    <w:p w14:paraId="3A838874" w14:textId="77777777" w:rsidR="002F65BE" w:rsidRPr="00F52FA5" w:rsidRDefault="002F65BE" w:rsidP="002F65BE">
      <w:pPr>
        <w:tabs>
          <w:tab w:val="right" w:pos="1191"/>
        </w:tabs>
        <w:spacing w:before="60" w:line="260" w:lineRule="exact"/>
        <w:ind w:left="1418" w:hanging="1418"/>
        <w:jc w:val="both"/>
        <w:rPr>
          <w:rStyle w:val="CharAmSchText"/>
        </w:rPr>
      </w:pPr>
      <w:r w:rsidRPr="00F52FA5">
        <w:rPr>
          <w:rStyle w:val="CharAmSchText"/>
        </w:rPr>
        <w:tab/>
        <w:t>(g)</w:t>
      </w:r>
      <w:r w:rsidRPr="00F52FA5">
        <w:rPr>
          <w:rStyle w:val="CharAmSchText"/>
        </w:rPr>
        <w:tab/>
      </w:r>
      <w:proofErr w:type="gramStart"/>
      <w:r w:rsidRPr="00F52FA5">
        <w:rPr>
          <w:rStyle w:val="CharAmSchText"/>
        </w:rPr>
        <w:t>subject</w:t>
      </w:r>
      <w:proofErr w:type="gramEnd"/>
      <w:r w:rsidRPr="00F52FA5">
        <w:rPr>
          <w:rStyle w:val="CharAmSchText"/>
        </w:rPr>
        <w:t xml:space="preserve"> to </w:t>
      </w:r>
      <w:proofErr w:type="spellStart"/>
      <w:r w:rsidRPr="00F52FA5">
        <w:rPr>
          <w:rStyle w:val="CharAmSchText"/>
        </w:rPr>
        <w:t>subrule</w:t>
      </w:r>
      <w:proofErr w:type="spellEnd"/>
      <w:r w:rsidRPr="00F52FA5">
        <w:rPr>
          <w:rStyle w:val="CharAmSchText"/>
        </w:rPr>
        <w:t xml:space="preserve"> (6), the voter must post or deliver the outer envelope containing the postal voting papers to the Returning Officer.</w:t>
      </w:r>
    </w:p>
    <w:p w14:paraId="6316943E" w14:textId="77777777" w:rsidR="002F65BE" w:rsidRPr="00F52FA5" w:rsidRDefault="002F65BE" w:rsidP="002F65BE">
      <w:pPr>
        <w:keepLines/>
        <w:tabs>
          <w:tab w:val="right" w:pos="794"/>
        </w:tabs>
        <w:spacing w:before="180" w:line="260" w:lineRule="exact"/>
        <w:ind w:left="964" w:right="-27" w:hanging="964"/>
        <w:jc w:val="both"/>
        <w:rPr>
          <w:rStyle w:val="CharAmSchText"/>
        </w:rPr>
      </w:pPr>
      <w:r w:rsidRPr="00F52FA5">
        <w:rPr>
          <w:rStyle w:val="CharAmSchText"/>
        </w:rPr>
        <w:tab/>
        <w:t>(2)</w:t>
      </w:r>
      <w:r w:rsidRPr="00F52FA5">
        <w:rPr>
          <w:rStyle w:val="CharAmSchText"/>
        </w:rPr>
        <w:tab/>
        <w:t>A person who is a candidate at an election must not certify a postal voter card under paragraph (1) (e).</w:t>
      </w:r>
    </w:p>
    <w:p w14:paraId="74420103" w14:textId="77777777" w:rsidR="002F65BE" w:rsidRPr="00F52FA5" w:rsidRDefault="002F65BE" w:rsidP="002F65BE">
      <w:pPr>
        <w:keepNext/>
        <w:keepLines/>
        <w:tabs>
          <w:tab w:val="right" w:pos="794"/>
        </w:tabs>
        <w:spacing w:before="180" w:line="260" w:lineRule="exact"/>
        <w:ind w:left="964" w:right="-27" w:hanging="964"/>
        <w:jc w:val="both"/>
        <w:rPr>
          <w:rStyle w:val="CharAmSchText"/>
        </w:rPr>
      </w:pPr>
      <w:r w:rsidRPr="00F52FA5">
        <w:rPr>
          <w:rStyle w:val="CharAmSchText"/>
        </w:rPr>
        <w:tab/>
        <w:t>(3)</w:t>
      </w:r>
      <w:r w:rsidRPr="00F52FA5">
        <w:rPr>
          <w:rStyle w:val="CharAmSchText"/>
        </w:rPr>
        <w:tab/>
        <w:t xml:space="preserve">If the voter cannot read, or </w:t>
      </w:r>
      <w:r w:rsidR="00E266A8" w:rsidRPr="00F52FA5">
        <w:rPr>
          <w:rStyle w:val="CharAmSchText"/>
        </w:rPr>
        <w:t>experiences a disability, which means</w:t>
      </w:r>
      <w:r w:rsidRPr="00F52FA5">
        <w:rPr>
          <w:rStyle w:val="CharAmSchText"/>
        </w:rPr>
        <w:t xml:space="preserve"> that he or she is unable to vote without assistance, a person chosen by the voter may, according to the directions of the voter:</w:t>
      </w:r>
    </w:p>
    <w:p w14:paraId="232DBEE9"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complete</w:t>
      </w:r>
      <w:proofErr w:type="gramEnd"/>
      <w:r w:rsidRPr="00F52FA5">
        <w:rPr>
          <w:rStyle w:val="CharAmSchText"/>
        </w:rPr>
        <w:t xml:space="preserve"> the postal voter card for him or her; and</w:t>
      </w:r>
    </w:p>
    <w:p w14:paraId="2D01BCFF"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w:t>
      </w:r>
      <w:proofErr w:type="gramStart"/>
      <w:r w:rsidRPr="00F52FA5">
        <w:rPr>
          <w:rStyle w:val="CharAmSchText"/>
        </w:rPr>
        <w:t>b</w:t>
      </w:r>
      <w:proofErr w:type="gramEnd"/>
      <w:r w:rsidRPr="00F52FA5">
        <w:rPr>
          <w:rStyle w:val="CharAmSchText"/>
        </w:rPr>
        <w:t>)</w:t>
      </w:r>
      <w:r w:rsidRPr="00F52FA5">
        <w:rPr>
          <w:rStyle w:val="CharAmSchText"/>
        </w:rPr>
        <w:tab/>
        <w:t>do for the voter any act required by paragraph (1) (d), (e) or (f).</w:t>
      </w:r>
    </w:p>
    <w:p w14:paraId="36BC6000" w14:textId="77777777" w:rsidR="002F65BE" w:rsidRPr="00F52FA5" w:rsidRDefault="002F65BE" w:rsidP="002F65BE">
      <w:pPr>
        <w:keepLines/>
        <w:tabs>
          <w:tab w:val="right" w:pos="794"/>
        </w:tabs>
        <w:spacing w:before="180" w:line="260" w:lineRule="exact"/>
        <w:ind w:left="964" w:right="-27" w:hanging="964"/>
        <w:jc w:val="both"/>
        <w:rPr>
          <w:rStyle w:val="CharAmSchText"/>
        </w:rPr>
      </w:pPr>
      <w:r w:rsidRPr="00F52FA5">
        <w:rPr>
          <w:rStyle w:val="CharAmSchText"/>
        </w:rPr>
        <w:tab/>
        <w:t>(4)</w:t>
      </w:r>
      <w:r w:rsidRPr="00F52FA5">
        <w:rPr>
          <w:rStyle w:val="CharAmSchText"/>
        </w:rPr>
        <w:tab/>
        <w:t xml:space="preserve">Directions under </w:t>
      </w:r>
      <w:proofErr w:type="spellStart"/>
      <w:r w:rsidRPr="00F52FA5">
        <w:rPr>
          <w:rStyle w:val="CharAmSchText"/>
        </w:rPr>
        <w:t>subrule</w:t>
      </w:r>
      <w:proofErr w:type="spellEnd"/>
      <w:r w:rsidRPr="00F52FA5">
        <w:rPr>
          <w:rStyle w:val="CharAmSchText"/>
        </w:rPr>
        <w:t xml:space="preserve"> (3) </w:t>
      </w:r>
      <w:proofErr w:type="gramStart"/>
      <w:r w:rsidRPr="00F52FA5">
        <w:rPr>
          <w:rStyle w:val="CharAmSchText"/>
        </w:rPr>
        <w:t>may be given</w:t>
      </w:r>
      <w:proofErr w:type="gramEnd"/>
      <w:r w:rsidRPr="00F52FA5">
        <w:rPr>
          <w:rStyle w:val="CharAmSchText"/>
        </w:rPr>
        <w:t xml:space="preserve"> by reference to a how</w:t>
      </w:r>
      <w:r w:rsidRPr="00F52FA5">
        <w:rPr>
          <w:rStyle w:val="CharAmSchText"/>
        </w:rPr>
        <w:noBreakHyphen/>
        <w:t>to</w:t>
      </w:r>
      <w:r w:rsidRPr="00F52FA5">
        <w:rPr>
          <w:rStyle w:val="CharAmSchText"/>
        </w:rPr>
        <w:noBreakHyphen/>
        <w:t>vote card.</w:t>
      </w:r>
    </w:p>
    <w:p w14:paraId="73BB9FE9" w14:textId="77777777" w:rsidR="002F65BE" w:rsidRPr="00F52FA5" w:rsidRDefault="002F65BE" w:rsidP="002F65BE">
      <w:pPr>
        <w:keepNext/>
        <w:keepLines/>
        <w:tabs>
          <w:tab w:val="right" w:pos="794"/>
        </w:tabs>
        <w:spacing w:before="180" w:line="260" w:lineRule="exact"/>
        <w:ind w:left="964" w:right="-27" w:hanging="964"/>
        <w:jc w:val="both"/>
        <w:rPr>
          <w:rStyle w:val="CharAmSchText"/>
        </w:rPr>
      </w:pPr>
      <w:r w:rsidRPr="00F52FA5">
        <w:rPr>
          <w:rStyle w:val="CharAmSchText"/>
        </w:rPr>
        <w:tab/>
        <w:t>(5)</w:t>
      </w:r>
      <w:r w:rsidRPr="00F52FA5">
        <w:rPr>
          <w:rStyle w:val="CharAmSchText"/>
        </w:rPr>
        <w:tab/>
        <w:t>In the case of a ballot</w:t>
      </w:r>
      <w:r w:rsidRPr="00F52FA5">
        <w:rPr>
          <w:rStyle w:val="CharAmSchText"/>
        </w:rPr>
        <w:noBreakHyphen/>
        <w:t>paper that:</w:t>
      </w:r>
    </w:p>
    <w:p w14:paraId="7FF2AB85"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t xml:space="preserve">if posted before the close of a poll — would be unlikely to reach the Returning Officer within 6 days after </w:t>
      </w:r>
      <w:r w:rsidR="00F441DD" w:rsidRPr="00F52FA5">
        <w:rPr>
          <w:rStyle w:val="CharAmSchText"/>
        </w:rPr>
        <w:t>polling day</w:t>
      </w:r>
      <w:r w:rsidRPr="00F52FA5">
        <w:rPr>
          <w:rStyle w:val="CharAmSchText"/>
        </w:rPr>
        <w:t>; or</w:t>
      </w:r>
    </w:p>
    <w:p w14:paraId="1BAB1384"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if</w:t>
      </w:r>
      <w:proofErr w:type="gramEnd"/>
      <w:r w:rsidRPr="00F52FA5">
        <w:rPr>
          <w:rStyle w:val="CharAmSchText"/>
        </w:rPr>
        <w:t xml:space="preserve"> delivered to the Returning Officer — would be unlikely to reach him or her before the close of the poll;</w:t>
      </w:r>
    </w:p>
    <w:p w14:paraId="0D186EB8" w14:textId="77777777" w:rsidR="002F65BE" w:rsidRPr="00F52FA5" w:rsidRDefault="002F65BE" w:rsidP="002F65BE">
      <w:pPr>
        <w:spacing w:before="60" w:line="260" w:lineRule="exact"/>
        <w:ind w:left="964"/>
        <w:jc w:val="both"/>
        <w:rPr>
          <w:rStyle w:val="CharAmSchText"/>
        </w:rPr>
      </w:pPr>
      <w:proofErr w:type="gramStart"/>
      <w:r w:rsidRPr="00F52FA5">
        <w:rPr>
          <w:rStyle w:val="CharAmSchText"/>
        </w:rPr>
        <w:t>the</w:t>
      </w:r>
      <w:proofErr w:type="gramEnd"/>
      <w:r w:rsidRPr="00F52FA5">
        <w:rPr>
          <w:rStyle w:val="CharAmSchText"/>
        </w:rPr>
        <w:t xml:space="preserve"> voter may take the steps set out in </w:t>
      </w:r>
      <w:proofErr w:type="spellStart"/>
      <w:r w:rsidRPr="00F52FA5">
        <w:rPr>
          <w:rStyle w:val="CharAmSchText"/>
        </w:rPr>
        <w:t>subrule</w:t>
      </w:r>
      <w:proofErr w:type="spellEnd"/>
      <w:r w:rsidRPr="00F52FA5">
        <w:rPr>
          <w:rStyle w:val="CharAmSchText"/>
        </w:rPr>
        <w:t xml:space="preserve"> (6).</w:t>
      </w:r>
    </w:p>
    <w:p w14:paraId="7D5C526B" w14:textId="77777777" w:rsidR="002F65BE" w:rsidRPr="00F52FA5" w:rsidRDefault="002F65BE" w:rsidP="002F65BE">
      <w:pPr>
        <w:keepNext/>
        <w:keepLines/>
        <w:tabs>
          <w:tab w:val="right" w:pos="794"/>
        </w:tabs>
        <w:spacing w:before="180" w:line="260" w:lineRule="exact"/>
        <w:ind w:left="964" w:hanging="964"/>
        <w:jc w:val="both"/>
        <w:rPr>
          <w:rStyle w:val="CharAmSchText"/>
        </w:rPr>
      </w:pPr>
      <w:r w:rsidRPr="00F52FA5">
        <w:rPr>
          <w:rStyle w:val="CharAmSchText"/>
        </w:rPr>
        <w:tab/>
        <w:t>(6)</w:t>
      </w:r>
      <w:r w:rsidRPr="00F52FA5">
        <w:rPr>
          <w:rStyle w:val="CharAmSchText"/>
        </w:rPr>
        <w:tab/>
        <w:t xml:space="preserve">For </w:t>
      </w:r>
      <w:proofErr w:type="spellStart"/>
      <w:r w:rsidRPr="00F52FA5">
        <w:rPr>
          <w:rStyle w:val="CharAmSchText"/>
        </w:rPr>
        <w:t>subrule</w:t>
      </w:r>
      <w:proofErr w:type="spellEnd"/>
      <w:r w:rsidRPr="00F52FA5">
        <w:rPr>
          <w:rStyle w:val="CharAmSchText"/>
        </w:rPr>
        <w:t xml:space="preserve"> (5), the voter may:</w:t>
      </w:r>
    </w:p>
    <w:p w14:paraId="59D2E14F" w14:textId="77777777" w:rsidR="002F65BE" w:rsidRPr="00F52FA5" w:rsidRDefault="002F65BE" w:rsidP="002F65BE">
      <w:pPr>
        <w:keepNext/>
        <w:tabs>
          <w:tab w:val="right" w:pos="1191"/>
        </w:tabs>
        <w:spacing w:before="60" w:line="260" w:lineRule="exact"/>
        <w:ind w:left="1418"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before</w:t>
      </w:r>
      <w:proofErr w:type="gramEnd"/>
      <w:r w:rsidRPr="00F52FA5">
        <w:rPr>
          <w:rStyle w:val="CharAmSchText"/>
        </w:rPr>
        <w:t xml:space="preserve"> the close of the poll:</w:t>
      </w:r>
    </w:p>
    <w:p w14:paraId="0A1A7915"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w:t>
      </w:r>
      <w:proofErr w:type="spellStart"/>
      <w:r w:rsidRPr="00F52FA5">
        <w:rPr>
          <w:rStyle w:val="CharAmSchText"/>
        </w:rPr>
        <w:t>i</w:t>
      </w:r>
      <w:proofErr w:type="spellEnd"/>
      <w:r w:rsidRPr="00F52FA5">
        <w:rPr>
          <w:rStyle w:val="CharAmSchText"/>
        </w:rPr>
        <w:t>)</w:t>
      </w:r>
      <w:r w:rsidRPr="00F52FA5">
        <w:rPr>
          <w:rStyle w:val="CharAmSchText"/>
        </w:rPr>
        <w:tab/>
      </w:r>
      <w:proofErr w:type="gramStart"/>
      <w:r w:rsidRPr="00F52FA5">
        <w:rPr>
          <w:rStyle w:val="CharAmSchText"/>
        </w:rPr>
        <w:t>address</w:t>
      </w:r>
      <w:proofErr w:type="gramEnd"/>
      <w:r w:rsidRPr="00F52FA5">
        <w:rPr>
          <w:rStyle w:val="CharAmSchText"/>
        </w:rPr>
        <w:t xml:space="preserve"> the postal voting papers to the Returning Officer; and</w:t>
      </w:r>
    </w:p>
    <w:p w14:paraId="34A3C4E4" w14:textId="77777777" w:rsidR="002F65BE" w:rsidRPr="00F52FA5" w:rsidRDefault="002F65BE" w:rsidP="002F65BE">
      <w:pPr>
        <w:tabs>
          <w:tab w:val="right" w:pos="1758"/>
          <w:tab w:val="left" w:pos="2155"/>
        </w:tabs>
        <w:spacing w:before="60" w:line="260" w:lineRule="exact"/>
        <w:ind w:left="1985" w:hanging="1985"/>
        <w:jc w:val="both"/>
        <w:rPr>
          <w:rStyle w:val="CharAmSchText"/>
        </w:rPr>
      </w:pPr>
      <w:r w:rsidRPr="00F52FA5">
        <w:rPr>
          <w:rStyle w:val="CharAmSchText"/>
        </w:rPr>
        <w:tab/>
        <w:t>(ii)</w:t>
      </w:r>
      <w:r w:rsidRPr="00F52FA5">
        <w:rPr>
          <w:rStyle w:val="CharAmSchText"/>
        </w:rPr>
        <w:tab/>
      </w:r>
      <w:proofErr w:type="gramStart"/>
      <w:r w:rsidRPr="00F52FA5">
        <w:rPr>
          <w:rStyle w:val="CharAmSchText"/>
        </w:rPr>
        <w:t>send</w:t>
      </w:r>
      <w:proofErr w:type="gramEnd"/>
      <w:r w:rsidRPr="00F52FA5">
        <w:rPr>
          <w:rStyle w:val="CharAmSchText"/>
        </w:rPr>
        <w:t xml:space="preserve"> the papers to the officer; or</w:t>
      </w:r>
    </w:p>
    <w:p w14:paraId="09C52364" w14:textId="77777777" w:rsidR="002F65BE" w:rsidRPr="00F52FA5" w:rsidRDefault="002F65BE" w:rsidP="002F65BE">
      <w:pPr>
        <w:tabs>
          <w:tab w:val="right" w:pos="1191"/>
        </w:tabs>
        <w:spacing w:before="60" w:line="260" w:lineRule="exact"/>
        <w:ind w:left="1418"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deliver</w:t>
      </w:r>
      <w:proofErr w:type="gramEnd"/>
      <w:r w:rsidRPr="00F52FA5">
        <w:rPr>
          <w:rStyle w:val="CharAmSchText"/>
        </w:rPr>
        <w:t xml:space="preserve"> the postal voting papers to a pre</w:t>
      </w:r>
      <w:r w:rsidRPr="00F52FA5">
        <w:rPr>
          <w:rStyle w:val="CharAmSchText"/>
        </w:rPr>
        <w:noBreakHyphen/>
        <w:t>poll voting officer or a presiding officer.</w:t>
      </w:r>
    </w:p>
    <w:p w14:paraId="6AEB6E85" w14:textId="77777777" w:rsidR="002F65BE" w:rsidRPr="002F2BB1" w:rsidRDefault="002F65BE" w:rsidP="002F65BE">
      <w:pPr>
        <w:keepLines/>
        <w:tabs>
          <w:tab w:val="right" w:pos="794"/>
        </w:tabs>
        <w:spacing w:before="180" w:line="260" w:lineRule="exact"/>
        <w:ind w:left="964" w:hanging="964"/>
        <w:jc w:val="both"/>
        <w:rPr>
          <w:rStyle w:val="CharAmSchText"/>
        </w:rPr>
      </w:pPr>
      <w:r w:rsidRPr="00F52FA5">
        <w:rPr>
          <w:rStyle w:val="CharAmSchText"/>
        </w:rPr>
        <w:tab/>
        <w:t>(7)</w:t>
      </w:r>
      <w:r w:rsidRPr="00F52FA5">
        <w:rPr>
          <w:rStyle w:val="CharAmSchText"/>
        </w:rPr>
        <w:tab/>
        <w:t>The Returning Officer, a pre</w:t>
      </w:r>
      <w:r w:rsidRPr="00F52FA5">
        <w:rPr>
          <w:rStyle w:val="CharAmSchText"/>
        </w:rPr>
        <w:noBreakHyphen/>
        <w:t>poll voting officer or a presiding officer</w:t>
      </w:r>
      <w:r w:rsidRPr="002F2BB1">
        <w:rPr>
          <w:rStyle w:val="CharAmSchText"/>
        </w:rPr>
        <w:t xml:space="preserve"> to whom postal voting papers </w:t>
      </w:r>
      <w:proofErr w:type="gramStart"/>
      <w:r w:rsidRPr="002F2BB1">
        <w:rPr>
          <w:rStyle w:val="CharAmSchText"/>
        </w:rPr>
        <w:t>are delivered</w:t>
      </w:r>
      <w:proofErr w:type="gramEnd"/>
      <w:r w:rsidRPr="002F2BB1">
        <w:rPr>
          <w:rStyle w:val="CharAmSchText"/>
        </w:rPr>
        <w:t xml:space="preserve"> under </w:t>
      </w:r>
      <w:proofErr w:type="spellStart"/>
      <w:r w:rsidRPr="002F2BB1">
        <w:rPr>
          <w:rStyle w:val="CharAmSchText"/>
        </w:rPr>
        <w:t>subrules</w:t>
      </w:r>
      <w:proofErr w:type="spellEnd"/>
      <w:r w:rsidRPr="002F2BB1">
        <w:rPr>
          <w:rStyle w:val="CharAmSchText"/>
        </w:rPr>
        <w:t xml:space="preserve"> (5) and (6) must deal with the p</w:t>
      </w:r>
      <w:r w:rsidR="00F44253">
        <w:rPr>
          <w:rStyle w:val="CharAmSchText"/>
        </w:rPr>
        <w:t>apers in accordance with rule 41</w:t>
      </w:r>
      <w:r w:rsidRPr="002F2BB1">
        <w:rPr>
          <w:rStyle w:val="CharAmSchText"/>
        </w:rPr>
        <w:t>.</w:t>
      </w:r>
    </w:p>
    <w:p w14:paraId="64FBD12F"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(8)</w:t>
      </w:r>
      <w:r w:rsidRPr="002F2BB1">
        <w:rPr>
          <w:rStyle w:val="CharAmSchText"/>
        </w:rPr>
        <w:tab/>
        <w:t xml:space="preserve">In </w:t>
      </w:r>
      <w:proofErr w:type="spellStart"/>
      <w:r w:rsidRPr="002F2BB1">
        <w:rPr>
          <w:rStyle w:val="CharAmSchText"/>
        </w:rPr>
        <w:t>subrule</w:t>
      </w:r>
      <w:proofErr w:type="spellEnd"/>
      <w:r w:rsidRPr="002F2BB1">
        <w:rPr>
          <w:rStyle w:val="CharAmSchText"/>
        </w:rPr>
        <w:t xml:space="preserve"> (1), authorised witness, in relation to a particular election, does not include a candidate in the election.</w:t>
      </w:r>
      <w:r w:rsidR="000518D6">
        <w:rPr>
          <w:rStyle w:val="CharAmSchText"/>
        </w:rPr>
        <w:t xml:space="preserve"> </w:t>
      </w:r>
    </w:p>
    <w:p w14:paraId="2B94F56E" w14:textId="77777777" w:rsidR="002F65BE" w:rsidRPr="00E266A8" w:rsidRDefault="00F44253" w:rsidP="002F65BE">
      <w:pPr>
        <w:keepNext/>
        <w:spacing w:before="360" w:line="240" w:lineRule="auto"/>
        <w:ind w:left="964" w:right="-27" w:hanging="964"/>
        <w:rPr>
          <w:rStyle w:val="CharAmSchText"/>
          <w:b/>
          <w:sz w:val="24"/>
          <w:szCs w:val="24"/>
        </w:rPr>
      </w:pPr>
      <w:bookmarkStart w:id="46" w:name="_Toc449514825"/>
      <w:proofErr w:type="gramStart"/>
      <w:r>
        <w:rPr>
          <w:rStyle w:val="CharAmSchText"/>
          <w:b/>
          <w:sz w:val="24"/>
          <w:szCs w:val="24"/>
        </w:rPr>
        <w:lastRenderedPageBreak/>
        <w:t>40</w:t>
      </w:r>
      <w:r w:rsidR="00E266A8" w:rsidRPr="00E266A8">
        <w:rPr>
          <w:rStyle w:val="CharAmSchText"/>
          <w:b/>
          <w:sz w:val="24"/>
          <w:szCs w:val="24"/>
        </w:rPr>
        <w:t xml:space="preserve">  </w:t>
      </w:r>
      <w:r w:rsidR="002F65BE" w:rsidRPr="00E266A8">
        <w:rPr>
          <w:rStyle w:val="CharAmSchText"/>
          <w:b/>
          <w:sz w:val="24"/>
          <w:szCs w:val="24"/>
        </w:rPr>
        <w:t>Unauthorised</w:t>
      </w:r>
      <w:proofErr w:type="gramEnd"/>
      <w:r w:rsidR="002F65BE" w:rsidRPr="00E266A8">
        <w:rPr>
          <w:rStyle w:val="CharAmSchText"/>
          <w:b/>
          <w:sz w:val="24"/>
          <w:szCs w:val="24"/>
        </w:rPr>
        <w:t xml:space="preserve"> interference</w:t>
      </w:r>
      <w:bookmarkEnd w:id="46"/>
    </w:p>
    <w:p w14:paraId="0C985262"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Except at a voter’s request, a person must not:</w:t>
      </w:r>
    </w:p>
    <w:p w14:paraId="4A9D2FC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interfere</w:t>
      </w:r>
      <w:proofErr w:type="gramEnd"/>
      <w:r w:rsidRPr="002F2BB1">
        <w:rPr>
          <w:rStyle w:val="CharAmSchText"/>
        </w:rPr>
        <w:t xml:space="preserve"> with the voter in relation to the marking of his or her postal ballot</w:t>
      </w:r>
      <w:r w:rsidRPr="002F2BB1">
        <w:rPr>
          <w:rStyle w:val="CharAmSchText"/>
        </w:rPr>
        <w:noBreakHyphen/>
        <w:t>paper; or</w:t>
      </w:r>
    </w:p>
    <w:p w14:paraId="0B3EA549"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do</w:t>
      </w:r>
      <w:proofErr w:type="gramEnd"/>
      <w:r w:rsidRPr="002F2BB1">
        <w:rPr>
          <w:rStyle w:val="CharAmSchText"/>
        </w:rPr>
        <w:t xml:space="preserve"> anything that would enable the person or any other person to find out what is marked on the postal ballot</w:t>
      </w:r>
      <w:r w:rsidRPr="002F2BB1">
        <w:rPr>
          <w:rStyle w:val="CharAmSchText"/>
        </w:rPr>
        <w:noBreakHyphen/>
        <w:t>paper.</w:t>
      </w:r>
    </w:p>
    <w:p w14:paraId="7D5799A3"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24AE044B" w14:textId="77777777" w:rsidR="002F65BE" w:rsidRPr="00E266A8" w:rsidRDefault="00F44253" w:rsidP="002F65BE">
      <w:pPr>
        <w:keepNext/>
        <w:spacing w:before="360" w:line="240" w:lineRule="auto"/>
        <w:ind w:left="964" w:right="-27" w:hanging="964"/>
        <w:rPr>
          <w:rStyle w:val="CharAmSchText"/>
          <w:b/>
          <w:sz w:val="24"/>
          <w:szCs w:val="24"/>
        </w:rPr>
      </w:pPr>
      <w:bookmarkStart w:id="47" w:name="_Toc449514826"/>
      <w:proofErr w:type="gramStart"/>
      <w:r>
        <w:rPr>
          <w:rStyle w:val="CharAmSchText"/>
          <w:b/>
          <w:sz w:val="24"/>
          <w:szCs w:val="24"/>
        </w:rPr>
        <w:t>41</w:t>
      </w:r>
      <w:r w:rsidR="00E266A8">
        <w:rPr>
          <w:rStyle w:val="CharAmSchText"/>
          <w:b/>
          <w:sz w:val="24"/>
          <w:szCs w:val="24"/>
        </w:rPr>
        <w:t xml:space="preserve">  </w:t>
      </w:r>
      <w:r w:rsidR="002F65BE" w:rsidRPr="00E266A8">
        <w:rPr>
          <w:rStyle w:val="CharAmSchText"/>
          <w:b/>
          <w:sz w:val="24"/>
          <w:szCs w:val="24"/>
        </w:rPr>
        <w:t>Procedure</w:t>
      </w:r>
      <w:proofErr w:type="gramEnd"/>
      <w:r w:rsidR="002F65BE" w:rsidRPr="00E266A8">
        <w:rPr>
          <w:rStyle w:val="CharAmSchText"/>
          <w:b/>
          <w:sz w:val="24"/>
          <w:szCs w:val="24"/>
        </w:rPr>
        <w:t xml:space="preserve"> for dealing with postal voter cards </w:t>
      </w:r>
      <w:proofErr w:type="spellStart"/>
      <w:r w:rsidR="002F65BE" w:rsidRPr="00E266A8">
        <w:rPr>
          <w:rStyle w:val="CharAmSchText"/>
          <w:b/>
          <w:sz w:val="24"/>
          <w:szCs w:val="24"/>
        </w:rPr>
        <w:t>etc</w:t>
      </w:r>
      <w:bookmarkEnd w:id="47"/>
      <w:proofErr w:type="spellEnd"/>
    </w:p>
    <w:p w14:paraId="42E7714F"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If a pre</w:t>
      </w:r>
      <w:r w:rsidRPr="002F2BB1">
        <w:rPr>
          <w:rStyle w:val="CharAmSchText"/>
        </w:rPr>
        <w:noBreakHyphen/>
        <w:t>poll voting officer or a presiding officer receives an envelope and a postal voter card, he or she must:</w:t>
      </w:r>
    </w:p>
    <w:p w14:paraId="43F2C92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endorse</w:t>
      </w:r>
      <w:proofErr w:type="gramEnd"/>
      <w:r w:rsidRPr="002F2BB1">
        <w:rPr>
          <w:rStyle w:val="CharAmSchText"/>
        </w:rPr>
        <w:t xml:space="preserve"> on the envelope:</w:t>
      </w:r>
    </w:p>
    <w:p w14:paraId="541BB4C2"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t>‘Received by me’; and</w:t>
      </w:r>
    </w:p>
    <w:p w14:paraId="45F25D47"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the</w:t>
      </w:r>
      <w:proofErr w:type="gramEnd"/>
      <w:r w:rsidRPr="002F2BB1">
        <w:rPr>
          <w:rStyle w:val="CharAmSchText"/>
        </w:rPr>
        <w:t xml:space="preserve"> date and time of receipt of the envelope; and</w:t>
      </w:r>
    </w:p>
    <w:p w14:paraId="7DF14EB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sign</w:t>
      </w:r>
      <w:proofErr w:type="gramEnd"/>
      <w:r w:rsidRPr="002F2BB1">
        <w:rPr>
          <w:rStyle w:val="CharAmSchText"/>
        </w:rPr>
        <w:t xml:space="preserve"> the endorsement and add the words ‘Pre</w:t>
      </w:r>
      <w:r w:rsidRPr="002F2BB1">
        <w:rPr>
          <w:rStyle w:val="CharAmSchText"/>
        </w:rPr>
        <w:noBreakHyphen/>
        <w:t>poll Voting Officer’ or ‘Presiding Officer’, as the case may be; and</w:t>
      </w:r>
    </w:p>
    <w:p w14:paraId="2D65F88F"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make</w:t>
      </w:r>
      <w:proofErr w:type="gramEnd"/>
      <w:r w:rsidRPr="002F2BB1">
        <w:rPr>
          <w:rStyle w:val="CharAmSchText"/>
        </w:rPr>
        <w:t xml:space="preserve"> a record of:</w:t>
      </w:r>
    </w:p>
    <w:p w14:paraId="3BFD4869"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the</w:t>
      </w:r>
      <w:proofErr w:type="gramEnd"/>
      <w:r w:rsidRPr="002F2BB1">
        <w:rPr>
          <w:rStyle w:val="CharAmSchText"/>
        </w:rPr>
        <w:t xml:space="preserve"> name of the voter ; and</w:t>
      </w:r>
    </w:p>
    <w:p w14:paraId="7ECFC267"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the</w:t>
      </w:r>
      <w:proofErr w:type="gramEnd"/>
      <w:r w:rsidRPr="002F2BB1">
        <w:rPr>
          <w:rStyle w:val="CharAmSchText"/>
        </w:rPr>
        <w:t xml:space="preserve"> name of the ward to which the postal voter card appears to relate; and</w:t>
      </w:r>
    </w:p>
    <w:p w14:paraId="0361D698"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t>until dealing with the envelope and postal voter card in accordance with paragraph (e), keep the envelope and postal voter card in a ballot</w:t>
      </w:r>
      <w:r w:rsidRPr="002F2BB1">
        <w:rPr>
          <w:rStyle w:val="CharAmSchText"/>
        </w:rPr>
        <w:noBreakHyphen/>
        <w:t>box; and</w:t>
      </w:r>
    </w:p>
    <w:p w14:paraId="5B722B5B"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(e)</w:t>
      </w:r>
      <w:r w:rsidRPr="002F2BB1">
        <w:rPr>
          <w:rStyle w:val="CharAmSchText"/>
        </w:rPr>
        <w:tab/>
      </w:r>
      <w:proofErr w:type="gramStart"/>
      <w:r w:rsidRPr="002F2BB1">
        <w:rPr>
          <w:rStyle w:val="CharAmSchText"/>
        </w:rPr>
        <w:t>send</w:t>
      </w:r>
      <w:proofErr w:type="gramEnd"/>
      <w:r w:rsidRPr="002F2BB1">
        <w:rPr>
          <w:rStyle w:val="CharAmSchText"/>
        </w:rPr>
        <w:t>:</w:t>
      </w:r>
    </w:p>
    <w:p w14:paraId="45F62D5B" w14:textId="77777777" w:rsidR="002F65BE" w:rsidRPr="00F52FA5"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the</w:t>
      </w:r>
      <w:proofErr w:type="gramEnd"/>
      <w:r w:rsidRPr="002F2BB1">
        <w:rPr>
          <w:rStyle w:val="CharAmSchText"/>
        </w:rPr>
        <w:t xml:space="preserve"> </w:t>
      </w:r>
      <w:r w:rsidRPr="00F52FA5">
        <w:rPr>
          <w:rStyle w:val="CharAmSchText"/>
        </w:rPr>
        <w:t>envelope and postal voter card; and</w:t>
      </w:r>
    </w:p>
    <w:p w14:paraId="1036DA19" w14:textId="77777777" w:rsidR="002F65BE" w:rsidRPr="00F52FA5" w:rsidRDefault="002F65BE" w:rsidP="002F65BE">
      <w:pPr>
        <w:keepNext/>
        <w:tabs>
          <w:tab w:val="right" w:pos="1758"/>
          <w:tab w:val="left" w:pos="2155"/>
        </w:tabs>
        <w:spacing w:before="60" w:line="260" w:lineRule="exact"/>
        <w:ind w:left="1985" w:right="-27" w:hanging="1985"/>
        <w:jc w:val="both"/>
        <w:rPr>
          <w:rStyle w:val="CharAmSchText"/>
        </w:rPr>
      </w:pPr>
      <w:r w:rsidRPr="00F52FA5">
        <w:rPr>
          <w:rStyle w:val="CharAmSchText"/>
        </w:rPr>
        <w:tab/>
        <w:t>(ii)</w:t>
      </w:r>
      <w:r w:rsidRPr="00F52FA5">
        <w:rPr>
          <w:rStyle w:val="CharAmSchText"/>
        </w:rPr>
        <w:tab/>
      </w:r>
      <w:proofErr w:type="gramStart"/>
      <w:r w:rsidRPr="00F52FA5">
        <w:rPr>
          <w:rStyle w:val="CharAmSchText"/>
        </w:rPr>
        <w:t>the</w:t>
      </w:r>
      <w:proofErr w:type="gramEnd"/>
      <w:r w:rsidRPr="00F52FA5">
        <w:rPr>
          <w:rStyle w:val="CharAmSchText"/>
        </w:rPr>
        <w:t xml:space="preserve"> record;</w:t>
      </w:r>
    </w:p>
    <w:p w14:paraId="2359A2FD"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r>
      <w:r w:rsidRPr="00F52FA5">
        <w:rPr>
          <w:rStyle w:val="CharAmSchText"/>
        </w:rPr>
        <w:tab/>
      </w:r>
      <w:proofErr w:type="gramStart"/>
      <w:r w:rsidRPr="00F52FA5">
        <w:rPr>
          <w:rStyle w:val="CharAmSchText"/>
        </w:rPr>
        <w:t>to</w:t>
      </w:r>
      <w:proofErr w:type="gramEnd"/>
      <w:r w:rsidRPr="00F52FA5">
        <w:rPr>
          <w:rStyle w:val="CharAmSchText"/>
        </w:rPr>
        <w:t xml:space="preserve"> the Returning Officer in accordance with his or her instructions.</w:t>
      </w:r>
    </w:p>
    <w:p w14:paraId="40CE7656" w14:textId="77777777" w:rsidR="002F65BE" w:rsidRPr="00F52FA5" w:rsidRDefault="00F44253" w:rsidP="002F65BE">
      <w:pPr>
        <w:keepNext/>
        <w:spacing w:before="360" w:line="240" w:lineRule="auto"/>
        <w:ind w:left="964" w:right="-27" w:hanging="964"/>
        <w:rPr>
          <w:rStyle w:val="CharAmSchText"/>
          <w:b/>
          <w:sz w:val="24"/>
          <w:szCs w:val="24"/>
        </w:rPr>
      </w:pPr>
      <w:bookmarkStart w:id="48" w:name="_Toc449514827"/>
      <w:proofErr w:type="gramStart"/>
      <w:r w:rsidRPr="00F52FA5">
        <w:rPr>
          <w:rStyle w:val="CharAmSchText"/>
          <w:b/>
          <w:sz w:val="24"/>
          <w:szCs w:val="24"/>
        </w:rPr>
        <w:t>42</w:t>
      </w:r>
      <w:r w:rsidR="00E266A8" w:rsidRPr="00F52FA5">
        <w:rPr>
          <w:rStyle w:val="CharAmSchText"/>
          <w:b/>
          <w:sz w:val="24"/>
          <w:szCs w:val="24"/>
        </w:rPr>
        <w:t xml:space="preserve">  </w:t>
      </w:r>
      <w:r w:rsidR="002F65BE" w:rsidRPr="00F52FA5">
        <w:rPr>
          <w:rStyle w:val="CharAmSchText"/>
          <w:b/>
          <w:sz w:val="24"/>
          <w:szCs w:val="24"/>
        </w:rPr>
        <w:t>Opening</w:t>
      </w:r>
      <w:proofErr w:type="gramEnd"/>
      <w:r w:rsidR="002F65BE" w:rsidRPr="00F52FA5">
        <w:rPr>
          <w:rStyle w:val="CharAmSchText"/>
          <w:b/>
          <w:sz w:val="24"/>
          <w:szCs w:val="24"/>
        </w:rPr>
        <w:t xml:space="preserve"> postal ballot</w:t>
      </w:r>
      <w:r w:rsidR="002F65BE" w:rsidRPr="00F52FA5">
        <w:rPr>
          <w:rStyle w:val="CharAmSchText"/>
          <w:b/>
          <w:sz w:val="24"/>
          <w:szCs w:val="24"/>
        </w:rPr>
        <w:noBreakHyphen/>
        <w:t>papers</w:t>
      </w:r>
      <w:bookmarkEnd w:id="48"/>
    </w:p>
    <w:p w14:paraId="4B9EA472" w14:textId="77777777" w:rsidR="002F65BE" w:rsidRPr="00F52FA5" w:rsidRDefault="002F65BE" w:rsidP="002F65BE">
      <w:pPr>
        <w:keepNext/>
        <w:keepLines/>
        <w:tabs>
          <w:tab w:val="right" w:pos="794"/>
        </w:tabs>
        <w:spacing w:before="120" w:line="260" w:lineRule="exact"/>
        <w:ind w:left="964" w:right="-27" w:hanging="964"/>
        <w:jc w:val="both"/>
        <w:rPr>
          <w:rStyle w:val="CharAmSchText"/>
        </w:rPr>
      </w:pPr>
      <w:r w:rsidRPr="00F52FA5">
        <w:rPr>
          <w:rStyle w:val="CharAmSchText"/>
        </w:rPr>
        <w:tab/>
      </w:r>
      <w:r w:rsidRPr="00F52FA5">
        <w:rPr>
          <w:rStyle w:val="CharAmSchText"/>
        </w:rPr>
        <w:tab/>
      </w:r>
      <w:proofErr w:type="gramStart"/>
      <w:r w:rsidRPr="00F52FA5">
        <w:rPr>
          <w:rStyle w:val="CharAmSchText"/>
        </w:rPr>
        <w:t>An envelope that appears to contain a postal ballot</w:t>
      </w:r>
      <w:r w:rsidRPr="00F52FA5">
        <w:rPr>
          <w:rStyle w:val="CharAmSchText"/>
        </w:rPr>
        <w:noBreakHyphen/>
        <w:t>paper on which a vote has been recorded must not be opened by a person</w:t>
      </w:r>
      <w:proofErr w:type="gramEnd"/>
      <w:r w:rsidRPr="00F52FA5">
        <w:rPr>
          <w:rStyle w:val="CharAmSchText"/>
        </w:rPr>
        <w:t xml:space="preserve"> other than:</w:t>
      </w:r>
    </w:p>
    <w:p w14:paraId="20179623"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the</w:t>
      </w:r>
      <w:proofErr w:type="gramEnd"/>
      <w:r w:rsidRPr="00F52FA5">
        <w:rPr>
          <w:rStyle w:val="CharAmSchText"/>
        </w:rPr>
        <w:t xml:space="preserve"> Returning Officer; or</w:t>
      </w:r>
    </w:p>
    <w:p w14:paraId="43E785B2" w14:textId="77777777" w:rsidR="002F65BE" w:rsidRPr="00F52FA5" w:rsidRDefault="002F65BE" w:rsidP="002F65BE">
      <w:pPr>
        <w:keepNext/>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an</w:t>
      </w:r>
      <w:proofErr w:type="gramEnd"/>
      <w:r w:rsidRPr="00F52FA5">
        <w:rPr>
          <w:rStyle w:val="CharAmSchText"/>
        </w:rPr>
        <w:t xml:space="preserve"> officer acting on the direction of the Returning Officer.</w:t>
      </w:r>
    </w:p>
    <w:p w14:paraId="2400D45C" w14:textId="77777777" w:rsidR="002F65BE" w:rsidRPr="00F52FA5" w:rsidRDefault="002F65BE" w:rsidP="002F65BE">
      <w:pPr>
        <w:tabs>
          <w:tab w:val="left" w:pos="2977"/>
        </w:tabs>
        <w:spacing w:before="180" w:line="240" w:lineRule="auto"/>
        <w:ind w:left="1985" w:hanging="851"/>
        <w:rPr>
          <w:rStyle w:val="CharAmSchText"/>
        </w:rPr>
      </w:pPr>
      <w:r w:rsidRPr="00F52FA5">
        <w:rPr>
          <w:rStyle w:val="CharAmSchText"/>
        </w:rPr>
        <w:t>Penalty:   10 penalty units.</w:t>
      </w:r>
    </w:p>
    <w:p w14:paraId="4EDF86F7" w14:textId="77777777" w:rsidR="002F65BE" w:rsidRPr="00E266A8" w:rsidRDefault="00F44253" w:rsidP="002F65BE">
      <w:pPr>
        <w:keepNext/>
        <w:spacing w:before="360" w:line="240" w:lineRule="auto"/>
        <w:ind w:left="964" w:right="-27" w:hanging="964"/>
        <w:rPr>
          <w:rStyle w:val="CharAmSchText"/>
          <w:b/>
          <w:sz w:val="24"/>
          <w:szCs w:val="24"/>
        </w:rPr>
      </w:pPr>
      <w:bookmarkStart w:id="49" w:name="_Toc449514828"/>
      <w:proofErr w:type="gramStart"/>
      <w:r w:rsidRPr="00F52FA5">
        <w:rPr>
          <w:rStyle w:val="CharAmSchText"/>
          <w:b/>
          <w:sz w:val="24"/>
          <w:szCs w:val="24"/>
        </w:rPr>
        <w:t>4</w:t>
      </w:r>
      <w:r w:rsidR="00721BE0" w:rsidRPr="00F52FA5">
        <w:rPr>
          <w:rStyle w:val="CharAmSchText"/>
          <w:b/>
          <w:sz w:val="24"/>
          <w:szCs w:val="24"/>
        </w:rPr>
        <w:t>3</w:t>
      </w:r>
      <w:r w:rsidR="00E266A8" w:rsidRPr="00F52FA5">
        <w:rPr>
          <w:rStyle w:val="CharAmSchText"/>
          <w:b/>
          <w:sz w:val="24"/>
          <w:szCs w:val="24"/>
        </w:rPr>
        <w:t xml:space="preserve">  </w:t>
      </w:r>
      <w:r w:rsidR="002F65BE" w:rsidRPr="00F52FA5">
        <w:rPr>
          <w:rStyle w:val="CharAmSchText"/>
          <w:b/>
          <w:sz w:val="24"/>
          <w:szCs w:val="24"/>
        </w:rPr>
        <w:t>Failure</w:t>
      </w:r>
      <w:proofErr w:type="gramEnd"/>
      <w:r w:rsidR="002F65BE" w:rsidRPr="00F52FA5">
        <w:rPr>
          <w:rStyle w:val="CharAmSchText"/>
          <w:b/>
          <w:sz w:val="24"/>
          <w:szCs w:val="24"/>
        </w:rPr>
        <w:t xml:space="preserve"> to post or deliver postal vote application or ballot</w:t>
      </w:r>
      <w:r w:rsidR="002F65BE" w:rsidRPr="00F52FA5">
        <w:rPr>
          <w:rStyle w:val="CharAmSchText"/>
          <w:b/>
          <w:sz w:val="24"/>
          <w:szCs w:val="24"/>
        </w:rPr>
        <w:noBreakHyphen/>
        <w:t>paper</w:t>
      </w:r>
      <w:bookmarkEnd w:id="49"/>
      <w:r w:rsidR="000518D6">
        <w:rPr>
          <w:rStyle w:val="CharAmSchText"/>
          <w:b/>
          <w:sz w:val="24"/>
          <w:szCs w:val="24"/>
        </w:rPr>
        <w:t xml:space="preserve"> </w:t>
      </w:r>
    </w:p>
    <w:p w14:paraId="70499EC0"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If a person </w:t>
      </w:r>
      <w:proofErr w:type="gramStart"/>
      <w:r w:rsidRPr="002F2BB1">
        <w:rPr>
          <w:rStyle w:val="CharAmSchText"/>
        </w:rPr>
        <w:t>is entrusted</w:t>
      </w:r>
      <w:proofErr w:type="gramEnd"/>
      <w:r w:rsidRPr="002F2BB1">
        <w:rPr>
          <w:rStyle w:val="CharAmSchText"/>
        </w:rPr>
        <w:t xml:space="preserve"> by a voter, and undertakes, to post or deliver:</w:t>
      </w:r>
    </w:p>
    <w:p w14:paraId="535C109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an</w:t>
      </w:r>
      <w:proofErr w:type="gramEnd"/>
      <w:r w:rsidRPr="002F2BB1">
        <w:rPr>
          <w:rStyle w:val="CharAmSchText"/>
        </w:rPr>
        <w:t xml:space="preserve"> application for a postal vote; or</w:t>
      </w:r>
    </w:p>
    <w:p w14:paraId="0DF5D0AB" w14:textId="77777777" w:rsidR="002F65BE" w:rsidRPr="002F2BB1" w:rsidRDefault="002F65BE" w:rsidP="002F65BE">
      <w:pPr>
        <w:keepNext/>
        <w:keepLines/>
        <w:tabs>
          <w:tab w:val="right" w:pos="1191"/>
        </w:tabs>
        <w:spacing w:before="60" w:line="260" w:lineRule="exact"/>
        <w:ind w:left="1418" w:right="-28" w:hanging="1418"/>
        <w:jc w:val="both"/>
        <w:rPr>
          <w:rStyle w:val="CharAmSchText"/>
        </w:rPr>
      </w:pPr>
      <w:r w:rsidRPr="002F2BB1">
        <w:rPr>
          <w:rStyle w:val="CharAmSchText"/>
        </w:rPr>
        <w:lastRenderedPageBreak/>
        <w:tab/>
        <w:t>(b)</w:t>
      </w:r>
      <w:r w:rsidRPr="002F2BB1">
        <w:rPr>
          <w:rStyle w:val="CharAmSchText"/>
        </w:rPr>
        <w:tab/>
      </w:r>
      <w:proofErr w:type="gramStart"/>
      <w:r w:rsidRPr="002F2BB1">
        <w:rPr>
          <w:rStyle w:val="CharAmSchText"/>
        </w:rPr>
        <w:t>an</w:t>
      </w:r>
      <w:proofErr w:type="gramEnd"/>
      <w:r w:rsidRPr="002F2BB1">
        <w:rPr>
          <w:rStyle w:val="CharAmSchText"/>
        </w:rPr>
        <w:t xml:space="preserve"> envelope apparently containing a postal ballot</w:t>
      </w:r>
      <w:r w:rsidRPr="002F2BB1">
        <w:rPr>
          <w:rStyle w:val="CharAmSchText"/>
        </w:rPr>
        <w:noBreakHyphen/>
        <w:t xml:space="preserve">paper; or </w:t>
      </w:r>
    </w:p>
    <w:p w14:paraId="2A52F91A"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w:t>
      </w:r>
      <w:proofErr w:type="gramEnd"/>
      <w:r w:rsidRPr="002F2BB1">
        <w:rPr>
          <w:rStyle w:val="CharAmSchText"/>
        </w:rPr>
        <w:t xml:space="preserve"> postal voter card;</w:t>
      </w:r>
    </w:p>
    <w:p w14:paraId="4C2B3123" w14:textId="77777777" w:rsidR="002F65BE" w:rsidRPr="002F2BB1" w:rsidRDefault="002F65BE" w:rsidP="002F65BE">
      <w:pPr>
        <w:keepNext/>
        <w:tabs>
          <w:tab w:val="right" w:pos="1191"/>
        </w:tabs>
        <w:spacing w:before="60" w:line="260" w:lineRule="exact"/>
        <w:ind w:left="1418" w:right="-27" w:hanging="425"/>
        <w:jc w:val="both"/>
        <w:rPr>
          <w:rStyle w:val="CharAmSchText"/>
        </w:rPr>
      </w:pPr>
      <w:proofErr w:type="gramStart"/>
      <w:r w:rsidRPr="002F2BB1">
        <w:rPr>
          <w:rStyle w:val="CharAmSchText"/>
        </w:rPr>
        <w:t>the</w:t>
      </w:r>
      <w:proofErr w:type="gramEnd"/>
      <w:r w:rsidRPr="002F2BB1">
        <w:rPr>
          <w:rStyle w:val="CharAmSchText"/>
        </w:rPr>
        <w:t xml:space="preserve"> undertaking must be given effect as soon as is practicable.</w:t>
      </w:r>
    </w:p>
    <w:p w14:paraId="3008EBA0"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61441FC8" w14:textId="77777777" w:rsidR="002F65BE" w:rsidRPr="00E266A8" w:rsidRDefault="00F44253" w:rsidP="002F65BE">
      <w:pPr>
        <w:keepNext/>
        <w:spacing w:before="360" w:line="240" w:lineRule="auto"/>
        <w:ind w:left="964" w:hanging="964"/>
        <w:rPr>
          <w:rStyle w:val="CharAmSchText"/>
          <w:b/>
          <w:sz w:val="24"/>
          <w:szCs w:val="24"/>
        </w:rPr>
      </w:pPr>
      <w:bookmarkStart w:id="50" w:name="_Toc449514829"/>
      <w:proofErr w:type="gramStart"/>
      <w:r>
        <w:rPr>
          <w:rStyle w:val="CharAmSchText"/>
          <w:b/>
          <w:sz w:val="24"/>
          <w:szCs w:val="24"/>
        </w:rPr>
        <w:t>4</w:t>
      </w:r>
      <w:r w:rsidR="00721BE0">
        <w:rPr>
          <w:rStyle w:val="CharAmSchText"/>
          <w:b/>
          <w:sz w:val="24"/>
          <w:szCs w:val="24"/>
        </w:rPr>
        <w:t>4</w:t>
      </w:r>
      <w:r w:rsidR="00E266A8" w:rsidRPr="00E266A8">
        <w:rPr>
          <w:rStyle w:val="CharAmSchText"/>
          <w:b/>
          <w:sz w:val="24"/>
          <w:szCs w:val="24"/>
        </w:rPr>
        <w:t xml:space="preserve">  </w:t>
      </w:r>
      <w:r w:rsidR="002F65BE" w:rsidRPr="00E266A8">
        <w:rPr>
          <w:rStyle w:val="CharAmSchText"/>
          <w:b/>
          <w:sz w:val="24"/>
          <w:szCs w:val="24"/>
        </w:rPr>
        <w:t>Inducing</w:t>
      </w:r>
      <w:proofErr w:type="gramEnd"/>
      <w:r w:rsidR="002F65BE" w:rsidRPr="00E266A8">
        <w:rPr>
          <w:rStyle w:val="CharAmSchText"/>
          <w:b/>
          <w:sz w:val="24"/>
          <w:szCs w:val="24"/>
        </w:rPr>
        <w:t xml:space="preserve"> voter to hand over marked ballot</w:t>
      </w:r>
      <w:r w:rsidR="002F65BE" w:rsidRPr="00E266A8">
        <w:rPr>
          <w:rStyle w:val="CharAmSchText"/>
          <w:b/>
          <w:sz w:val="24"/>
          <w:szCs w:val="24"/>
        </w:rPr>
        <w:noBreakHyphen/>
        <w:t>paper</w:t>
      </w:r>
      <w:bookmarkEnd w:id="50"/>
    </w:p>
    <w:p w14:paraId="0D842083"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 person must not induce a voter to hand over to the person a postal ballot</w:t>
      </w:r>
      <w:r w:rsidRPr="002F2BB1">
        <w:rPr>
          <w:rStyle w:val="CharAmSchText"/>
        </w:rPr>
        <w:noBreakHyphen/>
        <w:t>paper on which the voter has marked his or her vote.</w:t>
      </w:r>
    </w:p>
    <w:p w14:paraId="20E007CD"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4D97FE84" w14:textId="77777777" w:rsidR="002F65BE" w:rsidRPr="00E266A8" w:rsidRDefault="00F44253" w:rsidP="002F65BE">
      <w:pPr>
        <w:keepNext/>
        <w:spacing w:before="360" w:line="240" w:lineRule="auto"/>
        <w:ind w:left="964" w:hanging="964"/>
        <w:rPr>
          <w:rStyle w:val="CharAmSchText"/>
          <w:b/>
          <w:sz w:val="24"/>
          <w:szCs w:val="24"/>
        </w:rPr>
      </w:pPr>
      <w:bookmarkStart w:id="51" w:name="_Toc449514830"/>
      <w:proofErr w:type="gramStart"/>
      <w:r>
        <w:rPr>
          <w:rStyle w:val="CharAmSchText"/>
          <w:b/>
          <w:sz w:val="24"/>
          <w:szCs w:val="24"/>
        </w:rPr>
        <w:t>4</w:t>
      </w:r>
      <w:r w:rsidR="00721BE0">
        <w:rPr>
          <w:rStyle w:val="CharAmSchText"/>
          <w:b/>
          <w:sz w:val="24"/>
          <w:szCs w:val="24"/>
        </w:rPr>
        <w:t>5</w:t>
      </w:r>
      <w:r w:rsidR="00E266A8" w:rsidRPr="00E266A8">
        <w:rPr>
          <w:rStyle w:val="CharAmSchText"/>
          <w:b/>
          <w:sz w:val="24"/>
          <w:szCs w:val="24"/>
        </w:rPr>
        <w:t xml:space="preserve">  </w:t>
      </w:r>
      <w:r w:rsidR="002F65BE" w:rsidRPr="00E266A8">
        <w:rPr>
          <w:rStyle w:val="CharAmSchText"/>
          <w:b/>
          <w:sz w:val="24"/>
          <w:szCs w:val="24"/>
        </w:rPr>
        <w:t>Commencement</w:t>
      </w:r>
      <w:proofErr w:type="gramEnd"/>
      <w:r w:rsidR="002F65BE" w:rsidRPr="00E266A8">
        <w:rPr>
          <w:rStyle w:val="CharAmSchText"/>
          <w:b/>
          <w:sz w:val="24"/>
          <w:szCs w:val="24"/>
        </w:rPr>
        <w:t xml:space="preserve"> of preliminary scrutiny of postal votes</w:t>
      </w:r>
      <w:bookmarkEnd w:id="51"/>
    </w:p>
    <w:p w14:paraId="5B0BECE3" w14:textId="77777777" w:rsidR="002F65BE" w:rsidRPr="00F52FA5" w:rsidRDefault="002F65BE" w:rsidP="002F65BE">
      <w:pPr>
        <w:keepLines/>
        <w:tabs>
          <w:tab w:val="right" w:pos="794"/>
        </w:tabs>
        <w:spacing w:before="120" w:line="260" w:lineRule="exact"/>
        <w:ind w:left="964" w:hanging="964"/>
        <w:jc w:val="both"/>
        <w:rPr>
          <w:rStyle w:val="CharAmSchText"/>
        </w:rPr>
      </w:pPr>
      <w:r w:rsidRPr="002F2BB1">
        <w:rPr>
          <w:rStyle w:val="CharAmSchText"/>
        </w:rPr>
        <w:tab/>
        <w:t>(1)</w:t>
      </w:r>
      <w:r w:rsidRPr="002F2BB1">
        <w:rPr>
          <w:rStyle w:val="CharAmSchText"/>
        </w:rPr>
        <w:tab/>
      </w:r>
      <w:r w:rsidRPr="00F52FA5">
        <w:rPr>
          <w:rStyle w:val="CharAmSchText"/>
        </w:rPr>
        <w:t>The Returning Officer may begin</w:t>
      </w:r>
      <w:r w:rsidRPr="002F2BB1">
        <w:rPr>
          <w:rStyle w:val="CharAmSchText"/>
        </w:rPr>
        <w:t xml:space="preserve"> a preliminary scrutiny of postal votes on the last </w:t>
      </w:r>
      <w:r w:rsidRPr="00F52FA5">
        <w:rPr>
          <w:rStyle w:val="CharAmSchText"/>
        </w:rPr>
        <w:t>Monday before the poll.</w:t>
      </w:r>
    </w:p>
    <w:p w14:paraId="738B9F9F" w14:textId="77777777" w:rsidR="002F65BE" w:rsidRPr="00F52FA5" w:rsidRDefault="002F65BE" w:rsidP="002F65BE">
      <w:pPr>
        <w:keepLines/>
        <w:tabs>
          <w:tab w:val="right" w:pos="794"/>
        </w:tabs>
        <w:spacing w:before="180" w:line="260" w:lineRule="exact"/>
        <w:ind w:left="964" w:hanging="964"/>
        <w:jc w:val="both"/>
        <w:rPr>
          <w:rStyle w:val="CharAmSchText"/>
        </w:rPr>
      </w:pPr>
      <w:r w:rsidRPr="00F52FA5">
        <w:rPr>
          <w:rStyle w:val="CharAmSchText"/>
        </w:rPr>
        <w:tab/>
        <w:t>(2)</w:t>
      </w:r>
      <w:r w:rsidRPr="00F52FA5">
        <w:rPr>
          <w:rStyle w:val="CharAmSchText"/>
        </w:rPr>
        <w:tab/>
        <w:t xml:space="preserve">However, the actions mentioned in paragraph </w:t>
      </w:r>
      <w:r w:rsidR="00B4496B" w:rsidRPr="00F52FA5">
        <w:rPr>
          <w:rStyle w:val="CharAmSchText"/>
        </w:rPr>
        <w:t>46</w:t>
      </w:r>
      <w:r w:rsidR="00773225" w:rsidRPr="00F52FA5">
        <w:rPr>
          <w:rStyle w:val="CharAmSchText"/>
        </w:rPr>
        <w:t> (4) (e</w:t>
      </w:r>
      <w:r w:rsidRPr="00F52FA5">
        <w:rPr>
          <w:rStyle w:val="CharAmSchText"/>
        </w:rPr>
        <w:t>) must not be taken before the close of the poll.</w:t>
      </w:r>
    </w:p>
    <w:p w14:paraId="4E778AD3" w14:textId="77777777" w:rsidR="002F65BE" w:rsidRPr="00F52FA5" w:rsidRDefault="00F44253" w:rsidP="002F65BE">
      <w:pPr>
        <w:keepNext/>
        <w:spacing w:before="360" w:line="240" w:lineRule="auto"/>
        <w:ind w:left="964" w:hanging="964"/>
        <w:rPr>
          <w:rStyle w:val="CharAmSchText"/>
          <w:b/>
          <w:sz w:val="24"/>
          <w:szCs w:val="24"/>
        </w:rPr>
      </w:pPr>
      <w:bookmarkStart w:id="52" w:name="_Toc449514831"/>
      <w:proofErr w:type="gramStart"/>
      <w:r w:rsidRPr="00F52FA5">
        <w:rPr>
          <w:rStyle w:val="CharAmSchText"/>
          <w:b/>
          <w:sz w:val="24"/>
          <w:szCs w:val="24"/>
        </w:rPr>
        <w:t>4</w:t>
      </w:r>
      <w:r w:rsidR="00721BE0" w:rsidRPr="00F52FA5">
        <w:rPr>
          <w:rStyle w:val="CharAmSchText"/>
          <w:b/>
          <w:sz w:val="24"/>
          <w:szCs w:val="24"/>
        </w:rPr>
        <w:t>6</w:t>
      </w:r>
      <w:r w:rsidR="00E266A8" w:rsidRPr="00F52FA5">
        <w:rPr>
          <w:rStyle w:val="CharAmSchText"/>
          <w:b/>
          <w:sz w:val="24"/>
          <w:szCs w:val="24"/>
        </w:rPr>
        <w:t xml:space="preserve">  </w:t>
      </w:r>
      <w:r w:rsidR="002F65BE" w:rsidRPr="00F52FA5">
        <w:rPr>
          <w:rStyle w:val="CharAmSchText"/>
          <w:b/>
          <w:sz w:val="24"/>
          <w:szCs w:val="24"/>
        </w:rPr>
        <w:t>Conduct</w:t>
      </w:r>
      <w:proofErr w:type="gramEnd"/>
      <w:r w:rsidR="002F65BE" w:rsidRPr="00F52FA5">
        <w:rPr>
          <w:rStyle w:val="CharAmSchText"/>
          <w:b/>
          <w:sz w:val="24"/>
          <w:szCs w:val="24"/>
        </w:rPr>
        <w:t xml:space="preserve"> of preliminary scrutiny of postal votes</w:t>
      </w:r>
      <w:bookmarkEnd w:id="52"/>
    </w:p>
    <w:p w14:paraId="5B15A86D" w14:textId="77777777" w:rsidR="002F65BE" w:rsidRPr="00F52FA5" w:rsidRDefault="002F65BE" w:rsidP="002F65BE">
      <w:pPr>
        <w:keepNext/>
        <w:keepLines/>
        <w:tabs>
          <w:tab w:val="right" w:pos="794"/>
        </w:tabs>
        <w:spacing w:before="120" w:line="260" w:lineRule="exact"/>
        <w:ind w:left="964" w:right="-27" w:hanging="964"/>
        <w:jc w:val="both"/>
        <w:rPr>
          <w:rStyle w:val="CharAmSchText"/>
        </w:rPr>
      </w:pPr>
      <w:r w:rsidRPr="00F52FA5">
        <w:rPr>
          <w:rStyle w:val="CharAmSchText"/>
        </w:rPr>
        <w:tab/>
        <w:t>(1)</w:t>
      </w:r>
      <w:r w:rsidRPr="00F52FA5">
        <w:rPr>
          <w:rStyle w:val="CharAmSchText"/>
        </w:rPr>
        <w:tab/>
        <w:t xml:space="preserve">The Returning Officer must conduct as many preliminary scrutinies as he or she considers appropriate </w:t>
      </w:r>
      <w:proofErr w:type="gramStart"/>
      <w:r w:rsidRPr="00F52FA5">
        <w:rPr>
          <w:rStyle w:val="CharAmSchText"/>
        </w:rPr>
        <w:t>until</w:t>
      </w:r>
      <w:proofErr w:type="gramEnd"/>
      <w:r w:rsidRPr="00F52FA5">
        <w:rPr>
          <w:rStyle w:val="CharAmSchText"/>
        </w:rPr>
        <w:t>:</w:t>
      </w:r>
    </w:p>
    <w:p w14:paraId="68EB4D63"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all</w:t>
      </w:r>
      <w:proofErr w:type="gramEnd"/>
      <w:r w:rsidRPr="00F52FA5">
        <w:rPr>
          <w:rStyle w:val="CharAmSchText"/>
        </w:rPr>
        <w:t xml:space="preserve"> applications for postal voter cards and postal ballot</w:t>
      </w:r>
      <w:r w:rsidRPr="00F52FA5">
        <w:rPr>
          <w:rStyle w:val="CharAmSchText"/>
        </w:rPr>
        <w:noBreakHyphen/>
        <w:t>papers have been produced by him or her; and</w:t>
      </w:r>
    </w:p>
    <w:p w14:paraId="2604CF78"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t>all envelopes containing postal votes received by him or her up to the end of the sixth day after the close of the poll have been dealt with in accordance with this rule; and</w:t>
      </w:r>
    </w:p>
    <w:p w14:paraId="2197F5C7"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(c)</w:t>
      </w:r>
      <w:r w:rsidRPr="00F52FA5">
        <w:rPr>
          <w:rStyle w:val="CharAmSchText"/>
        </w:rPr>
        <w:tab/>
      </w:r>
      <w:proofErr w:type="gramStart"/>
      <w:r w:rsidRPr="00F52FA5">
        <w:rPr>
          <w:rStyle w:val="CharAmSchText"/>
        </w:rPr>
        <w:t>any</w:t>
      </w:r>
      <w:proofErr w:type="gramEnd"/>
      <w:r w:rsidRPr="00F52FA5">
        <w:rPr>
          <w:rStyle w:val="CharAmSchText"/>
        </w:rPr>
        <w:t xml:space="preserve"> envelopes containing postal votes received before the close of the poll by any pre</w:t>
      </w:r>
      <w:r w:rsidRPr="00F52FA5">
        <w:rPr>
          <w:rStyle w:val="CharAmSchText"/>
        </w:rPr>
        <w:noBreakHyphen/>
        <w:t>poll voting officer or presiding officer have been dealt with in accordance with this rule.</w:t>
      </w:r>
    </w:p>
    <w:p w14:paraId="5DBC9C32" w14:textId="77777777" w:rsidR="002F65BE" w:rsidRPr="00F52FA5" w:rsidRDefault="002F65BE" w:rsidP="002F65BE">
      <w:pPr>
        <w:keepNext/>
        <w:keepLines/>
        <w:tabs>
          <w:tab w:val="right" w:pos="794"/>
        </w:tabs>
        <w:spacing w:before="180" w:line="260" w:lineRule="exact"/>
        <w:ind w:left="964" w:right="-27" w:hanging="964"/>
        <w:jc w:val="both"/>
        <w:rPr>
          <w:rStyle w:val="CharAmSchText"/>
        </w:rPr>
      </w:pPr>
      <w:r w:rsidRPr="00F52FA5">
        <w:rPr>
          <w:rStyle w:val="CharAmSchText"/>
        </w:rPr>
        <w:tab/>
        <w:t>(2)</w:t>
      </w:r>
      <w:r w:rsidRPr="00F52FA5">
        <w:rPr>
          <w:rStyle w:val="CharAmSchText"/>
        </w:rPr>
        <w:tab/>
        <w:t>At the first preliminary scrutiny, the Returning Officer must produce:</w:t>
      </w:r>
    </w:p>
    <w:p w14:paraId="27C12041"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all</w:t>
      </w:r>
      <w:proofErr w:type="gramEnd"/>
      <w:r w:rsidRPr="00F52FA5">
        <w:rPr>
          <w:rStyle w:val="CharAmSchText"/>
        </w:rPr>
        <w:t xml:space="preserve"> applications for postal voter cards and postal ballot</w:t>
      </w:r>
      <w:r w:rsidRPr="00F52FA5">
        <w:rPr>
          <w:rStyle w:val="CharAmSchText"/>
        </w:rPr>
        <w:noBreakHyphen/>
        <w:t>papers; and</w:t>
      </w:r>
    </w:p>
    <w:p w14:paraId="36FF1B48" w14:textId="77777777" w:rsidR="002F65BE" w:rsidRPr="00F52FA5" w:rsidRDefault="002F65BE" w:rsidP="002F65BE">
      <w:pPr>
        <w:tabs>
          <w:tab w:val="right" w:pos="1191"/>
        </w:tabs>
        <w:spacing w:before="60" w:line="260" w:lineRule="exact"/>
        <w:ind w:left="1418" w:right="-27" w:hanging="1418"/>
        <w:jc w:val="both"/>
        <w:rPr>
          <w:rStyle w:val="CharAmSchText"/>
        </w:rPr>
      </w:pPr>
      <w:r w:rsidRPr="00F52FA5">
        <w:rPr>
          <w:rStyle w:val="CharAmSchText"/>
        </w:rPr>
        <w:tab/>
        <w:t>(b)</w:t>
      </w:r>
      <w:r w:rsidRPr="00F52FA5">
        <w:rPr>
          <w:rStyle w:val="CharAmSchText"/>
        </w:rPr>
        <w:tab/>
      </w:r>
      <w:proofErr w:type="gramStart"/>
      <w:r w:rsidRPr="00F52FA5">
        <w:rPr>
          <w:rStyle w:val="CharAmSchText"/>
        </w:rPr>
        <w:t>unopened</w:t>
      </w:r>
      <w:proofErr w:type="gramEnd"/>
      <w:r w:rsidRPr="00F52FA5">
        <w:rPr>
          <w:rStyle w:val="CharAmSchText"/>
        </w:rPr>
        <w:t> — all envelopes containing postal votes; and</w:t>
      </w:r>
    </w:p>
    <w:p w14:paraId="73C65F70" w14:textId="77777777" w:rsidR="002F65BE" w:rsidRPr="00F52FA5" w:rsidRDefault="002F65BE" w:rsidP="002F65BE">
      <w:pPr>
        <w:keepNext/>
        <w:tabs>
          <w:tab w:val="right" w:pos="1191"/>
        </w:tabs>
        <w:spacing w:before="60" w:line="260" w:lineRule="exact"/>
        <w:ind w:left="1418" w:right="-27" w:hanging="1418"/>
        <w:jc w:val="both"/>
        <w:rPr>
          <w:rStyle w:val="CharAmSchText"/>
        </w:rPr>
      </w:pPr>
      <w:r w:rsidRPr="00F52FA5">
        <w:rPr>
          <w:rStyle w:val="CharAmSchText"/>
        </w:rPr>
        <w:tab/>
        <w:t>(c)</w:t>
      </w:r>
      <w:r w:rsidRPr="00F52FA5">
        <w:rPr>
          <w:rStyle w:val="CharAmSchText"/>
        </w:rPr>
        <w:tab/>
      </w:r>
      <w:proofErr w:type="gramStart"/>
      <w:r w:rsidRPr="00F52FA5">
        <w:rPr>
          <w:rStyle w:val="CharAmSchText"/>
        </w:rPr>
        <w:t>all</w:t>
      </w:r>
      <w:proofErr w:type="gramEnd"/>
      <w:r w:rsidRPr="00F52FA5">
        <w:rPr>
          <w:rStyle w:val="CharAmSchText"/>
        </w:rPr>
        <w:t xml:space="preserve"> postal voter cards;</w:t>
      </w:r>
    </w:p>
    <w:p w14:paraId="1C483411" w14:textId="77777777" w:rsidR="002F65BE" w:rsidRPr="00F52FA5" w:rsidRDefault="002F65BE" w:rsidP="002F65BE">
      <w:pPr>
        <w:spacing w:before="60" w:line="260" w:lineRule="exact"/>
        <w:ind w:left="964"/>
        <w:jc w:val="both"/>
        <w:rPr>
          <w:rStyle w:val="CharAmSchText"/>
        </w:rPr>
      </w:pPr>
      <w:proofErr w:type="gramStart"/>
      <w:r w:rsidRPr="00F52FA5">
        <w:rPr>
          <w:rStyle w:val="CharAmSchText"/>
        </w:rPr>
        <w:t>that</w:t>
      </w:r>
      <w:proofErr w:type="gramEnd"/>
      <w:r w:rsidRPr="00F52FA5">
        <w:rPr>
          <w:rStyle w:val="CharAmSchText"/>
        </w:rPr>
        <w:t xml:space="preserve"> he or she has received.</w:t>
      </w:r>
    </w:p>
    <w:p w14:paraId="190224B4" w14:textId="77777777" w:rsidR="002F65BE" w:rsidRPr="00F52FA5" w:rsidRDefault="002F65BE" w:rsidP="002F65BE">
      <w:pPr>
        <w:keepNext/>
        <w:keepLines/>
        <w:tabs>
          <w:tab w:val="right" w:pos="794"/>
        </w:tabs>
        <w:spacing w:before="180" w:line="260" w:lineRule="exact"/>
        <w:ind w:left="964" w:right="-27" w:hanging="964"/>
        <w:jc w:val="both"/>
        <w:rPr>
          <w:rStyle w:val="CharAmSchText"/>
        </w:rPr>
      </w:pPr>
      <w:r w:rsidRPr="00F52FA5">
        <w:rPr>
          <w:rStyle w:val="CharAmSchText"/>
        </w:rPr>
        <w:tab/>
        <w:t>(3)</w:t>
      </w:r>
      <w:r w:rsidRPr="00F52FA5">
        <w:rPr>
          <w:rStyle w:val="CharAmSchText"/>
        </w:rPr>
        <w:tab/>
        <w:t>At a subsequent preliminary scrutiny (if any), the Returning Officer must produce:</w:t>
      </w:r>
    </w:p>
    <w:p w14:paraId="0246CD89" w14:textId="77777777" w:rsidR="002F65BE" w:rsidRPr="002F2BB1" w:rsidRDefault="002F65BE" w:rsidP="002F65BE">
      <w:pPr>
        <w:tabs>
          <w:tab w:val="right" w:pos="1191"/>
        </w:tabs>
        <w:spacing w:before="60" w:line="260" w:lineRule="exact"/>
        <w:ind w:left="1418" w:right="-27" w:hanging="1418"/>
        <w:jc w:val="both"/>
        <w:rPr>
          <w:rStyle w:val="CharAmSchText"/>
        </w:rPr>
      </w:pPr>
      <w:r w:rsidRPr="00F52FA5">
        <w:rPr>
          <w:rStyle w:val="CharAmSchText"/>
        </w:rPr>
        <w:tab/>
        <w:t>(a)</w:t>
      </w:r>
      <w:r w:rsidRPr="00F52FA5">
        <w:rPr>
          <w:rStyle w:val="CharAmSchText"/>
        </w:rPr>
        <w:tab/>
      </w:r>
      <w:proofErr w:type="gramStart"/>
      <w:r w:rsidRPr="00F52FA5">
        <w:rPr>
          <w:rStyle w:val="CharAmSchText"/>
        </w:rPr>
        <w:t>all</w:t>
      </w:r>
      <w:proofErr w:type="gramEnd"/>
      <w:r w:rsidRPr="00F52FA5">
        <w:rPr>
          <w:rStyle w:val="CharAmSchText"/>
        </w:rPr>
        <w:t xml:space="preserve"> applications for postal voter cards and postal ballot</w:t>
      </w:r>
      <w:r w:rsidRPr="002F2BB1">
        <w:rPr>
          <w:rStyle w:val="CharAmSchText"/>
        </w:rPr>
        <w:noBreakHyphen/>
        <w:t>papers; and</w:t>
      </w:r>
    </w:p>
    <w:p w14:paraId="7147A07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unopened</w:t>
      </w:r>
      <w:proofErr w:type="gramEnd"/>
      <w:r w:rsidRPr="002F2BB1">
        <w:rPr>
          <w:rStyle w:val="CharAmSchText"/>
        </w:rPr>
        <w:t> — all envelopes containing postal votes; and</w:t>
      </w:r>
    </w:p>
    <w:p w14:paraId="63E3C8B3"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all</w:t>
      </w:r>
      <w:proofErr w:type="gramEnd"/>
      <w:r w:rsidRPr="002F2BB1">
        <w:rPr>
          <w:rStyle w:val="CharAmSchText"/>
        </w:rPr>
        <w:t xml:space="preserve"> postal voter cards;</w:t>
      </w:r>
    </w:p>
    <w:p w14:paraId="34977948" w14:textId="77777777" w:rsidR="002F65BE" w:rsidRPr="002F2BB1" w:rsidRDefault="002F65BE" w:rsidP="002F65BE">
      <w:pPr>
        <w:spacing w:before="60" w:line="260" w:lineRule="exact"/>
        <w:ind w:left="964"/>
        <w:jc w:val="both"/>
        <w:rPr>
          <w:rStyle w:val="CharAmSchText"/>
        </w:rPr>
      </w:pPr>
      <w:proofErr w:type="gramStart"/>
      <w:r w:rsidRPr="002F2BB1">
        <w:rPr>
          <w:rStyle w:val="CharAmSchText"/>
        </w:rPr>
        <w:t>that</w:t>
      </w:r>
      <w:proofErr w:type="gramEnd"/>
      <w:r w:rsidRPr="002F2BB1">
        <w:rPr>
          <w:rStyle w:val="CharAmSchText"/>
        </w:rPr>
        <w:t xml:space="preserve"> he or she has received and that have not previously undergone scrutiny.</w:t>
      </w:r>
    </w:p>
    <w:p w14:paraId="32149B78" w14:textId="77777777" w:rsidR="002F65BE" w:rsidRPr="002F2BB1" w:rsidRDefault="00773225" w:rsidP="002F65BE">
      <w:pPr>
        <w:keepNext/>
        <w:keepLines/>
        <w:tabs>
          <w:tab w:val="right" w:pos="794"/>
        </w:tabs>
        <w:spacing w:before="180" w:line="260" w:lineRule="exact"/>
        <w:ind w:left="964" w:right="-28" w:hanging="964"/>
        <w:jc w:val="both"/>
        <w:rPr>
          <w:rStyle w:val="CharAmSchText"/>
        </w:rPr>
      </w:pPr>
      <w:r>
        <w:rPr>
          <w:rStyle w:val="CharAmSchText"/>
        </w:rPr>
        <w:lastRenderedPageBreak/>
        <w:tab/>
        <w:t>(4)</w:t>
      </w:r>
      <w:r>
        <w:rPr>
          <w:rStyle w:val="CharAmSchText"/>
        </w:rPr>
        <w:tab/>
        <w:t xml:space="preserve">Subject to </w:t>
      </w:r>
      <w:proofErr w:type="spellStart"/>
      <w:r>
        <w:rPr>
          <w:rStyle w:val="CharAmSchText"/>
        </w:rPr>
        <w:t>subrule</w:t>
      </w:r>
      <w:proofErr w:type="spellEnd"/>
      <w:r>
        <w:rPr>
          <w:rStyle w:val="CharAmSchText"/>
        </w:rPr>
        <w:t xml:space="preserve"> (</w:t>
      </w:r>
      <w:r w:rsidRPr="00F52FA5">
        <w:rPr>
          <w:rStyle w:val="CharAmSchText"/>
        </w:rPr>
        <w:t>8</w:t>
      </w:r>
      <w:r w:rsidR="002F65BE" w:rsidRPr="00F52FA5">
        <w:rPr>
          <w:rStyle w:val="CharAmSchText"/>
        </w:rPr>
        <w:t>), the Returning Officer must</w:t>
      </w:r>
      <w:r w:rsidR="002F65BE" w:rsidRPr="002F2BB1">
        <w:rPr>
          <w:rStyle w:val="CharAmSchText"/>
        </w:rPr>
        <w:t>, in conducting a preliminary scrutiny:</w:t>
      </w:r>
      <w:r w:rsidR="000518D6">
        <w:rPr>
          <w:rStyle w:val="CharAmSchText"/>
        </w:rPr>
        <w:t xml:space="preserve"> </w:t>
      </w:r>
    </w:p>
    <w:p w14:paraId="5B9D1C0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t>compare the signature of the voter on each postal voter card with the signature of the voter on the application for the postal voter card, and allow the scrutineers to inspect both signatures; and</w:t>
      </w:r>
    </w:p>
    <w:p w14:paraId="3549967B"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accept</w:t>
      </w:r>
      <w:proofErr w:type="gramEnd"/>
      <w:r w:rsidRPr="002F2BB1">
        <w:rPr>
          <w:rStyle w:val="CharAmSchText"/>
        </w:rPr>
        <w:t xml:space="preserve"> for further scrutiny the ballot</w:t>
      </w:r>
      <w:r w:rsidRPr="002F2BB1">
        <w:rPr>
          <w:rStyle w:val="CharAmSchText"/>
        </w:rPr>
        <w:noBreakHyphen/>
        <w:t>paper enclosed in the corresponding envelope if satisfied that:</w:t>
      </w:r>
    </w:p>
    <w:p w14:paraId="631EC745"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the</w:t>
      </w:r>
      <w:proofErr w:type="gramEnd"/>
      <w:r w:rsidRPr="002F2BB1">
        <w:rPr>
          <w:rStyle w:val="CharAmSchText"/>
        </w:rPr>
        <w:t xml:space="preserve"> voter is enrolled in respect of the ward to which the vote relates; and</w:t>
      </w:r>
    </w:p>
    <w:p w14:paraId="2ECF930F"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the</w:t>
      </w:r>
      <w:proofErr w:type="gramEnd"/>
      <w:r w:rsidRPr="002F2BB1">
        <w:rPr>
          <w:rStyle w:val="CharAmSchText"/>
        </w:rPr>
        <w:t xml:space="preserve"> signature on the postal voter card is that of the voter who signed the application for the postal voter card; and</w:t>
      </w:r>
    </w:p>
    <w:p w14:paraId="6C497CFD"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the</w:t>
      </w:r>
      <w:proofErr w:type="gramEnd"/>
      <w:r w:rsidRPr="002F2BB1">
        <w:rPr>
          <w:rStyle w:val="CharAmSchText"/>
        </w:rPr>
        <w:t xml:space="preserve"> signature appears to have been witnessed by an authorised witness; and</w:t>
      </w:r>
    </w:p>
    <w:p w14:paraId="5A4CEE3E"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(iv)</w:t>
      </w:r>
      <w:r w:rsidRPr="002F2BB1">
        <w:rPr>
          <w:rStyle w:val="CharAmSchText"/>
        </w:rPr>
        <w:tab/>
      </w:r>
      <w:proofErr w:type="gramStart"/>
      <w:r w:rsidRPr="002F2BB1">
        <w:rPr>
          <w:rStyle w:val="CharAmSchText"/>
        </w:rPr>
        <w:t>the</w:t>
      </w:r>
      <w:proofErr w:type="gramEnd"/>
      <w:r w:rsidRPr="002F2BB1">
        <w:rPr>
          <w:rStyle w:val="CharAmSchText"/>
        </w:rPr>
        <w:t xml:space="preserve"> vote contained in the envelope was recorded before the close of the poll; and</w:t>
      </w:r>
    </w:p>
    <w:p w14:paraId="545CB5EF"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(v)</w:t>
      </w:r>
      <w:r w:rsidRPr="002F2BB1">
        <w:rPr>
          <w:rStyle w:val="CharAmSchText"/>
        </w:rPr>
        <w:tab/>
      </w:r>
      <w:proofErr w:type="gramStart"/>
      <w:r w:rsidRPr="002F2BB1">
        <w:rPr>
          <w:rStyle w:val="CharAmSchText"/>
        </w:rPr>
        <w:t>the</w:t>
      </w:r>
      <w:proofErr w:type="gramEnd"/>
      <w:r w:rsidRPr="002F2BB1">
        <w:rPr>
          <w:rStyle w:val="CharAmSchText"/>
        </w:rPr>
        <w:t xml:space="preserve"> postal voter card has been cert</w:t>
      </w:r>
      <w:r w:rsidR="00B4496B">
        <w:rPr>
          <w:rStyle w:val="CharAmSchText"/>
        </w:rPr>
        <w:t>ified under paragraph 39</w:t>
      </w:r>
      <w:r w:rsidRPr="002F2BB1">
        <w:rPr>
          <w:rStyle w:val="CharAmSchText"/>
        </w:rPr>
        <w:t> (1) (e) and is valid; and</w:t>
      </w:r>
    </w:p>
    <w:p w14:paraId="03BC83DE"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w:t>
      </w:r>
      <w:proofErr w:type="gramStart"/>
      <w:r w:rsidRPr="002F2BB1">
        <w:rPr>
          <w:rStyle w:val="CharAmSchText"/>
        </w:rPr>
        <w:t>c</w:t>
      </w:r>
      <w:proofErr w:type="gramEnd"/>
      <w:r w:rsidRPr="002F2BB1">
        <w:rPr>
          <w:rStyle w:val="CharAmSchText"/>
        </w:rPr>
        <w:t>)</w:t>
      </w:r>
      <w:r w:rsidRPr="002F2BB1">
        <w:rPr>
          <w:rStyle w:val="CharAmSchText"/>
        </w:rPr>
        <w:tab/>
        <w:t>if not satisfied as to a matter specified in subparagraph (b) (</w:t>
      </w:r>
      <w:proofErr w:type="spellStart"/>
      <w:r w:rsidRPr="002F2BB1">
        <w:rPr>
          <w:rStyle w:val="CharAmSchText"/>
        </w:rPr>
        <w:t>i</w:t>
      </w:r>
      <w:proofErr w:type="spellEnd"/>
      <w:r w:rsidRPr="002F2BB1">
        <w:rPr>
          <w:rStyle w:val="CharAmSchText"/>
        </w:rPr>
        <w:t>), (ii), (iii) or (iv):</w:t>
      </w:r>
    </w:p>
    <w:p w14:paraId="721BA0A8"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disallow</w:t>
      </w:r>
      <w:proofErr w:type="gramEnd"/>
      <w:r w:rsidRPr="002F2BB1">
        <w:rPr>
          <w:rStyle w:val="CharAmSchText"/>
        </w:rPr>
        <w:t xml:space="preserve"> the ballot</w:t>
      </w:r>
      <w:r w:rsidRPr="002F2BB1">
        <w:rPr>
          <w:rStyle w:val="CharAmSchText"/>
        </w:rPr>
        <w:noBreakHyphen/>
        <w:t>paper without opening the envelope in which it is contained; and</w:t>
      </w:r>
    </w:p>
    <w:p w14:paraId="28EF3209"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t>place the envelope in a parcel with all the other envelopes containing ballot</w:t>
      </w:r>
      <w:r w:rsidRPr="002F2BB1">
        <w:rPr>
          <w:rStyle w:val="CharAmSchText"/>
        </w:rPr>
        <w:noBreakHyphen/>
        <w:t>papers which have been disallowed under this paragraph, seal the parcel and endorse on the parcel a description of the contents, the name of the ward and the date; and</w:t>
      </w:r>
    </w:p>
    <w:p w14:paraId="7B5F5769" w14:textId="77777777" w:rsidR="002F65BE" w:rsidRPr="002F2BB1" w:rsidRDefault="00E266A8" w:rsidP="002F65BE">
      <w:pPr>
        <w:tabs>
          <w:tab w:val="right" w:pos="1191"/>
        </w:tabs>
        <w:spacing w:before="60" w:line="260" w:lineRule="exact"/>
        <w:ind w:left="1418" w:hanging="1418"/>
        <w:jc w:val="both"/>
        <w:rPr>
          <w:rStyle w:val="CharAmSchText"/>
        </w:rPr>
      </w:pPr>
      <w:r>
        <w:rPr>
          <w:rStyle w:val="CharAmSchText"/>
        </w:rPr>
        <w:tab/>
        <w:t>(d</w:t>
      </w:r>
      <w:r w:rsidR="002F65BE" w:rsidRPr="002F2BB1">
        <w:rPr>
          <w:rStyle w:val="CharAmSchText"/>
        </w:rPr>
        <w:t>)</w:t>
      </w:r>
      <w:r w:rsidR="002F65BE" w:rsidRPr="002F2BB1">
        <w:rPr>
          <w:rStyle w:val="CharAmSchText"/>
        </w:rPr>
        <w:tab/>
      </w:r>
      <w:proofErr w:type="gramStart"/>
      <w:r w:rsidR="002F65BE" w:rsidRPr="002F2BB1">
        <w:rPr>
          <w:rStyle w:val="CharAmSchText"/>
        </w:rPr>
        <w:t>if</w:t>
      </w:r>
      <w:proofErr w:type="gramEnd"/>
      <w:r w:rsidR="002F65BE" w:rsidRPr="002F2BB1">
        <w:rPr>
          <w:rStyle w:val="CharAmSchText"/>
        </w:rPr>
        <w:t xml:space="preserve"> not satisfied about a matter mentioned in subparagraph (b) (v):</w:t>
      </w:r>
    </w:p>
    <w:p w14:paraId="13A956AD"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separate</w:t>
      </w:r>
      <w:proofErr w:type="gramEnd"/>
      <w:r w:rsidRPr="002F2BB1">
        <w:rPr>
          <w:rStyle w:val="CharAmSchText"/>
        </w:rPr>
        <w:t xml:space="preserve"> the envelope containing the ballot</w:t>
      </w:r>
      <w:r w:rsidRPr="002F2BB1">
        <w:rPr>
          <w:rStyle w:val="CharAmSchText"/>
        </w:rPr>
        <w:noBreakHyphen/>
        <w:t>paper from the postal voter card; and</w:t>
      </w:r>
    </w:p>
    <w:p w14:paraId="626EE451"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disallow</w:t>
      </w:r>
      <w:proofErr w:type="gramEnd"/>
      <w:r w:rsidRPr="002F2BB1">
        <w:rPr>
          <w:rStyle w:val="CharAmSchText"/>
        </w:rPr>
        <w:t xml:space="preserve"> the ballot</w:t>
      </w:r>
      <w:r w:rsidRPr="002F2BB1">
        <w:rPr>
          <w:rStyle w:val="CharAmSchText"/>
        </w:rPr>
        <w:noBreakHyphen/>
        <w:t>paper without opening the envelope that contains it and:</w:t>
      </w:r>
    </w:p>
    <w:p w14:paraId="5339DD7A" w14:textId="77777777" w:rsidR="002F65BE" w:rsidRPr="002F2BB1" w:rsidRDefault="002F65BE" w:rsidP="002F65BE">
      <w:pPr>
        <w:tabs>
          <w:tab w:val="right" w:pos="2410"/>
        </w:tabs>
        <w:spacing w:before="60" w:line="260" w:lineRule="exact"/>
        <w:ind w:left="2693" w:hanging="2693"/>
        <w:jc w:val="both"/>
        <w:rPr>
          <w:rStyle w:val="CharAmSchText"/>
        </w:rPr>
      </w:pPr>
      <w:r w:rsidRPr="002F2BB1">
        <w:rPr>
          <w:rStyle w:val="CharAmSchText"/>
        </w:rPr>
        <w:tab/>
        <w:t>(A)</w:t>
      </w:r>
      <w:r w:rsidRPr="002F2BB1">
        <w:rPr>
          <w:rStyle w:val="CharAmSchText"/>
        </w:rPr>
        <w:tab/>
      </w:r>
      <w:proofErr w:type="gramStart"/>
      <w:r w:rsidRPr="002F2BB1">
        <w:rPr>
          <w:rStyle w:val="CharAmSchText"/>
        </w:rPr>
        <w:t>place</w:t>
      </w:r>
      <w:proofErr w:type="gramEnd"/>
      <w:r w:rsidRPr="002F2BB1">
        <w:rPr>
          <w:rStyle w:val="CharAmSchText"/>
        </w:rPr>
        <w:t xml:space="preserve"> the envelope in a parcel with all the other envelopes containing ballot</w:t>
      </w:r>
      <w:r w:rsidRPr="002F2BB1">
        <w:rPr>
          <w:rStyle w:val="CharAmSchText"/>
        </w:rPr>
        <w:noBreakHyphen/>
        <w:t>papers which have been disallowed under this subparagraph; and</w:t>
      </w:r>
    </w:p>
    <w:p w14:paraId="6DF27A4B" w14:textId="77777777" w:rsidR="002F65BE" w:rsidRPr="002F2BB1" w:rsidRDefault="002F65BE" w:rsidP="002F65BE">
      <w:pPr>
        <w:tabs>
          <w:tab w:val="right" w:pos="2410"/>
        </w:tabs>
        <w:spacing w:before="60" w:line="260" w:lineRule="exact"/>
        <w:ind w:left="2693" w:hanging="2693"/>
        <w:jc w:val="both"/>
        <w:rPr>
          <w:rStyle w:val="CharAmSchText"/>
        </w:rPr>
      </w:pPr>
      <w:r w:rsidRPr="002F2BB1">
        <w:rPr>
          <w:rStyle w:val="CharAmSchText"/>
        </w:rPr>
        <w:tab/>
        <w:t>(B)</w:t>
      </w:r>
      <w:r w:rsidRPr="002F2BB1">
        <w:rPr>
          <w:rStyle w:val="CharAmSchText"/>
        </w:rPr>
        <w:tab/>
      </w:r>
      <w:proofErr w:type="gramStart"/>
      <w:r w:rsidRPr="002F2BB1">
        <w:rPr>
          <w:rStyle w:val="CharAmSchText"/>
        </w:rPr>
        <w:t>seal</w:t>
      </w:r>
      <w:proofErr w:type="gramEnd"/>
      <w:r w:rsidRPr="002F2BB1">
        <w:rPr>
          <w:rStyle w:val="CharAmSchText"/>
        </w:rPr>
        <w:t xml:space="preserve"> the parcel and endorse on the parcel a description of the contents, the name of the ward and the date; and</w:t>
      </w:r>
    </w:p>
    <w:p w14:paraId="0A4A7B72"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refer</w:t>
      </w:r>
      <w:proofErr w:type="gramEnd"/>
      <w:r w:rsidRPr="002F2BB1">
        <w:rPr>
          <w:rStyle w:val="CharAmSchText"/>
        </w:rPr>
        <w:t xml:space="preserve"> the postal voter card to a senior liaison officer for furt</w:t>
      </w:r>
      <w:r w:rsidR="00F44253">
        <w:rPr>
          <w:rStyle w:val="CharAmSchText"/>
        </w:rPr>
        <w:t>her investigation under rule </w:t>
      </w:r>
      <w:r w:rsidR="00721BE0">
        <w:rPr>
          <w:rStyle w:val="CharAmSchText"/>
        </w:rPr>
        <w:t>49</w:t>
      </w:r>
      <w:r w:rsidRPr="002F2BB1">
        <w:rPr>
          <w:rStyle w:val="CharAmSchText"/>
        </w:rPr>
        <w:t>; and</w:t>
      </w:r>
    </w:p>
    <w:p w14:paraId="666E82FA" w14:textId="77777777" w:rsidR="002F65BE" w:rsidRPr="002F2BB1" w:rsidRDefault="00E266A8" w:rsidP="002F65BE">
      <w:pPr>
        <w:keepNext/>
        <w:tabs>
          <w:tab w:val="right" w:pos="1191"/>
        </w:tabs>
        <w:spacing w:before="60" w:line="260" w:lineRule="exact"/>
        <w:ind w:left="1418" w:right="-27" w:hanging="1418"/>
        <w:jc w:val="both"/>
        <w:rPr>
          <w:rStyle w:val="CharAmSchText"/>
        </w:rPr>
      </w:pPr>
      <w:r>
        <w:rPr>
          <w:rStyle w:val="CharAmSchText"/>
        </w:rPr>
        <w:tab/>
        <w:t>(e</w:t>
      </w:r>
      <w:r w:rsidR="002F65BE" w:rsidRPr="002F2BB1">
        <w:rPr>
          <w:rStyle w:val="CharAmSchText"/>
        </w:rPr>
        <w:t>)</w:t>
      </w:r>
      <w:r w:rsidR="002F65BE" w:rsidRPr="002F2BB1">
        <w:rPr>
          <w:rStyle w:val="CharAmSchText"/>
        </w:rPr>
        <w:tab/>
        <w:t>separate the postal voter card from each envelope accepted for further scrutiny, placing the envelopes in one parcel and postal voter cards in another and then:</w:t>
      </w:r>
    </w:p>
    <w:p w14:paraId="38A3A45C"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seal</w:t>
      </w:r>
      <w:proofErr w:type="gramEnd"/>
      <w:r w:rsidRPr="002F2BB1">
        <w:rPr>
          <w:rStyle w:val="CharAmSchText"/>
        </w:rPr>
        <w:t xml:space="preserve"> the parcel of postal voter cards and endorse on the parcel a description of contents, the name of the ward to which the vote relates and the date; and</w:t>
      </w:r>
    </w:p>
    <w:p w14:paraId="78E53AB4"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t>extract the ballot</w:t>
      </w:r>
      <w:r w:rsidRPr="002F2BB1">
        <w:rPr>
          <w:rStyle w:val="CharAmSchText"/>
        </w:rPr>
        <w:noBreakHyphen/>
        <w:t>paper from inside each envelope separated from the postal voter card, without further examining the envelope or permitting anyone else to do so; and</w:t>
      </w:r>
    </w:p>
    <w:p w14:paraId="0D0A1111"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place</w:t>
      </w:r>
      <w:proofErr w:type="gramEnd"/>
      <w:r w:rsidRPr="002F2BB1">
        <w:rPr>
          <w:rStyle w:val="CharAmSchText"/>
        </w:rPr>
        <w:t xml:space="preserve"> the extracted ballot</w:t>
      </w:r>
      <w:r w:rsidRPr="002F2BB1">
        <w:rPr>
          <w:rStyle w:val="CharAmSchText"/>
        </w:rPr>
        <w:noBreakHyphen/>
        <w:t>papers by themselves in a ballot</w:t>
      </w:r>
      <w:r w:rsidRPr="002F2BB1">
        <w:rPr>
          <w:rStyle w:val="CharAmSchText"/>
        </w:rPr>
        <w:noBreakHyphen/>
        <w:t>box for further scrutiny; and</w:t>
      </w:r>
    </w:p>
    <w:p w14:paraId="563D6E73"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lastRenderedPageBreak/>
        <w:tab/>
        <w:t>(iv)</w:t>
      </w:r>
      <w:r w:rsidRPr="002F2BB1">
        <w:rPr>
          <w:rStyle w:val="CharAmSchText"/>
        </w:rPr>
        <w:tab/>
      </w:r>
      <w:proofErr w:type="gramStart"/>
      <w:r w:rsidRPr="002F2BB1">
        <w:rPr>
          <w:rStyle w:val="CharAmSchText"/>
        </w:rPr>
        <w:t>place</w:t>
      </w:r>
      <w:proofErr w:type="gramEnd"/>
      <w:r w:rsidRPr="002F2BB1">
        <w:rPr>
          <w:rStyle w:val="CharAmSchText"/>
        </w:rPr>
        <w:t xml:space="preserve"> all those envelopes from which ballot</w:t>
      </w:r>
      <w:r w:rsidRPr="002F2BB1">
        <w:rPr>
          <w:rStyle w:val="CharAmSchText"/>
        </w:rPr>
        <w:noBreakHyphen/>
        <w:t>papers have been extracted in another parcel, seal the parcel and endorse on the parcel a description of the contents, the name of the ward and the date.</w:t>
      </w:r>
    </w:p>
    <w:p w14:paraId="0DC3113D" w14:textId="77777777" w:rsidR="002F65BE" w:rsidRPr="000C3EBF" w:rsidRDefault="002F65BE" w:rsidP="002F65BE">
      <w:pPr>
        <w:tabs>
          <w:tab w:val="right" w:pos="794"/>
        </w:tabs>
        <w:spacing w:before="180" w:line="260" w:lineRule="exact"/>
        <w:ind w:left="964" w:hanging="964"/>
        <w:jc w:val="both"/>
        <w:rPr>
          <w:rStyle w:val="CharAmSchText"/>
        </w:rPr>
      </w:pPr>
      <w:r w:rsidRPr="002F2BB1">
        <w:rPr>
          <w:rStyle w:val="CharAmSchText"/>
        </w:rPr>
        <w:tab/>
      </w:r>
      <w:proofErr w:type="gramStart"/>
      <w:r w:rsidRPr="002F2BB1">
        <w:rPr>
          <w:rStyle w:val="CharAmSchText"/>
        </w:rPr>
        <w:t>(5)</w:t>
      </w:r>
      <w:r w:rsidRPr="002F2BB1">
        <w:rPr>
          <w:rStyle w:val="CharAmSchText"/>
        </w:rPr>
        <w:tab/>
        <w:t>For the purpose of subparagraph (4) (b) (</w:t>
      </w:r>
      <w:proofErr w:type="spellStart"/>
      <w:r w:rsidRPr="002F2BB1">
        <w:rPr>
          <w:rStyle w:val="CharAmSchText"/>
        </w:rPr>
        <w:t>i</w:t>
      </w:r>
      <w:proofErr w:type="spellEnd"/>
      <w:r w:rsidRPr="002F2BB1">
        <w:rPr>
          <w:rStyle w:val="CharAmSchText"/>
        </w:rPr>
        <w:t xml:space="preserve">), a voter who appears not to be enrolled in respect of the ward is taken to be so enrolled if </w:t>
      </w:r>
      <w:r w:rsidRPr="000C3EBF">
        <w:rPr>
          <w:rStyle w:val="CharAmSchText"/>
        </w:rPr>
        <w:t>the Returning Officer is satisfied, after making any necessary inquiries, that the voter was, at the time of voting, entitled to be enrolled in respect of the ward and was not so enrolled because of an error or mistake by an officer made:</w:t>
      </w:r>
      <w:proofErr w:type="gramEnd"/>
    </w:p>
    <w:p w14:paraId="0F791460"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since</w:t>
      </w:r>
      <w:proofErr w:type="gramEnd"/>
      <w:r w:rsidRPr="000C3EBF">
        <w:rPr>
          <w:rStyle w:val="CharAmSchText"/>
        </w:rPr>
        <w:t xml:space="preserve"> the close of the Roll for the last election; or</w:t>
      </w:r>
    </w:p>
    <w:p w14:paraId="330F57BB"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(b)</w:t>
      </w:r>
      <w:r w:rsidRPr="000C3EBF">
        <w:rPr>
          <w:rStyle w:val="CharAmSchText"/>
        </w:rPr>
        <w:tab/>
        <w:t>if the last election was held less than 6 months before the election to which the scrutiny relates — since the close of the Roll for the election before the last election.</w:t>
      </w:r>
      <w:r w:rsidR="000518D6" w:rsidRPr="000C3EBF">
        <w:rPr>
          <w:rStyle w:val="CharAmSchText"/>
        </w:rPr>
        <w:t xml:space="preserve"> </w:t>
      </w:r>
    </w:p>
    <w:p w14:paraId="6EA564E4" w14:textId="77777777" w:rsidR="002F65BE" w:rsidRPr="000C3EBF" w:rsidRDefault="00E266A8" w:rsidP="002F65BE">
      <w:pPr>
        <w:keepNext/>
        <w:keepLines/>
        <w:tabs>
          <w:tab w:val="right" w:pos="794"/>
        </w:tabs>
        <w:spacing w:before="180" w:line="260" w:lineRule="exact"/>
        <w:ind w:left="964" w:hanging="964"/>
        <w:jc w:val="both"/>
        <w:rPr>
          <w:rStyle w:val="CharAmSchText"/>
        </w:rPr>
      </w:pPr>
      <w:r w:rsidRPr="000C3EBF">
        <w:rPr>
          <w:rStyle w:val="CharAmSchText"/>
        </w:rPr>
        <w:tab/>
      </w:r>
      <w:proofErr w:type="gramStart"/>
      <w:r w:rsidRPr="000C3EBF">
        <w:rPr>
          <w:rStyle w:val="CharAmSchText"/>
        </w:rPr>
        <w:t>(6</w:t>
      </w:r>
      <w:r w:rsidR="002F65BE" w:rsidRPr="000C3EBF">
        <w:rPr>
          <w:rStyle w:val="CharAmSchText"/>
        </w:rPr>
        <w:t>)</w:t>
      </w:r>
      <w:r w:rsidR="002F65BE" w:rsidRPr="000C3EBF">
        <w:rPr>
          <w:rStyle w:val="CharAmSchText"/>
        </w:rPr>
        <w:tab/>
        <w:t>In</w:t>
      </w:r>
      <w:proofErr w:type="gramEnd"/>
      <w:r w:rsidR="002F65BE" w:rsidRPr="000C3EBF">
        <w:rPr>
          <w:rStyle w:val="CharAmSchText"/>
        </w:rPr>
        <w:t xml:space="preserve"> </w:t>
      </w:r>
      <w:proofErr w:type="spellStart"/>
      <w:r w:rsidR="002F65BE" w:rsidRPr="000C3EBF">
        <w:rPr>
          <w:rStyle w:val="CharAmSchText"/>
        </w:rPr>
        <w:t>subrule</w:t>
      </w:r>
      <w:proofErr w:type="spellEnd"/>
      <w:r w:rsidR="002F65BE" w:rsidRPr="000C3EBF">
        <w:rPr>
          <w:rStyle w:val="CharAmSchText"/>
        </w:rPr>
        <w:t xml:space="preserve"> (5):</w:t>
      </w:r>
    </w:p>
    <w:p w14:paraId="5A1C755D" w14:textId="77777777" w:rsidR="002F65BE" w:rsidRPr="000C3EBF" w:rsidRDefault="002F65BE" w:rsidP="002F65BE">
      <w:pPr>
        <w:spacing w:before="80" w:line="260" w:lineRule="exact"/>
        <w:ind w:left="964"/>
        <w:jc w:val="both"/>
        <w:rPr>
          <w:rStyle w:val="CharAmSchText"/>
        </w:rPr>
      </w:pPr>
      <w:proofErr w:type="gramStart"/>
      <w:r w:rsidRPr="000C3EBF">
        <w:rPr>
          <w:rStyle w:val="CharAmSchText"/>
        </w:rPr>
        <w:t>election</w:t>
      </w:r>
      <w:proofErr w:type="gramEnd"/>
      <w:r w:rsidRPr="000C3EBF">
        <w:rPr>
          <w:rStyle w:val="CharAmSchText"/>
        </w:rPr>
        <w:t xml:space="preserve"> means:</w:t>
      </w:r>
    </w:p>
    <w:p w14:paraId="10CF586A"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a</w:t>
      </w:r>
      <w:proofErr w:type="gramEnd"/>
      <w:r w:rsidRPr="000C3EBF">
        <w:rPr>
          <w:rStyle w:val="CharAmSchText"/>
        </w:rPr>
        <w:t xml:space="preserve"> general election for the House of Representatives; or</w:t>
      </w:r>
    </w:p>
    <w:p w14:paraId="7D7F95FF"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a</w:t>
      </w:r>
      <w:proofErr w:type="gramEnd"/>
      <w:r w:rsidRPr="000C3EBF">
        <w:rPr>
          <w:rStyle w:val="CharAmSchText"/>
        </w:rPr>
        <w:t xml:space="preserve"> Senate election not held concurrently with a general election for the House of Representatives; or</w:t>
      </w:r>
    </w:p>
    <w:p w14:paraId="22AA6062"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(c)</w:t>
      </w:r>
      <w:r w:rsidRPr="000C3EBF">
        <w:rPr>
          <w:rStyle w:val="CharAmSchText"/>
        </w:rPr>
        <w:tab/>
      </w:r>
      <w:proofErr w:type="gramStart"/>
      <w:r w:rsidRPr="000C3EBF">
        <w:rPr>
          <w:rStyle w:val="CharAmSchText"/>
        </w:rPr>
        <w:t>a</w:t>
      </w:r>
      <w:proofErr w:type="gramEnd"/>
      <w:r w:rsidRPr="000C3EBF">
        <w:rPr>
          <w:rStyle w:val="CharAmSchText"/>
        </w:rPr>
        <w:t xml:space="preserve"> referendum not held concurrently with a general election.</w:t>
      </w:r>
    </w:p>
    <w:p w14:paraId="7D40561B" w14:textId="77777777" w:rsidR="002F65BE" w:rsidRPr="000C3EBF" w:rsidRDefault="00E266A8" w:rsidP="002F65BE">
      <w:pPr>
        <w:keepNext/>
        <w:keepLines/>
        <w:tabs>
          <w:tab w:val="right" w:pos="794"/>
        </w:tabs>
        <w:spacing w:before="180" w:line="260" w:lineRule="exact"/>
        <w:ind w:left="964" w:right="-27" w:hanging="964"/>
        <w:jc w:val="both"/>
        <w:rPr>
          <w:rStyle w:val="CharAmSchText"/>
        </w:rPr>
      </w:pPr>
      <w:r w:rsidRPr="000C3EBF">
        <w:rPr>
          <w:rStyle w:val="CharAmSchText"/>
        </w:rPr>
        <w:tab/>
        <w:t>(7</w:t>
      </w:r>
      <w:r w:rsidR="002F65BE" w:rsidRPr="000C3EBF">
        <w:rPr>
          <w:rStyle w:val="CharAmSchText"/>
        </w:rPr>
        <w:t>)</w:t>
      </w:r>
      <w:r w:rsidR="002F65BE" w:rsidRPr="000C3EBF">
        <w:rPr>
          <w:rStyle w:val="CharAmSchText"/>
        </w:rPr>
        <w:tab/>
        <w:t>When the Returning Officer proposes to conduct a preliminary scrutiny, he or she must:</w:t>
      </w:r>
    </w:p>
    <w:p w14:paraId="28344717" w14:textId="77777777" w:rsidR="002F65BE" w:rsidRPr="000C3EBF" w:rsidRDefault="002F65BE" w:rsidP="002F65BE">
      <w:pPr>
        <w:keepNext/>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before</w:t>
      </w:r>
      <w:proofErr w:type="gramEnd"/>
      <w:r w:rsidRPr="000C3EBF">
        <w:rPr>
          <w:rStyle w:val="CharAmSchText"/>
        </w:rPr>
        <w:t xml:space="preserve"> 4.00 pm on the day before the day on which the scrutiny is to be conducted, prominently display at his or her office a notice setting out:</w:t>
      </w:r>
    </w:p>
    <w:p w14:paraId="78980BCD"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0C3EBF">
        <w:rPr>
          <w:rStyle w:val="CharAmSchText"/>
        </w:rPr>
        <w:tab/>
        <w:t>(</w:t>
      </w:r>
      <w:proofErr w:type="spellStart"/>
      <w:r w:rsidRPr="000C3EBF">
        <w:rPr>
          <w:rStyle w:val="CharAmSchText"/>
        </w:rPr>
        <w:t>i</w:t>
      </w:r>
      <w:proofErr w:type="spellEnd"/>
      <w:r w:rsidRPr="000C3EBF">
        <w:rPr>
          <w:rStyle w:val="CharAmSchText"/>
        </w:rPr>
        <w:t>)</w:t>
      </w:r>
      <w:r w:rsidRPr="000C3EBF">
        <w:rPr>
          <w:rStyle w:val="CharAmSchText"/>
        </w:rPr>
        <w:tab/>
      </w:r>
      <w:proofErr w:type="gramStart"/>
      <w:r w:rsidRPr="000C3EBF">
        <w:rPr>
          <w:rStyle w:val="CharAmSchText"/>
        </w:rPr>
        <w:t>the</w:t>
      </w:r>
      <w:proofErr w:type="gramEnd"/>
      <w:r w:rsidRPr="000C3EBF">
        <w:rPr>
          <w:rStyle w:val="CharAmSchText"/>
        </w:rPr>
        <w:t xml:space="preserve"> day on which; and</w:t>
      </w:r>
    </w:p>
    <w:p w14:paraId="7C09BE7D"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the</w:t>
      </w:r>
      <w:proofErr w:type="gramEnd"/>
      <w:r w:rsidRPr="002F2BB1">
        <w:rPr>
          <w:rStyle w:val="CharAmSchText"/>
        </w:rPr>
        <w:t xml:space="preserve"> time or times at which; </w:t>
      </w:r>
    </w:p>
    <w:p w14:paraId="1CDDCDE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r>
      <w:r w:rsidRPr="002F2BB1">
        <w:rPr>
          <w:rStyle w:val="CharAmSchText"/>
        </w:rPr>
        <w:tab/>
      </w:r>
      <w:proofErr w:type="gramStart"/>
      <w:r w:rsidRPr="002F2BB1">
        <w:rPr>
          <w:rStyle w:val="CharAmSchText"/>
        </w:rPr>
        <w:t>the</w:t>
      </w:r>
      <w:proofErr w:type="gramEnd"/>
      <w:r w:rsidRPr="002F2BB1">
        <w:rPr>
          <w:rStyle w:val="CharAmSchText"/>
        </w:rPr>
        <w:t xml:space="preserve"> scrutiny is to be conducted; and</w:t>
      </w:r>
      <w:r w:rsidR="000518D6">
        <w:rPr>
          <w:rStyle w:val="CharAmSchText"/>
        </w:rPr>
        <w:t xml:space="preserve"> </w:t>
      </w:r>
    </w:p>
    <w:p w14:paraId="0430E09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as</w:t>
      </w:r>
      <w:proofErr w:type="gramEnd"/>
      <w:r w:rsidRPr="002F2BB1">
        <w:rPr>
          <w:rStyle w:val="CharAmSchText"/>
        </w:rPr>
        <w:t xml:space="preserve"> far as is reasonably practicable — conduct the scrutiny accordingly.</w:t>
      </w:r>
    </w:p>
    <w:p w14:paraId="62243015" w14:textId="5A00E5F5" w:rsidR="002F65BE" w:rsidRPr="002F2BB1" w:rsidRDefault="00E266A8" w:rsidP="002F65BE">
      <w:pPr>
        <w:keepLines/>
        <w:tabs>
          <w:tab w:val="right" w:pos="794"/>
        </w:tabs>
        <w:spacing w:before="180" w:line="260" w:lineRule="exact"/>
        <w:ind w:left="964" w:right="-27" w:hanging="964"/>
        <w:jc w:val="both"/>
        <w:rPr>
          <w:rStyle w:val="CharAmSchText"/>
        </w:rPr>
      </w:pPr>
      <w:r>
        <w:rPr>
          <w:rStyle w:val="CharAmSchText"/>
        </w:rPr>
        <w:tab/>
        <w:t>(8</w:t>
      </w:r>
      <w:r w:rsidR="002F65BE" w:rsidRPr="002F2BB1">
        <w:rPr>
          <w:rStyle w:val="CharAmSchText"/>
        </w:rPr>
        <w:t>)</w:t>
      </w:r>
      <w:r w:rsidR="002F65BE" w:rsidRPr="002F2BB1">
        <w:rPr>
          <w:rStyle w:val="CharAmSchText"/>
        </w:rPr>
        <w:tab/>
        <w:t xml:space="preserve">For the purpose of subparagraph (4) (b) (iv), an envelope that bears a postmark dated after </w:t>
      </w:r>
      <w:r w:rsidR="00F441DD">
        <w:rPr>
          <w:rStyle w:val="CharAmSchText"/>
        </w:rPr>
        <w:t>polling day</w:t>
      </w:r>
      <w:r w:rsidR="000C3EBF">
        <w:rPr>
          <w:rStyle w:val="CharAmSchText"/>
        </w:rPr>
        <w:t xml:space="preserve"> </w:t>
      </w:r>
      <w:r w:rsidR="002F65BE" w:rsidRPr="002F2BB1">
        <w:rPr>
          <w:rStyle w:val="CharAmSchText"/>
        </w:rPr>
        <w:t>is taken to contain a vote that was not recorded before the close of the poll.</w:t>
      </w:r>
    </w:p>
    <w:p w14:paraId="215576D0" w14:textId="77777777" w:rsidR="002F65BE" w:rsidRPr="00271FC7" w:rsidRDefault="00F44253" w:rsidP="002F65BE">
      <w:pPr>
        <w:keepNext/>
        <w:spacing w:before="360" w:line="240" w:lineRule="auto"/>
        <w:ind w:left="964" w:right="-27" w:hanging="964"/>
        <w:rPr>
          <w:rStyle w:val="CharAmSchText"/>
          <w:b/>
          <w:sz w:val="24"/>
          <w:szCs w:val="24"/>
        </w:rPr>
      </w:pPr>
      <w:bookmarkStart w:id="53" w:name="_Toc449514832"/>
      <w:proofErr w:type="gramStart"/>
      <w:r>
        <w:rPr>
          <w:rStyle w:val="CharAmSchText"/>
          <w:b/>
          <w:sz w:val="24"/>
          <w:szCs w:val="24"/>
        </w:rPr>
        <w:t>4</w:t>
      </w:r>
      <w:r w:rsidR="00721BE0">
        <w:rPr>
          <w:rStyle w:val="CharAmSchText"/>
          <w:b/>
          <w:sz w:val="24"/>
          <w:szCs w:val="24"/>
        </w:rPr>
        <w:t>7</w:t>
      </w:r>
      <w:r w:rsidR="00271FC7" w:rsidRPr="00271FC7">
        <w:rPr>
          <w:rStyle w:val="CharAmSchText"/>
          <w:b/>
          <w:sz w:val="24"/>
          <w:szCs w:val="24"/>
        </w:rPr>
        <w:t xml:space="preserve">  </w:t>
      </w:r>
      <w:r w:rsidR="002F65BE" w:rsidRPr="00271FC7">
        <w:rPr>
          <w:rStyle w:val="CharAmSchText"/>
          <w:b/>
          <w:sz w:val="24"/>
          <w:szCs w:val="24"/>
        </w:rPr>
        <w:t>Mistakes</w:t>
      </w:r>
      <w:bookmarkEnd w:id="53"/>
      <w:proofErr w:type="gramEnd"/>
    </w:p>
    <w:p w14:paraId="66BBD397" w14:textId="77777777" w:rsidR="002F65BE" w:rsidRPr="002F2BB1" w:rsidRDefault="002F65BE" w:rsidP="002F65BE">
      <w:pPr>
        <w:keepLines/>
        <w:tabs>
          <w:tab w:val="right" w:pos="794"/>
        </w:tabs>
        <w:spacing w:before="120" w:line="260" w:lineRule="exact"/>
        <w:ind w:left="964" w:right="-28" w:hanging="964"/>
        <w:jc w:val="both"/>
        <w:rPr>
          <w:rStyle w:val="CharAmSchText"/>
        </w:rPr>
      </w:pPr>
      <w:r w:rsidRPr="002F2BB1">
        <w:rPr>
          <w:rStyle w:val="CharAmSchText"/>
        </w:rPr>
        <w:tab/>
        <w:t>(1)</w:t>
      </w:r>
      <w:r w:rsidRPr="002F2BB1">
        <w:rPr>
          <w:rStyle w:val="CharAmSchText"/>
        </w:rPr>
        <w:tab/>
        <w:t xml:space="preserve">A postal vote </w:t>
      </w:r>
      <w:proofErr w:type="gramStart"/>
      <w:r w:rsidRPr="002F2BB1">
        <w:rPr>
          <w:rStyle w:val="CharAmSchText"/>
        </w:rPr>
        <w:t>must not be rejected</w:t>
      </w:r>
      <w:proofErr w:type="gramEnd"/>
      <w:r w:rsidRPr="002F2BB1">
        <w:rPr>
          <w:rStyle w:val="CharAmSchText"/>
        </w:rPr>
        <w:t xml:space="preserve"> solely because only the surname, rather than the full name, of a candidate has been written on the ballot</w:t>
      </w:r>
      <w:r w:rsidRPr="002F2BB1">
        <w:rPr>
          <w:rStyle w:val="CharAmSchText"/>
        </w:rPr>
        <w:noBreakHyphen/>
        <w:t>paper, if no other candidate has the same surname.</w:t>
      </w:r>
    </w:p>
    <w:p w14:paraId="4EB13361"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If a</w:t>
      </w:r>
      <w:r w:rsidR="00271FC7">
        <w:rPr>
          <w:rStyle w:val="CharAmSchText"/>
        </w:rPr>
        <w:t xml:space="preserve"> voter</w:t>
      </w:r>
      <w:r w:rsidRPr="002F2BB1">
        <w:rPr>
          <w:rStyle w:val="CharAmSchText"/>
        </w:rPr>
        <w:t xml:space="preserve">’s intention is clear, </w:t>
      </w:r>
      <w:r w:rsidRPr="000C3EBF">
        <w:rPr>
          <w:rStyle w:val="CharAmSchText"/>
        </w:rPr>
        <w:t>the Returning Officer must not</w:t>
      </w:r>
      <w:r w:rsidRPr="002F2BB1">
        <w:rPr>
          <w:rStyle w:val="CharAmSchText"/>
        </w:rPr>
        <w:t xml:space="preserve"> reject a vote solely because of a spelling mistake.</w:t>
      </w:r>
      <w:r w:rsidR="000518D6">
        <w:rPr>
          <w:rStyle w:val="CharAmSchText"/>
        </w:rPr>
        <w:t xml:space="preserve"> </w:t>
      </w:r>
    </w:p>
    <w:p w14:paraId="7F0CDCD0" w14:textId="77777777" w:rsidR="002F65BE" w:rsidRPr="00271FC7" w:rsidRDefault="00F44253" w:rsidP="002F65BE">
      <w:pPr>
        <w:keepNext/>
        <w:spacing w:before="360" w:line="240" w:lineRule="auto"/>
        <w:ind w:left="964" w:right="-27" w:hanging="964"/>
        <w:rPr>
          <w:rStyle w:val="CharAmSchText"/>
          <w:b/>
          <w:sz w:val="24"/>
          <w:szCs w:val="24"/>
        </w:rPr>
      </w:pPr>
      <w:bookmarkStart w:id="54" w:name="_Toc449514833"/>
      <w:proofErr w:type="gramStart"/>
      <w:r>
        <w:rPr>
          <w:rStyle w:val="CharAmSchText"/>
          <w:b/>
          <w:sz w:val="24"/>
          <w:szCs w:val="24"/>
        </w:rPr>
        <w:t>4</w:t>
      </w:r>
      <w:r w:rsidR="00721BE0">
        <w:rPr>
          <w:rStyle w:val="CharAmSchText"/>
          <w:b/>
          <w:sz w:val="24"/>
          <w:szCs w:val="24"/>
        </w:rPr>
        <w:t>8</w:t>
      </w:r>
      <w:r w:rsidR="00271FC7" w:rsidRPr="00271FC7">
        <w:rPr>
          <w:rStyle w:val="CharAmSchText"/>
          <w:b/>
          <w:sz w:val="24"/>
          <w:szCs w:val="24"/>
        </w:rPr>
        <w:t xml:space="preserve">  </w:t>
      </w:r>
      <w:r w:rsidR="002F65BE" w:rsidRPr="00271FC7">
        <w:rPr>
          <w:rStyle w:val="CharAmSchText"/>
          <w:b/>
          <w:sz w:val="24"/>
          <w:szCs w:val="24"/>
        </w:rPr>
        <w:t>Correction</w:t>
      </w:r>
      <w:proofErr w:type="gramEnd"/>
      <w:r w:rsidR="002F65BE" w:rsidRPr="00271FC7">
        <w:rPr>
          <w:rStyle w:val="CharAmSchText"/>
          <w:b/>
          <w:sz w:val="24"/>
          <w:szCs w:val="24"/>
        </w:rPr>
        <w:t xml:space="preserve"> of formal errors</w:t>
      </w:r>
      <w:bookmarkEnd w:id="54"/>
    </w:p>
    <w:p w14:paraId="2B8009D4"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An officer who receives:</w:t>
      </w:r>
    </w:p>
    <w:p w14:paraId="6A05E401"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an</w:t>
      </w:r>
      <w:proofErr w:type="gramEnd"/>
      <w:r w:rsidRPr="002F2BB1">
        <w:rPr>
          <w:rStyle w:val="CharAmSchText"/>
        </w:rPr>
        <w:t xml:space="preserve"> application for a postal vote; or</w:t>
      </w:r>
    </w:p>
    <w:p w14:paraId="7F08D9F8" w14:textId="77777777" w:rsidR="002F65BE" w:rsidRPr="002F2BB1" w:rsidRDefault="002F65BE" w:rsidP="002F65BE">
      <w:pPr>
        <w:keepNext/>
        <w:keepLines/>
        <w:tabs>
          <w:tab w:val="right" w:pos="1191"/>
        </w:tabs>
        <w:spacing w:before="60" w:line="260" w:lineRule="exact"/>
        <w:ind w:left="1418" w:right="-28" w:hanging="1418"/>
        <w:jc w:val="both"/>
        <w:rPr>
          <w:rStyle w:val="CharAmSchText"/>
        </w:rPr>
      </w:pPr>
      <w:r w:rsidRPr="002F2BB1">
        <w:rPr>
          <w:rStyle w:val="CharAmSchText"/>
        </w:rPr>
        <w:lastRenderedPageBreak/>
        <w:tab/>
        <w:t>(b)</w:t>
      </w:r>
      <w:r w:rsidRPr="002F2BB1">
        <w:rPr>
          <w:rStyle w:val="CharAmSchText"/>
        </w:rPr>
        <w:tab/>
      </w:r>
      <w:proofErr w:type="gramStart"/>
      <w:r w:rsidRPr="002F2BB1">
        <w:rPr>
          <w:rStyle w:val="CharAmSchText"/>
        </w:rPr>
        <w:t>a</w:t>
      </w:r>
      <w:proofErr w:type="gramEnd"/>
      <w:r w:rsidRPr="002F2BB1">
        <w:rPr>
          <w:rStyle w:val="CharAmSchText"/>
        </w:rPr>
        <w:t xml:space="preserve"> postal voter card;</w:t>
      </w:r>
    </w:p>
    <w:p w14:paraId="119EF69C" w14:textId="77777777" w:rsidR="002F65BE" w:rsidRPr="002F2BB1" w:rsidRDefault="002F65BE" w:rsidP="002F65BE">
      <w:pPr>
        <w:spacing w:before="60" w:line="260" w:lineRule="exact"/>
        <w:ind w:left="964"/>
        <w:jc w:val="both"/>
        <w:rPr>
          <w:rStyle w:val="CharAmSchText"/>
        </w:rPr>
      </w:pPr>
      <w:r w:rsidRPr="002F2BB1">
        <w:rPr>
          <w:rStyle w:val="CharAmSchText"/>
        </w:rPr>
        <w:t>who is satisfied that the application or postal voter card contains a formal error, may amend the application or postal voter card, as the case may be, to correct the error.</w:t>
      </w:r>
    </w:p>
    <w:p w14:paraId="1A67675C" w14:textId="77777777" w:rsidR="002F65BE" w:rsidRPr="00271FC7" w:rsidRDefault="00721BE0" w:rsidP="002F65BE">
      <w:pPr>
        <w:keepNext/>
        <w:spacing w:before="360" w:line="240" w:lineRule="auto"/>
        <w:ind w:left="964" w:hanging="964"/>
        <w:rPr>
          <w:rStyle w:val="CharAmSchText"/>
          <w:b/>
          <w:sz w:val="24"/>
          <w:szCs w:val="24"/>
        </w:rPr>
      </w:pPr>
      <w:bookmarkStart w:id="55" w:name="_Toc449514834"/>
      <w:proofErr w:type="gramStart"/>
      <w:r>
        <w:rPr>
          <w:rStyle w:val="CharAmSchText"/>
          <w:b/>
          <w:sz w:val="24"/>
          <w:szCs w:val="24"/>
        </w:rPr>
        <w:t>49</w:t>
      </w:r>
      <w:r w:rsidR="00271FC7" w:rsidRPr="00271FC7">
        <w:rPr>
          <w:rStyle w:val="CharAmSchText"/>
          <w:b/>
          <w:sz w:val="24"/>
          <w:szCs w:val="24"/>
        </w:rPr>
        <w:t xml:space="preserve">  </w:t>
      </w:r>
      <w:r w:rsidR="002F65BE" w:rsidRPr="00271FC7">
        <w:rPr>
          <w:rStyle w:val="CharAmSchText"/>
          <w:b/>
          <w:sz w:val="24"/>
          <w:szCs w:val="24"/>
        </w:rPr>
        <w:t>Further</w:t>
      </w:r>
      <w:proofErr w:type="gramEnd"/>
      <w:r w:rsidR="002F65BE" w:rsidRPr="00271FC7">
        <w:rPr>
          <w:rStyle w:val="CharAmSchText"/>
          <w:b/>
          <w:sz w:val="24"/>
          <w:szCs w:val="24"/>
        </w:rPr>
        <w:t xml:space="preserve"> investigation of postal votes by a regional panel</w:t>
      </w:r>
      <w:bookmarkEnd w:id="55"/>
    </w:p>
    <w:p w14:paraId="0BF5001A" w14:textId="77777777" w:rsidR="002F65BE" w:rsidRPr="002F2BB1" w:rsidRDefault="002F65BE" w:rsidP="002F65BE">
      <w:pPr>
        <w:tabs>
          <w:tab w:val="right" w:pos="794"/>
        </w:tabs>
        <w:spacing w:before="120" w:line="260" w:lineRule="exact"/>
        <w:ind w:left="964" w:hanging="964"/>
        <w:jc w:val="both"/>
        <w:rPr>
          <w:rStyle w:val="CharAmSchText"/>
        </w:rPr>
      </w:pPr>
      <w:r w:rsidRPr="002F2BB1">
        <w:rPr>
          <w:rStyle w:val="CharAmSchText"/>
        </w:rPr>
        <w:tab/>
        <w:t>(1)</w:t>
      </w:r>
      <w:r w:rsidRPr="002F2BB1">
        <w:rPr>
          <w:rStyle w:val="CharAmSchText"/>
        </w:rPr>
        <w:tab/>
        <w:t>If a postal vote card is referred to a senior liaison officer under subparagraph </w:t>
      </w:r>
      <w:r w:rsidR="00F44253" w:rsidRPr="00B4496B">
        <w:rPr>
          <w:rStyle w:val="CharAmSchText"/>
        </w:rPr>
        <w:t>4</w:t>
      </w:r>
      <w:r w:rsidR="00721BE0" w:rsidRPr="00B4496B">
        <w:rPr>
          <w:rStyle w:val="CharAmSchText"/>
        </w:rPr>
        <w:t>6</w:t>
      </w:r>
      <w:r w:rsidR="00F44253" w:rsidRPr="00B4496B">
        <w:rPr>
          <w:rStyle w:val="CharAmSchText"/>
        </w:rPr>
        <w:t> (4) (d</w:t>
      </w:r>
      <w:r w:rsidRPr="00B4496B">
        <w:rPr>
          <w:rStyle w:val="CharAmSchText"/>
        </w:rPr>
        <w:t>) (iii),</w:t>
      </w:r>
      <w:r w:rsidRPr="002F2BB1">
        <w:rPr>
          <w:rStyle w:val="CharAmSchText"/>
        </w:rPr>
        <w:t xml:space="preserve"> the officer must as soon as practicable within 9 days after the close of the poll arrange for a regional panel to determine whether the voter is an Aboriginal person or a Torres Strait Islander.</w:t>
      </w:r>
    </w:p>
    <w:p w14:paraId="5111AA74"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(2)</w:t>
      </w:r>
      <w:r w:rsidRPr="002F2BB1">
        <w:rPr>
          <w:rStyle w:val="CharAmSchText"/>
        </w:rPr>
        <w:tab/>
        <w:t xml:space="preserve">A regional panel </w:t>
      </w:r>
      <w:proofErr w:type="gramStart"/>
      <w:r w:rsidRPr="002F2BB1">
        <w:rPr>
          <w:rStyle w:val="CharAmSchText"/>
        </w:rPr>
        <w:t>is made up</w:t>
      </w:r>
      <w:proofErr w:type="gramEnd"/>
      <w:r w:rsidRPr="002F2BB1">
        <w:rPr>
          <w:rStyle w:val="CharAmSchText"/>
        </w:rPr>
        <w:t xml:space="preserve"> of:</w:t>
      </w:r>
    </w:p>
    <w:p w14:paraId="2DC50925"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senior liaison officer; and</w:t>
      </w:r>
    </w:p>
    <w:p w14:paraId="7AFCA495"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t>2 other people who are Aboriginal persons or Torres Strait Islanders.</w:t>
      </w:r>
    </w:p>
    <w:p w14:paraId="4942E7A8"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(3)</w:t>
      </w:r>
      <w:r w:rsidRPr="002F2BB1">
        <w:rPr>
          <w:rStyle w:val="CharAmSchText"/>
        </w:rPr>
        <w:tab/>
        <w:t>After making any investigations that it considers appropriate, the regional panel must determine whether the voter is an Aboriginal person or a Torres Strait Islander.</w:t>
      </w:r>
    </w:p>
    <w:p w14:paraId="26BDF7DE"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(4)</w:t>
      </w:r>
      <w:r w:rsidRPr="002F2BB1">
        <w:rPr>
          <w:rStyle w:val="CharAmSchText"/>
        </w:rPr>
        <w:tab/>
        <w:t>The senior liaison officer must:</w:t>
      </w:r>
    </w:p>
    <w:p w14:paraId="60DABF56" w14:textId="77777777" w:rsidR="002F65BE" w:rsidRPr="000C3EBF"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t xml:space="preserve">by the close of business on the second Monday after </w:t>
      </w:r>
      <w:r w:rsidR="00F441DD">
        <w:rPr>
          <w:rStyle w:val="CharAmSchText"/>
        </w:rPr>
        <w:t>polling day</w:t>
      </w:r>
      <w:r w:rsidRPr="002F2BB1">
        <w:rPr>
          <w:rStyle w:val="CharAmSchText"/>
        </w:rPr>
        <w:t xml:space="preserve">, tell the </w:t>
      </w:r>
      <w:r w:rsidRPr="000C3EBF">
        <w:rPr>
          <w:rStyle w:val="CharAmSchText"/>
        </w:rPr>
        <w:t>Returning Officer whether or not, having regard to the panel’s determination, the postal vote should be admitted for further scrutiny; and</w:t>
      </w:r>
    </w:p>
    <w:p w14:paraId="42EB2F38" w14:textId="77777777" w:rsidR="002F65BE" w:rsidRPr="000C3EBF" w:rsidRDefault="002F65BE" w:rsidP="002F65BE">
      <w:pPr>
        <w:tabs>
          <w:tab w:val="right" w:pos="1191"/>
        </w:tabs>
        <w:spacing w:before="60" w:line="260" w:lineRule="exact"/>
        <w:ind w:left="1418"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send</w:t>
      </w:r>
      <w:proofErr w:type="gramEnd"/>
      <w:r w:rsidRPr="000C3EBF">
        <w:rPr>
          <w:rStyle w:val="CharAmSchText"/>
        </w:rPr>
        <w:t xml:space="preserve"> all relevant documents, including any documents given to the panel in the course of its investigation (if any), to the Returning Officer.</w:t>
      </w:r>
    </w:p>
    <w:p w14:paraId="537F3D2D" w14:textId="77777777" w:rsidR="002F65BE" w:rsidRPr="000C3EBF" w:rsidRDefault="002F65BE" w:rsidP="002F65BE">
      <w:pPr>
        <w:keepLines/>
        <w:tabs>
          <w:tab w:val="right" w:pos="794"/>
        </w:tabs>
        <w:spacing w:before="180" w:line="260" w:lineRule="exact"/>
        <w:ind w:left="964" w:hanging="964"/>
        <w:jc w:val="both"/>
        <w:rPr>
          <w:rStyle w:val="CharAmSchText"/>
        </w:rPr>
      </w:pPr>
      <w:r w:rsidRPr="000C3EBF">
        <w:rPr>
          <w:rStyle w:val="CharAmSchText"/>
        </w:rPr>
        <w:tab/>
        <w:t>(5)</w:t>
      </w:r>
      <w:r w:rsidRPr="000C3EBF">
        <w:rPr>
          <w:rStyle w:val="CharAmSchText"/>
        </w:rPr>
        <w:tab/>
        <w:t xml:space="preserve">The Returning Officer must tell the voter </w:t>
      </w:r>
      <w:proofErr w:type="gramStart"/>
      <w:r w:rsidRPr="000C3EBF">
        <w:rPr>
          <w:rStyle w:val="CharAmSchText"/>
        </w:rPr>
        <w:t>whether or not</w:t>
      </w:r>
      <w:proofErr w:type="gramEnd"/>
      <w:r w:rsidRPr="000C3EBF">
        <w:rPr>
          <w:rStyle w:val="CharAmSchText"/>
        </w:rPr>
        <w:t>, having regard to the panel’s determination, the postal vote will be admitted for further scrutiny.</w:t>
      </w:r>
    </w:p>
    <w:p w14:paraId="535ACC46" w14:textId="77777777" w:rsidR="000C4F5B" w:rsidRPr="000C3EBF" w:rsidRDefault="000C4F5B" w:rsidP="002F65BE">
      <w:pPr>
        <w:keepNext/>
        <w:spacing w:before="240" w:line="240" w:lineRule="auto"/>
        <w:ind w:left="2410" w:right="-27" w:hanging="2410"/>
        <w:rPr>
          <w:rStyle w:val="CharAmSchText"/>
          <w:b/>
          <w:sz w:val="28"/>
          <w:szCs w:val="28"/>
        </w:rPr>
      </w:pPr>
      <w:bookmarkStart w:id="56" w:name="_Toc326931559"/>
      <w:bookmarkStart w:id="57" w:name="_Toc449514835"/>
    </w:p>
    <w:p w14:paraId="5D5B8CF8" w14:textId="77777777" w:rsidR="002F65BE" w:rsidRPr="000C3EBF" w:rsidRDefault="000C4F5B" w:rsidP="002F65BE">
      <w:pPr>
        <w:keepNext/>
        <w:spacing w:before="240" w:line="240" w:lineRule="auto"/>
        <w:ind w:left="2410" w:right="-27" w:hanging="2410"/>
        <w:rPr>
          <w:rStyle w:val="CharAmSchText"/>
          <w:b/>
          <w:sz w:val="28"/>
          <w:szCs w:val="28"/>
        </w:rPr>
      </w:pPr>
      <w:r w:rsidRPr="000C3EBF">
        <w:rPr>
          <w:rStyle w:val="CharAmSchText"/>
          <w:b/>
          <w:sz w:val="28"/>
          <w:szCs w:val="28"/>
        </w:rPr>
        <w:t xml:space="preserve">Division </w:t>
      </w:r>
      <w:proofErr w:type="gramStart"/>
      <w:r w:rsidRPr="000C3EBF">
        <w:rPr>
          <w:rStyle w:val="CharAmSchText"/>
          <w:b/>
          <w:sz w:val="28"/>
          <w:szCs w:val="28"/>
        </w:rPr>
        <w:t xml:space="preserve">3  </w:t>
      </w:r>
      <w:r w:rsidR="002F65BE" w:rsidRPr="000C3EBF">
        <w:rPr>
          <w:rStyle w:val="CharAmSchText"/>
          <w:b/>
          <w:sz w:val="28"/>
          <w:szCs w:val="28"/>
        </w:rPr>
        <w:t>Pre</w:t>
      </w:r>
      <w:proofErr w:type="gramEnd"/>
      <w:r w:rsidR="002F65BE" w:rsidRPr="000C3EBF">
        <w:rPr>
          <w:rStyle w:val="CharAmSchText"/>
          <w:b/>
          <w:sz w:val="28"/>
          <w:szCs w:val="28"/>
        </w:rPr>
        <w:noBreakHyphen/>
        <w:t>poll voting</w:t>
      </w:r>
      <w:bookmarkEnd w:id="56"/>
      <w:bookmarkEnd w:id="57"/>
    </w:p>
    <w:p w14:paraId="1C3BE362" w14:textId="77777777" w:rsidR="002F65BE" w:rsidRPr="000C3EBF" w:rsidRDefault="00457C2F" w:rsidP="002F65BE">
      <w:pPr>
        <w:keepNext/>
        <w:spacing w:before="360" w:line="240" w:lineRule="auto"/>
        <w:ind w:left="964" w:hanging="964"/>
        <w:rPr>
          <w:rStyle w:val="CharAmSchText"/>
          <w:b/>
          <w:sz w:val="24"/>
          <w:szCs w:val="24"/>
        </w:rPr>
      </w:pPr>
      <w:bookmarkStart w:id="58" w:name="_Toc449514836"/>
      <w:proofErr w:type="gramStart"/>
      <w:r w:rsidRPr="000C3EBF">
        <w:rPr>
          <w:rStyle w:val="CharAmSchText"/>
          <w:b/>
          <w:sz w:val="24"/>
          <w:szCs w:val="24"/>
        </w:rPr>
        <w:t>50</w:t>
      </w:r>
      <w:r w:rsidR="000C4F5B" w:rsidRPr="000C3EBF">
        <w:rPr>
          <w:rStyle w:val="CharAmSchText"/>
          <w:b/>
          <w:sz w:val="24"/>
          <w:szCs w:val="24"/>
        </w:rPr>
        <w:t xml:space="preserve">  </w:t>
      </w:r>
      <w:r w:rsidR="002F65BE" w:rsidRPr="000C3EBF">
        <w:rPr>
          <w:rStyle w:val="CharAmSchText"/>
          <w:b/>
          <w:sz w:val="24"/>
          <w:szCs w:val="24"/>
        </w:rPr>
        <w:t>Grounds</w:t>
      </w:r>
      <w:proofErr w:type="gramEnd"/>
      <w:r w:rsidR="002F65BE" w:rsidRPr="000C3EBF">
        <w:rPr>
          <w:rStyle w:val="CharAmSchText"/>
          <w:b/>
          <w:sz w:val="24"/>
          <w:szCs w:val="24"/>
        </w:rPr>
        <w:t xml:space="preserve"> for applying for pre</w:t>
      </w:r>
      <w:r w:rsidR="002F65BE" w:rsidRPr="000C3EBF">
        <w:rPr>
          <w:rStyle w:val="CharAmSchText"/>
          <w:b/>
          <w:sz w:val="24"/>
          <w:szCs w:val="24"/>
        </w:rPr>
        <w:noBreakHyphen/>
        <w:t>poll vote</w:t>
      </w:r>
      <w:bookmarkEnd w:id="58"/>
    </w:p>
    <w:p w14:paraId="408EDF8C" w14:textId="77777777" w:rsidR="002F65BE" w:rsidRPr="000C3EBF" w:rsidRDefault="002F65BE" w:rsidP="002F65BE">
      <w:pPr>
        <w:keepLines/>
        <w:tabs>
          <w:tab w:val="right" w:pos="794"/>
        </w:tabs>
        <w:spacing w:before="120" w:line="260" w:lineRule="exact"/>
        <w:ind w:left="964" w:right="-27" w:hanging="964"/>
        <w:jc w:val="both"/>
        <w:rPr>
          <w:rStyle w:val="CharAmSchText"/>
        </w:rPr>
      </w:pPr>
      <w:r w:rsidRPr="000C3EBF">
        <w:rPr>
          <w:rStyle w:val="CharAmSchText"/>
        </w:rPr>
        <w:tab/>
      </w:r>
      <w:r w:rsidRPr="000C3EBF">
        <w:rPr>
          <w:rStyle w:val="CharAmSchText"/>
        </w:rPr>
        <w:tab/>
        <w:t>A voter may apply for a pre</w:t>
      </w:r>
      <w:r w:rsidRPr="000C3EBF">
        <w:rPr>
          <w:rStyle w:val="CharAmSchText"/>
        </w:rPr>
        <w:noBreakHyphen/>
        <w:t xml:space="preserve">poll </w:t>
      </w:r>
      <w:r w:rsidR="00A97F60" w:rsidRPr="000C3EBF">
        <w:rPr>
          <w:rStyle w:val="CharAmSchText"/>
        </w:rPr>
        <w:t xml:space="preserve">vote on a ground set out in </w:t>
      </w:r>
      <w:r w:rsidRPr="000C3EBF">
        <w:rPr>
          <w:rStyle w:val="CharAmSchText"/>
        </w:rPr>
        <w:t>Schedule</w:t>
      </w:r>
      <w:r w:rsidR="00A97F60" w:rsidRPr="000C3EBF">
        <w:rPr>
          <w:rStyle w:val="CharAmSchText"/>
        </w:rPr>
        <w:t xml:space="preserve"> 2</w:t>
      </w:r>
      <w:r w:rsidRPr="000C3EBF">
        <w:rPr>
          <w:rStyle w:val="CharAmSchText"/>
        </w:rPr>
        <w:t>.</w:t>
      </w:r>
    </w:p>
    <w:p w14:paraId="4422D97F" w14:textId="77777777" w:rsidR="002F65BE" w:rsidRPr="000C3EBF" w:rsidRDefault="00457C2F" w:rsidP="002F65BE">
      <w:pPr>
        <w:keepNext/>
        <w:spacing w:before="360" w:line="240" w:lineRule="auto"/>
        <w:ind w:left="964" w:right="-27" w:hanging="964"/>
        <w:rPr>
          <w:rStyle w:val="CharAmSchText"/>
          <w:b/>
          <w:sz w:val="24"/>
          <w:szCs w:val="24"/>
        </w:rPr>
      </w:pPr>
      <w:bookmarkStart w:id="59" w:name="_Toc449514837"/>
      <w:proofErr w:type="gramStart"/>
      <w:r w:rsidRPr="000C3EBF">
        <w:rPr>
          <w:rStyle w:val="CharAmSchText"/>
          <w:b/>
          <w:sz w:val="24"/>
          <w:szCs w:val="24"/>
        </w:rPr>
        <w:t>5</w:t>
      </w:r>
      <w:r w:rsidR="009470E9" w:rsidRPr="000C3EBF">
        <w:rPr>
          <w:rStyle w:val="CharAmSchText"/>
          <w:b/>
          <w:sz w:val="24"/>
          <w:szCs w:val="24"/>
        </w:rPr>
        <w:t>1</w:t>
      </w:r>
      <w:r w:rsidR="000C4F5B" w:rsidRPr="000C3EBF">
        <w:rPr>
          <w:rStyle w:val="CharAmSchText"/>
          <w:b/>
          <w:sz w:val="24"/>
          <w:szCs w:val="24"/>
        </w:rPr>
        <w:t xml:space="preserve">  </w:t>
      </w:r>
      <w:r w:rsidR="002F65BE" w:rsidRPr="000C3EBF">
        <w:rPr>
          <w:rStyle w:val="CharAmSchText"/>
          <w:b/>
          <w:sz w:val="24"/>
          <w:szCs w:val="24"/>
        </w:rPr>
        <w:t>Pre</w:t>
      </w:r>
      <w:proofErr w:type="gramEnd"/>
      <w:r w:rsidR="002F65BE" w:rsidRPr="000C3EBF">
        <w:rPr>
          <w:rStyle w:val="CharAmSchText"/>
          <w:b/>
          <w:sz w:val="24"/>
          <w:szCs w:val="24"/>
        </w:rPr>
        <w:noBreakHyphen/>
        <w:t>polling voting officers</w:t>
      </w:r>
      <w:bookmarkEnd w:id="59"/>
    </w:p>
    <w:p w14:paraId="07FEBC99"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0C3EBF">
        <w:rPr>
          <w:rStyle w:val="CharAmSchText"/>
        </w:rPr>
        <w:tab/>
      </w:r>
      <w:r w:rsidRPr="000C3EBF">
        <w:rPr>
          <w:rStyle w:val="CharAmSchText"/>
        </w:rPr>
        <w:tab/>
        <w:t>The Returning Officer may appoint a person to be a pre</w:t>
      </w:r>
      <w:r w:rsidRPr="000C3EBF">
        <w:rPr>
          <w:rStyle w:val="CharAmSchText"/>
        </w:rPr>
        <w:noBreakHyphen/>
        <w:t>poll voting officer for the purposes of these Rules.</w:t>
      </w:r>
      <w:r w:rsidR="000518D6">
        <w:rPr>
          <w:rStyle w:val="CharAmSchText"/>
        </w:rPr>
        <w:t xml:space="preserve">  </w:t>
      </w:r>
    </w:p>
    <w:p w14:paraId="5295FCCB" w14:textId="77777777" w:rsidR="002F65BE" w:rsidRPr="000C4F5B" w:rsidRDefault="00457C2F" w:rsidP="002F65BE">
      <w:pPr>
        <w:keepNext/>
        <w:spacing w:before="360" w:line="240" w:lineRule="auto"/>
        <w:ind w:left="964" w:right="-27" w:hanging="964"/>
        <w:rPr>
          <w:rStyle w:val="CharAmSchText"/>
          <w:b/>
          <w:sz w:val="24"/>
          <w:szCs w:val="24"/>
        </w:rPr>
      </w:pPr>
      <w:bookmarkStart w:id="60" w:name="_Toc449514838"/>
      <w:proofErr w:type="gramStart"/>
      <w:r>
        <w:rPr>
          <w:rStyle w:val="CharAmSchText"/>
          <w:b/>
          <w:sz w:val="24"/>
          <w:szCs w:val="24"/>
        </w:rPr>
        <w:t>5</w:t>
      </w:r>
      <w:r w:rsidR="009470E9">
        <w:rPr>
          <w:rStyle w:val="CharAmSchText"/>
          <w:b/>
          <w:sz w:val="24"/>
          <w:szCs w:val="24"/>
        </w:rPr>
        <w:t>2</w:t>
      </w:r>
      <w:r w:rsidR="000C4F5B" w:rsidRPr="000C4F5B">
        <w:rPr>
          <w:rStyle w:val="CharAmSchText"/>
          <w:b/>
          <w:sz w:val="24"/>
          <w:szCs w:val="24"/>
        </w:rPr>
        <w:t xml:space="preserve">  </w:t>
      </w:r>
      <w:r w:rsidR="002F65BE" w:rsidRPr="000C4F5B">
        <w:rPr>
          <w:rStyle w:val="CharAmSchText"/>
          <w:b/>
          <w:sz w:val="24"/>
          <w:szCs w:val="24"/>
        </w:rPr>
        <w:t>Applying</w:t>
      </w:r>
      <w:proofErr w:type="gramEnd"/>
      <w:r w:rsidR="002F65BE" w:rsidRPr="000C4F5B">
        <w:rPr>
          <w:rStyle w:val="CharAmSchText"/>
          <w:b/>
          <w:sz w:val="24"/>
          <w:szCs w:val="24"/>
        </w:rPr>
        <w:t xml:space="preserve"> for a pre</w:t>
      </w:r>
      <w:r w:rsidR="002F65BE" w:rsidRPr="000C4F5B">
        <w:rPr>
          <w:rStyle w:val="CharAmSchText"/>
          <w:b/>
          <w:sz w:val="24"/>
          <w:szCs w:val="24"/>
        </w:rPr>
        <w:noBreakHyphen/>
        <w:t>poll vote</w:t>
      </w:r>
      <w:bookmarkEnd w:id="60"/>
    </w:p>
    <w:p w14:paraId="5F0FCEF6"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Application for a pre</w:t>
      </w:r>
      <w:r w:rsidRPr="002F2BB1">
        <w:rPr>
          <w:rStyle w:val="CharAmSchText"/>
        </w:rPr>
        <w:noBreakHyphen/>
        <w:t xml:space="preserve">poll vote </w:t>
      </w:r>
      <w:proofErr w:type="gramStart"/>
      <w:r w:rsidRPr="002F2BB1">
        <w:rPr>
          <w:rStyle w:val="CharAmSchText"/>
        </w:rPr>
        <w:t>may be made</w:t>
      </w:r>
      <w:proofErr w:type="gramEnd"/>
      <w:r w:rsidRPr="002F2BB1">
        <w:rPr>
          <w:rStyle w:val="CharAmSchText"/>
        </w:rPr>
        <w:t xml:space="preserve"> to:</w:t>
      </w:r>
    </w:p>
    <w:p w14:paraId="7C839DB0" w14:textId="77777777" w:rsidR="002F65BE" w:rsidRPr="000C3EBF"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0C3EBF">
        <w:rPr>
          <w:rStyle w:val="CharAmSchText"/>
        </w:rPr>
        <w:t>the</w:t>
      </w:r>
      <w:proofErr w:type="gramEnd"/>
      <w:r w:rsidRPr="000C3EBF">
        <w:rPr>
          <w:rStyle w:val="CharAmSchText"/>
        </w:rPr>
        <w:t xml:space="preserve"> Returning Officer; or</w:t>
      </w:r>
    </w:p>
    <w:p w14:paraId="60455F79"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a</w:t>
      </w:r>
      <w:proofErr w:type="gramEnd"/>
      <w:r w:rsidRPr="000C3EBF">
        <w:rPr>
          <w:rStyle w:val="CharAmSchText"/>
        </w:rPr>
        <w:t xml:space="preserve"> pre</w:t>
      </w:r>
      <w:r w:rsidRPr="000C3EBF">
        <w:rPr>
          <w:rStyle w:val="CharAmSchText"/>
        </w:rPr>
        <w:noBreakHyphen/>
        <w:t>poll voting officer.</w:t>
      </w:r>
    </w:p>
    <w:p w14:paraId="606C8C95" w14:textId="77777777" w:rsidR="002F65BE" w:rsidRPr="000C3EBF" w:rsidRDefault="002F65BE" w:rsidP="002F65BE">
      <w:pPr>
        <w:keepNext/>
        <w:keepLines/>
        <w:tabs>
          <w:tab w:val="right" w:pos="794"/>
        </w:tabs>
        <w:spacing w:before="180" w:line="260" w:lineRule="exact"/>
        <w:ind w:left="964" w:right="-27" w:hanging="964"/>
        <w:jc w:val="both"/>
        <w:rPr>
          <w:rStyle w:val="CharAmSchText"/>
        </w:rPr>
      </w:pPr>
      <w:r w:rsidRPr="000C3EBF">
        <w:rPr>
          <w:rStyle w:val="CharAmSchText"/>
        </w:rPr>
        <w:tab/>
        <w:t>(2)</w:t>
      </w:r>
      <w:r w:rsidRPr="000C3EBF">
        <w:rPr>
          <w:rStyle w:val="CharAmSchText"/>
        </w:rPr>
        <w:tab/>
        <w:t>An applicant must:</w:t>
      </w:r>
    </w:p>
    <w:p w14:paraId="3F5A11FC"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apply</w:t>
      </w:r>
      <w:proofErr w:type="gramEnd"/>
      <w:r w:rsidRPr="000C3EBF">
        <w:rPr>
          <w:rStyle w:val="CharAmSchText"/>
        </w:rPr>
        <w:t xml:space="preserve"> in person; and</w:t>
      </w:r>
    </w:p>
    <w:p w14:paraId="7D70D2ED" w14:textId="77777777" w:rsidR="002F65BE" w:rsidRPr="000C3EBF" w:rsidRDefault="002F65BE" w:rsidP="002F65BE">
      <w:pPr>
        <w:keepNext/>
        <w:tabs>
          <w:tab w:val="right" w:pos="1191"/>
        </w:tabs>
        <w:spacing w:before="60" w:line="260" w:lineRule="exact"/>
        <w:ind w:left="1418" w:right="-27" w:hanging="1418"/>
        <w:jc w:val="both"/>
        <w:rPr>
          <w:rStyle w:val="CharAmSchText"/>
        </w:rPr>
      </w:pPr>
      <w:r w:rsidRPr="000C3EBF">
        <w:rPr>
          <w:rStyle w:val="CharAmSchText"/>
        </w:rPr>
        <w:lastRenderedPageBreak/>
        <w:tab/>
        <w:t>(b)</w:t>
      </w:r>
      <w:r w:rsidRPr="000C3EBF">
        <w:rPr>
          <w:rStyle w:val="CharAmSchText"/>
        </w:rPr>
        <w:tab/>
      </w:r>
      <w:proofErr w:type="gramStart"/>
      <w:r w:rsidRPr="000C3EBF">
        <w:rPr>
          <w:rStyle w:val="CharAmSchText"/>
        </w:rPr>
        <w:t>tell</w:t>
      </w:r>
      <w:proofErr w:type="gramEnd"/>
      <w:r w:rsidRPr="000C3EBF">
        <w:rPr>
          <w:rStyle w:val="CharAmSchText"/>
        </w:rPr>
        <w:t xml:space="preserve"> the officer to whom he or she applies:</w:t>
      </w:r>
    </w:p>
    <w:p w14:paraId="6C58BAE4" w14:textId="77777777" w:rsidR="002F65BE" w:rsidRPr="000C3EBF" w:rsidRDefault="002F65BE" w:rsidP="002F65BE">
      <w:pPr>
        <w:tabs>
          <w:tab w:val="right" w:pos="1758"/>
          <w:tab w:val="left" w:pos="2155"/>
        </w:tabs>
        <w:spacing w:before="60" w:line="260" w:lineRule="exact"/>
        <w:ind w:left="1985" w:right="-27" w:hanging="1985"/>
        <w:jc w:val="both"/>
        <w:rPr>
          <w:rStyle w:val="CharAmSchText"/>
        </w:rPr>
      </w:pPr>
      <w:r w:rsidRPr="000C3EBF">
        <w:rPr>
          <w:rStyle w:val="CharAmSchText"/>
        </w:rPr>
        <w:tab/>
        <w:t>(</w:t>
      </w:r>
      <w:proofErr w:type="spellStart"/>
      <w:r w:rsidRPr="000C3EBF">
        <w:rPr>
          <w:rStyle w:val="CharAmSchText"/>
        </w:rPr>
        <w:t>i</w:t>
      </w:r>
      <w:proofErr w:type="spellEnd"/>
      <w:r w:rsidRPr="000C3EBF">
        <w:rPr>
          <w:rStyle w:val="CharAmSchText"/>
        </w:rPr>
        <w:t>)</w:t>
      </w:r>
      <w:r w:rsidRPr="000C3EBF">
        <w:rPr>
          <w:rStyle w:val="CharAmSchText"/>
        </w:rPr>
        <w:tab/>
      </w:r>
      <w:proofErr w:type="gramStart"/>
      <w:r w:rsidRPr="000C3EBF">
        <w:rPr>
          <w:rStyle w:val="CharAmSchText"/>
        </w:rPr>
        <w:t>the</w:t>
      </w:r>
      <w:proofErr w:type="gramEnd"/>
      <w:r w:rsidRPr="000C3EBF">
        <w:rPr>
          <w:rStyle w:val="CharAmSchText"/>
        </w:rPr>
        <w:t xml:space="preserve"> ward for which the applicant is enrolled; and</w:t>
      </w:r>
    </w:p>
    <w:p w14:paraId="2306B324" w14:textId="77777777" w:rsidR="002F65BE" w:rsidRPr="000C3EBF" w:rsidRDefault="002F65BE" w:rsidP="002F65BE">
      <w:pPr>
        <w:tabs>
          <w:tab w:val="right" w:pos="1758"/>
          <w:tab w:val="left" w:pos="2155"/>
        </w:tabs>
        <w:spacing w:before="60" w:line="260" w:lineRule="exact"/>
        <w:ind w:left="1985" w:right="-27" w:hanging="1985"/>
        <w:jc w:val="both"/>
        <w:rPr>
          <w:rStyle w:val="CharAmSchText"/>
        </w:rPr>
      </w:pPr>
      <w:r w:rsidRPr="000C3EBF">
        <w:rPr>
          <w:rStyle w:val="CharAmSchText"/>
        </w:rPr>
        <w:tab/>
        <w:t>(ii)</w:t>
      </w:r>
      <w:r w:rsidRPr="000C3EBF">
        <w:rPr>
          <w:rStyle w:val="CharAmSchText"/>
        </w:rPr>
        <w:tab/>
      </w:r>
      <w:proofErr w:type="gramStart"/>
      <w:r w:rsidRPr="000C3EBF">
        <w:rPr>
          <w:rStyle w:val="CharAmSchText"/>
        </w:rPr>
        <w:t>any</w:t>
      </w:r>
      <w:proofErr w:type="gramEnd"/>
      <w:r w:rsidRPr="000C3EBF">
        <w:rPr>
          <w:rStyle w:val="CharAmSchText"/>
        </w:rPr>
        <w:t xml:space="preserve"> matters necessary for the officer to establish the applicant’s entitlement to vote in relation to the ward.</w:t>
      </w:r>
    </w:p>
    <w:p w14:paraId="53133EB9" w14:textId="77777777" w:rsidR="002F65BE" w:rsidRPr="000C3EBF" w:rsidRDefault="00457C2F" w:rsidP="002F65BE">
      <w:pPr>
        <w:keepNext/>
        <w:spacing w:before="360" w:line="240" w:lineRule="auto"/>
        <w:ind w:left="964" w:right="-27" w:hanging="964"/>
        <w:rPr>
          <w:rStyle w:val="CharAmSchText"/>
          <w:b/>
          <w:sz w:val="24"/>
          <w:szCs w:val="24"/>
        </w:rPr>
      </w:pPr>
      <w:bookmarkStart w:id="61" w:name="_Toc449514839"/>
      <w:proofErr w:type="gramStart"/>
      <w:r w:rsidRPr="000C3EBF">
        <w:rPr>
          <w:rStyle w:val="CharAmSchText"/>
          <w:b/>
          <w:sz w:val="24"/>
          <w:szCs w:val="24"/>
        </w:rPr>
        <w:t>5</w:t>
      </w:r>
      <w:r w:rsidR="009470E9" w:rsidRPr="000C3EBF">
        <w:rPr>
          <w:rStyle w:val="CharAmSchText"/>
          <w:b/>
          <w:sz w:val="24"/>
          <w:szCs w:val="24"/>
        </w:rPr>
        <w:t>3</w:t>
      </w:r>
      <w:r w:rsidR="000C4F5B" w:rsidRPr="000C3EBF">
        <w:rPr>
          <w:rStyle w:val="CharAmSchText"/>
          <w:b/>
          <w:sz w:val="24"/>
          <w:szCs w:val="24"/>
        </w:rPr>
        <w:t xml:space="preserve">  </w:t>
      </w:r>
      <w:r w:rsidR="002F65BE" w:rsidRPr="000C3EBF">
        <w:rPr>
          <w:rStyle w:val="CharAmSchText"/>
          <w:b/>
          <w:sz w:val="24"/>
          <w:szCs w:val="24"/>
        </w:rPr>
        <w:t>Place</w:t>
      </w:r>
      <w:proofErr w:type="gramEnd"/>
      <w:r w:rsidR="002F65BE" w:rsidRPr="000C3EBF">
        <w:rPr>
          <w:rStyle w:val="CharAmSchText"/>
          <w:b/>
          <w:sz w:val="24"/>
          <w:szCs w:val="24"/>
        </w:rPr>
        <w:t xml:space="preserve"> and time for applying</w:t>
      </w:r>
      <w:bookmarkEnd w:id="61"/>
    </w:p>
    <w:p w14:paraId="245A2676" w14:textId="77777777" w:rsidR="002F65BE" w:rsidRPr="000C3EBF" w:rsidRDefault="002F65BE" w:rsidP="002F65BE">
      <w:pPr>
        <w:keepNext/>
        <w:keepLines/>
        <w:tabs>
          <w:tab w:val="right" w:pos="794"/>
        </w:tabs>
        <w:spacing w:before="120" w:line="260" w:lineRule="exact"/>
        <w:ind w:left="964" w:right="-27" w:hanging="964"/>
        <w:jc w:val="both"/>
        <w:rPr>
          <w:rStyle w:val="CharAmSchText"/>
        </w:rPr>
      </w:pPr>
      <w:r w:rsidRPr="000C3EBF">
        <w:rPr>
          <w:rStyle w:val="CharAmSchText"/>
        </w:rPr>
        <w:tab/>
        <w:t>(1)</w:t>
      </w:r>
      <w:r w:rsidRPr="000C3EBF">
        <w:rPr>
          <w:rStyle w:val="CharAmSchText"/>
        </w:rPr>
        <w:tab/>
        <w:t xml:space="preserve">An application to the Returning Officer </w:t>
      </w:r>
      <w:proofErr w:type="gramStart"/>
      <w:r w:rsidRPr="000C3EBF">
        <w:rPr>
          <w:rStyle w:val="CharAmSchText"/>
        </w:rPr>
        <w:t>may be made</w:t>
      </w:r>
      <w:proofErr w:type="gramEnd"/>
      <w:r w:rsidRPr="000C3EBF">
        <w:rPr>
          <w:rStyle w:val="CharAmSchText"/>
        </w:rPr>
        <w:t xml:space="preserve"> only at his or her office during:</w:t>
      </w:r>
    </w:p>
    <w:p w14:paraId="31823BE2"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ordinary</w:t>
      </w:r>
      <w:proofErr w:type="gramEnd"/>
      <w:r w:rsidRPr="000C3EBF">
        <w:rPr>
          <w:rStyle w:val="CharAmSchText"/>
        </w:rPr>
        <w:t xml:space="preserve"> office hours; or</w:t>
      </w:r>
      <w:r w:rsidR="000518D6" w:rsidRPr="000C3EBF">
        <w:rPr>
          <w:rStyle w:val="CharAmSchText"/>
        </w:rPr>
        <w:t xml:space="preserve"> </w:t>
      </w:r>
    </w:p>
    <w:p w14:paraId="6C401DB9"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the</w:t>
      </w:r>
      <w:proofErr w:type="gramEnd"/>
      <w:r w:rsidRPr="000C3EBF">
        <w:rPr>
          <w:rStyle w:val="CharAmSchText"/>
        </w:rPr>
        <w:t xml:space="preserve"> hours of polling on </w:t>
      </w:r>
      <w:r w:rsidR="00F441DD" w:rsidRPr="000C3EBF">
        <w:rPr>
          <w:rStyle w:val="CharAmSchText"/>
        </w:rPr>
        <w:t>polling day</w:t>
      </w:r>
      <w:r w:rsidRPr="000C3EBF">
        <w:rPr>
          <w:rStyle w:val="CharAmSchText"/>
        </w:rPr>
        <w:t>.</w:t>
      </w:r>
    </w:p>
    <w:p w14:paraId="72C12D20" w14:textId="77777777" w:rsidR="002F65BE" w:rsidRPr="000C3EBF" w:rsidRDefault="002F65BE" w:rsidP="002F65BE">
      <w:pPr>
        <w:keepNext/>
        <w:keepLines/>
        <w:tabs>
          <w:tab w:val="right" w:pos="794"/>
        </w:tabs>
        <w:spacing w:before="180" w:line="260" w:lineRule="exact"/>
        <w:ind w:left="964" w:right="-27" w:hanging="964"/>
        <w:jc w:val="both"/>
        <w:rPr>
          <w:rStyle w:val="CharAmSchText"/>
        </w:rPr>
      </w:pPr>
      <w:r w:rsidRPr="000C3EBF">
        <w:rPr>
          <w:rStyle w:val="CharAmSchText"/>
        </w:rPr>
        <w:tab/>
        <w:t>(2)</w:t>
      </w:r>
      <w:r w:rsidRPr="000C3EBF">
        <w:rPr>
          <w:rStyle w:val="CharAmSchText"/>
        </w:rPr>
        <w:tab/>
        <w:t>An application to a pre</w:t>
      </w:r>
      <w:r w:rsidRPr="000C3EBF">
        <w:rPr>
          <w:rStyle w:val="CharAmSchText"/>
        </w:rPr>
        <w:noBreakHyphen/>
        <w:t xml:space="preserve">poll voting officer </w:t>
      </w:r>
      <w:proofErr w:type="gramStart"/>
      <w:r w:rsidRPr="000C3EBF">
        <w:rPr>
          <w:rStyle w:val="CharAmSchText"/>
        </w:rPr>
        <w:t>may be made</w:t>
      </w:r>
      <w:proofErr w:type="gramEnd"/>
      <w:r w:rsidRPr="000C3EBF">
        <w:rPr>
          <w:rStyle w:val="CharAmSchText"/>
        </w:rPr>
        <w:t xml:space="preserve"> only:</w:t>
      </w:r>
    </w:p>
    <w:p w14:paraId="77ED2C9E"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at</w:t>
      </w:r>
      <w:proofErr w:type="gramEnd"/>
      <w:r w:rsidRPr="000C3EBF">
        <w:rPr>
          <w:rStyle w:val="CharAmSchText"/>
        </w:rPr>
        <w:t xml:space="preserve"> a place declared by the Electoral Commissioner by notice published in the Gazette, to be a pre</w:t>
      </w:r>
      <w:r w:rsidRPr="000C3EBF">
        <w:rPr>
          <w:rStyle w:val="CharAmSchText"/>
        </w:rPr>
        <w:noBreakHyphen/>
        <w:t>poll voting office; and</w:t>
      </w:r>
    </w:p>
    <w:p w14:paraId="60D59D50"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on</w:t>
      </w:r>
      <w:proofErr w:type="gramEnd"/>
      <w:r w:rsidRPr="000C3EBF">
        <w:rPr>
          <w:rStyle w:val="CharAmSchText"/>
        </w:rPr>
        <w:t xml:space="preserve"> a day, and during the hours, fixed by the Electoral Commissioner by notice published in the Gazette.</w:t>
      </w:r>
    </w:p>
    <w:p w14:paraId="7E00DFE6" w14:textId="77777777" w:rsidR="002F65BE" w:rsidRPr="000C3EBF" w:rsidRDefault="002F65BE" w:rsidP="002F65BE">
      <w:pPr>
        <w:keepLines/>
        <w:tabs>
          <w:tab w:val="right" w:pos="794"/>
        </w:tabs>
        <w:spacing w:before="180" w:line="260" w:lineRule="exact"/>
        <w:ind w:left="964" w:right="-27" w:hanging="964"/>
        <w:jc w:val="both"/>
        <w:rPr>
          <w:rStyle w:val="CharAmSchText"/>
        </w:rPr>
      </w:pPr>
      <w:r w:rsidRPr="000C3EBF">
        <w:rPr>
          <w:rStyle w:val="CharAmSchText"/>
        </w:rPr>
        <w:tab/>
        <w:t>(3)</w:t>
      </w:r>
      <w:r w:rsidRPr="000C3EBF">
        <w:rPr>
          <w:rStyle w:val="CharAmSchText"/>
        </w:rPr>
        <w:tab/>
        <w:t xml:space="preserve">Application </w:t>
      </w:r>
      <w:proofErr w:type="gramStart"/>
      <w:r w:rsidRPr="000C3EBF">
        <w:rPr>
          <w:rStyle w:val="CharAmSchText"/>
        </w:rPr>
        <w:t>cannot be made</w:t>
      </w:r>
      <w:proofErr w:type="gramEnd"/>
      <w:r w:rsidRPr="000C3EBF">
        <w:rPr>
          <w:rStyle w:val="CharAmSchText"/>
        </w:rPr>
        <w:t xml:space="preserve"> after the close of the poll in the ward for which the voter is enrolled.</w:t>
      </w:r>
    </w:p>
    <w:p w14:paraId="029A7298" w14:textId="77777777" w:rsidR="002F65BE" w:rsidRPr="000C3EBF" w:rsidRDefault="00457C2F" w:rsidP="002F65BE">
      <w:pPr>
        <w:keepNext/>
        <w:spacing w:before="240" w:line="240" w:lineRule="auto"/>
        <w:ind w:left="964" w:right="-27" w:hanging="964"/>
        <w:rPr>
          <w:rStyle w:val="CharAmSchText"/>
          <w:b/>
          <w:sz w:val="24"/>
          <w:szCs w:val="24"/>
        </w:rPr>
      </w:pPr>
      <w:bookmarkStart w:id="62" w:name="_Toc449514840"/>
      <w:proofErr w:type="gramStart"/>
      <w:r w:rsidRPr="000C3EBF">
        <w:rPr>
          <w:rStyle w:val="CharAmSchText"/>
          <w:b/>
          <w:sz w:val="24"/>
          <w:szCs w:val="24"/>
        </w:rPr>
        <w:t>5</w:t>
      </w:r>
      <w:r w:rsidR="009470E9" w:rsidRPr="000C3EBF">
        <w:rPr>
          <w:rStyle w:val="CharAmSchText"/>
          <w:b/>
          <w:sz w:val="24"/>
          <w:szCs w:val="24"/>
        </w:rPr>
        <w:t>4</w:t>
      </w:r>
      <w:r w:rsidR="000C4F5B" w:rsidRPr="000C3EBF">
        <w:rPr>
          <w:rStyle w:val="CharAmSchText"/>
          <w:b/>
          <w:sz w:val="24"/>
          <w:szCs w:val="24"/>
        </w:rPr>
        <w:t xml:space="preserve">  </w:t>
      </w:r>
      <w:r w:rsidR="002F65BE" w:rsidRPr="000C3EBF">
        <w:rPr>
          <w:rStyle w:val="CharAmSchText"/>
          <w:b/>
          <w:sz w:val="24"/>
          <w:szCs w:val="24"/>
        </w:rPr>
        <w:t>Pre</w:t>
      </w:r>
      <w:proofErr w:type="gramEnd"/>
      <w:r w:rsidR="002F65BE" w:rsidRPr="000C3EBF">
        <w:rPr>
          <w:rStyle w:val="CharAmSchText"/>
          <w:b/>
          <w:sz w:val="24"/>
          <w:szCs w:val="24"/>
        </w:rPr>
        <w:noBreakHyphen/>
        <w:t>poll voting</w:t>
      </w:r>
      <w:bookmarkEnd w:id="62"/>
    </w:p>
    <w:p w14:paraId="7A2AE464" w14:textId="77777777" w:rsidR="002F65BE" w:rsidRPr="000C3EBF" w:rsidRDefault="002F65BE" w:rsidP="002F65BE">
      <w:pPr>
        <w:keepNext/>
        <w:keepLines/>
        <w:tabs>
          <w:tab w:val="right" w:pos="794"/>
        </w:tabs>
        <w:spacing w:before="120" w:line="260" w:lineRule="exact"/>
        <w:ind w:left="964" w:right="-27" w:hanging="964"/>
        <w:jc w:val="both"/>
        <w:rPr>
          <w:rStyle w:val="CharAmSchText"/>
        </w:rPr>
      </w:pPr>
      <w:r w:rsidRPr="000C3EBF">
        <w:rPr>
          <w:rStyle w:val="CharAmSchText"/>
        </w:rPr>
        <w:tab/>
        <w:t>(1)</w:t>
      </w:r>
      <w:r w:rsidRPr="000C3EBF">
        <w:rPr>
          <w:rStyle w:val="CharAmSchText"/>
        </w:rPr>
        <w:tab/>
        <w:t>An officer to whom a voter properly applies for a pre</w:t>
      </w:r>
      <w:r w:rsidRPr="000C3EBF">
        <w:rPr>
          <w:rStyle w:val="CharAmSchText"/>
        </w:rPr>
        <w:noBreakHyphen/>
        <w:t>poll vote (in this rule called the issuing officer) must issue to the voter:</w:t>
      </w:r>
    </w:p>
    <w:p w14:paraId="5A88D2DB"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a</w:t>
      </w:r>
      <w:proofErr w:type="gramEnd"/>
      <w:r w:rsidRPr="000C3EBF">
        <w:rPr>
          <w:rStyle w:val="CharAmSchText"/>
        </w:rPr>
        <w:t xml:space="preserve"> pre</w:t>
      </w:r>
      <w:r w:rsidRPr="000C3EBF">
        <w:rPr>
          <w:rStyle w:val="CharAmSchText"/>
        </w:rPr>
        <w:noBreakHyphen/>
        <w:t>poll voter card attached to an envelope; and</w:t>
      </w:r>
    </w:p>
    <w:p w14:paraId="4E0DF625"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a</w:t>
      </w:r>
      <w:proofErr w:type="gramEnd"/>
      <w:r w:rsidRPr="000C3EBF">
        <w:rPr>
          <w:rStyle w:val="CharAmSchText"/>
        </w:rPr>
        <w:t xml:space="preserve"> ballot</w:t>
      </w:r>
      <w:r w:rsidRPr="000C3EBF">
        <w:rPr>
          <w:rStyle w:val="CharAmSchText"/>
        </w:rPr>
        <w:noBreakHyphen/>
        <w:t>paper.</w:t>
      </w:r>
    </w:p>
    <w:p w14:paraId="08A8DA70" w14:textId="77777777" w:rsidR="002F65BE" w:rsidRPr="000C3EBF" w:rsidRDefault="002F65BE" w:rsidP="002F65BE">
      <w:pPr>
        <w:keepLines/>
        <w:tabs>
          <w:tab w:val="right" w:pos="794"/>
        </w:tabs>
        <w:spacing w:before="180" w:line="260" w:lineRule="exact"/>
        <w:ind w:left="964" w:right="-27" w:hanging="964"/>
        <w:jc w:val="both"/>
        <w:rPr>
          <w:rStyle w:val="CharAmSchText"/>
        </w:rPr>
      </w:pPr>
      <w:r w:rsidRPr="000C3EBF">
        <w:rPr>
          <w:rStyle w:val="CharAmSchText"/>
        </w:rPr>
        <w:tab/>
        <w:t>(2)</w:t>
      </w:r>
      <w:r w:rsidRPr="000C3EBF">
        <w:rPr>
          <w:rStyle w:val="CharAmSchText"/>
        </w:rPr>
        <w:tab/>
        <w:t>Before issuing the ballot</w:t>
      </w:r>
      <w:r w:rsidRPr="000C3EBF">
        <w:rPr>
          <w:rStyle w:val="CharAmSchText"/>
        </w:rPr>
        <w:noBreakHyphen/>
        <w:t>paper, the issuing officer must initial, in writing, the top of the front of the ballot</w:t>
      </w:r>
      <w:r w:rsidRPr="000C3EBF">
        <w:rPr>
          <w:rStyle w:val="CharAmSchText"/>
        </w:rPr>
        <w:noBreakHyphen/>
        <w:t>paper.</w:t>
      </w:r>
    </w:p>
    <w:p w14:paraId="50D0AADE" w14:textId="77777777" w:rsidR="002F65BE" w:rsidRPr="000C3EBF" w:rsidRDefault="002F65BE" w:rsidP="002F65BE">
      <w:pPr>
        <w:keepNext/>
        <w:keepLines/>
        <w:tabs>
          <w:tab w:val="right" w:pos="794"/>
        </w:tabs>
        <w:spacing w:before="180" w:line="260" w:lineRule="exact"/>
        <w:ind w:left="964" w:right="-27" w:hanging="964"/>
        <w:jc w:val="both"/>
        <w:rPr>
          <w:rStyle w:val="CharAmSchText"/>
        </w:rPr>
      </w:pPr>
      <w:r w:rsidRPr="000C3EBF">
        <w:rPr>
          <w:rStyle w:val="CharAmSchText"/>
        </w:rPr>
        <w:tab/>
        <w:t>(3)</w:t>
      </w:r>
      <w:r w:rsidRPr="000C3EBF">
        <w:rPr>
          <w:rStyle w:val="CharAmSchText"/>
        </w:rPr>
        <w:tab/>
        <w:t>The following requirements for pre</w:t>
      </w:r>
      <w:r w:rsidRPr="000C3EBF">
        <w:rPr>
          <w:rStyle w:val="CharAmSchText"/>
        </w:rPr>
        <w:noBreakHyphen/>
        <w:t xml:space="preserve">poll voting </w:t>
      </w:r>
      <w:proofErr w:type="gramStart"/>
      <w:r w:rsidRPr="000C3EBF">
        <w:rPr>
          <w:rStyle w:val="CharAmSchText"/>
        </w:rPr>
        <w:t>must be substantially given</w:t>
      </w:r>
      <w:proofErr w:type="gramEnd"/>
      <w:r w:rsidRPr="000C3EBF">
        <w:rPr>
          <w:rStyle w:val="CharAmSchText"/>
        </w:rPr>
        <w:t xml:space="preserve"> effect:</w:t>
      </w:r>
    </w:p>
    <w:p w14:paraId="7037D89E"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(a)</w:t>
      </w:r>
      <w:r w:rsidRPr="000C3EBF">
        <w:rPr>
          <w:rStyle w:val="CharAmSchText"/>
        </w:rPr>
        <w:tab/>
      </w:r>
      <w:proofErr w:type="gramStart"/>
      <w:r w:rsidRPr="000C3EBF">
        <w:rPr>
          <w:rStyle w:val="CharAmSchText"/>
        </w:rPr>
        <w:t>the</w:t>
      </w:r>
      <w:proofErr w:type="gramEnd"/>
      <w:r w:rsidRPr="000C3EBF">
        <w:rPr>
          <w:rStyle w:val="CharAmSchText"/>
        </w:rPr>
        <w:t xml:space="preserve"> voter must sign the pre</w:t>
      </w:r>
      <w:r w:rsidRPr="000C3EBF">
        <w:rPr>
          <w:rStyle w:val="CharAmSchText"/>
        </w:rPr>
        <w:noBreakHyphen/>
        <w:t>poll voter card in the presence of the issuing officer;</w:t>
      </w:r>
    </w:p>
    <w:p w14:paraId="297E1AAA"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t>the issuing officer must sign the pre</w:t>
      </w:r>
      <w:r w:rsidRPr="000C3EBF">
        <w:rPr>
          <w:rStyle w:val="CharAmSchText"/>
        </w:rPr>
        <w:noBreakHyphen/>
        <w:t>poll voter card as witness and write on the pre</w:t>
      </w:r>
      <w:r w:rsidRPr="000C3EBF">
        <w:rPr>
          <w:rStyle w:val="CharAmSchText"/>
        </w:rPr>
        <w:noBreakHyphen/>
        <w:t>poll voter card the date of his or her signing it;</w:t>
      </w:r>
    </w:p>
    <w:p w14:paraId="65D1A992" w14:textId="77777777" w:rsidR="002F65BE" w:rsidRPr="002F2BB1" w:rsidRDefault="002F65BE" w:rsidP="002F65BE">
      <w:pPr>
        <w:tabs>
          <w:tab w:val="right" w:pos="1191"/>
        </w:tabs>
        <w:spacing w:before="60" w:line="260" w:lineRule="exact"/>
        <w:ind w:left="1418" w:right="-27" w:hanging="1418"/>
        <w:jc w:val="both"/>
        <w:rPr>
          <w:rStyle w:val="CharAmSchText"/>
        </w:rPr>
      </w:pPr>
      <w:r w:rsidRPr="000C3EBF">
        <w:rPr>
          <w:rStyle w:val="CharAmSchText"/>
        </w:rPr>
        <w:tab/>
        <w:t>(c)</w:t>
      </w:r>
      <w:r w:rsidRPr="000C3EBF">
        <w:rPr>
          <w:rStyle w:val="CharAmSchText"/>
        </w:rPr>
        <w:tab/>
        <w:t>the voter must mark his or her vote on the ballot</w:t>
      </w:r>
      <w:r w:rsidRPr="000C3EBF">
        <w:rPr>
          <w:rStyle w:val="CharAmSchText"/>
        </w:rPr>
        <w:noBreakHyphen/>
        <w:t>paper in the presence of the issuing officer but so that the officer cannot see the vote, fold the ballot</w:t>
      </w:r>
      <w:r w:rsidRPr="000C3EBF">
        <w:rPr>
          <w:rStyle w:val="CharAmSchText"/>
        </w:rPr>
        <w:noBreakHyphen/>
        <w:t>paper and hand it to the officer;</w:t>
      </w:r>
    </w:p>
    <w:p w14:paraId="3763409F"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the</w:t>
      </w:r>
      <w:proofErr w:type="gramEnd"/>
      <w:r w:rsidRPr="002F2BB1">
        <w:rPr>
          <w:rStyle w:val="CharAmSchText"/>
        </w:rPr>
        <w:t xml:space="preserve"> issuing officer must immediately:</w:t>
      </w:r>
    </w:p>
    <w:p w14:paraId="75B2F3E4"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place</w:t>
      </w:r>
      <w:proofErr w:type="gramEnd"/>
      <w:r w:rsidRPr="002F2BB1">
        <w:rPr>
          <w:rStyle w:val="CharAmSchText"/>
        </w:rPr>
        <w:t xml:space="preserve"> the ballot</w:t>
      </w:r>
      <w:r w:rsidRPr="002F2BB1">
        <w:rPr>
          <w:rStyle w:val="CharAmSchText"/>
        </w:rPr>
        <w:noBreakHyphen/>
        <w:t>paper in the envelope attached to the pre</w:t>
      </w:r>
      <w:r w:rsidRPr="002F2BB1">
        <w:rPr>
          <w:rStyle w:val="CharAmSchText"/>
        </w:rPr>
        <w:noBreakHyphen/>
        <w:t>poll voter card; and</w:t>
      </w:r>
    </w:p>
    <w:p w14:paraId="6D4373C0"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seal</w:t>
      </w:r>
      <w:proofErr w:type="gramEnd"/>
      <w:r w:rsidRPr="002F2BB1">
        <w:rPr>
          <w:rStyle w:val="CharAmSchText"/>
        </w:rPr>
        <w:t xml:space="preserve"> the envelope;</w:t>
      </w:r>
    </w:p>
    <w:p w14:paraId="4FBC8BC1"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(e)</w:t>
      </w:r>
      <w:r w:rsidRPr="002F2BB1">
        <w:rPr>
          <w:rStyle w:val="CharAmSchText"/>
        </w:rPr>
        <w:tab/>
      </w:r>
      <w:proofErr w:type="gramStart"/>
      <w:r w:rsidRPr="002F2BB1">
        <w:rPr>
          <w:rStyle w:val="CharAmSchText"/>
        </w:rPr>
        <w:t>the</w:t>
      </w:r>
      <w:proofErr w:type="gramEnd"/>
      <w:r w:rsidRPr="002F2BB1">
        <w:rPr>
          <w:rStyle w:val="CharAmSchText"/>
        </w:rPr>
        <w:t xml:space="preserve"> voter must have the pre</w:t>
      </w:r>
      <w:r w:rsidRPr="002F2BB1">
        <w:rPr>
          <w:rStyle w:val="CharAmSchText"/>
        </w:rPr>
        <w:noBreakHyphen/>
        <w:t>poll voter card certified by:</w:t>
      </w:r>
    </w:p>
    <w:p w14:paraId="0F4A4076"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t>an Aboriginal person or a Torres Strait Islander who is an office</w:t>
      </w:r>
      <w:r w:rsidRPr="002F2BB1">
        <w:rPr>
          <w:rStyle w:val="CharAmSchText"/>
        </w:rPr>
        <w:noBreakHyphen/>
        <w:t>bearer of an Aboriginal or Torres Strait Islander Corporation to the effect that the voter is an Aboriginal person or a Torres Strait Islander;</w:t>
      </w:r>
    </w:p>
    <w:p w14:paraId="2E979E13" w14:textId="77777777" w:rsidR="002F65BE" w:rsidRPr="002F2BB1" w:rsidRDefault="000C4F5B" w:rsidP="002F65BE">
      <w:pPr>
        <w:tabs>
          <w:tab w:val="right" w:pos="1191"/>
        </w:tabs>
        <w:spacing w:before="60" w:line="260" w:lineRule="exact"/>
        <w:ind w:left="1418" w:hanging="1418"/>
        <w:jc w:val="both"/>
        <w:rPr>
          <w:rStyle w:val="CharAmSchText"/>
        </w:rPr>
      </w:pPr>
      <w:r>
        <w:rPr>
          <w:rStyle w:val="CharAmSchText"/>
        </w:rPr>
        <w:lastRenderedPageBreak/>
        <w:tab/>
        <w:t>(f</w:t>
      </w:r>
      <w:r w:rsidR="002F65BE" w:rsidRPr="002F2BB1">
        <w:rPr>
          <w:rStyle w:val="CharAmSchText"/>
        </w:rPr>
        <w:t>)</w:t>
      </w:r>
      <w:r w:rsidR="002F65BE" w:rsidRPr="002F2BB1">
        <w:rPr>
          <w:rStyle w:val="CharAmSchText"/>
        </w:rPr>
        <w:tab/>
      </w:r>
      <w:proofErr w:type="gramStart"/>
      <w:r w:rsidR="002F65BE" w:rsidRPr="002F2BB1">
        <w:rPr>
          <w:rStyle w:val="CharAmSchText"/>
        </w:rPr>
        <w:t>if</w:t>
      </w:r>
      <w:proofErr w:type="gramEnd"/>
      <w:r w:rsidR="002F65BE" w:rsidRPr="002F2BB1">
        <w:rPr>
          <w:rStyle w:val="CharAmSchText"/>
        </w:rPr>
        <w:t xml:space="preserve"> not satisfied about a matter mentioned in paragraph (e), the issuing officer must:</w:t>
      </w:r>
    </w:p>
    <w:p w14:paraId="09980304"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separate</w:t>
      </w:r>
      <w:proofErr w:type="gramEnd"/>
      <w:r w:rsidRPr="002F2BB1">
        <w:rPr>
          <w:rStyle w:val="CharAmSchText"/>
        </w:rPr>
        <w:t xml:space="preserve"> the envelope containing the ballot</w:t>
      </w:r>
      <w:r w:rsidRPr="002F2BB1">
        <w:rPr>
          <w:rStyle w:val="CharAmSchText"/>
        </w:rPr>
        <w:noBreakHyphen/>
        <w:t>paper from the pre</w:t>
      </w:r>
      <w:r w:rsidRPr="002F2BB1">
        <w:rPr>
          <w:rStyle w:val="CharAmSchText"/>
        </w:rPr>
        <w:noBreakHyphen/>
        <w:t>poll voter card; and</w:t>
      </w:r>
    </w:p>
    <w:p w14:paraId="27B86834"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disallow</w:t>
      </w:r>
      <w:proofErr w:type="gramEnd"/>
      <w:r w:rsidRPr="002F2BB1">
        <w:rPr>
          <w:rStyle w:val="CharAmSchText"/>
        </w:rPr>
        <w:t xml:space="preserve"> the ballot</w:t>
      </w:r>
      <w:r w:rsidRPr="002F2BB1">
        <w:rPr>
          <w:rStyle w:val="CharAmSchText"/>
        </w:rPr>
        <w:noBreakHyphen/>
        <w:t>paper without opening the envelope that contains it and:</w:t>
      </w:r>
    </w:p>
    <w:p w14:paraId="68824BC2" w14:textId="77777777" w:rsidR="002F65BE" w:rsidRPr="002F2BB1" w:rsidRDefault="002F65BE" w:rsidP="002F65BE">
      <w:pPr>
        <w:tabs>
          <w:tab w:val="right" w:pos="2410"/>
        </w:tabs>
        <w:spacing w:before="60" w:line="260" w:lineRule="exact"/>
        <w:ind w:left="2693" w:hanging="2693"/>
        <w:jc w:val="both"/>
        <w:rPr>
          <w:rStyle w:val="CharAmSchText"/>
        </w:rPr>
      </w:pPr>
      <w:r w:rsidRPr="002F2BB1">
        <w:rPr>
          <w:rStyle w:val="CharAmSchText"/>
        </w:rPr>
        <w:tab/>
        <w:t>(A)</w:t>
      </w:r>
      <w:r w:rsidRPr="002F2BB1">
        <w:rPr>
          <w:rStyle w:val="CharAmSchText"/>
        </w:rPr>
        <w:tab/>
      </w:r>
      <w:proofErr w:type="gramStart"/>
      <w:r w:rsidRPr="002F2BB1">
        <w:rPr>
          <w:rStyle w:val="CharAmSchText"/>
        </w:rPr>
        <w:t>place</w:t>
      </w:r>
      <w:proofErr w:type="gramEnd"/>
      <w:r w:rsidRPr="002F2BB1">
        <w:rPr>
          <w:rStyle w:val="CharAmSchText"/>
        </w:rPr>
        <w:t xml:space="preserve"> the envelope in a parcel with all the other envelopes containing ballot</w:t>
      </w:r>
      <w:r w:rsidRPr="002F2BB1">
        <w:rPr>
          <w:rStyle w:val="CharAmSchText"/>
        </w:rPr>
        <w:noBreakHyphen/>
        <w:t>papers which have been disallowed under this subparagraph; and</w:t>
      </w:r>
    </w:p>
    <w:p w14:paraId="69A14C82" w14:textId="77777777" w:rsidR="002F65BE" w:rsidRPr="002F2BB1" w:rsidRDefault="002F65BE" w:rsidP="002F65BE">
      <w:pPr>
        <w:tabs>
          <w:tab w:val="right" w:pos="2410"/>
        </w:tabs>
        <w:spacing w:before="60" w:line="260" w:lineRule="exact"/>
        <w:ind w:left="2693" w:hanging="2693"/>
        <w:jc w:val="both"/>
        <w:rPr>
          <w:rStyle w:val="CharAmSchText"/>
        </w:rPr>
      </w:pPr>
      <w:r w:rsidRPr="002F2BB1">
        <w:rPr>
          <w:rStyle w:val="CharAmSchText"/>
        </w:rPr>
        <w:tab/>
        <w:t>(B)</w:t>
      </w:r>
      <w:r w:rsidRPr="002F2BB1">
        <w:rPr>
          <w:rStyle w:val="CharAmSchText"/>
        </w:rPr>
        <w:tab/>
      </w:r>
      <w:proofErr w:type="gramStart"/>
      <w:r w:rsidRPr="002F2BB1">
        <w:rPr>
          <w:rStyle w:val="CharAmSchText"/>
        </w:rPr>
        <w:t>seal</w:t>
      </w:r>
      <w:proofErr w:type="gramEnd"/>
      <w:r w:rsidRPr="002F2BB1">
        <w:rPr>
          <w:rStyle w:val="CharAmSchText"/>
        </w:rPr>
        <w:t xml:space="preserve"> the parcel and endorse on the parcel a description of the contents, the name of the ward and the date; and</w:t>
      </w:r>
    </w:p>
    <w:p w14:paraId="6C00FACE"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refer</w:t>
      </w:r>
      <w:proofErr w:type="gramEnd"/>
      <w:r w:rsidRPr="002F2BB1">
        <w:rPr>
          <w:rStyle w:val="CharAmSchText"/>
        </w:rPr>
        <w:t xml:space="preserve"> the pre</w:t>
      </w:r>
      <w:r w:rsidRPr="002F2BB1">
        <w:rPr>
          <w:rStyle w:val="CharAmSchText"/>
        </w:rPr>
        <w:noBreakHyphen/>
        <w:t>poll voter card to a senior liaison officer for furt</w:t>
      </w:r>
      <w:r w:rsidR="00457C2F">
        <w:rPr>
          <w:rStyle w:val="CharAmSchText"/>
        </w:rPr>
        <w:t>her investigation under rule 49</w:t>
      </w:r>
      <w:r w:rsidRPr="002F2BB1">
        <w:rPr>
          <w:rStyle w:val="CharAmSchText"/>
        </w:rPr>
        <w:t xml:space="preserve">; </w:t>
      </w:r>
    </w:p>
    <w:p w14:paraId="7CA29A08" w14:textId="77777777" w:rsidR="002F65BE" w:rsidRPr="002F2BB1" w:rsidRDefault="000C4F5B" w:rsidP="002F65BE">
      <w:pPr>
        <w:tabs>
          <w:tab w:val="right" w:pos="1191"/>
        </w:tabs>
        <w:spacing w:before="60" w:line="260" w:lineRule="exact"/>
        <w:ind w:left="1418" w:hanging="1418"/>
        <w:jc w:val="both"/>
        <w:rPr>
          <w:rStyle w:val="CharAmSchText"/>
        </w:rPr>
      </w:pPr>
      <w:r>
        <w:rPr>
          <w:rStyle w:val="CharAmSchText"/>
        </w:rPr>
        <w:tab/>
        <w:t>(g</w:t>
      </w:r>
      <w:r w:rsidR="00457C2F">
        <w:rPr>
          <w:rStyle w:val="CharAmSchText"/>
        </w:rPr>
        <w:t>)</w:t>
      </w:r>
      <w:r w:rsidR="00457C2F">
        <w:rPr>
          <w:rStyle w:val="CharAmSchText"/>
        </w:rPr>
        <w:tab/>
      </w:r>
      <w:proofErr w:type="gramStart"/>
      <w:r w:rsidR="00457C2F">
        <w:rPr>
          <w:rStyle w:val="CharAmSchText"/>
        </w:rPr>
        <w:t>if</w:t>
      </w:r>
      <w:proofErr w:type="gramEnd"/>
      <w:r w:rsidR="00457C2F">
        <w:rPr>
          <w:rStyle w:val="CharAmSchText"/>
        </w:rPr>
        <w:t xml:space="preserve"> paragraph (f</w:t>
      </w:r>
      <w:r w:rsidR="002F65BE" w:rsidRPr="002F2BB1">
        <w:rPr>
          <w:rStyle w:val="CharAmSchText"/>
        </w:rPr>
        <w:t>) does not apply, the issuing officer must:</w:t>
      </w:r>
    </w:p>
    <w:p w14:paraId="04FC2603"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separate</w:t>
      </w:r>
      <w:proofErr w:type="gramEnd"/>
      <w:r w:rsidRPr="002F2BB1">
        <w:rPr>
          <w:rStyle w:val="CharAmSchText"/>
        </w:rPr>
        <w:t xml:space="preserve"> the pre</w:t>
      </w:r>
      <w:r w:rsidRPr="002F2BB1">
        <w:rPr>
          <w:rStyle w:val="CharAmSchText"/>
        </w:rPr>
        <w:noBreakHyphen/>
        <w:t>poll voter card from the envelope that contains it and place the envelope in a ballot</w:t>
      </w:r>
      <w:r w:rsidRPr="002F2BB1">
        <w:rPr>
          <w:rStyle w:val="CharAmSchText"/>
        </w:rPr>
        <w:noBreakHyphen/>
        <w:t>box; and</w:t>
      </w:r>
    </w:p>
    <w:p w14:paraId="584AF35E" w14:textId="77777777" w:rsidR="002F65BE" w:rsidRPr="000C3EBF"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place</w:t>
      </w:r>
      <w:proofErr w:type="gramEnd"/>
      <w:r w:rsidRPr="002F2BB1">
        <w:rPr>
          <w:rStyle w:val="CharAmSchText"/>
        </w:rPr>
        <w:t xml:space="preserve"> the pre</w:t>
      </w:r>
      <w:r w:rsidRPr="002F2BB1">
        <w:rPr>
          <w:rStyle w:val="CharAmSchText"/>
        </w:rPr>
        <w:noBreakHyphen/>
        <w:t xml:space="preserve">poll </w:t>
      </w:r>
      <w:r w:rsidRPr="000C3EBF">
        <w:rPr>
          <w:rStyle w:val="CharAmSchText"/>
        </w:rPr>
        <w:t>voter card in a folder provided for the purpose of keeping a record of pre</w:t>
      </w:r>
      <w:r w:rsidRPr="000C3EBF">
        <w:rPr>
          <w:rStyle w:val="CharAmSchText"/>
        </w:rPr>
        <w:noBreakHyphen/>
        <w:t>poll voter s;</w:t>
      </w:r>
    </w:p>
    <w:p w14:paraId="4E67326B" w14:textId="77777777" w:rsidR="002F65BE" w:rsidRPr="000C3EBF" w:rsidRDefault="000C4F5B" w:rsidP="002F65BE">
      <w:pPr>
        <w:tabs>
          <w:tab w:val="right" w:pos="1191"/>
        </w:tabs>
        <w:spacing w:before="60" w:line="260" w:lineRule="exact"/>
        <w:ind w:left="1418" w:hanging="1418"/>
        <w:jc w:val="both"/>
        <w:rPr>
          <w:rStyle w:val="CharAmSchText"/>
        </w:rPr>
      </w:pPr>
      <w:r w:rsidRPr="000C3EBF">
        <w:rPr>
          <w:rStyle w:val="CharAmSchText"/>
        </w:rPr>
        <w:tab/>
        <w:t>(h</w:t>
      </w:r>
      <w:r w:rsidR="002F65BE" w:rsidRPr="000C3EBF">
        <w:rPr>
          <w:rStyle w:val="CharAmSchText"/>
        </w:rPr>
        <w:t>)</w:t>
      </w:r>
      <w:r w:rsidR="002F65BE" w:rsidRPr="000C3EBF">
        <w:rPr>
          <w:rStyle w:val="CharAmSchText"/>
        </w:rPr>
        <w:tab/>
      </w:r>
      <w:proofErr w:type="gramStart"/>
      <w:r w:rsidR="002F65BE" w:rsidRPr="000C3EBF">
        <w:rPr>
          <w:rStyle w:val="CharAmSchText"/>
        </w:rPr>
        <w:t>at</w:t>
      </w:r>
      <w:proofErr w:type="gramEnd"/>
      <w:r w:rsidR="002F65BE" w:rsidRPr="000C3EBF">
        <w:rPr>
          <w:rStyle w:val="CharAmSchText"/>
        </w:rPr>
        <w:t xml:space="preserve"> the conclusion of polling, the issuing officer must:</w:t>
      </w:r>
    </w:p>
    <w:p w14:paraId="68060178" w14:textId="77777777" w:rsidR="002F65BE" w:rsidRPr="000C3EBF" w:rsidRDefault="002F65BE" w:rsidP="002F65BE">
      <w:pPr>
        <w:tabs>
          <w:tab w:val="right" w:pos="1758"/>
          <w:tab w:val="left" w:pos="2155"/>
        </w:tabs>
        <w:spacing w:before="60" w:line="260" w:lineRule="exact"/>
        <w:ind w:left="1985" w:hanging="1985"/>
        <w:jc w:val="both"/>
        <w:rPr>
          <w:rStyle w:val="CharAmSchText"/>
        </w:rPr>
      </w:pPr>
      <w:r w:rsidRPr="000C3EBF">
        <w:rPr>
          <w:rStyle w:val="CharAmSchText"/>
        </w:rPr>
        <w:tab/>
        <w:t>(</w:t>
      </w:r>
      <w:proofErr w:type="spellStart"/>
      <w:r w:rsidRPr="000C3EBF">
        <w:rPr>
          <w:rStyle w:val="CharAmSchText"/>
        </w:rPr>
        <w:t>i</w:t>
      </w:r>
      <w:proofErr w:type="spellEnd"/>
      <w:r w:rsidRPr="000C3EBF">
        <w:rPr>
          <w:rStyle w:val="CharAmSchText"/>
        </w:rPr>
        <w:t>)</w:t>
      </w:r>
      <w:r w:rsidRPr="000C3EBF">
        <w:rPr>
          <w:rStyle w:val="CharAmSchText"/>
        </w:rPr>
        <w:tab/>
        <w:t>if the issuing officer is not the Returning Officer — forward the pre</w:t>
      </w:r>
      <w:r w:rsidRPr="000C3EBF">
        <w:rPr>
          <w:rStyle w:val="CharAmSchText"/>
        </w:rPr>
        <w:noBreakHyphen/>
        <w:t>poll voter cards and envelopes to the Returning Officer according to his or her directions; or</w:t>
      </w:r>
    </w:p>
    <w:p w14:paraId="49734730" w14:textId="77777777" w:rsidR="002F65BE" w:rsidRPr="000C3EBF" w:rsidRDefault="002F65BE" w:rsidP="002F65BE">
      <w:pPr>
        <w:tabs>
          <w:tab w:val="right" w:pos="1758"/>
          <w:tab w:val="left" w:pos="2155"/>
        </w:tabs>
        <w:spacing w:before="60" w:line="260" w:lineRule="exact"/>
        <w:ind w:left="1985" w:hanging="1985"/>
        <w:jc w:val="both"/>
        <w:rPr>
          <w:rStyle w:val="CharAmSchText"/>
        </w:rPr>
      </w:pPr>
      <w:r w:rsidRPr="000C3EBF">
        <w:rPr>
          <w:rStyle w:val="CharAmSchText"/>
        </w:rPr>
        <w:tab/>
        <w:t>(ii)</w:t>
      </w:r>
      <w:r w:rsidRPr="000C3EBF">
        <w:rPr>
          <w:rStyle w:val="CharAmSchText"/>
        </w:rPr>
        <w:tab/>
      </w:r>
      <w:proofErr w:type="gramStart"/>
      <w:r w:rsidRPr="000C3EBF">
        <w:rPr>
          <w:rStyle w:val="CharAmSchText"/>
        </w:rPr>
        <w:t>if</w:t>
      </w:r>
      <w:proofErr w:type="gramEnd"/>
      <w:r w:rsidRPr="000C3EBF">
        <w:rPr>
          <w:rStyle w:val="CharAmSchText"/>
        </w:rPr>
        <w:t xml:space="preserve"> the issuing officer is the Returning Officer — deal with the pre</w:t>
      </w:r>
      <w:r w:rsidRPr="000C3EBF">
        <w:rPr>
          <w:rStyle w:val="CharAmSchText"/>
        </w:rPr>
        <w:noBreakHyphen/>
        <w:t>poll voter cards and envelopes in accordance with Part 4;</w:t>
      </w:r>
    </w:p>
    <w:p w14:paraId="667EDA2C" w14:textId="77777777" w:rsidR="002F65BE" w:rsidRPr="000C3EBF" w:rsidRDefault="000C4F5B" w:rsidP="002F65BE">
      <w:pPr>
        <w:tabs>
          <w:tab w:val="right" w:pos="1191"/>
        </w:tabs>
        <w:spacing w:before="60" w:line="260" w:lineRule="exact"/>
        <w:ind w:left="1418" w:right="-27" w:hanging="1418"/>
        <w:jc w:val="both"/>
        <w:rPr>
          <w:rStyle w:val="CharAmSchText"/>
        </w:rPr>
      </w:pPr>
      <w:r w:rsidRPr="000C3EBF">
        <w:rPr>
          <w:rStyle w:val="CharAmSchText"/>
        </w:rPr>
        <w:tab/>
        <w:t>(</w:t>
      </w:r>
      <w:proofErr w:type="spellStart"/>
      <w:r w:rsidRPr="000C3EBF">
        <w:rPr>
          <w:rStyle w:val="CharAmSchText"/>
        </w:rPr>
        <w:t>i</w:t>
      </w:r>
      <w:proofErr w:type="spellEnd"/>
      <w:r w:rsidR="002F65BE" w:rsidRPr="000C3EBF">
        <w:rPr>
          <w:rStyle w:val="CharAmSchText"/>
        </w:rPr>
        <w:t>)</w:t>
      </w:r>
      <w:r w:rsidR="002F65BE" w:rsidRPr="000C3EBF">
        <w:rPr>
          <w:rStyle w:val="CharAmSchText"/>
        </w:rPr>
        <w:tab/>
        <w:t>pre</w:t>
      </w:r>
      <w:r w:rsidR="002F65BE" w:rsidRPr="000C3EBF">
        <w:rPr>
          <w:rStyle w:val="CharAmSchText"/>
        </w:rPr>
        <w:noBreakHyphen/>
        <w:t xml:space="preserve">poll voter cards received by the Returning Officer must be open to public inspection at his or her office during ordinary office hours on and from the third day after </w:t>
      </w:r>
      <w:r w:rsidR="00F441DD" w:rsidRPr="000C3EBF">
        <w:rPr>
          <w:rStyle w:val="CharAmSchText"/>
        </w:rPr>
        <w:t>polling day</w:t>
      </w:r>
      <w:r w:rsidR="000518D6" w:rsidRPr="000C3EBF">
        <w:rPr>
          <w:rStyle w:val="CharAmSchText"/>
        </w:rPr>
        <w:t xml:space="preserve"> </w:t>
      </w:r>
      <w:r w:rsidR="002F65BE" w:rsidRPr="000C3EBF">
        <w:rPr>
          <w:rStyle w:val="CharAmSchText"/>
        </w:rPr>
        <w:t>until the time when the election can no longer be questioned;</w:t>
      </w:r>
    </w:p>
    <w:p w14:paraId="2B84ACBE" w14:textId="77777777" w:rsidR="002F65BE" w:rsidRPr="000C3EBF" w:rsidRDefault="000C4F5B" w:rsidP="002F65BE">
      <w:pPr>
        <w:tabs>
          <w:tab w:val="right" w:pos="1191"/>
        </w:tabs>
        <w:spacing w:before="60" w:line="260" w:lineRule="exact"/>
        <w:ind w:left="1418" w:right="-27" w:hanging="1418"/>
        <w:jc w:val="both"/>
        <w:rPr>
          <w:rStyle w:val="CharAmSchText"/>
        </w:rPr>
      </w:pPr>
      <w:r w:rsidRPr="000C3EBF">
        <w:rPr>
          <w:rStyle w:val="CharAmSchText"/>
        </w:rPr>
        <w:tab/>
        <w:t>(j</w:t>
      </w:r>
      <w:r w:rsidR="002F65BE" w:rsidRPr="000C3EBF">
        <w:rPr>
          <w:rStyle w:val="CharAmSchText"/>
        </w:rPr>
        <w:t>)</w:t>
      </w:r>
      <w:r w:rsidR="002F65BE" w:rsidRPr="000C3EBF">
        <w:rPr>
          <w:rStyle w:val="CharAmSchText"/>
        </w:rPr>
        <w:tab/>
      </w:r>
      <w:proofErr w:type="gramStart"/>
      <w:r w:rsidR="002F65BE" w:rsidRPr="000C3EBF">
        <w:rPr>
          <w:rStyle w:val="CharAmSchText"/>
        </w:rPr>
        <w:t>before</w:t>
      </w:r>
      <w:proofErr w:type="gramEnd"/>
      <w:r w:rsidR="002F65BE" w:rsidRPr="000C3EBF">
        <w:rPr>
          <w:rStyle w:val="CharAmSchText"/>
        </w:rPr>
        <w:t xml:space="preserve"> making a pre</w:t>
      </w:r>
      <w:r w:rsidR="002F65BE" w:rsidRPr="000C3EBF">
        <w:rPr>
          <w:rStyle w:val="CharAmSchText"/>
        </w:rPr>
        <w:noBreakHyphen/>
        <w:t>poll voter card available for inspection, the Returning Officer must remove from the pre</w:t>
      </w:r>
      <w:r w:rsidR="002F65BE" w:rsidRPr="000C3EBF">
        <w:rPr>
          <w:rStyle w:val="CharAmSchText"/>
        </w:rPr>
        <w:noBreakHyphen/>
        <w:t>poll voter card the address of any person whose address has been excluded from the Roll under section 104 of the Electoral Act.</w:t>
      </w:r>
      <w:r w:rsidR="000518D6" w:rsidRPr="000C3EBF">
        <w:rPr>
          <w:rStyle w:val="CharAmSchText"/>
        </w:rPr>
        <w:t xml:space="preserve"> </w:t>
      </w:r>
      <w:r w:rsidR="00042010" w:rsidRPr="000C3EBF">
        <w:rPr>
          <w:rStyle w:val="CharAmSchText"/>
        </w:rPr>
        <w:t xml:space="preserve"> </w:t>
      </w:r>
    </w:p>
    <w:p w14:paraId="1BE3B7F0" w14:textId="77777777" w:rsidR="002F65BE" w:rsidRPr="002F2BB1" w:rsidRDefault="000C4F5B" w:rsidP="002F65BE">
      <w:pPr>
        <w:keepLines/>
        <w:tabs>
          <w:tab w:val="right" w:pos="794"/>
        </w:tabs>
        <w:spacing w:before="180" w:line="260" w:lineRule="exact"/>
        <w:ind w:left="964" w:hanging="964"/>
        <w:jc w:val="both"/>
        <w:rPr>
          <w:rStyle w:val="CharAmSchText"/>
        </w:rPr>
      </w:pPr>
      <w:r w:rsidRPr="000C3EBF">
        <w:rPr>
          <w:rStyle w:val="CharAmSchText"/>
        </w:rPr>
        <w:tab/>
        <w:t>(4</w:t>
      </w:r>
      <w:r w:rsidR="002F65BE" w:rsidRPr="000C3EBF">
        <w:rPr>
          <w:rStyle w:val="CharAmSchText"/>
        </w:rPr>
        <w:t>)</w:t>
      </w:r>
      <w:r w:rsidR="002F65BE" w:rsidRPr="000C3EBF">
        <w:rPr>
          <w:rStyle w:val="CharAmSchText"/>
        </w:rPr>
        <w:tab/>
        <w:t>A person who is a candidate at an election must not certify a pre</w:t>
      </w:r>
      <w:r w:rsidR="002F65BE" w:rsidRPr="000C3EBF">
        <w:rPr>
          <w:rStyle w:val="CharAmSchText"/>
        </w:rPr>
        <w:noBreakHyphen/>
        <w:t>poll voter card under paragraph (3) (e).</w:t>
      </w:r>
    </w:p>
    <w:p w14:paraId="0A142D89" w14:textId="77777777" w:rsidR="002F65BE" w:rsidRPr="002F2BB1" w:rsidRDefault="000C4F5B" w:rsidP="002F65BE">
      <w:pPr>
        <w:keepNext/>
        <w:keepLines/>
        <w:tabs>
          <w:tab w:val="right" w:pos="794"/>
        </w:tabs>
        <w:spacing w:before="180" w:line="260" w:lineRule="exact"/>
        <w:ind w:left="964" w:right="-27" w:hanging="964"/>
        <w:jc w:val="both"/>
        <w:rPr>
          <w:rStyle w:val="CharAmSchText"/>
        </w:rPr>
      </w:pPr>
      <w:r>
        <w:rPr>
          <w:rStyle w:val="CharAmSchText"/>
        </w:rPr>
        <w:tab/>
        <w:t>(5</w:t>
      </w:r>
      <w:r w:rsidR="002F65BE" w:rsidRPr="002F2BB1">
        <w:rPr>
          <w:rStyle w:val="CharAmSchText"/>
        </w:rPr>
        <w:t>)</w:t>
      </w:r>
      <w:r w:rsidR="002F65BE" w:rsidRPr="002F2BB1">
        <w:rPr>
          <w:rStyle w:val="CharAmSchText"/>
        </w:rPr>
        <w:tab/>
        <w:t xml:space="preserve">If the voter cannot read, or </w:t>
      </w:r>
      <w:r>
        <w:rPr>
          <w:rStyle w:val="CharAmSchText"/>
        </w:rPr>
        <w:t>experiences a disability, which means</w:t>
      </w:r>
      <w:r w:rsidR="002F65BE" w:rsidRPr="002F2BB1">
        <w:rPr>
          <w:rStyle w:val="CharAmSchText"/>
        </w:rPr>
        <w:t xml:space="preserve"> that he or she is unable to vote without assistance, a person chosen by the voter may do any of the following acts for the purposes of </w:t>
      </w:r>
      <w:proofErr w:type="spellStart"/>
      <w:r w:rsidR="002F65BE" w:rsidRPr="002F2BB1">
        <w:rPr>
          <w:rStyle w:val="CharAmSchText"/>
        </w:rPr>
        <w:t>subrule</w:t>
      </w:r>
      <w:proofErr w:type="spellEnd"/>
      <w:r w:rsidR="002F65BE" w:rsidRPr="002F2BB1">
        <w:rPr>
          <w:rStyle w:val="CharAmSchText"/>
        </w:rPr>
        <w:t xml:space="preserve"> (3) in accordance with the voter’s directions:</w:t>
      </w:r>
    </w:p>
    <w:p w14:paraId="43238ED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read</w:t>
      </w:r>
      <w:proofErr w:type="gramEnd"/>
      <w:r w:rsidRPr="002F2BB1">
        <w:rPr>
          <w:rStyle w:val="CharAmSchText"/>
        </w:rPr>
        <w:t xml:space="preserve"> the pre</w:t>
      </w:r>
      <w:r w:rsidRPr="002F2BB1">
        <w:rPr>
          <w:rStyle w:val="CharAmSchText"/>
        </w:rPr>
        <w:noBreakHyphen/>
        <w:t>poll voter card to the voter;</w:t>
      </w:r>
    </w:p>
    <w:p w14:paraId="462C0FDF"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fill</w:t>
      </w:r>
      <w:proofErr w:type="gramEnd"/>
      <w:r w:rsidRPr="002F2BB1">
        <w:rPr>
          <w:rStyle w:val="CharAmSchText"/>
        </w:rPr>
        <w:t xml:space="preserve"> in the pre</w:t>
      </w:r>
      <w:r w:rsidRPr="002F2BB1">
        <w:rPr>
          <w:rStyle w:val="CharAmSchText"/>
        </w:rPr>
        <w:noBreakHyphen/>
        <w:t>poll voter card with the necessary particulars;</w:t>
      </w:r>
    </w:p>
    <w:p w14:paraId="2369AD3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mark</w:t>
      </w:r>
      <w:proofErr w:type="gramEnd"/>
      <w:r w:rsidRPr="002F2BB1">
        <w:rPr>
          <w:rStyle w:val="CharAmSchText"/>
        </w:rPr>
        <w:t xml:space="preserve"> the voter’s vote on the ballot</w:t>
      </w:r>
      <w:r w:rsidRPr="002F2BB1">
        <w:rPr>
          <w:rStyle w:val="CharAmSchText"/>
        </w:rPr>
        <w:noBreakHyphen/>
        <w:t>paper;</w:t>
      </w:r>
    </w:p>
    <w:p w14:paraId="2826CA3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fold</w:t>
      </w:r>
      <w:proofErr w:type="gramEnd"/>
      <w:r w:rsidRPr="002F2BB1">
        <w:rPr>
          <w:rStyle w:val="CharAmSchText"/>
        </w:rPr>
        <w:t xml:space="preserve"> the marked ballot</w:t>
      </w:r>
      <w:r w:rsidRPr="002F2BB1">
        <w:rPr>
          <w:rStyle w:val="CharAmSchText"/>
        </w:rPr>
        <w:noBreakHyphen/>
        <w:t>paper and return it to the issuing officer;</w:t>
      </w:r>
    </w:p>
    <w:p w14:paraId="73291C90"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(e)</w:t>
      </w:r>
      <w:r w:rsidRPr="002F2BB1">
        <w:rPr>
          <w:rStyle w:val="CharAmSchText"/>
        </w:rPr>
        <w:tab/>
      </w:r>
      <w:proofErr w:type="gramStart"/>
      <w:r w:rsidRPr="002F2BB1">
        <w:rPr>
          <w:rStyle w:val="CharAmSchText"/>
        </w:rPr>
        <w:t>have</w:t>
      </w:r>
      <w:proofErr w:type="gramEnd"/>
      <w:r w:rsidRPr="002F2BB1">
        <w:rPr>
          <w:rStyle w:val="CharAmSchText"/>
        </w:rPr>
        <w:t xml:space="preserve"> the pre</w:t>
      </w:r>
      <w:r w:rsidRPr="002F2BB1">
        <w:rPr>
          <w:rStyle w:val="CharAmSchText"/>
        </w:rPr>
        <w:noBreakHyphen/>
        <w:t>poll voter card certified in accordance with paragraph (3) (e).</w:t>
      </w:r>
    </w:p>
    <w:p w14:paraId="0B39A612" w14:textId="77777777" w:rsidR="002F65BE" w:rsidRPr="002F2BB1" w:rsidRDefault="000C4F5B" w:rsidP="002F65BE">
      <w:pPr>
        <w:keepLines/>
        <w:tabs>
          <w:tab w:val="right" w:pos="794"/>
        </w:tabs>
        <w:spacing w:before="180" w:line="260" w:lineRule="exact"/>
        <w:ind w:left="964" w:right="-27" w:hanging="964"/>
        <w:jc w:val="both"/>
        <w:rPr>
          <w:rStyle w:val="CharAmSchText"/>
        </w:rPr>
      </w:pPr>
      <w:r>
        <w:rPr>
          <w:rStyle w:val="CharAmSchText"/>
        </w:rPr>
        <w:lastRenderedPageBreak/>
        <w:tab/>
        <w:t>(6)</w:t>
      </w:r>
      <w:r>
        <w:rPr>
          <w:rStyle w:val="CharAmSchText"/>
        </w:rPr>
        <w:tab/>
        <w:t xml:space="preserve">Directions under </w:t>
      </w:r>
      <w:proofErr w:type="spellStart"/>
      <w:r>
        <w:rPr>
          <w:rStyle w:val="CharAmSchText"/>
        </w:rPr>
        <w:t>subrule</w:t>
      </w:r>
      <w:proofErr w:type="spellEnd"/>
      <w:r>
        <w:rPr>
          <w:rStyle w:val="CharAmSchText"/>
        </w:rPr>
        <w:t xml:space="preserve"> (5</w:t>
      </w:r>
      <w:r w:rsidR="002F65BE" w:rsidRPr="002F2BB1">
        <w:rPr>
          <w:rStyle w:val="CharAmSchText"/>
        </w:rPr>
        <w:t xml:space="preserve">) </w:t>
      </w:r>
      <w:proofErr w:type="gramStart"/>
      <w:r w:rsidR="002F65BE" w:rsidRPr="002F2BB1">
        <w:rPr>
          <w:rStyle w:val="CharAmSchText"/>
        </w:rPr>
        <w:t>may be given</w:t>
      </w:r>
      <w:proofErr w:type="gramEnd"/>
      <w:r w:rsidR="002F65BE" w:rsidRPr="002F2BB1">
        <w:rPr>
          <w:rStyle w:val="CharAmSchText"/>
        </w:rPr>
        <w:t xml:space="preserve"> by reference to a how</w:t>
      </w:r>
      <w:r w:rsidR="002F65BE" w:rsidRPr="002F2BB1">
        <w:rPr>
          <w:rStyle w:val="CharAmSchText"/>
        </w:rPr>
        <w:noBreakHyphen/>
        <w:t>to</w:t>
      </w:r>
      <w:r w:rsidR="002F65BE" w:rsidRPr="002F2BB1">
        <w:rPr>
          <w:rStyle w:val="CharAmSchText"/>
        </w:rPr>
        <w:noBreakHyphen/>
        <w:t>vote card.</w:t>
      </w:r>
    </w:p>
    <w:p w14:paraId="3DA4A76D" w14:textId="77777777" w:rsidR="002F65BE" w:rsidRPr="002F2BB1" w:rsidRDefault="000C4F5B" w:rsidP="002F65BE">
      <w:pPr>
        <w:keepNext/>
        <w:keepLines/>
        <w:tabs>
          <w:tab w:val="right" w:pos="794"/>
        </w:tabs>
        <w:spacing w:before="180" w:line="260" w:lineRule="exact"/>
        <w:ind w:left="964" w:right="-27" w:hanging="964"/>
        <w:jc w:val="both"/>
        <w:rPr>
          <w:rStyle w:val="CharAmSchText"/>
        </w:rPr>
      </w:pPr>
      <w:r>
        <w:rPr>
          <w:rStyle w:val="CharAmSchText"/>
        </w:rPr>
        <w:tab/>
        <w:t>(7</w:t>
      </w:r>
      <w:r w:rsidR="002F65BE" w:rsidRPr="002F2BB1">
        <w:rPr>
          <w:rStyle w:val="CharAmSchText"/>
        </w:rPr>
        <w:t>)</w:t>
      </w:r>
      <w:r w:rsidR="002F65BE" w:rsidRPr="002F2BB1">
        <w:rPr>
          <w:rStyle w:val="CharAmSchText"/>
        </w:rPr>
        <w:tab/>
        <w:t>A voter to whom a pre</w:t>
      </w:r>
      <w:r w:rsidR="002F65BE" w:rsidRPr="002F2BB1">
        <w:rPr>
          <w:rStyle w:val="CharAmSchText"/>
        </w:rPr>
        <w:noBreakHyphen/>
        <w:t>poll voter card and ballot</w:t>
      </w:r>
      <w:r w:rsidR="002F65BE" w:rsidRPr="002F2BB1">
        <w:rPr>
          <w:rStyle w:val="CharAmSchText"/>
        </w:rPr>
        <w:noBreakHyphen/>
        <w:t xml:space="preserve"> paper </w:t>
      </w:r>
      <w:proofErr w:type="gramStart"/>
      <w:r w:rsidR="002F65BE" w:rsidRPr="002F2BB1">
        <w:rPr>
          <w:rStyle w:val="CharAmSchText"/>
        </w:rPr>
        <w:t>have been issued</w:t>
      </w:r>
      <w:proofErr w:type="gramEnd"/>
      <w:r w:rsidR="002F65BE" w:rsidRPr="002F2BB1">
        <w:rPr>
          <w:rStyle w:val="CharAmSchText"/>
        </w:rPr>
        <w:t xml:space="preserve"> is not entitled:</w:t>
      </w:r>
    </w:p>
    <w:p w14:paraId="70B7E4D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to</w:t>
      </w:r>
      <w:proofErr w:type="gramEnd"/>
      <w:r w:rsidRPr="002F2BB1">
        <w:rPr>
          <w:rStyle w:val="CharAmSchText"/>
        </w:rPr>
        <w:t xml:space="preserve"> remove the pre</w:t>
      </w:r>
      <w:r w:rsidRPr="002F2BB1">
        <w:rPr>
          <w:rStyle w:val="CharAmSchText"/>
        </w:rPr>
        <w:noBreakHyphen/>
        <w:t>poll voter card or ballot</w:t>
      </w:r>
      <w:r w:rsidRPr="002F2BB1">
        <w:rPr>
          <w:rStyle w:val="CharAmSchText"/>
        </w:rPr>
        <w:noBreakHyphen/>
        <w:t>paper from the office of the officer who issued it; or</w:t>
      </w:r>
    </w:p>
    <w:p w14:paraId="59D35A62"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to</w:t>
      </w:r>
      <w:proofErr w:type="gramEnd"/>
      <w:r w:rsidRPr="002F2BB1">
        <w:rPr>
          <w:rStyle w:val="CharAmSchText"/>
        </w:rPr>
        <w:t xml:space="preserve"> vote at a polling booth on </w:t>
      </w:r>
      <w:r w:rsidR="00F441DD">
        <w:rPr>
          <w:rStyle w:val="CharAmSchText"/>
        </w:rPr>
        <w:t>polling day</w:t>
      </w:r>
      <w:r w:rsidRPr="002F2BB1">
        <w:rPr>
          <w:rStyle w:val="CharAmSchText"/>
        </w:rPr>
        <w:t>.</w:t>
      </w:r>
    </w:p>
    <w:p w14:paraId="1C3F3DB1" w14:textId="77777777" w:rsidR="002F65BE" w:rsidRPr="000C4F5B" w:rsidRDefault="00457C2F" w:rsidP="002F65BE">
      <w:pPr>
        <w:keepNext/>
        <w:spacing w:before="240" w:line="240" w:lineRule="auto"/>
        <w:ind w:left="964" w:right="-27" w:hanging="964"/>
        <w:rPr>
          <w:rStyle w:val="CharAmSchText"/>
          <w:b/>
          <w:sz w:val="24"/>
          <w:szCs w:val="24"/>
        </w:rPr>
      </w:pPr>
      <w:bookmarkStart w:id="63" w:name="_Toc449514841"/>
      <w:proofErr w:type="gramStart"/>
      <w:r>
        <w:rPr>
          <w:rStyle w:val="CharAmSchText"/>
          <w:b/>
          <w:sz w:val="24"/>
          <w:szCs w:val="24"/>
        </w:rPr>
        <w:t>5</w:t>
      </w:r>
      <w:r w:rsidR="009470E9">
        <w:rPr>
          <w:rStyle w:val="CharAmSchText"/>
          <w:b/>
          <w:sz w:val="24"/>
          <w:szCs w:val="24"/>
        </w:rPr>
        <w:t>5</w:t>
      </w:r>
      <w:r w:rsidR="000C4F5B" w:rsidRPr="000C4F5B">
        <w:rPr>
          <w:rStyle w:val="CharAmSchText"/>
          <w:b/>
          <w:sz w:val="24"/>
          <w:szCs w:val="24"/>
        </w:rPr>
        <w:t xml:space="preserve">  </w:t>
      </w:r>
      <w:r w:rsidR="002F65BE" w:rsidRPr="000C4F5B">
        <w:rPr>
          <w:rStyle w:val="CharAmSchText"/>
          <w:b/>
          <w:sz w:val="24"/>
          <w:szCs w:val="24"/>
        </w:rPr>
        <w:t>Form</w:t>
      </w:r>
      <w:proofErr w:type="gramEnd"/>
      <w:r w:rsidR="002F65BE" w:rsidRPr="000C4F5B">
        <w:rPr>
          <w:rStyle w:val="CharAmSchText"/>
          <w:b/>
          <w:sz w:val="24"/>
          <w:szCs w:val="24"/>
        </w:rPr>
        <w:t xml:space="preserve"> of pre</w:t>
      </w:r>
      <w:r w:rsidR="002F65BE" w:rsidRPr="000C4F5B">
        <w:rPr>
          <w:rStyle w:val="CharAmSchText"/>
          <w:b/>
          <w:sz w:val="24"/>
          <w:szCs w:val="24"/>
        </w:rPr>
        <w:noBreakHyphen/>
        <w:t>poll voter card</w:t>
      </w:r>
      <w:bookmarkEnd w:id="63"/>
    </w:p>
    <w:p w14:paraId="412E6BD8"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 pre</w:t>
      </w:r>
      <w:r w:rsidRPr="002F2BB1">
        <w:rPr>
          <w:rStyle w:val="CharAmSchText"/>
        </w:rPr>
        <w:noBreakHyphen/>
        <w:t>poll voter card must be in the approved form.</w:t>
      </w:r>
    </w:p>
    <w:p w14:paraId="2CEC0E51" w14:textId="77777777" w:rsidR="002F65BE" w:rsidRPr="000C4F5B" w:rsidRDefault="00457C2F" w:rsidP="002F65BE">
      <w:pPr>
        <w:keepNext/>
        <w:spacing w:before="240" w:line="240" w:lineRule="auto"/>
        <w:ind w:left="964" w:right="-27" w:hanging="964"/>
        <w:rPr>
          <w:rStyle w:val="CharAmSchText"/>
          <w:b/>
          <w:sz w:val="24"/>
          <w:szCs w:val="24"/>
        </w:rPr>
      </w:pPr>
      <w:bookmarkStart w:id="64" w:name="_Toc449514842"/>
      <w:proofErr w:type="gramStart"/>
      <w:r>
        <w:rPr>
          <w:rStyle w:val="CharAmSchText"/>
          <w:b/>
          <w:sz w:val="24"/>
          <w:szCs w:val="24"/>
        </w:rPr>
        <w:t>5</w:t>
      </w:r>
      <w:r w:rsidR="009470E9">
        <w:rPr>
          <w:rStyle w:val="CharAmSchText"/>
          <w:b/>
          <w:sz w:val="24"/>
          <w:szCs w:val="24"/>
        </w:rPr>
        <w:t>6</w:t>
      </w:r>
      <w:r w:rsidR="000C4F5B" w:rsidRPr="000C4F5B">
        <w:rPr>
          <w:rStyle w:val="CharAmSchText"/>
          <w:b/>
          <w:sz w:val="24"/>
          <w:szCs w:val="24"/>
        </w:rPr>
        <w:t xml:space="preserve">  </w:t>
      </w:r>
      <w:r w:rsidR="002F65BE" w:rsidRPr="000C4F5B">
        <w:rPr>
          <w:rStyle w:val="CharAmSchText"/>
          <w:b/>
          <w:sz w:val="24"/>
          <w:szCs w:val="24"/>
        </w:rPr>
        <w:t>Record</w:t>
      </w:r>
      <w:proofErr w:type="gramEnd"/>
      <w:r w:rsidR="002F65BE" w:rsidRPr="000C4F5B">
        <w:rPr>
          <w:rStyle w:val="CharAmSchText"/>
          <w:b/>
          <w:sz w:val="24"/>
          <w:szCs w:val="24"/>
        </w:rPr>
        <w:t xml:space="preserve"> of issue of pre</w:t>
      </w:r>
      <w:r w:rsidR="002F65BE" w:rsidRPr="000C4F5B">
        <w:rPr>
          <w:rStyle w:val="CharAmSchText"/>
          <w:b/>
          <w:sz w:val="24"/>
          <w:szCs w:val="24"/>
        </w:rPr>
        <w:noBreakHyphen/>
        <w:t>poll voting papers</w:t>
      </w:r>
      <w:bookmarkEnd w:id="64"/>
    </w:p>
    <w:p w14:paraId="76EE12E3"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The issuing officer must:</w:t>
      </w:r>
    </w:p>
    <w:p w14:paraId="26578A06"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record</w:t>
      </w:r>
      <w:proofErr w:type="gramEnd"/>
      <w:r w:rsidRPr="002F2BB1">
        <w:rPr>
          <w:rStyle w:val="CharAmSchText"/>
        </w:rPr>
        <w:t xml:space="preserve"> on the pre</w:t>
      </w:r>
      <w:r w:rsidRPr="002F2BB1">
        <w:rPr>
          <w:rStyle w:val="CharAmSchText"/>
        </w:rPr>
        <w:noBreakHyphen/>
        <w:t>poll voter card:</w:t>
      </w:r>
    </w:p>
    <w:p w14:paraId="0756CFE4"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the</w:t>
      </w:r>
      <w:proofErr w:type="gramEnd"/>
      <w:r w:rsidRPr="002F2BB1">
        <w:rPr>
          <w:rStyle w:val="CharAmSchText"/>
        </w:rPr>
        <w:t xml:space="preserve"> date of issue of the voter card and ballot</w:t>
      </w:r>
      <w:r w:rsidRPr="002F2BB1">
        <w:rPr>
          <w:rStyle w:val="CharAmSchText"/>
        </w:rPr>
        <w:noBreakHyphen/>
        <w:t>paper; and</w:t>
      </w:r>
    </w:p>
    <w:p w14:paraId="28720AC9"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the</w:t>
      </w:r>
      <w:proofErr w:type="gramEnd"/>
      <w:r w:rsidRPr="002F2BB1">
        <w:rPr>
          <w:rStyle w:val="CharAmSchText"/>
        </w:rPr>
        <w:t xml:space="preserve"> name and address of the applicant; and</w:t>
      </w:r>
    </w:p>
    <w:p w14:paraId="3A149A43"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the</w:t>
      </w:r>
      <w:proofErr w:type="gramEnd"/>
      <w:r w:rsidRPr="002F2BB1">
        <w:rPr>
          <w:rStyle w:val="CharAmSchText"/>
        </w:rPr>
        <w:t xml:space="preserve"> ward for which the person claims to be enrolled; and</w:t>
      </w:r>
    </w:p>
    <w:p w14:paraId="436EBCA1"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(iv)</w:t>
      </w:r>
      <w:r w:rsidRPr="002F2BB1">
        <w:rPr>
          <w:rStyle w:val="CharAmSchText"/>
        </w:rPr>
        <w:tab/>
      </w:r>
      <w:proofErr w:type="gramStart"/>
      <w:r w:rsidRPr="002F2BB1">
        <w:rPr>
          <w:rStyle w:val="CharAmSchText"/>
        </w:rPr>
        <w:t>an</w:t>
      </w:r>
      <w:proofErr w:type="gramEnd"/>
      <w:r w:rsidRPr="002F2BB1">
        <w:rPr>
          <w:rStyle w:val="CharAmSchText"/>
        </w:rPr>
        <w:t xml:space="preserve"> identification number; and</w:t>
      </w:r>
    </w:p>
    <w:p w14:paraId="0A47407D"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record</w:t>
      </w:r>
      <w:proofErr w:type="gramEnd"/>
      <w:r w:rsidRPr="002F2BB1">
        <w:rPr>
          <w:rStyle w:val="CharAmSchText"/>
        </w:rPr>
        <w:t xml:space="preserve"> the same identification number on the envelope attached to that voter card.</w:t>
      </w:r>
    </w:p>
    <w:p w14:paraId="6A81A046" w14:textId="77777777" w:rsidR="002F65BE" w:rsidRPr="000C4F5B" w:rsidRDefault="00457C2F" w:rsidP="002F65BE">
      <w:pPr>
        <w:keepNext/>
        <w:spacing w:before="240" w:line="240" w:lineRule="auto"/>
        <w:ind w:left="964" w:right="-27" w:hanging="964"/>
        <w:rPr>
          <w:rStyle w:val="CharAmSchText"/>
          <w:b/>
          <w:sz w:val="24"/>
          <w:szCs w:val="24"/>
        </w:rPr>
      </w:pPr>
      <w:bookmarkStart w:id="65" w:name="_Toc449514843"/>
      <w:proofErr w:type="gramStart"/>
      <w:r>
        <w:rPr>
          <w:rStyle w:val="CharAmSchText"/>
          <w:b/>
          <w:sz w:val="24"/>
          <w:szCs w:val="24"/>
        </w:rPr>
        <w:t>5</w:t>
      </w:r>
      <w:r w:rsidR="009470E9">
        <w:rPr>
          <w:rStyle w:val="CharAmSchText"/>
          <w:b/>
          <w:sz w:val="24"/>
          <w:szCs w:val="24"/>
        </w:rPr>
        <w:t>7</w:t>
      </w:r>
      <w:r w:rsidR="000C4F5B" w:rsidRPr="000C4F5B">
        <w:rPr>
          <w:rStyle w:val="CharAmSchText"/>
          <w:b/>
          <w:sz w:val="24"/>
          <w:szCs w:val="24"/>
        </w:rPr>
        <w:t xml:space="preserve">  </w:t>
      </w:r>
      <w:r w:rsidR="002F65BE" w:rsidRPr="000C4F5B">
        <w:rPr>
          <w:rStyle w:val="CharAmSchText"/>
          <w:b/>
          <w:sz w:val="24"/>
          <w:szCs w:val="24"/>
        </w:rPr>
        <w:t>Opening</w:t>
      </w:r>
      <w:proofErr w:type="gramEnd"/>
      <w:r w:rsidR="002F65BE" w:rsidRPr="000C4F5B">
        <w:rPr>
          <w:rStyle w:val="CharAmSchText"/>
          <w:b/>
          <w:sz w:val="24"/>
          <w:szCs w:val="24"/>
        </w:rPr>
        <w:t xml:space="preserve"> of pre</w:t>
      </w:r>
      <w:r w:rsidR="002F65BE" w:rsidRPr="000C4F5B">
        <w:rPr>
          <w:rStyle w:val="CharAmSchText"/>
          <w:b/>
          <w:sz w:val="24"/>
          <w:szCs w:val="24"/>
        </w:rPr>
        <w:noBreakHyphen/>
        <w:t>poll voting envelope</w:t>
      </w:r>
      <w:bookmarkEnd w:id="65"/>
    </w:p>
    <w:p w14:paraId="09EE855C"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 person other than:</w:t>
      </w:r>
    </w:p>
    <w:p w14:paraId="1E7ECB6D" w14:textId="77777777" w:rsidR="002F65BE" w:rsidRPr="000C3EBF"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0C3EBF">
        <w:rPr>
          <w:rStyle w:val="CharAmSchText"/>
        </w:rPr>
        <w:t>the</w:t>
      </w:r>
      <w:proofErr w:type="gramEnd"/>
      <w:r w:rsidRPr="000C3EBF">
        <w:rPr>
          <w:rStyle w:val="CharAmSchText"/>
        </w:rPr>
        <w:t xml:space="preserve"> Returning Officer; or</w:t>
      </w:r>
    </w:p>
    <w:p w14:paraId="014EE680" w14:textId="77777777" w:rsidR="002F65BE" w:rsidRPr="000C3EBF" w:rsidRDefault="002F65BE" w:rsidP="002F65BE">
      <w:pPr>
        <w:tabs>
          <w:tab w:val="right" w:pos="1191"/>
        </w:tabs>
        <w:spacing w:before="60" w:line="260" w:lineRule="exact"/>
        <w:ind w:left="1418" w:right="-27"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an</w:t>
      </w:r>
      <w:proofErr w:type="gramEnd"/>
      <w:r w:rsidRPr="000C3EBF">
        <w:rPr>
          <w:rStyle w:val="CharAmSchText"/>
        </w:rPr>
        <w:t xml:space="preserve"> officer acting on the direction of the Returning Officer;</w:t>
      </w:r>
    </w:p>
    <w:p w14:paraId="4AED5E11" w14:textId="77777777" w:rsidR="002F65BE" w:rsidRPr="002F2BB1" w:rsidRDefault="002F65BE" w:rsidP="002F65BE">
      <w:pPr>
        <w:keepNext/>
        <w:spacing w:before="60" w:line="260" w:lineRule="exact"/>
        <w:ind w:left="964"/>
        <w:jc w:val="both"/>
        <w:rPr>
          <w:rStyle w:val="CharAmSchText"/>
        </w:rPr>
      </w:pPr>
      <w:proofErr w:type="gramStart"/>
      <w:r w:rsidRPr="000C3EBF">
        <w:rPr>
          <w:rStyle w:val="CharAmSchText"/>
        </w:rPr>
        <w:t>must</w:t>
      </w:r>
      <w:proofErr w:type="gramEnd"/>
      <w:r w:rsidRPr="000C3EBF">
        <w:rPr>
          <w:rStyle w:val="CharAmSchText"/>
        </w:rPr>
        <w:t xml:space="preserve"> not open an envelope containing a ballot</w:t>
      </w:r>
      <w:r w:rsidRPr="000C3EBF">
        <w:rPr>
          <w:rStyle w:val="CharAmSchText"/>
        </w:rPr>
        <w:noBreakHyphen/>
        <w:t>paper on which a pre</w:t>
      </w:r>
      <w:r w:rsidRPr="000C3EBF">
        <w:rPr>
          <w:rStyle w:val="CharAmSchText"/>
        </w:rPr>
        <w:noBreakHyphen/>
        <w:t>poll vote has been marked.</w:t>
      </w:r>
    </w:p>
    <w:p w14:paraId="0F3E9A68"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r w:rsidR="00042010">
        <w:rPr>
          <w:rStyle w:val="CharAmSchText"/>
        </w:rPr>
        <w:t xml:space="preserve"> </w:t>
      </w:r>
    </w:p>
    <w:p w14:paraId="6FB639C1" w14:textId="77777777" w:rsidR="002F65BE" w:rsidRPr="000C4F5B" w:rsidRDefault="006F5555" w:rsidP="002F65BE">
      <w:pPr>
        <w:keepNext/>
        <w:spacing w:before="360" w:line="240" w:lineRule="auto"/>
        <w:ind w:left="964" w:right="-27" w:hanging="964"/>
        <w:rPr>
          <w:rStyle w:val="CharAmSchText"/>
          <w:b/>
          <w:sz w:val="24"/>
          <w:szCs w:val="24"/>
        </w:rPr>
      </w:pPr>
      <w:bookmarkStart w:id="66" w:name="_Toc449514844"/>
      <w:proofErr w:type="gramStart"/>
      <w:r>
        <w:rPr>
          <w:rStyle w:val="CharAmSchText"/>
          <w:b/>
          <w:sz w:val="24"/>
          <w:szCs w:val="24"/>
        </w:rPr>
        <w:t>5</w:t>
      </w:r>
      <w:r w:rsidR="009470E9">
        <w:rPr>
          <w:rStyle w:val="CharAmSchText"/>
          <w:b/>
          <w:sz w:val="24"/>
          <w:szCs w:val="24"/>
        </w:rPr>
        <w:t>8</w:t>
      </w:r>
      <w:r w:rsidR="000C4F5B" w:rsidRPr="000C4F5B">
        <w:rPr>
          <w:rStyle w:val="CharAmSchText"/>
          <w:b/>
          <w:sz w:val="24"/>
          <w:szCs w:val="24"/>
        </w:rPr>
        <w:t xml:space="preserve">  </w:t>
      </w:r>
      <w:r w:rsidR="002F65BE" w:rsidRPr="000C4F5B">
        <w:rPr>
          <w:rStyle w:val="CharAmSchText"/>
          <w:b/>
          <w:sz w:val="24"/>
          <w:szCs w:val="24"/>
        </w:rPr>
        <w:t>Obligations</w:t>
      </w:r>
      <w:proofErr w:type="gramEnd"/>
      <w:r w:rsidR="002F65BE" w:rsidRPr="000C4F5B">
        <w:rPr>
          <w:rStyle w:val="CharAmSchText"/>
          <w:b/>
          <w:sz w:val="24"/>
          <w:szCs w:val="24"/>
        </w:rPr>
        <w:t xml:space="preserve"> of persons present when pre</w:t>
      </w:r>
      <w:r w:rsidR="002F65BE" w:rsidRPr="000C4F5B">
        <w:rPr>
          <w:rStyle w:val="CharAmSchText"/>
          <w:b/>
          <w:sz w:val="24"/>
          <w:szCs w:val="24"/>
        </w:rPr>
        <w:noBreakHyphen/>
        <w:t>poll vote is cast</w:t>
      </w:r>
      <w:bookmarkEnd w:id="66"/>
    </w:p>
    <w:p w14:paraId="3CD2A73C"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 person who is present when a voter signs a pre</w:t>
      </w:r>
      <w:r w:rsidRPr="002F2BB1">
        <w:rPr>
          <w:rStyle w:val="CharAmSchText"/>
        </w:rPr>
        <w:noBreakHyphen/>
        <w:t>poll voter card or marks a ballot</w:t>
      </w:r>
      <w:r w:rsidRPr="002F2BB1">
        <w:rPr>
          <w:rStyle w:val="CharAmSchText"/>
        </w:rPr>
        <w:noBreakHyphen/>
        <w:t>paper in the presence of an officer:</w:t>
      </w:r>
    </w:p>
    <w:p w14:paraId="7866880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must</w:t>
      </w:r>
      <w:proofErr w:type="gramEnd"/>
      <w:r w:rsidRPr="002F2BB1">
        <w:rPr>
          <w:rStyle w:val="CharAmSchText"/>
        </w:rPr>
        <w:t xml:space="preserve"> obey all proper directions of the officer; and</w:t>
      </w:r>
    </w:p>
    <w:p w14:paraId="107D6F9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except</w:t>
      </w:r>
      <w:proofErr w:type="gramEnd"/>
      <w:r w:rsidRPr="002F2BB1">
        <w:rPr>
          <w:rStyle w:val="CharAmSchText"/>
        </w:rPr>
        <w:t xml:space="preserve"> at the request of the voter, must not:</w:t>
      </w:r>
    </w:p>
    <w:p w14:paraId="372E3E22"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communicate</w:t>
      </w:r>
      <w:proofErr w:type="gramEnd"/>
      <w:r w:rsidRPr="002F2BB1">
        <w:rPr>
          <w:rStyle w:val="CharAmSchText"/>
        </w:rPr>
        <w:t xml:space="preserve"> with the voter in relation to his or her vote; or</w:t>
      </w:r>
    </w:p>
    <w:p w14:paraId="04126F21"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assist</w:t>
      </w:r>
      <w:proofErr w:type="gramEnd"/>
      <w:r w:rsidRPr="002F2BB1">
        <w:rPr>
          <w:rStyle w:val="CharAmSchText"/>
        </w:rPr>
        <w:t xml:space="preserve"> or interfere with the voter in relation to the voter’s vote; and</w:t>
      </w:r>
    </w:p>
    <w:p w14:paraId="523DF11F"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must</w:t>
      </w:r>
      <w:proofErr w:type="gramEnd"/>
      <w:r w:rsidRPr="002F2BB1">
        <w:rPr>
          <w:rStyle w:val="CharAmSchText"/>
        </w:rPr>
        <w:t xml:space="preserve"> not do anything that would enable him or her to find out what is marked on the ballot</w:t>
      </w:r>
      <w:r w:rsidRPr="002F2BB1">
        <w:rPr>
          <w:rStyle w:val="CharAmSchText"/>
        </w:rPr>
        <w:noBreakHyphen/>
        <w:t>paper.</w:t>
      </w:r>
    </w:p>
    <w:p w14:paraId="2D580B94"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25C0F406" w14:textId="77777777" w:rsidR="002F65BE" w:rsidRPr="000C4F5B" w:rsidRDefault="009470E9" w:rsidP="002F65BE">
      <w:pPr>
        <w:keepNext/>
        <w:spacing w:before="360" w:line="240" w:lineRule="auto"/>
        <w:ind w:left="964" w:right="-27" w:hanging="964"/>
        <w:rPr>
          <w:rStyle w:val="CharAmSchText"/>
          <w:b/>
          <w:sz w:val="24"/>
          <w:szCs w:val="24"/>
        </w:rPr>
      </w:pPr>
      <w:bookmarkStart w:id="67" w:name="_Toc449514845"/>
      <w:proofErr w:type="gramStart"/>
      <w:r>
        <w:rPr>
          <w:rStyle w:val="CharAmSchText"/>
          <w:b/>
          <w:sz w:val="24"/>
          <w:szCs w:val="24"/>
        </w:rPr>
        <w:lastRenderedPageBreak/>
        <w:t>59</w:t>
      </w:r>
      <w:r w:rsidR="000C4F5B" w:rsidRPr="000C4F5B">
        <w:rPr>
          <w:rStyle w:val="CharAmSchText"/>
          <w:b/>
          <w:sz w:val="24"/>
          <w:szCs w:val="24"/>
        </w:rPr>
        <w:t xml:space="preserve">  </w:t>
      </w:r>
      <w:r w:rsidR="002F65BE" w:rsidRPr="000C4F5B">
        <w:rPr>
          <w:rStyle w:val="CharAmSchText"/>
          <w:b/>
          <w:sz w:val="24"/>
          <w:szCs w:val="24"/>
        </w:rPr>
        <w:t>Mistakes</w:t>
      </w:r>
      <w:bookmarkEnd w:id="67"/>
      <w:proofErr w:type="gramEnd"/>
    </w:p>
    <w:p w14:paraId="765E5A0D"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A pre</w:t>
      </w:r>
      <w:r w:rsidRPr="002F2BB1">
        <w:rPr>
          <w:rStyle w:val="CharAmSchText"/>
        </w:rPr>
        <w:noBreakHyphen/>
        <w:t xml:space="preserve">poll vote </w:t>
      </w:r>
      <w:proofErr w:type="gramStart"/>
      <w:r w:rsidRPr="002F2BB1">
        <w:rPr>
          <w:rStyle w:val="CharAmSchText"/>
        </w:rPr>
        <w:t>must not be rejected</w:t>
      </w:r>
      <w:proofErr w:type="gramEnd"/>
      <w:r w:rsidRPr="002F2BB1">
        <w:rPr>
          <w:rStyle w:val="CharAmSchText"/>
        </w:rPr>
        <w:t xml:space="preserve"> solely because only the surname, rather than the full name, of a candidate has been written on the ballot</w:t>
      </w:r>
      <w:r w:rsidRPr="002F2BB1">
        <w:rPr>
          <w:rStyle w:val="CharAmSchText"/>
        </w:rPr>
        <w:noBreakHyphen/>
        <w:t>paper, if no other candidate has the same surname.</w:t>
      </w:r>
    </w:p>
    <w:p w14:paraId="1CB196B1" w14:textId="77777777" w:rsidR="002F65BE" w:rsidRPr="002F2BB1" w:rsidRDefault="009470E9" w:rsidP="002F65BE">
      <w:pPr>
        <w:keepLines/>
        <w:tabs>
          <w:tab w:val="right" w:pos="794"/>
        </w:tabs>
        <w:spacing w:before="180" w:line="260" w:lineRule="exact"/>
        <w:ind w:left="964" w:right="-27" w:hanging="964"/>
        <w:jc w:val="both"/>
        <w:rPr>
          <w:rStyle w:val="CharAmSchText"/>
        </w:rPr>
      </w:pPr>
      <w:r>
        <w:rPr>
          <w:rStyle w:val="CharAmSchText"/>
        </w:rPr>
        <w:tab/>
        <w:t>(2)</w:t>
      </w:r>
      <w:r>
        <w:rPr>
          <w:rStyle w:val="CharAmSchText"/>
        </w:rPr>
        <w:tab/>
        <w:t>If a voter</w:t>
      </w:r>
      <w:r w:rsidR="002F65BE" w:rsidRPr="002F2BB1">
        <w:rPr>
          <w:rStyle w:val="CharAmSchText"/>
        </w:rPr>
        <w:t xml:space="preserve">’s intention is </w:t>
      </w:r>
      <w:r w:rsidR="002F65BE" w:rsidRPr="000C3EBF">
        <w:rPr>
          <w:rStyle w:val="CharAmSchText"/>
        </w:rPr>
        <w:t>clear, the Returning Officer must not reject</w:t>
      </w:r>
      <w:r w:rsidR="002F65BE" w:rsidRPr="002F2BB1">
        <w:rPr>
          <w:rStyle w:val="CharAmSchText"/>
        </w:rPr>
        <w:t xml:space="preserve"> a vote solely because of a spelling mistake.</w:t>
      </w:r>
      <w:r w:rsidR="00042010">
        <w:rPr>
          <w:rStyle w:val="CharAmSchText"/>
        </w:rPr>
        <w:t xml:space="preserve"> </w:t>
      </w:r>
    </w:p>
    <w:p w14:paraId="63EEC26A" w14:textId="77777777" w:rsidR="002F65BE" w:rsidRPr="000C4F5B" w:rsidRDefault="006F5555" w:rsidP="002F65BE">
      <w:pPr>
        <w:keepNext/>
        <w:spacing w:before="360" w:line="240" w:lineRule="auto"/>
        <w:ind w:left="964" w:right="-27" w:hanging="964"/>
        <w:rPr>
          <w:rStyle w:val="CharAmSchText"/>
          <w:b/>
          <w:sz w:val="24"/>
          <w:szCs w:val="24"/>
        </w:rPr>
      </w:pPr>
      <w:bookmarkStart w:id="68" w:name="_Toc449514846"/>
      <w:proofErr w:type="gramStart"/>
      <w:r>
        <w:rPr>
          <w:rStyle w:val="CharAmSchText"/>
          <w:b/>
          <w:sz w:val="24"/>
          <w:szCs w:val="24"/>
        </w:rPr>
        <w:t>6</w:t>
      </w:r>
      <w:r w:rsidR="009470E9">
        <w:rPr>
          <w:rStyle w:val="CharAmSchText"/>
          <w:b/>
          <w:sz w:val="24"/>
          <w:szCs w:val="24"/>
        </w:rPr>
        <w:t>0</w:t>
      </w:r>
      <w:r w:rsidR="000C4F5B" w:rsidRPr="000C4F5B">
        <w:rPr>
          <w:rStyle w:val="CharAmSchText"/>
          <w:b/>
          <w:sz w:val="24"/>
          <w:szCs w:val="24"/>
        </w:rPr>
        <w:t xml:space="preserve">  </w:t>
      </w:r>
      <w:r w:rsidR="002F65BE" w:rsidRPr="000C4F5B">
        <w:rPr>
          <w:rStyle w:val="CharAmSchText"/>
          <w:b/>
          <w:sz w:val="24"/>
          <w:szCs w:val="24"/>
        </w:rPr>
        <w:t>Correction</w:t>
      </w:r>
      <w:proofErr w:type="gramEnd"/>
      <w:r w:rsidR="002F65BE" w:rsidRPr="000C4F5B">
        <w:rPr>
          <w:rStyle w:val="CharAmSchText"/>
          <w:b/>
          <w:sz w:val="24"/>
          <w:szCs w:val="24"/>
        </w:rPr>
        <w:t xml:space="preserve"> of formal errors</w:t>
      </w:r>
      <w:bookmarkEnd w:id="68"/>
    </w:p>
    <w:p w14:paraId="59A54C99"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An officer who receives a pre</w:t>
      </w:r>
      <w:r w:rsidRPr="002F2BB1">
        <w:rPr>
          <w:rStyle w:val="CharAmSchText"/>
        </w:rPr>
        <w:noBreakHyphen/>
        <w:t>poll voter card and who is satisfied that the voter card contains a formal error, may amend the voter card to correct the error.</w:t>
      </w:r>
    </w:p>
    <w:p w14:paraId="35787F98" w14:textId="77777777" w:rsidR="002F65BE" w:rsidRPr="000C4F5B" w:rsidRDefault="006F5555" w:rsidP="002F65BE">
      <w:pPr>
        <w:keepNext/>
        <w:keepLines/>
        <w:spacing w:before="360" w:line="240" w:lineRule="auto"/>
        <w:ind w:left="964" w:hanging="964"/>
        <w:rPr>
          <w:rStyle w:val="CharAmSchText"/>
          <w:b/>
          <w:sz w:val="24"/>
          <w:szCs w:val="24"/>
        </w:rPr>
      </w:pPr>
      <w:bookmarkStart w:id="69" w:name="_Toc449514847"/>
      <w:proofErr w:type="gramStart"/>
      <w:r>
        <w:rPr>
          <w:rStyle w:val="CharAmSchText"/>
          <w:b/>
          <w:sz w:val="24"/>
          <w:szCs w:val="24"/>
        </w:rPr>
        <w:t>6</w:t>
      </w:r>
      <w:r w:rsidR="009470E9">
        <w:rPr>
          <w:rStyle w:val="CharAmSchText"/>
          <w:b/>
          <w:sz w:val="24"/>
          <w:szCs w:val="24"/>
        </w:rPr>
        <w:t>1</w:t>
      </w:r>
      <w:r w:rsidR="000C4F5B" w:rsidRPr="000C4F5B">
        <w:rPr>
          <w:rStyle w:val="CharAmSchText"/>
          <w:b/>
          <w:sz w:val="24"/>
          <w:szCs w:val="24"/>
        </w:rPr>
        <w:t xml:space="preserve">  </w:t>
      </w:r>
      <w:r w:rsidR="002F65BE" w:rsidRPr="000C4F5B">
        <w:rPr>
          <w:rStyle w:val="CharAmSchText"/>
          <w:b/>
          <w:sz w:val="24"/>
          <w:szCs w:val="24"/>
        </w:rPr>
        <w:t>Further</w:t>
      </w:r>
      <w:proofErr w:type="gramEnd"/>
      <w:r w:rsidR="002F65BE" w:rsidRPr="000C4F5B">
        <w:rPr>
          <w:rStyle w:val="CharAmSchText"/>
          <w:b/>
          <w:sz w:val="24"/>
          <w:szCs w:val="24"/>
        </w:rPr>
        <w:t xml:space="preserve"> investigation of pre</w:t>
      </w:r>
      <w:r w:rsidR="002F65BE" w:rsidRPr="000C4F5B">
        <w:rPr>
          <w:rStyle w:val="CharAmSchText"/>
          <w:b/>
          <w:sz w:val="24"/>
          <w:szCs w:val="24"/>
        </w:rPr>
        <w:noBreakHyphen/>
        <w:t>poll votes by a regional panel</w:t>
      </w:r>
      <w:bookmarkEnd w:id="69"/>
    </w:p>
    <w:p w14:paraId="6AC3C747" w14:textId="77777777" w:rsidR="002F65BE" w:rsidRPr="002F2BB1" w:rsidRDefault="002F65BE" w:rsidP="002F65BE">
      <w:pPr>
        <w:keepLines/>
        <w:tabs>
          <w:tab w:val="right" w:pos="794"/>
        </w:tabs>
        <w:spacing w:before="120" w:line="260" w:lineRule="exact"/>
        <w:ind w:left="964" w:hanging="964"/>
        <w:jc w:val="both"/>
        <w:rPr>
          <w:rStyle w:val="CharAmSchText"/>
        </w:rPr>
      </w:pPr>
      <w:r w:rsidRPr="002F2BB1">
        <w:rPr>
          <w:rStyle w:val="CharAmSchText"/>
        </w:rPr>
        <w:tab/>
        <w:t>(1)</w:t>
      </w:r>
      <w:r w:rsidRPr="002F2BB1">
        <w:rPr>
          <w:rStyle w:val="CharAmSchText"/>
        </w:rPr>
        <w:tab/>
        <w:t>If a pre</w:t>
      </w:r>
      <w:r w:rsidRPr="002F2BB1">
        <w:rPr>
          <w:rStyle w:val="CharAmSchText"/>
        </w:rPr>
        <w:noBreakHyphen/>
        <w:t xml:space="preserve">poll voter card is referred to a senior liaison </w:t>
      </w:r>
      <w:r w:rsidR="00457C2F">
        <w:rPr>
          <w:rStyle w:val="CharAmSchText"/>
        </w:rPr>
        <w:t>officer under subparagraph 5</w:t>
      </w:r>
      <w:r w:rsidR="009470E9">
        <w:rPr>
          <w:rStyle w:val="CharAmSchText"/>
        </w:rPr>
        <w:t>4</w:t>
      </w:r>
      <w:r w:rsidR="000C4F5B">
        <w:rPr>
          <w:rStyle w:val="CharAmSchText"/>
        </w:rPr>
        <w:t> (3)(f) </w:t>
      </w:r>
      <w:r w:rsidRPr="002F2BB1">
        <w:rPr>
          <w:rStyle w:val="CharAmSchText"/>
        </w:rPr>
        <w:t>(iii), the officer must, as soon as practicable within 9 days after the close of the poll arrange for a regional panel to determine whether the voter is an Aboriginal person or a Torres Strait Islander.</w:t>
      </w:r>
    </w:p>
    <w:p w14:paraId="73C0DF8F"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(2)</w:t>
      </w:r>
      <w:r w:rsidRPr="002F2BB1">
        <w:rPr>
          <w:rStyle w:val="CharAmSchText"/>
        </w:rPr>
        <w:tab/>
        <w:t xml:space="preserve">A regional panel </w:t>
      </w:r>
      <w:proofErr w:type="gramStart"/>
      <w:r w:rsidRPr="002F2BB1">
        <w:rPr>
          <w:rStyle w:val="CharAmSchText"/>
        </w:rPr>
        <w:t>is made up</w:t>
      </w:r>
      <w:proofErr w:type="gramEnd"/>
      <w:r w:rsidRPr="002F2BB1">
        <w:rPr>
          <w:rStyle w:val="CharAmSchText"/>
        </w:rPr>
        <w:t xml:space="preserve"> of:</w:t>
      </w:r>
    </w:p>
    <w:p w14:paraId="494D58F3"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senior liaison officer; and</w:t>
      </w:r>
    </w:p>
    <w:p w14:paraId="375A409D"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t>2 other people who are Aboriginal persons or Torres Strait Islanders.</w:t>
      </w:r>
    </w:p>
    <w:p w14:paraId="1C6D94D0"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(3)</w:t>
      </w:r>
      <w:r w:rsidRPr="002F2BB1">
        <w:rPr>
          <w:rStyle w:val="CharAmSchText"/>
        </w:rPr>
        <w:tab/>
        <w:t>After making any investigations that it considers appropriate, the regional panel must determine whether the voter is an Aboriginal person or a Torres Strait Islander.</w:t>
      </w:r>
    </w:p>
    <w:p w14:paraId="32F2B7DF"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(4)</w:t>
      </w:r>
      <w:r w:rsidRPr="002F2BB1">
        <w:rPr>
          <w:rStyle w:val="CharAmSchText"/>
        </w:rPr>
        <w:tab/>
        <w:t>The senior liaison officer must:</w:t>
      </w:r>
    </w:p>
    <w:p w14:paraId="2484A45B" w14:textId="77777777" w:rsidR="002F65BE" w:rsidRPr="000C3EBF"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t xml:space="preserve">by </w:t>
      </w:r>
      <w:r w:rsidRPr="000C3EBF">
        <w:rPr>
          <w:rStyle w:val="CharAmSchText"/>
        </w:rPr>
        <w:t xml:space="preserve">the close of business on the second Monday after </w:t>
      </w:r>
      <w:r w:rsidR="00F441DD" w:rsidRPr="000C3EBF">
        <w:rPr>
          <w:rStyle w:val="CharAmSchText"/>
        </w:rPr>
        <w:t>polling day</w:t>
      </w:r>
      <w:r w:rsidRPr="000C3EBF">
        <w:rPr>
          <w:rStyle w:val="CharAmSchText"/>
        </w:rPr>
        <w:t>, tell the Returning Officer whether or not, having regard to the panel’s determination, the pre</w:t>
      </w:r>
      <w:r w:rsidRPr="000C3EBF">
        <w:rPr>
          <w:rStyle w:val="CharAmSchText"/>
        </w:rPr>
        <w:noBreakHyphen/>
        <w:t>poll vote should be admitted for further scrutiny; and</w:t>
      </w:r>
    </w:p>
    <w:p w14:paraId="0FA1EF55" w14:textId="77777777" w:rsidR="002F65BE" w:rsidRPr="002F2BB1" w:rsidRDefault="002F65BE" w:rsidP="002F65BE">
      <w:pPr>
        <w:tabs>
          <w:tab w:val="right" w:pos="1191"/>
        </w:tabs>
        <w:spacing w:before="60" w:line="260" w:lineRule="exact"/>
        <w:ind w:left="1418" w:hanging="1418"/>
        <w:jc w:val="both"/>
        <w:rPr>
          <w:rStyle w:val="CharAmSchText"/>
        </w:rPr>
      </w:pPr>
      <w:r w:rsidRPr="000C3EBF">
        <w:rPr>
          <w:rStyle w:val="CharAmSchText"/>
        </w:rPr>
        <w:tab/>
        <w:t>(b)</w:t>
      </w:r>
      <w:r w:rsidRPr="000C3EBF">
        <w:rPr>
          <w:rStyle w:val="CharAmSchText"/>
        </w:rPr>
        <w:tab/>
      </w:r>
      <w:proofErr w:type="gramStart"/>
      <w:r w:rsidRPr="000C3EBF">
        <w:rPr>
          <w:rStyle w:val="CharAmSchText"/>
        </w:rPr>
        <w:t>send</w:t>
      </w:r>
      <w:proofErr w:type="gramEnd"/>
      <w:r w:rsidRPr="000C3EBF">
        <w:rPr>
          <w:rStyle w:val="CharAmSchText"/>
        </w:rPr>
        <w:t xml:space="preserve"> all relevant documents, including any documents given to the panel in the course of its investigation, to the Returning Officer.</w:t>
      </w:r>
      <w:r w:rsidR="00042010">
        <w:rPr>
          <w:rStyle w:val="CharAmSchText"/>
        </w:rPr>
        <w:t xml:space="preserve"> </w:t>
      </w:r>
    </w:p>
    <w:p w14:paraId="5267532A"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(5)</w:t>
      </w:r>
      <w:r w:rsidRPr="002F2BB1">
        <w:rPr>
          <w:rStyle w:val="CharAmSchText"/>
        </w:rPr>
        <w:tab/>
        <w:t xml:space="preserve">The </w:t>
      </w:r>
      <w:r w:rsidRPr="000C3EBF">
        <w:rPr>
          <w:rStyle w:val="CharAmSchText"/>
        </w:rPr>
        <w:t>Returning Officer</w:t>
      </w:r>
      <w:r w:rsidRPr="002F2BB1">
        <w:rPr>
          <w:rStyle w:val="CharAmSchText"/>
        </w:rPr>
        <w:t xml:space="preserve"> must tell the voter </w:t>
      </w:r>
      <w:proofErr w:type="gramStart"/>
      <w:r w:rsidRPr="002F2BB1">
        <w:rPr>
          <w:rStyle w:val="CharAmSchText"/>
        </w:rPr>
        <w:t>whether or not</w:t>
      </w:r>
      <w:proofErr w:type="gramEnd"/>
      <w:r w:rsidRPr="002F2BB1">
        <w:rPr>
          <w:rStyle w:val="CharAmSchText"/>
        </w:rPr>
        <w:t>, having regard to the panel’s determination, the pre</w:t>
      </w:r>
      <w:r w:rsidRPr="002F2BB1">
        <w:rPr>
          <w:rStyle w:val="CharAmSchText"/>
        </w:rPr>
        <w:noBreakHyphen/>
        <w:t>poll vote will be admitted for further scrutiny.</w:t>
      </w:r>
    </w:p>
    <w:p w14:paraId="60EE5071" w14:textId="77777777" w:rsidR="002F65BE" w:rsidRPr="000C4F5B" w:rsidRDefault="000C4F5B" w:rsidP="002F65BE">
      <w:pPr>
        <w:keepNext/>
        <w:spacing w:before="360" w:line="240" w:lineRule="auto"/>
        <w:ind w:left="2410" w:hanging="2410"/>
        <w:rPr>
          <w:rStyle w:val="CharAmSchText"/>
          <w:b/>
          <w:sz w:val="28"/>
          <w:szCs w:val="28"/>
        </w:rPr>
      </w:pPr>
      <w:bookmarkStart w:id="70" w:name="_Toc326931572"/>
      <w:bookmarkStart w:id="71" w:name="_Toc449514848"/>
      <w:r w:rsidRPr="000C4F5B">
        <w:rPr>
          <w:rStyle w:val="CharAmSchText"/>
          <w:b/>
          <w:sz w:val="28"/>
          <w:szCs w:val="28"/>
        </w:rPr>
        <w:t xml:space="preserve">Division </w:t>
      </w:r>
      <w:proofErr w:type="gramStart"/>
      <w:r w:rsidRPr="000C4F5B">
        <w:rPr>
          <w:rStyle w:val="CharAmSchText"/>
          <w:b/>
          <w:sz w:val="28"/>
          <w:szCs w:val="28"/>
        </w:rPr>
        <w:t xml:space="preserve">4  </w:t>
      </w:r>
      <w:r w:rsidR="002F65BE" w:rsidRPr="000C4F5B">
        <w:rPr>
          <w:rStyle w:val="CharAmSchText"/>
          <w:b/>
          <w:sz w:val="28"/>
          <w:szCs w:val="28"/>
        </w:rPr>
        <w:t>The</w:t>
      </w:r>
      <w:proofErr w:type="gramEnd"/>
      <w:r w:rsidR="002F65BE" w:rsidRPr="000C4F5B">
        <w:rPr>
          <w:rStyle w:val="CharAmSchText"/>
          <w:b/>
          <w:sz w:val="28"/>
          <w:szCs w:val="28"/>
        </w:rPr>
        <w:t xml:space="preserve"> Poll</w:t>
      </w:r>
      <w:bookmarkEnd w:id="70"/>
      <w:bookmarkEnd w:id="71"/>
      <w:r w:rsidR="00042010">
        <w:rPr>
          <w:rStyle w:val="CharAmSchText"/>
          <w:b/>
          <w:sz w:val="28"/>
          <w:szCs w:val="28"/>
        </w:rPr>
        <w:t xml:space="preserve"> </w:t>
      </w:r>
    </w:p>
    <w:p w14:paraId="3190E541" w14:textId="77777777" w:rsidR="002F65BE" w:rsidRPr="000C4F5B" w:rsidRDefault="006F5555" w:rsidP="002F65BE">
      <w:pPr>
        <w:keepNext/>
        <w:spacing w:before="360" w:line="240" w:lineRule="auto"/>
        <w:ind w:left="964" w:right="-27" w:hanging="964"/>
        <w:rPr>
          <w:rStyle w:val="CharAmSchText"/>
          <w:b/>
          <w:sz w:val="24"/>
          <w:szCs w:val="24"/>
        </w:rPr>
      </w:pPr>
      <w:bookmarkStart w:id="72" w:name="_Toc449514849"/>
      <w:proofErr w:type="gramStart"/>
      <w:r>
        <w:rPr>
          <w:rStyle w:val="CharAmSchText"/>
          <w:b/>
          <w:sz w:val="24"/>
          <w:szCs w:val="24"/>
        </w:rPr>
        <w:t>6</w:t>
      </w:r>
      <w:r w:rsidR="00FC5FD6">
        <w:rPr>
          <w:rStyle w:val="CharAmSchText"/>
          <w:b/>
          <w:sz w:val="24"/>
          <w:szCs w:val="24"/>
        </w:rPr>
        <w:t>2</w:t>
      </w:r>
      <w:r w:rsidR="000C4F5B" w:rsidRPr="000C4F5B">
        <w:rPr>
          <w:rStyle w:val="CharAmSchText"/>
          <w:b/>
          <w:sz w:val="24"/>
          <w:szCs w:val="24"/>
        </w:rPr>
        <w:t xml:space="preserve">  </w:t>
      </w:r>
      <w:r w:rsidR="002F65BE" w:rsidRPr="000C4F5B">
        <w:rPr>
          <w:rStyle w:val="CharAmSchText"/>
          <w:b/>
          <w:sz w:val="24"/>
          <w:szCs w:val="24"/>
        </w:rPr>
        <w:t>Arrangements</w:t>
      </w:r>
      <w:proofErr w:type="gramEnd"/>
      <w:r w:rsidR="002F65BE" w:rsidRPr="000C4F5B">
        <w:rPr>
          <w:rStyle w:val="CharAmSchText"/>
          <w:b/>
          <w:sz w:val="24"/>
          <w:szCs w:val="24"/>
        </w:rPr>
        <w:t xml:space="preserve"> for polling</w:t>
      </w:r>
      <w:bookmarkEnd w:id="72"/>
    </w:p>
    <w:p w14:paraId="1EB7BF2A"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If the proceedings on the day of nomination stand adjourned to </w:t>
      </w:r>
      <w:r w:rsidR="00F441DD">
        <w:rPr>
          <w:rStyle w:val="CharAmSchText"/>
        </w:rPr>
        <w:t>polling day</w:t>
      </w:r>
      <w:r w:rsidRPr="002F2BB1">
        <w:rPr>
          <w:rStyle w:val="CharAmSchText"/>
        </w:rPr>
        <w:t xml:space="preserve">, the </w:t>
      </w:r>
      <w:r w:rsidRPr="000C3EBF">
        <w:rPr>
          <w:rStyle w:val="CharAmSchText"/>
        </w:rPr>
        <w:t>Returning Officer must immediately make all necessary arrangements for taking the poll and in particular</w:t>
      </w:r>
      <w:r w:rsidRPr="002F2BB1">
        <w:rPr>
          <w:rStyle w:val="CharAmSchText"/>
        </w:rPr>
        <w:t xml:space="preserve"> must:</w:t>
      </w:r>
    </w:p>
    <w:p w14:paraId="0A2D6BD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provide</w:t>
      </w:r>
      <w:proofErr w:type="gramEnd"/>
      <w:r w:rsidRPr="002F2BB1">
        <w:rPr>
          <w:rStyle w:val="CharAmSchText"/>
        </w:rPr>
        <w:t xml:space="preserve"> and furnish proper polling booths and ballot</w:t>
      </w:r>
      <w:r w:rsidRPr="002F2BB1">
        <w:rPr>
          <w:rStyle w:val="CharAmSchText"/>
        </w:rPr>
        <w:noBreakHyphen/>
        <w:t>boxes; and</w:t>
      </w:r>
    </w:p>
    <w:p w14:paraId="0B8F4983"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provide</w:t>
      </w:r>
      <w:proofErr w:type="gramEnd"/>
      <w:r w:rsidRPr="002F2BB1">
        <w:rPr>
          <w:rStyle w:val="CharAmSchText"/>
        </w:rPr>
        <w:t xml:space="preserve"> ballot</w:t>
      </w:r>
      <w:r w:rsidRPr="002F2BB1">
        <w:rPr>
          <w:rStyle w:val="CharAmSchText"/>
        </w:rPr>
        <w:noBreakHyphen/>
        <w:t>papers and all necessary forms, envelopes and materials.</w:t>
      </w:r>
    </w:p>
    <w:p w14:paraId="1303ECBA"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lastRenderedPageBreak/>
        <w:tab/>
        <w:t>(2)</w:t>
      </w:r>
      <w:r w:rsidRPr="002F2BB1">
        <w:rPr>
          <w:rStyle w:val="CharAmSchText"/>
        </w:rPr>
        <w:tab/>
        <w:t xml:space="preserve">If the proceedings on the day of nomination stand adjourned to </w:t>
      </w:r>
      <w:r w:rsidR="00F441DD">
        <w:rPr>
          <w:rStyle w:val="CharAmSchText"/>
        </w:rPr>
        <w:t>polling day</w:t>
      </w:r>
      <w:r w:rsidRPr="002F2BB1">
        <w:rPr>
          <w:rStyle w:val="CharAmSchText"/>
        </w:rPr>
        <w:t xml:space="preserve">, the </w:t>
      </w:r>
      <w:r w:rsidRPr="000C3EBF">
        <w:rPr>
          <w:rStyle w:val="CharAmSchText"/>
        </w:rPr>
        <w:t>Returning Officer must immediately</w:t>
      </w:r>
      <w:r w:rsidRPr="002F2BB1">
        <w:rPr>
          <w:rStyle w:val="CharAmSchText"/>
        </w:rPr>
        <w:t xml:space="preserve"> appoint a presiding officer to preside at each polling place and all necessary assistant presiding officers.</w:t>
      </w:r>
    </w:p>
    <w:p w14:paraId="189D4FA6"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r>
      <w:proofErr w:type="gramStart"/>
      <w:r w:rsidRPr="002F2BB1">
        <w:rPr>
          <w:rStyle w:val="CharAmSchText"/>
        </w:rPr>
        <w:t>(3)</w:t>
      </w:r>
      <w:r w:rsidRPr="002F2BB1">
        <w:rPr>
          <w:rStyle w:val="CharAmSchText"/>
        </w:rPr>
        <w:tab/>
        <w:t xml:space="preserve">In any emergency on </w:t>
      </w:r>
      <w:r w:rsidR="00F441DD">
        <w:rPr>
          <w:rStyle w:val="CharAmSchText"/>
        </w:rPr>
        <w:t xml:space="preserve">polling </w:t>
      </w:r>
      <w:proofErr w:type="spellStart"/>
      <w:r w:rsidR="00F441DD">
        <w:rPr>
          <w:rStyle w:val="CharAmSchText"/>
        </w:rPr>
        <w:t>day</w:t>
      </w:r>
      <w:r w:rsidRPr="002F2BB1">
        <w:rPr>
          <w:rStyle w:val="CharAmSchText"/>
        </w:rPr>
        <w:t>due</w:t>
      </w:r>
      <w:proofErr w:type="spellEnd"/>
      <w:r w:rsidRPr="002F2BB1">
        <w:rPr>
          <w:rStyle w:val="CharAmSchText"/>
        </w:rPr>
        <w:t xml:space="preserve"> to the absence of any assistant presiding officer or liaison officer, or to any unforeseen and continued pressure at the polling which cannot be met by the duly appointed officers, the presiding officer may appoint any person to act as assistant presiding officer or liaison officer and the person so appointed or acting is to be deemed to have been duly appointed if the </w:t>
      </w:r>
      <w:r w:rsidRPr="00B64F7D">
        <w:rPr>
          <w:rStyle w:val="CharAmSchText"/>
        </w:rPr>
        <w:t>Returning Officer afterwards</w:t>
      </w:r>
      <w:r w:rsidRPr="002F2BB1">
        <w:rPr>
          <w:rStyle w:val="CharAmSchText"/>
        </w:rPr>
        <w:t xml:space="preserve"> ratifies the appointment by appointing that person to be assistant presiding officer or liaison officer, as the case may be.</w:t>
      </w:r>
      <w:proofErr w:type="gramEnd"/>
    </w:p>
    <w:p w14:paraId="66054FFF"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 xml:space="preserve">No person under the age of 18 years may be appointed </w:t>
      </w:r>
      <w:proofErr w:type="gramStart"/>
      <w:r w:rsidRPr="002F2BB1">
        <w:rPr>
          <w:rStyle w:val="CharAmSchText"/>
        </w:rPr>
        <w:t>to be a</w:t>
      </w:r>
      <w:proofErr w:type="gramEnd"/>
      <w:r w:rsidRPr="002F2BB1">
        <w:rPr>
          <w:rStyle w:val="CharAmSchText"/>
        </w:rPr>
        <w:t xml:space="preserve"> presiding officer or assistant presiding officer.</w:t>
      </w:r>
    </w:p>
    <w:p w14:paraId="74DAC86B"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t xml:space="preserve">Any assistant presiding officer </w:t>
      </w:r>
      <w:proofErr w:type="gramStart"/>
      <w:r w:rsidRPr="002F2BB1">
        <w:rPr>
          <w:rStyle w:val="CharAmSchText"/>
        </w:rPr>
        <w:t>may, subject to the direction of the presiding officer, exercise</w:t>
      </w:r>
      <w:proofErr w:type="gramEnd"/>
      <w:r w:rsidRPr="002F2BB1">
        <w:rPr>
          <w:rStyle w:val="CharAmSchText"/>
        </w:rPr>
        <w:t xml:space="preserve"> all or any of the powers of the presiding officer, and is, in respect of the exercise of those powers, to be taken to be the presiding officer.</w:t>
      </w:r>
    </w:p>
    <w:p w14:paraId="0847A876" w14:textId="77777777" w:rsidR="002F65BE" w:rsidRPr="000C4F5B" w:rsidRDefault="00000CE3" w:rsidP="002F65BE">
      <w:pPr>
        <w:keepNext/>
        <w:spacing w:before="360" w:line="240" w:lineRule="auto"/>
        <w:ind w:left="964" w:right="-27" w:hanging="964"/>
        <w:rPr>
          <w:rStyle w:val="CharAmSchText"/>
          <w:b/>
          <w:sz w:val="24"/>
          <w:szCs w:val="24"/>
        </w:rPr>
      </w:pPr>
      <w:bookmarkStart w:id="73" w:name="_Toc449514850"/>
      <w:proofErr w:type="gramStart"/>
      <w:r>
        <w:rPr>
          <w:rStyle w:val="CharAmSchText"/>
          <w:b/>
          <w:sz w:val="24"/>
          <w:szCs w:val="24"/>
        </w:rPr>
        <w:t>6</w:t>
      </w:r>
      <w:r w:rsidR="00FC5FD6">
        <w:rPr>
          <w:rStyle w:val="CharAmSchText"/>
          <w:b/>
          <w:sz w:val="24"/>
          <w:szCs w:val="24"/>
        </w:rPr>
        <w:t>3</w:t>
      </w:r>
      <w:r w:rsidR="000C4F5B" w:rsidRPr="000C4F5B">
        <w:rPr>
          <w:rStyle w:val="CharAmSchText"/>
          <w:b/>
          <w:sz w:val="24"/>
          <w:szCs w:val="24"/>
        </w:rPr>
        <w:t xml:space="preserve">  </w:t>
      </w:r>
      <w:r w:rsidR="002F65BE" w:rsidRPr="000C4F5B">
        <w:rPr>
          <w:rStyle w:val="CharAmSchText"/>
          <w:b/>
          <w:sz w:val="24"/>
          <w:szCs w:val="24"/>
        </w:rPr>
        <w:t>Substitute</w:t>
      </w:r>
      <w:bookmarkEnd w:id="73"/>
      <w:proofErr w:type="gramEnd"/>
    </w:p>
    <w:p w14:paraId="40166672" w14:textId="77777777" w:rsidR="002F65BE" w:rsidRPr="002F2BB1" w:rsidRDefault="002F65BE" w:rsidP="002F65BE">
      <w:pPr>
        <w:keepLines/>
        <w:tabs>
          <w:tab w:val="right" w:pos="794"/>
        </w:tabs>
        <w:spacing w:before="120" w:line="260" w:lineRule="exact"/>
        <w:ind w:left="964" w:right="-28" w:hanging="964"/>
        <w:jc w:val="both"/>
        <w:rPr>
          <w:rStyle w:val="CharAmSchText"/>
        </w:rPr>
      </w:pPr>
      <w:r w:rsidRPr="002F2BB1">
        <w:rPr>
          <w:rStyle w:val="CharAmSchText"/>
        </w:rPr>
        <w:tab/>
      </w:r>
      <w:r w:rsidRPr="002F2BB1">
        <w:rPr>
          <w:rStyle w:val="CharAmSchText"/>
        </w:rPr>
        <w:tab/>
        <w:t xml:space="preserve">Any presiding officer may appoint a substitute to perform his or her duties during his or her temporary absence, and such substitute may, while so acting, exercise all of the powers of the presiding officer under these Rules that are necessary to exercise during the absence and is, in the exercise of those powers, deemed </w:t>
      </w:r>
      <w:proofErr w:type="gramStart"/>
      <w:r w:rsidRPr="002F2BB1">
        <w:rPr>
          <w:rStyle w:val="CharAmSchText"/>
        </w:rPr>
        <w:t>to be the</w:t>
      </w:r>
      <w:proofErr w:type="gramEnd"/>
      <w:r w:rsidRPr="002F2BB1">
        <w:rPr>
          <w:rStyle w:val="CharAmSchText"/>
        </w:rPr>
        <w:t xml:space="preserve"> presiding officer.</w:t>
      </w:r>
    </w:p>
    <w:p w14:paraId="36650A5E" w14:textId="77777777" w:rsidR="002F65BE" w:rsidRPr="000C4F5B" w:rsidRDefault="00000CE3" w:rsidP="002F65BE">
      <w:pPr>
        <w:keepNext/>
        <w:spacing w:before="360" w:line="240" w:lineRule="auto"/>
        <w:ind w:left="964" w:right="-27" w:hanging="964"/>
        <w:rPr>
          <w:rStyle w:val="CharAmSchText"/>
          <w:b/>
          <w:sz w:val="24"/>
          <w:szCs w:val="24"/>
        </w:rPr>
      </w:pPr>
      <w:bookmarkStart w:id="74" w:name="_Toc449514851"/>
      <w:proofErr w:type="gramStart"/>
      <w:r>
        <w:rPr>
          <w:rStyle w:val="CharAmSchText"/>
          <w:b/>
          <w:sz w:val="24"/>
          <w:szCs w:val="24"/>
        </w:rPr>
        <w:t>6</w:t>
      </w:r>
      <w:r w:rsidR="00FC5FD6">
        <w:rPr>
          <w:rStyle w:val="CharAmSchText"/>
          <w:b/>
          <w:sz w:val="24"/>
          <w:szCs w:val="24"/>
        </w:rPr>
        <w:t>4</w:t>
      </w:r>
      <w:proofErr w:type="gramEnd"/>
      <w:r w:rsidR="000C4F5B" w:rsidRPr="000C4F5B">
        <w:rPr>
          <w:rStyle w:val="CharAmSchText"/>
          <w:b/>
          <w:sz w:val="24"/>
          <w:szCs w:val="24"/>
        </w:rPr>
        <w:t xml:space="preserve"> </w:t>
      </w:r>
      <w:r w:rsidR="002F65BE" w:rsidRPr="000C4F5B">
        <w:rPr>
          <w:rStyle w:val="CharAmSchText"/>
          <w:b/>
          <w:sz w:val="24"/>
          <w:szCs w:val="24"/>
        </w:rPr>
        <w:t>Use of licensed premises as polling booth</w:t>
      </w:r>
      <w:bookmarkEnd w:id="74"/>
    </w:p>
    <w:p w14:paraId="5D4B81A7"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Premises licensed for the sale of intoxicating liquor </w:t>
      </w:r>
      <w:proofErr w:type="gramStart"/>
      <w:r w:rsidRPr="002F2BB1">
        <w:rPr>
          <w:rStyle w:val="CharAmSchText"/>
        </w:rPr>
        <w:t>may be used</w:t>
      </w:r>
      <w:proofErr w:type="gramEnd"/>
      <w:r w:rsidRPr="002F2BB1">
        <w:rPr>
          <w:rStyle w:val="CharAmSchText"/>
        </w:rPr>
        <w:t xml:space="preserve"> as a polling booth only if the Electoral Commissioner declares, in writing, that he or she is satisfied that, during the hours of polling on </w:t>
      </w:r>
      <w:r w:rsidR="00F441DD">
        <w:rPr>
          <w:rStyle w:val="CharAmSchText"/>
        </w:rPr>
        <w:t>polling day</w:t>
      </w:r>
      <w:r w:rsidRPr="002F2BB1">
        <w:rPr>
          <w:rStyle w:val="CharAmSchText"/>
        </w:rPr>
        <w:t>:</w:t>
      </w:r>
    </w:p>
    <w:p w14:paraId="34B9C4C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t>intoxicating liquor will not be available for sale or consumption on the part of the premises proposed for use for the purpose of a polling booth; and</w:t>
      </w:r>
    </w:p>
    <w:p w14:paraId="55BEC95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t>the part of the premises proposed for use for the purposes of a polling booth will be segregated from the part of the premises where intoxicating liquor will be available for sale or consumption; and</w:t>
      </w:r>
    </w:p>
    <w:p w14:paraId="133F715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access</w:t>
      </w:r>
      <w:proofErr w:type="gramEnd"/>
      <w:r w:rsidRPr="002F2BB1">
        <w:rPr>
          <w:rStyle w:val="CharAmSchText"/>
        </w:rPr>
        <w:t xml:space="preserve"> to the part of the premises proposed for use for the purpose of a polling booth will not involve passing through the part of the premises where intoxicating liquor will be available for sale or consumption.</w:t>
      </w:r>
    </w:p>
    <w:p w14:paraId="03EBE2D0" w14:textId="77777777" w:rsidR="002F65BE" w:rsidRPr="000C4F5B" w:rsidRDefault="00000CE3" w:rsidP="002F65BE">
      <w:pPr>
        <w:keepNext/>
        <w:spacing w:before="360" w:line="240" w:lineRule="auto"/>
        <w:ind w:left="964" w:right="-27" w:hanging="964"/>
        <w:rPr>
          <w:rStyle w:val="CharAmSchText"/>
          <w:b/>
          <w:sz w:val="24"/>
          <w:szCs w:val="24"/>
        </w:rPr>
      </w:pPr>
      <w:bookmarkStart w:id="75" w:name="_Toc449514852"/>
      <w:proofErr w:type="gramStart"/>
      <w:r>
        <w:rPr>
          <w:rStyle w:val="CharAmSchText"/>
          <w:b/>
          <w:sz w:val="24"/>
          <w:szCs w:val="24"/>
        </w:rPr>
        <w:t>6</w:t>
      </w:r>
      <w:r w:rsidR="00FC5FD6">
        <w:rPr>
          <w:rStyle w:val="CharAmSchText"/>
          <w:b/>
          <w:sz w:val="24"/>
          <w:szCs w:val="24"/>
        </w:rPr>
        <w:t>5</w:t>
      </w:r>
      <w:r w:rsidR="000C4F5B" w:rsidRPr="000C4F5B">
        <w:rPr>
          <w:rStyle w:val="CharAmSchText"/>
          <w:b/>
          <w:sz w:val="24"/>
          <w:szCs w:val="24"/>
        </w:rPr>
        <w:t xml:space="preserve">  </w:t>
      </w:r>
      <w:r w:rsidR="002F65BE" w:rsidRPr="000C4F5B">
        <w:rPr>
          <w:rStyle w:val="CharAmSchText"/>
          <w:b/>
          <w:sz w:val="24"/>
          <w:szCs w:val="24"/>
        </w:rPr>
        <w:t>Separate</w:t>
      </w:r>
      <w:proofErr w:type="gramEnd"/>
      <w:r w:rsidR="002F65BE" w:rsidRPr="000C4F5B">
        <w:rPr>
          <w:rStyle w:val="CharAmSchText"/>
          <w:b/>
          <w:sz w:val="24"/>
          <w:szCs w:val="24"/>
        </w:rPr>
        <w:t xml:space="preserve"> voting compartments</w:t>
      </w:r>
      <w:bookmarkEnd w:id="75"/>
    </w:p>
    <w:p w14:paraId="0B68EEA0"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Polling booths must have separate voting compartments, constructed </w:t>
      </w:r>
      <w:proofErr w:type="gramStart"/>
      <w:r w:rsidRPr="002F2BB1">
        <w:rPr>
          <w:rStyle w:val="CharAmSchText"/>
        </w:rPr>
        <w:t>so as to</w:t>
      </w:r>
      <w:proofErr w:type="gramEnd"/>
      <w:r w:rsidRPr="002F2BB1">
        <w:rPr>
          <w:rStyle w:val="CharAmSchText"/>
        </w:rPr>
        <w:t xml:space="preserve"> screen the voter s from observation while they are marking their ballot</w:t>
      </w:r>
      <w:r w:rsidRPr="002F2BB1">
        <w:rPr>
          <w:rStyle w:val="CharAmSchText"/>
        </w:rPr>
        <w:noBreakHyphen/>
        <w:t>papers, and each voting compartment must be furnished wit</w:t>
      </w:r>
      <w:r w:rsidR="00773225">
        <w:rPr>
          <w:rStyle w:val="CharAmSchText"/>
        </w:rPr>
        <w:t>h a pencil for the use of voter</w:t>
      </w:r>
      <w:r w:rsidRPr="002F2BB1">
        <w:rPr>
          <w:rStyle w:val="CharAmSchText"/>
        </w:rPr>
        <w:t>s.</w:t>
      </w:r>
    </w:p>
    <w:p w14:paraId="53973848" w14:textId="77777777" w:rsidR="002F65BE" w:rsidRPr="000C4F5B" w:rsidRDefault="00000CE3" w:rsidP="002F65BE">
      <w:pPr>
        <w:keepNext/>
        <w:spacing w:before="360" w:line="240" w:lineRule="auto"/>
        <w:ind w:left="964" w:right="-27" w:hanging="964"/>
        <w:rPr>
          <w:rStyle w:val="CharAmSchText"/>
          <w:b/>
          <w:sz w:val="24"/>
          <w:szCs w:val="24"/>
        </w:rPr>
      </w:pPr>
      <w:bookmarkStart w:id="76" w:name="_Toc449514853"/>
      <w:proofErr w:type="gramStart"/>
      <w:r>
        <w:rPr>
          <w:rStyle w:val="CharAmSchText"/>
          <w:b/>
          <w:sz w:val="24"/>
          <w:szCs w:val="24"/>
        </w:rPr>
        <w:lastRenderedPageBreak/>
        <w:t>6</w:t>
      </w:r>
      <w:r w:rsidR="00FC5FD6">
        <w:rPr>
          <w:rStyle w:val="CharAmSchText"/>
          <w:b/>
          <w:sz w:val="24"/>
          <w:szCs w:val="24"/>
        </w:rPr>
        <w:t>6</w:t>
      </w:r>
      <w:r w:rsidR="000C4F5B" w:rsidRPr="000C4F5B">
        <w:rPr>
          <w:rStyle w:val="CharAmSchText"/>
          <w:b/>
          <w:sz w:val="24"/>
          <w:szCs w:val="24"/>
        </w:rPr>
        <w:t xml:space="preserve">  </w:t>
      </w:r>
      <w:r w:rsidR="002F65BE" w:rsidRPr="000C4F5B">
        <w:rPr>
          <w:rStyle w:val="CharAmSchText"/>
          <w:b/>
          <w:sz w:val="24"/>
          <w:szCs w:val="24"/>
        </w:rPr>
        <w:t>Ballot</w:t>
      </w:r>
      <w:proofErr w:type="gramEnd"/>
      <w:r w:rsidR="002F65BE" w:rsidRPr="000C4F5B">
        <w:rPr>
          <w:rStyle w:val="CharAmSchText"/>
          <w:b/>
          <w:sz w:val="24"/>
          <w:szCs w:val="24"/>
        </w:rPr>
        <w:noBreakHyphen/>
        <w:t>boxes</w:t>
      </w:r>
      <w:bookmarkEnd w:id="76"/>
    </w:p>
    <w:p w14:paraId="6B56F8EC"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Each polling booth </w:t>
      </w:r>
      <w:proofErr w:type="gramStart"/>
      <w:r w:rsidRPr="002F2BB1">
        <w:rPr>
          <w:rStyle w:val="CharAmSchText"/>
        </w:rPr>
        <w:t>must be provided</w:t>
      </w:r>
      <w:proofErr w:type="gramEnd"/>
      <w:r w:rsidRPr="002F2BB1">
        <w:rPr>
          <w:rStyle w:val="CharAmSchText"/>
        </w:rPr>
        <w:t xml:space="preserve"> with the necessary ballot</w:t>
      </w:r>
      <w:r w:rsidRPr="002F2BB1">
        <w:rPr>
          <w:rStyle w:val="CharAmSchText"/>
        </w:rPr>
        <w:noBreakHyphen/>
        <w:t>boxes.</w:t>
      </w:r>
    </w:p>
    <w:p w14:paraId="02985C9D" w14:textId="77777777" w:rsidR="002F65BE" w:rsidRPr="000C4F5B" w:rsidRDefault="00000CE3" w:rsidP="002F65BE">
      <w:pPr>
        <w:keepNext/>
        <w:spacing w:before="360" w:line="240" w:lineRule="auto"/>
        <w:ind w:left="964" w:right="-27" w:hanging="964"/>
        <w:rPr>
          <w:rStyle w:val="CharAmSchText"/>
          <w:b/>
          <w:sz w:val="24"/>
          <w:szCs w:val="24"/>
        </w:rPr>
      </w:pPr>
      <w:bookmarkStart w:id="77" w:name="_Toc449514854"/>
      <w:proofErr w:type="gramStart"/>
      <w:r>
        <w:rPr>
          <w:rStyle w:val="CharAmSchText"/>
          <w:b/>
          <w:sz w:val="24"/>
          <w:szCs w:val="24"/>
        </w:rPr>
        <w:t>6</w:t>
      </w:r>
      <w:r w:rsidR="00FC5FD6">
        <w:rPr>
          <w:rStyle w:val="CharAmSchText"/>
          <w:b/>
          <w:sz w:val="24"/>
          <w:szCs w:val="24"/>
        </w:rPr>
        <w:t>7</w:t>
      </w:r>
      <w:r>
        <w:rPr>
          <w:rStyle w:val="CharAmSchText"/>
          <w:b/>
          <w:sz w:val="24"/>
          <w:szCs w:val="24"/>
        </w:rPr>
        <w:t xml:space="preserve"> </w:t>
      </w:r>
      <w:r w:rsidR="000C4F5B" w:rsidRPr="000C4F5B">
        <w:rPr>
          <w:rStyle w:val="CharAmSchText"/>
          <w:b/>
          <w:sz w:val="24"/>
          <w:szCs w:val="24"/>
        </w:rPr>
        <w:t xml:space="preserve"> </w:t>
      </w:r>
      <w:r w:rsidR="002F65BE" w:rsidRPr="000C4F5B">
        <w:rPr>
          <w:rStyle w:val="CharAmSchText"/>
          <w:b/>
          <w:sz w:val="24"/>
          <w:szCs w:val="24"/>
        </w:rPr>
        <w:t>Ballot</w:t>
      </w:r>
      <w:proofErr w:type="gramEnd"/>
      <w:r w:rsidR="002F65BE" w:rsidRPr="000C4F5B">
        <w:rPr>
          <w:rStyle w:val="CharAmSchText"/>
          <w:b/>
          <w:sz w:val="24"/>
          <w:szCs w:val="24"/>
        </w:rPr>
        <w:noBreakHyphen/>
        <w:t>papers</w:t>
      </w:r>
      <w:bookmarkEnd w:id="77"/>
    </w:p>
    <w:p w14:paraId="2A25B5A6" w14:textId="77777777" w:rsidR="002F65BE" w:rsidRPr="00B64F7D"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r>
      <w:r w:rsidRPr="00B64F7D">
        <w:rPr>
          <w:rStyle w:val="CharAmSchText"/>
        </w:rPr>
        <w:t>Ballot-papers are to be in an approved form.</w:t>
      </w:r>
      <w:r w:rsidR="00490962" w:rsidRPr="00B64F7D">
        <w:rPr>
          <w:rStyle w:val="CharAmSchText"/>
        </w:rPr>
        <w:t xml:space="preserve"> </w:t>
      </w:r>
    </w:p>
    <w:p w14:paraId="03B66725"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Ballot</w:t>
      </w:r>
      <w:r w:rsidRPr="00B64F7D">
        <w:rPr>
          <w:rStyle w:val="CharAmSchText"/>
        </w:rPr>
        <w:noBreakHyphen/>
        <w:t xml:space="preserve">papers must be printed on white paper and must use black </w:t>
      </w:r>
      <w:proofErr w:type="gramStart"/>
      <w:r w:rsidRPr="00B64F7D">
        <w:rPr>
          <w:rStyle w:val="CharAmSchText"/>
        </w:rPr>
        <w:t>type face</w:t>
      </w:r>
      <w:proofErr w:type="gramEnd"/>
      <w:r w:rsidRPr="00B64F7D">
        <w:rPr>
          <w:rStyle w:val="CharAmSchText"/>
        </w:rPr>
        <w:t xml:space="preserve"> of a kind ordinarily used in Commonwealth Government publications.</w:t>
      </w:r>
    </w:p>
    <w:p w14:paraId="079FA5A6" w14:textId="77777777" w:rsidR="002F65BE" w:rsidRPr="00B64F7D" w:rsidRDefault="00000CE3" w:rsidP="002F65BE">
      <w:pPr>
        <w:keepNext/>
        <w:spacing w:before="360" w:line="240" w:lineRule="auto"/>
        <w:ind w:left="964" w:right="-27" w:hanging="964"/>
        <w:rPr>
          <w:rStyle w:val="CharAmSchText"/>
          <w:b/>
          <w:sz w:val="24"/>
          <w:szCs w:val="24"/>
        </w:rPr>
      </w:pPr>
      <w:bookmarkStart w:id="78" w:name="_Toc449514855"/>
      <w:proofErr w:type="gramStart"/>
      <w:r w:rsidRPr="00B64F7D">
        <w:rPr>
          <w:rStyle w:val="CharAmSchText"/>
          <w:b/>
          <w:sz w:val="24"/>
          <w:szCs w:val="24"/>
        </w:rPr>
        <w:t>6</w:t>
      </w:r>
      <w:r w:rsidR="00FC5FD6" w:rsidRPr="00B64F7D">
        <w:rPr>
          <w:rStyle w:val="CharAmSchText"/>
          <w:b/>
          <w:sz w:val="24"/>
          <w:szCs w:val="24"/>
        </w:rPr>
        <w:t>8</w:t>
      </w:r>
      <w:r w:rsidR="000C4F5B" w:rsidRPr="00B64F7D">
        <w:rPr>
          <w:rStyle w:val="CharAmSchText"/>
          <w:b/>
          <w:sz w:val="24"/>
          <w:szCs w:val="24"/>
        </w:rPr>
        <w:t xml:space="preserve">  </w:t>
      </w:r>
      <w:r w:rsidR="002F65BE" w:rsidRPr="00B64F7D">
        <w:rPr>
          <w:rStyle w:val="CharAmSchText"/>
          <w:b/>
          <w:sz w:val="24"/>
          <w:szCs w:val="24"/>
        </w:rPr>
        <w:t>Printing</w:t>
      </w:r>
      <w:proofErr w:type="gramEnd"/>
      <w:r w:rsidR="002F65BE" w:rsidRPr="00B64F7D">
        <w:rPr>
          <w:rStyle w:val="CharAmSchText"/>
          <w:b/>
          <w:sz w:val="24"/>
          <w:szCs w:val="24"/>
        </w:rPr>
        <w:t xml:space="preserve"> of ballot</w:t>
      </w:r>
      <w:r w:rsidR="002F65BE" w:rsidRPr="00B64F7D">
        <w:rPr>
          <w:rStyle w:val="CharAmSchText"/>
          <w:b/>
          <w:sz w:val="24"/>
          <w:szCs w:val="24"/>
        </w:rPr>
        <w:noBreakHyphen/>
        <w:t>papers</w:t>
      </w:r>
      <w:bookmarkEnd w:id="78"/>
    </w:p>
    <w:p w14:paraId="12A2956B" w14:textId="77777777" w:rsidR="002F65BE" w:rsidRPr="00B64F7D" w:rsidRDefault="002F65BE" w:rsidP="002F65BE">
      <w:pPr>
        <w:keepNext/>
        <w:keepLines/>
        <w:tabs>
          <w:tab w:val="right" w:pos="794"/>
        </w:tabs>
        <w:spacing w:before="120" w:line="260" w:lineRule="exact"/>
        <w:ind w:left="964" w:right="-27" w:hanging="964"/>
        <w:jc w:val="both"/>
        <w:rPr>
          <w:rStyle w:val="CharAmSchText"/>
        </w:rPr>
      </w:pPr>
      <w:r w:rsidRPr="00B64F7D">
        <w:rPr>
          <w:rStyle w:val="CharAmSchText"/>
        </w:rPr>
        <w:tab/>
      </w:r>
      <w:r w:rsidRPr="00B64F7D">
        <w:rPr>
          <w:rStyle w:val="CharAmSchText"/>
        </w:rPr>
        <w:tab/>
        <w:t>In printing the ballot</w:t>
      </w:r>
      <w:r w:rsidRPr="00B64F7D">
        <w:rPr>
          <w:rStyle w:val="CharAmSchText"/>
        </w:rPr>
        <w:noBreakHyphen/>
        <w:t xml:space="preserve">papers to </w:t>
      </w:r>
      <w:proofErr w:type="gramStart"/>
      <w:r w:rsidRPr="00B64F7D">
        <w:rPr>
          <w:rStyle w:val="CharAmSchText"/>
        </w:rPr>
        <w:t>be used</w:t>
      </w:r>
      <w:proofErr w:type="gramEnd"/>
      <w:r w:rsidRPr="00B64F7D">
        <w:rPr>
          <w:rStyle w:val="CharAmSchText"/>
        </w:rPr>
        <w:t xml:space="preserve"> in an election:</w:t>
      </w:r>
    </w:p>
    <w:p w14:paraId="024AE19F" w14:textId="77777777" w:rsidR="002F65BE" w:rsidRPr="002F2BB1"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the</w:t>
      </w:r>
      <w:proofErr w:type="gramEnd"/>
      <w:r w:rsidRPr="00B64F7D">
        <w:rPr>
          <w:rStyle w:val="CharAmSchText"/>
        </w:rPr>
        <w:t xml:space="preserve"> order of the names of the candidates on the ballot</w:t>
      </w:r>
      <w:r w:rsidRPr="00B64F7D">
        <w:rPr>
          <w:rStyle w:val="CharAmSchText"/>
        </w:rPr>
        <w:noBreakHyphen/>
        <w:t>paper is to be determined by the Returning Of</w:t>
      </w:r>
      <w:r w:rsidR="008963FA" w:rsidRPr="00B64F7D">
        <w:rPr>
          <w:rStyle w:val="CharAmSchText"/>
        </w:rPr>
        <w:t>ficer in accordance</w:t>
      </w:r>
      <w:r w:rsidR="008963FA">
        <w:rPr>
          <w:rStyle w:val="CharAmSchText"/>
        </w:rPr>
        <w:t xml:space="preserve"> with rule 69</w:t>
      </w:r>
      <w:r w:rsidRPr="002F2BB1">
        <w:rPr>
          <w:rStyle w:val="CharAmSchText"/>
        </w:rPr>
        <w:t>; and</w:t>
      </w:r>
    </w:p>
    <w:p w14:paraId="0DBE49A3"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where</w:t>
      </w:r>
      <w:proofErr w:type="gramEnd"/>
      <w:r w:rsidRPr="002F2BB1">
        <w:rPr>
          <w:rStyle w:val="CharAmSchText"/>
        </w:rPr>
        <w:t xml:space="preserve"> similarity in the names of two or more candidates is likely to cause confusion, the names of those candidates may be arranged with such description or addition as will distinguish them from one another; and</w:t>
      </w:r>
    </w:p>
    <w:p w14:paraId="581BA08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w:t>
      </w:r>
      <w:proofErr w:type="gramEnd"/>
      <w:r w:rsidRPr="002F2BB1">
        <w:rPr>
          <w:rStyle w:val="CharAmSchText"/>
        </w:rPr>
        <w:t xml:space="preserve"> square must be printed opposite the name of each candidate.</w:t>
      </w:r>
      <w:r w:rsidR="00042010">
        <w:rPr>
          <w:rStyle w:val="CharAmSchText"/>
        </w:rPr>
        <w:t xml:space="preserve"> </w:t>
      </w:r>
    </w:p>
    <w:p w14:paraId="36EA08E6" w14:textId="77777777" w:rsidR="002F65BE" w:rsidRPr="000C4F5B" w:rsidRDefault="00FC5FD6" w:rsidP="002F65BE">
      <w:pPr>
        <w:keepNext/>
        <w:spacing w:before="360" w:line="240" w:lineRule="auto"/>
        <w:ind w:left="964" w:right="-27" w:hanging="964"/>
        <w:rPr>
          <w:rStyle w:val="CharAmSchText"/>
          <w:b/>
          <w:sz w:val="24"/>
          <w:szCs w:val="24"/>
        </w:rPr>
      </w:pPr>
      <w:bookmarkStart w:id="79" w:name="_Toc449514856"/>
      <w:proofErr w:type="gramStart"/>
      <w:r>
        <w:rPr>
          <w:rStyle w:val="CharAmSchText"/>
          <w:b/>
          <w:sz w:val="24"/>
          <w:szCs w:val="24"/>
        </w:rPr>
        <w:t>69</w:t>
      </w:r>
      <w:r w:rsidR="000C4F5B" w:rsidRPr="000C4F5B">
        <w:rPr>
          <w:rStyle w:val="CharAmSchText"/>
          <w:b/>
          <w:sz w:val="24"/>
          <w:szCs w:val="24"/>
        </w:rPr>
        <w:t xml:space="preserve">  </w:t>
      </w:r>
      <w:r w:rsidR="002F65BE" w:rsidRPr="000C4F5B">
        <w:rPr>
          <w:rStyle w:val="CharAmSchText"/>
          <w:b/>
          <w:sz w:val="24"/>
          <w:szCs w:val="24"/>
        </w:rPr>
        <w:t>Determination</w:t>
      </w:r>
      <w:proofErr w:type="gramEnd"/>
      <w:r w:rsidR="002F65BE" w:rsidRPr="000C4F5B">
        <w:rPr>
          <w:rStyle w:val="CharAmSchText"/>
          <w:b/>
          <w:sz w:val="24"/>
          <w:szCs w:val="24"/>
        </w:rPr>
        <w:t xml:space="preserve"> of order on ballot</w:t>
      </w:r>
      <w:r w:rsidR="002F65BE" w:rsidRPr="000C4F5B">
        <w:rPr>
          <w:rStyle w:val="CharAmSchText"/>
          <w:b/>
          <w:sz w:val="24"/>
          <w:szCs w:val="24"/>
        </w:rPr>
        <w:noBreakHyphen/>
        <w:t>papers</w:t>
      </w:r>
      <w:bookmarkEnd w:id="79"/>
    </w:p>
    <w:p w14:paraId="4B643FB0" w14:textId="77777777" w:rsidR="002F65BE" w:rsidRPr="002F2BB1" w:rsidRDefault="00000CE3" w:rsidP="002F65BE">
      <w:pPr>
        <w:keepNext/>
        <w:keepLines/>
        <w:tabs>
          <w:tab w:val="right" w:pos="794"/>
        </w:tabs>
        <w:spacing w:before="120" w:line="260" w:lineRule="exact"/>
        <w:ind w:left="964" w:hanging="964"/>
        <w:jc w:val="both"/>
        <w:rPr>
          <w:rStyle w:val="CharAmSchText"/>
        </w:rPr>
      </w:pPr>
      <w:r>
        <w:rPr>
          <w:rStyle w:val="CharAmSchText"/>
        </w:rPr>
        <w:tab/>
      </w:r>
      <w:r>
        <w:rPr>
          <w:rStyle w:val="CharAmSchText"/>
        </w:rPr>
        <w:tab/>
        <w:t xml:space="preserve">Where under rule </w:t>
      </w:r>
      <w:r w:rsidR="00FC5FD6">
        <w:rPr>
          <w:rStyle w:val="CharAmSchText"/>
        </w:rPr>
        <w:t>68</w:t>
      </w:r>
      <w:r w:rsidR="002F65BE" w:rsidRPr="002F2BB1">
        <w:rPr>
          <w:rStyle w:val="CharAmSchText"/>
        </w:rPr>
        <w:t xml:space="preserve"> a person is required to determine in accordance with this rule the order of the names of candidates on ballot</w:t>
      </w:r>
      <w:r w:rsidR="002F65BE" w:rsidRPr="002F2BB1">
        <w:rPr>
          <w:rStyle w:val="CharAmSchText"/>
        </w:rPr>
        <w:noBreakHyphen/>
        <w:t xml:space="preserve">papers to </w:t>
      </w:r>
      <w:proofErr w:type="gramStart"/>
      <w:r w:rsidR="002F65BE" w:rsidRPr="002F2BB1">
        <w:rPr>
          <w:rStyle w:val="CharAmSchText"/>
        </w:rPr>
        <w:t>be used</w:t>
      </w:r>
      <w:proofErr w:type="gramEnd"/>
      <w:r w:rsidR="002F65BE" w:rsidRPr="002F2BB1">
        <w:rPr>
          <w:rStyle w:val="CharAmSchText"/>
        </w:rPr>
        <w:t xml:space="preserve"> in an election:</w:t>
      </w:r>
    </w:p>
    <w:p w14:paraId="5FEC1E80"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person must, immediately after the declaration of nominations for the election, at the place of nomination and before all persons present at that place:</w:t>
      </w:r>
    </w:p>
    <w:p w14:paraId="005AECFF"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w:t>
      </w:r>
      <w:proofErr w:type="spellStart"/>
      <w:proofErr w:type="gramStart"/>
      <w:r w:rsidRPr="002F2BB1">
        <w:rPr>
          <w:rStyle w:val="CharAmSchText"/>
        </w:rPr>
        <w:t>i</w:t>
      </w:r>
      <w:proofErr w:type="spellEnd"/>
      <w:proofErr w:type="gramEnd"/>
      <w:r w:rsidRPr="002F2BB1">
        <w:rPr>
          <w:rStyle w:val="CharAmSchText"/>
        </w:rPr>
        <w:t>)</w:t>
      </w:r>
      <w:r w:rsidRPr="002F2BB1">
        <w:rPr>
          <w:rStyle w:val="CharAmSchText"/>
        </w:rPr>
        <w:tab/>
        <w:t>prepare a list of the names in such order as he or she considers appropriate; and</w:t>
      </w:r>
    </w:p>
    <w:p w14:paraId="3B42939B"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read</w:t>
      </w:r>
      <w:proofErr w:type="gramEnd"/>
      <w:r w:rsidRPr="002F2BB1">
        <w:rPr>
          <w:rStyle w:val="CharAmSchText"/>
        </w:rPr>
        <w:t xml:space="preserve"> out that list; and</w:t>
      </w:r>
    </w:p>
    <w:p w14:paraId="04257828"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(iii)</w:t>
      </w:r>
      <w:r w:rsidRPr="002F2BB1">
        <w:rPr>
          <w:rStyle w:val="CharAmSchText"/>
        </w:rPr>
        <w:tab/>
        <w:t>place a number of balls equal to the number of candidates being balls of equal size and weight and each of which is marked with a different number, in a spherical container large enough to allow all the balls in it to move about freely when it is rotated; and</w:t>
      </w:r>
    </w:p>
    <w:p w14:paraId="2C7F460A"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(iv)</w:t>
      </w:r>
      <w:r w:rsidRPr="002F2BB1">
        <w:rPr>
          <w:rStyle w:val="CharAmSchText"/>
        </w:rPr>
        <w:tab/>
      </w:r>
      <w:proofErr w:type="gramStart"/>
      <w:r w:rsidRPr="002F2BB1">
        <w:rPr>
          <w:rStyle w:val="CharAmSchText"/>
        </w:rPr>
        <w:t>rotate</w:t>
      </w:r>
      <w:proofErr w:type="gramEnd"/>
      <w:r w:rsidRPr="002F2BB1">
        <w:rPr>
          <w:rStyle w:val="CharAmSchText"/>
        </w:rPr>
        <w:t xml:space="preserve"> the container and permit any other person present who wishes to do so to rotate the container; and</w:t>
      </w:r>
    </w:p>
    <w:p w14:paraId="29AEA741"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r>
      <w:proofErr w:type="gramStart"/>
      <w:r w:rsidRPr="002F2BB1">
        <w:rPr>
          <w:rStyle w:val="CharAmSchText"/>
        </w:rPr>
        <w:t>(v)</w:t>
      </w:r>
      <w:r w:rsidRPr="002F2BB1">
        <w:rPr>
          <w:rStyle w:val="CharAmSchText"/>
        </w:rPr>
        <w:tab/>
        <w:t>cause a person who is blindfolded and has been blindfolded since before the rotation of the container in accordance with subparagraph (iv) to take the balls, or cause the balls to come, out of the container one by one and, as each ball is taken or comes out, to pass it to another person who must call out the number on each ball as it is passed to him or her; and</w:t>
      </w:r>
      <w:proofErr w:type="gramEnd"/>
    </w:p>
    <w:p w14:paraId="2C53363E"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r>
      <w:proofErr w:type="gramStart"/>
      <w:r w:rsidRPr="002F2BB1">
        <w:rPr>
          <w:rStyle w:val="CharAmSchText"/>
        </w:rPr>
        <w:t>(vi)</w:t>
      </w:r>
      <w:r w:rsidRPr="002F2BB1">
        <w:rPr>
          <w:rStyle w:val="CharAmSchText"/>
        </w:rPr>
        <w:tab/>
        <w:t>as each number is called out in accordance with subparagraph (v), write the number opposite to a name in the list prepared in accordance with subparagraph (</w:t>
      </w:r>
      <w:proofErr w:type="spellStart"/>
      <w:r w:rsidRPr="002F2BB1">
        <w:rPr>
          <w:rStyle w:val="CharAmSchText"/>
        </w:rPr>
        <w:t>i</w:t>
      </w:r>
      <w:proofErr w:type="spellEnd"/>
      <w:r w:rsidRPr="002F2BB1">
        <w:rPr>
          <w:rStyle w:val="CharAmSchText"/>
        </w:rPr>
        <w:t>) so that the number called out first is opposite to the first name in the list and the subsequent order of the numbers in the list is the order in which they are called out; and</w:t>
      </w:r>
      <w:proofErr w:type="gramEnd"/>
    </w:p>
    <w:p w14:paraId="0F54A2E5"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(vii)</w:t>
      </w:r>
      <w:r w:rsidRPr="002F2BB1">
        <w:rPr>
          <w:rStyle w:val="CharAmSchText"/>
        </w:rPr>
        <w:tab/>
      </w:r>
      <w:proofErr w:type="gramStart"/>
      <w:r w:rsidRPr="002F2BB1">
        <w:rPr>
          <w:rStyle w:val="CharAmSchText"/>
        </w:rPr>
        <w:t>place</w:t>
      </w:r>
      <w:proofErr w:type="gramEnd"/>
      <w:r w:rsidRPr="002F2BB1">
        <w:rPr>
          <w:rStyle w:val="CharAmSchText"/>
        </w:rPr>
        <w:t xml:space="preserve"> all the balls back in the container; and</w:t>
      </w:r>
    </w:p>
    <w:p w14:paraId="3CF9F1C6"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lastRenderedPageBreak/>
        <w:tab/>
        <w:t>(viii)</w:t>
      </w:r>
      <w:r w:rsidRPr="002F2BB1">
        <w:rPr>
          <w:rStyle w:val="CharAmSchText"/>
        </w:rPr>
        <w:tab/>
      </w:r>
      <w:proofErr w:type="gramStart"/>
      <w:r w:rsidRPr="002F2BB1">
        <w:rPr>
          <w:rStyle w:val="CharAmSchText"/>
        </w:rPr>
        <w:t>rotate</w:t>
      </w:r>
      <w:proofErr w:type="gramEnd"/>
      <w:r w:rsidRPr="002F2BB1">
        <w:rPr>
          <w:rStyle w:val="CharAmSchText"/>
        </w:rPr>
        <w:t xml:space="preserve"> the container and permit any other person present who wishes to do so to rotate the container; and</w:t>
      </w:r>
    </w:p>
    <w:p w14:paraId="5BBD16D0"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r>
      <w:proofErr w:type="gramStart"/>
      <w:r w:rsidRPr="002F2BB1">
        <w:rPr>
          <w:rStyle w:val="CharAmSchText"/>
        </w:rPr>
        <w:t>(ix)</w:t>
      </w:r>
      <w:r w:rsidRPr="002F2BB1">
        <w:rPr>
          <w:rStyle w:val="CharAmSchText"/>
        </w:rPr>
        <w:tab/>
        <w:t>cause a person who is blindfolded and has been blindfolded since before the rotation of the container in accordance with subparagraph (viii) to take the balls, or cause the balls to come, out of the container one by one and, as each ball is taken or comes out, to pass it to another person who must call out the number on each ball as it is passed to him or her; and</w:t>
      </w:r>
      <w:proofErr w:type="gramEnd"/>
    </w:p>
    <w:p w14:paraId="00211A42"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(x)</w:t>
      </w:r>
      <w:r w:rsidRPr="002F2BB1">
        <w:rPr>
          <w:rStyle w:val="CharAmSchText"/>
        </w:rPr>
        <w:tab/>
        <w:t>prepare a list of the numbers called out in accordance with subparagraph (ix) set out in the order in which they were called out in accordance with subparagraph (ix); and</w:t>
      </w:r>
    </w:p>
    <w:p w14:paraId="10F910A6" w14:textId="77777777" w:rsidR="002F65BE" w:rsidRPr="002F2BB1" w:rsidRDefault="002F65BE" w:rsidP="002F65BE">
      <w:pPr>
        <w:tabs>
          <w:tab w:val="right" w:pos="1758"/>
          <w:tab w:val="left" w:pos="2155"/>
        </w:tabs>
        <w:spacing w:before="60" w:line="260" w:lineRule="exact"/>
        <w:ind w:left="1985" w:right="-27" w:hanging="1985"/>
        <w:jc w:val="both"/>
        <w:rPr>
          <w:rStyle w:val="CharAmSchText"/>
        </w:rPr>
      </w:pPr>
      <w:r w:rsidRPr="002F2BB1">
        <w:rPr>
          <w:rStyle w:val="CharAmSchText"/>
        </w:rPr>
        <w:tab/>
        <w:t>(xi)</w:t>
      </w:r>
      <w:r w:rsidRPr="002F2BB1">
        <w:rPr>
          <w:rStyle w:val="CharAmSchText"/>
        </w:rPr>
        <w:tab/>
        <w:t>write on the list prepared in accordance with subparagraph (x) opposite to each number the name set out opposite to that number in the list prepared in accordance with subparagraph (</w:t>
      </w:r>
      <w:proofErr w:type="spellStart"/>
      <w:r w:rsidRPr="002F2BB1">
        <w:rPr>
          <w:rStyle w:val="CharAmSchText"/>
        </w:rPr>
        <w:t>i</w:t>
      </w:r>
      <w:proofErr w:type="spellEnd"/>
      <w:r w:rsidRPr="002F2BB1">
        <w:rPr>
          <w:rStyle w:val="CharAmSchText"/>
        </w:rPr>
        <w:t>); and</w:t>
      </w:r>
    </w:p>
    <w:p w14:paraId="3E006C6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the</w:t>
      </w:r>
      <w:proofErr w:type="gramEnd"/>
      <w:r w:rsidRPr="002F2BB1">
        <w:rPr>
          <w:rStyle w:val="CharAmSchText"/>
        </w:rPr>
        <w:t xml:space="preserve"> order in which the names are set out in the list prepared in accordance with subparagraph (a) (x) is the order of the names determined by the person under this rule.</w:t>
      </w:r>
    </w:p>
    <w:p w14:paraId="314B60D3" w14:textId="77777777" w:rsidR="002F65BE" w:rsidRPr="00CE4961" w:rsidRDefault="00000CE3" w:rsidP="002F65BE">
      <w:pPr>
        <w:keepNext/>
        <w:spacing w:before="360" w:line="240" w:lineRule="auto"/>
        <w:ind w:left="964" w:right="-27" w:hanging="964"/>
        <w:rPr>
          <w:rStyle w:val="CharAmSchText"/>
          <w:b/>
          <w:sz w:val="24"/>
          <w:szCs w:val="24"/>
        </w:rPr>
      </w:pPr>
      <w:bookmarkStart w:id="80" w:name="_Toc449514857"/>
      <w:proofErr w:type="gramStart"/>
      <w:r>
        <w:rPr>
          <w:rStyle w:val="CharAmSchText"/>
          <w:b/>
          <w:sz w:val="24"/>
          <w:szCs w:val="24"/>
        </w:rPr>
        <w:t>7</w:t>
      </w:r>
      <w:r w:rsidR="00FC5FD6">
        <w:rPr>
          <w:rStyle w:val="CharAmSchText"/>
          <w:b/>
          <w:sz w:val="24"/>
          <w:szCs w:val="24"/>
        </w:rPr>
        <w:t>0</w:t>
      </w:r>
      <w:r w:rsidR="00CE4961" w:rsidRPr="00CE4961">
        <w:rPr>
          <w:rStyle w:val="CharAmSchText"/>
          <w:b/>
          <w:sz w:val="24"/>
          <w:szCs w:val="24"/>
        </w:rPr>
        <w:t xml:space="preserve">  </w:t>
      </w:r>
      <w:r w:rsidR="002F65BE" w:rsidRPr="00CE4961">
        <w:rPr>
          <w:rStyle w:val="CharAmSchText"/>
          <w:b/>
          <w:sz w:val="24"/>
          <w:szCs w:val="24"/>
        </w:rPr>
        <w:t>Ballot</w:t>
      </w:r>
      <w:proofErr w:type="gramEnd"/>
      <w:r w:rsidR="002F65BE" w:rsidRPr="00CE4961">
        <w:rPr>
          <w:rStyle w:val="CharAmSchText"/>
          <w:b/>
          <w:sz w:val="24"/>
          <w:szCs w:val="24"/>
        </w:rPr>
        <w:noBreakHyphen/>
        <w:t>papers to be initialled</w:t>
      </w:r>
      <w:bookmarkEnd w:id="80"/>
    </w:p>
    <w:p w14:paraId="33CE4D8E"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No ballot paper is to </w:t>
      </w:r>
      <w:proofErr w:type="gramStart"/>
      <w:r w:rsidRPr="002F2BB1">
        <w:rPr>
          <w:rStyle w:val="CharAmSchText"/>
        </w:rPr>
        <w:t>be delivered</w:t>
      </w:r>
      <w:proofErr w:type="gramEnd"/>
      <w:r w:rsidRPr="002F2BB1">
        <w:rPr>
          <w:rStyle w:val="CharAmSchText"/>
        </w:rPr>
        <w:t xml:space="preserve"> to any voter without being first initialled on the top of the front of the ballot paper by the issuing officer and an exact account is to be kept of all initialled ballot papers.</w:t>
      </w:r>
    </w:p>
    <w:p w14:paraId="0C81FE55" w14:textId="77777777" w:rsidR="002F65BE" w:rsidRPr="00CE4961" w:rsidRDefault="00000CE3" w:rsidP="002F65BE">
      <w:pPr>
        <w:keepNext/>
        <w:spacing w:before="360" w:line="240" w:lineRule="auto"/>
        <w:ind w:left="964" w:right="-27" w:hanging="964"/>
        <w:rPr>
          <w:rStyle w:val="CharAmSchText"/>
          <w:b/>
          <w:sz w:val="24"/>
          <w:szCs w:val="24"/>
        </w:rPr>
      </w:pPr>
      <w:bookmarkStart w:id="81" w:name="_Toc449514858"/>
      <w:proofErr w:type="gramStart"/>
      <w:r>
        <w:rPr>
          <w:rStyle w:val="CharAmSchText"/>
          <w:b/>
          <w:sz w:val="24"/>
          <w:szCs w:val="24"/>
        </w:rPr>
        <w:t>7</w:t>
      </w:r>
      <w:r w:rsidR="00FC5FD6">
        <w:rPr>
          <w:rStyle w:val="CharAmSchText"/>
          <w:b/>
          <w:sz w:val="24"/>
          <w:szCs w:val="24"/>
        </w:rPr>
        <w:t>1</w:t>
      </w:r>
      <w:r w:rsidR="00CE4961" w:rsidRPr="00CE4961">
        <w:rPr>
          <w:rStyle w:val="CharAmSchText"/>
          <w:b/>
          <w:sz w:val="24"/>
          <w:szCs w:val="24"/>
        </w:rPr>
        <w:t xml:space="preserve">  </w:t>
      </w:r>
      <w:r w:rsidR="002F65BE" w:rsidRPr="00CE4961">
        <w:rPr>
          <w:rStyle w:val="CharAmSchText"/>
          <w:b/>
          <w:sz w:val="24"/>
          <w:szCs w:val="24"/>
        </w:rPr>
        <w:t>Scrutineers</w:t>
      </w:r>
      <w:proofErr w:type="gramEnd"/>
      <w:r w:rsidR="002F65BE" w:rsidRPr="00CE4961">
        <w:rPr>
          <w:rStyle w:val="CharAmSchText"/>
          <w:b/>
          <w:sz w:val="24"/>
          <w:szCs w:val="24"/>
        </w:rPr>
        <w:t xml:space="preserve"> at the polling</w:t>
      </w:r>
      <w:bookmarkEnd w:id="81"/>
    </w:p>
    <w:p w14:paraId="7206A9C4"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Scrutineers </w:t>
      </w:r>
      <w:proofErr w:type="gramStart"/>
      <w:r w:rsidRPr="002F2BB1">
        <w:rPr>
          <w:rStyle w:val="CharAmSchText"/>
        </w:rPr>
        <w:t>may be appointed</w:t>
      </w:r>
      <w:proofErr w:type="gramEnd"/>
      <w:r w:rsidRPr="002F2BB1">
        <w:rPr>
          <w:rStyle w:val="CharAmSchText"/>
        </w:rPr>
        <w:t xml:space="preserve"> by candidates to represent them at polling places during the polling, but so that not more than one scrutineer is to be allowed to each candidate at each polling booth or issuing point at a polling booth.</w:t>
      </w:r>
    </w:p>
    <w:p w14:paraId="04ABA876"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Appointments of scrutineers </w:t>
      </w:r>
      <w:proofErr w:type="gramStart"/>
      <w:r w:rsidRPr="002F2BB1">
        <w:rPr>
          <w:rStyle w:val="CharAmSchText"/>
        </w:rPr>
        <w:t>must be made</w:t>
      </w:r>
      <w:proofErr w:type="gramEnd"/>
      <w:r w:rsidRPr="002F2BB1">
        <w:rPr>
          <w:rStyle w:val="CharAmSchText"/>
        </w:rPr>
        <w:t xml:space="preserve"> by notice in writing addressed to the </w:t>
      </w:r>
      <w:r w:rsidRPr="00B64F7D">
        <w:rPr>
          <w:rStyle w:val="CharAmSchText"/>
        </w:rPr>
        <w:t>Returning Officer or presiding</w:t>
      </w:r>
      <w:r w:rsidRPr="002F2BB1">
        <w:rPr>
          <w:rStyle w:val="CharAmSchText"/>
        </w:rPr>
        <w:t xml:space="preserve"> officer and such notice must be signed by the candidate and must give the name and address of the scrutineer.</w:t>
      </w:r>
      <w:r w:rsidR="00042010">
        <w:rPr>
          <w:rStyle w:val="CharAmSchText"/>
        </w:rPr>
        <w:t xml:space="preserve"> </w:t>
      </w:r>
    </w:p>
    <w:p w14:paraId="486A6BD7" w14:textId="77777777" w:rsidR="002F65BE" w:rsidRPr="00CE4961" w:rsidRDefault="00000CE3" w:rsidP="002F65BE">
      <w:pPr>
        <w:keepNext/>
        <w:spacing w:before="360" w:line="240" w:lineRule="auto"/>
        <w:ind w:left="964" w:hanging="964"/>
        <w:rPr>
          <w:rStyle w:val="CharAmSchText"/>
          <w:b/>
          <w:sz w:val="24"/>
          <w:szCs w:val="24"/>
        </w:rPr>
      </w:pPr>
      <w:bookmarkStart w:id="82" w:name="_Toc449514859"/>
      <w:proofErr w:type="gramStart"/>
      <w:r>
        <w:rPr>
          <w:rStyle w:val="CharAmSchText"/>
          <w:b/>
          <w:sz w:val="24"/>
          <w:szCs w:val="24"/>
        </w:rPr>
        <w:t>7</w:t>
      </w:r>
      <w:r w:rsidR="00FC5FD6">
        <w:rPr>
          <w:rStyle w:val="CharAmSchText"/>
          <w:b/>
          <w:sz w:val="24"/>
          <w:szCs w:val="24"/>
        </w:rPr>
        <w:t>2</w:t>
      </w:r>
      <w:r w:rsidR="00CE4961" w:rsidRPr="00CE4961">
        <w:rPr>
          <w:rStyle w:val="CharAmSchText"/>
          <w:b/>
          <w:sz w:val="24"/>
          <w:szCs w:val="24"/>
        </w:rPr>
        <w:t xml:space="preserve">  </w:t>
      </w:r>
      <w:r w:rsidR="002F65BE" w:rsidRPr="00CE4961">
        <w:rPr>
          <w:rStyle w:val="CharAmSchText"/>
          <w:b/>
          <w:sz w:val="24"/>
          <w:szCs w:val="24"/>
        </w:rPr>
        <w:t>Provisions</w:t>
      </w:r>
      <w:proofErr w:type="gramEnd"/>
      <w:r w:rsidR="002F65BE" w:rsidRPr="00CE4961">
        <w:rPr>
          <w:rStyle w:val="CharAmSchText"/>
          <w:b/>
          <w:sz w:val="24"/>
          <w:szCs w:val="24"/>
        </w:rPr>
        <w:t xml:space="preserve"> relating to scrutineers</w:t>
      </w:r>
      <w:bookmarkEnd w:id="82"/>
    </w:p>
    <w:p w14:paraId="35B8010E" w14:textId="77777777" w:rsidR="002F65BE" w:rsidRPr="002F2BB1" w:rsidRDefault="002F65BE" w:rsidP="002F65BE">
      <w:pPr>
        <w:keepNext/>
        <w:keepLines/>
        <w:tabs>
          <w:tab w:val="right" w:pos="794"/>
        </w:tabs>
        <w:spacing w:before="120" w:line="260" w:lineRule="exact"/>
        <w:ind w:left="964" w:hanging="964"/>
        <w:jc w:val="both"/>
        <w:rPr>
          <w:rStyle w:val="CharAmSchText"/>
        </w:rPr>
      </w:pPr>
      <w:r w:rsidRPr="002F2BB1">
        <w:rPr>
          <w:rStyle w:val="CharAmSchText"/>
        </w:rPr>
        <w:tab/>
        <w:t>(1)</w:t>
      </w:r>
      <w:r w:rsidRPr="002F2BB1">
        <w:rPr>
          <w:rStyle w:val="CharAmSchText"/>
        </w:rPr>
        <w:tab/>
        <w:t>A scrutineer must not:</w:t>
      </w:r>
    </w:p>
    <w:p w14:paraId="6F0D49C7"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engage</w:t>
      </w:r>
      <w:proofErr w:type="gramEnd"/>
      <w:r w:rsidRPr="002F2BB1">
        <w:rPr>
          <w:rStyle w:val="CharAmSchText"/>
        </w:rPr>
        <w:t xml:space="preserve"> in conduct that interferes with or attempts to influence any voter within the polling booth; or</w:t>
      </w:r>
    </w:p>
    <w:p w14:paraId="6BD4535F" w14:textId="77777777" w:rsidR="002F65BE" w:rsidRPr="002F2BB1" w:rsidRDefault="002F65BE" w:rsidP="002F65BE">
      <w:pPr>
        <w:keepNext/>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communicate</w:t>
      </w:r>
      <w:proofErr w:type="gramEnd"/>
      <w:r w:rsidRPr="002F2BB1">
        <w:rPr>
          <w:rStyle w:val="CharAmSchText"/>
        </w:rPr>
        <w:t xml:space="preserve"> with any person in the polling booth except so far as is necessary in the discharge of his or her functions.</w:t>
      </w:r>
    </w:p>
    <w:p w14:paraId="4B8F5BEC"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10 penalty units.</w:t>
      </w:r>
    </w:p>
    <w:p w14:paraId="55C642AD"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(2)</w:t>
      </w:r>
      <w:r w:rsidRPr="002F2BB1">
        <w:rPr>
          <w:rStyle w:val="CharAmSchText"/>
        </w:rPr>
        <w:tab/>
        <w:t xml:space="preserve">A scrutineer </w:t>
      </w:r>
      <w:proofErr w:type="gramStart"/>
      <w:r w:rsidRPr="002F2BB1">
        <w:rPr>
          <w:rStyle w:val="CharAmSchText"/>
        </w:rPr>
        <w:t>must not be prevented</w:t>
      </w:r>
      <w:proofErr w:type="gramEnd"/>
      <w:r w:rsidRPr="002F2BB1">
        <w:rPr>
          <w:rStyle w:val="CharAmSchText"/>
        </w:rPr>
        <w:t xml:space="preserve"> from entering or leaving a polling booth during the polling.</w:t>
      </w:r>
    </w:p>
    <w:p w14:paraId="31F8CDCD"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(3)</w:t>
      </w:r>
      <w:r w:rsidRPr="002F2BB1">
        <w:rPr>
          <w:rStyle w:val="CharAmSchText"/>
        </w:rPr>
        <w:tab/>
        <w:t>During the absence of a scrutineer, a relieving scrutineer may act in his or her place.</w:t>
      </w:r>
    </w:p>
    <w:p w14:paraId="30FBFAFB"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lastRenderedPageBreak/>
        <w:tab/>
        <w:t>(4)</w:t>
      </w:r>
      <w:r w:rsidRPr="002F2BB1">
        <w:rPr>
          <w:rStyle w:val="CharAmSchText"/>
        </w:rPr>
        <w:tab/>
        <w:t xml:space="preserve">However, only </w:t>
      </w:r>
      <w:proofErr w:type="gramStart"/>
      <w:r w:rsidRPr="002F2BB1">
        <w:rPr>
          <w:rStyle w:val="CharAmSchText"/>
        </w:rPr>
        <w:t>1</w:t>
      </w:r>
      <w:proofErr w:type="gramEnd"/>
      <w:r w:rsidRPr="002F2BB1">
        <w:rPr>
          <w:rStyle w:val="CharAmSchText"/>
        </w:rPr>
        <w:t xml:space="preserve"> scrutineer at a time for each candidate is entitled to be present in the polling booth or at an issuing point at the polling booth.</w:t>
      </w:r>
    </w:p>
    <w:p w14:paraId="4DD829ED" w14:textId="77777777" w:rsidR="002F65BE" w:rsidRPr="002F2BB1" w:rsidRDefault="002F65BE" w:rsidP="002F65BE">
      <w:pPr>
        <w:keepNext/>
        <w:keepLines/>
        <w:tabs>
          <w:tab w:val="right" w:pos="794"/>
        </w:tabs>
        <w:spacing w:before="180" w:line="260" w:lineRule="exact"/>
        <w:ind w:left="964" w:hanging="964"/>
        <w:jc w:val="both"/>
        <w:rPr>
          <w:rStyle w:val="CharAmSchText"/>
        </w:rPr>
      </w:pPr>
      <w:r w:rsidRPr="002F2BB1">
        <w:rPr>
          <w:rStyle w:val="CharAmSchText"/>
        </w:rPr>
        <w:tab/>
        <w:t>(5)</w:t>
      </w:r>
      <w:r w:rsidRPr="002F2BB1">
        <w:rPr>
          <w:rStyle w:val="CharAmSchText"/>
        </w:rPr>
        <w:tab/>
      </w:r>
      <w:proofErr w:type="spellStart"/>
      <w:r w:rsidRPr="002F2BB1">
        <w:rPr>
          <w:rStyle w:val="CharAmSchText"/>
        </w:rPr>
        <w:t>Subrule</w:t>
      </w:r>
      <w:proofErr w:type="spellEnd"/>
      <w:r w:rsidRPr="002F2BB1">
        <w:rPr>
          <w:rStyle w:val="CharAmSchText"/>
        </w:rPr>
        <w:t xml:space="preserve"> (6) applies to a scrutineer who:</w:t>
      </w:r>
    </w:p>
    <w:p w14:paraId="78CD5285"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commits</w:t>
      </w:r>
      <w:proofErr w:type="gramEnd"/>
      <w:r w:rsidRPr="002F2BB1">
        <w:rPr>
          <w:rStyle w:val="CharAmSchText"/>
        </w:rPr>
        <w:t xml:space="preserve"> a breach of this rule; or</w:t>
      </w:r>
    </w:p>
    <w:p w14:paraId="77E3A7F5"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misconducts</w:t>
      </w:r>
      <w:proofErr w:type="gramEnd"/>
      <w:r w:rsidRPr="002F2BB1">
        <w:rPr>
          <w:rStyle w:val="CharAmSchText"/>
        </w:rPr>
        <w:t xml:space="preserve"> himself or herself; or</w:t>
      </w:r>
    </w:p>
    <w:p w14:paraId="73AF54B7"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fails</w:t>
      </w:r>
      <w:proofErr w:type="gramEnd"/>
      <w:r w:rsidRPr="002F2BB1">
        <w:rPr>
          <w:rStyle w:val="CharAmSchText"/>
        </w:rPr>
        <w:t xml:space="preserve"> to obey a lawful direction of the presiding officer.</w:t>
      </w:r>
    </w:p>
    <w:p w14:paraId="2851F448"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(6)</w:t>
      </w:r>
      <w:r w:rsidRPr="002F2BB1">
        <w:rPr>
          <w:rStyle w:val="CharAmSchText"/>
        </w:rPr>
        <w:tab/>
        <w:t xml:space="preserve">The scrutineer </w:t>
      </w:r>
      <w:proofErr w:type="gramStart"/>
      <w:r w:rsidRPr="002F2BB1">
        <w:rPr>
          <w:rStyle w:val="CharAmSchText"/>
        </w:rPr>
        <w:t>may be removed</w:t>
      </w:r>
      <w:proofErr w:type="gramEnd"/>
      <w:r w:rsidRPr="002F2BB1">
        <w:rPr>
          <w:rStyle w:val="CharAmSchText"/>
        </w:rPr>
        <w:t xml:space="preserve"> from the polling booth by:</w:t>
      </w:r>
    </w:p>
    <w:p w14:paraId="6B15351C"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w:t>
      </w:r>
      <w:proofErr w:type="gramEnd"/>
      <w:r w:rsidRPr="002F2BB1">
        <w:rPr>
          <w:rStyle w:val="CharAmSchText"/>
        </w:rPr>
        <w:t xml:space="preserve"> member of the Australian Federal Police; or</w:t>
      </w:r>
    </w:p>
    <w:p w14:paraId="27A373E7"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member of the police force or service of a State or Territory; or</w:t>
      </w:r>
    </w:p>
    <w:p w14:paraId="44A21ACB"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w:t>
      </w:r>
      <w:proofErr w:type="gramEnd"/>
      <w:r w:rsidRPr="002F2BB1">
        <w:rPr>
          <w:rStyle w:val="CharAmSchText"/>
        </w:rPr>
        <w:t xml:space="preserve"> person authorised by the presiding officer to remove the scrutineer.</w:t>
      </w:r>
    </w:p>
    <w:p w14:paraId="19EAA83A" w14:textId="77777777" w:rsidR="002F65BE" w:rsidRPr="00CE4961" w:rsidRDefault="00000CE3" w:rsidP="002F65BE">
      <w:pPr>
        <w:keepNext/>
        <w:spacing w:before="360" w:line="240" w:lineRule="auto"/>
        <w:ind w:left="964" w:hanging="964"/>
        <w:rPr>
          <w:rStyle w:val="CharAmSchText"/>
          <w:b/>
          <w:sz w:val="24"/>
          <w:szCs w:val="24"/>
        </w:rPr>
      </w:pPr>
      <w:bookmarkStart w:id="83" w:name="_Toc449514860"/>
      <w:proofErr w:type="gramStart"/>
      <w:r>
        <w:rPr>
          <w:rStyle w:val="CharAmSchText"/>
          <w:b/>
          <w:sz w:val="24"/>
          <w:szCs w:val="24"/>
        </w:rPr>
        <w:t>7</w:t>
      </w:r>
      <w:r w:rsidR="00FC5FD6">
        <w:rPr>
          <w:rStyle w:val="CharAmSchText"/>
          <w:b/>
          <w:sz w:val="24"/>
          <w:szCs w:val="24"/>
        </w:rPr>
        <w:t>3</w:t>
      </w:r>
      <w:r w:rsidR="00CE4961" w:rsidRPr="00CE4961">
        <w:rPr>
          <w:rStyle w:val="CharAmSchText"/>
          <w:b/>
          <w:sz w:val="24"/>
          <w:szCs w:val="24"/>
        </w:rPr>
        <w:t xml:space="preserve">  </w:t>
      </w:r>
      <w:r w:rsidR="002F65BE" w:rsidRPr="00CE4961">
        <w:rPr>
          <w:rStyle w:val="CharAmSchText"/>
          <w:b/>
          <w:sz w:val="24"/>
          <w:szCs w:val="24"/>
        </w:rPr>
        <w:t>Persons</w:t>
      </w:r>
      <w:proofErr w:type="gramEnd"/>
      <w:r w:rsidR="002F65BE" w:rsidRPr="00CE4961">
        <w:rPr>
          <w:rStyle w:val="CharAmSchText"/>
          <w:b/>
          <w:sz w:val="24"/>
          <w:szCs w:val="24"/>
        </w:rPr>
        <w:t xml:space="preserve"> present at polling</w:t>
      </w:r>
      <w:bookmarkEnd w:id="83"/>
    </w:p>
    <w:p w14:paraId="5A4481AD" w14:textId="77777777" w:rsidR="002F65BE" w:rsidRPr="002F2BB1" w:rsidRDefault="002F65BE" w:rsidP="002F65BE">
      <w:pPr>
        <w:keepLines/>
        <w:tabs>
          <w:tab w:val="right" w:pos="794"/>
        </w:tabs>
        <w:spacing w:before="120" w:line="260" w:lineRule="exact"/>
        <w:ind w:left="964" w:hanging="964"/>
        <w:jc w:val="both"/>
        <w:rPr>
          <w:rStyle w:val="CharAmSchText"/>
        </w:rPr>
      </w:pPr>
      <w:r w:rsidRPr="002F2BB1">
        <w:rPr>
          <w:rStyle w:val="CharAmSchText"/>
        </w:rPr>
        <w:tab/>
        <w:t>(1)</w:t>
      </w:r>
      <w:r w:rsidRPr="002F2BB1">
        <w:rPr>
          <w:rStyle w:val="CharAmSchText"/>
        </w:rPr>
        <w:tab/>
        <w:t xml:space="preserve">A candidate </w:t>
      </w:r>
      <w:proofErr w:type="gramStart"/>
      <w:r w:rsidRPr="002F2BB1">
        <w:rPr>
          <w:rStyle w:val="CharAmSchText"/>
        </w:rPr>
        <w:t>must not in any way take</w:t>
      </w:r>
      <w:proofErr w:type="gramEnd"/>
      <w:r w:rsidRPr="002F2BB1">
        <w:rPr>
          <w:rStyle w:val="CharAmSchText"/>
        </w:rPr>
        <w:t xml:space="preserve"> part in the conduct of an election.</w:t>
      </w:r>
    </w:p>
    <w:p w14:paraId="112FA411"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(2)</w:t>
      </w:r>
      <w:r w:rsidRPr="002F2BB1">
        <w:rPr>
          <w:rStyle w:val="CharAmSchText"/>
        </w:rPr>
        <w:tab/>
        <w:t>A person who is not the presiding officer, an assistant presiding officer, poll clerk, liaison officer or scrutineer, or a voter voting or about to vote, must not enter or remain in a polling booth during the polling.</w:t>
      </w:r>
    </w:p>
    <w:p w14:paraId="6BB5C7F6" w14:textId="77777777" w:rsidR="002F65BE" w:rsidRPr="002F2BB1" w:rsidRDefault="002F65BE" w:rsidP="002F65BE">
      <w:pPr>
        <w:tabs>
          <w:tab w:val="left" w:pos="2977"/>
        </w:tabs>
        <w:spacing w:before="180" w:line="240" w:lineRule="auto"/>
        <w:ind w:left="1985" w:hanging="851"/>
        <w:rPr>
          <w:rStyle w:val="CharAmSchText"/>
        </w:rPr>
      </w:pPr>
      <w:r w:rsidRPr="002F2BB1">
        <w:rPr>
          <w:rStyle w:val="CharAmSchText"/>
        </w:rPr>
        <w:t>Penalty:   </w:t>
      </w:r>
      <w:proofErr w:type="gramStart"/>
      <w:r w:rsidRPr="002F2BB1">
        <w:rPr>
          <w:rStyle w:val="CharAmSchText"/>
        </w:rPr>
        <w:t>5</w:t>
      </w:r>
      <w:proofErr w:type="gramEnd"/>
      <w:r w:rsidRPr="002F2BB1">
        <w:rPr>
          <w:rStyle w:val="CharAmSchText"/>
        </w:rPr>
        <w:t xml:space="preserve"> penalty units.</w:t>
      </w:r>
    </w:p>
    <w:p w14:paraId="37C51384"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(3)</w:t>
      </w:r>
      <w:r w:rsidRPr="002F2BB1">
        <w:rPr>
          <w:rStyle w:val="CharAmSchText"/>
        </w:rPr>
        <w:tab/>
      </w:r>
      <w:proofErr w:type="spellStart"/>
      <w:r w:rsidRPr="002F2BB1">
        <w:rPr>
          <w:rStyle w:val="CharAmSchText"/>
        </w:rPr>
        <w:t>Subrule</w:t>
      </w:r>
      <w:proofErr w:type="spellEnd"/>
      <w:r w:rsidRPr="002F2BB1">
        <w:rPr>
          <w:rStyle w:val="CharAmSchText"/>
        </w:rPr>
        <w:t> (2) does not apply if the person has the permission of the presiding officer.</w:t>
      </w:r>
    </w:p>
    <w:p w14:paraId="1E8A7F34" w14:textId="77777777" w:rsidR="002F65BE" w:rsidRPr="00FC5FD6" w:rsidRDefault="002F65BE" w:rsidP="002F65BE">
      <w:pPr>
        <w:spacing w:before="120" w:line="220" w:lineRule="exact"/>
        <w:ind w:left="964"/>
        <w:jc w:val="both"/>
        <w:rPr>
          <w:rStyle w:val="CharAmSchText"/>
          <w:sz w:val="20"/>
        </w:rPr>
      </w:pPr>
      <w:r w:rsidRPr="00FC5FD6">
        <w:rPr>
          <w:rStyle w:val="CharAmSchText"/>
          <w:sz w:val="20"/>
        </w:rPr>
        <w:t xml:space="preserve">Note   A defendant bears an evidential burden in relation to the matter in </w:t>
      </w:r>
      <w:proofErr w:type="spellStart"/>
      <w:r w:rsidRPr="00FC5FD6">
        <w:rPr>
          <w:rStyle w:val="CharAmSchText"/>
          <w:sz w:val="20"/>
        </w:rPr>
        <w:t>subrule</w:t>
      </w:r>
      <w:proofErr w:type="spellEnd"/>
      <w:r w:rsidRPr="00FC5FD6">
        <w:rPr>
          <w:rStyle w:val="CharAmSchText"/>
          <w:sz w:val="20"/>
        </w:rPr>
        <w:t> (3) (see section 13.3 of the Criminal Code).</w:t>
      </w:r>
    </w:p>
    <w:p w14:paraId="423EB5F9" w14:textId="77777777" w:rsidR="002F65BE" w:rsidRPr="00CE4961" w:rsidRDefault="00000CE3" w:rsidP="002F65BE">
      <w:pPr>
        <w:keepNext/>
        <w:spacing w:before="360" w:line="240" w:lineRule="auto"/>
        <w:ind w:left="964" w:right="-27" w:hanging="964"/>
        <w:rPr>
          <w:rStyle w:val="CharAmSchText"/>
          <w:b/>
          <w:sz w:val="24"/>
          <w:szCs w:val="24"/>
        </w:rPr>
      </w:pPr>
      <w:bookmarkStart w:id="84" w:name="_Toc449514861"/>
      <w:proofErr w:type="gramStart"/>
      <w:r>
        <w:rPr>
          <w:rStyle w:val="CharAmSchText"/>
          <w:b/>
          <w:sz w:val="24"/>
          <w:szCs w:val="24"/>
        </w:rPr>
        <w:t>7</w:t>
      </w:r>
      <w:r w:rsidR="00FC5FD6">
        <w:rPr>
          <w:rStyle w:val="CharAmSchText"/>
          <w:b/>
          <w:sz w:val="24"/>
          <w:szCs w:val="24"/>
        </w:rPr>
        <w:t>4</w:t>
      </w:r>
      <w:r w:rsidR="00CE4961" w:rsidRPr="00CE4961">
        <w:rPr>
          <w:rStyle w:val="CharAmSchText"/>
          <w:b/>
          <w:sz w:val="24"/>
          <w:szCs w:val="24"/>
        </w:rPr>
        <w:t xml:space="preserve">  </w:t>
      </w:r>
      <w:r w:rsidR="002F65BE" w:rsidRPr="00CE4961">
        <w:rPr>
          <w:rStyle w:val="CharAmSchText"/>
          <w:b/>
          <w:sz w:val="24"/>
          <w:szCs w:val="24"/>
        </w:rPr>
        <w:t>Polling</w:t>
      </w:r>
      <w:bookmarkEnd w:id="84"/>
      <w:proofErr w:type="gramEnd"/>
    </w:p>
    <w:p w14:paraId="7AD7E141"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The polling </w:t>
      </w:r>
      <w:proofErr w:type="gramStart"/>
      <w:r w:rsidRPr="002F2BB1">
        <w:rPr>
          <w:rStyle w:val="CharAmSchText"/>
        </w:rPr>
        <w:t>must be conducted</w:t>
      </w:r>
      <w:proofErr w:type="gramEnd"/>
      <w:r w:rsidRPr="002F2BB1">
        <w:rPr>
          <w:rStyle w:val="CharAmSchText"/>
        </w:rPr>
        <w:t xml:space="preserve"> as follows:</w:t>
      </w:r>
    </w:p>
    <w:p w14:paraId="46E9659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before</w:t>
      </w:r>
      <w:proofErr w:type="gramEnd"/>
      <w:r w:rsidRPr="002F2BB1">
        <w:rPr>
          <w:rStyle w:val="CharAmSchText"/>
        </w:rPr>
        <w:t xml:space="preserve"> any vote is taken the presiding officer must exhibit the ballot</w:t>
      </w:r>
      <w:r w:rsidRPr="002F2BB1">
        <w:rPr>
          <w:rStyle w:val="CharAmSchText"/>
        </w:rPr>
        <w:noBreakHyphen/>
        <w:t>box empty, and must then securely fasten its cover;</w:t>
      </w:r>
    </w:p>
    <w:p w14:paraId="02EBFA33" w14:textId="77777777" w:rsidR="002F65BE" w:rsidRPr="002F2BB1" w:rsidRDefault="00CE4961" w:rsidP="002F65BE">
      <w:pPr>
        <w:tabs>
          <w:tab w:val="right" w:pos="1191"/>
        </w:tabs>
        <w:spacing w:before="60" w:line="260" w:lineRule="exact"/>
        <w:ind w:left="1418" w:right="-27" w:hanging="1418"/>
        <w:jc w:val="both"/>
        <w:rPr>
          <w:rStyle w:val="CharAmSchText"/>
        </w:rPr>
      </w:pPr>
      <w:r>
        <w:rPr>
          <w:rStyle w:val="CharAmSchText"/>
        </w:rPr>
        <w:tab/>
        <w:t>(b)</w:t>
      </w:r>
      <w:r>
        <w:rPr>
          <w:rStyle w:val="CharAmSchText"/>
        </w:rPr>
        <w:tab/>
      </w:r>
      <w:proofErr w:type="gramStart"/>
      <w:r>
        <w:rPr>
          <w:rStyle w:val="CharAmSchText"/>
        </w:rPr>
        <w:t>the</w:t>
      </w:r>
      <w:proofErr w:type="gramEnd"/>
      <w:r>
        <w:rPr>
          <w:rStyle w:val="CharAmSchText"/>
        </w:rPr>
        <w:t xml:space="preserve"> poll must open at 8.00am </w:t>
      </w:r>
      <w:r w:rsidR="002F65BE" w:rsidRPr="002F2BB1">
        <w:rPr>
          <w:rStyle w:val="CharAmSchText"/>
        </w:rPr>
        <w:t xml:space="preserve">and must not close until all voters present in the polling </w:t>
      </w:r>
      <w:r>
        <w:rPr>
          <w:rStyle w:val="CharAmSchText"/>
        </w:rPr>
        <w:t>booth at 6.00pm</w:t>
      </w:r>
      <w:r w:rsidR="002F65BE" w:rsidRPr="002F2BB1">
        <w:rPr>
          <w:rStyle w:val="CharAmSchText"/>
        </w:rPr>
        <w:t xml:space="preserve"> and desiring to vote, have voted;</w:t>
      </w:r>
    </w:p>
    <w:p w14:paraId="31EA38E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the</w:t>
      </w:r>
      <w:proofErr w:type="gramEnd"/>
      <w:r w:rsidRPr="002F2BB1">
        <w:rPr>
          <w:rStyle w:val="CharAmSchText"/>
        </w:rPr>
        <w:t xml:space="preserve"> doors of the polling booth must be closed at 6.00</w:t>
      </w:r>
      <w:r w:rsidR="00CE4961">
        <w:rPr>
          <w:rStyle w:val="CharAmSchText"/>
        </w:rPr>
        <w:t>pm</w:t>
      </w:r>
      <w:r w:rsidRPr="002F2BB1">
        <w:rPr>
          <w:rStyle w:val="CharAmSchText"/>
        </w:rPr>
        <w:t xml:space="preserve"> and no person is to be admitted after that hour to the polling booth for the purpose of voting.</w:t>
      </w:r>
    </w:p>
    <w:p w14:paraId="0196404E"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Paragraphs (l) (b) and (c) do not apply in relation to a polling booth in relation to which the Electoral Commissioner has, by notice in writing, determined that the booth is to be open during the hours specified in the notice.</w:t>
      </w:r>
    </w:p>
    <w:p w14:paraId="7C2DABE7"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 xml:space="preserve">Where the Electoral Commissioner has determined the hours during which a polling booth is to be open under </w:t>
      </w:r>
      <w:proofErr w:type="spellStart"/>
      <w:r w:rsidRPr="002F2BB1">
        <w:rPr>
          <w:rStyle w:val="CharAmSchText"/>
        </w:rPr>
        <w:t>subrule</w:t>
      </w:r>
      <w:proofErr w:type="spellEnd"/>
      <w:r w:rsidRPr="002F2BB1">
        <w:rPr>
          <w:rStyle w:val="CharAmSchText"/>
        </w:rPr>
        <w:t xml:space="preserve"> (2):</w:t>
      </w:r>
    </w:p>
    <w:p w14:paraId="7F28A64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t>the polling booth must not close until all voters present in the polling booth at the hour specified in the notice for the close of that polling booth have voted; and</w:t>
      </w:r>
    </w:p>
    <w:p w14:paraId="557F72E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person must not be admitted to that polling booth for the purpose of voting after the hour specified in the notice for the close of the booth.</w:t>
      </w:r>
    </w:p>
    <w:p w14:paraId="156870B9"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lastRenderedPageBreak/>
        <w:tab/>
        <w:t>(4)</w:t>
      </w:r>
      <w:r w:rsidRPr="002F2BB1">
        <w:rPr>
          <w:rStyle w:val="CharAmSchText"/>
        </w:rPr>
        <w:tab/>
        <w:t xml:space="preserve">In relation to the notice under </w:t>
      </w:r>
      <w:proofErr w:type="spellStart"/>
      <w:r w:rsidRPr="002F2BB1">
        <w:rPr>
          <w:rStyle w:val="CharAmSchText"/>
        </w:rPr>
        <w:t>subrule</w:t>
      </w:r>
      <w:proofErr w:type="spellEnd"/>
      <w:r w:rsidRPr="002F2BB1">
        <w:rPr>
          <w:rStyle w:val="CharAmSchText"/>
        </w:rPr>
        <w:t xml:space="preserve"> (2), the Electoral Commissioner must:</w:t>
      </w:r>
    </w:p>
    <w:p w14:paraId="62B92A65"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cause</w:t>
      </w:r>
      <w:proofErr w:type="gramEnd"/>
      <w:r w:rsidRPr="002F2BB1">
        <w:rPr>
          <w:rStyle w:val="CharAmSchText"/>
        </w:rPr>
        <w:t xml:space="preserve"> the notice to be published in the Gazette; and</w:t>
      </w:r>
    </w:p>
    <w:p w14:paraId="749C3F9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take</w:t>
      </w:r>
      <w:proofErr w:type="gramEnd"/>
      <w:r w:rsidRPr="002F2BB1">
        <w:rPr>
          <w:rStyle w:val="CharAmSchText"/>
        </w:rPr>
        <w:t xml:space="preserve"> such steps as he or she thinks fit to give public notice of the contents of the notice.</w:t>
      </w:r>
    </w:p>
    <w:p w14:paraId="293FF745" w14:textId="77777777" w:rsidR="002F65BE" w:rsidRPr="00CE4961" w:rsidRDefault="009545D8" w:rsidP="002F65BE">
      <w:pPr>
        <w:keepNext/>
        <w:spacing w:before="360" w:line="240" w:lineRule="auto"/>
        <w:ind w:left="964" w:right="-27" w:hanging="964"/>
        <w:rPr>
          <w:rStyle w:val="CharAmSchText"/>
          <w:b/>
          <w:sz w:val="24"/>
          <w:szCs w:val="24"/>
        </w:rPr>
      </w:pPr>
      <w:bookmarkStart w:id="85" w:name="_Toc449514862"/>
      <w:r>
        <w:rPr>
          <w:rStyle w:val="CharAmSchText"/>
          <w:b/>
          <w:sz w:val="24"/>
          <w:szCs w:val="24"/>
        </w:rPr>
        <w:t>75</w:t>
      </w:r>
      <w:r w:rsidR="00CE4961" w:rsidRPr="00CE4961">
        <w:rPr>
          <w:rStyle w:val="CharAmSchText"/>
          <w:b/>
          <w:sz w:val="24"/>
          <w:szCs w:val="24"/>
        </w:rPr>
        <w:t xml:space="preserve"> </w:t>
      </w:r>
      <w:r w:rsidR="002F65BE" w:rsidRPr="00CE4961">
        <w:rPr>
          <w:rStyle w:val="CharAmSchText"/>
          <w:b/>
          <w:sz w:val="24"/>
          <w:szCs w:val="24"/>
        </w:rPr>
        <w:t>Where voters may vote</w:t>
      </w:r>
      <w:bookmarkEnd w:id="85"/>
    </w:p>
    <w:p w14:paraId="15FDD821"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proofErr w:type="gramStart"/>
      <w:r w:rsidRPr="002F2BB1">
        <w:rPr>
          <w:rStyle w:val="CharAmSchText"/>
        </w:rPr>
        <w:t>(1)</w:t>
      </w:r>
      <w:r w:rsidRPr="002F2BB1">
        <w:rPr>
          <w:rStyle w:val="CharAmSchText"/>
        </w:rPr>
        <w:tab/>
        <w:t xml:space="preserve">On </w:t>
      </w:r>
      <w:r w:rsidR="00F441DD">
        <w:rPr>
          <w:rStyle w:val="CharAmSchText"/>
        </w:rPr>
        <w:t>polling</w:t>
      </w:r>
      <w:proofErr w:type="gramEnd"/>
      <w:r w:rsidR="00F441DD">
        <w:rPr>
          <w:rStyle w:val="CharAmSchText"/>
        </w:rPr>
        <w:t xml:space="preserve"> </w:t>
      </w:r>
      <w:proofErr w:type="spellStart"/>
      <w:r w:rsidR="00F441DD">
        <w:rPr>
          <w:rStyle w:val="CharAmSchText"/>
        </w:rPr>
        <w:t>day</w:t>
      </w:r>
      <w:r w:rsidRPr="002F2BB1">
        <w:rPr>
          <w:rStyle w:val="CharAmSchText"/>
        </w:rPr>
        <w:t>a</w:t>
      </w:r>
      <w:proofErr w:type="spellEnd"/>
      <w:r w:rsidRPr="002F2BB1">
        <w:rPr>
          <w:rStyle w:val="CharAmSchText"/>
        </w:rPr>
        <w:t xml:space="preserve"> voter is entitled to vote at any polling place for the ward in respect of which he or she is enrolled or to vote as an absent </w:t>
      </w:r>
      <w:r w:rsidR="00CE4961" w:rsidRPr="002F2BB1">
        <w:rPr>
          <w:rStyle w:val="CharAmSchText"/>
        </w:rPr>
        <w:t>voter,</w:t>
      </w:r>
      <w:r w:rsidRPr="002F2BB1">
        <w:rPr>
          <w:rStyle w:val="CharAmSchText"/>
        </w:rPr>
        <w:t xml:space="preserve"> on making a declaration in an approved form, at any other polling place at which a polling booth is open.</w:t>
      </w:r>
    </w:p>
    <w:p w14:paraId="46591718"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Nothing in this rule authorises a voter to vote more than once at any election.</w:t>
      </w:r>
    </w:p>
    <w:p w14:paraId="62D7DAE5" w14:textId="77777777" w:rsidR="002F65BE" w:rsidRPr="00CE4961" w:rsidRDefault="009545D8" w:rsidP="002F65BE">
      <w:pPr>
        <w:keepNext/>
        <w:spacing w:before="360" w:line="240" w:lineRule="auto"/>
        <w:ind w:left="964" w:right="-27" w:hanging="964"/>
        <w:rPr>
          <w:rStyle w:val="CharAmSchText"/>
          <w:b/>
          <w:sz w:val="24"/>
          <w:szCs w:val="24"/>
        </w:rPr>
      </w:pPr>
      <w:bookmarkStart w:id="86" w:name="_Toc449514863"/>
      <w:proofErr w:type="gramStart"/>
      <w:r>
        <w:rPr>
          <w:rStyle w:val="CharAmSchText"/>
          <w:b/>
          <w:sz w:val="24"/>
          <w:szCs w:val="24"/>
        </w:rPr>
        <w:t>76</w:t>
      </w:r>
      <w:r w:rsidR="00CE4961" w:rsidRPr="00CE4961">
        <w:rPr>
          <w:rStyle w:val="CharAmSchText"/>
          <w:b/>
          <w:sz w:val="24"/>
          <w:szCs w:val="24"/>
        </w:rPr>
        <w:t xml:space="preserve">  </w:t>
      </w:r>
      <w:r w:rsidR="002F65BE" w:rsidRPr="00CE4961">
        <w:rPr>
          <w:rStyle w:val="CharAmSchText"/>
          <w:b/>
          <w:sz w:val="24"/>
          <w:szCs w:val="24"/>
        </w:rPr>
        <w:t>Interpretation</w:t>
      </w:r>
      <w:bookmarkEnd w:id="86"/>
      <w:proofErr w:type="gramEnd"/>
    </w:p>
    <w:p w14:paraId="0DF5619B"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r>
      <w:r w:rsidR="009545D8">
        <w:rPr>
          <w:rStyle w:val="CharAmSchText"/>
        </w:rPr>
        <w:t>In rules 77 and 78</w:t>
      </w:r>
      <w:r w:rsidRPr="002F2BB1">
        <w:rPr>
          <w:rStyle w:val="CharAmSchText"/>
        </w:rPr>
        <w:t>, patient, in relation to a hospital, does not include a person attending the hospital as an out</w:t>
      </w:r>
      <w:r w:rsidRPr="002F2BB1">
        <w:rPr>
          <w:rStyle w:val="CharAmSchText"/>
        </w:rPr>
        <w:noBreakHyphen/>
        <w:t>patient.</w:t>
      </w:r>
    </w:p>
    <w:p w14:paraId="19AE25B1" w14:textId="77777777" w:rsidR="002F65BE" w:rsidRPr="00B64F7D" w:rsidRDefault="009545D8" w:rsidP="002F65BE">
      <w:pPr>
        <w:keepNext/>
        <w:spacing w:before="360" w:line="240" w:lineRule="auto"/>
        <w:ind w:left="964" w:right="-27" w:hanging="964"/>
        <w:rPr>
          <w:rStyle w:val="CharAmSchText"/>
          <w:b/>
          <w:sz w:val="24"/>
          <w:szCs w:val="24"/>
        </w:rPr>
      </w:pPr>
      <w:bookmarkStart w:id="87" w:name="_Toc449514864"/>
      <w:proofErr w:type="gramStart"/>
      <w:r w:rsidRPr="00B64F7D">
        <w:rPr>
          <w:rStyle w:val="CharAmSchText"/>
          <w:b/>
          <w:sz w:val="24"/>
          <w:szCs w:val="24"/>
        </w:rPr>
        <w:t>7</w:t>
      </w:r>
      <w:r w:rsidR="00840919" w:rsidRPr="00B64F7D">
        <w:rPr>
          <w:rStyle w:val="CharAmSchText"/>
          <w:b/>
          <w:sz w:val="24"/>
          <w:szCs w:val="24"/>
        </w:rPr>
        <w:t>7</w:t>
      </w:r>
      <w:r w:rsidR="00CE4961" w:rsidRPr="00B64F7D">
        <w:rPr>
          <w:rStyle w:val="CharAmSchText"/>
          <w:b/>
          <w:sz w:val="24"/>
          <w:szCs w:val="24"/>
        </w:rPr>
        <w:t xml:space="preserve">  </w:t>
      </w:r>
      <w:r w:rsidR="002F65BE" w:rsidRPr="00B64F7D">
        <w:rPr>
          <w:rStyle w:val="CharAmSchText"/>
          <w:b/>
          <w:sz w:val="24"/>
          <w:szCs w:val="24"/>
        </w:rPr>
        <w:t>Mobile</w:t>
      </w:r>
      <w:proofErr w:type="gramEnd"/>
      <w:r w:rsidR="002F65BE" w:rsidRPr="00B64F7D">
        <w:rPr>
          <w:rStyle w:val="CharAmSchText"/>
          <w:b/>
          <w:sz w:val="24"/>
          <w:szCs w:val="24"/>
        </w:rPr>
        <w:t xml:space="preserve"> polling booths — hospitals</w:t>
      </w:r>
      <w:bookmarkEnd w:id="87"/>
    </w:p>
    <w:p w14:paraId="48E8BB7C" w14:textId="77777777" w:rsidR="002F65BE" w:rsidRPr="00B64F7D" w:rsidRDefault="002F65BE" w:rsidP="002F65BE">
      <w:pPr>
        <w:keepLines/>
        <w:tabs>
          <w:tab w:val="right" w:pos="794"/>
        </w:tabs>
        <w:spacing w:before="120" w:line="260" w:lineRule="exact"/>
        <w:ind w:left="964" w:right="-27" w:hanging="964"/>
        <w:jc w:val="both"/>
        <w:rPr>
          <w:rStyle w:val="CharAmSchText"/>
        </w:rPr>
      </w:pPr>
      <w:r w:rsidRPr="00B64F7D">
        <w:rPr>
          <w:rStyle w:val="CharAmSchText"/>
        </w:rPr>
        <w:tab/>
        <w:t>(1)</w:t>
      </w:r>
      <w:r w:rsidRPr="00B64F7D">
        <w:rPr>
          <w:rStyle w:val="CharAmSchText"/>
        </w:rPr>
        <w:tab/>
        <w:t xml:space="preserve">The Electoral Commissioner </w:t>
      </w:r>
      <w:proofErr w:type="gramStart"/>
      <w:r w:rsidRPr="00B64F7D">
        <w:rPr>
          <w:rStyle w:val="CharAmSchText"/>
        </w:rPr>
        <w:t>may, by notice published in the Gazette, declare</w:t>
      </w:r>
      <w:proofErr w:type="gramEnd"/>
      <w:r w:rsidRPr="00B64F7D">
        <w:rPr>
          <w:rStyle w:val="CharAmSchText"/>
        </w:rPr>
        <w:t xml:space="preserve"> the whole or a specified part of a hospital, to be a special hospital for the purposes of taking votes under this rule in a specified election.</w:t>
      </w:r>
      <w:r w:rsidR="002F0239" w:rsidRPr="00B64F7D">
        <w:rPr>
          <w:rStyle w:val="CharAmSchText"/>
        </w:rPr>
        <w:t xml:space="preserve"> </w:t>
      </w:r>
    </w:p>
    <w:p w14:paraId="236D6921"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A Returning Officer may appoint electoral visitors and liaison officers for the purposes of this rule.</w:t>
      </w:r>
      <w:r w:rsidR="00042010">
        <w:rPr>
          <w:rStyle w:val="CharAmSchText"/>
        </w:rPr>
        <w:t xml:space="preserve">  </w:t>
      </w:r>
    </w:p>
    <w:p w14:paraId="3766CBBD"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00CE4961">
        <w:rPr>
          <w:rStyle w:val="CharAmSchText"/>
        </w:rPr>
        <w:t>)</w:t>
      </w:r>
      <w:r w:rsidR="00CE4961">
        <w:rPr>
          <w:rStyle w:val="CharAmSchText"/>
        </w:rPr>
        <w:tab/>
        <w:t xml:space="preserve">An electoral visitor may </w:t>
      </w:r>
      <w:proofErr w:type="gramStart"/>
      <w:r w:rsidR="00CE4961">
        <w:rPr>
          <w:rStyle w:val="CharAmSchText"/>
        </w:rPr>
        <w:t xml:space="preserve">make </w:t>
      </w:r>
      <w:r w:rsidRPr="002F2BB1">
        <w:rPr>
          <w:rStyle w:val="CharAmSchText"/>
        </w:rPr>
        <w:t>arrangements</w:t>
      </w:r>
      <w:proofErr w:type="gramEnd"/>
      <w:r w:rsidRPr="002F2BB1">
        <w:rPr>
          <w:rStyle w:val="CharAmSchText"/>
        </w:rPr>
        <w:t xml:space="preserve"> with an appropriate person, or appropriate persons, on the staff of a hospital (being a hospital the whole or part of which is a special hospital) for the votes of patients in the special hospital to be taken under this rule.</w:t>
      </w:r>
    </w:p>
    <w:p w14:paraId="7DA2E6B3"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Subject</w:t>
      </w:r>
      <w:r w:rsidR="00840919">
        <w:rPr>
          <w:rStyle w:val="CharAmSchText"/>
        </w:rPr>
        <w:t xml:space="preserve"> to rule </w:t>
      </w:r>
      <w:proofErr w:type="spellStart"/>
      <w:r w:rsidR="00840919">
        <w:rPr>
          <w:rStyle w:val="CharAmSchText"/>
        </w:rPr>
        <w:t>subrule</w:t>
      </w:r>
      <w:proofErr w:type="spellEnd"/>
      <w:r w:rsidR="00840919">
        <w:rPr>
          <w:rStyle w:val="CharAmSchText"/>
        </w:rPr>
        <w:t xml:space="preserve"> (6) and rule 78</w:t>
      </w:r>
      <w:r w:rsidRPr="002F2BB1">
        <w:rPr>
          <w:rStyle w:val="CharAmSchText"/>
        </w:rPr>
        <w:t>, where:</w:t>
      </w:r>
    </w:p>
    <w:p w14:paraId="6D796772"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arrangements</w:t>
      </w:r>
      <w:proofErr w:type="gramEnd"/>
      <w:r w:rsidRPr="002F2BB1">
        <w:rPr>
          <w:rStyle w:val="CharAmSchText"/>
        </w:rPr>
        <w:t xml:space="preserve"> are in force under </w:t>
      </w:r>
      <w:proofErr w:type="spellStart"/>
      <w:r w:rsidRPr="002F2BB1">
        <w:rPr>
          <w:rStyle w:val="CharAmSchText"/>
        </w:rPr>
        <w:t>subrule</w:t>
      </w:r>
      <w:proofErr w:type="spellEnd"/>
      <w:r w:rsidRPr="002F2BB1">
        <w:rPr>
          <w:rStyle w:val="CharAmSchText"/>
        </w:rPr>
        <w:t xml:space="preserve"> (3) in relation to a special hospital; and</w:t>
      </w:r>
    </w:p>
    <w:p w14:paraId="65827B85"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patient in the special hospital is a voter; and</w:t>
      </w:r>
    </w:p>
    <w:p w14:paraId="59C987F0"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under</w:t>
      </w:r>
      <w:proofErr w:type="gramEnd"/>
      <w:r w:rsidRPr="002F2BB1">
        <w:rPr>
          <w:rStyle w:val="CharAmSchText"/>
        </w:rPr>
        <w:t xml:space="preserve"> the arrangements, the vote of the patient may be taken under this rule; and</w:t>
      </w:r>
    </w:p>
    <w:p w14:paraId="2370EE3C"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the</w:t>
      </w:r>
      <w:proofErr w:type="gramEnd"/>
      <w:r w:rsidRPr="002F2BB1">
        <w:rPr>
          <w:rStyle w:val="CharAmSchText"/>
        </w:rPr>
        <w:t xml:space="preserve"> patient wishes so to vote; </w:t>
      </w:r>
    </w:p>
    <w:p w14:paraId="3E704ACA" w14:textId="77777777" w:rsidR="002F65BE" w:rsidRPr="002F2BB1" w:rsidRDefault="002F65BE" w:rsidP="002F65BE">
      <w:pPr>
        <w:spacing w:before="60" w:line="260" w:lineRule="exact"/>
        <w:ind w:left="964" w:right="-27"/>
        <w:jc w:val="both"/>
        <w:rPr>
          <w:rStyle w:val="CharAmSchText"/>
        </w:rPr>
      </w:pPr>
      <w:proofErr w:type="gramStart"/>
      <w:r w:rsidRPr="002F2BB1">
        <w:rPr>
          <w:rStyle w:val="CharAmSchText"/>
        </w:rPr>
        <w:t>an</w:t>
      </w:r>
      <w:proofErr w:type="gramEnd"/>
      <w:r w:rsidRPr="002F2BB1">
        <w:rPr>
          <w:rStyle w:val="CharAmSchText"/>
        </w:rPr>
        <w:t xml:space="preserve"> electoral visitor, accompanied by a liaison officer, a polling official and such scrutineers, if any, as wish to accompany him or her, must take to the patient a ballot</w:t>
      </w:r>
      <w:r w:rsidRPr="002F2BB1">
        <w:rPr>
          <w:rStyle w:val="CharAmSchText"/>
        </w:rPr>
        <w:noBreakHyphen/>
        <w:t>box, a ballot</w:t>
      </w:r>
      <w:r w:rsidRPr="002F2BB1">
        <w:rPr>
          <w:rStyle w:val="CharAmSchText"/>
        </w:rPr>
        <w:noBreakHyphen/>
        <w:t>paper and such other things as are necessary to enable the vote of the patient to be taken.</w:t>
      </w:r>
    </w:p>
    <w:p w14:paraId="74F1FCCC"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r>
      <w:proofErr w:type="gramStart"/>
      <w:r w:rsidRPr="002F2BB1">
        <w:rPr>
          <w:rStyle w:val="CharAmSchText"/>
        </w:rPr>
        <w:t>(5)</w:t>
      </w:r>
      <w:r w:rsidRPr="002F2BB1">
        <w:rPr>
          <w:rStyle w:val="CharAmSchText"/>
        </w:rPr>
        <w:tab/>
        <w:t>These Rules apply in relation to the taking of the vote of the patient as if, during the time when, for the purpose of enabling the vote of the patient to be taken, the electoral visitor is in the same room, ward or other place as the patient, that room, ward or other place were a part of a polling booth at a polling place.</w:t>
      </w:r>
      <w:proofErr w:type="gramEnd"/>
    </w:p>
    <w:p w14:paraId="027C2103"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2F2BB1">
        <w:rPr>
          <w:rStyle w:val="CharAmSchText"/>
        </w:rPr>
        <w:lastRenderedPageBreak/>
        <w:tab/>
      </w:r>
      <w:proofErr w:type="gramStart"/>
      <w:r w:rsidRPr="002F2BB1">
        <w:rPr>
          <w:rStyle w:val="CharAmSchText"/>
        </w:rPr>
        <w:t>(6)</w:t>
      </w:r>
      <w:r w:rsidRPr="002F2BB1">
        <w:rPr>
          <w:rStyle w:val="CharAmSchText"/>
        </w:rPr>
        <w:tab/>
        <w:t xml:space="preserve">A visit or visits to a special hospital in accordance with </w:t>
      </w:r>
      <w:proofErr w:type="spellStart"/>
      <w:r w:rsidRPr="002F2BB1">
        <w:rPr>
          <w:rStyle w:val="CharAmSchText"/>
        </w:rPr>
        <w:t>subrule</w:t>
      </w:r>
      <w:proofErr w:type="spellEnd"/>
      <w:r w:rsidRPr="002F2BB1">
        <w:rPr>
          <w:rStyle w:val="CharAmSchText"/>
        </w:rPr>
        <w:t xml:space="preserve"> (4) must be made at </w:t>
      </w:r>
      <w:r w:rsidR="008229BD">
        <w:rPr>
          <w:rStyle w:val="CharAmSchText"/>
        </w:rPr>
        <w:t xml:space="preserve">such time or times between 8.00am and 6.00pm </w:t>
      </w:r>
      <w:r w:rsidRPr="002F2BB1">
        <w:rPr>
          <w:rStyle w:val="CharAmSchText"/>
        </w:rPr>
        <w:t xml:space="preserve">and on such day or days, being any of the 5 days preceding </w:t>
      </w:r>
      <w:r w:rsidR="00F441DD">
        <w:rPr>
          <w:rStyle w:val="CharAmSchText"/>
        </w:rPr>
        <w:t>polling day</w:t>
      </w:r>
      <w:r w:rsidRPr="002F2BB1">
        <w:rPr>
          <w:rStyle w:val="CharAmSchText"/>
        </w:rPr>
        <w:t xml:space="preserve">, </w:t>
      </w:r>
      <w:r w:rsidR="00F441DD">
        <w:rPr>
          <w:rStyle w:val="CharAmSchText"/>
        </w:rPr>
        <w:t>polling day</w:t>
      </w:r>
      <w:r w:rsidRPr="002F2BB1">
        <w:rPr>
          <w:rStyle w:val="CharAmSchText"/>
        </w:rPr>
        <w:t xml:space="preserve">, or a day to which the polling is adjourned, as are determined by </w:t>
      </w:r>
      <w:r w:rsidRPr="00B64F7D">
        <w:rPr>
          <w:rStyle w:val="CharAmSchText"/>
        </w:rPr>
        <w:t>the Returning Officer in relation to the special hospital.</w:t>
      </w:r>
      <w:proofErr w:type="gramEnd"/>
      <w:r w:rsidR="00042010" w:rsidRPr="00B64F7D">
        <w:rPr>
          <w:rStyle w:val="CharAmSchText"/>
        </w:rPr>
        <w:t xml:space="preserve"> </w:t>
      </w:r>
    </w:p>
    <w:p w14:paraId="6F0B3027"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r>
      <w:proofErr w:type="gramStart"/>
      <w:r w:rsidRPr="00B64F7D">
        <w:rPr>
          <w:rStyle w:val="CharAmSchText"/>
        </w:rPr>
        <w:t>(7)</w:t>
      </w:r>
      <w:r w:rsidRPr="00B64F7D">
        <w:rPr>
          <w:rStyle w:val="CharAmSchText"/>
        </w:rPr>
        <w:tab/>
        <w:t>At any time when an electoral visitor is visiting a special hospital for the purposes of this rule, the special hospital is, for the purposes of, and in connection with, the taking of votes under this rule, deemed to be a polling booth at a polling place and the electoral visitor is, for those purposes, deemed to be the presiding officer at that booth.</w:t>
      </w:r>
      <w:proofErr w:type="gramEnd"/>
    </w:p>
    <w:p w14:paraId="1B432DA0"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r>
      <w:r w:rsidR="008963FA" w:rsidRPr="00B64F7D">
        <w:rPr>
          <w:rStyle w:val="CharAmSchText"/>
        </w:rPr>
        <w:t>(8)</w:t>
      </w:r>
      <w:r w:rsidR="008963FA" w:rsidRPr="00B64F7D">
        <w:rPr>
          <w:rStyle w:val="CharAmSchText"/>
        </w:rPr>
        <w:tab/>
        <w:t>Paragraph 74</w:t>
      </w:r>
      <w:r w:rsidRPr="00B64F7D">
        <w:rPr>
          <w:rStyle w:val="CharAmSchText"/>
        </w:rPr>
        <w:t> (1) (a) does not apply to an electoral visitor after the first visit made by him or her for the purposes of this rule.</w:t>
      </w:r>
    </w:p>
    <w:p w14:paraId="7B3A1B6D" w14:textId="77777777" w:rsidR="002F65BE" w:rsidRPr="00B64F7D" w:rsidRDefault="002F65BE" w:rsidP="002F65BE">
      <w:pPr>
        <w:keepLines/>
        <w:tabs>
          <w:tab w:val="right" w:pos="794"/>
        </w:tabs>
        <w:spacing w:before="180" w:line="260" w:lineRule="exact"/>
        <w:ind w:left="964" w:hanging="964"/>
        <w:jc w:val="both"/>
        <w:rPr>
          <w:rStyle w:val="CharAmSchText"/>
        </w:rPr>
      </w:pPr>
      <w:r w:rsidRPr="00B64F7D">
        <w:rPr>
          <w:rStyle w:val="CharAmSchText"/>
        </w:rPr>
        <w:tab/>
        <w:t>(9)</w:t>
      </w:r>
      <w:r w:rsidRPr="00B64F7D">
        <w:rPr>
          <w:rStyle w:val="CharAmSchText"/>
        </w:rPr>
        <w:tab/>
        <w:t xml:space="preserve">At the end of the last visit made by an electoral visitor for this rule, he or she must, as soon as practicable and in the presence of a polling official and any scrutineers who may </w:t>
      </w:r>
      <w:proofErr w:type="gramStart"/>
      <w:r w:rsidRPr="00B64F7D">
        <w:rPr>
          <w:rStyle w:val="CharAmSchText"/>
        </w:rPr>
        <w:t>be in attendance</w:t>
      </w:r>
      <w:proofErr w:type="gramEnd"/>
      <w:r w:rsidRPr="00B64F7D">
        <w:rPr>
          <w:rStyle w:val="CharAmSchText"/>
        </w:rPr>
        <w:t>:</w:t>
      </w:r>
    </w:p>
    <w:p w14:paraId="7F3B2FA9" w14:textId="77777777" w:rsidR="002F65BE" w:rsidRPr="00B64F7D" w:rsidRDefault="002F65BE" w:rsidP="002F65BE">
      <w:pPr>
        <w:keepNext/>
        <w:tabs>
          <w:tab w:val="right" w:pos="1191"/>
        </w:tabs>
        <w:spacing w:before="60" w:line="260" w:lineRule="exact"/>
        <w:ind w:left="1418" w:hanging="1418"/>
        <w:jc w:val="both"/>
        <w:rPr>
          <w:rStyle w:val="CharAmSchText"/>
        </w:rPr>
      </w:pPr>
      <w:r w:rsidRPr="00B64F7D">
        <w:rPr>
          <w:rStyle w:val="CharAmSchText"/>
        </w:rPr>
        <w:tab/>
        <w:t>(</w:t>
      </w:r>
      <w:proofErr w:type="gramStart"/>
      <w:r w:rsidRPr="00B64F7D">
        <w:rPr>
          <w:rStyle w:val="CharAmSchText"/>
        </w:rPr>
        <w:t>a</w:t>
      </w:r>
      <w:proofErr w:type="gramEnd"/>
      <w:r w:rsidRPr="00B64F7D">
        <w:rPr>
          <w:rStyle w:val="CharAmSchText"/>
        </w:rPr>
        <w:t>)</w:t>
      </w:r>
      <w:r w:rsidRPr="00B64F7D">
        <w:rPr>
          <w:rStyle w:val="CharAmSchText"/>
        </w:rPr>
        <w:tab/>
        <w:t>if the Returning Officer has directed the electoral visitor to do so:</w:t>
      </w:r>
    </w:p>
    <w:p w14:paraId="1CA06B65"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w:t>
      </w:r>
      <w:proofErr w:type="spellStart"/>
      <w:r w:rsidRPr="00B64F7D">
        <w:rPr>
          <w:rStyle w:val="CharAmSchText"/>
        </w:rPr>
        <w:t>i</w:t>
      </w:r>
      <w:proofErr w:type="spellEnd"/>
      <w:r w:rsidRPr="00B64F7D">
        <w:rPr>
          <w:rStyle w:val="CharAmSchText"/>
        </w:rPr>
        <w:t>)</w:t>
      </w:r>
      <w:r w:rsidRPr="00B64F7D">
        <w:rPr>
          <w:rStyle w:val="CharAmSchText"/>
        </w:rPr>
        <w:tab/>
      </w:r>
      <w:proofErr w:type="gramStart"/>
      <w:r w:rsidRPr="00B64F7D">
        <w:rPr>
          <w:rStyle w:val="CharAmSchText"/>
        </w:rPr>
        <w:t>open</w:t>
      </w:r>
      <w:proofErr w:type="gramEnd"/>
      <w:r w:rsidRPr="00B64F7D">
        <w:rPr>
          <w:rStyle w:val="CharAmSchText"/>
        </w:rPr>
        <w:t xml:space="preserve"> each ballot</w:t>
      </w:r>
      <w:r w:rsidRPr="00B64F7D">
        <w:rPr>
          <w:rStyle w:val="CharAmSchText"/>
        </w:rPr>
        <w:noBreakHyphen/>
        <w:t>box used by him or her for this rule; and</w:t>
      </w:r>
    </w:p>
    <w:p w14:paraId="5144C50D"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(ii)</w:t>
      </w:r>
      <w:r w:rsidRPr="00B64F7D">
        <w:rPr>
          <w:rStyle w:val="CharAmSchText"/>
        </w:rPr>
        <w:tab/>
      </w:r>
      <w:proofErr w:type="gramStart"/>
      <w:r w:rsidRPr="00B64F7D">
        <w:rPr>
          <w:rStyle w:val="CharAmSchText"/>
        </w:rPr>
        <w:t>place</w:t>
      </w:r>
      <w:proofErr w:type="gramEnd"/>
      <w:r w:rsidRPr="00B64F7D">
        <w:rPr>
          <w:rStyle w:val="CharAmSchText"/>
        </w:rPr>
        <w:t xml:space="preserve"> the contents in a sealed parcel; and</w:t>
      </w:r>
    </w:p>
    <w:p w14:paraId="564868E0"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(iii)</w:t>
      </w:r>
      <w:r w:rsidRPr="00B64F7D">
        <w:rPr>
          <w:rStyle w:val="CharAmSchText"/>
        </w:rPr>
        <w:tab/>
      </w:r>
      <w:proofErr w:type="gramStart"/>
      <w:r w:rsidRPr="00B64F7D">
        <w:rPr>
          <w:rStyle w:val="CharAmSchText"/>
        </w:rPr>
        <w:t>write</w:t>
      </w:r>
      <w:proofErr w:type="gramEnd"/>
      <w:r w:rsidRPr="00B64F7D">
        <w:rPr>
          <w:rStyle w:val="CharAmSchText"/>
        </w:rPr>
        <w:t xml:space="preserve"> on the parcel a description of its contents; and</w:t>
      </w:r>
    </w:p>
    <w:p w14:paraId="32EC3B75"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(iv)</w:t>
      </w:r>
      <w:r w:rsidRPr="00B64F7D">
        <w:rPr>
          <w:rStyle w:val="CharAmSchText"/>
        </w:rPr>
        <w:tab/>
      </w:r>
      <w:proofErr w:type="gramStart"/>
      <w:r w:rsidRPr="00B64F7D">
        <w:rPr>
          <w:rStyle w:val="CharAmSchText"/>
        </w:rPr>
        <w:t>send</w:t>
      </w:r>
      <w:proofErr w:type="gramEnd"/>
      <w:r w:rsidRPr="00B64F7D">
        <w:rPr>
          <w:rStyle w:val="CharAmSchText"/>
        </w:rPr>
        <w:t xml:space="preserve"> the parcel to the Returning Officer; or</w:t>
      </w:r>
      <w:r w:rsidR="00042010" w:rsidRPr="00B64F7D">
        <w:rPr>
          <w:rStyle w:val="CharAmSchText"/>
        </w:rPr>
        <w:t xml:space="preserve"> </w:t>
      </w:r>
    </w:p>
    <w:p w14:paraId="2BB1C86E" w14:textId="77777777" w:rsidR="002F65BE" w:rsidRPr="002F2BB1" w:rsidRDefault="002F65BE" w:rsidP="002F65BE">
      <w:pPr>
        <w:keepLines/>
        <w:tabs>
          <w:tab w:val="right" w:pos="1191"/>
        </w:tabs>
        <w:spacing w:before="60" w:line="260" w:lineRule="exact"/>
        <w:ind w:left="1418"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in</w:t>
      </w:r>
      <w:proofErr w:type="gramEnd"/>
      <w:r w:rsidRPr="00B64F7D">
        <w:rPr>
          <w:rStyle w:val="CharAmSchText"/>
        </w:rPr>
        <w:t xml:space="preserve"> any other case — publicly close, fasten, seal and take charge of each ballot</w:t>
      </w:r>
      <w:r w:rsidRPr="00B64F7D">
        <w:rPr>
          <w:rStyle w:val="CharAmSchText"/>
        </w:rPr>
        <w:noBreakHyphen/>
        <w:t>box and send each sealed ballot</w:t>
      </w:r>
      <w:r w:rsidRPr="00B64F7D">
        <w:rPr>
          <w:rStyle w:val="CharAmSchText"/>
        </w:rPr>
        <w:noBreakHyphen/>
        <w:t>box, together with the voter cards corresponding to the envelopes in the ballot</w:t>
      </w:r>
      <w:r w:rsidRPr="00B64F7D">
        <w:rPr>
          <w:rStyle w:val="CharAmSchText"/>
        </w:rPr>
        <w:noBreakHyphen/>
        <w:t>boxes, to the Returning Officer</w:t>
      </w:r>
      <w:r w:rsidRPr="002F2BB1">
        <w:rPr>
          <w:rStyle w:val="CharAmSchText"/>
        </w:rPr>
        <w:t>.</w:t>
      </w:r>
    </w:p>
    <w:p w14:paraId="5E62DE07" w14:textId="77777777" w:rsidR="002F65BE" w:rsidRPr="008229BD" w:rsidRDefault="00840919" w:rsidP="002F65BE">
      <w:pPr>
        <w:keepNext/>
        <w:spacing w:before="360" w:line="240" w:lineRule="auto"/>
        <w:ind w:left="964" w:right="-27" w:hanging="964"/>
        <w:rPr>
          <w:rStyle w:val="CharAmSchText"/>
          <w:b/>
          <w:sz w:val="24"/>
          <w:szCs w:val="24"/>
        </w:rPr>
      </w:pPr>
      <w:bookmarkStart w:id="88" w:name="_Toc449514865"/>
      <w:proofErr w:type="gramStart"/>
      <w:r>
        <w:rPr>
          <w:rStyle w:val="CharAmSchText"/>
          <w:b/>
          <w:sz w:val="24"/>
          <w:szCs w:val="24"/>
        </w:rPr>
        <w:t>78</w:t>
      </w:r>
      <w:r w:rsidR="008229BD" w:rsidRPr="008229BD">
        <w:rPr>
          <w:rStyle w:val="CharAmSchText"/>
          <w:b/>
          <w:sz w:val="24"/>
          <w:szCs w:val="24"/>
        </w:rPr>
        <w:t xml:space="preserve">  </w:t>
      </w:r>
      <w:r w:rsidR="002F65BE" w:rsidRPr="008229BD">
        <w:rPr>
          <w:rStyle w:val="CharAmSchText"/>
          <w:b/>
          <w:sz w:val="24"/>
          <w:szCs w:val="24"/>
        </w:rPr>
        <w:t>Provisions</w:t>
      </w:r>
      <w:proofErr w:type="gramEnd"/>
      <w:r w:rsidR="002F65BE" w:rsidRPr="008229BD">
        <w:rPr>
          <w:rStyle w:val="CharAmSchText"/>
          <w:b/>
          <w:sz w:val="24"/>
          <w:szCs w:val="24"/>
        </w:rPr>
        <w:t xml:space="preserve"> related to rule </w:t>
      </w:r>
      <w:bookmarkEnd w:id="88"/>
      <w:r>
        <w:rPr>
          <w:rStyle w:val="CharAmSchText"/>
          <w:b/>
          <w:sz w:val="24"/>
          <w:szCs w:val="24"/>
        </w:rPr>
        <w:t>77</w:t>
      </w:r>
    </w:p>
    <w:p w14:paraId="11ECA9FB"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proofErr w:type="gramStart"/>
      <w:r w:rsidRPr="002F2BB1">
        <w:rPr>
          <w:rStyle w:val="CharAmSchText"/>
        </w:rPr>
        <w:t>(1)</w:t>
      </w:r>
      <w:r w:rsidRPr="002F2BB1">
        <w:rPr>
          <w:rStyle w:val="CharAmSchText"/>
        </w:rPr>
        <w:tab/>
        <w:t>Notwithstanding any ar</w:t>
      </w:r>
      <w:r w:rsidR="00840919">
        <w:rPr>
          <w:rStyle w:val="CharAmSchText"/>
        </w:rPr>
        <w:t>rangement in force under rule 77</w:t>
      </w:r>
      <w:r w:rsidRPr="002F2BB1">
        <w:rPr>
          <w:rStyle w:val="CharAmSchText"/>
        </w:rPr>
        <w:t>, a visit under that rule to a patient in a hospital must not be made if the presiding officer, electoral visitor or liaison officer, as the case may be, is informed by a registered medical practitioner or a member of the staff of the hospital that such a visit is forbidden, on medical grounds, by a registered medical practitioner.</w:t>
      </w:r>
      <w:proofErr w:type="gramEnd"/>
    </w:p>
    <w:p w14:paraId="3F41CA31"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Literature relating to an election </w:t>
      </w:r>
      <w:proofErr w:type="gramStart"/>
      <w:r w:rsidRPr="002F2BB1">
        <w:rPr>
          <w:rStyle w:val="CharAmSchText"/>
        </w:rPr>
        <w:t>may be supplied</w:t>
      </w:r>
      <w:proofErr w:type="gramEnd"/>
      <w:r w:rsidRPr="002F2BB1">
        <w:rPr>
          <w:rStyle w:val="CharAmSchText"/>
        </w:rPr>
        <w:t xml:space="preserve"> to the general offic</w:t>
      </w:r>
      <w:r w:rsidR="008229BD">
        <w:rPr>
          <w:rStyle w:val="CharAmSchText"/>
        </w:rPr>
        <w:t>e of a hospital to wh</w:t>
      </w:r>
      <w:r w:rsidR="00840919">
        <w:rPr>
          <w:rStyle w:val="CharAmSchText"/>
        </w:rPr>
        <w:t>ich rule 77</w:t>
      </w:r>
      <w:r w:rsidRPr="002F2BB1">
        <w:rPr>
          <w:rStyle w:val="CharAmSchText"/>
        </w:rPr>
        <w:t xml:space="preserve"> applies, and any literature so supplied must be made available on request to patients entitled to vote under that rule.</w:t>
      </w:r>
    </w:p>
    <w:p w14:paraId="59F682A1"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An electoral visitor who</w:t>
      </w:r>
      <w:r w:rsidR="007509F0">
        <w:rPr>
          <w:rStyle w:val="CharAmSchText"/>
        </w:rPr>
        <w:t xml:space="preserve"> visits a hospital under rule 77</w:t>
      </w:r>
      <w:r w:rsidRPr="002F2BB1">
        <w:rPr>
          <w:rStyle w:val="CharAmSchText"/>
        </w:rPr>
        <w:t xml:space="preserve"> </w:t>
      </w:r>
      <w:proofErr w:type="gramStart"/>
      <w:r w:rsidRPr="002F2BB1">
        <w:rPr>
          <w:rStyle w:val="CharAmSchText"/>
        </w:rPr>
        <w:t>may, at the request of a voter who is a patient in the hospital, give</w:t>
      </w:r>
      <w:proofErr w:type="gramEnd"/>
      <w:r w:rsidRPr="002F2BB1">
        <w:rPr>
          <w:rStyle w:val="CharAmSchText"/>
        </w:rPr>
        <w:t xml:space="preserve"> the voter literature, including how</w:t>
      </w:r>
      <w:r w:rsidRPr="002F2BB1">
        <w:rPr>
          <w:rStyle w:val="CharAmSchText"/>
        </w:rPr>
        <w:noBreakHyphen/>
        <w:t>to</w:t>
      </w:r>
      <w:r w:rsidRPr="002F2BB1">
        <w:rPr>
          <w:rStyle w:val="CharAmSchText"/>
        </w:rPr>
        <w:noBreakHyphen/>
        <w:t>vote cards, made available by candidates in the election.</w:t>
      </w:r>
    </w:p>
    <w:p w14:paraId="60FE499B"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So far as is p</w:t>
      </w:r>
      <w:r w:rsidR="00840919">
        <w:rPr>
          <w:rStyle w:val="CharAmSchText"/>
        </w:rPr>
        <w:t>racticable, a vote under rule 77</w:t>
      </w:r>
      <w:r w:rsidRPr="002F2BB1">
        <w:rPr>
          <w:rStyle w:val="CharAmSchText"/>
        </w:rPr>
        <w:t xml:space="preserve"> is to be taken as if it were taken under the other provisions of these Rules (including such of those provisions as relate to absent voting) and, in particular, in the application of these Rule</w:t>
      </w:r>
      <w:r w:rsidR="00840919">
        <w:rPr>
          <w:rStyle w:val="CharAmSchText"/>
        </w:rPr>
        <w:t xml:space="preserve">s for the purposes of </w:t>
      </w:r>
      <w:proofErr w:type="spellStart"/>
      <w:r w:rsidR="00840919">
        <w:rPr>
          <w:rStyle w:val="CharAmSchText"/>
        </w:rPr>
        <w:t>subrule</w:t>
      </w:r>
      <w:proofErr w:type="spellEnd"/>
      <w:r w:rsidR="00840919">
        <w:rPr>
          <w:rStyle w:val="CharAmSchText"/>
        </w:rPr>
        <w:t xml:space="preserve"> 77</w:t>
      </w:r>
      <w:r w:rsidRPr="002F2BB1">
        <w:rPr>
          <w:rStyle w:val="CharAmSchText"/>
        </w:rPr>
        <w:t> (4), these Rules have effect as if:</w:t>
      </w:r>
    </w:p>
    <w:p w14:paraId="165AA77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r>
      <w:proofErr w:type="gramStart"/>
      <w:r w:rsidRPr="002F2BB1">
        <w:rPr>
          <w:rStyle w:val="CharAmSchText"/>
        </w:rPr>
        <w:t>(a)</w:t>
      </w:r>
      <w:r w:rsidRPr="002F2BB1">
        <w:rPr>
          <w:rStyle w:val="CharAmSchText"/>
        </w:rPr>
        <w:tab/>
        <w:t xml:space="preserve">a person who, with the approval of an appropriate person on the staff of the hospital, enters or remains in a room, ward or other place in the hospital at a time when, under that </w:t>
      </w:r>
      <w:proofErr w:type="spellStart"/>
      <w:r w:rsidRPr="002F2BB1">
        <w:rPr>
          <w:rStyle w:val="CharAmSchText"/>
        </w:rPr>
        <w:t>subrule</w:t>
      </w:r>
      <w:proofErr w:type="spellEnd"/>
      <w:r w:rsidRPr="002F2BB1">
        <w:rPr>
          <w:rStyle w:val="CharAmSchText"/>
        </w:rPr>
        <w:t xml:space="preserve">, it is to be treated as if it were a part of a polling </w:t>
      </w:r>
      <w:r w:rsidRPr="002F2BB1">
        <w:rPr>
          <w:rStyle w:val="CharAmSchText"/>
        </w:rPr>
        <w:lastRenderedPageBreak/>
        <w:t>booth w</w:t>
      </w:r>
      <w:r w:rsidR="00773225">
        <w:rPr>
          <w:rStyle w:val="CharAmSchText"/>
        </w:rPr>
        <w:t>ere, for the purposes of rule 73</w:t>
      </w:r>
      <w:r w:rsidRPr="002F2BB1">
        <w:rPr>
          <w:rStyle w:val="CharAmSchText"/>
        </w:rPr>
        <w:t>, doing so by permission of the presiding officer there present; and</w:t>
      </w:r>
      <w:proofErr w:type="gramEnd"/>
    </w:p>
    <w:p w14:paraId="2ED71FC7" w14:textId="77777777" w:rsidR="002F65BE" w:rsidRPr="007E49BD"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007E49BD" w:rsidRPr="007E49BD">
        <w:rPr>
          <w:rStyle w:val="CharAmSchText"/>
        </w:rPr>
        <w:t>paragraph</w:t>
      </w:r>
      <w:proofErr w:type="gramEnd"/>
      <w:r w:rsidR="007E49BD" w:rsidRPr="007E49BD">
        <w:rPr>
          <w:rStyle w:val="CharAmSchText"/>
        </w:rPr>
        <w:t xml:space="preserve"> </w:t>
      </w:r>
      <w:r w:rsidR="00840919">
        <w:rPr>
          <w:rStyle w:val="CharAmSchText"/>
        </w:rPr>
        <w:t>86</w:t>
      </w:r>
      <w:r w:rsidR="007E49BD" w:rsidRPr="008963FA">
        <w:rPr>
          <w:rStyle w:val="CharAmSchText"/>
        </w:rPr>
        <w:t xml:space="preserve"> </w:t>
      </w:r>
      <w:r w:rsidRPr="008963FA">
        <w:rPr>
          <w:rStyle w:val="CharAmSchText"/>
        </w:rPr>
        <w:t>(a)</w:t>
      </w:r>
      <w:r w:rsidRPr="007E49BD">
        <w:rPr>
          <w:rStyle w:val="CharAmSchText"/>
        </w:rPr>
        <w:t xml:space="preserve"> were omitted and the following paragraph were substituted: </w:t>
      </w:r>
    </w:p>
    <w:p w14:paraId="0DEADAD4" w14:textId="77777777" w:rsidR="002F65BE" w:rsidRPr="004F4F1C" w:rsidRDefault="002F65BE" w:rsidP="002F65BE">
      <w:pPr>
        <w:tabs>
          <w:tab w:val="right" w:pos="1758"/>
          <w:tab w:val="left" w:pos="2155"/>
        </w:tabs>
        <w:spacing w:before="60" w:line="260" w:lineRule="exact"/>
        <w:ind w:left="1985" w:right="-27" w:hanging="1985"/>
        <w:jc w:val="both"/>
        <w:rPr>
          <w:rStyle w:val="CharAmSchText"/>
        </w:rPr>
      </w:pPr>
      <w:r w:rsidRPr="007E49BD">
        <w:rPr>
          <w:rStyle w:val="CharAmSchText"/>
        </w:rPr>
        <w:tab/>
        <w:t>‘(</w:t>
      </w:r>
      <w:proofErr w:type="gramStart"/>
      <w:r w:rsidRPr="007E49BD">
        <w:rPr>
          <w:rStyle w:val="CharAmSchText"/>
        </w:rPr>
        <w:t>a</w:t>
      </w:r>
      <w:proofErr w:type="gramEnd"/>
      <w:r w:rsidRPr="007E49BD">
        <w:rPr>
          <w:rStyle w:val="CharAmSchText"/>
        </w:rPr>
        <w:t>)</w:t>
      </w:r>
      <w:r w:rsidRPr="007E49BD">
        <w:rPr>
          <w:rStyle w:val="CharAmSchText"/>
        </w:rPr>
        <w:tab/>
        <w:t>mark his or her vote on the ballot</w:t>
      </w:r>
      <w:r w:rsidRPr="007E49BD">
        <w:rPr>
          <w:rStyle w:val="CharAmSchText"/>
        </w:rPr>
        <w:noBreakHyphen/>
        <w:t xml:space="preserve">paper in a manner that ensures the </w:t>
      </w:r>
      <w:r w:rsidRPr="004F4F1C">
        <w:rPr>
          <w:rStyle w:val="CharAmSchText"/>
        </w:rPr>
        <w:t>secrecy of his or her vote;’; and</w:t>
      </w:r>
    </w:p>
    <w:p w14:paraId="05D9C013" w14:textId="77777777" w:rsidR="002F65BE" w:rsidRPr="002F2BB1" w:rsidRDefault="007509F0" w:rsidP="002F65BE">
      <w:pPr>
        <w:tabs>
          <w:tab w:val="right" w:pos="1191"/>
        </w:tabs>
        <w:spacing w:before="60" w:line="260" w:lineRule="exact"/>
        <w:ind w:left="1418" w:right="-27" w:hanging="1418"/>
        <w:jc w:val="both"/>
        <w:rPr>
          <w:rStyle w:val="CharAmSchText"/>
        </w:rPr>
      </w:pPr>
      <w:r w:rsidRPr="004F4F1C">
        <w:rPr>
          <w:rStyle w:val="CharAmSchText"/>
        </w:rPr>
        <w:tab/>
        <w:t>(c)</w:t>
      </w:r>
      <w:r w:rsidRPr="004F4F1C">
        <w:rPr>
          <w:rStyle w:val="CharAmSchText"/>
        </w:rPr>
        <w:tab/>
      </w:r>
      <w:proofErr w:type="gramStart"/>
      <w:r w:rsidRPr="004F4F1C">
        <w:rPr>
          <w:rStyle w:val="CharAmSchText"/>
        </w:rPr>
        <w:t>rule</w:t>
      </w:r>
      <w:proofErr w:type="gramEnd"/>
      <w:r w:rsidRPr="004F4F1C">
        <w:rPr>
          <w:rStyle w:val="CharAmSchText"/>
        </w:rPr>
        <w:t xml:space="preserve"> 89</w:t>
      </w:r>
      <w:r w:rsidR="002F65BE" w:rsidRPr="004F4F1C">
        <w:rPr>
          <w:rStyle w:val="CharAmSchText"/>
        </w:rPr>
        <w:t xml:space="preserve"> were omitted.</w:t>
      </w:r>
    </w:p>
    <w:p w14:paraId="0DAA5034"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r>
      <w:proofErr w:type="spellStart"/>
      <w:r w:rsidR="00490D7C" w:rsidRPr="00490D7C">
        <w:rPr>
          <w:rStyle w:val="CharAmSchText"/>
        </w:rPr>
        <w:t>Subrule</w:t>
      </w:r>
      <w:proofErr w:type="spellEnd"/>
      <w:r w:rsidR="00490D7C" w:rsidRPr="00490D7C">
        <w:rPr>
          <w:rStyle w:val="CharAmSchText"/>
        </w:rPr>
        <w:t xml:space="preserve"> 1</w:t>
      </w:r>
      <w:r w:rsidR="00490D7C">
        <w:rPr>
          <w:rStyle w:val="CharAmSchText"/>
        </w:rPr>
        <w:t>5</w:t>
      </w:r>
      <w:r w:rsidR="007509F0">
        <w:rPr>
          <w:rStyle w:val="CharAmSchText"/>
        </w:rPr>
        <w:t>0</w:t>
      </w:r>
      <w:r w:rsidR="00490D7C">
        <w:rPr>
          <w:rStyle w:val="CharAmSchText"/>
        </w:rPr>
        <w:t xml:space="preserve"> </w:t>
      </w:r>
      <w:r w:rsidRPr="00490D7C">
        <w:rPr>
          <w:rStyle w:val="CharAmSchText"/>
        </w:rPr>
        <w:t>(1) applies in relation to a special hospit</w:t>
      </w:r>
      <w:r w:rsidR="004F4F1C">
        <w:rPr>
          <w:rStyle w:val="CharAmSchText"/>
        </w:rPr>
        <w:t>al within the meaning of rule 77</w:t>
      </w:r>
      <w:r w:rsidRPr="00490D7C">
        <w:rPr>
          <w:rStyle w:val="CharAmSchText"/>
        </w:rPr>
        <w:t xml:space="preserve"> as if:</w:t>
      </w:r>
    </w:p>
    <w:p w14:paraId="59D39050" w14:textId="77777777" w:rsidR="002F65BE" w:rsidRPr="002F2BB1" w:rsidRDefault="002F65BE" w:rsidP="002F65BE">
      <w:pPr>
        <w:keepLines/>
        <w:tabs>
          <w:tab w:val="right" w:pos="1191"/>
        </w:tabs>
        <w:spacing w:before="60" w:line="260" w:lineRule="exact"/>
        <w:ind w:left="1418" w:right="-28" w:hanging="1418"/>
        <w:jc w:val="both"/>
        <w:rPr>
          <w:rStyle w:val="CharAmSchText"/>
        </w:rPr>
      </w:pPr>
      <w:r w:rsidRPr="002F2BB1">
        <w:rPr>
          <w:rStyle w:val="CharAmSchText"/>
        </w:rPr>
        <w:tab/>
      </w:r>
      <w:proofErr w:type="gramStart"/>
      <w:r w:rsidRPr="002F2BB1">
        <w:rPr>
          <w:rStyle w:val="CharAmSchText"/>
        </w:rPr>
        <w:t>(a)</w:t>
      </w:r>
      <w:r w:rsidRPr="002F2BB1">
        <w:rPr>
          <w:rStyle w:val="CharAmSchText"/>
        </w:rPr>
        <w:tab/>
        <w:t xml:space="preserve">the reference in that </w:t>
      </w:r>
      <w:proofErr w:type="spellStart"/>
      <w:r w:rsidRPr="002F2BB1">
        <w:rPr>
          <w:rStyle w:val="CharAmSchText"/>
        </w:rPr>
        <w:t>subrule</w:t>
      </w:r>
      <w:proofErr w:type="spellEnd"/>
      <w:r w:rsidRPr="002F2BB1">
        <w:rPr>
          <w:rStyle w:val="CharAmSchText"/>
        </w:rPr>
        <w:t xml:space="preserve"> to </w:t>
      </w:r>
      <w:r w:rsidR="00F441DD">
        <w:rPr>
          <w:rStyle w:val="CharAmSchText"/>
        </w:rPr>
        <w:t xml:space="preserve">polling </w:t>
      </w:r>
      <w:proofErr w:type="spellStart"/>
      <w:r w:rsidR="00F441DD">
        <w:rPr>
          <w:rStyle w:val="CharAmSchText"/>
        </w:rPr>
        <w:t>day</w:t>
      </w:r>
      <w:r w:rsidRPr="002F2BB1">
        <w:rPr>
          <w:rStyle w:val="CharAmSchText"/>
        </w:rPr>
        <w:t>and</w:t>
      </w:r>
      <w:proofErr w:type="spellEnd"/>
      <w:r w:rsidRPr="002F2BB1">
        <w:rPr>
          <w:rStyle w:val="CharAmSchText"/>
        </w:rPr>
        <w:t xml:space="preserve"> to all days to which the polling is adjourned were a reference to the period commencing on the day of publication in the Gazette of the notice under subsection 142Y (2) of the Act and ending at the expiration of </w:t>
      </w:r>
      <w:r w:rsidR="00F441DD">
        <w:rPr>
          <w:rStyle w:val="CharAmSchText"/>
        </w:rPr>
        <w:t xml:space="preserve">polling </w:t>
      </w:r>
      <w:proofErr w:type="spellStart"/>
      <w:r w:rsidR="00F441DD">
        <w:rPr>
          <w:rStyle w:val="CharAmSchText"/>
        </w:rPr>
        <w:t>day</w:t>
      </w:r>
      <w:r w:rsidRPr="002F2BB1">
        <w:rPr>
          <w:rStyle w:val="CharAmSchText"/>
        </w:rPr>
        <w:t>or</w:t>
      </w:r>
      <w:proofErr w:type="spellEnd"/>
      <w:r w:rsidRPr="002F2BB1">
        <w:rPr>
          <w:rStyle w:val="CharAmSchText"/>
        </w:rPr>
        <w:t>, if the polling is adjourned, the expiration of the last day to which the polling is adjourned; and</w:t>
      </w:r>
      <w:proofErr w:type="gramEnd"/>
    </w:p>
    <w:p w14:paraId="24543A7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the</w:t>
      </w:r>
      <w:proofErr w:type="gramEnd"/>
      <w:r w:rsidRPr="002F2BB1">
        <w:rPr>
          <w:rStyle w:val="CharAmSchText"/>
        </w:rPr>
        <w:t xml:space="preserve"> references in that </w:t>
      </w:r>
      <w:proofErr w:type="spellStart"/>
      <w:r w:rsidRPr="002F2BB1">
        <w:rPr>
          <w:rStyle w:val="CharAmSchText"/>
        </w:rPr>
        <w:t>subrule</w:t>
      </w:r>
      <w:proofErr w:type="spellEnd"/>
      <w:r w:rsidRPr="002F2BB1">
        <w:rPr>
          <w:rStyle w:val="CharAmSchText"/>
        </w:rPr>
        <w:t xml:space="preserve"> to a polling booth were references to the special hospital.</w:t>
      </w:r>
    </w:p>
    <w:p w14:paraId="4E537BD6"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(6)</w:t>
      </w:r>
      <w:r w:rsidRPr="002F2BB1">
        <w:rPr>
          <w:rStyle w:val="CharAmSchText"/>
        </w:rPr>
        <w:tab/>
        <w:t>Where</w:t>
      </w:r>
      <w:r w:rsidR="007509F0">
        <w:rPr>
          <w:rStyle w:val="CharAmSchText"/>
        </w:rPr>
        <w:t xml:space="preserve"> a voter has voted under rule 77 </w:t>
      </w:r>
      <w:r w:rsidRPr="002F2BB1">
        <w:rPr>
          <w:rStyle w:val="CharAmSchText"/>
        </w:rPr>
        <w:t>in an election, any postal ballot</w:t>
      </w:r>
      <w:r w:rsidRPr="002F2BB1">
        <w:rPr>
          <w:rStyle w:val="CharAmSchText"/>
        </w:rPr>
        <w:noBreakHyphen/>
        <w:t xml:space="preserve">paper received by the </w:t>
      </w:r>
      <w:r w:rsidRPr="00B64F7D">
        <w:rPr>
          <w:rStyle w:val="CharAmSchText"/>
        </w:rPr>
        <w:t>Returning Officer that is, or</w:t>
      </w:r>
      <w:r w:rsidRPr="002F2BB1">
        <w:rPr>
          <w:rStyle w:val="CharAmSchText"/>
        </w:rPr>
        <w:t xml:space="preserve"> that purports to be, a postal ballot</w:t>
      </w:r>
      <w:r w:rsidRPr="002F2BB1">
        <w:rPr>
          <w:rStyle w:val="CharAmSchText"/>
        </w:rPr>
        <w:noBreakHyphen/>
        <w:t>paper of the voter must not be admitted in the scrutiny in relation to the election.</w:t>
      </w:r>
      <w:r w:rsidR="00042010">
        <w:rPr>
          <w:rStyle w:val="CharAmSchText"/>
        </w:rPr>
        <w:t xml:space="preserve"> </w:t>
      </w:r>
    </w:p>
    <w:p w14:paraId="73C298B5"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r>
      <w:proofErr w:type="gramStart"/>
      <w:r w:rsidRPr="002F2BB1">
        <w:rPr>
          <w:rStyle w:val="CharAmSchText"/>
        </w:rPr>
        <w:t>(7)</w:t>
      </w:r>
      <w:r w:rsidRPr="002F2BB1">
        <w:rPr>
          <w:rStyle w:val="CharAmSchText"/>
        </w:rPr>
        <w:tab/>
        <w:t>Where an arran</w:t>
      </w:r>
      <w:r w:rsidR="007509F0">
        <w:rPr>
          <w:rStyle w:val="CharAmSchText"/>
        </w:rPr>
        <w:t>gement is in force under rule 77</w:t>
      </w:r>
      <w:r w:rsidRPr="002F2BB1">
        <w:rPr>
          <w:rStyle w:val="CharAmSchText"/>
        </w:rPr>
        <w:t xml:space="preserve">, </w:t>
      </w:r>
      <w:r w:rsidRPr="00B64F7D">
        <w:rPr>
          <w:rStyle w:val="CharAmSchText"/>
        </w:rPr>
        <w:t xml:space="preserve">the Returning Officer must, before 4.00 </w:t>
      </w:r>
      <w:r w:rsidR="00000CE3" w:rsidRPr="00B64F7D">
        <w:rPr>
          <w:rStyle w:val="CharAmSchText"/>
        </w:rPr>
        <w:t>pm</w:t>
      </w:r>
      <w:r w:rsidRPr="00B64F7D">
        <w:rPr>
          <w:rStyle w:val="CharAmSchText"/>
        </w:rPr>
        <w:t xml:space="preserve"> on the day before the day, or before the first day, on which votes are to be taken under that section, cause to be prominently exhibited at his or her office a notice setting out the hospital to which the arrangement relates and the day or days on which, and the time or times at which, votes are pr</w:t>
      </w:r>
      <w:r w:rsidR="00000CE3" w:rsidRPr="00B64F7D">
        <w:rPr>
          <w:rStyle w:val="CharAmSchText"/>
        </w:rPr>
        <w:t xml:space="preserve">oposed to be taken under rule </w:t>
      </w:r>
      <w:r w:rsidR="00773225" w:rsidRPr="00B64F7D">
        <w:rPr>
          <w:rStyle w:val="CharAmSchText"/>
        </w:rPr>
        <w:t>77</w:t>
      </w:r>
      <w:r w:rsidR="00222C20" w:rsidRPr="00B64F7D">
        <w:rPr>
          <w:rStyle w:val="CharAmSchText"/>
        </w:rPr>
        <w:t>.</w:t>
      </w:r>
      <w:proofErr w:type="gramEnd"/>
    </w:p>
    <w:p w14:paraId="0B693B0A"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(8)</w:t>
      </w:r>
      <w:r w:rsidRPr="00B64F7D">
        <w:rPr>
          <w:rStyle w:val="CharAmSchText"/>
        </w:rPr>
        <w:tab/>
        <w:t xml:space="preserve">As far as is reasonably practicable, votes taken under rule </w:t>
      </w:r>
      <w:r w:rsidR="007509F0" w:rsidRPr="00B64F7D">
        <w:rPr>
          <w:rStyle w:val="CharAmSchText"/>
        </w:rPr>
        <w:t>77</w:t>
      </w:r>
      <w:r w:rsidRPr="00B64F7D">
        <w:rPr>
          <w:rStyle w:val="CharAmSchText"/>
        </w:rPr>
        <w:t xml:space="preserve"> must be taken on the day or days and at the time or times specified in the relevant notice under </w:t>
      </w:r>
      <w:proofErr w:type="spellStart"/>
      <w:r w:rsidRPr="00B64F7D">
        <w:rPr>
          <w:rStyle w:val="CharAmSchText"/>
        </w:rPr>
        <w:t>subrule</w:t>
      </w:r>
      <w:proofErr w:type="spellEnd"/>
      <w:r w:rsidRPr="00B64F7D">
        <w:rPr>
          <w:rStyle w:val="CharAmSchText"/>
        </w:rPr>
        <w:t xml:space="preserve"> (6), but any failure to take those votes in that manner does not invalidate the result of the election.</w:t>
      </w:r>
    </w:p>
    <w:p w14:paraId="5F0A95AB" w14:textId="77777777" w:rsidR="002F65BE" w:rsidRPr="00B64F7D" w:rsidRDefault="007509F0" w:rsidP="002F65BE">
      <w:pPr>
        <w:keepNext/>
        <w:spacing w:before="360" w:line="240" w:lineRule="auto"/>
        <w:ind w:left="964" w:right="-27" w:hanging="964"/>
        <w:rPr>
          <w:rStyle w:val="CharAmSchText"/>
          <w:b/>
          <w:sz w:val="24"/>
          <w:szCs w:val="24"/>
        </w:rPr>
      </w:pPr>
      <w:bookmarkStart w:id="89" w:name="_Toc449514866"/>
      <w:proofErr w:type="gramStart"/>
      <w:r w:rsidRPr="00B64F7D">
        <w:rPr>
          <w:rStyle w:val="CharAmSchText"/>
          <w:b/>
          <w:sz w:val="24"/>
          <w:szCs w:val="24"/>
        </w:rPr>
        <w:t>79</w:t>
      </w:r>
      <w:r w:rsidR="008229BD" w:rsidRPr="00B64F7D">
        <w:rPr>
          <w:rStyle w:val="CharAmSchText"/>
          <w:b/>
          <w:sz w:val="24"/>
          <w:szCs w:val="24"/>
        </w:rPr>
        <w:t xml:space="preserve">  </w:t>
      </w:r>
      <w:r w:rsidR="002F65BE" w:rsidRPr="00B64F7D">
        <w:rPr>
          <w:rStyle w:val="CharAmSchText"/>
          <w:b/>
          <w:sz w:val="24"/>
          <w:szCs w:val="24"/>
        </w:rPr>
        <w:t>Mobile</w:t>
      </w:r>
      <w:proofErr w:type="gramEnd"/>
      <w:r w:rsidR="002F65BE" w:rsidRPr="00B64F7D">
        <w:rPr>
          <w:rStyle w:val="CharAmSchText"/>
          <w:b/>
          <w:sz w:val="24"/>
          <w:szCs w:val="24"/>
        </w:rPr>
        <w:t xml:space="preserve"> polling booths — prisons</w:t>
      </w:r>
      <w:bookmarkEnd w:id="89"/>
    </w:p>
    <w:p w14:paraId="341CB350" w14:textId="77777777" w:rsidR="002F65BE" w:rsidRPr="00B64F7D" w:rsidRDefault="002F65BE" w:rsidP="002F65BE">
      <w:pPr>
        <w:keepLines/>
        <w:tabs>
          <w:tab w:val="right" w:pos="794"/>
        </w:tabs>
        <w:spacing w:before="120" w:line="260" w:lineRule="exact"/>
        <w:ind w:left="964" w:right="-27" w:hanging="964"/>
        <w:jc w:val="both"/>
        <w:rPr>
          <w:rStyle w:val="CharAmSchText"/>
        </w:rPr>
      </w:pPr>
      <w:r w:rsidRPr="00B64F7D">
        <w:rPr>
          <w:rStyle w:val="CharAmSchText"/>
        </w:rPr>
        <w:tab/>
        <w:t>(1)</w:t>
      </w:r>
      <w:r w:rsidRPr="00B64F7D">
        <w:rPr>
          <w:rStyle w:val="CharAmSchText"/>
        </w:rPr>
        <w:tab/>
        <w:t xml:space="preserve">The Electoral Commissioner may </w:t>
      </w:r>
      <w:proofErr w:type="gramStart"/>
      <w:r w:rsidRPr="00B64F7D">
        <w:rPr>
          <w:rStyle w:val="CharAmSchText"/>
        </w:rPr>
        <w:t>make arrangements</w:t>
      </w:r>
      <w:proofErr w:type="gramEnd"/>
      <w:r w:rsidRPr="00B64F7D">
        <w:rPr>
          <w:rStyle w:val="CharAmSchText"/>
        </w:rPr>
        <w:t xml:space="preserve"> with the Controller</w:t>
      </w:r>
      <w:r w:rsidRPr="00B64F7D">
        <w:rPr>
          <w:rStyle w:val="CharAmSchText"/>
        </w:rPr>
        <w:noBreakHyphen/>
        <w:t>General of Prisons for a State or Territory for taking the votes of persons confined in prisons in the State or Territory.</w:t>
      </w:r>
    </w:p>
    <w:p w14:paraId="4C17D702"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The Returning Officer may appoint electoral visitors and liaison officers for the purposes of this rule.</w:t>
      </w:r>
      <w:r w:rsidR="00042010">
        <w:rPr>
          <w:rStyle w:val="CharAmSchText"/>
        </w:rPr>
        <w:t xml:space="preserve"> </w:t>
      </w:r>
    </w:p>
    <w:p w14:paraId="49A0447D"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 xml:space="preserve">If arrangements in force under </w:t>
      </w:r>
      <w:proofErr w:type="spellStart"/>
      <w:r w:rsidRPr="002F2BB1">
        <w:rPr>
          <w:rStyle w:val="CharAmSchText"/>
        </w:rPr>
        <w:t>subrule</w:t>
      </w:r>
      <w:proofErr w:type="spellEnd"/>
      <w:r w:rsidRPr="002F2BB1">
        <w:rPr>
          <w:rStyle w:val="CharAmSchText"/>
        </w:rPr>
        <w:t xml:space="preserve"> (1) are applicable to a prison, an electoral visitor must visit the prison </w:t>
      </w:r>
      <w:proofErr w:type="gramStart"/>
      <w:r w:rsidRPr="002F2BB1">
        <w:rPr>
          <w:rStyle w:val="CharAmSchText"/>
        </w:rPr>
        <w:t>for the purpose of</w:t>
      </w:r>
      <w:proofErr w:type="gramEnd"/>
      <w:r w:rsidRPr="002F2BB1">
        <w:rPr>
          <w:rStyle w:val="CharAmSchText"/>
        </w:rPr>
        <w:t xml:space="preserve"> taking the votes of persons confined in the prison.</w:t>
      </w:r>
    </w:p>
    <w:p w14:paraId="2470444E"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When visiting a prison, an electoral visitor must:</w:t>
      </w:r>
      <w:r w:rsidR="002F0239">
        <w:rPr>
          <w:rStyle w:val="CharAmSchText"/>
        </w:rPr>
        <w:t xml:space="preserve"> </w:t>
      </w:r>
    </w:p>
    <w:p w14:paraId="01F9367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t>take to the prison a ballot</w:t>
      </w:r>
      <w:r w:rsidRPr="002F2BB1">
        <w:rPr>
          <w:rStyle w:val="CharAmSchText"/>
        </w:rPr>
        <w:noBreakHyphen/>
        <w:t>box, ballot</w:t>
      </w:r>
      <w:r w:rsidRPr="002F2BB1">
        <w:rPr>
          <w:rStyle w:val="CharAmSchText"/>
        </w:rPr>
        <w:noBreakHyphen/>
        <w:t>papers and anything else necessary for taking votes at the prison; and</w:t>
      </w:r>
    </w:p>
    <w:p w14:paraId="50AB035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lastRenderedPageBreak/>
        <w:tab/>
        <w:t>(b)</w:t>
      </w:r>
      <w:r w:rsidRPr="002F2BB1">
        <w:rPr>
          <w:rStyle w:val="CharAmSchText"/>
        </w:rPr>
        <w:tab/>
      </w:r>
      <w:proofErr w:type="gramStart"/>
      <w:r w:rsidRPr="002F2BB1">
        <w:rPr>
          <w:rStyle w:val="CharAmSchText"/>
        </w:rPr>
        <w:t>subject</w:t>
      </w:r>
      <w:proofErr w:type="gramEnd"/>
      <w:r w:rsidRPr="002F2BB1">
        <w:rPr>
          <w:rStyle w:val="CharAmSchText"/>
        </w:rPr>
        <w:t xml:space="preserve"> to </w:t>
      </w:r>
      <w:proofErr w:type="spellStart"/>
      <w:r w:rsidRPr="002F2BB1">
        <w:rPr>
          <w:rStyle w:val="CharAmSchText"/>
        </w:rPr>
        <w:t>subrule</w:t>
      </w:r>
      <w:proofErr w:type="spellEnd"/>
      <w:r w:rsidRPr="002F2BB1">
        <w:rPr>
          <w:rStyle w:val="CharAmSchText"/>
        </w:rPr>
        <w:t xml:space="preserve"> (5), be accompanied by a liaison officer, a polling official and any scrutineers that wish to attend.</w:t>
      </w:r>
    </w:p>
    <w:p w14:paraId="4BABFC78"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t xml:space="preserve">A visit to a prison </w:t>
      </w:r>
      <w:proofErr w:type="gramStart"/>
      <w:r w:rsidRPr="002F2BB1">
        <w:rPr>
          <w:rStyle w:val="CharAmSchText"/>
        </w:rPr>
        <w:t>must be made</w:t>
      </w:r>
      <w:proofErr w:type="gramEnd"/>
      <w:r w:rsidRPr="002F2BB1">
        <w:rPr>
          <w:rStyle w:val="CharAmSchText"/>
        </w:rPr>
        <w:t>:</w:t>
      </w:r>
    </w:p>
    <w:p w14:paraId="20016C9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on</w:t>
      </w:r>
      <w:proofErr w:type="gramEnd"/>
      <w:r w:rsidRPr="002F2BB1">
        <w:rPr>
          <w:rStyle w:val="CharAmSchText"/>
        </w:rPr>
        <w:t xml:space="preserve"> the day; and</w:t>
      </w:r>
    </w:p>
    <w:p w14:paraId="71AFFDB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at</w:t>
      </w:r>
      <w:proofErr w:type="gramEnd"/>
      <w:r w:rsidRPr="002F2BB1">
        <w:rPr>
          <w:rStyle w:val="CharAmSchText"/>
        </w:rPr>
        <w:t xml:space="preserve"> the time; and</w:t>
      </w:r>
    </w:p>
    <w:p w14:paraId="07A5A1BD"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in</w:t>
      </w:r>
      <w:proofErr w:type="gramEnd"/>
      <w:r w:rsidRPr="002F2BB1">
        <w:rPr>
          <w:rStyle w:val="CharAmSchText"/>
        </w:rPr>
        <w:t xml:space="preserve"> accordance with the conditions; </w:t>
      </w:r>
    </w:p>
    <w:p w14:paraId="783A8921" w14:textId="77777777" w:rsidR="002F65BE" w:rsidRPr="002F2BB1" w:rsidRDefault="002F65BE" w:rsidP="002F65BE">
      <w:pPr>
        <w:spacing w:before="60" w:line="260" w:lineRule="exact"/>
        <w:ind w:left="964"/>
        <w:jc w:val="both"/>
        <w:rPr>
          <w:rStyle w:val="CharAmSchText"/>
        </w:rPr>
      </w:pPr>
      <w:proofErr w:type="gramStart"/>
      <w:r w:rsidRPr="002F2BB1">
        <w:rPr>
          <w:rStyle w:val="CharAmSchText"/>
        </w:rPr>
        <w:t>fixed</w:t>
      </w:r>
      <w:proofErr w:type="gramEnd"/>
      <w:r w:rsidRPr="002F2BB1">
        <w:rPr>
          <w:rStyle w:val="CharAmSchText"/>
        </w:rPr>
        <w:t xml:space="preserve"> by or under the arrangements applicable to the prison.</w:t>
      </w:r>
    </w:p>
    <w:p w14:paraId="78AB9D0A"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r>
      <w:proofErr w:type="gramStart"/>
      <w:r w:rsidRPr="002F2BB1">
        <w:rPr>
          <w:rStyle w:val="CharAmSchText"/>
        </w:rPr>
        <w:t>(6)</w:t>
      </w:r>
      <w:r w:rsidRPr="002F2BB1">
        <w:rPr>
          <w:rStyle w:val="CharAmSchText"/>
        </w:rPr>
        <w:tab/>
        <w:t xml:space="preserve">In spite of arrangements in force under </w:t>
      </w:r>
      <w:proofErr w:type="spellStart"/>
      <w:r w:rsidRPr="002F2BB1">
        <w:rPr>
          <w:rStyle w:val="CharAmSchText"/>
        </w:rPr>
        <w:t>subrule</w:t>
      </w:r>
      <w:proofErr w:type="spellEnd"/>
      <w:r w:rsidRPr="002F2BB1">
        <w:rPr>
          <w:rStyle w:val="CharAmSchText"/>
        </w:rPr>
        <w:t xml:space="preserve"> (1), a visit to a prison may not be made if the electoral visitor is informed by the officer in charge of the prison or a member of the staff of the prison that the visit is forbidden by the officer in charge because of circumstances related to the security of the prison.</w:t>
      </w:r>
      <w:proofErr w:type="gramEnd"/>
    </w:p>
    <w:p w14:paraId="6AB471C1"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(7)</w:t>
      </w:r>
      <w:r w:rsidRPr="002F2BB1">
        <w:rPr>
          <w:rStyle w:val="CharAmSchText"/>
        </w:rPr>
        <w:tab/>
        <w:t xml:space="preserve">At the end of a visit by an electoral visitor to a prison, the visitor must, as soon as practicable and in the presence of the polling official and any scrutineers who </w:t>
      </w:r>
      <w:proofErr w:type="gramStart"/>
      <w:r w:rsidRPr="002F2BB1">
        <w:rPr>
          <w:rStyle w:val="CharAmSchText"/>
        </w:rPr>
        <w:t>are in attendance</w:t>
      </w:r>
      <w:proofErr w:type="gramEnd"/>
      <w:r w:rsidRPr="002F2BB1">
        <w:rPr>
          <w:rStyle w:val="CharAmSchText"/>
        </w:rPr>
        <w:t>:</w:t>
      </w:r>
    </w:p>
    <w:p w14:paraId="277CF353"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w:t>
      </w:r>
      <w:proofErr w:type="gramStart"/>
      <w:r w:rsidRPr="002F2BB1">
        <w:rPr>
          <w:rStyle w:val="CharAmSchText"/>
        </w:rPr>
        <w:t>a</w:t>
      </w:r>
      <w:proofErr w:type="gramEnd"/>
      <w:r w:rsidRPr="002F2BB1">
        <w:rPr>
          <w:rStyle w:val="CharAmSchText"/>
        </w:rPr>
        <w:t>)</w:t>
      </w:r>
      <w:r w:rsidRPr="002F2BB1">
        <w:rPr>
          <w:rStyle w:val="CharAmSchText"/>
        </w:rPr>
        <w:tab/>
        <w:t xml:space="preserve">if </w:t>
      </w:r>
      <w:r w:rsidRPr="00B64F7D">
        <w:rPr>
          <w:rStyle w:val="CharAmSchText"/>
        </w:rPr>
        <w:t>the Returning Officer has directed</w:t>
      </w:r>
      <w:r w:rsidRPr="002F2BB1">
        <w:rPr>
          <w:rStyle w:val="CharAmSchText"/>
        </w:rPr>
        <w:t xml:space="preserve"> the electoral visitor to do so:</w:t>
      </w:r>
    </w:p>
    <w:p w14:paraId="7F8F7471"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w:t>
      </w:r>
      <w:proofErr w:type="spellStart"/>
      <w:r w:rsidRPr="002F2BB1">
        <w:rPr>
          <w:rStyle w:val="CharAmSchText"/>
        </w:rPr>
        <w:t>i</w:t>
      </w:r>
      <w:proofErr w:type="spellEnd"/>
      <w:r w:rsidRPr="002F2BB1">
        <w:rPr>
          <w:rStyle w:val="CharAmSchText"/>
        </w:rPr>
        <w:t>)</w:t>
      </w:r>
      <w:r w:rsidRPr="002F2BB1">
        <w:rPr>
          <w:rStyle w:val="CharAmSchText"/>
        </w:rPr>
        <w:tab/>
      </w:r>
      <w:proofErr w:type="gramStart"/>
      <w:r w:rsidRPr="002F2BB1">
        <w:rPr>
          <w:rStyle w:val="CharAmSchText"/>
        </w:rPr>
        <w:t>open</w:t>
      </w:r>
      <w:proofErr w:type="gramEnd"/>
      <w:r w:rsidRPr="002F2BB1">
        <w:rPr>
          <w:rStyle w:val="CharAmSchText"/>
        </w:rPr>
        <w:t xml:space="preserve"> each ballot</w:t>
      </w:r>
      <w:r w:rsidRPr="002F2BB1">
        <w:rPr>
          <w:rStyle w:val="CharAmSchText"/>
        </w:rPr>
        <w:noBreakHyphen/>
        <w:t>box used by him or her for this rule; and</w:t>
      </w:r>
    </w:p>
    <w:p w14:paraId="3D730338"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w:t>
      </w:r>
      <w:r w:rsidRPr="002F2BB1">
        <w:rPr>
          <w:rStyle w:val="CharAmSchText"/>
        </w:rPr>
        <w:tab/>
      </w:r>
      <w:proofErr w:type="gramStart"/>
      <w:r w:rsidRPr="002F2BB1">
        <w:rPr>
          <w:rStyle w:val="CharAmSchText"/>
        </w:rPr>
        <w:t>place</w:t>
      </w:r>
      <w:proofErr w:type="gramEnd"/>
      <w:r w:rsidRPr="002F2BB1">
        <w:rPr>
          <w:rStyle w:val="CharAmSchText"/>
        </w:rPr>
        <w:t xml:space="preserve"> the contents in a sealed parcel; and</w:t>
      </w:r>
    </w:p>
    <w:p w14:paraId="004F520A"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(iii)</w:t>
      </w:r>
      <w:r w:rsidRPr="002F2BB1">
        <w:rPr>
          <w:rStyle w:val="CharAmSchText"/>
        </w:rPr>
        <w:tab/>
      </w:r>
      <w:proofErr w:type="gramStart"/>
      <w:r w:rsidRPr="002F2BB1">
        <w:rPr>
          <w:rStyle w:val="CharAmSchText"/>
        </w:rPr>
        <w:t>write</w:t>
      </w:r>
      <w:proofErr w:type="gramEnd"/>
      <w:r w:rsidRPr="002F2BB1">
        <w:rPr>
          <w:rStyle w:val="CharAmSchText"/>
        </w:rPr>
        <w:t xml:space="preserve"> on the parcel a description of its contents; and</w:t>
      </w:r>
    </w:p>
    <w:p w14:paraId="7E0B032D"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tab/>
        <w:t>(iv)</w:t>
      </w:r>
      <w:r w:rsidRPr="002F2BB1">
        <w:rPr>
          <w:rStyle w:val="CharAmSchText"/>
        </w:rPr>
        <w:tab/>
      </w:r>
      <w:proofErr w:type="gramStart"/>
      <w:r w:rsidRPr="002F2BB1">
        <w:rPr>
          <w:rStyle w:val="CharAmSchText"/>
        </w:rPr>
        <w:t>send</w:t>
      </w:r>
      <w:proofErr w:type="gramEnd"/>
      <w:r w:rsidRPr="002F2BB1">
        <w:rPr>
          <w:rStyle w:val="CharAmSchText"/>
        </w:rPr>
        <w:t xml:space="preserve"> the parcel to the </w:t>
      </w:r>
      <w:r w:rsidRPr="00B64F7D">
        <w:rPr>
          <w:rStyle w:val="CharAmSchText"/>
        </w:rPr>
        <w:t>Returning Officer</w:t>
      </w:r>
      <w:r w:rsidRPr="002F2BB1">
        <w:rPr>
          <w:rStyle w:val="CharAmSchText"/>
        </w:rPr>
        <w:t>; or</w:t>
      </w:r>
    </w:p>
    <w:p w14:paraId="0785C260" w14:textId="77777777" w:rsidR="002F65BE" w:rsidRPr="00B64F7D"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in</w:t>
      </w:r>
      <w:proofErr w:type="gramEnd"/>
      <w:r w:rsidRPr="002F2BB1">
        <w:rPr>
          <w:rStyle w:val="CharAmSchText"/>
        </w:rPr>
        <w:t xml:space="preserve"> any other case — publicly close, fasten, seal and take charge of each ballot</w:t>
      </w:r>
      <w:r w:rsidRPr="002F2BB1">
        <w:rPr>
          <w:rStyle w:val="CharAmSchText"/>
        </w:rPr>
        <w:noBreakHyphen/>
      </w:r>
      <w:r w:rsidRPr="00B64F7D">
        <w:rPr>
          <w:rStyle w:val="CharAmSchText"/>
        </w:rPr>
        <w:t>box and send each sealed ballot</w:t>
      </w:r>
      <w:r w:rsidRPr="00B64F7D">
        <w:rPr>
          <w:rStyle w:val="CharAmSchText"/>
        </w:rPr>
        <w:noBreakHyphen/>
        <w:t>box, together with the voter cards corresponding to the envelopes in those ballot</w:t>
      </w:r>
      <w:r w:rsidRPr="00B64F7D">
        <w:rPr>
          <w:rStyle w:val="CharAmSchText"/>
        </w:rPr>
        <w:noBreakHyphen/>
        <w:t>boxes, to the Returning Officer.</w:t>
      </w:r>
    </w:p>
    <w:p w14:paraId="317E8377"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(8)</w:t>
      </w:r>
      <w:r w:rsidRPr="00B64F7D">
        <w:rPr>
          <w:rStyle w:val="CharAmSchText"/>
        </w:rPr>
        <w:tab/>
        <w:t xml:space="preserve">An electoral visitor who visits a prison </w:t>
      </w:r>
      <w:proofErr w:type="gramStart"/>
      <w:r w:rsidRPr="00B64F7D">
        <w:rPr>
          <w:rStyle w:val="CharAmSchText"/>
        </w:rPr>
        <w:t>may, at the request of a voter confined in the prison, give</w:t>
      </w:r>
      <w:proofErr w:type="gramEnd"/>
      <w:r w:rsidRPr="00B64F7D">
        <w:rPr>
          <w:rStyle w:val="CharAmSchText"/>
        </w:rPr>
        <w:t xml:space="preserve"> the voter literature including how</w:t>
      </w:r>
      <w:r w:rsidRPr="00B64F7D">
        <w:rPr>
          <w:rStyle w:val="CharAmSchText"/>
        </w:rPr>
        <w:noBreakHyphen/>
        <w:t>to</w:t>
      </w:r>
      <w:r w:rsidRPr="00B64F7D">
        <w:rPr>
          <w:rStyle w:val="CharAmSchText"/>
        </w:rPr>
        <w:noBreakHyphen/>
        <w:t>vote cards, made available by candidates in the election.</w:t>
      </w:r>
    </w:p>
    <w:p w14:paraId="5D86349C" w14:textId="77777777" w:rsidR="002F65BE" w:rsidRPr="00B64F7D" w:rsidRDefault="007509F0" w:rsidP="002F65BE">
      <w:pPr>
        <w:keepNext/>
        <w:spacing w:before="360" w:line="240" w:lineRule="auto"/>
        <w:ind w:left="964" w:right="-27" w:hanging="964"/>
        <w:rPr>
          <w:rStyle w:val="CharAmSchText"/>
          <w:b/>
          <w:sz w:val="24"/>
          <w:szCs w:val="24"/>
        </w:rPr>
      </w:pPr>
      <w:bookmarkStart w:id="90" w:name="_Toc449514867"/>
      <w:proofErr w:type="gramStart"/>
      <w:r w:rsidRPr="00B64F7D">
        <w:rPr>
          <w:rStyle w:val="CharAmSchText"/>
          <w:b/>
          <w:sz w:val="24"/>
          <w:szCs w:val="24"/>
        </w:rPr>
        <w:t>80</w:t>
      </w:r>
      <w:r w:rsidR="008229BD" w:rsidRPr="00B64F7D">
        <w:rPr>
          <w:rStyle w:val="CharAmSchText"/>
          <w:b/>
          <w:sz w:val="24"/>
          <w:szCs w:val="24"/>
        </w:rPr>
        <w:t xml:space="preserve">  </w:t>
      </w:r>
      <w:r w:rsidR="002F65BE" w:rsidRPr="00B64F7D">
        <w:rPr>
          <w:rStyle w:val="CharAmSchText"/>
          <w:b/>
          <w:sz w:val="24"/>
          <w:szCs w:val="24"/>
        </w:rPr>
        <w:t>Mobile</w:t>
      </w:r>
      <w:proofErr w:type="gramEnd"/>
      <w:r w:rsidR="002F65BE" w:rsidRPr="00B64F7D">
        <w:rPr>
          <w:rStyle w:val="CharAmSchText"/>
          <w:b/>
          <w:sz w:val="24"/>
          <w:szCs w:val="24"/>
        </w:rPr>
        <w:t xml:space="preserve"> polling booths</w:t>
      </w:r>
      <w:bookmarkEnd w:id="90"/>
      <w:r w:rsidR="00042010" w:rsidRPr="00B64F7D">
        <w:rPr>
          <w:rStyle w:val="CharAmSchText"/>
          <w:b/>
          <w:sz w:val="24"/>
          <w:szCs w:val="24"/>
        </w:rPr>
        <w:t xml:space="preserve"> </w:t>
      </w:r>
    </w:p>
    <w:p w14:paraId="009D3059" w14:textId="77777777" w:rsidR="002F65BE" w:rsidRPr="00B64F7D" w:rsidRDefault="002F65BE" w:rsidP="002F65BE">
      <w:pPr>
        <w:keepNext/>
        <w:keepLines/>
        <w:tabs>
          <w:tab w:val="right" w:pos="794"/>
        </w:tabs>
        <w:spacing w:before="120" w:line="260" w:lineRule="exact"/>
        <w:ind w:left="964" w:right="-27" w:hanging="964"/>
        <w:jc w:val="both"/>
        <w:rPr>
          <w:rStyle w:val="CharAmSchText"/>
        </w:rPr>
      </w:pPr>
      <w:r w:rsidRPr="00B64F7D">
        <w:rPr>
          <w:rStyle w:val="CharAmSchText"/>
        </w:rPr>
        <w:tab/>
        <w:t>(1)</w:t>
      </w:r>
      <w:r w:rsidRPr="00B64F7D">
        <w:rPr>
          <w:rStyle w:val="CharAmSchText"/>
        </w:rPr>
        <w:tab/>
        <w:t>In this rule:</w:t>
      </w:r>
    </w:p>
    <w:p w14:paraId="29547A7C" w14:textId="77777777" w:rsidR="002F65BE" w:rsidRPr="00B64F7D" w:rsidRDefault="002F65BE" w:rsidP="002F65BE">
      <w:pPr>
        <w:spacing w:line="260" w:lineRule="exact"/>
        <w:ind w:left="993" w:hanging="993"/>
        <w:rPr>
          <w:rStyle w:val="CharAmSchText"/>
        </w:rPr>
      </w:pPr>
      <w:r w:rsidRPr="00B64F7D">
        <w:rPr>
          <w:rStyle w:val="CharAmSchText"/>
        </w:rPr>
        <w:tab/>
      </w:r>
      <w:proofErr w:type="gramStart"/>
      <w:r w:rsidRPr="00B64F7D">
        <w:rPr>
          <w:rStyle w:val="CharAmSchText"/>
        </w:rPr>
        <w:t>leader</w:t>
      </w:r>
      <w:proofErr w:type="gramEnd"/>
      <w:r w:rsidRPr="00B64F7D">
        <w:rPr>
          <w:rStyle w:val="CharAmSchText"/>
        </w:rPr>
        <w:t xml:space="preserve"> means a person appointed under this rule to be the leader of a team.</w:t>
      </w:r>
    </w:p>
    <w:p w14:paraId="28EBAAB6" w14:textId="77777777" w:rsidR="002F65BE" w:rsidRPr="00B64F7D" w:rsidRDefault="002F65BE" w:rsidP="002F65BE">
      <w:pPr>
        <w:spacing w:before="80" w:line="260" w:lineRule="exact"/>
        <w:ind w:left="964"/>
        <w:jc w:val="both"/>
        <w:rPr>
          <w:rStyle w:val="CharAmSchText"/>
        </w:rPr>
      </w:pPr>
      <w:proofErr w:type="gramStart"/>
      <w:r w:rsidRPr="00B64F7D">
        <w:rPr>
          <w:rStyle w:val="CharAmSchText"/>
        </w:rPr>
        <w:t>booth</w:t>
      </w:r>
      <w:proofErr w:type="gramEnd"/>
      <w:r w:rsidRPr="00B64F7D">
        <w:rPr>
          <w:rStyle w:val="CharAmSchText"/>
        </w:rPr>
        <w:t xml:space="preserve"> means a place at which a visit is being made by a team under this rule.</w:t>
      </w:r>
    </w:p>
    <w:p w14:paraId="7400C7EA" w14:textId="77777777" w:rsidR="002F65BE" w:rsidRPr="00B64F7D" w:rsidRDefault="002F65BE" w:rsidP="002F65BE">
      <w:pPr>
        <w:spacing w:before="80" w:line="260" w:lineRule="exact"/>
        <w:ind w:left="964"/>
        <w:jc w:val="both"/>
        <w:rPr>
          <w:rStyle w:val="CharAmSchText"/>
        </w:rPr>
      </w:pPr>
      <w:proofErr w:type="gramStart"/>
      <w:r w:rsidRPr="00B64F7D">
        <w:rPr>
          <w:rStyle w:val="CharAmSchText"/>
        </w:rPr>
        <w:t>team</w:t>
      </w:r>
      <w:proofErr w:type="gramEnd"/>
      <w:r w:rsidRPr="00B64F7D">
        <w:rPr>
          <w:rStyle w:val="CharAmSchText"/>
        </w:rPr>
        <w:t xml:space="preserve"> means a mobile polling team appointed under this rule.</w:t>
      </w:r>
    </w:p>
    <w:p w14:paraId="5D02629D"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The Returning Officer may appoint persons to be members</w:t>
      </w:r>
      <w:r w:rsidRPr="002F2BB1">
        <w:rPr>
          <w:rStyle w:val="CharAmSchText"/>
        </w:rPr>
        <w:t xml:space="preserve"> of mobile polling teams for the purposes of this rule and, in respect of each team, a person to be the leader.</w:t>
      </w:r>
    </w:p>
    <w:p w14:paraId="3F8E1A58"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Each team must include a liaison officer.</w:t>
      </w:r>
    </w:p>
    <w:p w14:paraId="49957EBB"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In relation to mobile polling, the provisions of this rule apply in addition to, and without derogation from, the application of any other provision of these Rules.</w:t>
      </w:r>
    </w:p>
    <w:p w14:paraId="072BA0D5"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r>
      <w:r w:rsidRPr="00B64F7D">
        <w:rPr>
          <w:rStyle w:val="CharAmSchText"/>
        </w:rPr>
        <w:t>The Returning Officer:</w:t>
      </w:r>
      <w:r w:rsidR="00042010" w:rsidRPr="00B64F7D">
        <w:rPr>
          <w:rStyle w:val="CharAmSchText"/>
        </w:rPr>
        <w:t xml:space="preserve"> </w:t>
      </w:r>
    </w:p>
    <w:p w14:paraId="2FC5B723"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t xml:space="preserve">may, subject to </w:t>
      </w:r>
      <w:proofErr w:type="spellStart"/>
      <w:r w:rsidRPr="00B64F7D">
        <w:rPr>
          <w:rStyle w:val="CharAmSchText"/>
        </w:rPr>
        <w:t>subrule</w:t>
      </w:r>
      <w:proofErr w:type="spellEnd"/>
      <w:r w:rsidRPr="00B64F7D">
        <w:rPr>
          <w:rStyle w:val="CharAmSchText"/>
        </w:rPr>
        <w:t xml:space="preserve"> (6), determine the places, days and times of visits to be made by a team for the purposes of this rule; and</w:t>
      </w:r>
    </w:p>
    <w:p w14:paraId="4F0F968D"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lastRenderedPageBreak/>
        <w:tab/>
        <w:t>(b)</w:t>
      </w:r>
      <w:r w:rsidRPr="00B64F7D">
        <w:rPr>
          <w:rStyle w:val="CharAmSchText"/>
        </w:rPr>
        <w:tab/>
      </w:r>
      <w:proofErr w:type="gramStart"/>
      <w:r w:rsidRPr="00B64F7D">
        <w:rPr>
          <w:rStyle w:val="CharAmSchText"/>
        </w:rPr>
        <w:t>is</w:t>
      </w:r>
      <w:proofErr w:type="gramEnd"/>
      <w:r w:rsidRPr="00B64F7D">
        <w:rPr>
          <w:rStyle w:val="CharAmSchText"/>
        </w:rPr>
        <w:t xml:space="preserve"> to take such steps as he or she thinks fit to give public notice of those places, days and times. </w:t>
      </w:r>
    </w:p>
    <w:p w14:paraId="240F7B16"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(6)</w:t>
      </w:r>
      <w:r w:rsidRPr="00B64F7D">
        <w:rPr>
          <w:rStyle w:val="CharAmSchText"/>
        </w:rPr>
        <w:tab/>
        <w:t xml:space="preserve">A day determined under </w:t>
      </w:r>
      <w:proofErr w:type="spellStart"/>
      <w:r w:rsidRPr="00B64F7D">
        <w:rPr>
          <w:rStyle w:val="CharAmSchText"/>
        </w:rPr>
        <w:t>subrule</w:t>
      </w:r>
      <w:proofErr w:type="spellEnd"/>
      <w:r w:rsidRPr="00B64F7D">
        <w:rPr>
          <w:rStyle w:val="CharAmSchText"/>
        </w:rPr>
        <w:t xml:space="preserve"> (5) is to be any of the 12 days preceding </w:t>
      </w:r>
      <w:r w:rsidR="00F441DD" w:rsidRPr="00B64F7D">
        <w:rPr>
          <w:rStyle w:val="CharAmSchText"/>
        </w:rPr>
        <w:t>polling day</w:t>
      </w:r>
      <w:r w:rsidRPr="00B64F7D">
        <w:rPr>
          <w:rStyle w:val="CharAmSchText"/>
        </w:rPr>
        <w:t xml:space="preserve">, </w:t>
      </w:r>
      <w:r w:rsidR="00F441DD" w:rsidRPr="00B64F7D">
        <w:rPr>
          <w:rStyle w:val="CharAmSchText"/>
        </w:rPr>
        <w:t>polling day</w:t>
      </w:r>
      <w:r w:rsidRPr="00B64F7D">
        <w:rPr>
          <w:rStyle w:val="CharAmSchText"/>
        </w:rPr>
        <w:t xml:space="preserve">, or a day to which the polling </w:t>
      </w:r>
      <w:proofErr w:type="gramStart"/>
      <w:r w:rsidRPr="00B64F7D">
        <w:rPr>
          <w:rStyle w:val="CharAmSchText"/>
        </w:rPr>
        <w:t>is adjourned</w:t>
      </w:r>
      <w:proofErr w:type="gramEnd"/>
      <w:r w:rsidRPr="00B64F7D">
        <w:rPr>
          <w:rStyle w:val="CharAmSchText"/>
        </w:rPr>
        <w:t>.</w:t>
      </w:r>
    </w:p>
    <w:p w14:paraId="00F1C8FF"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B64F7D">
        <w:rPr>
          <w:rStyle w:val="CharAmSchText"/>
        </w:rPr>
        <w:tab/>
        <w:t>(7)</w:t>
      </w:r>
      <w:r w:rsidRPr="00B64F7D">
        <w:rPr>
          <w:rStyle w:val="CharAmSchText"/>
        </w:rPr>
        <w:tab/>
        <w:t xml:space="preserve">A team is to make a visit or visits as determined under </w:t>
      </w:r>
      <w:proofErr w:type="spellStart"/>
      <w:r w:rsidRPr="00B64F7D">
        <w:rPr>
          <w:rStyle w:val="CharAmSchText"/>
        </w:rPr>
        <w:t>subrule</w:t>
      </w:r>
      <w:proofErr w:type="spellEnd"/>
      <w:r w:rsidRPr="00B64F7D">
        <w:rPr>
          <w:rStyle w:val="CharAmSchText"/>
        </w:rPr>
        <w:t> (5) but if, for reasonable cause, the team is unable, or the leader considers it inappropriate, to make such a visit, the leader may substitute another place, day or time for the visit and, if he or she does so, must:</w:t>
      </w:r>
    </w:p>
    <w:p w14:paraId="56B8957C"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t>take such steps as he or she thinks fit to give public notice of the substituted place, day or time; and</w:t>
      </w:r>
    </w:p>
    <w:p w14:paraId="024B8E65"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inform</w:t>
      </w:r>
      <w:proofErr w:type="gramEnd"/>
      <w:r w:rsidRPr="00B64F7D">
        <w:rPr>
          <w:rStyle w:val="CharAmSchText"/>
        </w:rPr>
        <w:t xml:space="preserve"> the Returning Officer.</w:t>
      </w:r>
    </w:p>
    <w:p w14:paraId="27A25730"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(8)</w:t>
      </w:r>
      <w:r w:rsidRPr="00B64F7D">
        <w:rPr>
          <w:rStyle w:val="CharAmSchText"/>
        </w:rPr>
        <w:tab/>
        <w:t>Any failure by a team to make a visit in accordance with this rule does not invalidate the result of the election.</w:t>
      </w:r>
    </w:p>
    <w:p w14:paraId="19F7A382"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(9)</w:t>
      </w:r>
      <w:r w:rsidRPr="002F2BB1">
        <w:rPr>
          <w:rStyle w:val="CharAmSchText"/>
        </w:rPr>
        <w:tab/>
      </w:r>
      <w:r w:rsidRPr="00B64F7D">
        <w:rPr>
          <w:rStyle w:val="CharAmSchText"/>
        </w:rPr>
        <w:t>At any time when a team is at a booth for the purposes of taking votes under this rule in an election:</w:t>
      </w:r>
    </w:p>
    <w:p w14:paraId="4C487F41" w14:textId="77777777" w:rsidR="002F65BE" w:rsidRPr="00B64F7D" w:rsidRDefault="002F65BE" w:rsidP="002F65BE">
      <w:pPr>
        <w:keepNext/>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the</w:t>
      </w:r>
      <w:proofErr w:type="gramEnd"/>
      <w:r w:rsidRPr="00B64F7D">
        <w:rPr>
          <w:rStyle w:val="CharAmSchText"/>
        </w:rPr>
        <w:t xml:space="preserve"> team must have:</w:t>
      </w:r>
    </w:p>
    <w:p w14:paraId="1446AFF7"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w:t>
      </w:r>
      <w:proofErr w:type="spellStart"/>
      <w:r w:rsidRPr="00B64F7D">
        <w:rPr>
          <w:rStyle w:val="CharAmSchText"/>
        </w:rPr>
        <w:t>i</w:t>
      </w:r>
      <w:proofErr w:type="spellEnd"/>
      <w:r w:rsidRPr="00B64F7D">
        <w:rPr>
          <w:rStyle w:val="CharAmSchText"/>
        </w:rPr>
        <w:t>)</w:t>
      </w:r>
      <w:r w:rsidRPr="00B64F7D">
        <w:rPr>
          <w:rStyle w:val="CharAmSchText"/>
        </w:rPr>
        <w:tab/>
      </w:r>
      <w:proofErr w:type="gramStart"/>
      <w:r w:rsidRPr="00B64F7D">
        <w:rPr>
          <w:rStyle w:val="CharAmSchText"/>
        </w:rPr>
        <w:t>ballot</w:t>
      </w:r>
      <w:r w:rsidRPr="00B64F7D">
        <w:rPr>
          <w:rStyle w:val="CharAmSchText"/>
        </w:rPr>
        <w:noBreakHyphen/>
        <w:t>boxes</w:t>
      </w:r>
      <w:proofErr w:type="gramEnd"/>
      <w:r w:rsidRPr="00B64F7D">
        <w:rPr>
          <w:rStyle w:val="CharAmSchText"/>
        </w:rPr>
        <w:t>, ballot</w:t>
      </w:r>
      <w:r w:rsidRPr="00B64F7D">
        <w:rPr>
          <w:rStyle w:val="CharAmSchText"/>
        </w:rPr>
        <w:noBreakHyphen/>
        <w:t>papers and such other things as are necessary for the votes of voters to be taken at the booth; and</w:t>
      </w:r>
    </w:p>
    <w:p w14:paraId="76D957EA"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(ii)</w:t>
      </w:r>
      <w:r w:rsidRPr="00B64F7D">
        <w:rPr>
          <w:rStyle w:val="CharAmSchText"/>
        </w:rPr>
        <w:tab/>
      </w:r>
      <w:proofErr w:type="gramStart"/>
      <w:r w:rsidRPr="00B64F7D">
        <w:rPr>
          <w:rStyle w:val="CharAmSchText"/>
        </w:rPr>
        <w:t>the</w:t>
      </w:r>
      <w:proofErr w:type="gramEnd"/>
      <w:r w:rsidRPr="00B64F7D">
        <w:rPr>
          <w:rStyle w:val="CharAmSchText"/>
        </w:rPr>
        <w:t xml:space="preserve"> ‘how</w:t>
      </w:r>
      <w:r w:rsidRPr="00B64F7D">
        <w:rPr>
          <w:rStyle w:val="CharAmSchText"/>
        </w:rPr>
        <w:noBreakHyphen/>
        <w:t>to</w:t>
      </w:r>
      <w:r w:rsidRPr="00B64F7D">
        <w:rPr>
          <w:rStyle w:val="CharAmSchText"/>
        </w:rPr>
        <w:noBreakHyphen/>
        <w:t>vote’ cards (if any) supplied to it by the candidates; and</w:t>
      </w:r>
    </w:p>
    <w:p w14:paraId="0B0EAD43"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every</w:t>
      </w:r>
      <w:proofErr w:type="gramEnd"/>
      <w:r w:rsidRPr="00B64F7D">
        <w:rPr>
          <w:rStyle w:val="CharAmSchText"/>
        </w:rPr>
        <w:t xml:space="preserve"> voter at the booth is entitled to have his or her vote taken under this rule; and</w:t>
      </w:r>
    </w:p>
    <w:p w14:paraId="4D19A38E" w14:textId="77777777" w:rsidR="002F65BE" w:rsidRPr="00B64F7D" w:rsidRDefault="002F65BE" w:rsidP="002F65BE">
      <w:pPr>
        <w:keepNext/>
        <w:tabs>
          <w:tab w:val="right" w:pos="1191"/>
        </w:tabs>
        <w:spacing w:before="60" w:line="260" w:lineRule="exact"/>
        <w:ind w:left="1418" w:right="-27" w:hanging="1418"/>
        <w:jc w:val="both"/>
        <w:rPr>
          <w:rStyle w:val="CharAmSchText"/>
        </w:rPr>
      </w:pPr>
      <w:r w:rsidRPr="00B64F7D">
        <w:rPr>
          <w:rStyle w:val="CharAmSchText"/>
        </w:rPr>
        <w:tab/>
        <w:t>(c)</w:t>
      </w:r>
      <w:r w:rsidRPr="00B64F7D">
        <w:rPr>
          <w:rStyle w:val="CharAmSchText"/>
        </w:rPr>
        <w:tab/>
      </w:r>
      <w:proofErr w:type="gramStart"/>
      <w:r w:rsidRPr="00B64F7D">
        <w:rPr>
          <w:rStyle w:val="CharAmSchText"/>
        </w:rPr>
        <w:t>for</w:t>
      </w:r>
      <w:proofErr w:type="gramEnd"/>
      <w:r w:rsidRPr="00B64F7D">
        <w:rPr>
          <w:rStyle w:val="CharAmSchText"/>
        </w:rPr>
        <w:t xml:space="preserve"> purposes of, and in connection with, the taking of votes under this rule:</w:t>
      </w:r>
    </w:p>
    <w:p w14:paraId="6BA44B9C"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w:t>
      </w:r>
      <w:proofErr w:type="spellStart"/>
      <w:r w:rsidRPr="00B64F7D">
        <w:rPr>
          <w:rStyle w:val="CharAmSchText"/>
        </w:rPr>
        <w:t>i</w:t>
      </w:r>
      <w:proofErr w:type="spellEnd"/>
      <w:r w:rsidRPr="00B64F7D">
        <w:rPr>
          <w:rStyle w:val="CharAmSchText"/>
        </w:rPr>
        <w:t>)</w:t>
      </w:r>
      <w:r w:rsidRPr="00B64F7D">
        <w:rPr>
          <w:rStyle w:val="CharAmSchText"/>
        </w:rPr>
        <w:tab/>
      </w:r>
      <w:proofErr w:type="gramStart"/>
      <w:r w:rsidRPr="00B64F7D">
        <w:rPr>
          <w:rStyle w:val="CharAmSchText"/>
        </w:rPr>
        <w:t>the</w:t>
      </w:r>
      <w:proofErr w:type="gramEnd"/>
      <w:r w:rsidRPr="00B64F7D">
        <w:rPr>
          <w:rStyle w:val="CharAmSchText"/>
        </w:rPr>
        <w:t xml:space="preserve"> booth is to be taken to be a polling place; and</w:t>
      </w:r>
    </w:p>
    <w:p w14:paraId="18F59563"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(ii)</w:t>
      </w:r>
      <w:r w:rsidRPr="00B64F7D">
        <w:rPr>
          <w:rStyle w:val="CharAmSchText"/>
        </w:rPr>
        <w:tab/>
        <w:t>the building, structure, vehicle or enclosure used by the leader for the purposes of taking votes under this rule is to be taken to be a polling booth at that polling place; and</w:t>
      </w:r>
    </w:p>
    <w:p w14:paraId="2070B83B"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(iii)</w:t>
      </w:r>
      <w:r w:rsidRPr="00B64F7D">
        <w:rPr>
          <w:rStyle w:val="CharAmSchText"/>
        </w:rPr>
        <w:tab/>
      </w:r>
      <w:proofErr w:type="gramStart"/>
      <w:r w:rsidRPr="00B64F7D">
        <w:rPr>
          <w:rStyle w:val="CharAmSchText"/>
        </w:rPr>
        <w:t>the</w:t>
      </w:r>
      <w:proofErr w:type="gramEnd"/>
      <w:r w:rsidRPr="00B64F7D">
        <w:rPr>
          <w:rStyle w:val="CharAmSchText"/>
        </w:rPr>
        <w:t xml:space="preserve"> leader is to be taken to be the presiding officer at that polling booth; and</w:t>
      </w:r>
    </w:p>
    <w:p w14:paraId="1F586AEE"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(d)</w:t>
      </w:r>
      <w:r w:rsidRPr="00B64F7D">
        <w:rPr>
          <w:rStyle w:val="CharAmSchText"/>
        </w:rPr>
        <w:tab/>
        <w:t>so far as is practicable, a vote under this rule is to be taken as if it were taken under the oth</w:t>
      </w:r>
      <w:r w:rsidR="00773225" w:rsidRPr="00B64F7D">
        <w:rPr>
          <w:rStyle w:val="CharAmSchText"/>
        </w:rPr>
        <w:t>er provisions (not being rule 77</w:t>
      </w:r>
      <w:r w:rsidRPr="00B64F7D">
        <w:rPr>
          <w:rStyle w:val="CharAmSchText"/>
        </w:rPr>
        <w:t>) of these Rules (including such of those other provisions as relate to absent voting); and</w:t>
      </w:r>
    </w:p>
    <w:p w14:paraId="1E0AE87B"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(e)</w:t>
      </w:r>
      <w:r w:rsidRPr="00B64F7D">
        <w:rPr>
          <w:rStyle w:val="CharAmSchText"/>
        </w:rPr>
        <w:tab/>
      </w:r>
      <w:proofErr w:type="gramStart"/>
      <w:r w:rsidR="00773225" w:rsidRPr="00B64F7D">
        <w:rPr>
          <w:rStyle w:val="CharAmSchText"/>
        </w:rPr>
        <w:t>rule</w:t>
      </w:r>
      <w:proofErr w:type="gramEnd"/>
      <w:r w:rsidR="00773225" w:rsidRPr="00B64F7D">
        <w:rPr>
          <w:rStyle w:val="CharAmSchText"/>
        </w:rPr>
        <w:t xml:space="preserve"> 154</w:t>
      </w:r>
      <w:r w:rsidRPr="00B64F7D">
        <w:rPr>
          <w:rStyle w:val="CharAmSchText"/>
        </w:rPr>
        <w:t xml:space="preserve"> applies as if the reference to </w:t>
      </w:r>
      <w:r w:rsidR="00F441DD" w:rsidRPr="00B64F7D">
        <w:rPr>
          <w:rStyle w:val="CharAmSchText"/>
        </w:rPr>
        <w:t xml:space="preserve">polling </w:t>
      </w:r>
      <w:proofErr w:type="spellStart"/>
      <w:r w:rsidR="00F441DD" w:rsidRPr="00B64F7D">
        <w:rPr>
          <w:rStyle w:val="CharAmSchText"/>
        </w:rPr>
        <w:t>day</w:t>
      </w:r>
      <w:r w:rsidRPr="00B64F7D">
        <w:rPr>
          <w:rStyle w:val="CharAmSchText"/>
        </w:rPr>
        <w:t>were</w:t>
      </w:r>
      <w:proofErr w:type="spellEnd"/>
      <w:r w:rsidRPr="00B64F7D">
        <w:rPr>
          <w:rStyle w:val="CharAmSchText"/>
        </w:rPr>
        <w:t xml:space="preserve"> a reference to the time of the visit.</w:t>
      </w:r>
    </w:p>
    <w:p w14:paraId="23857D1E"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(10)</w:t>
      </w:r>
      <w:r w:rsidRPr="00B64F7D">
        <w:rPr>
          <w:rStyle w:val="CharAmSchText"/>
        </w:rPr>
        <w:tab/>
      </w:r>
      <w:r w:rsidR="00490D7C" w:rsidRPr="00B64F7D">
        <w:rPr>
          <w:rStyle w:val="CharAmSchText"/>
        </w:rPr>
        <w:t>Paragraph 7</w:t>
      </w:r>
      <w:r w:rsidR="007509F0" w:rsidRPr="00B64F7D">
        <w:rPr>
          <w:rStyle w:val="CharAmSchText"/>
        </w:rPr>
        <w:t>4</w:t>
      </w:r>
      <w:r w:rsidRPr="00B64F7D">
        <w:rPr>
          <w:rStyle w:val="CharAmSchText"/>
        </w:rPr>
        <w:t> (1) (a) does not apply to a leader after the first visit made by him or her for the purposes of this rule.</w:t>
      </w:r>
    </w:p>
    <w:p w14:paraId="531DB7D9" w14:textId="77777777" w:rsidR="002F65BE" w:rsidRPr="00B64F7D" w:rsidRDefault="002F65BE" w:rsidP="002F65BE">
      <w:pPr>
        <w:keepLines/>
        <w:tabs>
          <w:tab w:val="right" w:pos="794"/>
        </w:tabs>
        <w:spacing w:before="180" w:line="260" w:lineRule="exact"/>
        <w:ind w:left="964" w:hanging="964"/>
        <w:jc w:val="both"/>
        <w:rPr>
          <w:rStyle w:val="CharAmSchText"/>
        </w:rPr>
      </w:pPr>
      <w:r w:rsidRPr="00B64F7D">
        <w:rPr>
          <w:rStyle w:val="CharAmSchText"/>
        </w:rPr>
        <w:tab/>
        <w:t>(11)</w:t>
      </w:r>
      <w:r w:rsidRPr="00B64F7D">
        <w:rPr>
          <w:rStyle w:val="CharAmSchText"/>
        </w:rPr>
        <w:tab/>
        <w:t>At the end of the last visit made by a leader for this rule, he or she must, as soon as practicable and in the presence of a member of his or her team and any scrutineers who may be in attendance:</w:t>
      </w:r>
    </w:p>
    <w:p w14:paraId="3622D267" w14:textId="77777777" w:rsidR="002F65BE" w:rsidRPr="00B64F7D" w:rsidRDefault="002F65BE" w:rsidP="002F65BE">
      <w:pPr>
        <w:keepNext/>
        <w:tabs>
          <w:tab w:val="right" w:pos="1191"/>
        </w:tabs>
        <w:spacing w:before="60" w:line="260" w:lineRule="exact"/>
        <w:ind w:left="1418" w:hanging="1418"/>
        <w:jc w:val="both"/>
        <w:rPr>
          <w:rStyle w:val="CharAmSchText"/>
        </w:rPr>
      </w:pPr>
      <w:r w:rsidRPr="00B64F7D">
        <w:rPr>
          <w:rStyle w:val="CharAmSchText"/>
        </w:rPr>
        <w:tab/>
        <w:t>(</w:t>
      </w:r>
      <w:proofErr w:type="gramStart"/>
      <w:r w:rsidRPr="00B64F7D">
        <w:rPr>
          <w:rStyle w:val="CharAmSchText"/>
        </w:rPr>
        <w:t>a</w:t>
      </w:r>
      <w:proofErr w:type="gramEnd"/>
      <w:r w:rsidRPr="00B64F7D">
        <w:rPr>
          <w:rStyle w:val="CharAmSchText"/>
        </w:rPr>
        <w:t>)</w:t>
      </w:r>
      <w:r w:rsidRPr="00B64F7D">
        <w:rPr>
          <w:rStyle w:val="CharAmSchText"/>
        </w:rPr>
        <w:tab/>
        <w:t>if the Returning Officer has directed the leader to do so:</w:t>
      </w:r>
    </w:p>
    <w:p w14:paraId="70EE99B3"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w:t>
      </w:r>
      <w:proofErr w:type="spellStart"/>
      <w:r w:rsidRPr="00B64F7D">
        <w:rPr>
          <w:rStyle w:val="CharAmSchText"/>
        </w:rPr>
        <w:t>i</w:t>
      </w:r>
      <w:proofErr w:type="spellEnd"/>
      <w:r w:rsidRPr="00B64F7D">
        <w:rPr>
          <w:rStyle w:val="CharAmSchText"/>
        </w:rPr>
        <w:t>)</w:t>
      </w:r>
      <w:r w:rsidRPr="00B64F7D">
        <w:rPr>
          <w:rStyle w:val="CharAmSchText"/>
        </w:rPr>
        <w:tab/>
      </w:r>
      <w:proofErr w:type="gramStart"/>
      <w:r w:rsidRPr="00B64F7D">
        <w:rPr>
          <w:rStyle w:val="CharAmSchText"/>
        </w:rPr>
        <w:t>open</w:t>
      </w:r>
      <w:proofErr w:type="gramEnd"/>
      <w:r w:rsidRPr="00B64F7D">
        <w:rPr>
          <w:rStyle w:val="CharAmSchText"/>
        </w:rPr>
        <w:t xml:space="preserve"> each ballot</w:t>
      </w:r>
      <w:r w:rsidRPr="00B64F7D">
        <w:rPr>
          <w:rStyle w:val="CharAmSchText"/>
        </w:rPr>
        <w:noBreakHyphen/>
        <w:t>box used by him or her for this rule; and</w:t>
      </w:r>
    </w:p>
    <w:p w14:paraId="0C8B5188" w14:textId="77777777" w:rsidR="002F65BE" w:rsidRPr="002F2BB1"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(ii)</w:t>
      </w:r>
      <w:r w:rsidRPr="00B64F7D">
        <w:rPr>
          <w:rStyle w:val="CharAmSchText"/>
        </w:rPr>
        <w:tab/>
      </w:r>
      <w:proofErr w:type="gramStart"/>
      <w:r w:rsidRPr="00B64F7D">
        <w:rPr>
          <w:rStyle w:val="CharAmSchText"/>
        </w:rPr>
        <w:t>place</w:t>
      </w:r>
      <w:proofErr w:type="gramEnd"/>
      <w:r w:rsidRPr="00B64F7D">
        <w:rPr>
          <w:rStyle w:val="CharAmSchText"/>
        </w:rPr>
        <w:t xml:space="preserve"> the contents in a sealed parcel; and</w:t>
      </w:r>
    </w:p>
    <w:p w14:paraId="57C3784A"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2F2BB1">
        <w:rPr>
          <w:rStyle w:val="CharAmSchText"/>
        </w:rPr>
        <w:lastRenderedPageBreak/>
        <w:tab/>
        <w:t>(iii)</w:t>
      </w:r>
      <w:r w:rsidRPr="002F2BB1">
        <w:rPr>
          <w:rStyle w:val="CharAmSchText"/>
        </w:rPr>
        <w:tab/>
      </w:r>
      <w:proofErr w:type="gramStart"/>
      <w:r w:rsidRPr="002F2BB1">
        <w:rPr>
          <w:rStyle w:val="CharAmSchText"/>
        </w:rPr>
        <w:t>write</w:t>
      </w:r>
      <w:proofErr w:type="gramEnd"/>
      <w:r w:rsidRPr="002F2BB1">
        <w:rPr>
          <w:rStyle w:val="CharAmSchText"/>
        </w:rPr>
        <w:t xml:space="preserve"> </w:t>
      </w:r>
      <w:r w:rsidRPr="00B64F7D">
        <w:rPr>
          <w:rStyle w:val="CharAmSchText"/>
        </w:rPr>
        <w:t>on the parcel a description of its contents; and</w:t>
      </w:r>
    </w:p>
    <w:p w14:paraId="00EA9D55" w14:textId="77777777" w:rsidR="002F65BE" w:rsidRPr="00B64F7D" w:rsidRDefault="002F65BE" w:rsidP="002F65BE">
      <w:pPr>
        <w:tabs>
          <w:tab w:val="right" w:pos="1758"/>
          <w:tab w:val="left" w:pos="2155"/>
        </w:tabs>
        <w:spacing w:before="60" w:line="260" w:lineRule="exact"/>
        <w:ind w:left="1985" w:hanging="1985"/>
        <w:jc w:val="both"/>
        <w:rPr>
          <w:rStyle w:val="CharAmSchText"/>
        </w:rPr>
      </w:pPr>
      <w:r w:rsidRPr="00B64F7D">
        <w:rPr>
          <w:rStyle w:val="CharAmSchText"/>
        </w:rPr>
        <w:tab/>
        <w:t>(iv)</w:t>
      </w:r>
      <w:r w:rsidRPr="00B64F7D">
        <w:rPr>
          <w:rStyle w:val="CharAmSchText"/>
        </w:rPr>
        <w:tab/>
      </w:r>
      <w:proofErr w:type="gramStart"/>
      <w:r w:rsidRPr="00B64F7D">
        <w:rPr>
          <w:rStyle w:val="CharAmSchText"/>
        </w:rPr>
        <w:t>send</w:t>
      </w:r>
      <w:proofErr w:type="gramEnd"/>
      <w:r w:rsidRPr="00B64F7D">
        <w:rPr>
          <w:rStyle w:val="CharAmSchText"/>
        </w:rPr>
        <w:t xml:space="preserve"> the parcel to the Returning Officer; or</w:t>
      </w:r>
    </w:p>
    <w:p w14:paraId="43A26F50" w14:textId="77777777" w:rsidR="002F65BE" w:rsidRPr="00B64F7D" w:rsidRDefault="002F65BE" w:rsidP="002F65BE">
      <w:pPr>
        <w:tabs>
          <w:tab w:val="right" w:pos="1191"/>
        </w:tabs>
        <w:spacing w:before="60" w:line="260" w:lineRule="exact"/>
        <w:ind w:left="1418"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in</w:t>
      </w:r>
      <w:proofErr w:type="gramEnd"/>
      <w:r w:rsidRPr="00B64F7D">
        <w:rPr>
          <w:rStyle w:val="CharAmSchText"/>
        </w:rPr>
        <w:t xml:space="preserve"> any other case — publicly close, fasten, seal and take charge of each ballot</w:t>
      </w:r>
      <w:r w:rsidRPr="00B64F7D">
        <w:rPr>
          <w:rStyle w:val="CharAmSchText"/>
        </w:rPr>
        <w:noBreakHyphen/>
        <w:t>box and send each sealed ballot</w:t>
      </w:r>
      <w:r w:rsidRPr="00B64F7D">
        <w:rPr>
          <w:rStyle w:val="CharAmSchText"/>
        </w:rPr>
        <w:noBreakHyphen/>
        <w:t>box, together with the voter cards corresponding to the envelopes in those ballot</w:t>
      </w:r>
      <w:r w:rsidRPr="00B64F7D">
        <w:rPr>
          <w:rStyle w:val="CharAmSchText"/>
        </w:rPr>
        <w:noBreakHyphen/>
        <w:t>boxes, to the Returning Officer.</w:t>
      </w:r>
      <w:r w:rsidR="00042010" w:rsidRPr="00B64F7D">
        <w:rPr>
          <w:rStyle w:val="CharAmSchText"/>
        </w:rPr>
        <w:t xml:space="preserve"> </w:t>
      </w:r>
    </w:p>
    <w:p w14:paraId="49953B10" w14:textId="77777777" w:rsidR="002F65BE" w:rsidRPr="002F2BB1" w:rsidRDefault="002F65BE" w:rsidP="002F65BE">
      <w:pPr>
        <w:keepLines/>
        <w:tabs>
          <w:tab w:val="right" w:pos="794"/>
        </w:tabs>
        <w:spacing w:before="180" w:line="260" w:lineRule="exact"/>
        <w:ind w:left="964" w:right="-28" w:hanging="964"/>
        <w:jc w:val="both"/>
        <w:rPr>
          <w:rStyle w:val="CharAmSchText"/>
        </w:rPr>
      </w:pPr>
      <w:r w:rsidRPr="00B64F7D">
        <w:rPr>
          <w:rStyle w:val="CharAmSchText"/>
        </w:rPr>
        <w:tab/>
        <w:t>(12)</w:t>
      </w:r>
      <w:r w:rsidRPr="00B64F7D">
        <w:rPr>
          <w:rStyle w:val="CharAmSchText"/>
        </w:rPr>
        <w:tab/>
        <w:t>Where a voter has voted under this rule in an election, any postal ballot</w:t>
      </w:r>
      <w:r w:rsidRPr="00B64F7D">
        <w:rPr>
          <w:rStyle w:val="CharAmSchText"/>
        </w:rPr>
        <w:noBreakHyphen/>
        <w:t>paper received by the Returning Officer that is, or that purports to be, a postal</w:t>
      </w:r>
      <w:r w:rsidRPr="002F2BB1">
        <w:rPr>
          <w:rStyle w:val="CharAmSchText"/>
        </w:rPr>
        <w:t xml:space="preserve"> ballot</w:t>
      </w:r>
      <w:r w:rsidRPr="002F2BB1">
        <w:rPr>
          <w:rStyle w:val="CharAmSchText"/>
        </w:rPr>
        <w:noBreakHyphen/>
        <w:t>paper of the voter must not be admitted in the scrutiny in relation to the election.</w:t>
      </w:r>
    </w:p>
    <w:p w14:paraId="7D07A26F" w14:textId="77777777" w:rsidR="002F65BE" w:rsidRPr="008229BD" w:rsidRDefault="007509F0" w:rsidP="002F65BE">
      <w:pPr>
        <w:keepNext/>
        <w:spacing w:before="360" w:line="240" w:lineRule="auto"/>
        <w:ind w:left="964" w:right="-27" w:hanging="964"/>
        <w:rPr>
          <w:rStyle w:val="CharAmSchText"/>
          <w:b/>
          <w:sz w:val="24"/>
          <w:szCs w:val="24"/>
        </w:rPr>
      </w:pPr>
      <w:bookmarkStart w:id="91" w:name="_Toc449514868"/>
      <w:proofErr w:type="gramStart"/>
      <w:r>
        <w:rPr>
          <w:rStyle w:val="CharAmSchText"/>
          <w:b/>
          <w:sz w:val="24"/>
          <w:szCs w:val="24"/>
        </w:rPr>
        <w:t>81</w:t>
      </w:r>
      <w:r w:rsidR="008229BD" w:rsidRPr="008229BD">
        <w:rPr>
          <w:rStyle w:val="CharAmSchText"/>
          <w:b/>
          <w:sz w:val="24"/>
          <w:szCs w:val="24"/>
        </w:rPr>
        <w:t xml:space="preserve">  </w:t>
      </w:r>
      <w:r w:rsidR="002F65BE" w:rsidRPr="008229BD">
        <w:rPr>
          <w:rStyle w:val="CharAmSchText"/>
          <w:b/>
          <w:sz w:val="24"/>
          <w:szCs w:val="24"/>
        </w:rPr>
        <w:t>Forwarding</w:t>
      </w:r>
      <w:proofErr w:type="gramEnd"/>
      <w:r w:rsidR="002F65BE" w:rsidRPr="008229BD">
        <w:rPr>
          <w:rStyle w:val="CharAmSchText"/>
          <w:b/>
          <w:sz w:val="24"/>
          <w:szCs w:val="24"/>
        </w:rPr>
        <w:t xml:space="preserve"> of votes</w:t>
      </w:r>
      <w:bookmarkEnd w:id="91"/>
    </w:p>
    <w:p w14:paraId="28EF836C"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A presiding officer must:</w:t>
      </w:r>
    </w:p>
    <w:p w14:paraId="07918CE5" w14:textId="77777777" w:rsidR="002F65BE" w:rsidRPr="00B64F7D"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t>place in a parcel all the envelopes which purport to contain the ballot</w:t>
      </w:r>
      <w:r w:rsidRPr="002F2BB1">
        <w:rPr>
          <w:rStyle w:val="CharAmSchText"/>
        </w:rPr>
        <w:noBreakHyphen/>
        <w:t xml:space="preserve">papers of those voter </w:t>
      </w:r>
      <w:r w:rsidRPr="00B64F7D">
        <w:rPr>
          <w:rStyle w:val="CharAmSchText"/>
        </w:rPr>
        <w:t>s who recorded votes at the polling place and all the envelopes handed in by persons who have cast postal votes, seal up the parcel and forthwith deliver it, or cause it to be delivered, to the Returning Officer; and</w:t>
      </w:r>
    </w:p>
    <w:p w14:paraId="75D6EBAE"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forward</w:t>
      </w:r>
      <w:proofErr w:type="gramEnd"/>
      <w:r w:rsidRPr="00B64F7D">
        <w:rPr>
          <w:rStyle w:val="CharAmSchText"/>
        </w:rPr>
        <w:t xml:space="preserve"> to the Returning Officer advice in writing of the total number of envelopes enclosed in the parcel delivered or to be delivered to the Returning Officer.</w:t>
      </w:r>
    </w:p>
    <w:p w14:paraId="511C5EC8"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The Returning Officer must:</w:t>
      </w:r>
      <w:r w:rsidR="00042010" w:rsidRPr="00B64F7D">
        <w:rPr>
          <w:rStyle w:val="CharAmSchText"/>
        </w:rPr>
        <w:t xml:space="preserve"> </w:t>
      </w:r>
    </w:p>
    <w:p w14:paraId="486D0023"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t>extract the voter cards of persons who have cast absent votes from the records forwarded to him or her under rule </w:t>
      </w:r>
      <w:r w:rsidR="00773225" w:rsidRPr="00B64F7D">
        <w:rPr>
          <w:rStyle w:val="CharAmSchText"/>
        </w:rPr>
        <w:t>85</w:t>
      </w:r>
      <w:r w:rsidR="00B04827" w:rsidRPr="00B64F7D">
        <w:rPr>
          <w:rStyle w:val="CharAmSchText"/>
        </w:rPr>
        <w:t xml:space="preserve"> and </w:t>
      </w:r>
      <w:proofErr w:type="spellStart"/>
      <w:r w:rsidR="00B04827" w:rsidRPr="00B64F7D">
        <w:rPr>
          <w:rStyle w:val="CharAmSchText"/>
        </w:rPr>
        <w:t>subrules</w:t>
      </w:r>
      <w:proofErr w:type="spellEnd"/>
      <w:r w:rsidR="00B04827" w:rsidRPr="00B64F7D">
        <w:rPr>
          <w:rStyle w:val="CharAmSchText"/>
        </w:rPr>
        <w:t xml:space="preserve"> 7</w:t>
      </w:r>
      <w:r w:rsidR="007509F0" w:rsidRPr="00B64F7D">
        <w:rPr>
          <w:rStyle w:val="CharAmSchText"/>
        </w:rPr>
        <w:t>7 (9), 79</w:t>
      </w:r>
      <w:r w:rsidR="00B04827" w:rsidRPr="00B64F7D">
        <w:rPr>
          <w:rStyle w:val="CharAmSchText"/>
        </w:rPr>
        <w:t> (7) and 8</w:t>
      </w:r>
      <w:r w:rsidR="007509F0" w:rsidRPr="00B64F7D">
        <w:rPr>
          <w:rStyle w:val="CharAmSchText"/>
        </w:rPr>
        <w:t>0</w:t>
      </w:r>
      <w:r w:rsidRPr="00B64F7D">
        <w:rPr>
          <w:rStyle w:val="CharAmSchText"/>
        </w:rPr>
        <w:t> (11) and retain a copy of all such voter cards; and</w:t>
      </w:r>
    </w:p>
    <w:p w14:paraId="18AB249F"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extract</w:t>
      </w:r>
      <w:proofErr w:type="gramEnd"/>
      <w:r w:rsidRPr="00B64F7D">
        <w:rPr>
          <w:rStyle w:val="CharAmSchText"/>
        </w:rPr>
        <w:t xml:space="preserve"> the envelopes of persons who have cast absent votes or postal votes from the ballot</w:t>
      </w:r>
      <w:r w:rsidRPr="00B64F7D">
        <w:rPr>
          <w:rStyle w:val="CharAmSchText"/>
        </w:rPr>
        <w:noBreakHyphen/>
        <w:t>boxes forwarded</w:t>
      </w:r>
      <w:r w:rsidR="00B04827" w:rsidRPr="00B64F7D">
        <w:rPr>
          <w:rStyle w:val="CharAmSchText"/>
        </w:rPr>
        <w:t xml:space="preserve"> to him or her under </w:t>
      </w:r>
      <w:proofErr w:type="spellStart"/>
      <w:r w:rsidR="00B04827" w:rsidRPr="00B64F7D">
        <w:rPr>
          <w:rStyle w:val="CharAmSchText"/>
        </w:rPr>
        <w:t>subrules</w:t>
      </w:r>
      <w:proofErr w:type="spellEnd"/>
      <w:r w:rsidR="00B04827" w:rsidRPr="00B64F7D">
        <w:rPr>
          <w:rStyle w:val="CharAmSchText"/>
        </w:rPr>
        <w:t xml:space="preserve"> 7</w:t>
      </w:r>
      <w:r w:rsidR="007509F0" w:rsidRPr="00B64F7D">
        <w:rPr>
          <w:rStyle w:val="CharAmSchText"/>
        </w:rPr>
        <w:t>7 (9), 79</w:t>
      </w:r>
      <w:r w:rsidR="00B04827" w:rsidRPr="00B64F7D">
        <w:rPr>
          <w:rStyle w:val="CharAmSchText"/>
        </w:rPr>
        <w:t> (7) and 8</w:t>
      </w:r>
      <w:r w:rsidR="007509F0" w:rsidRPr="00B64F7D">
        <w:rPr>
          <w:rStyle w:val="CharAmSchText"/>
        </w:rPr>
        <w:t>0</w:t>
      </w:r>
      <w:r w:rsidRPr="00B64F7D">
        <w:rPr>
          <w:rStyle w:val="CharAmSchText"/>
        </w:rPr>
        <w:t> (11); and</w:t>
      </w:r>
    </w:p>
    <w:p w14:paraId="78A89C6F"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(c)</w:t>
      </w:r>
      <w:r w:rsidRPr="00B64F7D">
        <w:rPr>
          <w:rStyle w:val="CharAmSchText"/>
        </w:rPr>
        <w:tab/>
      </w:r>
      <w:proofErr w:type="gramStart"/>
      <w:r w:rsidRPr="00B64F7D">
        <w:rPr>
          <w:rStyle w:val="CharAmSchText"/>
        </w:rPr>
        <w:t>extract</w:t>
      </w:r>
      <w:proofErr w:type="gramEnd"/>
      <w:r w:rsidRPr="00B64F7D">
        <w:rPr>
          <w:rStyle w:val="CharAmSchText"/>
        </w:rPr>
        <w:t xml:space="preserve"> the envelopes of persons who have cast absent votes or postal votes from the parcels forwarded to him or her under </w:t>
      </w:r>
      <w:proofErr w:type="spellStart"/>
      <w:r w:rsidRPr="00B64F7D">
        <w:rPr>
          <w:rStyle w:val="CharAmSchText"/>
        </w:rPr>
        <w:t>subrule</w:t>
      </w:r>
      <w:proofErr w:type="spellEnd"/>
      <w:r w:rsidRPr="00B64F7D">
        <w:rPr>
          <w:rStyle w:val="CharAmSchText"/>
        </w:rPr>
        <w:t xml:space="preserve"> (1); and</w:t>
      </w:r>
    </w:p>
    <w:p w14:paraId="778642C2"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(d)</w:t>
      </w:r>
      <w:r w:rsidRPr="00B64F7D">
        <w:rPr>
          <w:rStyle w:val="CharAmSchText"/>
        </w:rPr>
        <w:tab/>
      </w:r>
      <w:proofErr w:type="gramStart"/>
      <w:r w:rsidRPr="00B64F7D">
        <w:rPr>
          <w:rStyle w:val="CharAmSchText"/>
        </w:rPr>
        <w:t>until</w:t>
      </w:r>
      <w:proofErr w:type="gramEnd"/>
      <w:r w:rsidRPr="00B64F7D">
        <w:rPr>
          <w:rStyle w:val="CharAmSchText"/>
        </w:rPr>
        <w:t xml:space="preserve"> they are dealt with under other provisions of these Rules, keep the voter cards and envelopes in one or more securely fastened ballot</w:t>
      </w:r>
      <w:r w:rsidRPr="00B64F7D">
        <w:rPr>
          <w:rStyle w:val="CharAmSchText"/>
        </w:rPr>
        <w:noBreakHyphen/>
        <w:t>boxes.</w:t>
      </w:r>
    </w:p>
    <w:p w14:paraId="74BC172A"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B64F7D">
        <w:rPr>
          <w:rStyle w:val="CharAmSchText"/>
        </w:rPr>
        <w:tab/>
        <w:t>(3)</w:t>
      </w:r>
      <w:r w:rsidRPr="00B64F7D">
        <w:rPr>
          <w:rStyle w:val="CharAmSchText"/>
        </w:rPr>
        <w:tab/>
        <w:t>The Returning Officer must:</w:t>
      </w:r>
    </w:p>
    <w:p w14:paraId="6ED1AED9"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t>maintain a locked and sealed ballot</w:t>
      </w:r>
      <w:r w:rsidRPr="00B64F7D">
        <w:rPr>
          <w:rStyle w:val="CharAmSchText"/>
        </w:rPr>
        <w:noBreakHyphen/>
        <w:t>box for each ward labelled so as to identify it as a ballot</w:t>
      </w:r>
      <w:r w:rsidRPr="00B64F7D">
        <w:rPr>
          <w:rStyle w:val="CharAmSchText"/>
        </w:rPr>
        <w:noBreakHyphen/>
        <w:t>box containing absent votes, postal votes and pre</w:t>
      </w:r>
      <w:r w:rsidRPr="00B64F7D">
        <w:rPr>
          <w:rStyle w:val="CharAmSchText"/>
        </w:rPr>
        <w:noBreakHyphen/>
        <w:t>poll votes; and</w:t>
      </w:r>
    </w:p>
    <w:p w14:paraId="7D2DC020" w14:textId="77777777" w:rsidR="002F65BE" w:rsidRPr="00B64F7D" w:rsidRDefault="002F65BE" w:rsidP="002F65BE">
      <w:pPr>
        <w:keepNext/>
        <w:keepLines/>
        <w:tabs>
          <w:tab w:val="right" w:pos="1191"/>
        </w:tabs>
        <w:spacing w:before="60" w:line="260" w:lineRule="exact"/>
        <w:ind w:left="1418" w:right="-28"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keep</w:t>
      </w:r>
      <w:proofErr w:type="gramEnd"/>
      <w:r w:rsidRPr="00B64F7D">
        <w:rPr>
          <w:rStyle w:val="CharAmSchText"/>
        </w:rPr>
        <w:t xml:space="preserve"> in those ballot</w:t>
      </w:r>
      <w:r w:rsidRPr="00B64F7D">
        <w:rPr>
          <w:rStyle w:val="CharAmSchText"/>
        </w:rPr>
        <w:noBreakHyphen/>
        <w:t>boxes, until the scrutiny, all envelopes purporting to contain a ballot</w:t>
      </w:r>
      <w:r w:rsidRPr="00B64F7D">
        <w:rPr>
          <w:rStyle w:val="CharAmSchText"/>
        </w:rPr>
        <w:noBreakHyphen/>
        <w:t>paper recording an absent vote, a postal vote or a pre</w:t>
      </w:r>
      <w:r w:rsidRPr="00B64F7D">
        <w:rPr>
          <w:rStyle w:val="CharAmSchText"/>
        </w:rPr>
        <w:noBreakHyphen/>
        <w:t>poll vote in relation to the wards, being, in the case of envelopes purporting to contain postal ballot</w:t>
      </w:r>
      <w:r w:rsidRPr="00B64F7D">
        <w:rPr>
          <w:rStyle w:val="CharAmSchText"/>
        </w:rPr>
        <w:noBreakHyphen/>
        <w:t>papers, envelopes:</w:t>
      </w:r>
    </w:p>
    <w:p w14:paraId="5F309138"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w:t>
      </w:r>
      <w:proofErr w:type="spellStart"/>
      <w:r w:rsidRPr="00B64F7D">
        <w:rPr>
          <w:rStyle w:val="CharAmSchText"/>
        </w:rPr>
        <w:t>i</w:t>
      </w:r>
      <w:proofErr w:type="spellEnd"/>
      <w:r w:rsidRPr="00B64F7D">
        <w:rPr>
          <w:rStyle w:val="CharAmSchText"/>
        </w:rPr>
        <w:t>)</w:t>
      </w:r>
      <w:r w:rsidRPr="00B64F7D">
        <w:rPr>
          <w:rStyle w:val="CharAmSchText"/>
        </w:rPr>
        <w:tab/>
      </w:r>
      <w:proofErr w:type="gramStart"/>
      <w:r w:rsidRPr="00B64F7D">
        <w:rPr>
          <w:rStyle w:val="CharAmSchText"/>
        </w:rPr>
        <w:t>delivered</w:t>
      </w:r>
      <w:proofErr w:type="gramEnd"/>
      <w:r w:rsidRPr="00B64F7D">
        <w:rPr>
          <w:rStyle w:val="CharAmSchText"/>
        </w:rPr>
        <w:t xml:space="preserve"> to the Returning Officer before the end of the period of 6 days after the close of the poll; or</w:t>
      </w:r>
    </w:p>
    <w:p w14:paraId="65400C73" w14:textId="77777777" w:rsidR="002F65BE" w:rsidRPr="00B64F7D" w:rsidRDefault="002F65BE" w:rsidP="002F65BE">
      <w:pPr>
        <w:tabs>
          <w:tab w:val="right" w:pos="1758"/>
          <w:tab w:val="left" w:pos="2155"/>
        </w:tabs>
        <w:spacing w:before="60" w:line="260" w:lineRule="exact"/>
        <w:ind w:left="1985" w:right="-27" w:hanging="1985"/>
        <w:jc w:val="both"/>
        <w:rPr>
          <w:rStyle w:val="CharAmSchText"/>
        </w:rPr>
      </w:pPr>
      <w:r w:rsidRPr="00B64F7D">
        <w:rPr>
          <w:rStyle w:val="CharAmSchText"/>
        </w:rPr>
        <w:tab/>
        <w:t>(ii)</w:t>
      </w:r>
      <w:r w:rsidRPr="00B64F7D">
        <w:rPr>
          <w:rStyle w:val="CharAmSchText"/>
        </w:rPr>
        <w:tab/>
      </w:r>
      <w:proofErr w:type="gramStart"/>
      <w:r w:rsidRPr="00B64F7D">
        <w:rPr>
          <w:rStyle w:val="CharAmSchText"/>
        </w:rPr>
        <w:t>received</w:t>
      </w:r>
      <w:proofErr w:type="gramEnd"/>
      <w:r w:rsidRPr="00B64F7D">
        <w:rPr>
          <w:rStyle w:val="CharAmSchText"/>
        </w:rPr>
        <w:t xml:space="preserve"> from a pre</w:t>
      </w:r>
      <w:r w:rsidRPr="00B64F7D">
        <w:rPr>
          <w:rStyle w:val="CharAmSchText"/>
        </w:rPr>
        <w:noBreakHyphen/>
        <w:t>poll voting officer or a presiding officer where the envelope bearing the voter card bears evidence that it was received by the pre</w:t>
      </w:r>
      <w:r w:rsidRPr="00B64F7D">
        <w:rPr>
          <w:rStyle w:val="CharAmSchText"/>
        </w:rPr>
        <w:noBreakHyphen/>
        <w:t>poll voting officer or presiding officer prior to the close of the poll.</w:t>
      </w:r>
    </w:p>
    <w:p w14:paraId="652A8253"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B64F7D">
        <w:rPr>
          <w:rStyle w:val="CharAmSchText"/>
        </w:rPr>
        <w:lastRenderedPageBreak/>
        <w:tab/>
      </w:r>
      <w:proofErr w:type="gramStart"/>
      <w:r w:rsidRPr="00B64F7D">
        <w:rPr>
          <w:rStyle w:val="CharAmSchText"/>
        </w:rPr>
        <w:t>(4)</w:t>
      </w:r>
      <w:r w:rsidRPr="00B64F7D">
        <w:rPr>
          <w:rStyle w:val="CharAmSchText"/>
        </w:rPr>
        <w:tab/>
        <w:t>Before placing in the ballot</w:t>
      </w:r>
      <w:r w:rsidRPr="00B64F7D">
        <w:rPr>
          <w:rStyle w:val="CharAmSchText"/>
        </w:rPr>
        <w:noBreakHyphen/>
        <w:t xml:space="preserve">box maintained under </w:t>
      </w:r>
      <w:proofErr w:type="spellStart"/>
      <w:r w:rsidRPr="00B64F7D">
        <w:rPr>
          <w:rStyle w:val="CharAmSchText"/>
        </w:rPr>
        <w:t>subrule</w:t>
      </w:r>
      <w:proofErr w:type="spellEnd"/>
      <w:r w:rsidRPr="00B64F7D">
        <w:rPr>
          <w:rStyle w:val="CharAmSchText"/>
        </w:rPr>
        <w:t xml:space="preserve"> (3) an envelope purporting to contain a postal ballot</w:t>
      </w:r>
      <w:r w:rsidRPr="00B64F7D">
        <w:rPr>
          <w:rStyle w:val="CharAmSchText"/>
        </w:rPr>
        <w:noBreakHyphen/>
        <w:t>paper and delivered to the Returning Officer which is received after the close of the poll and which does not bear evidence sufficient to satisfy the Returning Officer that the vote contained in the envelope was recorded before the close of the poll, the Returning Officer must endorse on the envelope the date of its receipt and initial the endorsement.</w:t>
      </w:r>
      <w:proofErr w:type="gramEnd"/>
    </w:p>
    <w:p w14:paraId="2AD68F3B" w14:textId="77777777" w:rsidR="002F65BE" w:rsidRPr="007E49BD" w:rsidRDefault="007509F0" w:rsidP="002F65BE">
      <w:pPr>
        <w:keepNext/>
        <w:spacing w:before="360" w:line="240" w:lineRule="auto"/>
        <w:ind w:left="964" w:right="-27" w:hanging="964"/>
        <w:rPr>
          <w:rStyle w:val="CharAmSchText"/>
          <w:b/>
          <w:sz w:val="24"/>
          <w:szCs w:val="24"/>
        </w:rPr>
      </w:pPr>
      <w:bookmarkStart w:id="92" w:name="_Toc449514869"/>
      <w:proofErr w:type="gramStart"/>
      <w:r>
        <w:rPr>
          <w:rStyle w:val="CharAmSchText"/>
          <w:b/>
          <w:sz w:val="24"/>
          <w:szCs w:val="24"/>
        </w:rPr>
        <w:t>82</w:t>
      </w:r>
      <w:r w:rsidR="007E49BD" w:rsidRPr="007E49BD">
        <w:rPr>
          <w:rStyle w:val="CharAmSchText"/>
          <w:b/>
          <w:sz w:val="24"/>
          <w:szCs w:val="24"/>
        </w:rPr>
        <w:t xml:space="preserve">  </w:t>
      </w:r>
      <w:r w:rsidR="002F65BE" w:rsidRPr="007E49BD">
        <w:rPr>
          <w:rStyle w:val="CharAmSchText"/>
          <w:b/>
          <w:sz w:val="24"/>
          <w:szCs w:val="24"/>
        </w:rPr>
        <w:t>Questions</w:t>
      </w:r>
      <w:proofErr w:type="gramEnd"/>
      <w:r w:rsidR="002F65BE" w:rsidRPr="007E49BD">
        <w:rPr>
          <w:rStyle w:val="CharAmSchText"/>
          <w:b/>
          <w:sz w:val="24"/>
          <w:szCs w:val="24"/>
        </w:rPr>
        <w:t xml:space="preserve"> to ask voter </w:t>
      </w:r>
      <w:bookmarkEnd w:id="92"/>
    </w:p>
    <w:p w14:paraId="0441A58D"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The presiding officer must ask each person attending before him or her and claiming to vote in an election if they have voted before in the election.</w:t>
      </w:r>
    </w:p>
    <w:p w14:paraId="6578C0E7"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In </w:t>
      </w:r>
      <w:r w:rsidRPr="00B64F7D">
        <w:rPr>
          <w:rStyle w:val="CharAmSchText"/>
        </w:rPr>
        <w:t xml:space="preserve">addition to the question put under </w:t>
      </w:r>
      <w:proofErr w:type="spellStart"/>
      <w:r w:rsidRPr="00B64F7D">
        <w:rPr>
          <w:rStyle w:val="CharAmSchText"/>
        </w:rPr>
        <w:t>subrule</w:t>
      </w:r>
      <w:proofErr w:type="spellEnd"/>
      <w:r w:rsidRPr="00B64F7D">
        <w:rPr>
          <w:rStyle w:val="CharAmSchText"/>
        </w:rPr>
        <w:t xml:space="preserve"> (1) the presiding officer must ask each person claiming to vote as an absent voter in an election to identify the ward in respect of which the person </w:t>
      </w:r>
      <w:proofErr w:type="gramStart"/>
      <w:r w:rsidRPr="00B64F7D">
        <w:rPr>
          <w:rStyle w:val="CharAmSchText"/>
        </w:rPr>
        <w:t>is enrolled</w:t>
      </w:r>
      <w:proofErr w:type="gramEnd"/>
      <w:r w:rsidRPr="00B64F7D">
        <w:rPr>
          <w:rStyle w:val="CharAmSchText"/>
        </w:rPr>
        <w:t>.</w:t>
      </w:r>
    </w:p>
    <w:p w14:paraId="648D3DF9"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B64F7D">
        <w:rPr>
          <w:rStyle w:val="CharAmSchText"/>
        </w:rPr>
        <w:tab/>
        <w:t>(3)</w:t>
      </w:r>
      <w:r w:rsidRPr="00B64F7D">
        <w:rPr>
          <w:rStyle w:val="CharAmSchText"/>
        </w:rPr>
        <w:tab/>
        <w:t xml:space="preserve">A person’s claim to vote </w:t>
      </w:r>
      <w:proofErr w:type="gramStart"/>
      <w:r w:rsidRPr="00B64F7D">
        <w:rPr>
          <w:rStyle w:val="CharAmSchText"/>
        </w:rPr>
        <w:t>must be rejected</w:t>
      </w:r>
      <w:proofErr w:type="gramEnd"/>
      <w:r w:rsidRPr="00B64F7D">
        <w:rPr>
          <w:rStyle w:val="CharAmSchText"/>
        </w:rPr>
        <w:t xml:space="preserve"> if:</w:t>
      </w:r>
    </w:p>
    <w:p w14:paraId="198F746B"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the</w:t>
      </w:r>
      <w:proofErr w:type="gramEnd"/>
      <w:r w:rsidRPr="00B64F7D">
        <w:rPr>
          <w:rStyle w:val="CharAmSchText"/>
        </w:rPr>
        <w:t xml:space="preserve"> person refuses to answer fully any question put to him or her by the presiding officer; or</w:t>
      </w:r>
    </w:p>
    <w:p w14:paraId="2F71E31F"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the</w:t>
      </w:r>
      <w:proofErr w:type="gramEnd"/>
      <w:r w:rsidRPr="00B64F7D">
        <w:rPr>
          <w:rStyle w:val="CharAmSchText"/>
        </w:rPr>
        <w:t xml:space="preserve"> presiding officer establishes that the person has voted before in the election.</w:t>
      </w:r>
    </w:p>
    <w:p w14:paraId="3F22E338"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t>(4)</w:t>
      </w:r>
      <w:r w:rsidRPr="00B64F7D">
        <w:rPr>
          <w:rStyle w:val="CharAmSchText"/>
        </w:rPr>
        <w:tab/>
        <w:t xml:space="preserve">If a person’s claim to vote </w:t>
      </w:r>
      <w:proofErr w:type="gramStart"/>
      <w:r w:rsidRPr="00B64F7D">
        <w:rPr>
          <w:rStyle w:val="CharAmSchText"/>
        </w:rPr>
        <w:t>is not rejected</w:t>
      </w:r>
      <w:proofErr w:type="gramEnd"/>
      <w:r w:rsidRPr="00B64F7D">
        <w:rPr>
          <w:rStyle w:val="CharAmSchText"/>
        </w:rPr>
        <w:t>, the presiding officer must then hand to the person a voter card.</w:t>
      </w:r>
    </w:p>
    <w:p w14:paraId="3873B5B5" w14:textId="77777777" w:rsidR="002F65BE" w:rsidRPr="00B64F7D" w:rsidRDefault="007509F0" w:rsidP="002F65BE">
      <w:pPr>
        <w:keepNext/>
        <w:spacing w:before="240" w:line="240" w:lineRule="auto"/>
        <w:ind w:left="964" w:right="-27" w:hanging="964"/>
        <w:rPr>
          <w:rStyle w:val="CharAmSchText"/>
          <w:b/>
          <w:sz w:val="24"/>
          <w:szCs w:val="24"/>
        </w:rPr>
      </w:pPr>
      <w:bookmarkStart w:id="93" w:name="_Toc449514870"/>
      <w:proofErr w:type="gramStart"/>
      <w:r w:rsidRPr="00B64F7D">
        <w:rPr>
          <w:rStyle w:val="CharAmSchText"/>
          <w:b/>
          <w:sz w:val="24"/>
          <w:szCs w:val="24"/>
        </w:rPr>
        <w:t>83</w:t>
      </w:r>
      <w:r w:rsidR="00322C3A" w:rsidRPr="00B64F7D">
        <w:rPr>
          <w:rStyle w:val="CharAmSchText"/>
          <w:b/>
          <w:sz w:val="24"/>
          <w:szCs w:val="24"/>
        </w:rPr>
        <w:t xml:space="preserve"> </w:t>
      </w:r>
      <w:r w:rsidR="007E49BD" w:rsidRPr="00B64F7D">
        <w:rPr>
          <w:rStyle w:val="CharAmSchText"/>
          <w:b/>
          <w:sz w:val="24"/>
          <w:szCs w:val="24"/>
        </w:rPr>
        <w:t xml:space="preserve"> </w:t>
      </w:r>
      <w:r w:rsidR="002F65BE" w:rsidRPr="00B64F7D">
        <w:rPr>
          <w:rStyle w:val="CharAmSchText"/>
          <w:b/>
          <w:sz w:val="24"/>
          <w:szCs w:val="24"/>
        </w:rPr>
        <w:t>Completion</w:t>
      </w:r>
      <w:proofErr w:type="gramEnd"/>
      <w:r w:rsidR="002F65BE" w:rsidRPr="00B64F7D">
        <w:rPr>
          <w:rStyle w:val="CharAmSchText"/>
          <w:b/>
          <w:sz w:val="24"/>
          <w:szCs w:val="24"/>
        </w:rPr>
        <w:t xml:space="preserve"> of voter card</w:t>
      </w:r>
      <w:bookmarkEnd w:id="93"/>
    </w:p>
    <w:p w14:paraId="4A0EBCD7" w14:textId="77777777" w:rsidR="002F65BE" w:rsidRPr="00B64F7D" w:rsidRDefault="002F65BE" w:rsidP="002F65BE">
      <w:pPr>
        <w:keepNext/>
        <w:keepLines/>
        <w:tabs>
          <w:tab w:val="right" w:pos="794"/>
        </w:tabs>
        <w:spacing w:before="120" w:line="260" w:lineRule="exact"/>
        <w:ind w:left="964" w:right="-27" w:hanging="964"/>
        <w:jc w:val="both"/>
        <w:rPr>
          <w:rStyle w:val="CharAmSchText"/>
        </w:rPr>
      </w:pPr>
      <w:r w:rsidRPr="00B64F7D">
        <w:rPr>
          <w:rStyle w:val="CharAmSchText"/>
        </w:rPr>
        <w:tab/>
        <w:t>(1)</w:t>
      </w:r>
      <w:r w:rsidRPr="00B64F7D">
        <w:rPr>
          <w:rStyle w:val="CharAmSchText"/>
        </w:rPr>
        <w:tab/>
        <w:t>Upon receiving a voter card, each voter must:</w:t>
      </w:r>
    </w:p>
    <w:p w14:paraId="326F6703"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insert</w:t>
      </w:r>
      <w:proofErr w:type="gramEnd"/>
      <w:r w:rsidRPr="00B64F7D">
        <w:rPr>
          <w:rStyle w:val="CharAmSchText"/>
        </w:rPr>
        <w:t xml:space="preserve"> his or her details on the voter card; and </w:t>
      </w:r>
    </w:p>
    <w:p w14:paraId="76CFAEEF"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sign</w:t>
      </w:r>
      <w:proofErr w:type="gramEnd"/>
      <w:r w:rsidRPr="00B64F7D">
        <w:rPr>
          <w:rStyle w:val="CharAmSchText"/>
        </w:rPr>
        <w:t xml:space="preserve"> the voter card in the presence of the issuing officer; and </w:t>
      </w:r>
    </w:p>
    <w:p w14:paraId="187706A8"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(c)</w:t>
      </w:r>
      <w:r w:rsidRPr="00B64F7D">
        <w:rPr>
          <w:rStyle w:val="CharAmSchText"/>
        </w:rPr>
        <w:tab/>
      </w:r>
      <w:proofErr w:type="gramStart"/>
      <w:r w:rsidRPr="00B64F7D">
        <w:rPr>
          <w:rStyle w:val="CharAmSchText"/>
        </w:rPr>
        <w:t>give</w:t>
      </w:r>
      <w:proofErr w:type="gramEnd"/>
      <w:r w:rsidRPr="00B64F7D">
        <w:rPr>
          <w:rStyle w:val="CharAmSchText"/>
        </w:rPr>
        <w:t xml:space="preserve"> the voter card to the issuing officer for his or her signature.</w:t>
      </w:r>
    </w:p>
    <w:p w14:paraId="29470A03" w14:textId="77777777" w:rsidR="002F65BE" w:rsidRPr="00B64F7D" w:rsidRDefault="002F65BE" w:rsidP="002F65BE">
      <w:pPr>
        <w:keepNext/>
        <w:keepLines/>
        <w:tabs>
          <w:tab w:val="right" w:pos="794"/>
        </w:tabs>
        <w:spacing w:before="180" w:line="260" w:lineRule="exact"/>
        <w:ind w:left="964" w:right="-27" w:hanging="964"/>
        <w:jc w:val="both"/>
        <w:rPr>
          <w:rStyle w:val="CharAmSchText"/>
        </w:rPr>
      </w:pPr>
      <w:r w:rsidRPr="00B64F7D">
        <w:rPr>
          <w:rStyle w:val="CharAmSchText"/>
        </w:rPr>
        <w:tab/>
        <w:t>(2)</w:t>
      </w:r>
      <w:r w:rsidRPr="00B64F7D">
        <w:rPr>
          <w:rStyle w:val="CharAmSchText"/>
        </w:rPr>
        <w:tab/>
        <w:t>The issuing officer must:</w:t>
      </w:r>
    </w:p>
    <w:p w14:paraId="2557EAA9"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sign</w:t>
      </w:r>
      <w:proofErr w:type="gramEnd"/>
      <w:r w:rsidRPr="00B64F7D">
        <w:rPr>
          <w:rStyle w:val="CharAmSchText"/>
        </w:rPr>
        <w:t xml:space="preserve"> the voter card and write on it the date of his or her signing it; and </w:t>
      </w:r>
    </w:p>
    <w:p w14:paraId="38D21981"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(b)</w:t>
      </w:r>
      <w:r w:rsidRPr="00B64F7D">
        <w:rPr>
          <w:rStyle w:val="CharAmSchText"/>
        </w:rPr>
        <w:tab/>
      </w:r>
      <w:proofErr w:type="gramStart"/>
      <w:r w:rsidRPr="00B64F7D">
        <w:rPr>
          <w:rStyle w:val="CharAmSchText"/>
        </w:rPr>
        <w:t>separate</w:t>
      </w:r>
      <w:proofErr w:type="gramEnd"/>
      <w:r w:rsidRPr="00B64F7D">
        <w:rPr>
          <w:rStyle w:val="CharAmSchText"/>
        </w:rPr>
        <w:t xml:space="preserve"> the voter card from the voter card envelope; and</w:t>
      </w:r>
    </w:p>
    <w:p w14:paraId="6F2947F8"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(c)</w:t>
      </w:r>
      <w:r w:rsidRPr="00B64F7D">
        <w:rPr>
          <w:rStyle w:val="CharAmSchText"/>
        </w:rPr>
        <w:tab/>
      </w:r>
      <w:proofErr w:type="gramStart"/>
      <w:r w:rsidRPr="00B64F7D">
        <w:rPr>
          <w:rStyle w:val="CharAmSchText"/>
        </w:rPr>
        <w:t>hand</w:t>
      </w:r>
      <w:proofErr w:type="gramEnd"/>
      <w:r w:rsidRPr="00B64F7D">
        <w:rPr>
          <w:rStyle w:val="CharAmSchText"/>
        </w:rPr>
        <w:t xml:space="preserve"> to the voter the envelope and a ballot</w:t>
      </w:r>
      <w:r w:rsidRPr="00B64F7D">
        <w:rPr>
          <w:rStyle w:val="CharAmSchText"/>
        </w:rPr>
        <w:noBreakHyphen/>
        <w:t>paper for the ward in respect of which the voter claims to be enrolled.</w:t>
      </w:r>
    </w:p>
    <w:p w14:paraId="1DBAFAB1" w14:textId="77777777" w:rsidR="002F65BE" w:rsidRPr="00B64F7D" w:rsidRDefault="007509F0" w:rsidP="002F65BE">
      <w:pPr>
        <w:keepNext/>
        <w:spacing w:before="360" w:line="240" w:lineRule="auto"/>
        <w:ind w:left="964" w:right="-27" w:hanging="964"/>
        <w:rPr>
          <w:rStyle w:val="CharAmSchText"/>
          <w:b/>
          <w:sz w:val="24"/>
          <w:szCs w:val="24"/>
        </w:rPr>
      </w:pPr>
      <w:bookmarkStart w:id="94" w:name="_Toc449514871"/>
      <w:proofErr w:type="gramStart"/>
      <w:r w:rsidRPr="00B64F7D">
        <w:rPr>
          <w:rStyle w:val="CharAmSchText"/>
          <w:b/>
          <w:sz w:val="24"/>
          <w:szCs w:val="24"/>
        </w:rPr>
        <w:t xml:space="preserve">84 </w:t>
      </w:r>
      <w:r w:rsidR="007E49BD" w:rsidRPr="00B64F7D">
        <w:rPr>
          <w:rStyle w:val="CharAmSchText"/>
          <w:b/>
          <w:sz w:val="24"/>
          <w:szCs w:val="24"/>
        </w:rPr>
        <w:t xml:space="preserve"> </w:t>
      </w:r>
      <w:r w:rsidR="002F65BE" w:rsidRPr="00B64F7D">
        <w:rPr>
          <w:rStyle w:val="CharAmSchText"/>
          <w:b/>
          <w:sz w:val="24"/>
          <w:szCs w:val="24"/>
        </w:rPr>
        <w:t>Objection</w:t>
      </w:r>
      <w:proofErr w:type="gramEnd"/>
      <w:r w:rsidR="002F65BE" w:rsidRPr="00B64F7D">
        <w:rPr>
          <w:rStyle w:val="CharAmSchText"/>
          <w:b/>
          <w:sz w:val="24"/>
          <w:szCs w:val="24"/>
        </w:rPr>
        <w:t xml:space="preserve"> by scrutineer</w:t>
      </w:r>
      <w:bookmarkEnd w:id="94"/>
    </w:p>
    <w:p w14:paraId="29302D0C" w14:textId="77777777" w:rsidR="002F65BE" w:rsidRPr="00B64F7D" w:rsidRDefault="002F65BE" w:rsidP="002F65BE">
      <w:pPr>
        <w:keepLines/>
        <w:tabs>
          <w:tab w:val="right" w:pos="794"/>
        </w:tabs>
        <w:spacing w:before="120" w:line="260" w:lineRule="exact"/>
        <w:ind w:left="964" w:right="-27" w:hanging="964"/>
        <w:jc w:val="both"/>
        <w:rPr>
          <w:rStyle w:val="CharAmSchText"/>
        </w:rPr>
      </w:pPr>
      <w:r w:rsidRPr="00B64F7D">
        <w:rPr>
          <w:rStyle w:val="CharAmSchText"/>
        </w:rPr>
        <w:tab/>
      </w:r>
      <w:r w:rsidRPr="00B64F7D">
        <w:rPr>
          <w:rStyle w:val="CharAmSchText"/>
        </w:rPr>
        <w:tab/>
        <w:t>The presiding officer, at the request of a scrutineer, must note any objection by the scrutineer to the right of any person to vote and keep a record of the objection.</w:t>
      </w:r>
    </w:p>
    <w:p w14:paraId="383CE98C" w14:textId="77777777" w:rsidR="002F65BE" w:rsidRPr="00B64F7D" w:rsidRDefault="007509F0" w:rsidP="002F65BE">
      <w:pPr>
        <w:keepNext/>
        <w:spacing w:before="360" w:line="240" w:lineRule="auto"/>
        <w:ind w:left="964" w:right="-27" w:hanging="964"/>
        <w:rPr>
          <w:rStyle w:val="CharAmSchText"/>
          <w:b/>
          <w:sz w:val="24"/>
          <w:szCs w:val="24"/>
        </w:rPr>
      </w:pPr>
      <w:bookmarkStart w:id="95" w:name="_Toc449514872"/>
      <w:proofErr w:type="gramStart"/>
      <w:r w:rsidRPr="00B64F7D">
        <w:rPr>
          <w:rStyle w:val="CharAmSchText"/>
          <w:b/>
          <w:sz w:val="24"/>
          <w:szCs w:val="24"/>
        </w:rPr>
        <w:t>85</w:t>
      </w:r>
      <w:r w:rsidR="007E49BD" w:rsidRPr="00B64F7D">
        <w:rPr>
          <w:rStyle w:val="CharAmSchText"/>
          <w:b/>
          <w:sz w:val="24"/>
          <w:szCs w:val="24"/>
        </w:rPr>
        <w:t xml:space="preserve">  </w:t>
      </w:r>
      <w:r w:rsidR="002F65BE" w:rsidRPr="00B64F7D">
        <w:rPr>
          <w:rStyle w:val="CharAmSchText"/>
          <w:b/>
          <w:sz w:val="24"/>
          <w:szCs w:val="24"/>
        </w:rPr>
        <w:t>Voter</w:t>
      </w:r>
      <w:proofErr w:type="gramEnd"/>
      <w:r w:rsidR="002F65BE" w:rsidRPr="00B64F7D">
        <w:rPr>
          <w:rStyle w:val="CharAmSchText"/>
          <w:b/>
          <w:sz w:val="24"/>
          <w:szCs w:val="24"/>
        </w:rPr>
        <w:t xml:space="preserve"> record</w:t>
      </w:r>
      <w:bookmarkEnd w:id="95"/>
    </w:p>
    <w:p w14:paraId="13D85E94" w14:textId="77777777" w:rsidR="002F65BE" w:rsidRPr="00B64F7D" w:rsidRDefault="002F65BE" w:rsidP="002F65BE">
      <w:pPr>
        <w:keepNext/>
        <w:keepLines/>
        <w:tabs>
          <w:tab w:val="right" w:pos="794"/>
        </w:tabs>
        <w:spacing w:before="120" w:line="260" w:lineRule="exact"/>
        <w:ind w:left="964" w:right="-27" w:hanging="964"/>
        <w:jc w:val="both"/>
        <w:rPr>
          <w:rStyle w:val="CharAmSchText"/>
        </w:rPr>
      </w:pPr>
      <w:r w:rsidRPr="00B64F7D">
        <w:rPr>
          <w:rStyle w:val="CharAmSchText"/>
        </w:rPr>
        <w:tab/>
        <w:t>(1)</w:t>
      </w:r>
      <w:r w:rsidRPr="00B64F7D">
        <w:rPr>
          <w:rStyle w:val="CharAmSchText"/>
        </w:rPr>
        <w:tab/>
        <w:t>The particulars recorded on the voter cards completed at a polling place comprise the record of the name of each voter:</w:t>
      </w:r>
    </w:p>
    <w:p w14:paraId="6EB10883" w14:textId="77777777" w:rsidR="002F65BE" w:rsidRPr="00B64F7D" w:rsidRDefault="002F65BE" w:rsidP="002F65BE">
      <w:pPr>
        <w:tabs>
          <w:tab w:val="right" w:pos="1191"/>
        </w:tabs>
        <w:spacing w:before="60" w:line="260" w:lineRule="exact"/>
        <w:ind w:left="1418" w:right="-27" w:hanging="1418"/>
        <w:jc w:val="both"/>
        <w:rPr>
          <w:rStyle w:val="CharAmSchText"/>
        </w:rPr>
      </w:pPr>
      <w:r w:rsidRPr="00B64F7D">
        <w:rPr>
          <w:rStyle w:val="CharAmSchText"/>
        </w:rPr>
        <w:tab/>
        <w:t>(a)</w:t>
      </w:r>
      <w:r w:rsidRPr="00B64F7D">
        <w:rPr>
          <w:rStyle w:val="CharAmSchText"/>
        </w:rPr>
        <w:tab/>
      </w:r>
      <w:proofErr w:type="gramStart"/>
      <w:r w:rsidRPr="00B64F7D">
        <w:rPr>
          <w:rStyle w:val="CharAmSchText"/>
        </w:rPr>
        <w:t>who</w:t>
      </w:r>
      <w:proofErr w:type="gramEnd"/>
      <w:r w:rsidRPr="00B64F7D">
        <w:rPr>
          <w:rStyle w:val="CharAmSchText"/>
        </w:rPr>
        <w:t xml:space="preserve"> casts a vote at the polling place; and</w:t>
      </w:r>
    </w:p>
    <w:p w14:paraId="18A08500" w14:textId="77777777" w:rsidR="002F65BE" w:rsidRPr="002F2BB1" w:rsidRDefault="002F65BE" w:rsidP="002F65BE">
      <w:pPr>
        <w:tabs>
          <w:tab w:val="right" w:pos="1191"/>
        </w:tabs>
        <w:spacing w:before="60" w:line="260" w:lineRule="exact"/>
        <w:ind w:left="1418" w:right="-27" w:hanging="1418"/>
        <w:jc w:val="both"/>
        <w:rPr>
          <w:rStyle w:val="CharAmSchText"/>
        </w:rPr>
      </w:pPr>
      <w:r w:rsidRPr="00B64F7D">
        <w:rPr>
          <w:rStyle w:val="CharAmSchText"/>
        </w:rPr>
        <w:lastRenderedPageBreak/>
        <w:tab/>
        <w:t>(b)</w:t>
      </w:r>
      <w:r w:rsidRPr="00B64F7D">
        <w:rPr>
          <w:rStyle w:val="CharAmSchText"/>
        </w:rPr>
        <w:tab/>
      </w:r>
      <w:proofErr w:type="gramStart"/>
      <w:r w:rsidRPr="00B64F7D">
        <w:rPr>
          <w:rStyle w:val="CharAmSchText"/>
        </w:rPr>
        <w:t>in</w:t>
      </w:r>
      <w:proofErr w:type="gramEnd"/>
      <w:r w:rsidRPr="00B64F7D">
        <w:rPr>
          <w:rStyle w:val="CharAmSchText"/>
        </w:rPr>
        <w:t xml:space="preserve"> the case of an absent voter — of the ward in respect of whi</w:t>
      </w:r>
      <w:r w:rsidRPr="002F2BB1">
        <w:rPr>
          <w:rStyle w:val="CharAmSchText"/>
        </w:rPr>
        <w:t xml:space="preserve">ch </w:t>
      </w:r>
      <w:r w:rsidR="00F12204">
        <w:rPr>
          <w:rStyle w:val="CharAmSchText"/>
        </w:rPr>
        <w:t>the voter declares under rule 7</w:t>
      </w:r>
      <w:r w:rsidR="008D0834">
        <w:rPr>
          <w:rStyle w:val="CharAmSchText"/>
        </w:rPr>
        <w:t>5</w:t>
      </w:r>
      <w:r w:rsidRPr="002F2BB1">
        <w:rPr>
          <w:rStyle w:val="CharAmSchText"/>
        </w:rPr>
        <w:t xml:space="preserve"> that he or she is enrolled.</w:t>
      </w:r>
      <w:r w:rsidR="004F5A3F">
        <w:rPr>
          <w:rStyle w:val="CharAmSchText"/>
        </w:rPr>
        <w:t xml:space="preserve"> </w:t>
      </w:r>
    </w:p>
    <w:p w14:paraId="611B0AC5"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The voter cards completed at a polling place </w:t>
      </w:r>
      <w:proofErr w:type="gramStart"/>
      <w:r w:rsidRPr="002F2BB1">
        <w:rPr>
          <w:rStyle w:val="CharAmSchText"/>
        </w:rPr>
        <w:t>must, at the close of the poll, be forwarded</w:t>
      </w:r>
      <w:proofErr w:type="gramEnd"/>
      <w:r w:rsidRPr="002F2BB1">
        <w:rPr>
          <w:rStyle w:val="CharAmSchText"/>
        </w:rPr>
        <w:t xml:space="preserve"> to </w:t>
      </w:r>
      <w:r w:rsidRPr="00B64F7D">
        <w:rPr>
          <w:rStyle w:val="CharAmSchText"/>
        </w:rPr>
        <w:t>the Returning Officer.</w:t>
      </w:r>
      <w:r w:rsidR="00042010" w:rsidRPr="00B64F7D">
        <w:rPr>
          <w:rStyle w:val="CharAmSchText"/>
        </w:rPr>
        <w:t xml:space="preserve"> </w:t>
      </w:r>
    </w:p>
    <w:p w14:paraId="65790320" w14:textId="77777777" w:rsidR="002F65BE" w:rsidRPr="00B64F7D" w:rsidRDefault="002F65BE" w:rsidP="002F65BE">
      <w:pPr>
        <w:keepLines/>
        <w:tabs>
          <w:tab w:val="right" w:pos="794"/>
        </w:tabs>
        <w:spacing w:before="180" w:line="260" w:lineRule="exact"/>
        <w:ind w:left="964" w:right="-27" w:hanging="964"/>
        <w:jc w:val="both"/>
        <w:rPr>
          <w:rStyle w:val="CharAmSchText"/>
        </w:rPr>
      </w:pPr>
      <w:r w:rsidRPr="00B64F7D">
        <w:rPr>
          <w:rStyle w:val="CharAmSchText"/>
        </w:rPr>
        <w:tab/>
      </w:r>
      <w:proofErr w:type="gramStart"/>
      <w:r w:rsidRPr="00B64F7D">
        <w:rPr>
          <w:rStyle w:val="CharAmSchText"/>
        </w:rPr>
        <w:t>(3)</w:t>
      </w:r>
      <w:r w:rsidRPr="00B64F7D">
        <w:rPr>
          <w:rStyle w:val="CharAmSchText"/>
        </w:rPr>
        <w:tab/>
        <w:t>The presiding officer at a polling place must make a record of the name of each voter who casts a vote at the polling place and, in the case of an absent voter, of the ward in respect of which the</w:t>
      </w:r>
      <w:r w:rsidR="00F12204" w:rsidRPr="00B64F7D">
        <w:rPr>
          <w:rStyle w:val="CharAmSchText"/>
        </w:rPr>
        <w:t xml:space="preserve"> voter declares under </w:t>
      </w:r>
      <w:proofErr w:type="spellStart"/>
      <w:r w:rsidR="00F12204" w:rsidRPr="00B64F7D">
        <w:rPr>
          <w:rStyle w:val="CharAmSchText"/>
        </w:rPr>
        <w:t>subrule</w:t>
      </w:r>
      <w:proofErr w:type="spellEnd"/>
      <w:r w:rsidR="00F12204" w:rsidRPr="00B64F7D">
        <w:rPr>
          <w:rStyle w:val="CharAmSchText"/>
        </w:rPr>
        <w:t xml:space="preserve"> 7</w:t>
      </w:r>
      <w:r w:rsidR="008D0834" w:rsidRPr="00B64F7D">
        <w:rPr>
          <w:rStyle w:val="CharAmSchText"/>
        </w:rPr>
        <w:t>5</w:t>
      </w:r>
      <w:r w:rsidRPr="00B64F7D">
        <w:rPr>
          <w:rStyle w:val="CharAmSchText"/>
        </w:rPr>
        <w:t> (1) that he or she is enrolled, and must, at the close of the poll, forward the record, duly certified by him or her, to the Returning Officer.</w:t>
      </w:r>
      <w:proofErr w:type="gramEnd"/>
      <w:r w:rsidR="004F5A3F" w:rsidRPr="00B64F7D">
        <w:rPr>
          <w:rStyle w:val="CharAmSchText"/>
        </w:rPr>
        <w:t xml:space="preserve"> </w:t>
      </w:r>
    </w:p>
    <w:p w14:paraId="6E79E17A" w14:textId="77777777" w:rsidR="002F65BE" w:rsidRPr="007E49BD" w:rsidRDefault="007509F0" w:rsidP="002F65BE">
      <w:pPr>
        <w:keepNext/>
        <w:spacing w:before="360" w:line="240" w:lineRule="auto"/>
        <w:ind w:left="964" w:right="-27" w:hanging="964"/>
        <w:rPr>
          <w:rStyle w:val="CharAmSchText"/>
          <w:b/>
          <w:sz w:val="24"/>
          <w:szCs w:val="24"/>
        </w:rPr>
      </w:pPr>
      <w:bookmarkStart w:id="96" w:name="_Toc449514873"/>
      <w:proofErr w:type="gramStart"/>
      <w:r w:rsidRPr="00B64F7D">
        <w:rPr>
          <w:rStyle w:val="CharAmSchText"/>
          <w:b/>
          <w:sz w:val="24"/>
          <w:szCs w:val="24"/>
        </w:rPr>
        <w:t>86</w:t>
      </w:r>
      <w:r w:rsidR="007E49BD" w:rsidRPr="00B64F7D">
        <w:rPr>
          <w:rStyle w:val="CharAmSchText"/>
          <w:b/>
          <w:sz w:val="24"/>
          <w:szCs w:val="24"/>
        </w:rPr>
        <w:t xml:space="preserve">  </w:t>
      </w:r>
      <w:r w:rsidR="002F65BE" w:rsidRPr="00B64F7D">
        <w:rPr>
          <w:rStyle w:val="CharAmSchText"/>
          <w:b/>
          <w:sz w:val="24"/>
          <w:szCs w:val="24"/>
        </w:rPr>
        <w:t>Voting</w:t>
      </w:r>
      <w:proofErr w:type="gramEnd"/>
      <w:r w:rsidR="002F65BE" w:rsidRPr="00B64F7D">
        <w:rPr>
          <w:rStyle w:val="CharAmSchText"/>
          <w:b/>
          <w:sz w:val="24"/>
          <w:szCs w:val="24"/>
        </w:rPr>
        <w:t xml:space="preserve"> procedure</w:t>
      </w:r>
      <w:bookmarkEnd w:id="96"/>
    </w:p>
    <w:p w14:paraId="54CBF304"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Except as otherwise provided by these Rules, the voter upon receipt of the ballot</w:t>
      </w:r>
      <w:r w:rsidRPr="002F2BB1">
        <w:rPr>
          <w:rStyle w:val="CharAmSchText"/>
        </w:rPr>
        <w:noBreakHyphen/>
        <w:t xml:space="preserve">paper must </w:t>
      </w:r>
      <w:proofErr w:type="gramStart"/>
      <w:r w:rsidRPr="002F2BB1">
        <w:rPr>
          <w:rStyle w:val="CharAmSchText"/>
        </w:rPr>
        <w:t>without delay</w:t>
      </w:r>
      <w:proofErr w:type="gramEnd"/>
      <w:r w:rsidRPr="002F2BB1">
        <w:rPr>
          <w:rStyle w:val="CharAmSchText"/>
        </w:rPr>
        <w:t>:</w:t>
      </w:r>
    </w:p>
    <w:p w14:paraId="2F36B74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retire</w:t>
      </w:r>
      <w:proofErr w:type="gramEnd"/>
      <w:r w:rsidRPr="002F2BB1">
        <w:rPr>
          <w:rStyle w:val="CharAmSchText"/>
        </w:rPr>
        <w:t xml:space="preserve"> alone to some unoccupied compartment of the booth, and there, in private, mark his or her vote on the ballot</w:t>
      </w:r>
      <w:r w:rsidRPr="002F2BB1">
        <w:rPr>
          <w:rStyle w:val="CharAmSchText"/>
        </w:rPr>
        <w:noBreakHyphen/>
        <w:t>paper; and</w:t>
      </w:r>
    </w:p>
    <w:p w14:paraId="6122A61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fold</w:t>
      </w:r>
      <w:proofErr w:type="gramEnd"/>
      <w:r w:rsidRPr="002F2BB1">
        <w:rPr>
          <w:rStyle w:val="CharAmSchText"/>
        </w:rPr>
        <w:t xml:space="preserve"> the ballot</w:t>
      </w:r>
      <w:r w:rsidRPr="002F2BB1">
        <w:rPr>
          <w:rStyle w:val="CharAmSchText"/>
        </w:rPr>
        <w:noBreakHyphen/>
        <w:t>paper so as to conceal his or her vote; and</w:t>
      </w:r>
    </w:p>
    <w:p w14:paraId="094AA523"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insert</w:t>
      </w:r>
      <w:proofErr w:type="gramEnd"/>
      <w:r w:rsidRPr="002F2BB1">
        <w:rPr>
          <w:rStyle w:val="CharAmSchText"/>
        </w:rPr>
        <w:t xml:space="preserve"> the ballot</w:t>
      </w:r>
      <w:r w:rsidRPr="002F2BB1">
        <w:rPr>
          <w:rStyle w:val="CharAmSchText"/>
        </w:rPr>
        <w:noBreakHyphen/>
        <w:t>paper into the voter card envelope; and</w:t>
      </w:r>
    </w:p>
    <w:p w14:paraId="0FADEEF5"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seal</w:t>
      </w:r>
      <w:proofErr w:type="gramEnd"/>
      <w:r w:rsidRPr="002F2BB1">
        <w:rPr>
          <w:rStyle w:val="CharAmSchText"/>
        </w:rPr>
        <w:t xml:space="preserve"> the voter card envelope; and</w:t>
      </w:r>
    </w:p>
    <w:p w14:paraId="1EB4EC2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(e)</w:t>
      </w:r>
      <w:r w:rsidRPr="002F2BB1">
        <w:rPr>
          <w:rStyle w:val="CharAmSchText"/>
        </w:rPr>
        <w:tab/>
      </w:r>
      <w:proofErr w:type="gramStart"/>
      <w:r w:rsidRPr="002F2BB1">
        <w:rPr>
          <w:rStyle w:val="CharAmSchText"/>
        </w:rPr>
        <w:t>present</w:t>
      </w:r>
      <w:proofErr w:type="gramEnd"/>
      <w:r w:rsidRPr="002F2BB1">
        <w:rPr>
          <w:rStyle w:val="CharAmSchText"/>
        </w:rPr>
        <w:t xml:space="preserve"> the envelope to the liaison officer present in the booth.</w:t>
      </w:r>
    </w:p>
    <w:p w14:paraId="1DD50C2F" w14:textId="77777777" w:rsidR="002F65BE" w:rsidRPr="007E49BD" w:rsidRDefault="007509F0" w:rsidP="002F65BE">
      <w:pPr>
        <w:keepNext/>
        <w:spacing w:before="360" w:line="240" w:lineRule="auto"/>
        <w:ind w:left="964" w:right="-27" w:hanging="964"/>
        <w:rPr>
          <w:rStyle w:val="CharAmSchText"/>
          <w:b/>
          <w:sz w:val="24"/>
          <w:szCs w:val="24"/>
        </w:rPr>
      </w:pPr>
      <w:bookmarkStart w:id="97" w:name="_Toc449514874"/>
      <w:proofErr w:type="gramStart"/>
      <w:r>
        <w:rPr>
          <w:rStyle w:val="CharAmSchText"/>
          <w:b/>
          <w:sz w:val="24"/>
          <w:szCs w:val="24"/>
        </w:rPr>
        <w:t>87</w:t>
      </w:r>
      <w:r w:rsidR="007E49BD" w:rsidRPr="007E49BD">
        <w:rPr>
          <w:rStyle w:val="CharAmSchText"/>
          <w:b/>
          <w:sz w:val="24"/>
          <w:szCs w:val="24"/>
        </w:rPr>
        <w:t xml:space="preserve">  </w:t>
      </w:r>
      <w:r w:rsidR="002F65BE" w:rsidRPr="007E49BD">
        <w:rPr>
          <w:rStyle w:val="CharAmSchText"/>
          <w:b/>
          <w:sz w:val="24"/>
          <w:szCs w:val="24"/>
        </w:rPr>
        <w:t>Function</w:t>
      </w:r>
      <w:proofErr w:type="gramEnd"/>
      <w:r w:rsidR="002F65BE" w:rsidRPr="007E49BD">
        <w:rPr>
          <w:rStyle w:val="CharAmSchText"/>
          <w:b/>
          <w:sz w:val="24"/>
          <w:szCs w:val="24"/>
        </w:rPr>
        <w:t xml:space="preserve"> of liaison officers</w:t>
      </w:r>
      <w:bookmarkEnd w:id="97"/>
    </w:p>
    <w:p w14:paraId="11412365"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 xml:space="preserve">The liaison officer must decide whether, on the balance of probability, the voter who has presented him or her with their voter </w:t>
      </w:r>
      <w:r w:rsidR="00FF1697">
        <w:rPr>
          <w:rStyle w:val="CharAmSchText"/>
        </w:rPr>
        <w:t>card envelope under paragraph 8</w:t>
      </w:r>
      <w:r w:rsidR="007509F0">
        <w:rPr>
          <w:rStyle w:val="CharAmSchText"/>
        </w:rPr>
        <w:t>6</w:t>
      </w:r>
      <w:r w:rsidRPr="002F2BB1">
        <w:rPr>
          <w:rStyle w:val="CharAmSchText"/>
        </w:rPr>
        <w:t> (e) is an Aboriginal person or a Torres Strait Islander.</w:t>
      </w:r>
    </w:p>
    <w:p w14:paraId="0AF795A3"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For the purposes of </w:t>
      </w:r>
      <w:proofErr w:type="spellStart"/>
      <w:r w:rsidRPr="002F2BB1">
        <w:rPr>
          <w:rStyle w:val="CharAmSchText"/>
        </w:rPr>
        <w:t>subrule</w:t>
      </w:r>
      <w:proofErr w:type="spellEnd"/>
      <w:r w:rsidRPr="002F2BB1">
        <w:rPr>
          <w:rStyle w:val="CharAmSchText"/>
        </w:rPr>
        <w:t xml:space="preserve"> (1), the liaison officer may ask each person who has presented him or her with their voter card envelope such </w:t>
      </w:r>
      <w:proofErr w:type="gramStart"/>
      <w:r w:rsidRPr="002F2BB1">
        <w:rPr>
          <w:rStyle w:val="CharAmSchText"/>
        </w:rPr>
        <w:t>questions</w:t>
      </w:r>
      <w:proofErr w:type="gramEnd"/>
      <w:r w:rsidRPr="002F2BB1">
        <w:rPr>
          <w:rStyle w:val="CharAmSchText"/>
        </w:rPr>
        <w:t xml:space="preserve"> as the liaison officer considers necessary to establish that the person is an Aboriginal person or a Torres Strait Islander.</w:t>
      </w:r>
    </w:p>
    <w:p w14:paraId="57344DAE"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Where a liaison officer decides that a person who has presented him or her with their voter card envelope is not an Aboriginal person or a Torres Strait Islander the liaison officer must record the details in the Record of Liaison Officer’s Objections and sign the record.</w:t>
      </w:r>
    </w:p>
    <w:p w14:paraId="0C94E049"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The liaison officer must then hand the envelope back to the voter who must deposit the envelope in the ballot box.</w:t>
      </w:r>
    </w:p>
    <w:p w14:paraId="466CFC5A"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t xml:space="preserve">Where the liaison officer records details under </w:t>
      </w:r>
      <w:proofErr w:type="spellStart"/>
      <w:r w:rsidRPr="002F2BB1">
        <w:rPr>
          <w:rStyle w:val="CharAmSchText"/>
        </w:rPr>
        <w:t>subrule</w:t>
      </w:r>
      <w:proofErr w:type="spellEnd"/>
      <w:r w:rsidRPr="002F2BB1">
        <w:rPr>
          <w:rStyle w:val="CharAmSchText"/>
        </w:rPr>
        <w:t xml:space="preserve"> (3), the liaison officer must advise the </w:t>
      </w:r>
      <w:proofErr w:type="gramStart"/>
      <w:r w:rsidRPr="002F2BB1">
        <w:rPr>
          <w:rStyle w:val="CharAmSchText"/>
        </w:rPr>
        <w:t>voter :</w:t>
      </w:r>
      <w:proofErr w:type="gramEnd"/>
    </w:p>
    <w:p w14:paraId="5E19EC80"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that</w:t>
      </w:r>
      <w:proofErr w:type="gramEnd"/>
      <w:r w:rsidRPr="002F2BB1">
        <w:rPr>
          <w:rStyle w:val="CharAmSchText"/>
        </w:rPr>
        <w:t xml:space="preserve"> the voter may seek a review of the liaison officer’s decision by a regional </w:t>
      </w:r>
      <w:r w:rsidR="00341FB5">
        <w:rPr>
          <w:rStyle w:val="CharAmSchText"/>
        </w:rPr>
        <w:t xml:space="preserve">panel assembled under </w:t>
      </w:r>
      <w:proofErr w:type="spellStart"/>
      <w:r w:rsidR="00341FB5">
        <w:rPr>
          <w:rStyle w:val="CharAmSchText"/>
        </w:rPr>
        <w:t>subrule</w:t>
      </w:r>
      <w:proofErr w:type="spellEnd"/>
      <w:r w:rsidR="00341FB5">
        <w:rPr>
          <w:rStyle w:val="CharAmSchText"/>
        </w:rPr>
        <w:t> 88</w:t>
      </w:r>
      <w:r w:rsidRPr="002F2BB1">
        <w:rPr>
          <w:rStyle w:val="CharAmSchText"/>
        </w:rPr>
        <w:t> (5); and</w:t>
      </w:r>
    </w:p>
    <w:p w14:paraId="2392C23E"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of</w:t>
      </w:r>
      <w:proofErr w:type="gramEnd"/>
      <w:r w:rsidRPr="002F2BB1">
        <w:rPr>
          <w:rStyle w:val="CharAmSchText"/>
        </w:rPr>
        <w:t xml:space="preserve"> the procedures by which the review process can be instigated; and</w:t>
      </w:r>
    </w:p>
    <w:p w14:paraId="503292E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lastRenderedPageBreak/>
        <w:tab/>
        <w:t>(c)</w:t>
      </w:r>
      <w:r w:rsidRPr="002F2BB1">
        <w:rPr>
          <w:rStyle w:val="CharAmSchText"/>
        </w:rPr>
        <w:tab/>
      </w:r>
      <w:proofErr w:type="gramStart"/>
      <w:r w:rsidRPr="002F2BB1">
        <w:rPr>
          <w:rStyle w:val="CharAmSchText"/>
        </w:rPr>
        <w:t>that</w:t>
      </w:r>
      <w:proofErr w:type="gramEnd"/>
      <w:r w:rsidRPr="002F2BB1">
        <w:rPr>
          <w:rStyle w:val="CharAmSchText"/>
        </w:rPr>
        <w:t xml:space="preserve"> the </w:t>
      </w:r>
      <w:r w:rsidR="00B03BC9">
        <w:rPr>
          <w:rStyle w:val="CharAmSchText"/>
        </w:rPr>
        <w:t>voter’s</w:t>
      </w:r>
      <w:r w:rsidRPr="002F2BB1">
        <w:rPr>
          <w:rStyle w:val="CharAmSchText"/>
        </w:rPr>
        <w:t xml:space="preserve"> ballot</w:t>
      </w:r>
      <w:r w:rsidRPr="002F2BB1">
        <w:rPr>
          <w:rStyle w:val="CharAmSchText"/>
        </w:rPr>
        <w:noBreakHyphen/>
        <w:t>paper will not be admitted to the scrutiny unless the regional panel decides that the voter is an Aboriginal person or a Torres Strait Islander.</w:t>
      </w:r>
    </w:p>
    <w:p w14:paraId="3F3A5B3F" w14:textId="77777777" w:rsidR="002F65BE" w:rsidRPr="007E49BD" w:rsidRDefault="00341FB5" w:rsidP="002F65BE">
      <w:pPr>
        <w:keepNext/>
        <w:spacing w:before="360" w:line="240" w:lineRule="auto"/>
        <w:ind w:left="964" w:right="-27" w:hanging="964"/>
        <w:rPr>
          <w:rStyle w:val="CharAmSchText"/>
          <w:b/>
          <w:sz w:val="24"/>
          <w:szCs w:val="24"/>
        </w:rPr>
      </w:pPr>
      <w:bookmarkStart w:id="98" w:name="_Toc449514875"/>
      <w:proofErr w:type="gramStart"/>
      <w:r>
        <w:rPr>
          <w:rStyle w:val="CharAmSchText"/>
          <w:b/>
          <w:sz w:val="24"/>
          <w:szCs w:val="24"/>
        </w:rPr>
        <w:t>88</w:t>
      </w:r>
      <w:r w:rsidR="007E49BD" w:rsidRPr="007E49BD">
        <w:rPr>
          <w:rStyle w:val="CharAmSchText"/>
          <w:b/>
          <w:sz w:val="24"/>
          <w:szCs w:val="24"/>
        </w:rPr>
        <w:t xml:space="preserve">  </w:t>
      </w:r>
      <w:r w:rsidR="002F65BE" w:rsidRPr="007E49BD">
        <w:rPr>
          <w:rStyle w:val="CharAmSchText"/>
          <w:b/>
          <w:sz w:val="24"/>
          <w:szCs w:val="24"/>
        </w:rPr>
        <w:t>Review</w:t>
      </w:r>
      <w:proofErr w:type="gramEnd"/>
      <w:r w:rsidR="002F65BE" w:rsidRPr="007E49BD">
        <w:rPr>
          <w:rStyle w:val="CharAmSchText"/>
          <w:b/>
          <w:sz w:val="24"/>
          <w:szCs w:val="24"/>
        </w:rPr>
        <w:t xml:space="preserve"> by regional panel</w:t>
      </w:r>
      <w:bookmarkEnd w:id="98"/>
    </w:p>
    <w:p w14:paraId="3CCB439F"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If details ha</w:t>
      </w:r>
      <w:r w:rsidR="007E49BD">
        <w:rPr>
          <w:rStyle w:val="CharAmSchText"/>
        </w:rPr>
        <w:t>v</w:t>
      </w:r>
      <w:r w:rsidR="00773225">
        <w:rPr>
          <w:rStyle w:val="CharAmSchText"/>
        </w:rPr>
        <w:t xml:space="preserve">e been recorded under </w:t>
      </w:r>
      <w:proofErr w:type="spellStart"/>
      <w:r w:rsidR="00773225">
        <w:rPr>
          <w:rStyle w:val="CharAmSchText"/>
        </w:rPr>
        <w:t>subrule</w:t>
      </w:r>
      <w:proofErr w:type="spellEnd"/>
      <w:r w:rsidR="00773225">
        <w:rPr>
          <w:rStyle w:val="CharAmSchText"/>
        </w:rPr>
        <w:t xml:space="preserve"> 87</w:t>
      </w:r>
      <w:r w:rsidRPr="002F2BB1">
        <w:rPr>
          <w:rStyle w:val="CharAmSchText"/>
        </w:rPr>
        <w:t> (3), the voter affected may request a review of the decision by a regional panel.</w:t>
      </w:r>
    </w:p>
    <w:p w14:paraId="5CEE0C64"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A request under </w:t>
      </w:r>
      <w:proofErr w:type="spellStart"/>
      <w:r w:rsidRPr="002F2BB1">
        <w:rPr>
          <w:rStyle w:val="CharAmSchText"/>
        </w:rPr>
        <w:t>subrule</w:t>
      </w:r>
      <w:proofErr w:type="spellEnd"/>
      <w:r w:rsidRPr="002F2BB1">
        <w:rPr>
          <w:rStyle w:val="CharAmSchText"/>
        </w:rPr>
        <w:t xml:space="preserve"> (1) must:</w:t>
      </w:r>
    </w:p>
    <w:p w14:paraId="335E4C2B"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be</w:t>
      </w:r>
      <w:proofErr w:type="gramEnd"/>
      <w:r w:rsidRPr="002F2BB1">
        <w:rPr>
          <w:rStyle w:val="CharAmSchText"/>
        </w:rPr>
        <w:t xml:space="preserve"> in writing and may be in the approved form; and</w:t>
      </w:r>
    </w:p>
    <w:p w14:paraId="439CE06B"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be</w:t>
      </w:r>
      <w:proofErr w:type="gramEnd"/>
      <w:r w:rsidRPr="002F2BB1">
        <w:rPr>
          <w:rStyle w:val="CharAmSchText"/>
        </w:rPr>
        <w:t xml:space="preserve"> given to the presiding officer before the person leaves the polling booth after casting his or her vote.</w:t>
      </w:r>
    </w:p>
    <w:p w14:paraId="745A37B1"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 xml:space="preserve">If a presiding officer has assisted or has permitted a person to </w:t>
      </w:r>
      <w:proofErr w:type="gramStart"/>
      <w:r w:rsidRPr="002F2BB1">
        <w:rPr>
          <w:rStyle w:val="CharAmSchText"/>
        </w:rPr>
        <w:t xml:space="preserve">be </w:t>
      </w:r>
      <w:r w:rsidR="00341FB5">
        <w:rPr>
          <w:rStyle w:val="CharAmSchText"/>
        </w:rPr>
        <w:t>assisted</w:t>
      </w:r>
      <w:proofErr w:type="gramEnd"/>
      <w:r w:rsidR="00341FB5">
        <w:rPr>
          <w:rStyle w:val="CharAmSchText"/>
        </w:rPr>
        <w:t xml:space="preserve"> in voting under rule 90</w:t>
      </w:r>
      <w:r w:rsidRPr="002F2BB1">
        <w:rPr>
          <w:rStyle w:val="CharAmSchText"/>
        </w:rPr>
        <w:t xml:space="preserve">, the presiding officer must assist the person in complying with </w:t>
      </w:r>
      <w:proofErr w:type="spellStart"/>
      <w:r w:rsidRPr="002F2BB1">
        <w:rPr>
          <w:rStyle w:val="CharAmSchText"/>
        </w:rPr>
        <w:t>subrule</w:t>
      </w:r>
      <w:proofErr w:type="spellEnd"/>
      <w:r w:rsidRPr="002F2BB1">
        <w:rPr>
          <w:rStyle w:val="CharAmSchText"/>
        </w:rPr>
        <w:t xml:space="preserve"> (2).</w:t>
      </w:r>
    </w:p>
    <w:p w14:paraId="441784CD"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 xml:space="preserve">If a person requests a review under </w:t>
      </w:r>
      <w:proofErr w:type="spellStart"/>
      <w:r w:rsidRPr="002F2BB1">
        <w:rPr>
          <w:rStyle w:val="CharAmSchText"/>
        </w:rPr>
        <w:t>subrule</w:t>
      </w:r>
      <w:proofErr w:type="spellEnd"/>
      <w:r w:rsidRPr="002F2BB1">
        <w:rPr>
          <w:rStyle w:val="CharAmSchText"/>
        </w:rPr>
        <w:t xml:space="preserve"> (1), the person may, within 7 days after the request </w:t>
      </w:r>
      <w:proofErr w:type="gramStart"/>
      <w:r w:rsidRPr="002F2BB1">
        <w:rPr>
          <w:rStyle w:val="CharAmSchText"/>
        </w:rPr>
        <w:t>is given</w:t>
      </w:r>
      <w:proofErr w:type="gramEnd"/>
      <w:r w:rsidRPr="002F2BB1">
        <w:rPr>
          <w:rStyle w:val="CharAmSchText"/>
        </w:rPr>
        <w:t xml:space="preserve"> under </w:t>
      </w:r>
      <w:proofErr w:type="spellStart"/>
      <w:r w:rsidRPr="002F2BB1">
        <w:rPr>
          <w:rStyle w:val="CharAmSchText"/>
        </w:rPr>
        <w:t>subrule</w:t>
      </w:r>
      <w:proofErr w:type="spellEnd"/>
      <w:r w:rsidRPr="002F2BB1">
        <w:rPr>
          <w:rStyle w:val="CharAmSchText"/>
        </w:rPr>
        <w:t> (2), provide further information to the senior liaison officer to support his or her claim to be an Aboriginal person or a Torres Strait Islander.</w:t>
      </w:r>
    </w:p>
    <w:p w14:paraId="554E7DEB"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(5)</w:t>
      </w:r>
      <w:r w:rsidRPr="002F2BB1">
        <w:rPr>
          <w:rStyle w:val="CharAmSchText"/>
        </w:rPr>
        <w:tab/>
        <w:t>On receiving:</w:t>
      </w:r>
    </w:p>
    <w:p w14:paraId="3F418B38"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request under </w:t>
      </w:r>
      <w:proofErr w:type="spellStart"/>
      <w:r w:rsidRPr="002F2BB1">
        <w:rPr>
          <w:rStyle w:val="CharAmSchText"/>
        </w:rPr>
        <w:t>subrule</w:t>
      </w:r>
      <w:proofErr w:type="spellEnd"/>
      <w:r w:rsidRPr="002F2BB1">
        <w:rPr>
          <w:rStyle w:val="CharAmSchText"/>
        </w:rPr>
        <w:t xml:space="preserve"> (l); and</w:t>
      </w:r>
    </w:p>
    <w:p w14:paraId="5086BDEE" w14:textId="77777777" w:rsidR="002F65BE" w:rsidRPr="002F2BB1" w:rsidRDefault="002F65BE" w:rsidP="002F65BE">
      <w:pPr>
        <w:keepNext/>
        <w:tabs>
          <w:tab w:val="right" w:pos="1191"/>
        </w:tabs>
        <w:spacing w:before="60" w:line="260" w:lineRule="exact"/>
        <w:ind w:left="1418" w:right="-28"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the</w:t>
      </w:r>
      <w:proofErr w:type="gramEnd"/>
      <w:r w:rsidRPr="002F2BB1">
        <w:rPr>
          <w:rStyle w:val="CharAmSchText"/>
        </w:rPr>
        <w:t xml:space="preserve"> further information (if any) provided by a person under </w:t>
      </w:r>
      <w:proofErr w:type="spellStart"/>
      <w:r w:rsidRPr="002F2BB1">
        <w:rPr>
          <w:rStyle w:val="CharAmSchText"/>
        </w:rPr>
        <w:t>subrule</w:t>
      </w:r>
      <w:proofErr w:type="spellEnd"/>
      <w:r w:rsidRPr="002F2BB1">
        <w:rPr>
          <w:rStyle w:val="CharAmSchText"/>
        </w:rPr>
        <w:t xml:space="preserve"> (4);</w:t>
      </w:r>
    </w:p>
    <w:p w14:paraId="5C314474" w14:textId="77777777" w:rsidR="002F65BE" w:rsidRPr="002F2BB1" w:rsidRDefault="002F65BE" w:rsidP="002F65BE">
      <w:pPr>
        <w:spacing w:before="60" w:line="260" w:lineRule="exact"/>
        <w:ind w:left="964" w:right="-27"/>
        <w:jc w:val="both"/>
        <w:rPr>
          <w:rStyle w:val="CharAmSchText"/>
        </w:rPr>
      </w:pPr>
      <w:proofErr w:type="gramStart"/>
      <w:r w:rsidRPr="002F2BB1">
        <w:rPr>
          <w:rStyle w:val="CharAmSchText"/>
        </w:rPr>
        <w:t>the</w:t>
      </w:r>
      <w:proofErr w:type="gramEnd"/>
      <w:r w:rsidRPr="002F2BB1">
        <w:rPr>
          <w:rStyle w:val="CharAmSchText"/>
        </w:rPr>
        <w:t xml:space="preserve"> senior liaison must assemble a regional panel to review the person’s claim to be an Aboriginal person or a Torres Strait Islander and decide whether, on the balance of probabilities, the person is an Aboriginal person or a Torres Strait Islander.</w:t>
      </w:r>
    </w:p>
    <w:p w14:paraId="691BECAE" w14:textId="77777777" w:rsidR="002F65BE" w:rsidRPr="002F2BB1" w:rsidRDefault="002F65BE" w:rsidP="002F65BE">
      <w:pPr>
        <w:keepLines/>
        <w:tabs>
          <w:tab w:val="right" w:pos="794"/>
        </w:tabs>
        <w:spacing w:before="180" w:line="260" w:lineRule="exact"/>
        <w:ind w:left="964" w:hanging="964"/>
        <w:jc w:val="both"/>
        <w:rPr>
          <w:rStyle w:val="CharAmSchText"/>
        </w:rPr>
      </w:pPr>
      <w:r w:rsidRPr="002F2BB1">
        <w:rPr>
          <w:rStyle w:val="CharAmSchText"/>
        </w:rPr>
        <w:tab/>
        <w:t>(6)</w:t>
      </w:r>
      <w:r w:rsidRPr="002F2BB1">
        <w:rPr>
          <w:rStyle w:val="CharAmSchText"/>
        </w:rPr>
        <w:tab/>
        <w:t xml:space="preserve">A regional panel </w:t>
      </w:r>
      <w:proofErr w:type="gramStart"/>
      <w:r w:rsidRPr="002F2BB1">
        <w:rPr>
          <w:rStyle w:val="CharAmSchText"/>
        </w:rPr>
        <w:t>is made up</w:t>
      </w:r>
      <w:proofErr w:type="gramEnd"/>
      <w:r w:rsidRPr="002F2BB1">
        <w:rPr>
          <w:rStyle w:val="CharAmSchText"/>
        </w:rPr>
        <w:t xml:space="preserve"> of:</w:t>
      </w:r>
    </w:p>
    <w:p w14:paraId="6F53C78B"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senior liaison officer; and</w:t>
      </w:r>
    </w:p>
    <w:p w14:paraId="7C1B14C1" w14:textId="77777777" w:rsidR="002F65BE" w:rsidRPr="002F2BB1" w:rsidRDefault="002F65BE" w:rsidP="002F65BE">
      <w:pPr>
        <w:tabs>
          <w:tab w:val="right" w:pos="1191"/>
        </w:tabs>
        <w:spacing w:before="60" w:line="260" w:lineRule="exact"/>
        <w:ind w:left="1418" w:hanging="1418"/>
        <w:jc w:val="both"/>
        <w:rPr>
          <w:rStyle w:val="CharAmSchText"/>
        </w:rPr>
      </w:pPr>
      <w:r w:rsidRPr="002F2BB1">
        <w:rPr>
          <w:rStyle w:val="CharAmSchText"/>
        </w:rPr>
        <w:tab/>
        <w:t>(b)</w:t>
      </w:r>
      <w:r w:rsidRPr="002F2BB1">
        <w:rPr>
          <w:rStyle w:val="CharAmSchText"/>
        </w:rPr>
        <w:tab/>
        <w:t>2 other people who are Aboriginal persons or Torres Strait Islanders.</w:t>
      </w:r>
    </w:p>
    <w:p w14:paraId="35F83AA8"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(7)</w:t>
      </w:r>
      <w:r w:rsidRPr="002F2BB1">
        <w:rPr>
          <w:rStyle w:val="CharAmSchText"/>
        </w:rPr>
        <w:tab/>
        <w:t xml:space="preserve">The senior liaison officer </w:t>
      </w:r>
      <w:proofErr w:type="gramStart"/>
      <w:r w:rsidRPr="002F2BB1">
        <w:rPr>
          <w:rStyle w:val="CharAmSchText"/>
        </w:rPr>
        <w:t>must, in writing, inform</w:t>
      </w:r>
      <w:proofErr w:type="gramEnd"/>
      <w:r w:rsidRPr="002F2BB1">
        <w:rPr>
          <w:rStyle w:val="CharAmSchText"/>
        </w:rPr>
        <w:t xml:space="preserve"> the person of the decision of the regional panel under </w:t>
      </w:r>
      <w:proofErr w:type="spellStart"/>
      <w:r w:rsidRPr="002F2BB1">
        <w:rPr>
          <w:rStyle w:val="CharAmSchText"/>
        </w:rPr>
        <w:t>subrule</w:t>
      </w:r>
      <w:proofErr w:type="spellEnd"/>
      <w:r w:rsidRPr="002F2BB1">
        <w:rPr>
          <w:rStyle w:val="CharAmSchText"/>
        </w:rPr>
        <w:t xml:space="preserve"> (5).</w:t>
      </w:r>
    </w:p>
    <w:p w14:paraId="0EEF1354"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(8)</w:t>
      </w:r>
      <w:r w:rsidRPr="002F2BB1">
        <w:rPr>
          <w:rStyle w:val="CharAmSchText"/>
        </w:rPr>
        <w:tab/>
      </w:r>
      <w:r w:rsidRPr="00B64F7D">
        <w:rPr>
          <w:rStyle w:val="CharAmSchText"/>
        </w:rPr>
        <w:t xml:space="preserve">Subject to </w:t>
      </w:r>
      <w:proofErr w:type="spellStart"/>
      <w:r w:rsidRPr="00B64F7D">
        <w:rPr>
          <w:rStyle w:val="CharAmSchText"/>
        </w:rPr>
        <w:t>subrule</w:t>
      </w:r>
      <w:proofErr w:type="spellEnd"/>
      <w:r w:rsidRPr="00B64F7D">
        <w:rPr>
          <w:rStyle w:val="CharAmSchText"/>
        </w:rPr>
        <w:t xml:space="preserve"> (9), the senior liaison officer </w:t>
      </w:r>
      <w:proofErr w:type="gramStart"/>
      <w:r w:rsidRPr="00B64F7D">
        <w:rPr>
          <w:rStyle w:val="CharAmSchText"/>
        </w:rPr>
        <w:t>must, as soon as practicable, inform</w:t>
      </w:r>
      <w:proofErr w:type="gramEnd"/>
      <w:r w:rsidRPr="00B64F7D">
        <w:rPr>
          <w:rStyle w:val="CharAmSchText"/>
        </w:rPr>
        <w:t xml:space="preserve"> the Returning Officer of the decision of the regional panel in relation to each request for review.</w:t>
      </w:r>
      <w:r w:rsidR="00042010">
        <w:rPr>
          <w:rStyle w:val="CharAmSchText"/>
        </w:rPr>
        <w:t xml:space="preserve"> </w:t>
      </w:r>
    </w:p>
    <w:p w14:paraId="04C53E42"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(9)</w:t>
      </w:r>
      <w:r w:rsidRPr="002F2BB1">
        <w:rPr>
          <w:rStyle w:val="CharAmSchText"/>
        </w:rPr>
        <w:tab/>
        <w:t xml:space="preserve">The review by the regional panel under </w:t>
      </w:r>
      <w:proofErr w:type="spellStart"/>
      <w:r w:rsidRPr="002F2BB1">
        <w:rPr>
          <w:rStyle w:val="CharAmSchText"/>
        </w:rPr>
        <w:t>subrule</w:t>
      </w:r>
      <w:proofErr w:type="spellEnd"/>
      <w:r w:rsidRPr="002F2BB1">
        <w:rPr>
          <w:rStyle w:val="CharAmSchText"/>
        </w:rPr>
        <w:t xml:space="preserve"> (5) </w:t>
      </w:r>
      <w:proofErr w:type="gramStart"/>
      <w:r w:rsidRPr="002F2BB1">
        <w:rPr>
          <w:rStyle w:val="CharAmSchText"/>
        </w:rPr>
        <w:t>must be completed</w:t>
      </w:r>
      <w:proofErr w:type="gramEnd"/>
      <w:r w:rsidRPr="002F2BB1">
        <w:rPr>
          <w:rStyle w:val="CharAmSchText"/>
        </w:rPr>
        <w:t xml:space="preserve"> not later than 9 days after the close of the poll.</w:t>
      </w:r>
    </w:p>
    <w:p w14:paraId="1DF21B0F" w14:textId="77777777" w:rsidR="002F65BE" w:rsidRPr="007E49BD" w:rsidRDefault="00341FB5" w:rsidP="002F65BE">
      <w:pPr>
        <w:keepNext/>
        <w:spacing w:before="360" w:line="240" w:lineRule="auto"/>
        <w:ind w:left="964" w:right="-27" w:hanging="964"/>
        <w:rPr>
          <w:rStyle w:val="CharAmSchText"/>
          <w:b/>
          <w:sz w:val="24"/>
          <w:szCs w:val="24"/>
        </w:rPr>
      </w:pPr>
      <w:bookmarkStart w:id="99" w:name="_Toc449514876"/>
      <w:proofErr w:type="gramStart"/>
      <w:r>
        <w:rPr>
          <w:rStyle w:val="CharAmSchText"/>
          <w:b/>
          <w:sz w:val="24"/>
          <w:szCs w:val="24"/>
        </w:rPr>
        <w:t>89</w:t>
      </w:r>
      <w:r w:rsidR="007E49BD" w:rsidRPr="007E49BD">
        <w:rPr>
          <w:rStyle w:val="CharAmSchText"/>
          <w:b/>
          <w:sz w:val="24"/>
          <w:szCs w:val="24"/>
        </w:rPr>
        <w:t xml:space="preserve">  </w:t>
      </w:r>
      <w:r w:rsidR="002F65BE" w:rsidRPr="007E49BD">
        <w:rPr>
          <w:rStyle w:val="CharAmSchText"/>
          <w:b/>
          <w:sz w:val="24"/>
          <w:szCs w:val="24"/>
        </w:rPr>
        <w:t>Voter</w:t>
      </w:r>
      <w:proofErr w:type="gramEnd"/>
      <w:r w:rsidR="002F65BE" w:rsidRPr="007E49BD">
        <w:rPr>
          <w:rStyle w:val="CharAmSchText"/>
          <w:b/>
          <w:sz w:val="24"/>
          <w:szCs w:val="24"/>
        </w:rPr>
        <w:t xml:space="preserve"> to quit booth</w:t>
      </w:r>
      <w:bookmarkEnd w:id="99"/>
    </w:p>
    <w:p w14:paraId="6C04C0F3"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The voter must quit the booth immediately after:</w:t>
      </w:r>
    </w:p>
    <w:p w14:paraId="0D6B1474"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voter has placed his or her voter card envelope in the ballot</w:t>
      </w:r>
      <w:r w:rsidRPr="002F2BB1">
        <w:rPr>
          <w:rStyle w:val="CharAmSchText"/>
        </w:rPr>
        <w:noBreakHyphen/>
        <w:t>box; and</w:t>
      </w:r>
    </w:p>
    <w:p w14:paraId="5FFC6873"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lastRenderedPageBreak/>
        <w:tab/>
        <w:t>(b)</w:t>
      </w:r>
      <w:r w:rsidRPr="002F2BB1">
        <w:rPr>
          <w:rStyle w:val="CharAmSchText"/>
        </w:rPr>
        <w:tab/>
        <w:t>if the liaison officer ha</w:t>
      </w:r>
      <w:r w:rsidR="00341FB5">
        <w:rPr>
          <w:rStyle w:val="CharAmSchText"/>
        </w:rPr>
        <w:t xml:space="preserve">s made a record under </w:t>
      </w:r>
      <w:proofErr w:type="spellStart"/>
      <w:r w:rsidR="00341FB5">
        <w:rPr>
          <w:rStyle w:val="CharAmSchText"/>
        </w:rPr>
        <w:t>subrule</w:t>
      </w:r>
      <w:proofErr w:type="spellEnd"/>
      <w:r w:rsidR="00341FB5">
        <w:rPr>
          <w:rStyle w:val="CharAmSchText"/>
        </w:rPr>
        <w:t> 87</w:t>
      </w:r>
      <w:r w:rsidRPr="002F2BB1">
        <w:rPr>
          <w:rStyle w:val="CharAmSchText"/>
        </w:rPr>
        <w:t> (3) in respect of the voter, and the voter wishes to request a review of the decision to which the record relates — the voter has completed his or her requ</w:t>
      </w:r>
      <w:r w:rsidR="00341FB5">
        <w:rPr>
          <w:rStyle w:val="CharAmSchText"/>
        </w:rPr>
        <w:t xml:space="preserve">est for review under </w:t>
      </w:r>
      <w:proofErr w:type="spellStart"/>
      <w:r w:rsidR="00341FB5">
        <w:rPr>
          <w:rStyle w:val="CharAmSchText"/>
        </w:rPr>
        <w:t>subrule</w:t>
      </w:r>
      <w:proofErr w:type="spellEnd"/>
      <w:r w:rsidR="00341FB5">
        <w:rPr>
          <w:rStyle w:val="CharAmSchText"/>
        </w:rPr>
        <w:t xml:space="preserve"> 88</w:t>
      </w:r>
      <w:r w:rsidR="007E49BD">
        <w:rPr>
          <w:rStyle w:val="CharAmSchText"/>
        </w:rPr>
        <w:t xml:space="preserve"> </w:t>
      </w:r>
      <w:r w:rsidRPr="002F2BB1">
        <w:rPr>
          <w:rStyle w:val="CharAmSchText"/>
        </w:rPr>
        <w:t>(1).</w:t>
      </w:r>
    </w:p>
    <w:p w14:paraId="713FFA76" w14:textId="77777777" w:rsidR="002F65BE" w:rsidRPr="007E49BD" w:rsidRDefault="00341FB5" w:rsidP="002F65BE">
      <w:pPr>
        <w:keepNext/>
        <w:spacing w:before="360" w:line="240" w:lineRule="auto"/>
        <w:ind w:left="964" w:right="-27" w:hanging="964"/>
        <w:rPr>
          <w:rStyle w:val="CharAmSchText"/>
          <w:b/>
          <w:sz w:val="24"/>
          <w:szCs w:val="24"/>
        </w:rPr>
      </w:pPr>
      <w:bookmarkStart w:id="100" w:name="_Toc449514877"/>
      <w:proofErr w:type="gramStart"/>
      <w:r>
        <w:rPr>
          <w:rStyle w:val="CharAmSchText"/>
          <w:b/>
          <w:sz w:val="24"/>
          <w:szCs w:val="24"/>
        </w:rPr>
        <w:t>90</w:t>
      </w:r>
      <w:r w:rsidR="007E49BD" w:rsidRPr="007E49BD">
        <w:rPr>
          <w:rStyle w:val="CharAmSchText"/>
          <w:b/>
          <w:sz w:val="24"/>
          <w:szCs w:val="24"/>
        </w:rPr>
        <w:t xml:space="preserve">  Assisting</w:t>
      </w:r>
      <w:proofErr w:type="gramEnd"/>
      <w:r w:rsidR="007E49BD" w:rsidRPr="007E49BD">
        <w:rPr>
          <w:rStyle w:val="CharAmSchText"/>
          <w:b/>
          <w:sz w:val="24"/>
          <w:szCs w:val="24"/>
        </w:rPr>
        <w:t xml:space="preserve"> certain voter</w:t>
      </w:r>
      <w:r w:rsidR="002F65BE" w:rsidRPr="007E49BD">
        <w:rPr>
          <w:rStyle w:val="CharAmSchText"/>
          <w:b/>
          <w:sz w:val="24"/>
          <w:szCs w:val="24"/>
        </w:rPr>
        <w:t>s</w:t>
      </w:r>
      <w:bookmarkEnd w:id="100"/>
    </w:p>
    <w:p w14:paraId="3E787648"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If any voter satisfies the presiding officer that his or her sight is so impaired or that he or she is so physically incapacitated or illiterate that he or she is unable to vote without assistance, the presiding officer must permit a person (other than a liaison officer) appointed by the voter to:</w:t>
      </w:r>
    </w:p>
    <w:p w14:paraId="2E5E73E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complete</w:t>
      </w:r>
      <w:proofErr w:type="gramEnd"/>
      <w:r w:rsidRPr="002F2BB1">
        <w:rPr>
          <w:rStyle w:val="CharAmSchText"/>
        </w:rPr>
        <w:t xml:space="preserve"> the voter card for the voter ; and</w:t>
      </w:r>
    </w:p>
    <w:p w14:paraId="78917D9E"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mark</w:t>
      </w:r>
      <w:proofErr w:type="gramEnd"/>
      <w:r w:rsidRPr="002F2BB1">
        <w:rPr>
          <w:rStyle w:val="CharAmSchText"/>
        </w:rPr>
        <w:t xml:space="preserve"> the </w:t>
      </w:r>
      <w:r w:rsidR="00B03BC9">
        <w:rPr>
          <w:rStyle w:val="CharAmSchText"/>
        </w:rPr>
        <w:t>voter’s</w:t>
      </w:r>
      <w:r w:rsidRPr="002F2BB1">
        <w:rPr>
          <w:rStyle w:val="CharAmSchText"/>
        </w:rPr>
        <w:t xml:space="preserve"> vote on the ballot</w:t>
      </w:r>
      <w:r w:rsidRPr="002F2BB1">
        <w:rPr>
          <w:rStyle w:val="CharAmSchText"/>
        </w:rPr>
        <w:noBreakHyphen/>
        <w:t>paper; and</w:t>
      </w:r>
    </w:p>
    <w:p w14:paraId="008D1DA6"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fold</w:t>
      </w:r>
      <w:proofErr w:type="gramEnd"/>
      <w:r w:rsidRPr="002F2BB1">
        <w:rPr>
          <w:rStyle w:val="CharAmSchText"/>
        </w:rPr>
        <w:t xml:space="preserve"> the ballot</w:t>
      </w:r>
      <w:r w:rsidRPr="002F2BB1">
        <w:rPr>
          <w:rStyle w:val="CharAmSchText"/>
        </w:rPr>
        <w:noBreakHyphen/>
        <w:t>paper so that the vote cannot be seen; and</w:t>
      </w:r>
    </w:p>
    <w:p w14:paraId="40B7178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place</w:t>
      </w:r>
      <w:proofErr w:type="gramEnd"/>
      <w:r w:rsidRPr="002F2BB1">
        <w:rPr>
          <w:rStyle w:val="CharAmSchText"/>
        </w:rPr>
        <w:t xml:space="preserve"> the ballot</w:t>
      </w:r>
      <w:r w:rsidRPr="002F2BB1">
        <w:rPr>
          <w:rStyle w:val="CharAmSchText"/>
        </w:rPr>
        <w:noBreakHyphen/>
        <w:t>paper in the voter card envelope; and</w:t>
      </w:r>
    </w:p>
    <w:p w14:paraId="4B0EBF62"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(e)</w:t>
      </w:r>
      <w:r w:rsidRPr="002F2BB1">
        <w:rPr>
          <w:rStyle w:val="CharAmSchText"/>
        </w:rPr>
        <w:tab/>
      </w:r>
      <w:proofErr w:type="gramStart"/>
      <w:r w:rsidRPr="002F2BB1">
        <w:rPr>
          <w:rStyle w:val="CharAmSchText"/>
        </w:rPr>
        <w:t>fasten</w:t>
      </w:r>
      <w:proofErr w:type="gramEnd"/>
      <w:r w:rsidRPr="002F2BB1">
        <w:rPr>
          <w:rStyle w:val="CharAmSchText"/>
        </w:rPr>
        <w:t xml:space="preserve"> the envelope.</w:t>
      </w:r>
    </w:p>
    <w:p w14:paraId="0FD0E507"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If necessary the person appointed by a voter under </w:t>
      </w:r>
      <w:proofErr w:type="spellStart"/>
      <w:r w:rsidRPr="002F2BB1">
        <w:rPr>
          <w:rStyle w:val="CharAmSchText"/>
        </w:rPr>
        <w:t>subrule</w:t>
      </w:r>
      <w:proofErr w:type="spellEnd"/>
      <w:r w:rsidRPr="002F2BB1">
        <w:rPr>
          <w:rStyle w:val="CharAmSchText"/>
        </w:rPr>
        <w:t xml:space="preserve"> (1) must accompany </w:t>
      </w:r>
      <w:r w:rsidR="00341FB5">
        <w:rPr>
          <w:rStyle w:val="CharAmSchText"/>
        </w:rPr>
        <w:t>the voter and present the voter</w:t>
      </w:r>
      <w:r w:rsidRPr="002F2BB1">
        <w:rPr>
          <w:rStyle w:val="CharAmSchText"/>
        </w:rPr>
        <w:t>’s voter card envelope to the liaison officer</w:t>
      </w:r>
      <w:r w:rsidR="00341FB5">
        <w:rPr>
          <w:rStyle w:val="CharAmSchText"/>
        </w:rPr>
        <w:t xml:space="preserve"> in accordance with paragraph 86</w:t>
      </w:r>
      <w:r w:rsidRPr="002F2BB1">
        <w:rPr>
          <w:rStyle w:val="CharAmSchText"/>
        </w:rPr>
        <w:t> (e).</w:t>
      </w:r>
    </w:p>
    <w:p w14:paraId="5BEEE986"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r>
      <w:proofErr w:type="gramStart"/>
      <w:r w:rsidRPr="002F2BB1">
        <w:rPr>
          <w:rStyle w:val="CharAmSchText"/>
        </w:rPr>
        <w:t>(3)</w:t>
      </w:r>
      <w:r w:rsidRPr="002F2BB1">
        <w:rPr>
          <w:rStyle w:val="CharAmSchText"/>
        </w:rPr>
        <w:tab/>
        <w:t>If necessary</w:t>
      </w:r>
      <w:proofErr w:type="gramEnd"/>
      <w:r w:rsidRPr="002F2BB1">
        <w:rPr>
          <w:rStyle w:val="CharAmSchText"/>
        </w:rPr>
        <w:t xml:space="preserve"> the person appointed by a voter under </w:t>
      </w:r>
      <w:proofErr w:type="spellStart"/>
      <w:r w:rsidRPr="002F2BB1">
        <w:rPr>
          <w:rStyle w:val="CharAmSchText"/>
        </w:rPr>
        <w:t>sub</w:t>
      </w:r>
      <w:r w:rsidR="000E51DE">
        <w:rPr>
          <w:rStyle w:val="CharAmSchText"/>
        </w:rPr>
        <w:t>rule</w:t>
      </w:r>
      <w:proofErr w:type="spellEnd"/>
      <w:r w:rsidR="000E51DE">
        <w:rPr>
          <w:rStyle w:val="CharAmSchText"/>
        </w:rPr>
        <w:t xml:space="preserve"> (1) must receive the voter</w:t>
      </w:r>
      <w:r w:rsidRPr="002F2BB1">
        <w:rPr>
          <w:rStyle w:val="CharAmSchText"/>
        </w:rPr>
        <w:t>’s voter card envelope from the liaison officer and in company w</w:t>
      </w:r>
      <w:r w:rsidR="000E51DE">
        <w:rPr>
          <w:rStyle w:val="CharAmSchText"/>
        </w:rPr>
        <w:t>ith the voter deposit the voter</w:t>
      </w:r>
      <w:r w:rsidRPr="002F2BB1">
        <w:rPr>
          <w:rStyle w:val="CharAmSchText"/>
        </w:rPr>
        <w:t>’s voter card envelope in the ballot</w:t>
      </w:r>
      <w:r w:rsidRPr="002F2BB1">
        <w:rPr>
          <w:rStyle w:val="CharAmSchText"/>
        </w:rPr>
        <w:noBreakHyphen/>
        <w:t>box.</w:t>
      </w:r>
    </w:p>
    <w:p w14:paraId="7781AB6B"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(4)</w:t>
      </w:r>
      <w:r w:rsidRPr="002F2BB1">
        <w:rPr>
          <w:rStyle w:val="CharAmSchText"/>
        </w:rPr>
        <w:tab/>
        <w:t xml:space="preserve">If a voter to whom </w:t>
      </w:r>
      <w:proofErr w:type="spellStart"/>
      <w:r w:rsidRPr="002F2BB1">
        <w:rPr>
          <w:rStyle w:val="CharAmSchText"/>
        </w:rPr>
        <w:t>subrule</w:t>
      </w:r>
      <w:proofErr w:type="spellEnd"/>
      <w:r w:rsidRPr="002F2BB1">
        <w:rPr>
          <w:rStyle w:val="CharAmSchText"/>
        </w:rPr>
        <w:t xml:space="preserve"> (1) applies fails to appoint a person under </w:t>
      </w:r>
      <w:r w:rsidRPr="002F2BB1">
        <w:rPr>
          <w:rStyle w:val="CharAmSchText"/>
        </w:rPr>
        <w:br/>
      </w:r>
      <w:proofErr w:type="spellStart"/>
      <w:r w:rsidRPr="002F2BB1">
        <w:rPr>
          <w:rStyle w:val="CharAmSchText"/>
        </w:rPr>
        <w:t>subrule</w:t>
      </w:r>
      <w:proofErr w:type="spellEnd"/>
      <w:r w:rsidRPr="002F2BB1">
        <w:rPr>
          <w:rStyle w:val="CharAmSchText"/>
        </w:rPr>
        <w:t xml:space="preserve"> (1) or is claiming an absent vote, the presiding officer, in the presence of any scrutineers that are present, or, if there are no scrutineers present, then in the presence of:</w:t>
      </w:r>
    </w:p>
    <w:p w14:paraId="449A1DB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an</w:t>
      </w:r>
      <w:proofErr w:type="gramEnd"/>
      <w:r w:rsidRPr="002F2BB1">
        <w:rPr>
          <w:rStyle w:val="CharAmSchText"/>
        </w:rPr>
        <w:t xml:space="preserve"> assistant presiding officer; or</w:t>
      </w:r>
    </w:p>
    <w:p w14:paraId="6773847E"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if</w:t>
      </w:r>
      <w:proofErr w:type="gramEnd"/>
      <w:r w:rsidRPr="002F2BB1">
        <w:rPr>
          <w:rStyle w:val="CharAmSchText"/>
        </w:rPr>
        <w:t xml:space="preserve"> the voter so desires, in the presence of a person appointed by the voter , instead of an assistant presiding officer;</w:t>
      </w:r>
    </w:p>
    <w:p w14:paraId="55AED5C0" w14:textId="77777777" w:rsidR="002F65BE" w:rsidRPr="002F2BB1" w:rsidRDefault="002F65BE" w:rsidP="002F65BE">
      <w:pPr>
        <w:spacing w:before="60" w:line="260" w:lineRule="exact"/>
        <w:ind w:left="964"/>
        <w:jc w:val="both"/>
        <w:rPr>
          <w:rStyle w:val="CharAmSchText"/>
        </w:rPr>
      </w:pPr>
      <w:proofErr w:type="gramStart"/>
      <w:r w:rsidRPr="002F2BB1">
        <w:rPr>
          <w:rStyle w:val="CharAmSchText"/>
        </w:rPr>
        <w:t>must</w:t>
      </w:r>
      <w:proofErr w:type="gramEnd"/>
      <w:r w:rsidRPr="002F2BB1">
        <w:rPr>
          <w:rStyle w:val="CharAmSchText"/>
        </w:rPr>
        <w:t xml:space="preserve"> carry out the steps as required under </w:t>
      </w:r>
      <w:proofErr w:type="spellStart"/>
      <w:r w:rsidRPr="002F2BB1">
        <w:rPr>
          <w:rStyle w:val="CharAmSchText"/>
        </w:rPr>
        <w:t>subrules</w:t>
      </w:r>
      <w:proofErr w:type="spellEnd"/>
      <w:r w:rsidRPr="002F2BB1">
        <w:rPr>
          <w:rStyle w:val="CharAmSchText"/>
        </w:rPr>
        <w:t xml:space="preserve"> (1), (2) and (3).</w:t>
      </w:r>
    </w:p>
    <w:p w14:paraId="2F4B09E2" w14:textId="77777777" w:rsidR="002F65BE" w:rsidRPr="002F2BB1" w:rsidRDefault="002F65BE" w:rsidP="002F65BE">
      <w:pPr>
        <w:tabs>
          <w:tab w:val="right" w:pos="794"/>
        </w:tabs>
        <w:spacing w:before="180" w:line="260" w:lineRule="exact"/>
        <w:ind w:left="964" w:right="-28" w:hanging="964"/>
        <w:jc w:val="both"/>
        <w:rPr>
          <w:rStyle w:val="CharAmSchText"/>
        </w:rPr>
      </w:pPr>
      <w:r w:rsidRPr="002F2BB1">
        <w:rPr>
          <w:rStyle w:val="CharAmSchText"/>
        </w:rPr>
        <w:tab/>
      </w:r>
      <w:proofErr w:type="gramStart"/>
      <w:r w:rsidRPr="002F2BB1">
        <w:rPr>
          <w:rStyle w:val="CharAmSchText"/>
        </w:rPr>
        <w:t>(5)</w:t>
      </w:r>
      <w:r w:rsidRPr="002F2BB1">
        <w:rPr>
          <w:rStyle w:val="CharAmSchText"/>
        </w:rPr>
        <w:tab/>
        <w:t xml:space="preserve">Without limiting the generality of </w:t>
      </w:r>
      <w:proofErr w:type="spellStart"/>
      <w:r w:rsidRPr="002F2BB1">
        <w:rPr>
          <w:rStyle w:val="CharAmSchText"/>
        </w:rPr>
        <w:t>subrule</w:t>
      </w:r>
      <w:proofErr w:type="spellEnd"/>
      <w:r w:rsidRPr="002F2BB1">
        <w:rPr>
          <w:rStyle w:val="CharAmSchText"/>
        </w:rPr>
        <w:t xml:space="preserve"> (4), a voter to whom </w:t>
      </w:r>
      <w:proofErr w:type="spellStart"/>
      <w:r w:rsidRPr="002F2BB1">
        <w:rPr>
          <w:rStyle w:val="CharAmSchText"/>
        </w:rPr>
        <w:t>subrule</w:t>
      </w:r>
      <w:proofErr w:type="spellEnd"/>
      <w:r w:rsidRPr="002F2BB1">
        <w:rPr>
          <w:rStyle w:val="CharAmSchText"/>
        </w:rPr>
        <w:t xml:space="preserve"> (4) applies may indicate to the presiding officer the manner in which the voter wishes the presiding officer to mark his or her ballot</w:t>
      </w:r>
      <w:r w:rsidRPr="002F2BB1">
        <w:rPr>
          <w:rStyle w:val="CharAmSchText"/>
        </w:rPr>
        <w:noBreakHyphen/>
        <w:t>paper for him or her by presenting to the presiding officer a statement in writing (which may be, or include, a how</w:t>
      </w:r>
      <w:r w:rsidRPr="002F2BB1">
        <w:rPr>
          <w:rStyle w:val="CharAmSchText"/>
        </w:rPr>
        <w:noBreakHyphen/>
        <w:t>to</w:t>
      </w:r>
      <w:r w:rsidRPr="002F2BB1">
        <w:rPr>
          <w:rStyle w:val="CharAmSchText"/>
        </w:rPr>
        <w:noBreakHyphen/>
        <w:t>vote card) that specifies the manner in which the ballot</w:t>
      </w:r>
      <w:r w:rsidRPr="002F2BB1">
        <w:rPr>
          <w:rStyle w:val="CharAmSchText"/>
        </w:rPr>
        <w:noBreakHyphen/>
        <w:t>paper is to be marked.</w:t>
      </w:r>
      <w:proofErr w:type="gramEnd"/>
    </w:p>
    <w:p w14:paraId="6CC6E27D"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(6)</w:t>
      </w:r>
      <w:r w:rsidRPr="002F2BB1">
        <w:rPr>
          <w:rStyle w:val="CharAmSchText"/>
        </w:rPr>
        <w:tab/>
        <w:t xml:space="preserve">Where </w:t>
      </w:r>
      <w:proofErr w:type="spellStart"/>
      <w:r w:rsidRPr="002F2BB1">
        <w:rPr>
          <w:rStyle w:val="CharAmSchText"/>
        </w:rPr>
        <w:t>subrule</w:t>
      </w:r>
      <w:proofErr w:type="spellEnd"/>
      <w:r w:rsidRPr="002F2BB1">
        <w:rPr>
          <w:rStyle w:val="CharAmSchText"/>
        </w:rPr>
        <w:t xml:space="preserve"> (1) applies in relation to an absent </w:t>
      </w:r>
      <w:proofErr w:type="gramStart"/>
      <w:r w:rsidRPr="002F2BB1">
        <w:rPr>
          <w:rStyle w:val="CharAmSchText"/>
        </w:rPr>
        <w:t>voter ,</w:t>
      </w:r>
      <w:proofErr w:type="gramEnd"/>
      <w:r w:rsidRPr="002F2BB1">
        <w:rPr>
          <w:rStyle w:val="CharAmSchText"/>
        </w:rPr>
        <w:t xml:space="preserve"> the presiding officer must:</w:t>
      </w:r>
    </w:p>
    <w:p w14:paraId="24EBC8E0"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fill</w:t>
      </w:r>
      <w:proofErr w:type="gramEnd"/>
      <w:r w:rsidRPr="002F2BB1">
        <w:rPr>
          <w:rStyle w:val="CharAmSchText"/>
        </w:rPr>
        <w:t xml:space="preserve"> in the decla</w:t>
      </w:r>
      <w:r w:rsidR="00322C3A">
        <w:rPr>
          <w:rStyle w:val="CharAmSchText"/>
        </w:rPr>
        <w:t xml:space="preserve">ration referred to in </w:t>
      </w:r>
      <w:proofErr w:type="spellStart"/>
      <w:r w:rsidR="00322C3A">
        <w:rPr>
          <w:rStyle w:val="CharAmSchText"/>
        </w:rPr>
        <w:t>subrule</w:t>
      </w:r>
      <w:proofErr w:type="spellEnd"/>
      <w:r w:rsidR="00322C3A">
        <w:rPr>
          <w:rStyle w:val="CharAmSchText"/>
        </w:rPr>
        <w:t xml:space="preserve"> </w:t>
      </w:r>
      <w:r w:rsidR="00341FB5" w:rsidRPr="00341FB5">
        <w:rPr>
          <w:rStyle w:val="CharAmSchText"/>
        </w:rPr>
        <w:t>75</w:t>
      </w:r>
      <w:r w:rsidRPr="00341FB5">
        <w:rPr>
          <w:rStyle w:val="CharAmSchText"/>
        </w:rPr>
        <w:t> (1)</w:t>
      </w:r>
      <w:r w:rsidRPr="002F2BB1">
        <w:rPr>
          <w:rStyle w:val="CharAmSchText"/>
        </w:rPr>
        <w:t xml:space="preserve"> with the required particulars as requested by the voter ; and</w:t>
      </w:r>
    </w:p>
    <w:p w14:paraId="04860FC5"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read</w:t>
      </w:r>
      <w:proofErr w:type="gramEnd"/>
      <w:r w:rsidRPr="002F2BB1">
        <w:rPr>
          <w:rStyle w:val="CharAmSchText"/>
        </w:rPr>
        <w:t xml:space="preserve"> the declaration to the voter ; and</w:t>
      </w:r>
    </w:p>
    <w:p w14:paraId="2617BC9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complete</w:t>
      </w:r>
      <w:proofErr w:type="gramEnd"/>
      <w:r w:rsidRPr="002F2BB1">
        <w:rPr>
          <w:rStyle w:val="CharAmSchText"/>
        </w:rPr>
        <w:t xml:space="preserve"> and attest the declaration; and</w:t>
      </w:r>
    </w:p>
    <w:p w14:paraId="77AB3715"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(d)</w:t>
      </w:r>
      <w:r w:rsidRPr="002F2BB1">
        <w:rPr>
          <w:rStyle w:val="CharAmSchText"/>
        </w:rPr>
        <w:tab/>
      </w:r>
      <w:proofErr w:type="gramStart"/>
      <w:r w:rsidRPr="002F2BB1">
        <w:rPr>
          <w:rStyle w:val="CharAmSchText"/>
        </w:rPr>
        <w:t>cause</w:t>
      </w:r>
      <w:proofErr w:type="gramEnd"/>
      <w:r w:rsidRPr="002F2BB1">
        <w:rPr>
          <w:rStyle w:val="CharAmSchText"/>
        </w:rPr>
        <w:t xml:space="preserve"> the declaration to be witnessed by a scrutineer or, if no scrutineer is present, by an assistant presiding officer.</w:t>
      </w:r>
    </w:p>
    <w:p w14:paraId="7E6D2A58" w14:textId="77777777" w:rsidR="002F65BE" w:rsidRPr="000E51DE" w:rsidRDefault="00341FB5" w:rsidP="002F65BE">
      <w:pPr>
        <w:keepNext/>
        <w:spacing w:before="360" w:line="240" w:lineRule="auto"/>
        <w:ind w:left="964" w:right="-27" w:hanging="964"/>
        <w:rPr>
          <w:rStyle w:val="CharAmSchText"/>
          <w:b/>
          <w:sz w:val="24"/>
          <w:szCs w:val="24"/>
        </w:rPr>
      </w:pPr>
      <w:bookmarkStart w:id="101" w:name="_Toc449514878"/>
      <w:proofErr w:type="gramStart"/>
      <w:r>
        <w:rPr>
          <w:rStyle w:val="CharAmSchText"/>
          <w:b/>
          <w:sz w:val="24"/>
          <w:szCs w:val="24"/>
        </w:rPr>
        <w:lastRenderedPageBreak/>
        <w:t>91</w:t>
      </w:r>
      <w:r w:rsidR="000E51DE" w:rsidRPr="000E51DE">
        <w:rPr>
          <w:rStyle w:val="CharAmSchText"/>
          <w:b/>
          <w:sz w:val="24"/>
          <w:szCs w:val="24"/>
        </w:rPr>
        <w:t xml:space="preserve">  </w:t>
      </w:r>
      <w:r w:rsidR="002F65BE" w:rsidRPr="000E51DE">
        <w:rPr>
          <w:rStyle w:val="CharAmSchText"/>
          <w:b/>
          <w:sz w:val="24"/>
          <w:szCs w:val="24"/>
        </w:rPr>
        <w:t>Spoilt</w:t>
      </w:r>
      <w:proofErr w:type="gramEnd"/>
      <w:r w:rsidR="002F65BE" w:rsidRPr="000E51DE">
        <w:rPr>
          <w:rStyle w:val="CharAmSchText"/>
          <w:b/>
          <w:sz w:val="24"/>
          <w:szCs w:val="24"/>
        </w:rPr>
        <w:t xml:space="preserve"> ballot</w:t>
      </w:r>
      <w:r w:rsidR="002F65BE" w:rsidRPr="000E51DE">
        <w:rPr>
          <w:rStyle w:val="CharAmSchText"/>
          <w:b/>
          <w:sz w:val="24"/>
          <w:szCs w:val="24"/>
        </w:rPr>
        <w:noBreakHyphen/>
        <w:t>papers</w:t>
      </w:r>
      <w:bookmarkEnd w:id="101"/>
    </w:p>
    <w:p w14:paraId="3CFE6CC7"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t>(1)</w:t>
      </w:r>
      <w:r w:rsidRPr="002F2BB1">
        <w:rPr>
          <w:rStyle w:val="CharAmSchText"/>
        </w:rPr>
        <w:tab/>
        <w:t>If a voter, before depositing his or her ballot</w:t>
      </w:r>
      <w:r w:rsidRPr="002F2BB1">
        <w:rPr>
          <w:rStyle w:val="CharAmSchText"/>
        </w:rPr>
        <w:noBreakHyphen/>
        <w:t>paper in a ballot</w:t>
      </w:r>
      <w:r w:rsidRPr="002F2BB1">
        <w:rPr>
          <w:rStyle w:val="CharAmSchText"/>
        </w:rPr>
        <w:noBreakHyphen/>
        <w:t>box:</w:t>
      </w:r>
    </w:p>
    <w:p w14:paraId="079FDD0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satisfies</w:t>
      </w:r>
      <w:proofErr w:type="gramEnd"/>
      <w:r w:rsidRPr="002F2BB1">
        <w:rPr>
          <w:rStyle w:val="CharAmSchText"/>
        </w:rPr>
        <w:t xml:space="preserve"> a presiding officer that the voter has spoilt the ballot</w:t>
      </w:r>
      <w:r w:rsidRPr="002F2BB1">
        <w:rPr>
          <w:rStyle w:val="CharAmSchText"/>
        </w:rPr>
        <w:noBreakHyphen/>
        <w:t>paper by mistake or accident; and</w:t>
      </w:r>
    </w:p>
    <w:p w14:paraId="1AEFC52B" w14:textId="77777777" w:rsidR="002F65BE" w:rsidRPr="002F2BB1" w:rsidRDefault="002F65BE" w:rsidP="002F65BE">
      <w:pPr>
        <w:keepNext/>
        <w:tabs>
          <w:tab w:val="right" w:pos="1191"/>
        </w:tabs>
        <w:spacing w:before="60" w:line="260" w:lineRule="exact"/>
        <w:ind w:left="1418" w:right="-27" w:hanging="1418"/>
        <w:jc w:val="both"/>
        <w:rPr>
          <w:rStyle w:val="CharAmSchText"/>
        </w:rPr>
      </w:pPr>
      <w:r w:rsidRPr="002F2BB1">
        <w:rPr>
          <w:rStyle w:val="CharAmSchText"/>
        </w:rPr>
        <w:tab/>
        <w:t>(</w:t>
      </w:r>
      <w:proofErr w:type="gramStart"/>
      <w:r w:rsidRPr="002F2BB1">
        <w:rPr>
          <w:rStyle w:val="CharAmSchText"/>
        </w:rPr>
        <w:t>b</w:t>
      </w:r>
      <w:proofErr w:type="gramEnd"/>
      <w:r w:rsidRPr="002F2BB1">
        <w:rPr>
          <w:rStyle w:val="CharAmSchText"/>
        </w:rPr>
        <w:t>)</w:t>
      </w:r>
      <w:r w:rsidRPr="002F2BB1">
        <w:rPr>
          <w:rStyle w:val="CharAmSchText"/>
        </w:rPr>
        <w:tab/>
        <w:t>asks the presiding officer for a new ballot</w:t>
      </w:r>
      <w:r w:rsidRPr="002F2BB1">
        <w:rPr>
          <w:rStyle w:val="CharAmSchText"/>
        </w:rPr>
        <w:noBreakHyphen/>
        <w:t xml:space="preserve">paper; </w:t>
      </w:r>
    </w:p>
    <w:p w14:paraId="7B6BB1BF" w14:textId="77777777" w:rsidR="002F65BE" w:rsidRPr="002F2BB1" w:rsidRDefault="002F65BE" w:rsidP="002F65BE">
      <w:pPr>
        <w:spacing w:before="60" w:line="260" w:lineRule="exact"/>
        <w:ind w:left="964" w:right="-27"/>
        <w:jc w:val="both"/>
        <w:rPr>
          <w:rStyle w:val="CharAmSchText"/>
        </w:rPr>
      </w:pPr>
      <w:proofErr w:type="gramStart"/>
      <w:r w:rsidRPr="002F2BB1">
        <w:rPr>
          <w:rStyle w:val="CharAmSchText"/>
        </w:rPr>
        <w:t>the</w:t>
      </w:r>
      <w:proofErr w:type="gramEnd"/>
      <w:r w:rsidRPr="002F2BB1">
        <w:rPr>
          <w:rStyle w:val="CharAmSchText"/>
        </w:rPr>
        <w:t xml:space="preserve"> presiding officer must give the voter a new ballot</w:t>
      </w:r>
      <w:r w:rsidRPr="002F2BB1">
        <w:rPr>
          <w:rStyle w:val="CharAmSchText"/>
        </w:rPr>
        <w:noBreakHyphen/>
        <w:t>paper and immediately cancel the spoilt ballot</w:t>
      </w:r>
      <w:r w:rsidRPr="002F2BB1">
        <w:rPr>
          <w:rStyle w:val="CharAmSchText"/>
        </w:rPr>
        <w:noBreakHyphen/>
        <w:t>paper.</w:t>
      </w:r>
    </w:p>
    <w:p w14:paraId="6D8EF641"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An officer who cancels a spoilt ballot</w:t>
      </w:r>
      <w:r w:rsidRPr="002F2BB1">
        <w:rPr>
          <w:rStyle w:val="CharAmSchText"/>
        </w:rPr>
        <w:noBreakHyphen/>
        <w:t>paper must:</w:t>
      </w:r>
    </w:p>
    <w:p w14:paraId="2089FDD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write</w:t>
      </w:r>
      <w:proofErr w:type="gramEnd"/>
      <w:r w:rsidRPr="002F2BB1">
        <w:rPr>
          <w:rStyle w:val="CharAmSchText"/>
        </w:rPr>
        <w:t xml:space="preserve"> the word ‘spoilt’ on the back of the ballot</w:t>
      </w:r>
      <w:r w:rsidRPr="002F2BB1">
        <w:rPr>
          <w:rStyle w:val="CharAmSchText"/>
        </w:rPr>
        <w:noBreakHyphen/>
        <w:t>paper; and</w:t>
      </w:r>
    </w:p>
    <w:p w14:paraId="68DC266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t>place the ballot</w:t>
      </w:r>
      <w:r w:rsidRPr="002F2BB1">
        <w:rPr>
          <w:rStyle w:val="CharAmSchText"/>
        </w:rPr>
        <w:noBreakHyphen/>
        <w:t>paper in an envelope, seal the envelope and indicate in writing on the envelope the type of ballot</w:t>
      </w:r>
      <w:r w:rsidRPr="002F2BB1">
        <w:rPr>
          <w:rStyle w:val="CharAmSchText"/>
        </w:rPr>
        <w:noBreakHyphen/>
        <w:t>paper enclosed and that the ballot</w:t>
      </w:r>
      <w:r w:rsidRPr="002F2BB1">
        <w:rPr>
          <w:rStyle w:val="CharAmSchText"/>
        </w:rPr>
        <w:noBreakHyphen/>
        <w:t>paper is spoilt; and</w:t>
      </w:r>
    </w:p>
    <w:p w14:paraId="60BA1C93"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sign</w:t>
      </w:r>
      <w:proofErr w:type="gramEnd"/>
      <w:r w:rsidRPr="002F2BB1">
        <w:rPr>
          <w:rStyle w:val="CharAmSchText"/>
        </w:rPr>
        <w:t xml:space="preserve"> the envelope.</w:t>
      </w:r>
    </w:p>
    <w:p w14:paraId="5EE72777" w14:textId="77777777" w:rsidR="002F65BE" w:rsidRPr="002F2BB1" w:rsidRDefault="002F65BE" w:rsidP="002F65BE">
      <w:pPr>
        <w:keepLines/>
        <w:tabs>
          <w:tab w:val="right" w:pos="794"/>
        </w:tabs>
        <w:spacing w:before="180" w:line="260" w:lineRule="exact"/>
        <w:ind w:left="964" w:right="-27" w:hanging="964"/>
        <w:jc w:val="both"/>
        <w:rPr>
          <w:rStyle w:val="CharAmSchText"/>
        </w:rPr>
      </w:pPr>
      <w:r w:rsidRPr="002F2BB1">
        <w:rPr>
          <w:rStyle w:val="CharAmSchText"/>
        </w:rPr>
        <w:tab/>
        <w:t>(3)</w:t>
      </w:r>
      <w:r w:rsidRPr="002F2BB1">
        <w:rPr>
          <w:rStyle w:val="CharAmSchText"/>
        </w:rPr>
        <w:tab/>
        <w:t>The envelopes containing ballot</w:t>
      </w:r>
      <w:r w:rsidRPr="002F2BB1">
        <w:rPr>
          <w:rStyle w:val="CharAmSchText"/>
        </w:rPr>
        <w:noBreakHyphen/>
      </w:r>
      <w:r w:rsidRPr="00B64F7D">
        <w:rPr>
          <w:rStyle w:val="CharAmSchText"/>
        </w:rPr>
        <w:t xml:space="preserve">papers dealt with in accordance with </w:t>
      </w:r>
      <w:proofErr w:type="spellStart"/>
      <w:r w:rsidRPr="00B64F7D">
        <w:rPr>
          <w:rStyle w:val="CharAmSchText"/>
        </w:rPr>
        <w:t>subrule</w:t>
      </w:r>
      <w:proofErr w:type="spellEnd"/>
      <w:r w:rsidRPr="00B64F7D">
        <w:rPr>
          <w:rStyle w:val="CharAmSchText"/>
        </w:rPr>
        <w:t xml:space="preserve"> (2) </w:t>
      </w:r>
      <w:proofErr w:type="gramStart"/>
      <w:r w:rsidRPr="00B64F7D">
        <w:rPr>
          <w:rStyle w:val="CharAmSchText"/>
        </w:rPr>
        <w:t>must be sealed up in a parcel and delivered to the Returning Officer after the close of the poll</w:t>
      </w:r>
      <w:proofErr w:type="gramEnd"/>
      <w:r w:rsidRPr="00B64F7D">
        <w:rPr>
          <w:rStyle w:val="CharAmSchText"/>
        </w:rPr>
        <w:t>.</w:t>
      </w:r>
    </w:p>
    <w:p w14:paraId="64E1E7EE" w14:textId="77777777" w:rsidR="002F65BE" w:rsidRPr="000E51DE" w:rsidRDefault="00341FB5" w:rsidP="002F65BE">
      <w:pPr>
        <w:keepNext/>
        <w:spacing w:before="360" w:line="240" w:lineRule="auto"/>
        <w:ind w:left="964" w:right="-27" w:hanging="964"/>
        <w:rPr>
          <w:rStyle w:val="CharAmSchText"/>
          <w:b/>
          <w:sz w:val="24"/>
          <w:szCs w:val="24"/>
        </w:rPr>
      </w:pPr>
      <w:bookmarkStart w:id="102" w:name="_Toc449514879"/>
      <w:proofErr w:type="gramStart"/>
      <w:r>
        <w:rPr>
          <w:rStyle w:val="CharAmSchText"/>
          <w:b/>
          <w:sz w:val="24"/>
          <w:szCs w:val="24"/>
        </w:rPr>
        <w:t>92</w:t>
      </w:r>
      <w:r w:rsidR="000E51DE" w:rsidRPr="000E51DE">
        <w:rPr>
          <w:rStyle w:val="CharAmSchText"/>
          <w:b/>
          <w:sz w:val="24"/>
          <w:szCs w:val="24"/>
        </w:rPr>
        <w:t xml:space="preserve">  </w:t>
      </w:r>
      <w:r w:rsidR="002F65BE" w:rsidRPr="000E51DE">
        <w:rPr>
          <w:rStyle w:val="CharAmSchText"/>
          <w:b/>
          <w:sz w:val="24"/>
          <w:szCs w:val="24"/>
        </w:rPr>
        <w:t>Marking</w:t>
      </w:r>
      <w:proofErr w:type="gramEnd"/>
      <w:r w:rsidR="002F65BE" w:rsidRPr="000E51DE">
        <w:rPr>
          <w:rStyle w:val="CharAmSchText"/>
          <w:b/>
          <w:sz w:val="24"/>
          <w:szCs w:val="24"/>
        </w:rPr>
        <w:t xml:space="preserve"> of votes</w:t>
      </w:r>
      <w:bookmarkEnd w:id="102"/>
      <w:r w:rsidR="00042010">
        <w:rPr>
          <w:rStyle w:val="CharAmSchText"/>
          <w:b/>
          <w:sz w:val="24"/>
          <w:szCs w:val="24"/>
        </w:rPr>
        <w:t xml:space="preserve"> </w:t>
      </w:r>
    </w:p>
    <w:p w14:paraId="498B7E49"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proofErr w:type="gramStart"/>
      <w:r w:rsidRPr="002F2BB1">
        <w:rPr>
          <w:rStyle w:val="CharAmSchText"/>
        </w:rPr>
        <w:t>(1)</w:t>
      </w:r>
      <w:r w:rsidRPr="002F2BB1">
        <w:rPr>
          <w:rStyle w:val="CharAmSchText"/>
        </w:rPr>
        <w:tab/>
        <w:t xml:space="preserve">Subject to </w:t>
      </w:r>
      <w:proofErr w:type="spellStart"/>
      <w:r w:rsidRPr="002F2BB1">
        <w:rPr>
          <w:rStyle w:val="CharAmSchText"/>
        </w:rPr>
        <w:t>subrule</w:t>
      </w:r>
      <w:proofErr w:type="spellEnd"/>
      <w:r w:rsidRPr="002F2BB1">
        <w:rPr>
          <w:rStyle w:val="CharAmSchText"/>
        </w:rPr>
        <w:t xml:space="preserve"> (2), a voter must mark his or her vote on the ballot</w:t>
      </w:r>
      <w:r w:rsidRPr="002F2BB1">
        <w:rPr>
          <w:rStyle w:val="CharAmSchText"/>
        </w:rPr>
        <w:noBreakHyphen/>
        <w:t>paper by placing the number 1 in the square opposite the name of the candidate for whom he or she votes as his or her first preference, and may place the numbers 2, 3, 4 (and so on, as the case requires) in the squares opposite the names of some or all of the remaining candidates so as to indicate the order of his or her preference for them.</w:t>
      </w:r>
      <w:proofErr w:type="gramEnd"/>
    </w:p>
    <w:p w14:paraId="077894C8" w14:textId="77777777" w:rsidR="002F65BE" w:rsidRPr="002F2BB1" w:rsidRDefault="002F65BE" w:rsidP="002F65BE">
      <w:pPr>
        <w:keepNext/>
        <w:keepLines/>
        <w:tabs>
          <w:tab w:val="right" w:pos="794"/>
        </w:tabs>
        <w:spacing w:before="180" w:line="260" w:lineRule="exact"/>
        <w:ind w:left="964" w:right="-27" w:hanging="964"/>
        <w:jc w:val="both"/>
        <w:rPr>
          <w:rStyle w:val="CharAmSchText"/>
        </w:rPr>
      </w:pPr>
      <w:r w:rsidRPr="002F2BB1">
        <w:rPr>
          <w:rStyle w:val="CharAmSchText"/>
        </w:rPr>
        <w:tab/>
        <w:t>(2)</w:t>
      </w:r>
      <w:r w:rsidRPr="002F2BB1">
        <w:rPr>
          <w:rStyle w:val="CharAmSchText"/>
        </w:rPr>
        <w:tab/>
        <w:t xml:space="preserve">Where a candidate dies between the date of nomination and </w:t>
      </w:r>
      <w:r w:rsidR="00F441DD">
        <w:rPr>
          <w:rStyle w:val="CharAmSchText"/>
        </w:rPr>
        <w:t>polling day</w:t>
      </w:r>
      <w:r w:rsidRPr="002F2BB1">
        <w:rPr>
          <w:rStyle w:val="CharAmSchText"/>
        </w:rPr>
        <w:t>, and more than 1 candidate remains, a ballot</w:t>
      </w:r>
      <w:r w:rsidRPr="002F2BB1">
        <w:rPr>
          <w:rStyle w:val="CharAmSchText"/>
        </w:rPr>
        <w:noBreakHyphen/>
        <w:t>paper is not informal only because:</w:t>
      </w:r>
    </w:p>
    <w:p w14:paraId="37F08377"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the</w:t>
      </w:r>
      <w:proofErr w:type="gramEnd"/>
      <w:r w:rsidRPr="002F2BB1">
        <w:rPr>
          <w:rStyle w:val="CharAmSchText"/>
        </w:rPr>
        <w:t xml:space="preserve"> ballot</w:t>
      </w:r>
      <w:r w:rsidRPr="002F2BB1">
        <w:rPr>
          <w:rStyle w:val="CharAmSchText"/>
        </w:rPr>
        <w:noBreakHyphen/>
        <w:t>paper includes the name of the deceased candidate; or</w:t>
      </w:r>
    </w:p>
    <w:p w14:paraId="20F038A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a</w:t>
      </w:r>
      <w:proofErr w:type="gramEnd"/>
      <w:r w:rsidRPr="002F2BB1">
        <w:rPr>
          <w:rStyle w:val="CharAmSchText"/>
        </w:rPr>
        <w:t xml:space="preserve"> consecutive number is marked opposite that name; or</w:t>
      </w:r>
    </w:p>
    <w:p w14:paraId="3ABA695C"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(c)</w:t>
      </w:r>
      <w:r w:rsidRPr="002F2BB1">
        <w:rPr>
          <w:rStyle w:val="CharAmSchText"/>
        </w:rPr>
        <w:tab/>
      </w:r>
      <w:proofErr w:type="gramStart"/>
      <w:r w:rsidRPr="002F2BB1">
        <w:rPr>
          <w:rStyle w:val="CharAmSchText"/>
        </w:rPr>
        <w:t>a</w:t>
      </w:r>
      <w:proofErr w:type="gramEnd"/>
      <w:r w:rsidRPr="002F2BB1">
        <w:rPr>
          <w:rStyle w:val="CharAmSchText"/>
        </w:rPr>
        <w:t xml:space="preserve"> number has not been placed opposite that name or of any resulting failure to indicate in consecutive order the </w:t>
      </w:r>
      <w:r w:rsidR="00B03BC9">
        <w:rPr>
          <w:rStyle w:val="CharAmSchText"/>
        </w:rPr>
        <w:t>voter’s</w:t>
      </w:r>
      <w:r w:rsidRPr="002F2BB1">
        <w:rPr>
          <w:rStyle w:val="CharAmSchText"/>
        </w:rPr>
        <w:t xml:space="preserve"> preferences.</w:t>
      </w:r>
    </w:p>
    <w:p w14:paraId="1C68D095" w14:textId="77777777" w:rsidR="002F65BE" w:rsidRPr="000E51DE" w:rsidRDefault="00341FB5" w:rsidP="002F65BE">
      <w:pPr>
        <w:keepNext/>
        <w:spacing w:before="360" w:line="240" w:lineRule="auto"/>
        <w:ind w:left="964" w:right="-27" w:hanging="964"/>
        <w:rPr>
          <w:rStyle w:val="CharAmSchText"/>
          <w:b/>
          <w:sz w:val="24"/>
          <w:szCs w:val="24"/>
        </w:rPr>
      </w:pPr>
      <w:bookmarkStart w:id="103" w:name="_Toc449514880"/>
      <w:proofErr w:type="gramStart"/>
      <w:r>
        <w:rPr>
          <w:rStyle w:val="CharAmSchText"/>
          <w:b/>
          <w:sz w:val="24"/>
          <w:szCs w:val="24"/>
        </w:rPr>
        <w:t>93</w:t>
      </w:r>
      <w:r w:rsidR="000E51DE" w:rsidRPr="000E51DE">
        <w:rPr>
          <w:rStyle w:val="CharAmSchText"/>
          <w:b/>
          <w:sz w:val="24"/>
          <w:szCs w:val="24"/>
        </w:rPr>
        <w:t xml:space="preserve">  </w:t>
      </w:r>
      <w:r w:rsidR="002F65BE" w:rsidRPr="000E51DE">
        <w:rPr>
          <w:rStyle w:val="CharAmSchText"/>
          <w:b/>
          <w:sz w:val="24"/>
          <w:szCs w:val="24"/>
        </w:rPr>
        <w:t>Adjournment</w:t>
      </w:r>
      <w:proofErr w:type="gramEnd"/>
      <w:r w:rsidR="002F65BE" w:rsidRPr="000E51DE">
        <w:rPr>
          <w:rStyle w:val="CharAmSchText"/>
          <w:b/>
          <w:sz w:val="24"/>
          <w:szCs w:val="24"/>
        </w:rPr>
        <w:t xml:space="preserve"> of polling</w:t>
      </w:r>
      <w:bookmarkEnd w:id="103"/>
    </w:p>
    <w:p w14:paraId="7C1695A7" w14:textId="77777777" w:rsidR="002F65BE" w:rsidRPr="002F2BB1" w:rsidRDefault="002F65BE" w:rsidP="002F65BE">
      <w:pPr>
        <w:keepNext/>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The presiding officer may adjourn the polling from day to day in any case where polling </w:t>
      </w:r>
      <w:proofErr w:type="gramStart"/>
      <w:r w:rsidRPr="002F2BB1">
        <w:rPr>
          <w:rStyle w:val="CharAmSchText"/>
        </w:rPr>
        <w:t>is interrupted</w:t>
      </w:r>
      <w:proofErr w:type="gramEnd"/>
      <w:r w:rsidRPr="002F2BB1">
        <w:rPr>
          <w:rStyle w:val="CharAmSchText"/>
        </w:rPr>
        <w:t xml:space="preserve"> by:</w:t>
      </w:r>
    </w:p>
    <w:p w14:paraId="09782A59"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(a)</w:t>
      </w:r>
      <w:r w:rsidRPr="002F2BB1">
        <w:rPr>
          <w:rStyle w:val="CharAmSchText"/>
        </w:rPr>
        <w:tab/>
      </w:r>
      <w:proofErr w:type="gramStart"/>
      <w:r w:rsidRPr="002F2BB1">
        <w:rPr>
          <w:rStyle w:val="CharAmSchText"/>
        </w:rPr>
        <w:t>riot</w:t>
      </w:r>
      <w:proofErr w:type="gramEnd"/>
      <w:r w:rsidRPr="002F2BB1">
        <w:rPr>
          <w:rStyle w:val="CharAmSchText"/>
        </w:rPr>
        <w:t xml:space="preserve"> or open violence; or</w:t>
      </w:r>
    </w:p>
    <w:p w14:paraId="61FD436A" w14:textId="77777777" w:rsidR="002F65BE" w:rsidRPr="002F2BB1" w:rsidRDefault="002F65BE" w:rsidP="002F65BE">
      <w:pPr>
        <w:tabs>
          <w:tab w:val="right" w:pos="1191"/>
        </w:tabs>
        <w:spacing w:before="60" w:line="260" w:lineRule="exact"/>
        <w:ind w:left="1418" w:right="-27" w:hanging="1418"/>
        <w:jc w:val="both"/>
        <w:rPr>
          <w:rStyle w:val="CharAmSchText"/>
        </w:rPr>
      </w:pPr>
      <w:r w:rsidRPr="002F2BB1">
        <w:rPr>
          <w:rStyle w:val="CharAmSchText"/>
        </w:rPr>
        <w:tab/>
        <w:t>(b)</w:t>
      </w:r>
      <w:r w:rsidRPr="002F2BB1">
        <w:rPr>
          <w:rStyle w:val="CharAmSchText"/>
        </w:rPr>
        <w:tab/>
      </w:r>
      <w:proofErr w:type="gramStart"/>
      <w:r w:rsidRPr="002F2BB1">
        <w:rPr>
          <w:rStyle w:val="CharAmSchText"/>
        </w:rPr>
        <w:t>storm</w:t>
      </w:r>
      <w:proofErr w:type="gramEnd"/>
      <w:r w:rsidRPr="002F2BB1">
        <w:rPr>
          <w:rStyle w:val="CharAmSchText"/>
        </w:rPr>
        <w:t>, tempest, flood or an occurrence of a like kind.</w:t>
      </w:r>
    </w:p>
    <w:p w14:paraId="4C10245B" w14:textId="77777777" w:rsidR="002F65BE" w:rsidRPr="000E51DE" w:rsidRDefault="00341FB5" w:rsidP="002F65BE">
      <w:pPr>
        <w:keepNext/>
        <w:spacing w:before="360" w:line="240" w:lineRule="auto"/>
        <w:ind w:left="964" w:right="-27" w:hanging="964"/>
        <w:rPr>
          <w:rStyle w:val="CharAmSchText"/>
          <w:b/>
          <w:sz w:val="24"/>
          <w:szCs w:val="24"/>
        </w:rPr>
      </w:pPr>
      <w:bookmarkStart w:id="104" w:name="_Toc449514881"/>
      <w:proofErr w:type="gramStart"/>
      <w:r>
        <w:rPr>
          <w:rStyle w:val="CharAmSchText"/>
          <w:b/>
          <w:sz w:val="24"/>
          <w:szCs w:val="24"/>
        </w:rPr>
        <w:t>94</w:t>
      </w:r>
      <w:r w:rsidR="000E51DE" w:rsidRPr="000E51DE">
        <w:rPr>
          <w:rStyle w:val="CharAmSchText"/>
          <w:b/>
          <w:sz w:val="24"/>
          <w:szCs w:val="24"/>
        </w:rPr>
        <w:t xml:space="preserve">  </w:t>
      </w:r>
      <w:r w:rsidR="002F65BE" w:rsidRPr="000E51DE">
        <w:rPr>
          <w:rStyle w:val="CharAmSchText"/>
          <w:b/>
          <w:sz w:val="24"/>
          <w:szCs w:val="24"/>
        </w:rPr>
        <w:t>Adjournment</w:t>
      </w:r>
      <w:proofErr w:type="gramEnd"/>
      <w:r w:rsidR="002F65BE" w:rsidRPr="000E51DE">
        <w:rPr>
          <w:rStyle w:val="CharAmSchText"/>
          <w:b/>
          <w:sz w:val="24"/>
          <w:szCs w:val="24"/>
        </w:rPr>
        <w:t xml:space="preserve"> in other cases</w:t>
      </w:r>
      <w:bookmarkEnd w:id="104"/>
    </w:p>
    <w:p w14:paraId="224F91A6" w14:textId="77777777" w:rsidR="002F65BE" w:rsidRPr="002F2BB1" w:rsidRDefault="002F65BE" w:rsidP="002F65BE">
      <w:pPr>
        <w:keepLines/>
        <w:tabs>
          <w:tab w:val="right" w:pos="794"/>
        </w:tabs>
        <w:spacing w:before="120" w:line="260" w:lineRule="exact"/>
        <w:ind w:left="964" w:right="-28" w:hanging="964"/>
        <w:jc w:val="both"/>
        <w:rPr>
          <w:rStyle w:val="CharAmSchText"/>
        </w:rPr>
      </w:pPr>
      <w:r w:rsidRPr="002F2BB1">
        <w:rPr>
          <w:rStyle w:val="CharAmSchText"/>
        </w:rPr>
        <w:tab/>
      </w:r>
      <w:r w:rsidRPr="002F2BB1">
        <w:rPr>
          <w:rStyle w:val="CharAmSchText"/>
        </w:rPr>
        <w:tab/>
        <w:t xml:space="preserve">If from any cause a polling booth at a polling place </w:t>
      </w:r>
      <w:proofErr w:type="gramStart"/>
      <w:r w:rsidRPr="002F2BB1">
        <w:rPr>
          <w:rStyle w:val="CharAmSchText"/>
        </w:rPr>
        <w:t>is not opened</w:t>
      </w:r>
      <w:proofErr w:type="gramEnd"/>
      <w:r w:rsidRPr="002F2BB1">
        <w:rPr>
          <w:rStyle w:val="CharAmSchText"/>
        </w:rPr>
        <w:t xml:space="preserve"> on </w:t>
      </w:r>
      <w:r w:rsidR="00F441DD">
        <w:rPr>
          <w:rStyle w:val="CharAmSchText"/>
        </w:rPr>
        <w:t xml:space="preserve">polling </w:t>
      </w:r>
      <w:proofErr w:type="spellStart"/>
      <w:r w:rsidR="00F441DD">
        <w:rPr>
          <w:rStyle w:val="CharAmSchText"/>
        </w:rPr>
        <w:t>day</w:t>
      </w:r>
      <w:r w:rsidRPr="002F2BB1">
        <w:rPr>
          <w:rStyle w:val="CharAmSchText"/>
        </w:rPr>
        <w:t>the</w:t>
      </w:r>
      <w:proofErr w:type="spellEnd"/>
      <w:r w:rsidRPr="002F2BB1">
        <w:rPr>
          <w:rStyle w:val="CharAmSchText"/>
        </w:rPr>
        <w:t xml:space="preserve"> presiding officer may adjourn the polling for a period not exceeding 21 days, and must as soon as practicable give public notice of the adjournment.</w:t>
      </w:r>
    </w:p>
    <w:p w14:paraId="619357EE" w14:textId="77777777" w:rsidR="002F65BE" w:rsidRPr="000E51DE" w:rsidRDefault="00341FB5" w:rsidP="002F65BE">
      <w:pPr>
        <w:keepNext/>
        <w:spacing w:before="360" w:line="240" w:lineRule="auto"/>
        <w:ind w:left="964" w:right="-27" w:hanging="964"/>
        <w:rPr>
          <w:rStyle w:val="CharAmSchText"/>
          <w:b/>
          <w:sz w:val="24"/>
          <w:szCs w:val="24"/>
        </w:rPr>
      </w:pPr>
      <w:bookmarkStart w:id="105" w:name="_Toc449514882"/>
      <w:proofErr w:type="gramStart"/>
      <w:r>
        <w:rPr>
          <w:rStyle w:val="CharAmSchText"/>
          <w:b/>
          <w:sz w:val="24"/>
          <w:szCs w:val="24"/>
        </w:rPr>
        <w:lastRenderedPageBreak/>
        <w:t>95</w:t>
      </w:r>
      <w:r w:rsidR="000E51DE">
        <w:rPr>
          <w:rStyle w:val="CharAmSchText"/>
          <w:b/>
          <w:sz w:val="24"/>
          <w:szCs w:val="24"/>
        </w:rPr>
        <w:t xml:space="preserve">  </w:t>
      </w:r>
      <w:r w:rsidR="002F65BE" w:rsidRPr="000E51DE">
        <w:rPr>
          <w:rStyle w:val="CharAmSchText"/>
          <w:b/>
          <w:sz w:val="24"/>
          <w:szCs w:val="24"/>
        </w:rPr>
        <w:t>Voting</w:t>
      </w:r>
      <w:proofErr w:type="gramEnd"/>
      <w:r w:rsidR="002F65BE" w:rsidRPr="000E51DE">
        <w:rPr>
          <w:rStyle w:val="CharAmSchText"/>
          <w:b/>
          <w:sz w:val="24"/>
          <w:szCs w:val="24"/>
        </w:rPr>
        <w:t xml:space="preserve"> at adjourned polling</w:t>
      </w:r>
      <w:bookmarkEnd w:id="105"/>
    </w:p>
    <w:p w14:paraId="6CA1425D"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2F2BB1">
        <w:rPr>
          <w:rStyle w:val="CharAmSchText"/>
        </w:rPr>
        <w:tab/>
      </w:r>
      <w:r w:rsidRPr="002F2BB1">
        <w:rPr>
          <w:rStyle w:val="CharAmSchText"/>
        </w:rPr>
        <w:tab/>
        <w:t xml:space="preserve">Where for any reason polling </w:t>
      </w:r>
      <w:proofErr w:type="gramStart"/>
      <w:r w:rsidRPr="002F2BB1">
        <w:rPr>
          <w:rStyle w:val="CharAmSchText"/>
        </w:rPr>
        <w:t>is adjourned</w:t>
      </w:r>
      <w:proofErr w:type="gramEnd"/>
      <w:r w:rsidRPr="002F2BB1">
        <w:rPr>
          <w:rStyle w:val="CharAmSchText"/>
        </w:rPr>
        <w:t xml:space="preserve"> to a later day than the day fixed for polling at a polling place, there must be no absent voting at the adjourned polling at that polling place.</w:t>
      </w:r>
    </w:p>
    <w:p w14:paraId="017BE220" w14:textId="77777777" w:rsidR="002F65BE" w:rsidRPr="00B64F7D" w:rsidRDefault="00341FB5" w:rsidP="002F65BE">
      <w:pPr>
        <w:keepNext/>
        <w:spacing w:before="360" w:line="240" w:lineRule="auto"/>
        <w:ind w:left="964" w:right="-27" w:hanging="964"/>
        <w:rPr>
          <w:rStyle w:val="CharAmSchText"/>
          <w:b/>
          <w:sz w:val="24"/>
          <w:szCs w:val="24"/>
        </w:rPr>
      </w:pPr>
      <w:bookmarkStart w:id="106" w:name="_Toc449514883"/>
      <w:proofErr w:type="gramStart"/>
      <w:r>
        <w:rPr>
          <w:rStyle w:val="CharAmSchText"/>
          <w:b/>
          <w:sz w:val="24"/>
          <w:szCs w:val="24"/>
        </w:rPr>
        <w:t>96</w:t>
      </w:r>
      <w:r w:rsidR="000E51DE" w:rsidRPr="000E51DE">
        <w:rPr>
          <w:rStyle w:val="CharAmSchText"/>
          <w:b/>
          <w:sz w:val="24"/>
          <w:szCs w:val="24"/>
        </w:rPr>
        <w:t xml:space="preserve">  </w:t>
      </w:r>
      <w:r w:rsidR="002F65BE" w:rsidRPr="000E51DE">
        <w:rPr>
          <w:rStyle w:val="CharAmSchText"/>
          <w:b/>
          <w:sz w:val="24"/>
          <w:szCs w:val="24"/>
        </w:rPr>
        <w:t>When</w:t>
      </w:r>
      <w:proofErr w:type="gramEnd"/>
      <w:r w:rsidR="002F65BE" w:rsidRPr="000E51DE">
        <w:rPr>
          <w:rStyle w:val="CharAmSchText"/>
          <w:b/>
          <w:sz w:val="24"/>
          <w:szCs w:val="24"/>
        </w:rPr>
        <w:t xml:space="preserve"> </w:t>
      </w:r>
      <w:r w:rsidR="002F65BE" w:rsidRPr="00B64F7D">
        <w:rPr>
          <w:rStyle w:val="CharAmSchText"/>
          <w:b/>
          <w:sz w:val="24"/>
          <w:szCs w:val="24"/>
        </w:rPr>
        <w:t>elections held in some wards only</w:t>
      </w:r>
      <w:bookmarkEnd w:id="106"/>
    </w:p>
    <w:p w14:paraId="089E8E51" w14:textId="77777777" w:rsidR="002F65BE" w:rsidRPr="002F2BB1" w:rsidRDefault="002F65BE" w:rsidP="002F65BE">
      <w:pPr>
        <w:keepLines/>
        <w:tabs>
          <w:tab w:val="right" w:pos="794"/>
        </w:tabs>
        <w:spacing w:before="120" w:line="260" w:lineRule="exact"/>
        <w:ind w:left="964" w:right="-27" w:hanging="964"/>
        <w:jc w:val="both"/>
        <w:rPr>
          <w:rStyle w:val="CharAmSchText"/>
        </w:rPr>
      </w:pPr>
      <w:r w:rsidRPr="00B64F7D">
        <w:rPr>
          <w:rStyle w:val="CharAmSchText"/>
        </w:rPr>
        <w:tab/>
      </w:r>
      <w:r w:rsidRPr="00B64F7D">
        <w:rPr>
          <w:rStyle w:val="CharAmSchText"/>
        </w:rPr>
        <w:tab/>
        <w:t xml:space="preserve">Where an election </w:t>
      </w:r>
      <w:proofErr w:type="gramStart"/>
      <w:r w:rsidRPr="00B64F7D">
        <w:rPr>
          <w:rStyle w:val="CharAmSchText"/>
        </w:rPr>
        <w:t>is held</w:t>
      </w:r>
      <w:proofErr w:type="gramEnd"/>
      <w:r w:rsidRPr="00B64F7D">
        <w:rPr>
          <w:rStyle w:val="CharAmSchText"/>
        </w:rPr>
        <w:t xml:space="preserve"> for a ward, it is not necessary to open polling booths at the polling places for a ward for which</w:t>
      </w:r>
      <w:r w:rsidRPr="002F2BB1">
        <w:rPr>
          <w:rStyle w:val="CharAmSchText"/>
        </w:rPr>
        <w:t xml:space="preserve"> no election is being held.</w:t>
      </w:r>
    </w:p>
    <w:p w14:paraId="45C65EBE" w14:textId="77777777" w:rsidR="00206A78" w:rsidRPr="00206A78" w:rsidRDefault="002F65BE" w:rsidP="00206A78">
      <w:pPr>
        <w:spacing w:line="240" w:lineRule="auto"/>
        <w:rPr>
          <w:rFonts w:cs="Times New Roman"/>
        </w:rPr>
      </w:pPr>
      <w:r w:rsidRPr="002F2BB1">
        <w:rPr>
          <w:rStyle w:val="CharAmSchText"/>
        </w:rPr>
        <w:br w:type="page"/>
      </w:r>
      <w:bookmarkStart w:id="107" w:name="_Toc326931608"/>
      <w:bookmarkStart w:id="108" w:name="_Toc449514884"/>
      <w:r w:rsidR="00206A78">
        <w:rPr>
          <w:rFonts w:eastAsia="Times New Roman" w:cs="Times New Roman"/>
          <w:b/>
          <w:sz w:val="32"/>
          <w:szCs w:val="24"/>
        </w:rPr>
        <w:lastRenderedPageBreak/>
        <w:t xml:space="preserve">Part </w:t>
      </w:r>
      <w:proofErr w:type="gramStart"/>
      <w:r w:rsidR="00206A78">
        <w:rPr>
          <w:rFonts w:eastAsia="Times New Roman" w:cs="Times New Roman"/>
          <w:b/>
          <w:sz w:val="32"/>
          <w:szCs w:val="24"/>
        </w:rPr>
        <w:t xml:space="preserve">4  </w:t>
      </w:r>
      <w:r w:rsidR="00206A78" w:rsidRPr="00206A78">
        <w:rPr>
          <w:rFonts w:eastAsia="Times New Roman" w:cs="Times New Roman"/>
          <w:b/>
          <w:sz w:val="32"/>
          <w:szCs w:val="24"/>
        </w:rPr>
        <w:t>The</w:t>
      </w:r>
      <w:proofErr w:type="gramEnd"/>
      <w:r w:rsidR="00206A78" w:rsidRPr="00206A78">
        <w:rPr>
          <w:rFonts w:eastAsia="Times New Roman" w:cs="Times New Roman"/>
          <w:b/>
          <w:sz w:val="32"/>
          <w:szCs w:val="24"/>
        </w:rPr>
        <w:t xml:space="preserve"> scrutiny</w:t>
      </w:r>
      <w:bookmarkEnd w:id="107"/>
      <w:bookmarkEnd w:id="108"/>
    </w:p>
    <w:p w14:paraId="662D6F88" w14:textId="77777777" w:rsidR="00206A78" w:rsidRPr="00206A78" w:rsidRDefault="00206A78" w:rsidP="00206A78">
      <w:pPr>
        <w:keepNext/>
        <w:keepLines/>
        <w:tabs>
          <w:tab w:val="center" w:pos="4150"/>
          <w:tab w:val="right" w:pos="8307"/>
        </w:tabs>
        <w:spacing w:line="160" w:lineRule="exact"/>
        <w:rPr>
          <w:rFonts w:eastAsia="Times New Roman" w:cs="Times New Roman"/>
          <w:sz w:val="16"/>
          <w:lang w:eastAsia="en-AU"/>
        </w:rPr>
      </w:pPr>
      <w:r w:rsidRPr="00206A78">
        <w:rPr>
          <w:rFonts w:eastAsia="Times New Roman" w:cs="Times New Roman"/>
          <w:sz w:val="16"/>
          <w:lang w:eastAsia="en-AU"/>
        </w:rPr>
        <w:t xml:space="preserve">  </w:t>
      </w:r>
    </w:p>
    <w:p w14:paraId="781CA818" w14:textId="77777777" w:rsidR="00206A78" w:rsidRPr="00206A78" w:rsidRDefault="00012FFB" w:rsidP="00206A78">
      <w:pPr>
        <w:keepNext/>
        <w:spacing w:before="360" w:line="240" w:lineRule="auto"/>
        <w:ind w:left="964" w:right="-27" w:hanging="964"/>
        <w:rPr>
          <w:rFonts w:eastAsia="Times New Roman" w:cs="Times New Roman"/>
          <w:b/>
          <w:sz w:val="24"/>
          <w:szCs w:val="24"/>
        </w:rPr>
      </w:pPr>
      <w:bookmarkStart w:id="109" w:name="_Toc449514885"/>
      <w:proofErr w:type="gramStart"/>
      <w:r>
        <w:rPr>
          <w:rFonts w:eastAsia="Times New Roman" w:cs="Times New Roman"/>
          <w:b/>
          <w:sz w:val="24"/>
          <w:szCs w:val="24"/>
        </w:rPr>
        <w:t>97</w:t>
      </w:r>
      <w:r w:rsidR="00206A78" w:rsidRPr="00206A78">
        <w:rPr>
          <w:rFonts w:eastAsia="Times New Roman" w:cs="Times New Roman"/>
          <w:b/>
          <w:sz w:val="24"/>
          <w:szCs w:val="24"/>
        </w:rPr>
        <w:t xml:space="preserve">  Scrutiny</w:t>
      </w:r>
      <w:bookmarkEnd w:id="109"/>
      <w:proofErr w:type="gramEnd"/>
    </w:p>
    <w:p w14:paraId="7E698BF0"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b/>
          <w:szCs w:val="22"/>
        </w:rPr>
        <w:tab/>
      </w:r>
      <w:r w:rsidRPr="00206A78">
        <w:rPr>
          <w:rFonts w:eastAsia="Times New Roman" w:cs="Times New Roman"/>
          <w:szCs w:val="22"/>
        </w:rPr>
        <w:t xml:space="preserve">The result of the polling </w:t>
      </w:r>
      <w:proofErr w:type="gramStart"/>
      <w:r w:rsidRPr="00206A78">
        <w:rPr>
          <w:rFonts w:eastAsia="Times New Roman" w:cs="Times New Roman"/>
          <w:szCs w:val="22"/>
        </w:rPr>
        <w:t>must be ascertained</w:t>
      </w:r>
      <w:proofErr w:type="gramEnd"/>
      <w:r w:rsidRPr="00206A78">
        <w:rPr>
          <w:rFonts w:eastAsia="Times New Roman" w:cs="Times New Roman"/>
          <w:szCs w:val="22"/>
        </w:rPr>
        <w:t xml:space="preserve"> by scrutiny.</w:t>
      </w:r>
    </w:p>
    <w:p w14:paraId="322A73B2" w14:textId="77777777" w:rsidR="00206A78" w:rsidRPr="00206A78" w:rsidRDefault="00012FFB" w:rsidP="00206A78">
      <w:pPr>
        <w:keepNext/>
        <w:spacing w:before="360" w:line="240" w:lineRule="auto"/>
        <w:ind w:left="964" w:right="-27" w:hanging="964"/>
        <w:rPr>
          <w:rFonts w:eastAsia="Times New Roman" w:cs="Times New Roman"/>
          <w:b/>
          <w:sz w:val="24"/>
          <w:szCs w:val="24"/>
        </w:rPr>
      </w:pPr>
      <w:bookmarkStart w:id="110" w:name="_Toc449514886"/>
      <w:proofErr w:type="gramStart"/>
      <w:r>
        <w:rPr>
          <w:rFonts w:eastAsia="Times New Roman" w:cs="Times New Roman"/>
          <w:b/>
          <w:sz w:val="24"/>
          <w:szCs w:val="24"/>
        </w:rPr>
        <w:t>98</w:t>
      </w:r>
      <w:r w:rsidR="00206A78" w:rsidRPr="00206A78">
        <w:rPr>
          <w:rFonts w:eastAsia="Times New Roman" w:cs="Times New Roman"/>
          <w:b/>
          <w:sz w:val="24"/>
          <w:szCs w:val="24"/>
        </w:rPr>
        <w:t xml:space="preserve">  Scrutineers</w:t>
      </w:r>
      <w:bookmarkEnd w:id="110"/>
      <w:proofErr w:type="gramEnd"/>
    </w:p>
    <w:p w14:paraId="21A530BC"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candidate may appoint scrutineers to represent him or her at the scrutiny.</w:t>
      </w:r>
    </w:p>
    <w:p w14:paraId="594B5132"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 xml:space="preserve">A candidate </w:t>
      </w:r>
      <w:proofErr w:type="gramStart"/>
      <w:r w:rsidRPr="00206A78">
        <w:rPr>
          <w:rFonts w:eastAsia="Times New Roman" w:cs="Times New Roman"/>
          <w:szCs w:val="22"/>
        </w:rPr>
        <w:t>is not entitled to be represented</w:t>
      </w:r>
      <w:proofErr w:type="gramEnd"/>
      <w:r w:rsidRPr="00206A78">
        <w:rPr>
          <w:rFonts w:eastAsia="Times New Roman" w:cs="Times New Roman"/>
          <w:szCs w:val="22"/>
        </w:rPr>
        <w:t xml:space="preserve"> at the scrutiny at a particular counting centre by a number of scrutineers that is greater than the number of officers who are engaged in a scrutiny or counting of ballot</w:t>
      </w:r>
      <w:r w:rsidRPr="00206A78">
        <w:rPr>
          <w:rFonts w:eastAsia="Times New Roman" w:cs="Times New Roman"/>
          <w:szCs w:val="22"/>
        </w:rPr>
        <w:noBreakHyphen/>
        <w:t>papers at that centre.</w:t>
      </w:r>
    </w:p>
    <w:p w14:paraId="3976CE25" w14:textId="77777777" w:rsidR="00206A78" w:rsidRPr="00206A78"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 xml:space="preserve">An appointment of a scrutineer </w:t>
      </w:r>
      <w:proofErr w:type="gramStart"/>
      <w:r w:rsidRPr="00206A78">
        <w:rPr>
          <w:rFonts w:eastAsia="Times New Roman" w:cs="Times New Roman"/>
          <w:szCs w:val="22"/>
        </w:rPr>
        <w:t>must be made</w:t>
      </w:r>
      <w:proofErr w:type="gramEnd"/>
      <w:r w:rsidRPr="00206A78">
        <w:rPr>
          <w:rFonts w:eastAsia="Times New Roman" w:cs="Times New Roman"/>
          <w:szCs w:val="22"/>
        </w:rPr>
        <w:t>:</w:t>
      </w:r>
    </w:p>
    <w:p w14:paraId="1DCF3943"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in</w:t>
      </w:r>
      <w:proofErr w:type="gramEnd"/>
      <w:r w:rsidRPr="00206A78">
        <w:rPr>
          <w:rFonts w:eastAsia="Times New Roman" w:cs="Times New Roman"/>
          <w:szCs w:val="22"/>
        </w:rPr>
        <w:t xml:space="preserve"> writing signed by the candidate; or</w:t>
      </w:r>
    </w:p>
    <w:p w14:paraId="31D46E52"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by</w:t>
      </w:r>
      <w:proofErr w:type="gramEnd"/>
      <w:r w:rsidR="00084E57">
        <w:rPr>
          <w:rFonts w:eastAsia="Times New Roman" w:cs="Times New Roman"/>
          <w:szCs w:val="22"/>
        </w:rPr>
        <w:t xml:space="preserve"> </w:t>
      </w:r>
      <w:r w:rsidR="00084E57" w:rsidRPr="00B64F7D">
        <w:rPr>
          <w:szCs w:val="22"/>
        </w:rPr>
        <w:t xml:space="preserve">electronic mail or facsimile transmission </w:t>
      </w:r>
      <w:r w:rsidRPr="00B64F7D">
        <w:rPr>
          <w:rFonts w:eastAsia="Times New Roman" w:cs="Times New Roman"/>
          <w:szCs w:val="22"/>
        </w:rPr>
        <w:t>and signed by the candidate before transmission;</w:t>
      </w:r>
    </w:p>
    <w:p w14:paraId="3D99155C" w14:textId="77777777" w:rsidR="00206A78" w:rsidRPr="00B64F7D" w:rsidRDefault="00206A78" w:rsidP="00206A78">
      <w:pPr>
        <w:spacing w:before="60" w:line="260" w:lineRule="exact"/>
        <w:ind w:left="964" w:right="-27"/>
        <w:jc w:val="both"/>
        <w:rPr>
          <w:rFonts w:eastAsia="Times New Roman" w:cs="Times New Roman"/>
          <w:szCs w:val="22"/>
        </w:rPr>
      </w:pPr>
      <w:proofErr w:type="gramStart"/>
      <w:r w:rsidRPr="00B64F7D">
        <w:rPr>
          <w:rFonts w:eastAsia="Times New Roman" w:cs="Times New Roman"/>
          <w:szCs w:val="22"/>
        </w:rPr>
        <w:t>addressed</w:t>
      </w:r>
      <w:proofErr w:type="gramEnd"/>
      <w:r w:rsidRPr="00B64F7D">
        <w:rPr>
          <w:rFonts w:eastAsia="Times New Roman" w:cs="Times New Roman"/>
          <w:szCs w:val="22"/>
        </w:rPr>
        <w:t xml:space="preserve"> to the Returning Officer and including the name and address of the scrutineer.</w:t>
      </w:r>
      <w:r w:rsidR="00042010" w:rsidRPr="00B64F7D">
        <w:rPr>
          <w:rFonts w:eastAsia="Times New Roman" w:cs="Times New Roman"/>
          <w:szCs w:val="22"/>
        </w:rPr>
        <w:t xml:space="preserve"> </w:t>
      </w:r>
    </w:p>
    <w:p w14:paraId="34D52E88"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(4)</w:t>
      </w:r>
      <w:r w:rsidRPr="00B64F7D">
        <w:rPr>
          <w:rFonts w:eastAsia="Times New Roman" w:cs="Times New Roman"/>
          <w:b/>
          <w:szCs w:val="22"/>
        </w:rPr>
        <w:tab/>
      </w:r>
      <w:r w:rsidRPr="00B64F7D">
        <w:rPr>
          <w:rFonts w:eastAsia="Times New Roman" w:cs="Times New Roman"/>
          <w:szCs w:val="22"/>
        </w:rPr>
        <w:t xml:space="preserve">In this rule, </w:t>
      </w:r>
      <w:r w:rsidRPr="00B64F7D">
        <w:rPr>
          <w:rFonts w:eastAsia="Times New Roman" w:cs="Times New Roman"/>
          <w:b/>
          <w:i/>
          <w:szCs w:val="22"/>
        </w:rPr>
        <w:t>counting centre</w:t>
      </w:r>
      <w:r w:rsidRPr="00B64F7D">
        <w:rPr>
          <w:rFonts w:eastAsia="Times New Roman" w:cs="Times New Roman"/>
          <w:b/>
          <w:szCs w:val="22"/>
        </w:rPr>
        <w:t xml:space="preserve"> </w:t>
      </w:r>
      <w:r w:rsidRPr="00B64F7D">
        <w:rPr>
          <w:rFonts w:eastAsia="Times New Roman" w:cs="Times New Roman"/>
          <w:szCs w:val="22"/>
        </w:rPr>
        <w:t>means premises at which a scrutiny or counting of ballot</w:t>
      </w:r>
      <w:r w:rsidRPr="00B64F7D">
        <w:rPr>
          <w:rFonts w:eastAsia="Times New Roman" w:cs="Times New Roman"/>
          <w:szCs w:val="22"/>
        </w:rPr>
        <w:noBreakHyphen/>
        <w:t>papers is to be, or is being, conducted.</w:t>
      </w:r>
    </w:p>
    <w:p w14:paraId="7166F583" w14:textId="77777777" w:rsidR="00206A78" w:rsidRPr="00B64F7D" w:rsidRDefault="00012FFB" w:rsidP="00206A78">
      <w:pPr>
        <w:keepNext/>
        <w:spacing w:before="360" w:line="240" w:lineRule="auto"/>
        <w:ind w:left="964" w:right="-27" w:hanging="964"/>
        <w:rPr>
          <w:rFonts w:eastAsia="Times New Roman" w:cs="Times New Roman"/>
          <w:b/>
          <w:sz w:val="24"/>
          <w:szCs w:val="24"/>
        </w:rPr>
      </w:pPr>
      <w:bookmarkStart w:id="111" w:name="_Toc449514887"/>
      <w:proofErr w:type="gramStart"/>
      <w:r w:rsidRPr="00B64F7D">
        <w:rPr>
          <w:rFonts w:eastAsia="Times New Roman" w:cs="Times New Roman"/>
          <w:b/>
          <w:sz w:val="24"/>
          <w:szCs w:val="24"/>
        </w:rPr>
        <w:t>99</w:t>
      </w:r>
      <w:r w:rsidR="00206A78" w:rsidRPr="00B64F7D">
        <w:rPr>
          <w:rFonts w:eastAsia="Times New Roman" w:cs="Times New Roman"/>
          <w:b/>
          <w:sz w:val="24"/>
          <w:szCs w:val="24"/>
        </w:rPr>
        <w:t xml:space="preserve">  Conduct</w:t>
      </w:r>
      <w:proofErr w:type="gramEnd"/>
      <w:r w:rsidR="00206A78" w:rsidRPr="00B64F7D">
        <w:rPr>
          <w:rFonts w:eastAsia="Times New Roman" w:cs="Times New Roman"/>
          <w:b/>
          <w:sz w:val="24"/>
          <w:szCs w:val="24"/>
        </w:rPr>
        <w:t xml:space="preserve"> of scrutiny</w:t>
      </w:r>
      <w:bookmarkEnd w:id="111"/>
    </w:p>
    <w:p w14:paraId="15E5A831"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t xml:space="preserve">The scrutiny </w:t>
      </w:r>
      <w:proofErr w:type="gramStart"/>
      <w:r w:rsidRPr="00B64F7D">
        <w:rPr>
          <w:rFonts w:eastAsia="Times New Roman" w:cs="Times New Roman"/>
          <w:szCs w:val="22"/>
        </w:rPr>
        <w:t>must be conducted</w:t>
      </w:r>
      <w:proofErr w:type="gramEnd"/>
      <w:r w:rsidRPr="00B64F7D">
        <w:rPr>
          <w:rFonts w:eastAsia="Times New Roman" w:cs="Times New Roman"/>
          <w:szCs w:val="22"/>
        </w:rPr>
        <w:t xml:space="preserve"> as follows:</w:t>
      </w:r>
    </w:p>
    <w:p w14:paraId="26720E2F"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it</w:t>
      </w:r>
      <w:proofErr w:type="gramEnd"/>
      <w:r w:rsidRPr="00B64F7D">
        <w:rPr>
          <w:rFonts w:eastAsia="Times New Roman" w:cs="Times New Roman"/>
          <w:szCs w:val="22"/>
        </w:rPr>
        <w:t xml:space="preserve"> must commence as soon as practicable after the close of the poll;</w:t>
      </w:r>
    </w:p>
    <w:p w14:paraId="0096E543"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such</w:t>
      </w:r>
      <w:proofErr w:type="gramEnd"/>
      <w:r w:rsidRPr="00B64F7D">
        <w:rPr>
          <w:rFonts w:eastAsia="Times New Roman" w:cs="Times New Roman"/>
          <w:szCs w:val="22"/>
        </w:rPr>
        <w:t xml:space="preserve"> scrutineers as have be</w:t>
      </w:r>
      <w:r w:rsidR="008356FB" w:rsidRPr="00B64F7D">
        <w:rPr>
          <w:rFonts w:eastAsia="Times New Roman" w:cs="Times New Roman"/>
          <w:szCs w:val="22"/>
        </w:rPr>
        <w:t>en duly appointed under rule 99</w:t>
      </w:r>
      <w:r w:rsidRPr="00B64F7D">
        <w:rPr>
          <w:rFonts w:eastAsia="Times New Roman" w:cs="Times New Roman"/>
          <w:szCs w:val="22"/>
        </w:rPr>
        <w:t>, and any persons approved by the officer conducting the scrutiny, may be present;</w:t>
      </w:r>
    </w:p>
    <w:p w14:paraId="37E5FA0E"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all</w:t>
      </w:r>
      <w:proofErr w:type="gramEnd"/>
      <w:r w:rsidRPr="00B64F7D">
        <w:rPr>
          <w:rFonts w:eastAsia="Times New Roman" w:cs="Times New Roman"/>
          <w:szCs w:val="22"/>
        </w:rPr>
        <w:t xml:space="preserve"> the proceedings at the scrutiny must be open to the inspection of the scrutineers;</w:t>
      </w:r>
    </w:p>
    <w:p w14:paraId="0CB6C634"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(d)</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scrutiny may be adjourned from time to time as may be necessary until the counting of the votes is complete.</w:t>
      </w:r>
    </w:p>
    <w:p w14:paraId="5ADE7309" w14:textId="77777777" w:rsidR="00206A78" w:rsidRPr="00B64F7D" w:rsidRDefault="00012FFB" w:rsidP="00206A78">
      <w:pPr>
        <w:keepNext/>
        <w:spacing w:before="360" w:line="240" w:lineRule="auto"/>
        <w:ind w:left="964" w:right="-27" w:hanging="964"/>
        <w:rPr>
          <w:rFonts w:eastAsia="Times New Roman" w:cs="Times New Roman"/>
          <w:b/>
          <w:sz w:val="24"/>
          <w:szCs w:val="24"/>
        </w:rPr>
      </w:pPr>
      <w:bookmarkStart w:id="112" w:name="_Toc449514888"/>
      <w:proofErr w:type="gramStart"/>
      <w:r w:rsidRPr="00B64F7D">
        <w:rPr>
          <w:rFonts w:eastAsia="Times New Roman" w:cs="Times New Roman"/>
          <w:b/>
          <w:sz w:val="24"/>
          <w:szCs w:val="24"/>
        </w:rPr>
        <w:t>100</w:t>
      </w:r>
      <w:r w:rsidR="00206A78" w:rsidRPr="00B64F7D">
        <w:rPr>
          <w:rFonts w:eastAsia="Times New Roman" w:cs="Times New Roman"/>
          <w:b/>
          <w:sz w:val="24"/>
          <w:szCs w:val="24"/>
        </w:rPr>
        <w:t xml:space="preserve">  Scrutiny</w:t>
      </w:r>
      <w:proofErr w:type="gramEnd"/>
      <w:r w:rsidR="00206A78" w:rsidRPr="00B64F7D">
        <w:rPr>
          <w:rFonts w:eastAsia="Times New Roman" w:cs="Times New Roman"/>
          <w:b/>
          <w:sz w:val="24"/>
          <w:szCs w:val="24"/>
        </w:rPr>
        <w:t xml:space="preserve"> of votes</w:t>
      </w:r>
      <w:bookmarkEnd w:id="112"/>
    </w:p>
    <w:p w14:paraId="22EFF850"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t>(1)</w:t>
      </w:r>
      <w:r w:rsidRPr="00B64F7D">
        <w:rPr>
          <w:rFonts w:eastAsia="Times New Roman" w:cs="Times New Roman"/>
          <w:szCs w:val="22"/>
        </w:rPr>
        <w:tab/>
        <w:t xml:space="preserve">The scrutiny must, subject </w:t>
      </w:r>
      <w:proofErr w:type="gramStart"/>
      <w:r w:rsidRPr="00B64F7D">
        <w:rPr>
          <w:rFonts w:eastAsia="Times New Roman" w:cs="Times New Roman"/>
          <w:szCs w:val="22"/>
        </w:rPr>
        <w:t>to</w:t>
      </w:r>
      <w:proofErr w:type="gramEnd"/>
      <w:r w:rsidRPr="00B64F7D">
        <w:rPr>
          <w:rFonts w:eastAsia="Times New Roman" w:cs="Times New Roman"/>
          <w:szCs w:val="22"/>
        </w:rPr>
        <w:t>:</w:t>
      </w:r>
    </w:p>
    <w:p w14:paraId="6B15D8F2"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rule</w:t>
      </w:r>
      <w:proofErr w:type="gramEnd"/>
      <w:r w:rsidRPr="00B64F7D">
        <w:rPr>
          <w:rFonts w:eastAsia="Times New Roman" w:cs="Times New Roman"/>
          <w:szCs w:val="22"/>
        </w:rPr>
        <w:t xml:space="preserve"> </w:t>
      </w:r>
      <w:r w:rsidR="00012FFB" w:rsidRPr="00B64F7D">
        <w:rPr>
          <w:rFonts w:eastAsia="Times New Roman" w:cs="Times New Roman"/>
          <w:szCs w:val="22"/>
        </w:rPr>
        <w:t>46</w:t>
      </w:r>
      <w:r w:rsidRPr="00B64F7D">
        <w:rPr>
          <w:rFonts w:eastAsia="Times New Roman" w:cs="Times New Roman"/>
          <w:szCs w:val="22"/>
        </w:rPr>
        <w:t>; and</w:t>
      </w:r>
    </w:p>
    <w:p w14:paraId="4030AB7C"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provisions of these rules relating to:</w:t>
      </w:r>
    </w:p>
    <w:p w14:paraId="262F795C"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w:t>
      </w:r>
      <w:proofErr w:type="spellStart"/>
      <w:r w:rsidRPr="00B64F7D">
        <w:rPr>
          <w:rFonts w:eastAsia="Times New Roman" w:cs="Times New Roman"/>
          <w:szCs w:val="22"/>
        </w:rPr>
        <w:t>i</w:t>
      </w:r>
      <w:proofErr w:type="spellEnd"/>
      <w:r w:rsidRPr="00B64F7D">
        <w:rPr>
          <w:rFonts w:eastAsia="Times New Roman" w:cs="Times New Roman"/>
          <w:szCs w:val="22"/>
        </w:rPr>
        <w:t>)</w:t>
      </w:r>
      <w:r w:rsidRPr="00B64F7D">
        <w:rPr>
          <w:rFonts w:eastAsia="Times New Roman" w:cs="Times New Roman"/>
          <w:szCs w:val="22"/>
        </w:rPr>
        <w:tab/>
      </w:r>
      <w:proofErr w:type="gramStart"/>
      <w:r w:rsidRPr="00B64F7D">
        <w:rPr>
          <w:rFonts w:eastAsia="Times New Roman" w:cs="Times New Roman"/>
          <w:szCs w:val="22"/>
        </w:rPr>
        <w:t>absent</w:t>
      </w:r>
      <w:proofErr w:type="gramEnd"/>
      <w:r w:rsidRPr="00B64F7D">
        <w:rPr>
          <w:rFonts w:eastAsia="Times New Roman" w:cs="Times New Roman"/>
          <w:szCs w:val="22"/>
        </w:rPr>
        <w:t xml:space="preserve"> voting; and</w:t>
      </w:r>
    </w:p>
    <w:p w14:paraId="064F7293"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(ii)</w:t>
      </w:r>
      <w:r w:rsidRPr="00B64F7D">
        <w:rPr>
          <w:rFonts w:eastAsia="Times New Roman" w:cs="Times New Roman"/>
          <w:szCs w:val="22"/>
        </w:rPr>
        <w:tab/>
      </w:r>
      <w:proofErr w:type="gramStart"/>
      <w:r w:rsidRPr="00B64F7D">
        <w:rPr>
          <w:rFonts w:eastAsia="Times New Roman" w:cs="Times New Roman"/>
          <w:szCs w:val="22"/>
        </w:rPr>
        <w:t>postal</w:t>
      </w:r>
      <w:proofErr w:type="gramEnd"/>
      <w:r w:rsidRPr="00B64F7D">
        <w:rPr>
          <w:rFonts w:eastAsia="Times New Roman" w:cs="Times New Roman"/>
          <w:szCs w:val="22"/>
        </w:rPr>
        <w:t xml:space="preserve"> voting; and</w:t>
      </w:r>
    </w:p>
    <w:p w14:paraId="30EB3510" w14:textId="77777777" w:rsidR="00206A78" w:rsidRPr="00B64F7D" w:rsidRDefault="00206A78" w:rsidP="00206A78">
      <w:pPr>
        <w:keepNext/>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(iii)</w:t>
      </w:r>
      <w:r w:rsidRPr="00B64F7D">
        <w:rPr>
          <w:rFonts w:eastAsia="Times New Roman" w:cs="Times New Roman"/>
          <w:szCs w:val="22"/>
        </w:rPr>
        <w:tab/>
      </w:r>
      <w:proofErr w:type="gramStart"/>
      <w:r w:rsidRPr="00B64F7D">
        <w:rPr>
          <w:rFonts w:eastAsia="Times New Roman" w:cs="Times New Roman"/>
          <w:szCs w:val="22"/>
        </w:rPr>
        <w:t>pre</w:t>
      </w:r>
      <w:r w:rsidRPr="00B64F7D">
        <w:rPr>
          <w:rFonts w:eastAsia="Times New Roman" w:cs="Times New Roman"/>
          <w:szCs w:val="22"/>
        </w:rPr>
        <w:noBreakHyphen/>
        <w:t>poll</w:t>
      </w:r>
      <w:proofErr w:type="gramEnd"/>
      <w:r w:rsidRPr="00B64F7D">
        <w:rPr>
          <w:rFonts w:eastAsia="Times New Roman" w:cs="Times New Roman"/>
          <w:szCs w:val="22"/>
        </w:rPr>
        <w:t xml:space="preserve"> voting;</w:t>
      </w:r>
    </w:p>
    <w:p w14:paraId="4A5F817A" w14:textId="77777777" w:rsidR="00206A78" w:rsidRPr="00B64F7D" w:rsidRDefault="00206A78" w:rsidP="00206A78">
      <w:pPr>
        <w:spacing w:before="60" w:line="260" w:lineRule="exact"/>
        <w:ind w:left="964"/>
        <w:jc w:val="both"/>
        <w:rPr>
          <w:rFonts w:eastAsia="Times New Roman" w:cs="Times New Roman"/>
          <w:szCs w:val="22"/>
        </w:rPr>
      </w:pPr>
      <w:proofErr w:type="gramStart"/>
      <w:r w:rsidRPr="00B64F7D">
        <w:rPr>
          <w:rFonts w:eastAsia="Times New Roman" w:cs="Times New Roman"/>
          <w:szCs w:val="22"/>
        </w:rPr>
        <w:t>be</w:t>
      </w:r>
      <w:proofErr w:type="gramEnd"/>
      <w:r w:rsidRPr="00B64F7D">
        <w:rPr>
          <w:rFonts w:eastAsia="Times New Roman" w:cs="Times New Roman"/>
          <w:szCs w:val="22"/>
        </w:rPr>
        <w:t xml:space="preserve"> conducted in the manner set out in this Part.</w:t>
      </w:r>
    </w:p>
    <w:p w14:paraId="4CF6F6EB"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lastRenderedPageBreak/>
        <w:tab/>
        <w:t>(2)</w:t>
      </w:r>
      <w:r w:rsidRPr="00B64F7D">
        <w:rPr>
          <w:rFonts w:eastAsia="Times New Roman" w:cs="Times New Roman"/>
          <w:szCs w:val="22"/>
        </w:rPr>
        <w:tab/>
        <w:t xml:space="preserve">The scrutiny of votes </w:t>
      </w:r>
      <w:proofErr w:type="gramStart"/>
      <w:r w:rsidRPr="00B64F7D">
        <w:rPr>
          <w:rFonts w:eastAsia="Times New Roman" w:cs="Times New Roman"/>
          <w:szCs w:val="22"/>
        </w:rPr>
        <w:t>must be conducted</w:t>
      </w:r>
      <w:proofErr w:type="gramEnd"/>
      <w:r w:rsidRPr="00B64F7D">
        <w:rPr>
          <w:rFonts w:eastAsia="Times New Roman" w:cs="Times New Roman"/>
          <w:szCs w:val="22"/>
        </w:rPr>
        <w:t xml:space="preserve"> by:</w:t>
      </w:r>
    </w:p>
    <w:p w14:paraId="396B67CB"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Returning Officer; or</w:t>
      </w:r>
    </w:p>
    <w:p w14:paraId="6879A917"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t xml:space="preserve">a person employed or engaged under Division 4 of Part II of the </w:t>
      </w:r>
      <w:r w:rsidRPr="00B64F7D">
        <w:rPr>
          <w:rFonts w:eastAsia="Times New Roman" w:cs="Times New Roman"/>
          <w:i/>
          <w:szCs w:val="22"/>
        </w:rPr>
        <w:t>Commonwealth Electoral Act 1918</w:t>
      </w:r>
      <w:r w:rsidRPr="00B64F7D">
        <w:rPr>
          <w:rFonts w:eastAsia="Times New Roman" w:cs="Times New Roman"/>
          <w:szCs w:val="22"/>
        </w:rPr>
        <w:t xml:space="preserve"> appointed by the Returning Officer for that purpose;</w:t>
      </w:r>
    </w:p>
    <w:p w14:paraId="1E58C919" w14:textId="77777777" w:rsidR="00206A78" w:rsidRPr="00B64F7D" w:rsidRDefault="00206A78" w:rsidP="00206A78">
      <w:pPr>
        <w:spacing w:before="60" w:line="260" w:lineRule="exact"/>
        <w:ind w:left="964" w:right="-27"/>
        <w:jc w:val="both"/>
        <w:rPr>
          <w:rFonts w:eastAsia="Times New Roman" w:cs="Times New Roman"/>
          <w:szCs w:val="22"/>
        </w:rPr>
      </w:pPr>
      <w:proofErr w:type="gramStart"/>
      <w:r w:rsidRPr="00B64F7D">
        <w:rPr>
          <w:rFonts w:eastAsia="Times New Roman" w:cs="Times New Roman"/>
          <w:szCs w:val="22"/>
        </w:rPr>
        <w:t>in</w:t>
      </w:r>
      <w:proofErr w:type="gramEnd"/>
      <w:r w:rsidRPr="00B64F7D">
        <w:rPr>
          <w:rFonts w:eastAsia="Times New Roman" w:cs="Times New Roman"/>
          <w:szCs w:val="22"/>
        </w:rPr>
        <w:t xml:space="preserve"> the presence of any scrutineers that choose to attend and any other persons approved by the Returning Officer.</w:t>
      </w:r>
      <w:r w:rsidR="00042010" w:rsidRPr="00B64F7D">
        <w:rPr>
          <w:rFonts w:eastAsia="Times New Roman" w:cs="Times New Roman"/>
          <w:szCs w:val="22"/>
        </w:rPr>
        <w:t xml:space="preserve"> </w:t>
      </w:r>
    </w:p>
    <w:p w14:paraId="4F279395"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b/>
          <w:szCs w:val="22"/>
        </w:rPr>
        <w:tab/>
      </w:r>
      <w:r w:rsidRPr="00B64F7D">
        <w:rPr>
          <w:rFonts w:eastAsia="Times New Roman" w:cs="Times New Roman"/>
          <w:szCs w:val="22"/>
        </w:rPr>
        <w:t>The officer conducting the scrutiny in relation to a ward must:</w:t>
      </w:r>
      <w:r w:rsidR="004F5A3F" w:rsidRPr="00B64F7D">
        <w:rPr>
          <w:rFonts w:eastAsia="Times New Roman" w:cs="Times New Roman"/>
          <w:szCs w:val="22"/>
        </w:rPr>
        <w:t xml:space="preserve"> </w:t>
      </w:r>
    </w:p>
    <w:p w14:paraId="3C558A41"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open</w:t>
      </w:r>
      <w:proofErr w:type="gramEnd"/>
      <w:r w:rsidRPr="00B64F7D">
        <w:rPr>
          <w:rFonts w:eastAsia="Times New Roman" w:cs="Times New Roman"/>
          <w:szCs w:val="22"/>
        </w:rPr>
        <w:t xml:space="preserve"> all parcels or ballot</w:t>
      </w:r>
      <w:r w:rsidRPr="00B64F7D">
        <w:rPr>
          <w:rFonts w:eastAsia="Times New Roman" w:cs="Times New Roman"/>
          <w:szCs w:val="22"/>
        </w:rPr>
        <w:noBreakHyphen/>
        <w:t>boxes in which voter cards and voter card envelopes for the ward have been placed; and</w:t>
      </w:r>
    </w:p>
    <w:p w14:paraId="38A5B243"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place</w:t>
      </w:r>
      <w:proofErr w:type="gramEnd"/>
      <w:r w:rsidRPr="00B64F7D">
        <w:rPr>
          <w:rFonts w:eastAsia="Times New Roman" w:cs="Times New Roman"/>
          <w:szCs w:val="22"/>
        </w:rPr>
        <w:t xml:space="preserve"> in one parcel the voter cards, together with the voter card envelopes to which they relate, that:</w:t>
      </w:r>
    </w:p>
    <w:p w14:paraId="47B4753A"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w:t>
      </w:r>
      <w:proofErr w:type="spellStart"/>
      <w:r w:rsidRPr="00B64F7D">
        <w:rPr>
          <w:rFonts w:eastAsia="Times New Roman" w:cs="Times New Roman"/>
          <w:szCs w:val="22"/>
        </w:rPr>
        <w:t>i</w:t>
      </w:r>
      <w:proofErr w:type="spellEnd"/>
      <w:r w:rsidRPr="00B64F7D">
        <w:rPr>
          <w:rFonts w:eastAsia="Times New Roman" w:cs="Times New Roman"/>
          <w:szCs w:val="22"/>
        </w:rPr>
        <w:t>)</w:t>
      </w:r>
      <w:r w:rsidRPr="00B64F7D">
        <w:rPr>
          <w:rFonts w:eastAsia="Times New Roman" w:cs="Times New Roman"/>
          <w:szCs w:val="22"/>
        </w:rPr>
        <w:tab/>
      </w:r>
      <w:proofErr w:type="gramStart"/>
      <w:r w:rsidRPr="00B64F7D">
        <w:rPr>
          <w:rFonts w:eastAsia="Times New Roman" w:cs="Times New Roman"/>
          <w:szCs w:val="22"/>
        </w:rPr>
        <w:t>do</w:t>
      </w:r>
      <w:proofErr w:type="gramEnd"/>
      <w:r w:rsidR="00773225" w:rsidRPr="00B64F7D">
        <w:rPr>
          <w:rFonts w:eastAsia="Times New Roman" w:cs="Times New Roman"/>
          <w:szCs w:val="22"/>
        </w:rPr>
        <w:t xml:space="preserve"> not bear the name of the voter</w:t>
      </w:r>
      <w:r w:rsidRPr="00B64F7D">
        <w:rPr>
          <w:rFonts w:eastAsia="Times New Roman" w:cs="Times New Roman"/>
          <w:szCs w:val="22"/>
        </w:rPr>
        <w:t>; or</w:t>
      </w:r>
    </w:p>
    <w:p w14:paraId="71021772" w14:textId="77777777" w:rsidR="00206A78" w:rsidRPr="00B64F7D" w:rsidRDefault="00206A78" w:rsidP="00206A78">
      <w:pPr>
        <w:keepNext/>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(ii)</w:t>
      </w:r>
      <w:r w:rsidRPr="00B64F7D">
        <w:rPr>
          <w:rFonts w:eastAsia="Times New Roman" w:cs="Times New Roman"/>
          <w:szCs w:val="22"/>
        </w:rPr>
        <w:tab/>
        <w:t>do not bear a properly compl</w:t>
      </w:r>
      <w:r w:rsidR="00773225" w:rsidRPr="00B64F7D">
        <w:rPr>
          <w:rFonts w:eastAsia="Times New Roman" w:cs="Times New Roman"/>
          <w:szCs w:val="22"/>
        </w:rPr>
        <w:t>eted certification by the voter</w:t>
      </w:r>
      <w:r w:rsidRPr="00B64F7D">
        <w:rPr>
          <w:rFonts w:eastAsia="Times New Roman" w:cs="Times New Roman"/>
          <w:szCs w:val="22"/>
        </w:rPr>
        <w:t xml:space="preserve">, or a certification made on the </w:t>
      </w:r>
      <w:r w:rsidR="00B03BC9" w:rsidRPr="00B64F7D">
        <w:rPr>
          <w:rFonts w:eastAsia="Times New Roman" w:cs="Times New Roman"/>
          <w:szCs w:val="22"/>
        </w:rPr>
        <w:t>voter’s</w:t>
      </w:r>
      <w:r w:rsidR="00773225" w:rsidRPr="00B64F7D">
        <w:rPr>
          <w:rFonts w:eastAsia="Times New Roman" w:cs="Times New Roman"/>
          <w:szCs w:val="22"/>
        </w:rPr>
        <w:t xml:space="preserve"> behalf under rule 90</w:t>
      </w:r>
      <w:r w:rsidRPr="00B64F7D">
        <w:rPr>
          <w:rFonts w:eastAsia="Times New Roman" w:cs="Times New Roman"/>
          <w:szCs w:val="22"/>
        </w:rPr>
        <w:t>, as the case may be, that he or she is an Aboriginal person or a Torres Strait Islander;</w:t>
      </w:r>
    </w:p>
    <w:p w14:paraId="784A6766"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r>
      <w:proofErr w:type="gramStart"/>
      <w:r w:rsidRPr="00B64F7D">
        <w:rPr>
          <w:rFonts w:eastAsia="Times New Roman" w:cs="Times New Roman"/>
          <w:szCs w:val="22"/>
        </w:rPr>
        <w:t>and</w:t>
      </w:r>
      <w:proofErr w:type="gramEnd"/>
      <w:r w:rsidRPr="00B64F7D">
        <w:rPr>
          <w:rFonts w:eastAsia="Times New Roman" w:cs="Times New Roman"/>
          <w:szCs w:val="22"/>
        </w:rPr>
        <w:t xml:space="preserve"> seal the parcel and endorse on the parcel a description of the contents, the name of the ward and the date; and</w:t>
      </w:r>
    </w:p>
    <w:p w14:paraId="596D9EFA"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t>place in another parcel for further scrutiny the voter cards, together with the voter card envelopes to which they relate, to which no objection has been recorded by a liaison officer; and</w:t>
      </w:r>
    </w:p>
    <w:p w14:paraId="5D78BE73" w14:textId="77777777" w:rsidR="00206A78" w:rsidRPr="00B64F7D" w:rsidRDefault="00206A78" w:rsidP="00206A78">
      <w:pPr>
        <w:keepLines/>
        <w:tabs>
          <w:tab w:val="right" w:pos="1191"/>
        </w:tabs>
        <w:spacing w:before="60" w:line="260" w:lineRule="exact"/>
        <w:ind w:left="1418" w:right="-28" w:hanging="1418"/>
        <w:jc w:val="both"/>
        <w:rPr>
          <w:rFonts w:eastAsia="Times New Roman" w:cs="Times New Roman"/>
          <w:szCs w:val="22"/>
        </w:rPr>
      </w:pPr>
      <w:r w:rsidRPr="00B64F7D">
        <w:rPr>
          <w:rFonts w:eastAsia="Times New Roman" w:cs="Times New Roman"/>
          <w:szCs w:val="22"/>
        </w:rPr>
        <w:tab/>
        <w:t>(d)</w:t>
      </w:r>
      <w:r w:rsidRPr="00B64F7D">
        <w:rPr>
          <w:rFonts w:eastAsia="Times New Roman" w:cs="Times New Roman"/>
          <w:szCs w:val="22"/>
        </w:rPr>
        <w:tab/>
        <w:t>place in another parcel the voter cards, together with the voter card envelopes to which they relate, to which an objection has been recorded by a liaison officer and in relation to which a request for review of the liaison officer’s decision has been made to the senior liaison officer; and</w:t>
      </w:r>
    </w:p>
    <w:p w14:paraId="7C2F359D"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(e)</w:t>
      </w:r>
      <w:r w:rsidRPr="00B64F7D">
        <w:rPr>
          <w:rFonts w:eastAsia="Times New Roman" w:cs="Times New Roman"/>
          <w:szCs w:val="22"/>
        </w:rPr>
        <w:tab/>
        <w:t>place in another parcel the voter cards, together with the voter card envelopes to which they relate, to which an objection has been recorded by a liaison officer and in relation to which no request for review of the liaison officer’s decision has been made and seal the parcel and endorse on the parcel a description of the contents, the name of the ward and the date; and</w:t>
      </w:r>
      <w:proofErr w:type="gramEnd"/>
    </w:p>
    <w:p w14:paraId="3A28C132"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(f)</w:t>
      </w:r>
      <w:r w:rsidRPr="00B64F7D">
        <w:rPr>
          <w:rFonts w:eastAsia="Times New Roman" w:cs="Times New Roman"/>
          <w:szCs w:val="22"/>
        </w:rPr>
        <w:tab/>
        <w:t>place in another parcel the voter cards, together with the voter card envelopes to which they relate, that are not signed and dated by the issuing officer in acc</w:t>
      </w:r>
      <w:r w:rsidR="00012FFB" w:rsidRPr="00B64F7D">
        <w:rPr>
          <w:rFonts w:eastAsia="Times New Roman" w:cs="Times New Roman"/>
          <w:szCs w:val="22"/>
        </w:rPr>
        <w:t xml:space="preserve">ordance with </w:t>
      </w:r>
      <w:proofErr w:type="spellStart"/>
      <w:r w:rsidR="00012FFB" w:rsidRPr="00B64F7D">
        <w:rPr>
          <w:rFonts w:eastAsia="Times New Roman" w:cs="Times New Roman"/>
          <w:szCs w:val="22"/>
        </w:rPr>
        <w:t>subrule</w:t>
      </w:r>
      <w:proofErr w:type="spellEnd"/>
      <w:r w:rsidR="00012FFB" w:rsidRPr="00B64F7D">
        <w:rPr>
          <w:rFonts w:eastAsia="Times New Roman" w:cs="Times New Roman"/>
          <w:szCs w:val="22"/>
        </w:rPr>
        <w:t xml:space="preserve"> 83</w:t>
      </w:r>
      <w:r w:rsidRPr="00B64F7D">
        <w:rPr>
          <w:rFonts w:eastAsia="Times New Roman" w:cs="Times New Roman"/>
          <w:szCs w:val="22"/>
        </w:rPr>
        <w:t> (2).</w:t>
      </w:r>
    </w:p>
    <w:p w14:paraId="48886A10"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(4)</w:t>
      </w:r>
      <w:r w:rsidRPr="00B64F7D">
        <w:rPr>
          <w:rFonts w:eastAsia="Times New Roman" w:cs="Times New Roman"/>
          <w:szCs w:val="22"/>
        </w:rPr>
        <w:tab/>
        <w:t xml:space="preserve">A voter card must not be rejected under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(3) solely because it has not been signed and dated by the issuing officer if, before the declaration of the poll, the Returning Officer certifies that the name of the vot</w:t>
      </w:r>
      <w:r w:rsidR="00B03BC9" w:rsidRPr="00B64F7D">
        <w:rPr>
          <w:rFonts w:eastAsia="Times New Roman" w:cs="Times New Roman"/>
          <w:szCs w:val="22"/>
        </w:rPr>
        <w:t>er appears on a record of voter</w:t>
      </w:r>
      <w:r w:rsidRPr="00B64F7D">
        <w:rPr>
          <w:rFonts w:eastAsia="Times New Roman" w:cs="Times New Roman"/>
          <w:szCs w:val="22"/>
        </w:rPr>
        <w:t>s made by a pr</w:t>
      </w:r>
      <w:r w:rsidR="00012FFB" w:rsidRPr="00B64F7D">
        <w:rPr>
          <w:rFonts w:eastAsia="Times New Roman" w:cs="Times New Roman"/>
          <w:szCs w:val="22"/>
        </w:rPr>
        <w:t>esiding offi</w:t>
      </w:r>
      <w:r w:rsidR="00773225" w:rsidRPr="00B64F7D">
        <w:rPr>
          <w:rFonts w:eastAsia="Times New Roman" w:cs="Times New Roman"/>
          <w:szCs w:val="22"/>
        </w:rPr>
        <w:t xml:space="preserve">cer under </w:t>
      </w:r>
      <w:proofErr w:type="spellStart"/>
      <w:r w:rsidR="00773225" w:rsidRPr="00B64F7D">
        <w:rPr>
          <w:rFonts w:eastAsia="Times New Roman" w:cs="Times New Roman"/>
          <w:szCs w:val="22"/>
        </w:rPr>
        <w:t>subrule</w:t>
      </w:r>
      <w:proofErr w:type="spellEnd"/>
      <w:r w:rsidR="00773225" w:rsidRPr="00B64F7D">
        <w:rPr>
          <w:rFonts w:eastAsia="Times New Roman" w:cs="Times New Roman"/>
          <w:szCs w:val="22"/>
        </w:rPr>
        <w:t xml:space="preserve"> 85</w:t>
      </w:r>
      <w:r w:rsidRPr="00B64F7D">
        <w:rPr>
          <w:rFonts w:eastAsia="Times New Roman" w:cs="Times New Roman"/>
          <w:szCs w:val="22"/>
        </w:rPr>
        <w:t> (3).</w:t>
      </w:r>
      <w:r w:rsidR="00042010" w:rsidRPr="00B64F7D">
        <w:rPr>
          <w:rFonts w:eastAsia="Times New Roman" w:cs="Times New Roman"/>
          <w:szCs w:val="22"/>
        </w:rPr>
        <w:t xml:space="preserve"> </w:t>
      </w:r>
    </w:p>
    <w:p w14:paraId="3459CBEB" w14:textId="77777777" w:rsidR="00206A78" w:rsidRPr="00206A78" w:rsidRDefault="00206A78" w:rsidP="00206A78">
      <w:pPr>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t>(5)</w:t>
      </w:r>
      <w:r w:rsidRPr="00B64F7D">
        <w:rPr>
          <w:rFonts w:eastAsia="Times New Roman" w:cs="Times New Roman"/>
          <w:szCs w:val="22"/>
        </w:rPr>
        <w:tab/>
        <w:t xml:space="preserve">On receiving advice from the senior </w:t>
      </w:r>
      <w:r w:rsidR="00773225" w:rsidRPr="00B64F7D">
        <w:rPr>
          <w:rFonts w:eastAsia="Times New Roman" w:cs="Times New Roman"/>
          <w:szCs w:val="22"/>
        </w:rPr>
        <w:t xml:space="preserve">liaison officer under </w:t>
      </w:r>
      <w:proofErr w:type="spellStart"/>
      <w:r w:rsidR="00773225" w:rsidRPr="00B64F7D">
        <w:rPr>
          <w:rFonts w:eastAsia="Times New Roman" w:cs="Times New Roman"/>
          <w:szCs w:val="22"/>
        </w:rPr>
        <w:t>subrule</w:t>
      </w:r>
      <w:proofErr w:type="spellEnd"/>
      <w:r w:rsidR="00773225" w:rsidRPr="00B64F7D">
        <w:rPr>
          <w:rFonts w:eastAsia="Times New Roman" w:cs="Times New Roman"/>
          <w:szCs w:val="22"/>
        </w:rPr>
        <w:t xml:space="preserve"> 88</w:t>
      </w:r>
      <w:r w:rsidRPr="00B64F7D">
        <w:rPr>
          <w:rFonts w:eastAsia="Times New Roman" w:cs="Times New Roman"/>
          <w:szCs w:val="22"/>
        </w:rPr>
        <w:t> (7) in relation to the eligibility of voter s whose voter cards and voter card env</w:t>
      </w:r>
      <w:r w:rsidRPr="00206A78">
        <w:rPr>
          <w:rFonts w:eastAsia="Times New Roman" w:cs="Times New Roman"/>
          <w:szCs w:val="22"/>
        </w:rPr>
        <w:t>elopes are held in the parcel referred to in paragraph (3) (d), the officer conducting the scrutiny must:</w:t>
      </w:r>
    </w:p>
    <w:p w14:paraId="73F0C39F" w14:textId="77777777" w:rsidR="00206A78" w:rsidRPr="00206A78" w:rsidRDefault="00206A78" w:rsidP="00206A78">
      <w:pPr>
        <w:tabs>
          <w:tab w:val="right" w:pos="1191"/>
        </w:tabs>
        <w:spacing w:before="60" w:line="260" w:lineRule="exact"/>
        <w:ind w:left="1418" w:right="-2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in</w:t>
      </w:r>
      <w:proofErr w:type="gramEnd"/>
      <w:r w:rsidRPr="00206A78">
        <w:rPr>
          <w:rFonts w:eastAsia="Times New Roman" w:cs="Times New Roman"/>
          <w:szCs w:val="22"/>
        </w:rPr>
        <w:t xml:space="preserve"> relation to the voter card and voter card envelope of a voter whom the senior liaison officer is satisfied is an Aboriginal person or a Torres Strait Islander:</w:t>
      </w:r>
    </w:p>
    <w:p w14:paraId="768D8F03" w14:textId="77777777" w:rsidR="00206A78" w:rsidRPr="00206A78"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206A78">
        <w:rPr>
          <w:rFonts w:eastAsia="Times New Roman" w:cs="Times New Roman"/>
          <w:szCs w:val="22"/>
        </w:rPr>
        <w:tab/>
        <w:t>(</w:t>
      </w:r>
      <w:proofErr w:type="spellStart"/>
      <w:r w:rsidRPr="00206A78">
        <w:rPr>
          <w:rFonts w:eastAsia="Times New Roman" w:cs="Times New Roman"/>
          <w:szCs w:val="22"/>
        </w:rPr>
        <w:t>i</w:t>
      </w:r>
      <w:proofErr w:type="spellEnd"/>
      <w:r w:rsidRPr="00206A78">
        <w:rPr>
          <w:rFonts w:eastAsia="Times New Roman" w:cs="Times New Roman"/>
          <w:szCs w:val="22"/>
        </w:rPr>
        <w:t>)</w:t>
      </w:r>
      <w:r w:rsidRPr="00206A78">
        <w:rPr>
          <w:rFonts w:eastAsia="Times New Roman" w:cs="Times New Roman"/>
          <w:szCs w:val="22"/>
        </w:rPr>
        <w:tab/>
      </w:r>
      <w:proofErr w:type="gramStart"/>
      <w:r w:rsidRPr="00206A78">
        <w:rPr>
          <w:rFonts w:eastAsia="Times New Roman" w:cs="Times New Roman"/>
          <w:szCs w:val="22"/>
        </w:rPr>
        <w:t>take</w:t>
      </w:r>
      <w:proofErr w:type="gramEnd"/>
      <w:r w:rsidRPr="00206A78">
        <w:rPr>
          <w:rFonts w:eastAsia="Times New Roman" w:cs="Times New Roman"/>
          <w:szCs w:val="22"/>
        </w:rPr>
        <w:t xml:space="preserve"> the liaison officer’s objection to be cancelled; and</w:t>
      </w:r>
    </w:p>
    <w:p w14:paraId="2FB467CB" w14:textId="77777777" w:rsidR="00206A78" w:rsidRPr="00206A78"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206A78">
        <w:rPr>
          <w:rFonts w:eastAsia="Times New Roman" w:cs="Times New Roman"/>
          <w:szCs w:val="22"/>
        </w:rPr>
        <w:lastRenderedPageBreak/>
        <w:tab/>
        <w:t>(ii)</w:t>
      </w:r>
      <w:r w:rsidRPr="00206A78">
        <w:rPr>
          <w:rFonts w:eastAsia="Times New Roman" w:cs="Times New Roman"/>
          <w:szCs w:val="22"/>
        </w:rPr>
        <w:tab/>
        <w:t>place the voter card and voter card envelope with the voter cards and voter card envelopes held for further scrutiny under paragraph (3) (c); and</w:t>
      </w:r>
    </w:p>
    <w:p w14:paraId="36FE9A68"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in</w:t>
      </w:r>
      <w:proofErr w:type="gramEnd"/>
      <w:r w:rsidRPr="00206A78">
        <w:rPr>
          <w:rFonts w:eastAsia="Times New Roman" w:cs="Times New Roman"/>
          <w:szCs w:val="22"/>
        </w:rPr>
        <w:t xml:space="preserve"> relation to the voter cards and voter card envelopes of those voter s whom the senior liaison officer is not satisfied are Aboriginal persons or Torres Strait Islanders:</w:t>
      </w:r>
    </w:p>
    <w:p w14:paraId="60766271" w14:textId="77777777" w:rsidR="00206A78" w:rsidRPr="00206A78"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206A78">
        <w:rPr>
          <w:rFonts w:eastAsia="Times New Roman" w:cs="Times New Roman"/>
          <w:szCs w:val="22"/>
        </w:rPr>
        <w:tab/>
        <w:t>(</w:t>
      </w:r>
      <w:proofErr w:type="spellStart"/>
      <w:r w:rsidRPr="00206A78">
        <w:rPr>
          <w:rFonts w:eastAsia="Times New Roman" w:cs="Times New Roman"/>
          <w:szCs w:val="22"/>
        </w:rPr>
        <w:t>i</w:t>
      </w:r>
      <w:proofErr w:type="spellEnd"/>
      <w:r w:rsidRPr="00206A78">
        <w:rPr>
          <w:rFonts w:eastAsia="Times New Roman" w:cs="Times New Roman"/>
          <w:szCs w:val="22"/>
        </w:rPr>
        <w:t>)</w:t>
      </w:r>
      <w:r w:rsidRPr="00206A78">
        <w:rPr>
          <w:rFonts w:eastAsia="Times New Roman" w:cs="Times New Roman"/>
          <w:szCs w:val="22"/>
        </w:rPr>
        <w:tab/>
      </w:r>
      <w:proofErr w:type="gramStart"/>
      <w:r w:rsidRPr="00206A78">
        <w:rPr>
          <w:rFonts w:eastAsia="Times New Roman" w:cs="Times New Roman"/>
          <w:szCs w:val="22"/>
        </w:rPr>
        <w:t>place</w:t>
      </w:r>
      <w:proofErr w:type="gramEnd"/>
      <w:r w:rsidRPr="00206A78">
        <w:rPr>
          <w:rFonts w:eastAsia="Times New Roman" w:cs="Times New Roman"/>
          <w:szCs w:val="22"/>
        </w:rPr>
        <w:t xml:space="preserve"> the voter cards and voter card envelopes in a parcel; and</w:t>
      </w:r>
    </w:p>
    <w:p w14:paraId="38AB8103" w14:textId="77777777" w:rsidR="00206A78" w:rsidRPr="00B64F7D" w:rsidRDefault="00206A78" w:rsidP="00206A78">
      <w:pPr>
        <w:tabs>
          <w:tab w:val="right" w:pos="1758"/>
          <w:tab w:val="left" w:pos="2155"/>
        </w:tabs>
        <w:spacing w:before="60" w:line="260" w:lineRule="exact"/>
        <w:ind w:left="1985" w:hanging="1985"/>
        <w:jc w:val="both"/>
        <w:rPr>
          <w:rFonts w:eastAsia="Times New Roman" w:cs="Times New Roman"/>
          <w:szCs w:val="22"/>
        </w:rPr>
      </w:pPr>
      <w:r w:rsidRPr="00206A78">
        <w:rPr>
          <w:rFonts w:eastAsia="Times New Roman" w:cs="Times New Roman"/>
          <w:szCs w:val="22"/>
        </w:rPr>
        <w:tab/>
        <w:t>(ii)</w:t>
      </w:r>
      <w:r w:rsidRPr="00206A78">
        <w:rPr>
          <w:rFonts w:eastAsia="Times New Roman" w:cs="Times New Roman"/>
          <w:szCs w:val="22"/>
        </w:rPr>
        <w:tab/>
      </w:r>
      <w:proofErr w:type="gramStart"/>
      <w:r w:rsidRPr="00206A78">
        <w:rPr>
          <w:rFonts w:eastAsia="Times New Roman" w:cs="Times New Roman"/>
          <w:szCs w:val="22"/>
        </w:rPr>
        <w:t>seal</w:t>
      </w:r>
      <w:proofErr w:type="gramEnd"/>
      <w:r w:rsidRPr="00206A78">
        <w:rPr>
          <w:rFonts w:eastAsia="Times New Roman" w:cs="Times New Roman"/>
          <w:szCs w:val="22"/>
        </w:rPr>
        <w:t xml:space="preserve"> the </w:t>
      </w:r>
      <w:r w:rsidRPr="00B64F7D">
        <w:rPr>
          <w:rFonts w:eastAsia="Times New Roman" w:cs="Times New Roman"/>
          <w:szCs w:val="22"/>
        </w:rPr>
        <w:t>parcel and endorse on the parcel a description of the contents, the name of the ward and the date; and</w:t>
      </w:r>
    </w:p>
    <w:p w14:paraId="26812283" w14:textId="77777777" w:rsidR="00206A78" w:rsidRPr="00B64F7D" w:rsidRDefault="00206A78" w:rsidP="00206A78">
      <w:pPr>
        <w:keepNext/>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in</w:t>
      </w:r>
      <w:proofErr w:type="gramEnd"/>
      <w:r w:rsidRPr="00B64F7D">
        <w:rPr>
          <w:rFonts w:eastAsia="Times New Roman" w:cs="Times New Roman"/>
          <w:szCs w:val="22"/>
        </w:rPr>
        <w:t xml:space="preserve"> relation to the voter cards and voter card envelopes of those voter s who chose not to have the objection referred to the senior liaison officer for investigation:</w:t>
      </w:r>
    </w:p>
    <w:p w14:paraId="4315CDF0" w14:textId="77777777" w:rsidR="00206A78" w:rsidRPr="00B64F7D" w:rsidRDefault="00206A78" w:rsidP="00206A78">
      <w:pPr>
        <w:tabs>
          <w:tab w:val="right" w:pos="1758"/>
          <w:tab w:val="left" w:pos="2155"/>
        </w:tabs>
        <w:spacing w:before="60" w:line="260" w:lineRule="exact"/>
        <w:ind w:left="1985" w:hanging="1985"/>
        <w:jc w:val="both"/>
        <w:rPr>
          <w:rFonts w:eastAsia="Times New Roman" w:cs="Times New Roman"/>
          <w:szCs w:val="22"/>
        </w:rPr>
      </w:pPr>
      <w:r w:rsidRPr="00B64F7D">
        <w:rPr>
          <w:rFonts w:eastAsia="Times New Roman" w:cs="Times New Roman"/>
          <w:szCs w:val="22"/>
        </w:rPr>
        <w:tab/>
        <w:t>(</w:t>
      </w:r>
      <w:proofErr w:type="spellStart"/>
      <w:r w:rsidRPr="00B64F7D">
        <w:rPr>
          <w:rFonts w:eastAsia="Times New Roman" w:cs="Times New Roman"/>
          <w:szCs w:val="22"/>
        </w:rPr>
        <w:t>i</w:t>
      </w:r>
      <w:proofErr w:type="spellEnd"/>
      <w:r w:rsidRPr="00B64F7D">
        <w:rPr>
          <w:rFonts w:eastAsia="Times New Roman" w:cs="Times New Roman"/>
          <w:szCs w:val="22"/>
        </w:rPr>
        <w:t>)</w:t>
      </w:r>
      <w:r w:rsidRPr="00B64F7D">
        <w:rPr>
          <w:rFonts w:eastAsia="Times New Roman" w:cs="Times New Roman"/>
          <w:szCs w:val="22"/>
        </w:rPr>
        <w:tab/>
      </w:r>
      <w:proofErr w:type="gramStart"/>
      <w:r w:rsidRPr="00B64F7D">
        <w:rPr>
          <w:rFonts w:eastAsia="Times New Roman" w:cs="Times New Roman"/>
          <w:szCs w:val="22"/>
        </w:rPr>
        <w:t>place</w:t>
      </w:r>
      <w:proofErr w:type="gramEnd"/>
      <w:r w:rsidRPr="00B64F7D">
        <w:rPr>
          <w:rFonts w:eastAsia="Times New Roman" w:cs="Times New Roman"/>
          <w:szCs w:val="22"/>
        </w:rPr>
        <w:t xml:space="preserve"> the voter cards and voter card envelopes in a parcel; and</w:t>
      </w:r>
    </w:p>
    <w:p w14:paraId="368A3B91" w14:textId="77777777" w:rsidR="00206A78" w:rsidRPr="00B64F7D" w:rsidRDefault="00206A78" w:rsidP="00206A78">
      <w:pPr>
        <w:tabs>
          <w:tab w:val="right" w:pos="1758"/>
          <w:tab w:val="left" w:pos="2155"/>
        </w:tabs>
        <w:spacing w:before="60" w:line="260" w:lineRule="exact"/>
        <w:ind w:left="1985" w:hanging="1985"/>
        <w:jc w:val="both"/>
        <w:rPr>
          <w:rFonts w:eastAsia="Times New Roman" w:cs="Times New Roman"/>
          <w:szCs w:val="22"/>
        </w:rPr>
      </w:pPr>
      <w:r w:rsidRPr="00B64F7D">
        <w:rPr>
          <w:rFonts w:eastAsia="Times New Roman" w:cs="Times New Roman"/>
          <w:szCs w:val="22"/>
        </w:rPr>
        <w:tab/>
        <w:t>(ii)</w:t>
      </w:r>
      <w:r w:rsidRPr="00B64F7D">
        <w:rPr>
          <w:rFonts w:eastAsia="Times New Roman" w:cs="Times New Roman"/>
          <w:szCs w:val="22"/>
        </w:rPr>
        <w:tab/>
      </w:r>
      <w:proofErr w:type="gramStart"/>
      <w:r w:rsidRPr="00B64F7D">
        <w:rPr>
          <w:rFonts w:eastAsia="Times New Roman" w:cs="Times New Roman"/>
          <w:szCs w:val="22"/>
        </w:rPr>
        <w:t>seal</w:t>
      </w:r>
      <w:proofErr w:type="gramEnd"/>
      <w:r w:rsidRPr="00B64F7D">
        <w:rPr>
          <w:rFonts w:eastAsia="Times New Roman" w:cs="Times New Roman"/>
          <w:szCs w:val="22"/>
        </w:rPr>
        <w:t xml:space="preserve"> the parcel and write on the parcel a description of the contents, the name of the ward and the date.</w:t>
      </w:r>
    </w:p>
    <w:p w14:paraId="701BF92C"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(6)</w:t>
      </w:r>
      <w:r w:rsidRPr="00B64F7D">
        <w:rPr>
          <w:rFonts w:eastAsia="Times New Roman" w:cs="Times New Roman"/>
          <w:szCs w:val="22"/>
        </w:rPr>
        <w:tab/>
        <w:t xml:space="preserve">Subject to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(7), the officer conducting the scrutiny must deal with the voter cards and voter card envelopes in the parcels referred to in paragraphs (3) (c) and (5) (a) as follows:</w:t>
      </w:r>
    </w:p>
    <w:p w14:paraId="7C330278"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t>the officer must select the voter cards and voter card envelopes of persons whom he or she is satisfied are enrolled in respect of the ward, placing the voter cards in one parcel and the envelopes in another, and then:</w:t>
      </w:r>
    </w:p>
    <w:p w14:paraId="4BF2AE9A"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w:t>
      </w:r>
      <w:proofErr w:type="spellStart"/>
      <w:r w:rsidRPr="00B64F7D">
        <w:rPr>
          <w:rFonts w:eastAsia="Times New Roman" w:cs="Times New Roman"/>
          <w:szCs w:val="22"/>
        </w:rPr>
        <w:t>i</w:t>
      </w:r>
      <w:proofErr w:type="spellEnd"/>
      <w:r w:rsidRPr="00B64F7D">
        <w:rPr>
          <w:rFonts w:eastAsia="Times New Roman" w:cs="Times New Roman"/>
          <w:szCs w:val="22"/>
        </w:rPr>
        <w:t>)</w:t>
      </w:r>
      <w:r w:rsidRPr="00B64F7D">
        <w:rPr>
          <w:rFonts w:eastAsia="Times New Roman" w:cs="Times New Roman"/>
          <w:szCs w:val="22"/>
        </w:rPr>
        <w:tab/>
        <w:t>seal the parcel of voter cards and endorse on the parcel a description of the contents, the name of the ward and the date; and</w:t>
      </w:r>
    </w:p>
    <w:p w14:paraId="38213146"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(ii)</w:t>
      </w:r>
      <w:r w:rsidRPr="00B64F7D">
        <w:rPr>
          <w:rFonts w:eastAsia="Times New Roman" w:cs="Times New Roman"/>
          <w:szCs w:val="22"/>
        </w:rPr>
        <w:tab/>
      </w:r>
      <w:proofErr w:type="gramStart"/>
      <w:r w:rsidRPr="00B64F7D">
        <w:rPr>
          <w:rFonts w:eastAsia="Times New Roman" w:cs="Times New Roman"/>
          <w:szCs w:val="22"/>
        </w:rPr>
        <w:t>extract</w:t>
      </w:r>
      <w:proofErr w:type="gramEnd"/>
      <w:r w:rsidRPr="00B64F7D">
        <w:rPr>
          <w:rFonts w:eastAsia="Times New Roman" w:cs="Times New Roman"/>
          <w:szCs w:val="22"/>
        </w:rPr>
        <w:t xml:space="preserve"> the ballot</w:t>
      </w:r>
      <w:r w:rsidRPr="00B64F7D">
        <w:rPr>
          <w:rFonts w:eastAsia="Times New Roman" w:cs="Times New Roman"/>
          <w:szCs w:val="22"/>
        </w:rPr>
        <w:noBreakHyphen/>
        <w:t>paper from inside each envelope selected; and</w:t>
      </w:r>
    </w:p>
    <w:p w14:paraId="6C6C1069"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(iii)</w:t>
      </w:r>
      <w:r w:rsidRPr="00B64F7D">
        <w:rPr>
          <w:rFonts w:eastAsia="Times New Roman" w:cs="Times New Roman"/>
          <w:szCs w:val="22"/>
        </w:rPr>
        <w:tab/>
      </w:r>
      <w:proofErr w:type="gramStart"/>
      <w:r w:rsidRPr="00B64F7D">
        <w:rPr>
          <w:rFonts w:eastAsia="Times New Roman" w:cs="Times New Roman"/>
          <w:szCs w:val="22"/>
        </w:rPr>
        <w:t>without</w:t>
      </w:r>
      <w:proofErr w:type="gramEnd"/>
      <w:r w:rsidRPr="00B64F7D">
        <w:rPr>
          <w:rFonts w:eastAsia="Times New Roman" w:cs="Times New Roman"/>
          <w:szCs w:val="22"/>
        </w:rPr>
        <w:t xml:space="preserve"> inspecting or unfolding the ballot</w:t>
      </w:r>
      <w:r w:rsidRPr="00B64F7D">
        <w:rPr>
          <w:rFonts w:eastAsia="Times New Roman" w:cs="Times New Roman"/>
          <w:szCs w:val="22"/>
        </w:rPr>
        <w:noBreakHyphen/>
        <w:t>paper or allowing any other person to do so, immediately deposit the folded ballot</w:t>
      </w:r>
      <w:r w:rsidRPr="00B64F7D">
        <w:rPr>
          <w:rFonts w:eastAsia="Times New Roman" w:cs="Times New Roman"/>
          <w:szCs w:val="22"/>
        </w:rPr>
        <w:noBreakHyphen/>
        <w:t>paper in a ballot</w:t>
      </w:r>
      <w:r w:rsidRPr="00B64F7D">
        <w:rPr>
          <w:rFonts w:eastAsia="Times New Roman" w:cs="Times New Roman"/>
          <w:szCs w:val="22"/>
        </w:rPr>
        <w:noBreakHyphen/>
        <w:t>box for further scrutiny; and</w:t>
      </w:r>
    </w:p>
    <w:p w14:paraId="08BE7F03" w14:textId="77777777" w:rsidR="00206A78" w:rsidRPr="00B64F7D"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B64F7D">
        <w:rPr>
          <w:rFonts w:eastAsia="Times New Roman" w:cs="Times New Roman"/>
          <w:szCs w:val="22"/>
        </w:rPr>
        <w:tab/>
        <w:t>(iv)</w:t>
      </w:r>
      <w:r w:rsidRPr="00B64F7D">
        <w:rPr>
          <w:rFonts w:eastAsia="Times New Roman" w:cs="Times New Roman"/>
          <w:szCs w:val="22"/>
        </w:rPr>
        <w:tab/>
      </w:r>
      <w:proofErr w:type="gramStart"/>
      <w:r w:rsidRPr="00B64F7D">
        <w:rPr>
          <w:rFonts w:eastAsia="Times New Roman" w:cs="Times New Roman"/>
          <w:szCs w:val="22"/>
        </w:rPr>
        <w:t>seal</w:t>
      </w:r>
      <w:proofErr w:type="gramEnd"/>
      <w:r w:rsidRPr="00B64F7D">
        <w:rPr>
          <w:rFonts w:eastAsia="Times New Roman" w:cs="Times New Roman"/>
          <w:szCs w:val="22"/>
        </w:rPr>
        <w:t xml:space="preserve"> the parcel of envelopes and endorse on the parcel a description of the contents, the name of the ward and the date;</w:t>
      </w:r>
      <w:r w:rsidR="004F5A3F" w:rsidRPr="00B64F7D">
        <w:rPr>
          <w:rFonts w:eastAsia="Times New Roman" w:cs="Times New Roman"/>
          <w:szCs w:val="22"/>
        </w:rPr>
        <w:t xml:space="preserve"> </w:t>
      </w:r>
    </w:p>
    <w:p w14:paraId="0F1B5B1A"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officer must place in another parcel the voter cards and voter card envelopes of persons whom he or she is satisfied are not enrolled in respect of the ward, seal the parcel and endorse on the parcel a description of the contents, the name of the ward and the date.</w:t>
      </w:r>
    </w:p>
    <w:p w14:paraId="2782B316"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(7)</w:t>
      </w:r>
      <w:r w:rsidRPr="00B64F7D">
        <w:rPr>
          <w:rFonts w:eastAsia="Times New Roman" w:cs="Times New Roman"/>
          <w:szCs w:val="22"/>
        </w:rPr>
        <w:tab/>
        <w:t xml:space="preserve">Where an officer conducting the scrutiny in relation to a ward (in this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referred to as the </w:t>
      </w:r>
      <w:r w:rsidRPr="00B64F7D">
        <w:rPr>
          <w:rFonts w:eastAsia="Times New Roman" w:cs="Times New Roman"/>
          <w:b/>
          <w:i/>
          <w:szCs w:val="22"/>
        </w:rPr>
        <w:t>relevant ward</w:t>
      </w:r>
      <w:r w:rsidRPr="00B64F7D">
        <w:rPr>
          <w:rFonts w:eastAsia="Times New Roman" w:cs="Times New Roman"/>
          <w:szCs w:val="22"/>
        </w:rPr>
        <w:t xml:space="preserve">) who is dealing with a voter card under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(6):</w:t>
      </w:r>
    </w:p>
    <w:p w14:paraId="5C1D2723"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is</w:t>
      </w:r>
      <w:proofErr w:type="gramEnd"/>
      <w:r w:rsidRPr="00B64F7D">
        <w:rPr>
          <w:rFonts w:eastAsia="Times New Roman" w:cs="Times New Roman"/>
          <w:szCs w:val="22"/>
        </w:rPr>
        <w:t xml:space="preserve"> satisfied that the voter who signed the voter card is not enrolled in respect of the relevant ward; and</w:t>
      </w:r>
      <w:r w:rsidR="004F5A3F" w:rsidRPr="00B64F7D">
        <w:rPr>
          <w:rFonts w:eastAsia="Times New Roman" w:cs="Times New Roman"/>
          <w:szCs w:val="22"/>
        </w:rPr>
        <w:t xml:space="preserve"> </w:t>
      </w:r>
    </w:p>
    <w:p w14:paraId="657342E1"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is</w:t>
      </w:r>
      <w:proofErr w:type="gramEnd"/>
      <w:r w:rsidRPr="00B64F7D">
        <w:rPr>
          <w:rFonts w:eastAsia="Times New Roman" w:cs="Times New Roman"/>
          <w:szCs w:val="22"/>
        </w:rPr>
        <w:t xml:space="preserve"> satisfied that, if the voter were enrolled in respect of the relevant ward, the ballot</w:t>
      </w:r>
      <w:r w:rsidRPr="00B64F7D">
        <w:rPr>
          <w:rFonts w:eastAsia="Times New Roman" w:cs="Times New Roman"/>
          <w:szCs w:val="22"/>
        </w:rPr>
        <w:noBreakHyphen/>
        <w:t xml:space="preserve">paper would be accepted under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(6) for further scrutiny; and</w:t>
      </w:r>
    </w:p>
    <w:p w14:paraId="11D9916D" w14:textId="77777777" w:rsidR="00206A78" w:rsidRPr="00206A78" w:rsidRDefault="00206A78" w:rsidP="00206A78">
      <w:pPr>
        <w:keepNext/>
        <w:keepLines/>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t>is satisfied after making such inquiry as may be necessary, that the voter was at the time of voting, entitled to be enrolled in respect of the relevant ward and was not so enrolled by reason of an error or mistake by an officer made</w:t>
      </w:r>
      <w:r w:rsidRPr="00206A78">
        <w:rPr>
          <w:rFonts w:eastAsia="Times New Roman" w:cs="Times New Roman"/>
          <w:szCs w:val="22"/>
        </w:rPr>
        <w:t>:</w:t>
      </w:r>
    </w:p>
    <w:p w14:paraId="62ACB459" w14:textId="77777777" w:rsidR="00206A78" w:rsidRPr="00206A78" w:rsidRDefault="00206A78" w:rsidP="00206A78">
      <w:pPr>
        <w:tabs>
          <w:tab w:val="right" w:pos="1758"/>
          <w:tab w:val="left" w:pos="2155"/>
        </w:tabs>
        <w:spacing w:before="60" w:line="260" w:lineRule="exact"/>
        <w:ind w:left="1985" w:hanging="1985"/>
        <w:jc w:val="both"/>
        <w:rPr>
          <w:rFonts w:eastAsia="Times New Roman" w:cs="Times New Roman"/>
          <w:szCs w:val="22"/>
        </w:rPr>
      </w:pPr>
      <w:r w:rsidRPr="00206A78">
        <w:rPr>
          <w:rFonts w:eastAsia="Times New Roman" w:cs="Times New Roman"/>
          <w:szCs w:val="22"/>
        </w:rPr>
        <w:tab/>
        <w:t>(</w:t>
      </w:r>
      <w:proofErr w:type="spellStart"/>
      <w:r w:rsidRPr="00206A78">
        <w:rPr>
          <w:rFonts w:eastAsia="Times New Roman" w:cs="Times New Roman"/>
          <w:szCs w:val="22"/>
        </w:rPr>
        <w:t>i</w:t>
      </w:r>
      <w:proofErr w:type="spellEnd"/>
      <w:r w:rsidRPr="00206A78">
        <w:rPr>
          <w:rFonts w:eastAsia="Times New Roman" w:cs="Times New Roman"/>
          <w:szCs w:val="22"/>
        </w:rPr>
        <w:t>)</w:t>
      </w:r>
      <w:r w:rsidRPr="00206A78">
        <w:rPr>
          <w:rFonts w:eastAsia="Times New Roman" w:cs="Times New Roman"/>
          <w:szCs w:val="22"/>
        </w:rPr>
        <w:tab/>
      </w:r>
      <w:proofErr w:type="gramStart"/>
      <w:r w:rsidRPr="00206A78">
        <w:rPr>
          <w:rFonts w:eastAsia="Times New Roman" w:cs="Times New Roman"/>
          <w:szCs w:val="22"/>
        </w:rPr>
        <w:t>since</w:t>
      </w:r>
      <w:proofErr w:type="gramEnd"/>
      <w:r w:rsidRPr="00206A78">
        <w:rPr>
          <w:rFonts w:eastAsia="Times New Roman" w:cs="Times New Roman"/>
          <w:szCs w:val="22"/>
        </w:rPr>
        <w:t xml:space="preserve"> the close of the Roll for the last election; or</w:t>
      </w:r>
    </w:p>
    <w:p w14:paraId="168FAB8D" w14:textId="77777777" w:rsidR="00206A78" w:rsidRPr="00206A78" w:rsidRDefault="00206A78" w:rsidP="00206A78">
      <w:pPr>
        <w:keepNext/>
        <w:tabs>
          <w:tab w:val="right" w:pos="1758"/>
          <w:tab w:val="left" w:pos="2155"/>
        </w:tabs>
        <w:spacing w:before="60" w:line="260" w:lineRule="exact"/>
        <w:ind w:left="1985" w:hanging="1985"/>
        <w:jc w:val="both"/>
        <w:rPr>
          <w:rFonts w:eastAsia="Times New Roman" w:cs="Times New Roman"/>
          <w:szCs w:val="22"/>
        </w:rPr>
      </w:pPr>
      <w:r w:rsidRPr="00206A78">
        <w:rPr>
          <w:rFonts w:eastAsia="Times New Roman" w:cs="Times New Roman"/>
          <w:szCs w:val="22"/>
        </w:rPr>
        <w:lastRenderedPageBreak/>
        <w:tab/>
        <w:t>(ii)</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 last election was held less than 6 months before the election to which the scrutiny relates — since the close of the Roll for the election before the last election;</w:t>
      </w:r>
    </w:p>
    <w:p w14:paraId="20B5054F" w14:textId="77777777" w:rsidR="00206A78" w:rsidRPr="00206A78" w:rsidRDefault="00206A78" w:rsidP="00206A78">
      <w:pPr>
        <w:spacing w:before="60" w:line="260" w:lineRule="exact"/>
        <w:ind w:left="964" w:right="-27"/>
        <w:jc w:val="both"/>
        <w:rPr>
          <w:rFonts w:eastAsia="Times New Roman" w:cs="Times New Roman"/>
          <w:szCs w:val="22"/>
        </w:rPr>
      </w:pPr>
      <w:proofErr w:type="gramStart"/>
      <w:r w:rsidRPr="00206A78">
        <w:rPr>
          <w:rFonts w:eastAsia="Times New Roman" w:cs="Times New Roman"/>
          <w:szCs w:val="22"/>
        </w:rPr>
        <w:t>the</w:t>
      </w:r>
      <w:proofErr w:type="gramEnd"/>
      <w:r w:rsidRPr="00206A78">
        <w:rPr>
          <w:rFonts w:eastAsia="Times New Roman" w:cs="Times New Roman"/>
          <w:szCs w:val="22"/>
        </w:rPr>
        <w:t xml:space="preserve"> officer must accept the ballot</w:t>
      </w:r>
      <w:r w:rsidRPr="00206A78">
        <w:rPr>
          <w:rFonts w:eastAsia="Times New Roman" w:cs="Times New Roman"/>
          <w:szCs w:val="22"/>
        </w:rPr>
        <w:noBreakHyphen/>
        <w:t>paper and scrutinise it in accordance with paragraph (6) (a).</w:t>
      </w:r>
    </w:p>
    <w:p w14:paraId="5B996D4E"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Pr>
          <w:rFonts w:eastAsia="Times New Roman" w:cs="Times New Roman"/>
          <w:szCs w:val="22"/>
        </w:rPr>
        <w:tab/>
        <w:t>(8</w:t>
      </w:r>
      <w:r w:rsidRPr="00206A78">
        <w:rPr>
          <w:rFonts w:eastAsia="Times New Roman" w:cs="Times New Roman"/>
          <w:szCs w:val="22"/>
        </w:rPr>
        <w:t>)</w:t>
      </w:r>
      <w:r w:rsidRPr="00206A78">
        <w:rPr>
          <w:rFonts w:eastAsia="Times New Roman" w:cs="Times New Roman"/>
          <w:szCs w:val="22"/>
        </w:rPr>
        <w:tab/>
        <w:t>In paragraph (7) (c):</w:t>
      </w:r>
    </w:p>
    <w:p w14:paraId="28033FB9" w14:textId="77777777" w:rsidR="00206A78" w:rsidRPr="00206A78" w:rsidRDefault="00206A78" w:rsidP="00206A78">
      <w:pPr>
        <w:spacing w:before="80" w:line="260" w:lineRule="exact"/>
        <w:ind w:left="964"/>
        <w:jc w:val="both"/>
        <w:rPr>
          <w:rFonts w:eastAsia="Times New Roman" w:cs="Times New Roman"/>
          <w:szCs w:val="22"/>
        </w:rPr>
      </w:pPr>
      <w:proofErr w:type="gramStart"/>
      <w:r w:rsidRPr="00206A78">
        <w:rPr>
          <w:rFonts w:eastAsia="Times New Roman" w:cs="Times New Roman"/>
          <w:szCs w:val="22"/>
        </w:rPr>
        <w:t>election</w:t>
      </w:r>
      <w:proofErr w:type="gramEnd"/>
      <w:r w:rsidRPr="00206A78">
        <w:rPr>
          <w:rFonts w:eastAsia="Times New Roman" w:cs="Times New Roman"/>
          <w:szCs w:val="22"/>
        </w:rPr>
        <w:t xml:space="preserve"> means:</w:t>
      </w:r>
    </w:p>
    <w:p w14:paraId="1FB075C0" w14:textId="77777777" w:rsidR="00206A78" w:rsidRPr="00206A78" w:rsidRDefault="00206A78" w:rsidP="00206A78">
      <w:pPr>
        <w:keepNext/>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general election for the House of Representatives; or</w:t>
      </w:r>
    </w:p>
    <w:p w14:paraId="4FA1FC8C"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Senate election not held concurrently with a general election for the House </w:t>
      </w:r>
      <w:r w:rsidRPr="00B64F7D">
        <w:rPr>
          <w:rFonts w:eastAsia="Times New Roman" w:cs="Times New Roman"/>
          <w:szCs w:val="22"/>
        </w:rPr>
        <w:t>of Representatives; or</w:t>
      </w:r>
    </w:p>
    <w:p w14:paraId="146270BC"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referendum not held concurrently with a general election.</w:t>
      </w:r>
    </w:p>
    <w:p w14:paraId="1F8BA907"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(9)</w:t>
      </w:r>
      <w:r w:rsidRPr="00B64F7D">
        <w:rPr>
          <w:rFonts w:eastAsia="Times New Roman" w:cs="Times New Roman"/>
          <w:szCs w:val="22"/>
        </w:rPr>
        <w:tab/>
        <w:t xml:space="preserve">Subject to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(11), the further scrutiny referred to in subparagraph (6) (a) (iii) must not be conducted until all of the envelopes containing voter s’ ballot</w:t>
      </w:r>
      <w:r w:rsidRPr="00B64F7D">
        <w:rPr>
          <w:rFonts w:eastAsia="Times New Roman" w:cs="Times New Roman"/>
          <w:szCs w:val="22"/>
        </w:rPr>
        <w:noBreakHyphen/>
        <w:t>papers for the ward have been received.</w:t>
      </w:r>
      <w:r w:rsidR="004F5A3F" w:rsidRPr="00B64F7D">
        <w:rPr>
          <w:rFonts w:eastAsia="Times New Roman" w:cs="Times New Roman"/>
          <w:szCs w:val="22"/>
        </w:rPr>
        <w:t xml:space="preserve"> </w:t>
      </w:r>
    </w:p>
    <w:p w14:paraId="4BE02505"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(10)</w:t>
      </w:r>
      <w:r w:rsidRPr="00B64F7D">
        <w:rPr>
          <w:rFonts w:eastAsia="Times New Roman" w:cs="Times New Roman"/>
          <w:szCs w:val="22"/>
        </w:rPr>
        <w:tab/>
        <w:t xml:space="preserve">Subject to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(11), all ballot</w:t>
      </w:r>
      <w:r w:rsidRPr="00B64F7D">
        <w:rPr>
          <w:rFonts w:eastAsia="Times New Roman" w:cs="Times New Roman"/>
          <w:szCs w:val="22"/>
        </w:rPr>
        <w:noBreakHyphen/>
        <w:t xml:space="preserve">papers for the ward that </w:t>
      </w:r>
      <w:proofErr w:type="gramStart"/>
      <w:r w:rsidRPr="00B64F7D">
        <w:rPr>
          <w:rFonts w:eastAsia="Times New Roman" w:cs="Times New Roman"/>
          <w:szCs w:val="22"/>
        </w:rPr>
        <w:t>are accepted</w:t>
      </w:r>
      <w:proofErr w:type="gramEnd"/>
      <w:r w:rsidRPr="00B64F7D">
        <w:rPr>
          <w:rFonts w:eastAsia="Times New Roman" w:cs="Times New Roman"/>
          <w:szCs w:val="22"/>
        </w:rPr>
        <w:t xml:space="preserve"> for further scrutiny must be amalgamated before the further scrutiny is begun.</w:t>
      </w:r>
    </w:p>
    <w:p w14:paraId="70F9027C"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(11)</w:t>
      </w:r>
      <w:r w:rsidRPr="00B64F7D">
        <w:rPr>
          <w:rFonts w:eastAsia="Times New Roman" w:cs="Times New Roman"/>
          <w:szCs w:val="22"/>
        </w:rPr>
        <w:tab/>
        <w:t xml:space="preserve">The further scrutiny must begin no later than 13 days after </w:t>
      </w:r>
      <w:r w:rsidR="00F441DD" w:rsidRPr="00B64F7D">
        <w:rPr>
          <w:rFonts w:eastAsia="Times New Roman" w:cs="Times New Roman"/>
          <w:szCs w:val="22"/>
        </w:rPr>
        <w:t>polling day</w:t>
      </w:r>
      <w:r w:rsidRPr="00B64F7D">
        <w:rPr>
          <w:rFonts w:eastAsia="Times New Roman" w:cs="Times New Roman"/>
          <w:szCs w:val="22"/>
        </w:rPr>
        <w:t>.</w:t>
      </w:r>
      <w:r w:rsidR="004F5A3F" w:rsidRPr="00B64F7D">
        <w:rPr>
          <w:rFonts w:eastAsia="Times New Roman" w:cs="Times New Roman"/>
          <w:szCs w:val="22"/>
        </w:rPr>
        <w:t xml:space="preserve"> </w:t>
      </w:r>
    </w:p>
    <w:p w14:paraId="1BE14ECD"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(12)</w:t>
      </w:r>
      <w:r w:rsidRPr="00B64F7D">
        <w:rPr>
          <w:rFonts w:eastAsia="Times New Roman" w:cs="Times New Roman"/>
          <w:szCs w:val="22"/>
        </w:rPr>
        <w:tab/>
        <w:t>At the further scrutiny, the officer conducting the scrutiny must:</w:t>
      </w:r>
    </w:p>
    <w:p w14:paraId="2D98DCC6"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open</w:t>
      </w:r>
      <w:proofErr w:type="gramEnd"/>
      <w:r w:rsidRPr="00B64F7D">
        <w:rPr>
          <w:rFonts w:eastAsia="Times New Roman" w:cs="Times New Roman"/>
          <w:szCs w:val="22"/>
        </w:rPr>
        <w:t xml:space="preserve"> the ballot</w:t>
      </w:r>
      <w:r w:rsidRPr="00B64F7D">
        <w:rPr>
          <w:rFonts w:eastAsia="Times New Roman" w:cs="Times New Roman"/>
          <w:szCs w:val="22"/>
        </w:rPr>
        <w:noBreakHyphen/>
        <w:t>box referred to in subparagraph (6) (a) (iii) and examine the ballot</w:t>
      </w:r>
      <w:r w:rsidRPr="00B64F7D">
        <w:rPr>
          <w:rFonts w:eastAsia="Times New Roman" w:cs="Times New Roman"/>
          <w:szCs w:val="22"/>
        </w:rPr>
        <w:noBreakHyphen/>
        <w:t>papers it contains; and</w:t>
      </w:r>
    </w:p>
    <w:p w14:paraId="5C5A6AA6" w14:textId="77777777" w:rsidR="00206A78" w:rsidRPr="00B64F7D" w:rsidRDefault="00206A78" w:rsidP="00206A78">
      <w:pPr>
        <w:keepLines/>
        <w:tabs>
          <w:tab w:val="right" w:pos="1191"/>
        </w:tabs>
        <w:spacing w:before="60" w:line="260" w:lineRule="exact"/>
        <w:ind w:left="1418" w:right="-2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t>reject all ballot</w:t>
      </w:r>
      <w:r w:rsidRPr="00B64F7D">
        <w:rPr>
          <w:rFonts w:eastAsia="Times New Roman" w:cs="Times New Roman"/>
          <w:szCs w:val="22"/>
        </w:rPr>
        <w:noBreakHyphen/>
        <w:t>papers that are informal under subsection 143D (2) of the Act and place them in a parcel, seal the parcel and endorse on the parcel a description of the contents, the name of the ward and the date; and</w:t>
      </w:r>
    </w:p>
    <w:p w14:paraId="13BA5087"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t>arrange the formal ballot</w:t>
      </w:r>
      <w:r w:rsidRPr="00B64F7D">
        <w:rPr>
          <w:rFonts w:eastAsia="Times New Roman" w:cs="Times New Roman"/>
          <w:szCs w:val="22"/>
        </w:rPr>
        <w:noBreakHyphen/>
        <w:t>papers under the names of the respective candidates by placing in one parcel under the name of each candidate all the ballot</w:t>
      </w:r>
      <w:r w:rsidRPr="00B64F7D">
        <w:rPr>
          <w:rFonts w:eastAsia="Times New Roman" w:cs="Times New Roman"/>
          <w:szCs w:val="22"/>
        </w:rPr>
        <w:noBreakHyphen/>
        <w:t xml:space="preserve">papers marked in accordance with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w:t>
      </w:r>
      <w:r w:rsidR="00012FFB" w:rsidRPr="00B64F7D">
        <w:rPr>
          <w:rFonts w:eastAsia="Times New Roman" w:cs="Times New Roman"/>
          <w:szCs w:val="22"/>
        </w:rPr>
        <w:t>92</w:t>
      </w:r>
      <w:r w:rsidRPr="00B64F7D">
        <w:rPr>
          <w:rFonts w:eastAsia="Times New Roman" w:cs="Times New Roman"/>
          <w:szCs w:val="22"/>
        </w:rPr>
        <w:t xml:space="preserve"> (1) on which a first preference is indicated for that candidate; and</w:t>
      </w:r>
    </w:p>
    <w:p w14:paraId="6DB005EF"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(d)</w:t>
      </w:r>
      <w:r w:rsidRPr="00B64F7D">
        <w:rPr>
          <w:rFonts w:eastAsia="Times New Roman" w:cs="Times New Roman"/>
          <w:szCs w:val="22"/>
        </w:rPr>
        <w:tab/>
      </w:r>
      <w:proofErr w:type="gramStart"/>
      <w:r w:rsidRPr="00B64F7D">
        <w:rPr>
          <w:rFonts w:eastAsia="Times New Roman" w:cs="Times New Roman"/>
          <w:szCs w:val="22"/>
        </w:rPr>
        <w:t>deal</w:t>
      </w:r>
      <w:proofErr w:type="gramEnd"/>
      <w:r w:rsidRPr="00B64F7D">
        <w:rPr>
          <w:rFonts w:eastAsia="Times New Roman" w:cs="Times New Roman"/>
          <w:szCs w:val="22"/>
        </w:rPr>
        <w:t xml:space="preserve"> with the ballot</w:t>
      </w:r>
      <w:r w:rsidRPr="00B64F7D">
        <w:rPr>
          <w:rFonts w:eastAsia="Times New Roman" w:cs="Times New Roman"/>
          <w:szCs w:val="22"/>
        </w:rPr>
        <w:noBreakHyphen/>
        <w:t>paper</w:t>
      </w:r>
      <w:r w:rsidR="00A9219A" w:rsidRPr="00B64F7D">
        <w:rPr>
          <w:rFonts w:eastAsia="Times New Roman" w:cs="Times New Roman"/>
          <w:szCs w:val="22"/>
        </w:rPr>
        <w:t>s in accordance wi</w:t>
      </w:r>
      <w:r w:rsidR="00A97F60" w:rsidRPr="00B64F7D">
        <w:rPr>
          <w:rFonts w:eastAsia="Times New Roman" w:cs="Times New Roman"/>
          <w:szCs w:val="22"/>
        </w:rPr>
        <w:t>th Schedule 2A</w:t>
      </w:r>
      <w:r w:rsidRPr="00B64F7D">
        <w:rPr>
          <w:rFonts w:eastAsia="Times New Roman" w:cs="Times New Roman"/>
          <w:szCs w:val="22"/>
        </w:rPr>
        <w:t xml:space="preserve"> to the Act.</w:t>
      </w:r>
    </w:p>
    <w:p w14:paraId="14E09930" w14:textId="77777777" w:rsidR="00206A78" w:rsidRPr="00B64F7D" w:rsidRDefault="00012FFB" w:rsidP="00206A78">
      <w:pPr>
        <w:keepNext/>
        <w:spacing w:before="360" w:line="240" w:lineRule="auto"/>
        <w:ind w:left="964" w:hanging="964"/>
        <w:rPr>
          <w:rFonts w:eastAsia="Times New Roman" w:cs="Times New Roman"/>
          <w:b/>
          <w:sz w:val="24"/>
          <w:szCs w:val="24"/>
        </w:rPr>
      </w:pPr>
      <w:bookmarkStart w:id="113" w:name="_Toc449514889"/>
      <w:proofErr w:type="gramStart"/>
      <w:r w:rsidRPr="00B64F7D">
        <w:rPr>
          <w:rFonts w:eastAsia="Times New Roman" w:cs="Times New Roman"/>
          <w:b/>
          <w:sz w:val="24"/>
          <w:szCs w:val="24"/>
        </w:rPr>
        <w:t>101</w:t>
      </w:r>
      <w:r w:rsidR="00206A78" w:rsidRPr="00B64F7D">
        <w:rPr>
          <w:rFonts w:eastAsia="Times New Roman" w:cs="Times New Roman"/>
          <w:b/>
          <w:sz w:val="24"/>
          <w:szCs w:val="24"/>
        </w:rPr>
        <w:t xml:space="preserve">  Computerised</w:t>
      </w:r>
      <w:proofErr w:type="gramEnd"/>
      <w:r w:rsidR="00206A78" w:rsidRPr="00B64F7D">
        <w:rPr>
          <w:rFonts w:eastAsia="Times New Roman" w:cs="Times New Roman"/>
          <w:b/>
          <w:sz w:val="24"/>
          <w:szCs w:val="24"/>
        </w:rPr>
        <w:t xml:space="preserve"> scrutiny of votes</w:t>
      </w:r>
      <w:bookmarkEnd w:id="113"/>
    </w:p>
    <w:p w14:paraId="0761878E"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t>Computerised scrutiny available</w:t>
      </w:r>
    </w:p>
    <w:p w14:paraId="439A0024" w14:textId="77777777" w:rsidR="00206A78" w:rsidRPr="00B64F7D" w:rsidRDefault="00206A78" w:rsidP="00206A78">
      <w:pPr>
        <w:keepLines/>
        <w:tabs>
          <w:tab w:val="right" w:pos="794"/>
        </w:tabs>
        <w:spacing w:before="120" w:line="260" w:lineRule="exact"/>
        <w:ind w:left="964" w:hanging="964"/>
        <w:jc w:val="both"/>
        <w:rPr>
          <w:rFonts w:eastAsia="Times New Roman" w:cs="Times New Roman"/>
          <w:szCs w:val="22"/>
        </w:rPr>
      </w:pPr>
      <w:r w:rsidRPr="00B64F7D">
        <w:rPr>
          <w:rFonts w:eastAsia="Times New Roman" w:cs="Times New Roman"/>
          <w:szCs w:val="22"/>
        </w:rPr>
        <w:tab/>
        <w:t>(1)</w:t>
      </w:r>
      <w:r w:rsidRPr="00B64F7D">
        <w:rPr>
          <w:rFonts w:eastAsia="Times New Roman" w:cs="Times New Roman"/>
          <w:szCs w:val="22"/>
        </w:rPr>
        <w:tab/>
        <w:t xml:space="preserve">The scrutiny </w:t>
      </w:r>
      <w:proofErr w:type="gramStart"/>
      <w:r w:rsidRPr="00B64F7D">
        <w:rPr>
          <w:rFonts w:eastAsia="Times New Roman" w:cs="Times New Roman"/>
          <w:szCs w:val="22"/>
        </w:rPr>
        <w:t>may be conducted</w:t>
      </w:r>
      <w:proofErr w:type="gramEnd"/>
      <w:r w:rsidRPr="00B64F7D">
        <w:rPr>
          <w:rFonts w:eastAsia="Times New Roman" w:cs="Times New Roman"/>
          <w:szCs w:val="22"/>
        </w:rPr>
        <w:t xml:space="preserve"> by complying with this rule.</w:t>
      </w:r>
    </w:p>
    <w:p w14:paraId="06044FB4"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t>Processing of voter cards and voter card envelopes by Returning Officer</w:t>
      </w:r>
    </w:p>
    <w:p w14:paraId="6E727212"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The Returning Officer must deal with voter cards and voter card envelopes in</w:t>
      </w:r>
      <w:r w:rsidR="00E95B08">
        <w:rPr>
          <w:rFonts w:eastAsia="Times New Roman" w:cs="Times New Roman"/>
          <w:szCs w:val="22"/>
        </w:rPr>
        <w:t xml:space="preserve"> </w:t>
      </w:r>
      <w:r w:rsidR="00012FFB">
        <w:rPr>
          <w:rFonts w:eastAsia="Times New Roman" w:cs="Times New Roman"/>
          <w:szCs w:val="22"/>
        </w:rPr>
        <w:t xml:space="preserve">the way required by </w:t>
      </w:r>
      <w:proofErr w:type="spellStart"/>
      <w:r w:rsidR="00012FFB">
        <w:rPr>
          <w:rFonts w:eastAsia="Times New Roman" w:cs="Times New Roman"/>
          <w:szCs w:val="22"/>
        </w:rPr>
        <w:t>subrules</w:t>
      </w:r>
      <w:proofErr w:type="spellEnd"/>
      <w:r w:rsidR="00012FFB">
        <w:rPr>
          <w:rFonts w:eastAsia="Times New Roman" w:cs="Times New Roman"/>
          <w:szCs w:val="22"/>
        </w:rPr>
        <w:t> 100</w:t>
      </w:r>
      <w:r w:rsidRPr="00206A78">
        <w:rPr>
          <w:rFonts w:eastAsia="Times New Roman" w:cs="Times New Roman"/>
          <w:szCs w:val="22"/>
        </w:rPr>
        <w:t> (3) to (6).</w:t>
      </w:r>
      <w:r w:rsidR="00042010">
        <w:rPr>
          <w:rFonts w:eastAsia="Times New Roman" w:cs="Times New Roman"/>
          <w:szCs w:val="22"/>
        </w:rPr>
        <w:t xml:space="preserve"> </w:t>
      </w:r>
    </w:p>
    <w:p w14:paraId="378F19E5"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lastRenderedPageBreak/>
        <w:t>Processing of ballot</w:t>
      </w:r>
      <w:r w:rsidRPr="00B64F7D">
        <w:rPr>
          <w:rFonts w:eastAsia="Times New Roman" w:cs="Times New Roman"/>
          <w:i/>
          <w:szCs w:val="22"/>
        </w:rPr>
        <w:noBreakHyphen/>
        <w:t>papers by Returning Officer</w:t>
      </w:r>
      <w:r w:rsidR="00042010" w:rsidRPr="00B64F7D">
        <w:rPr>
          <w:rFonts w:eastAsia="Times New Roman" w:cs="Times New Roman"/>
          <w:i/>
          <w:szCs w:val="22"/>
        </w:rPr>
        <w:t xml:space="preserve"> </w:t>
      </w:r>
    </w:p>
    <w:p w14:paraId="07E13BB0" w14:textId="77777777" w:rsidR="00206A78" w:rsidRPr="00B64F7D" w:rsidRDefault="00206A78" w:rsidP="00206A78">
      <w:pPr>
        <w:keepNext/>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szCs w:val="22"/>
        </w:rPr>
        <w:tab/>
        <w:t>The Returning Officer must deal as follows with all ballot</w:t>
      </w:r>
      <w:r w:rsidRPr="00B64F7D">
        <w:rPr>
          <w:rFonts w:eastAsia="Times New Roman" w:cs="Times New Roman"/>
          <w:szCs w:val="22"/>
        </w:rPr>
        <w:noBreakHyphen/>
        <w:t>papers received by him or her:</w:t>
      </w:r>
    </w:p>
    <w:p w14:paraId="66BB8C14"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open</w:t>
      </w:r>
      <w:proofErr w:type="gramEnd"/>
      <w:r w:rsidRPr="00B64F7D">
        <w:rPr>
          <w:rFonts w:eastAsia="Times New Roman" w:cs="Times New Roman"/>
          <w:szCs w:val="22"/>
        </w:rPr>
        <w:t xml:space="preserve"> the ballot</w:t>
      </w:r>
      <w:r w:rsidRPr="00B64F7D">
        <w:rPr>
          <w:rFonts w:eastAsia="Times New Roman" w:cs="Times New Roman"/>
          <w:szCs w:val="22"/>
        </w:rPr>
        <w:noBreakHyphen/>
      </w:r>
      <w:r w:rsidR="00012FFB" w:rsidRPr="00B64F7D">
        <w:rPr>
          <w:rFonts w:eastAsia="Times New Roman" w:cs="Times New Roman"/>
          <w:szCs w:val="22"/>
        </w:rPr>
        <w:t>box mentioned in subparagraph 100</w:t>
      </w:r>
      <w:r w:rsidRPr="00B64F7D">
        <w:rPr>
          <w:rFonts w:eastAsia="Times New Roman" w:cs="Times New Roman"/>
          <w:szCs w:val="22"/>
        </w:rPr>
        <w:t> (6) (a) (iii) and examine the ballot</w:t>
      </w:r>
      <w:r w:rsidRPr="00B64F7D">
        <w:rPr>
          <w:rFonts w:eastAsia="Times New Roman" w:cs="Times New Roman"/>
          <w:szCs w:val="22"/>
        </w:rPr>
        <w:noBreakHyphen/>
        <w:t>papers it contains;</w:t>
      </w:r>
    </w:p>
    <w:p w14:paraId="43F9BD7F"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t>reject all ballot</w:t>
      </w:r>
      <w:r w:rsidRPr="00B64F7D">
        <w:rPr>
          <w:rFonts w:eastAsia="Times New Roman" w:cs="Times New Roman"/>
          <w:szCs w:val="22"/>
        </w:rPr>
        <w:noBreakHyphen/>
        <w:t>papers that are informal under subsection 143D (2) of the Act and place them in a parcel, seal the parcel and write on the parcel a description of the contents, the name of the ward and the date;</w:t>
      </w:r>
      <w:r w:rsidR="004F5A3F" w:rsidRPr="00B64F7D">
        <w:rPr>
          <w:rFonts w:eastAsia="Times New Roman" w:cs="Times New Roman"/>
          <w:szCs w:val="22"/>
        </w:rPr>
        <w:t xml:space="preserve"> </w:t>
      </w:r>
    </w:p>
    <w:p w14:paraId="5EE78FFF"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arrange</w:t>
      </w:r>
      <w:proofErr w:type="gramEnd"/>
      <w:r w:rsidRPr="00B64F7D">
        <w:rPr>
          <w:rFonts w:eastAsia="Times New Roman" w:cs="Times New Roman"/>
          <w:szCs w:val="22"/>
        </w:rPr>
        <w:t xml:space="preserve"> the formal ballot</w:t>
      </w:r>
      <w:r w:rsidRPr="00B64F7D">
        <w:rPr>
          <w:rFonts w:eastAsia="Times New Roman" w:cs="Times New Roman"/>
          <w:szCs w:val="22"/>
        </w:rPr>
        <w:noBreakHyphen/>
        <w:t>papers by placing in 1 parcel under the name of each candidate all the ballot</w:t>
      </w:r>
      <w:r w:rsidRPr="00B64F7D">
        <w:rPr>
          <w:rFonts w:eastAsia="Times New Roman" w:cs="Times New Roman"/>
          <w:szCs w:val="22"/>
        </w:rPr>
        <w:noBreakHyphen/>
        <w:t>papers mark</w:t>
      </w:r>
      <w:r w:rsidR="00012FFB" w:rsidRPr="00B64F7D">
        <w:rPr>
          <w:rFonts w:eastAsia="Times New Roman" w:cs="Times New Roman"/>
          <w:szCs w:val="22"/>
        </w:rPr>
        <w:t xml:space="preserve">ed in accordance with </w:t>
      </w:r>
      <w:proofErr w:type="spellStart"/>
      <w:r w:rsidR="00012FFB" w:rsidRPr="00B64F7D">
        <w:rPr>
          <w:rFonts w:eastAsia="Times New Roman" w:cs="Times New Roman"/>
          <w:szCs w:val="22"/>
        </w:rPr>
        <w:t>subrule</w:t>
      </w:r>
      <w:proofErr w:type="spellEnd"/>
      <w:r w:rsidR="00012FFB" w:rsidRPr="00B64F7D">
        <w:rPr>
          <w:rFonts w:eastAsia="Times New Roman" w:cs="Times New Roman"/>
          <w:szCs w:val="22"/>
        </w:rPr>
        <w:t xml:space="preserve"> 92</w:t>
      </w:r>
      <w:r w:rsidRPr="00B64F7D">
        <w:rPr>
          <w:rFonts w:eastAsia="Times New Roman" w:cs="Times New Roman"/>
          <w:szCs w:val="22"/>
        </w:rPr>
        <w:t> (1) on which a first preference is shown for that candidate;</w:t>
      </w:r>
    </w:p>
    <w:p w14:paraId="748C01D3"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(d)</w:t>
      </w:r>
      <w:r w:rsidRPr="00B64F7D">
        <w:rPr>
          <w:rFonts w:eastAsia="Times New Roman" w:cs="Times New Roman"/>
          <w:szCs w:val="22"/>
        </w:rPr>
        <w:tab/>
      </w:r>
      <w:proofErr w:type="gramStart"/>
      <w:r w:rsidRPr="00B64F7D">
        <w:rPr>
          <w:rFonts w:eastAsia="Times New Roman" w:cs="Times New Roman"/>
          <w:szCs w:val="22"/>
        </w:rPr>
        <w:t>seal</w:t>
      </w:r>
      <w:proofErr w:type="gramEnd"/>
      <w:r w:rsidRPr="00B64F7D">
        <w:rPr>
          <w:rFonts w:eastAsia="Times New Roman" w:cs="Times New Roman"/>
          <w:szCs w:val="22"/>
        </w:rPr>
        <w:t xml:space="preserve"> each parcel, write on each parcel a description of the contents, and let any scrutineers present countersign the endorsement.</w:t>
      </w:r>
    </w:p>
    <w:p w14:paraId="3A2EF3D7"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t>Rejection of informal ballot</w:t>
      </w:r>
      <w:r w:rsidRPr="00B64F7D">
        <w:rPr>
          <w:rFonts w:eastAsia="Times New Roman" w:cs="Times New Roman"/>
          <w:i/>
          <w:szCs w:val="22"/>
        </w:rPr>
        <w:noBreakHyphen/>
        <w:t>papers received by Returning Officer</w:t>
      </w:r>
      <w:r w:rsidR="00042010" w:rsidRPr="00B64F7D">
        <w:rPr>
          <w:rFonts w:eastAsia="Times New Roman" w:cs="Times New Roman"/>
          <w:i/>
          <w:szCs w:val="22"/>
        </w:rPr>
        <w:t xml:space="preserve"> </w:t>
      </w:r>
    </w:p>
    <w:p w14:paraId="364D4012" w14:textId="77777777" w:rsidR="00206A78" w:rsidRPr="00B64F7D" w:rsidRDefault="00206A78" w:rsidP="00206A78">
      <w:pPr>
        <w:keepNext/>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(4)</w:t>
      </w:r>
      <w:r w:rsidRPr="00B64F7D">
        <w:rPr>
          <w:rFonts w:eastAsia="Times New Roman" w:cs="Times New Roman"/>
          <w:szCs w:val="22"/>
        </w:rPr>
        <w:tab/>
        <w:t>The Returning Officer must:</w:t>
      </w:r>
    </w:p>
    <w:p w14:paraId="4C9FB886"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scrutinise</w:t>
      </w:r>
      <w:proofErr w:type="gramEnd"/>
      <w:r w:rsidRPr="00B64F7D">
        <w:rPr>
          <w:rFonts w:eastAsia="Times New Roman" w:cs="Times New Roman"/>
          <w:szCs w:val="22"/>
        </w:rPr>
        <w:t xml:space="preserve"> all the ballot</w:t>
      </w:r>
      <w:r w:rsidRPr="00B64F7D">
        <w:rPr>
          <w:rFonts w:eastAsia="Times New Roman" w:cs="Times New Roman"/>
          <w:szCs w:val="22"/>
        </w:rPr>
        <w:noBreakHyphen/>
        <w:t>papers received by him or her; and</w:t>
      </w:r>
    </w:p>
    <w:p w14:paraId="2676B92F"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reject</w:t>
      </w:r>
      <w:proofErr w:type="gramEnd"/>
      <w:r w:rsidRPr="00B64F7D">
        <w:rPr>
          <w:rFonts w:eastAsia="Times New Roman" w:cs="Times New Roman"/>
          <w:szCs w:val="22"/>
        </w:rPr>
        <w:t xml:space="preserve"> the informal ballot</w:t>
      </w:r>
      <w:r w:rsidRPr="00B64F7D">
        <w:rPr>
          <w:rFonts w:eastAsia="Times New Roman" w:cs="Times New Roman"/>
          <w:szCs w:val="22"/>
        </w:rPr>
        <w:noBreakHyphen/>
        <w:t>papers.</w:t>
      </w:r>
    </w:p>
    <w:p w14:paraId="33AB0502"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t>Determining election result</w:t>
      </w:r>
    </w:p>
    <w:p w14:paraId="42EBFBC3" w14:textId="77777777" w:rsidR="00206A78" w:rsidRPr="00B64F7D"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(5)</w:t>
      </w:r>
      <w:r w:rsidRPr="00B64F7D">
        <w:rPr>
          <w:rFonts w:eastAsia="Times New Roman" w:cs="Times New Roman"/>
          <w:szCs w:val="22"/>
        </w:rPr>
        <w:tab/>
        <w:t>The Returning Officer must then determine the successful candidate or candidates and, if more than 1 member is to be elected, their order of election, by applying the princi</w:t>
      </w:r>
      <w:r w:rsidR="00A9219A" w:rsidRPr="00B64F7D">
        <w:rPr>
          <w:rFonts w:eastAsia="Times New Roman" w:cs="Times New Roman"/>
          <w:szCs w:val="22"/>
        </w:rPr>
        <w:t>ples set out in Schedule 2 or 3</w:t>
      </w:r>
      <w:r w:rsidRPr="00B64F7D">
        <w:rPr>
          <w:rFonts w:eastAsia="Times New Roman" w:cs="Times New Roman"/>
          <w:szCs w:val="22"/>
        </w:rPr>
        <w:t xml:space="preserve"> to the Act (whether using a computer or not).</w:t>
      </w:r>
    </w:p>
    <w:p w14:paraId="7226401A" w14:textId="77777777" w:rsidR="00206A78" w:rsidRPr="00B64F7D"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(6)</w:t>
      </w:r>
      <w:r w:rsidRPr="00B64F7D">
        <w:rPr>
          <w:rFonts w:eastAsia="Times New Roman" w:cs="Times New Roman"/>
          <w:szCs w:val="22"/>
        </w:rPr>
        <w:tab/>
        <w:t>A tie at any step in the process is to be resolved in the same way as a tie in the corresponding step is resolved und</w:t>
      </w:r>
      <w:r w:rsidR="00012FFB" w:rsidRPr="00B64F7D">
        <w:rPr>
          <w:rFonts w:eastAsia="Times New Roman" w:cs="Times New Roman"/>
          <w:szCs w:val="22"/>
        </w:rPr>
        <w:t>er rule 106</w:t>
      </w:r>
      <w:r w:rsidRPr="00B64F7D">
        <w:rPr>
          <w:rFonts w:eastAsia="Times New Roman" w:cs="Times New Roman"/>
          <w:szCs w:val="22"/>
        </w:rPr>
        <w:t>.</w:t>
      </w:r>
    </w:p>
    <w:p w14:paraId="40762499" w14:textId="77777777" w:rsidR="00206A78" w:rsidRPr="00B64F7D" w:rsidRDefault="00206A78" w:rsidP="00206A78">
      <w:pPr>
        <w:keepNext/>
        <w:spacing w:before="300" w:line="240" w:lineRule="auto"/>
        <w:ind w:left="964"/>
        <w:rPr>
          <w:rFonts w:eastAsia="Times New Roman" w:cs="Times New Roman"/>
          <w:i/>
          <w:szCs w:val="22"/>
        </w:rPr>
      </w:pPr>
      <w:r w:rsidRPr="00B64F7D">
        <w:rPr>
          <w:rFonts w:eastAsia="Times New Roman" w:cs="Times New Roman"/>
          <w:i/>
          <w:szCs w:val="22"/>
        </w:rPr>
        <w:t>Rights of scrutineers</w:t>
      </w:r>
    </w:p>
    <w:p w14:paraId="0F66E4DE" w14:textId="77777777" w:rsidR="00206A78" w:rsidRPr="00B64F7D" w:rsidRDefault="00206A78" w:rsidP="00206A78">
      <w:pPr>
        <w:keepNext/>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(7)</w:t>
      </w:r>
      <w:r w:rsidRPr="00B64F7D">
        <w:rPr>
          <w:rFonts w:eastAsia="Times New Roman" w:cs="Times New Roman"/>
          <w:szCs w:val="22"/>
        </w:rPr>
        <w:tab/>
        <w:t xml:space="preserve">For proceedings under </w:t>
      </w:r>
      <w:proofErr w:type="spellStart"/>
      <w:r w:rsidRPr="00B64F7D">
        <w:rPr>
          <w:rFonts w:eastAsia="Times New Roman" w:cs="Times New Roman"/>
          <w:szCs w:val="22"/>
        </w:rPr>
        <w:t>subrules</w:t>
      </w:r>
      <w:proofErr w:type="spellEnd"/>
      <w:r w:rsidRPr="00B64F7D">
        <w:rPr>
          <w:rFonts w:eastAsia="Times New Roman" w:cs="Times New Roman"/>
          <w:szCs w:val="22"/>
        </w:rPr>
        <w:t xml:space="preserve"> (4) and (5) of this rule, </w:t>
      </w:r>
      <w:r w:rsidR="00773225" w:rsidRPr="00B64F7D">
        <w:rPr>
          <w:rFonts w:eastAsia="Times New Roman" w:cs="Times New Roman"/>
          <w:szCs w:val="22"/>
        </w:rPr>
        <w:t>the requirements of paragraph 99</w:t>
      </w:r>
      <w:r w:rsidRPr="00B64F7D">
        <w:rPr>
          <w:rFonts w:eastAsia="Times New Roman" w:cs="Times New Roman"/>
          <w:szCs w:val="22"/>
        </w:rPr>
        <w:t xml:space="preserve"> (c) </w:t>
      </w:r>
      <w:proofErr w:type="gramStart"/>
      <w:r w:rsidRPr="00B64F7D">
        <w:rPr>
          <w:rFonts w:eastAsia="Times New Roman" w:cs="Times New Roman"/>
          <w:szCs w:val="22"/>
        </w:rPr>
        <w:t>are met</w:t>
      </w:r>
      <w:proofErr w:type="gramEnd"/>
      <w:r w:rsidRPr="00B64F7D">
        <w:rPr>
          <w:rFonts w:eastAsia="Times New Roman" w:cs="Times New Roman"/>
          <w:szCs w:val="22"/>
        </w:rPr>
        <w:t xml:space="preserve"> if the scrutineers have access to:</w:t>
      </w:r>
    </w:p>
    <w:p w14:paraId="7966BF9C"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record of the preferences on the ballot</w:t>
      </w:r>
      <w:r w:rsidRPr="00B64F7D">
        <w:rPr>
          <w:rFonts w:eastAsia="Times New Roman" w:cs="Times New Roman"/>
          <w:szCs w:val="22"/>
        </w:rPr>
        <w:noBreakHyphen/>
        <w:t>papers that have been received by the Returning Officer and whose details have been stored in the computer (including informal ballot</w:t>
      </w:r>
      <w:r w:rsidRPr="00B64F7D">
        <w:rPr>
          <w:rFonts w:eastAsia="Times New Roman" w:cs="Times New Roman"/>
          <w:szCs w:val="22"/>
        </w:rPr>
        <w:noBreakHyphen/>
        <w:t>papers, and formal b</w:t>
      </w:r>
      <w:r w:rsidRPr="00206A78">
        <w:rPr>
          <w:rFonts w:eastAsia="Times New Roman" w:cs="Times New Roman"/>
          <w:szCs w:val="22"/>
        </w:rPr>
        <w:t>allot</w:t>
      </w:r>
      <w:r w:rsidRPr="00206A78">
        <w:rPr>
          <w:rFonts w:eastAsia="Times New Roman" w:cs="Times New Roman"/>
          <w:szCs w:val="22"/>
        </w:rPr>
        <w:noBreakHyphen/>
        <w:t>papers that are not sequentially numbered); and</w:t>
      </w:r>
    </w:p>
    <w:p w14:paraId="75D1AEE4"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record of the ballot</w:t>
      </w:r>
      <w:r w:rsidRPr="00206A78">
        <w:rPr>
          <w:rFonts w:eastAsia="Times New Roman" w:cs="Times New Roman"/>
          <w:szCs w:val="22"/>
        </w:rPr>
        <w:noBreakHyphen/>
        <w:t>papers that are notionally transferred, or exhausted, at each count; and</w:t>
      </w:r>
      <w:r w:rsidR="00042010">
        <w:rPr>
          <w:rFonts w:eastAsia="Times New Roman" w:cs="Times New Roman"/>
          <w:szCs w:val="22"/>
        </w:rPr>
        <w:t xml:space="preserve"> </w:t>
      </w:r>
    </w:p>
    <w:p w14:paraId="082F5E56"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record of the progress of the count of the votes, at each count.</w:t>
      </w:r>
    </w:p>
    <w:p w14:paraId="1C42C650" w14:textId="77777777" w:rsidR="00206A78" w:rsidRPr="00206A78" w:rsidRDefault="00206A78" w:rsidP="00206A78">
      <w:pPr>
        <w:keepNext/>
        <w:spacing w:before="300" w:line="240" w:lineRule="auto"/>
        <w:ind w:left="964"/>
        <w:rPr>
          <w:rFonts w:eastAsia="Times New Roman" w:cs="Times New Roman"/>
          <w:i/>
          <w:szCs w:val="22"/>
        </w:rPr>
      </w:pPr>
      <w:r w:rsidRPr="00206A78">
        <w:rPr>
          <w:rFonts w:eastAsia="Times New Roman" w:cs="Times New Roman"/>
          <w:i/>
          <w:szCs w:val="22"/>
        </w:rPr>
        <w:lastRenderedPageBreak/>
        <w:t>Modified rules for re</w:t>
      </w:r>
      <w:r w:rsidRPr="00206A78">
        <w:rPr>
          <w:rFonts w:eastAsia="Times New Roman" w:cs="Times New Roman"/>
          <w:i/>
          <w:szCs w:val="22"/>
        </w:rPr>
        <w:noBreakHyphen/>
        <w:t>count</w:t>
      </w:r>
    </w:p>
    <w:p w14:paraId="48BE9FF6" w14:textId="77777777" w:rsidR="00206A78" w:rsidRPr="00B64F7D"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(8)</w:t>
      </w:r>
      <w:r w:rsidRPr="00206A78">
        <w:rPr>
          <w:rFonts w:eastAsia="Times New Roman" w:cs="Times New Roman"/>
          <w:szCs w:val="22"/>
        </w:rPr>
        <w:tab/>
      </w:r>
      <w:r w:rsidRPr="00B64F7D">
        <w:rPr>
          <w:rFonts w:eastAsia="Times New Roman" w:cs="Times New Roman"/>
          <w:szCs w:val="22"/>
        </w:rPr>
        <w:t>If ballot</w:t>
      </w:r>
      <w:r w:rsidRPr="00B64F7D">
        <w:rPr>
          <w:rFonts w:eastAsia="Times New Roman" w:cs="Times New Roman"/>
          <w:szCs w:val="22"/>
        </w:rPr>
        <w:noBreakHyphen/>
        <w:t xml:space="preserve">papers that are to </w:t>
      </w:r>
      <w:proofErr w:type="gramStart"/>
      <w:r w:rsidRPr="00B64F7D">
        <w:rPr>
          <w:rFonts w:eastAsia="Times New Roman" w:cs="Times New Roman"/>
          <w:szCs w:val="22"/>
        </w:rPr>
        <w:t>be re</w:t>
      </w:r>
      <w:r w:rsidRPr="00B64F7D">
        <w:rPr>
          <w:rFonts w:eastAsia="Times New Roman" w:cs="Times New Roman"/>
          <w:szCs w:val="22"/>
        </w:rPr>
        <w:noBreakHyphen/>
        <w:t>counted</w:t>
      </w:r>
      <w:proofErr w:type="gramEnd"/>
      <w:r w:rsidRPr="00B64F7D">
        <w:rPr>
          <w:rFonts w:eastAsia="Times New Roman" w:cs="Times New Roman"/>
          <w:szCs w:val="22"/>
        </w:rPr>
        <w:t xml:space="preserve"> under </w:t>
      </w:r>
      <w:r w:rsidR="00C61B33" w:rsidRPr="00B64F7D">
        <w:rPr>
          <w:rFonts w:eastAsia="Times New Roman" w:cs="Times New Roman"/>
          <w:szCs w:val="22"/>
        </w:rPr>
        <w:t>rule 109</w:t>
      </w:r>
      <w:r w:rsidRPr="00B64F7D">
        <w:rPr>
          <w:rFonts w:eastAsia="Times New Roman" w:cs="Times New Roman"/>
          <w:szCs w:val="22"/>
        </w:rPr>
        <w:t xml:space="preserve"> are in the possession of the Returning Officer immediately before the re</w:t>
      </w:r>
      <w:r w:rsidRPr="00B64F7D">
        <w:rPr>
          <w:rFonts w:eastAsia="Times New Roman" w:cs="Times New Roman"/>
          <w:szCs w:val="22"/>
        </w:rPr>
        <w:noBreakHyphen/>
        <w:t>count begins, the Returning Officer must deal with those ballot</w:t>
      </w:r>
      <w:r w:rsidRPr="00B64F7D">
        <w:rPr>
          <w:rFonts w:eastAsia="Times New Roman" w:cs="Times New Roman"/>
          <w:szCs w:val="22"/>
        </w:rPr>
        <w:noBreakHyphen/>
        <w:t>papers as follows:</w:t>
      </w:r>
    </w:p>
    <w:p w14:paraId="540B8359"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open</w:t>
      </w:r>
      <w:proofErr w:type="gramEnd"/>
      <w:r w:rsidRPr="00B64F7D">
        <w:rPr>
          <w:rFonts w:eastAsia="Times New Roman" w:cs="Times New Roman"/>
          <w:szCs w:val="22"/>
        </w:rPr>
        <w:t xml:space="preserve"> the parcels (for those ballot</w:t>
      </w:r>
      <w:r w:rsidRPr="00B64F7D">
        <w:rPr>
          <w:rFonts w:eastAsia="Times New Roman" w:cs="Times New Roman"/>
          <w:szCs w:val="22"/>
        </w:rPr>
        <w:noBreakHyphen/>
        <w:t xml:space="preserve">papers that are in parcels) in the presence of a person appointed or engaged under the </w:t>
      </w:r>
      <w:r w:rsidRPr="00B64F7D">
        <w:rPr>
          <w:rFonts w:eastAsia="Times New Roman" w:cs="Times New Roman"/>
          <w:i/>
          <w:szCs w:val="22"/>
        </w:rPr>
        <w:t>Public Service Act 1999</w:t>
      </w:r>
      <w:r w:rsidRPr="00B64F7D">
        <w:rPr>
          <w:rFonts w:eastAsia="Times New Roman" w:cs="Times New Roman"/>
          <w:szCs w:val="22"/>
        </w:rPr>
        <w:t xml:space="preserve"> and of any scrutineer who attends;</w:t>
      </w:r>
    </w:p>
    <w:p w14:paraId="58BAC526"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scrutinise</w:t>
      </w:r>
      <w:proofErr w:type="gramEnd"/>
      <w:r w:rsidRPr="00B64F7D">
        <w:rPr>
          <w:rFonts w:eastAsia="Times New Roman" w:cs="Times New Roman"/>
          <w:szCs w:val="22"/>
        </w:rPr>
        <w:t xml:space="preserve"> all the ballot</w:t>
      </w:r>
      <w:r w:rsidRPr="00B64F7D">
        <w:rPr>
          <w:rFonts w:eastAsia="Times New Roman" w:cs="Times New Roman"/>
          <w:szCs w:val="22"/>
        </w:rPr>
        <w:noBreakHyphen/>
        <w:t>papers and make a decision on each one either to admit it or reject it;</w:t>
      </w:r>
    </w:p>
    <w:p w14:paraId="102A1827"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after</w:t>
      </w:r>
      <w:proofErr w:type="gramEnd"/>
      <w:r w:rsidRPr="00B64F7D">
        <w:rPr>
          <w:rFonts w:eastAsia="Times New Roman" w:cs="Times New Roman"/>
          <w:szCs w:val="22"/>
        </w:rPr>
        <w:t xml:space="preserve"> scrutinising all the ballot</w:t>
      </w:r>
      <w:r w:rsidRPr="00B64F7D">
        <w:rPr>
          <w:rFonts w:eastAsia="Times New Roman" w:cs="Times New Roman"/>
          <w:szCs w:val="22"/>
        </w:rPr>
        <w:noBreakHyphen/>
        <w:t>papers, restore the ones that were in parcels to their original covers and place the remaining ballot</w:t>
      </w:r>
      <w:r w:rsidRPr="00B64F7D">
        <w:rPr>
          <w:rFonts w:eastAsia="Times New Roman" w:cs="Times New Roman"/>
          <w:szCs w:val="22"/>
        </w:rPr>
        <w:noBreakHyphen/>
        <w:t>papers in a parcel or parcels;</w:t>
      </w:r>
    </w:p>
    <w:p w14:paraId="39ED3F60" w14:textId="77777777" w:rsidR="00206A78" w:rsidRPr="00B64F7D" w:rsidRDefault="00206A78" w:rsidP="00206A78">
      <w:pPr>
        <w:keepNext/>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(d)</w:t>
      </w:r>
      <w:r w:rsidRPr="00B64F7D">
        <w:rPr>
          <w:rFonts w:eastAsia="Times New Roman" w:cs="Times New Roman"/>
          <w:szCs w:val="22"/>
        </w:rPr>
        <w:tab/>
      </w:r>
      <w:proofErr w:type="gramStart"/>
      <w:r w:rsidRPr="00B64F7D">
        <w:rPr>
          <w:rFonts w:eastAsia="Times New Roman" w:cs="Times New Roman"/>
          <w:szCs w:val="22"/>
        </w:rPr>
        <w:t>seal</w:t>
      </w:r>
      <w:proofErr w:type="gramEnd"/>
      <w:r w:rsidRPr="00B64F7D">
        <w:rPr>
          <w:rFonts w:eastAsia="Times New Roman" w:cs="Times New Roman"/>
          <w:szCs w:val="22"/>
        </w:rPr>
        <w:t xml:space="preserve"> all the parcels and write on each cover:</w:t>
      </w:r>
    </w:p>
    <w:p w14:paraId="5DA509FC" w14:textId="77777777" w:rsidR="00206A78" w:rsidRPr="00B64F7D" w:rsidRDefault="00206A78" w:rsidP="00206A78">
      <w:pPr>
        <w:tabs>
          <w:tab w:val="right" w:pos="1758"/>
          <w:tab w:val="left" w:pos="2155"/>
        </w:tabs>
        <w:spacing w:before="60" w:line="260" w:lineRule="exact"/>
        <w:ind w:left="1985" w:hanging="1985"/>
        <w:jc w:val="both"/>
        <w:rPr>
          <w:rFonts w:eastAsia="Times New Roman" w:cs="Times New Roman"/>
          <w:szCs w:val="22"/>
        </w:rPr>
      </w:pPr>
      <w:r w:rsidRPr="00B64F7D">
        <w:rPr>
          <w:rFonts w:eastAsia="Times New Roman" w:cs="Times New Roman"/>
          <w:szCs w:val="22"/>
        </w:rPr>
        <w:tab/>
        <w:t>(</w:t>
      </w:r>
      <w:proofErr w:type="spellStart"/>
      <w:r w:rsidRPr="00B64F7D">
        <w:rPr>
          <w:rFonts w:eastAsia="Times New Roman" w:cs="Times New Roman"/>
          <w:szCs w:val="22"/>
        </w:rPr>
        <w:t>i</w:t>
      </w:r>
      <w:proofErr w:type="spellEnd"/>
      <w:r w:rsidRPr="00B64F7D">
        <w:rPr>
          <w:rFonts w:eastAsia="Times New Roman" w:cs="Times New Roman"/>
          <w:szCs w:val="22"/>
        </w:rPr>
        <w:t>)</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number of ballot</w:t>
      </w:r>
      <w:r w:rsidRPr="00B64F7D">
        <w:rPr>
          <w:rFonts w:eastAsia="Times New Roman" w:cs="Times New Roman"/>
          <w:szCs w:val="22"/>
        </w:rPr>
        <w:noBreakHyphen/>
        <w:t>papers contained in the cover; and</w:t>
      </w:r>
    </w:p>
    <w:p w14:paraId="1F7CE6A9" w14:textId="77777777" w:rsidR="00206A78" w:rsidRPr="00B64F7D" w:rsidRDefault="00206A78" w:rsidP="00206A78">
      <w:pPr>
        <w:tabs>
          <w:tab w:val="right" w:pos="1758"/>
          <w:tab w:val="left" w:pos="2155"/>
        </w:tabs>
        <w:spacing w:before="60" w:line="260" w:lineRule="exact"/>
        <w:ind w:left="1985" w:hanging="1985"/>
        <w:jc w:val="both"/>
        <w:rPr>
          <w:rFonts w:eastAsia="Times New Roman" w:cs="Times New Roman"/>
          <w:szCs w:val="22"/>
        </w:rPr>
      </w:pPr>
      <w:r w:rsidRPr="00B64F7D">
        <w:rPr>
          <w:rFonts w:eastAsia="Times New Roman" w:cs="Times New Roman"/>
          <w:szCs w:val="22"/>
        </w:rPr>
        <w:tab/>
        <w:t>(ii)</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statement that all the ballot</w:t>
      </w:r>
      <w:r w:rsidRPr="00B64F7D">
        <w:rPr>
          <w:rFonts w:eastAsia="Times New Roman" w:cs="Times New Roman"/>
          <w:szCs w:val="22"/>
        </w:rPr>
        <w:noBreakHyphen/>
        <w:t>papers have been the subject of scrutiny by the Returning Officer;</w:t>
      </w:r>
      <w:r w:rsidR="00042010" w:rsidRPr="00B64F7D">
        <w:rPr>
          <w:rFonts w:eastAsia="Times New Roman" w:cs="Times New Roman"/>
          <w:szCs w:val="22"/>
        </w:rPr>
        <w:t xml:space="preserve"> </w:t>
      </w:r>
    </w:p>
    <w:p w14:paraId="15A99A45"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(e)</w:t>
      </w:r>
      <w:r w:rsidRPr="00B64F7D">
        <w:rPr>
          <w:rFonts w:eastAsia="Times New Roman" w:cs="Times New Roman"/>
          <w:szCs w:val="22"/>
        </w:rPr>
        <w:tab/>
      </w:r>
      <w:proofErr w:type="gramStart"/>
      <w:r w:rsidRPr="00B64F7D">
        <w:rPr>
          <w:rFonts w:eastAsia="Times New Roman" w:cs="Times New Roman"/>
          <w:szCs w:val="22"/>
        </w:rPr>
        <w:t>sign</w:t>
      </w:r>
      <w:proofErr w:type="gramEnd"/>
      <w:r w:rsidRPr="00B64F7D">
        <w:rPr>
          <w:rFonts w:eastAsia="Times New Roman" w:cs="Times New Roman"/>
          <w:szCs w:val="22"/>
        </w:rPr>
        <w:t xml:space="preserve"> the cover of each parcel and let other persons who were present when the ballot</w:t>
      </w:r>
      <w:r w:rsidRPr="00B64F7D">
        <w:rPr>
          <w:rFonts w:eastAsia="Times New Roman" w:cs="Times New Roman"/>
          <w:szCs w:val="22"/>
        </w:rPr>
        <w:noBreakHyphen/>
        <w:t>papers were scrutinised add their signatures.</w:t>
      </w:r>
    </w:p>
    <w:p w14:paraId="268FF760" w14:textId="77777777" w:rsidR="00206A78" w:rsidRPr="00B64F7D" w:rsidRDefault="00206A78" w:rsidP="00206A78">
      <w:pPr>
        <w:keepNext/>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(9)</w:t>
      </w:r>
      <w:r w:rsidRPr="00B64F7D">
        <w:rPr>
          <w:rFonts w:eastAsia="Times New Roman" w:cs="Times New Roman"/>
          <w:szCs w:val="22"/>
        </w:rPr>
        <w:tab/>
      </w:r>
      <w:proofErr w:type="spellStart"/>
      <w:r w:rsidRPr="00B64F7D">
        <w:rPr>
          <w:rFonts w:eastAsia="Times New Roman" w:cs="Times New Roman"/>
          <w:szCs w:val="22"/>
        </w:rPr>
        <w:t>Subrule</w:t>
      </w:r>
      <w:proofErr w:type="spellEnd"/>
      <w:r w:rsidRPr="00B64F7D">
        <w:rPr>
          <w:rFonts w:eastAsia="Times New Roman" w:cs="Times New Roman"/>
          <w:szCs w:val="22"/>
        </w:rPr>
        <w:t xml:space="preserve"> (10) applies if:</w:t>
      </w:r>
    </w:p>
    <w:p w14:paraId="7C11DB17"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re</w:t>
      </w:r>
      <w:r w:rsidRPr="00B64F7D">
        <w:rPr>
          <w:rFonts w:eastAsia="Times New Roman" w:cs="Times New Roman"/>
          <w:szCs w:val="22"/>
        </w:rPr>
        <w:noBreakHyphen/>
        <w:t>calculation by computer occurs following a re</w:t>
      </w:r>
      <w:r w:rsidRPr="00B64F7D">
        <w:rPr>
          <w:rFonts w:eastAsia="Times New Roman" w:cs="Times New Roman"/>
          <w:szCs w:val="22"/>
        </w:rPr>
        <w:noBreakHyphen/>
        <w:t>count; and</w:t>
      </w:r>
    </w:p>
    <w:p w14:paraId="540EEA8E"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during</w:t>
      </w:r>
      <w:proofErr w:type="gramEnd"/>
      <w:r w:rsidRPr="00B64F7D">
        <w:rPr>
          <w:rFonts w:eastAsia="Times New Roman" w:cs="Times New Roman"/>
          <w:szCs w:val="22"/>
        </w:rPr>
        <w:t xml:space="preserve"> the re</w:t>
      </w:r>
      <w:r w:rsidRPr="00B64F7D">
        <w:rPr>
          <w:rFonts w:eastAsia="Times New Roman" w:cs="Times New Roman"/>
          <w:szCs w:val="22"/>
        </w:rPr>
        <w:noBreakHyphen/>
        <w:t>calculation, the same tie that occurred on the previous calculation by computer occurs again.</w:t>
      </w:r>
    </w:p>
    <w:p w14:paraId="5B492453" w14:textId="77777777" w:rsidR="00206A78" w:rsidRPr="00B64F7D"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(10)</w:t>
      </w:r>
      <w:r w:rsidRPr="00B64F7D">
        <w:rPr>
          <w:rFonts w:eastAsia="Times New Roman" w:cs="Times New Roman"/>
          <w:szCs w:val="22"/>
        </w:rPr>
        <w:tab/>
        <w:t>For the purposes of the re</w:t>
      </w:r>
      <w:r w:rsidRPr="00B64F7D">
        <w:rPr>
          <w:rFonts w:eastAsia="Times New Roman" w:cs="Times New Roman"/>
          <w:szCs w:val="22"/>
        </w:rPr>
        <w:noBreakHyphen/>
        <w:t>calculation, the tie is to be resolved in favour of the candidate in whose favour it was resolved during the previous calculation.</w:t>
      </w:r>
    </w:p>
    <w:p w14:paraId="20035CB8"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(11)</w:t>
      </w:r>
      <w:r w:rsidRPr="00B64F7D">
        <w:rPr>
          <w:rFonts w:eastAsia="Times New Roman" w:cs="Times New Roman"/>
          <w:szCs w:val="22"/>
        </w:rPr>
        <w:tab/>
        <w:t>If a re</w:t>
      </w:r>
      <w:r w:rsidRPr="00B64F7D">
        <w:rPr>
          <w:rFonts w:eastAsia="Times New Roman" w:cs="Times New Roman"/>
          <w:szCs w:val="22"/>
        </w:rPr>
        <w:noBreakHyphen/>
        <w:t>count is required under rule </w:t>
      </w:r>
      <w:r w:rsidR="00C61B33" w:rsidRPr="00B64F7D">
        <w:rPr>
          <w:rFonts w:eastAsia="Times New Roman" w:cs="Times New Roman"/>
          <w:szCs w:val="22"/>
        </w:rPr>
        <w:t>109</w:t>
      </w:r>
      <w:r w:rsidRPr="00B64F7D">
        <w:rPr>
          <w:rFonts w:eastAsia="Times New Roman" w:cs="Times New Roman"/>
          <w:szCs w:val="22"/>
        </w:rPr>
        <w:t>, the Returning Officer must conduct the re</w:t>
      </w:r>
      <w:r w:rsidRPr="00B64F7D">
        <w:rPr>
          <w:rFonts w:eastAsia="Times New Roman" w:cs="Times New Roman"/>
          <w:szCs w:val="22"/>
        </w:rPr>
        <w:noBreakHyphen/>
        <w:t>count by using a computer to apply the principles set out</w:t>
      </w:r>
      <w:r w:rsidRPr="00206A78">
        <w:rPr>
          <w:rFonts w:eastAsia="Times New Roman" w:cs="Times New Roman"/>
          <w:szCs w:val="22"/>
        </w:rPr>
        <w:t xml:space="preserve"> in </w:t>
      </w:r>
      <w:r w:rsidR="00012FFB" w:rsidRPr="00012FFB">
        <w:rPr>
          <w:rFonts w:eastAsia="Times New Roman" w:cs="Times New Roman"/>
          <w:szCs w:val="22"/>
        </w:rPr>
        <w:t>Schedule</w:t>
      </w:r>
      <w:r w:rsidR="00A97F60">
        <w:rPr>
          <w:rFonts w:eastAsia="Times New Roman" w:cs="Times New Roman"/>
          <w:szCs w:val="22"/>
        </w:rPr>
        <w:t xml:space="preserve"> 2 or 2A</w:t>
      </w:r>
      <w:r w:rsidRPr="00206A78">
        <w:rPr>
          <w:rFonts w:eastAsia="Times New Roman" w:cs="Times New Roman"/>
          <w:szCs w:val="22"/>
        </w:rPr>
        <w:t xml:space="preserve"> to the Act.</w:t>
      </w:r>
      <w:r w:rsidR="00042010">
        <w:rPr>
          <w:rFonts w:eastAsia="Times New Roman" w:cs="Times New Roman"/>
          <w:szCs w:val="22"/>
        </w:rPr>
        <w:t xml:space="preserve"> </w:t>
      </w:r>
    </w:p>
    <w:p w14:paraId="3C08CD25" w14:textId="77777777" w:rsidR="00206A78" w:rsidRPr="00E95B08" w:rsidRDefault="00012FFB" w:rsidP="00206A78">
      <w:pPr>
        <w:keepNext/>
        <w:spacing w:before="360" w:line="240" w:lineRule="auto"/>
        <w:ind w:left="964" w:hanging="964"/>
        <w:rPr>
          <w:rFonts w:eastAsia="Times New Roman" w:cs="Times New Roman"/>
          <w:b/>
          <w:sz w:val="24"/>
          <w:szCs w:val="24"/>
        </w:rPr>
      </w:pPr>
      <w:bookmarkStart w:id="114" w:name="_Toc449514890"/>
      <w:proofErr w:type="gramStart"/>
      <w:r>
        <w:rPr>
          <w:rFonts w:eastAsia="Times New Roman" w:cs="Times New Roman"/>
          <w:b/>
          <w:sz w:val="24"/>
          <w:szCs w:val="24"/>
        </w:rPr>
        <w:t>102</w:t>
      </w:r>
      <w:r w:rsidR="00E95B08" w:rsidRPr="00E95B08">
        <w:rPr>
          <w:rFonts w:eastAsia="Times New Roman" w:cs="Times New Roman"/>
          <w:b/>
          <w:sz w:val="24"/>
          <w:szCs w:val="24"/>
        </w:rPr>
        <w:t xml:space="preserve">  </w:t>
      </w:r>
      <w:r w:rsidR="00206A78" w:rsidRPr="00E95B08">
        <w:rPr>
          <w:rFonts w:eastAsia="Times New Roman" w:cs="Times New Roman"/>
          <w:b/>
          <w:sz w:val="24"/>
          <w:szCs w:val="24"/>
        </w:rPr>
        <w:t>Combination</w:t>
      </w:r>
      <w:proofErr w:type="gramEnd"/>
      <w:r w:rsidR="00206A78" w:rsidRPr="00E95B08">
        <w:rPr>
          <w:rFonts w:eastAsia="Times New Roman" w:cs="Times New Roman"/>
          <w:b/>
          <w:sz w:val="24"/>
          <w:szCs w:val="24"/>
        </w:rPr>
        <w:t xml:space="preserve"> of manual and computer scrutiny permitted</w:t>
      </w:r>
      <w:bookmarkEnd w:id="114"/>
    </w:p>
    <w:p w14:paraId="38B2D72A"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A scrutiny of votes may be</w:t>
      </w:r>
      <w:r w:rsidR="00C61B33">
        <w:rPr>
          <w:rFonts w:eastAsia="Times New Roman" w:cs="Times New Roman"/>
          <w:szCs w:val="22"/>
        </w:rPr>
        <w:t xml:space="preserve"> conducted partly under rule 100 and partly under rule 101</w:t>
      </w:r>
      <w:r w:rsidRPr="00206A78">
        <w:rPr>
          <w:rFonts w:eastAsia="Times New Roman" w:cs="Times New Roman"/>
          <w:szCs w:val="22"/>
        </w:rPr>
        <w:t xml:space="preserve">, as long as the requirements of at least </w:t>
      </w:r>
      <w:proofErr w:type="gramStart"/>
      <w:r w:rsidRPr="00206A78">
        <w:rPr>
          <w:rFonts w:eastAsia="Times New Roman" w:cs="Times New Roman"/>
          <w:szCs w:val="22"/>
        </w:rPr>
        <w:t>1</w:t>
      </w:r>
      <w:proofErr w:type="gramEnd"/>
      <w:r w:rsidRPr="00206A78">
        <w:rPr>
          <w:rFonts w:eastAsia="Times New Roman" w:cs="Times New Roman"/>
          <w:szCs w:val="22"/>
        </w:rPr>
        <w:t xml:space="preserve"> of those rules are met in relation to the scrutiny.</w:t>
      </w:r>
    </w:p>
    <w:p w14:paraId="3FF52E1D" w14:textId="77777777" w:rsidR="00206A78" w:rsidRPr="0093799E" w:rsidRDefault="00012FFB" w:rsidP="00206A78">
      <w:pPr>
        <w:keepNext/>
        <w:spacing w:before="360" w:line="240" w:lineRule="auto"/>
        <w:ind w:left="964" w:right="-27" w:hanging="964"/>
        <w:rPr>
          <w:rFonts w:eastAsia="Times New Roman" w:cs="Times New Roman"/>
          <w:b/>
          <w:sz w:val="24"/>
          <w:szCs w:val="24"/>
        </w:rPr>
      </w:pPr>
      <w:bookmarkStart w:id="115" w:name="_Toc449514891"/>
      <w:proofErr w:type="gramStart"/>
      <w:r>
        <w:rPr>
          <w:rFonts w:eastAsia="Times New Roman" w:cs="Times New Roman"/>
          <w:b/>
          <w:sz w:val="24"/>
          <w:szCs w:val="24"/>
        </w:rPr>
        <w:t>103</w:t>
      </w:r>
      <w:r w:rsidR="00E95B08" w:rsidRPr="0093799E">
        <w:rPr>
          <w:rFonts w:eastAsia="Times New Roman" w:cs="Times New Roman"/>
          <w:b/>
          <w:sz w:val="24"/>
          <w:szCs w:val="24"/>
        </w:rPr>
        <w:t xml:space="preserve">  </w:t>
      </w:r>
      <w:r w:rsidR="00206A78" w:rsidRPr="0093799E">
        <w:rPr>
          <w:rFonts w:eastAsia="Times New Roman" w:cs="Times New Roman"/>
          <w:b/>
          <w:sz w:val="24"/>
          <w:szCs w:val="24"/>
        </w:rPr>
        <w:t>Scrutiny</w:t>
      </w:r>
      <w:proofErr w:type="gramEnd"/>
      <w:r w:rsidR="00206A78" w:rsidRPr="0093799E">
        <w:rPr>
          <w:rFonts w:eastAsia="Times New Roman" w:cs="Times New Roman"/>
          <w:b/>
          <w:sz w:val="24"/>
          <w:szCs w:val="24"/>
        </w:rPr>
        <w:t xml:space="preserve"> of postal and pre</w:t>
      </w:r>
      <w:r w:rsidR="00206A78" w:rsidRPr="0093799E">
        <w:rPr>
          <w:rFonts w:eastAsia="Times New Roman" w:cs="Times New Roman"/>
          <w:b/>
          <w:sz w:val="24"/>
          <w:szCs w:val="24"/>
        </w:rPr>
        <w:noBreakHyphen/>
        <w:t>poll ballot</w:t>
      </w:r>
      <w:r w:rsidR="00206A78" w:rsidRPr="0093799E">
        <w:rPr>
          <w:rFonts w:eastAsia="Times New Roman" w:cs="Times New Roman"/>
          <w:b/>
          <w:sz w:val="24"/>
          <w:szCs w:val="24"/>
        </w:rPr>
        <w:noBreakHyphen/>
        <w:t>papers</w:t>
      </w:r>
      <w:bookmarkEnd w:id="115"/>
    </w:p>
    <w:p w14:paraId="3BF6EFCB"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 xml:space="preserve">Subject to rule </w:t>
      </w:r>
      <w:r w:rsidR="00C61B33">
        <w:rPr>
          <w:rFonts w:eastAsia="Times New Roman" w:cs="Times New Roman"/>
          <w:szCs w:val="22"/>
        </w:rPr>
        <w:t xml:space="preserve">46 </w:t>
      </w:r>
      <w:r w:rsidRPr="00206A78">
        <w:rPr>
          <w:rFonts w:eastAsia="Times New Roman" w:cs="Times New Roman"/>
          <w:szCs w:val="22"/>
        </w:rPr>
        <w:t>the scrutiny of postal and pre</w:t>
      </w:r>
      <w:r w:rsidRPr="00206A78">
        <w:rPr>
          <w:rFonts w:eastAsia="Times New Roman" w:cs="Times New Roman"/>
          <w:szCs w:val="22"/>
        </w:rPr>
        <w:noBreakHyphen/>
        <w:t>poll ballot</w:t>
      </w:r>
      <w:r w:rsidRPr="00206A78">
        <w:rPr>
          <w:rFonts w:eastAsia="Times New Roman" w:cs="Times New Roman"/>
          <w:szCs w:val="22"/>
        </w:rPr>
        <w:noBreakHyphen/>
        <w:t xml:space="preserve">papers </w:t>
      </w:r>
      <w:proofErr w:type="gramStart"/>
      <w:r w:rsidRPr="00206A78">
        <w:rPr>
          <w:rFonts w:eastAsia="Times New Roman" w:cs="Times New Roman"/>
          <w:szCs w:val="22"/>
        </w:rPr>
        <w:t>must be conducted</w:t>
      </w:r>
      <w:proofErr w:type="gramEnd"/>
      <w:r w:rsidRPr="00206A78">
        <w:rPr>
          <w:rFonts w:eastAsia="Times New Roman" w:cs="Times New Roman"/>
          <w:szCs w:val="22"/>
        </w:rPr>
        <w:t xml:space="preserve"> as nearly as practicable i</w:t>
      </w:r>
      <w:r w:rsidR="00E95B08">
        <w:rPr>
          <w:rFonts w:eastAsia="Times New Roman" w:cs="Times New Roman"/>
          <w:szCs w:val="22"/>
        </w:rPr>
        <w:t>n</w:t>
      </w:r>
      <w:r w:rsidR="00C61B33">
        <w:rPr>
          <w:rFonts w:eastAsia="Times New Roman" w:cs="Times New Roman"/>
          <w:szCs w:val="22"/>
        </w:rPr>
        <w:t xml:space="preserve"> the manner provided in rule 100</w:t>
      </w:r>
      <w:r w:rsidRPr="00206A78">
        <w:rPr>
          <w:rFonts w:eastAsia="Times New Roman" w:cs="Times New Roman"/>
          <w:szCs w:val="22"/>
        </w:rPr>
        <w:t>.</w:t>
      </w:r>
    </w:p>
    <w:p w14:paraId="0B5A0FBF" w14:textId="77777777" w:rsidR="00206A78" w:rsidRPr="0093799E" w:rsidRDefault="00012FFB" w:rsidP="00206A78">
      <w:pPr>
        <w:keepNext/>
        <w:spacing w:before="360" w:line="240" w:lineRule="auto"/>
        <w:ind w:left="964" w:right="-27" w:hanging="964"/>
        <w:rPr>
          <w:rFonts w:eastAsia="Times New Roman" w:cs="Times New Roman"/>
          <w:b/>
          <w:sz w:val="24"/>
          <w:szCs w:val="24"/>
        </w:rPr>
      </w:pPr>
      <w:bookmarkStart w:id="116" w:name="_Toc449514892"/>
      <w:proofErr w:type="gramStart"/>
      <w:r>
        <w:rPr>
          <w:rFonts w:eastAsia="Times New Roman" w:cs="Times New Roman"/>
          <w:b/>
          <w:sz w:val="24"/>
          <w:szCs w:val="24"/>
        </w:rPr>
        <w:t>104</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Action</w:t>
      </w:r>
      <w:proofErr w:type="gramEnd"/>
      <w:r w:rsidR="00206A78" w:rsidRPr="0093799E">
        <w:rPr>
          <w:rFonts w:eastAsia="Times New Roman" w:cs="Times New Roman"/>
          <w:b/>
          <w:sz w:val="24"/>
          <w:szCs w:val="24"/>
        </w:rPr>
        <w:t xml:space="preserve"> on objections to ballot</w:t>
      </w:r>
      <w:r w:rsidR="00206A78" w:rsidRPr="0093799E">
        <w:rPr>
          <w:rFonts w:eastAsia="Times New Roman" w:cs="Times New Roman"/>
          <w:b/>
          <w:sz w:val="24"/>
          <w:szCs w:val="24"/>
        </w:rPr>
        <w:noBreakHyphen/>
        <w:t>papers</w:t>
      </w:r>
      <w:bookmarkEnd w:id="116"/>
    </w:p>
    <w:p w14:paraId="191AD36D"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If a scrutineer objects to a ballot</w:t>
      </w:r>
      <w:r w:rsidRPr="00206A78">
        <w:rPr>
          <w:rFonts w:eastAsia="Times New Roman" w:cs="Times New Roman"/>
          <w:szCs w:val="22"/>
        </w:rPr>
        <w:noBreakHyphen/>
        <w:t>paper as being informal, the officer conducting the scrutiny must mark the ballot</w:t>
      </w:r>
      <w:r w:rsidRPr="00206A78">
        <w:rPr>
          <w:rFonts w:eastAsia="Times New Roman" w:cs="Times New Roman"/>
          <w:szCs w:val="22"/>
        </w:rPr>
        <w:noBreakHyphen/>
        <w:t>paper ‘Admitted’ or ‘Rejected’ according to his or her decision to admit or reject the ballot</w:t>
      </w:r>
      <w:r w:rsidRPr="00206A78">
        <w:rPr>
          <w:rFonts w:eastAsia="Times New Roman" w:cs="Times New Roman"/>
          <w:szCs w:val="22"/>
        </w:rPr>
        <w:noBreakHyphen/>
        <w:t>paper.</w:t>
      </w:r>
    </w:p>
    <w:p w14:paraId="352DC98D"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lastRenderedPageBreak/>
        <w:tab/>
        <w:t>(2)</w:t>
      </w:r>
      <w:r w:rsidRPr="00206A78">
        <w:rPr>
          <w:rFonts w:eastAsia="Times New Roman" w:cs="Times New Roman"/>
          <w:szCs w:val="22"/>
        </w:rPr>
        <w:tab/>
        <w:t>Nothing in this rule prevents the officer conducting the scrutiny from rejecting any ballot</w:t>
      </w:r>
      <w:r w:rsidRPr="00206A78">
        <w:rPr>
          <w:rFonts w:eastAsia="Times New Roman" w:cs="Times New Roman"/>
          <w:szCs w:val="22"/>
        </w:rPr>
        <w:noBreakHyphen/>
        <w:t xml:space="preserve">paper as being informal although it </w:t>
      </w:r>
      <w:proofErr w:type="gramStart"/>
      <w:r w:rsidRPr="00206A78">
        <w:rPr>
          <w:rFonts w:eastAsia="Times New Roman" w:cs="Times New Roman"/>
          <w:szCs w:val="22"/>
        </w:rPr>
        <w:t>is not objected</w:t>
      </w:r>
      <w:proofErr w:type="gramEnd"/>
      <w:r w:rsidRPr="00206A78">
        <w:rPr>
          <w:rFonts w:eastAsia="Times New Roman" w:cs="Times New Roman"/>
          <w:szCs w:val="22"/>
        </w:rPr>
        <w:t xml:space="preserve"> to.</w:t>
      </w:r>
    </w:p>
    <w:p w14:paraId="3899EE9B" w14:textId="77777777" w:rsidR="00206A78" w:rsidRPr="0093799E" w:rsidRDefault="00012FFB" w:rsidP="00206A78">
      <w:pPr>
        <w:keepNext/>
        <w:spacing w:before="360" w:line="240" w:lineRule="auto"/>
        <w:ind w:left="964" w:right="-27" w:hanging="964"/>
        <w:rPr>
          <w:rFonts w:eastAsia="Times New Roman" w:cs="Times New Roman"/>
          <w:b/>
          <w:sz w:val="24"/>
          <w:szCs w:val="24"/>
        </w:rPr>
      </w:pPr>
      <w:bookmarkStart w:id="117" w:name="_Toc449514893"/>
      <w:proofErr w:type="gramStart"/>
      <w:r>
        <w:rPr>
          <w:rFonts w:eastAsia="Times New Roman" w:cs="Times New Roman"/>
          <w:b/>
          <w:sz w:val="24"/>
          <w:szCs w:val="24"/>
        </w:rPr>
        <w:t>105</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Officers</w:t>
      </w:r>
      <w:proofErr w:type="gramEnd"/>
      <w:r w:rsidR="00206A78" w:rsidRPr="0093799E">
        <w:rPr>
          <w:rFonts w:eastAsia="Times New Roman" w:cs="Times New Roman"/>
          <w:b/>
          <w:sz w:val="24"/>
          <w:szCs w:val="24"/>
        </w:rPr>
        <w:t xml:space="preserve"> not to mark ballot</w:t>
      </w:r>
      <w:r w:rsidR="00206A78" w:rsidRPr="0093799E">
        <w:rPr>
          <w:rFonts w:eastAsia="Times New Roman" w:cs="Times New Roman"/>
          <w:b/>
          <w:sz w:val="24"/>
          <w:szCs w:val="24"/>
        </w:rPr>
        <w:noBreakHyphen/>
        <w:t>papers so that voter can be identified</w:t>
      </w:r>
      <w:bookmarkEnd w:id="117"/>
    </w:p>
    <w:p w14:paraId="0463759F"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Except as authorised by these Rules, an officer must not place on any ballot</w:t>
      </w:r>
      <w:r w:rsidRPr="00206A78">
        <w:rPr>
          <w:rFonts w:eastAsia="Times New Roman" w:cs="Times New Roman"/>
          <w:szCs w:val="22"/>
        </w:rPr>
        <w:noBreakHyphen/>
        <w:t>paper any mark or writing which would enable any person to identify the voter by whom it is used.</w:t>
      </w:r>
    </w:p>
    <w:p w14:paraId="76A408E9"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0DF6BCAC" w14:textId="77777777" w:rsidR="00206A78" w:rsidRPr="0093799E" w:rsidRDefault="00012FFB" w:rsidP="00206A78">
      <w:pPr>
        <w:keepNext/>
        <w:spacing w:before="360" w:line="240" w:lineRule="auto"/>
        <w:ind w:left="964" w:right="-27" w:hanging="964"/>
        <w:rPr>
          <w:rFonts w:eastAsia="Times New Roman" w:cs="Times New Roman"/>
          <w:b/>
          <w:sz w:val="24"/>
          <w:szCs w:val="24"/>
        </w:rPr>
      </w:pPr>
      <w:bookmarkStart w:id="118" w:name="_Toc449514894"/>
      <w:proofErr w:type="gramStart"/>
      <w:r>
        <w:rPr>
          <w:rFonts w:eastAsia="Times New Roman" w:cs="Times New Roman"/>
          <w:b/>
          <w:sz w:val="24"/>
          <w:szCs w:val="24"/>
        </w:rPr>
        <w:t>106</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Counting</w:t>
      </w:r>
      <w:proofErr w:type="gramEnd"/>
      <w:r w:rsidR="00206A78" w:rsidRPr="0093799E">
        <w:rPr>
          <w:rFonts w:eastAsia="Times New Roman" w:cs="Times New Roman"/>
          <w:b/>
          <w:sz w:val="24"/>
          <w:szCs w:val="24"/>
        </w:rPr>
        <w:t xml:space="preserve"> of votes</w:t>
      </w:r>
      <w:bookmarkEnd w:id="118"/>
    </w:p>
    <w:p w14:paraId="4DB0C6DC"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 xml:space="preserve">For the purposes of </w:t>
      </w:r>
      <w:r w:rsidR="00A9219A" w:rsidRPr="00C61B33">
        <w:rPr>
          <w:rFonts w:eastAsia="Times New Roman" w:cs="Times New Roman"/>
          <w:szCs w:val="22"/>
        </w:rPr>
        <w:t xml:space="preserve">Schedule </w:t>
      </w:r>
      <w:r w:rsidR="00A97F60">
        <w:rPr>
          <w:rFonts w:eastAsia="Times New Roman" w:cs="Times New Roman"/>
          <w:szCs w:val="22"/>
        </w:rPr>
        <w:t>2A</w:t>
      </w:r>
      <w:r w:rsidR="00A9219A">
        <w:rPr>
          <w:rFonts w:eastAsia="Times New Roman" w:cs="Times New Roman"/>
          <w:szCs w:val="22"/>
        </w:rPr>
        <w:t xml:space="preserve"> </w:t>
      </w:r>
      <w:r w:rsidRPr="00206A78">
        <w:rPr>
          <w:rFonts w:eastAsia="Times New Roman" w:cs="Times New Roman"/>
          <w:szCs w:val="22"/>
        </w:rPr>
        <w:t xml:space="preserve">to the Act, a candidate </w:t>
      </w:r>
      <w:proofErr w:type="gramStart"/>
      <w:r w:rsidRPr="00206A78">
        <w:rPr>
          <w:rFonts w:eastAsia="Times New Roman" w:cs="Times New Roman"/>
          <w:szCs w:val="22"/>
        </w:rPr>
        <w:t>is taken</w:t>
      </w:r>
      <w:proofErr w:type="gramEnd"/>
      <w:r w:rsidRPr="00206A78">
        <w:rPr>
          <w:rFonts w:eastAsia="Times New Roman" w:cs="Times New Roman"/>
          <w:szCs w:val="22"/>
        </w:rPr>
        <w:t xml:space="preserve"> to have an absolute majority of votes if:</w:t>
      </w:r>
    </w:p>
    <w:p w14:paraId="11C9BE7E"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t>the number of first preference votes given to the candidate is more than half of the total number of first preference votes given to all candidates in the count; or</w:t>
      </w:r>
    </w:p>
    <w:p w14:paraId="039D8FB7"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after</w:t>
      </w:r>
      <w:proofErr w:type="gramEnd"/>
      <w:r w:rsidRPr="00206A78">
        <w:rPr>
          <w:rFonts w:eastAsia="Times New Roman" w:cs="Times New Roman"/>
          <w:szCs w:val="22"/>
        </w:rPr>
        <w:t xml:space="preserve"> an exclusion, the number of votes given to that candidate is more than half of the total number of votes given to all </w:t>
      </w:r>
      <w:proofErr w:type="spellStart"/>
      <w:r w:rsidRPr="00206A78">
        <w:rPr>
          <w:rFonts w:eastAsia="Times New Roman" w:cs="Times New Roman"/>
          <w:szCs w:val="22"/>
        </w:rPr>
        <w:t>unexcluded</w:t>
      </w:r>
      <w:proofErr w:type="spellEnd"/>
      <w:r w:rsidRPr="00206A78">
        <w:rPr>
          <w:rFonts w:eastAsia="Times New Roman" w:cs="Times New Roman"/>
          <w:szCs w:val="22"/>
        </w:rPr>
        <w:t xml:space="preserve"> candidates.</w:t>
      </w:r>
    </w:p>
    <w:p w14:paraId="4E9F0BD6" w14:textId="77777777" w:rsidR="00206A78" w:rsidRPr="00206A78"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 xml:space="preserve">If </w:t>
      </w:r>
      <w:proofErr w:type="gramStart"/>
      <w:r w:rsidRPr="00206A78">
        <w:rPr>
          <w:rFonts w:eastAsia="Times New Roman" w:cs="Times New Roman"/>
          <w:szCs w:val="22"/>
        </w:rPr>
        <w:t>2</w:t>
      </w:r>
      <w:proofErr w:type="gramEnd"/>
      <w:r w:rsidRPr="00206A78">
        <w:rPr>
          <w:rFonts w:eastAsia="Times New Roman" w:cs="Times New Roman"/>
          <w:szCs w:val="22"/>
        </w:rPr>
        <w:t xml:space="preserve"> or more candidates have an equal number of votes, and 1 of those candidates is required to be identified for exclusion, the officer conducting the scrutiny must:</w:t>
      </w:r>
    </w:p>
    <w:p w14:paraId="4695FEF6"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exclude</w:t>
      </w:r>
      <w:proofErr w:type="gramEnd"/>
      <w:r w:rsidRPr="00206A78">
        <w:rPr>
          <w:rFonts w:eastAsia="Times New Roman" w:cs="Times New Roman"/>
          <w:szCs w:val="22"/>
        </w:rPr>
        <w:t xml:space="preserve"> the candidate who had the least number of votes at the last count at which those candidates did not have an equal number of votes; or</w:t>
      </w:r>
    </w:p>
    <w:p w14:paraId="036304A1"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there has been no such count — decide by lot which candidate is excluded.</w:t>
      </w:r>
    </w:p>
    <w:p w14:paraId="08B53F20"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 xml:space="preserve">If </w:t>
      </w:r>
      <w:proofErr w:type="gramStart"/>
      <w:r w:rsidRPr="00206A78">
        <w:rPr>
          <w:rFonts w:eastAsia="Times New Roman" w:cs="Times New Roman"/>
          <w:szCs w:val="22"/>
        </w:rPr>
        <w:t>2</w:t>
      </w:r>
      <w:proofErr w:type="gramEnd"/>
      <w:r w:rsidRPr="00206A78">
        <w:rPr>
          <w:rFonts w:eastAsia="Times New Roman" w:cs="Times New Roman"/>
          <w:szCs w:val="22"/>
        </w:rPr>
        <w:t xml:space="preserve"> </w:t>
      </w:r>
      <w:proofErr w:type="spellStart"/>
      <w:r w:rsidRPr="00206A78">
        <w:rPr>
          <w:rFonts w:eastAsia="Times New Roman" w:cs="Times New Roman"/>
          <w:szCs w:val="22"/>
        </w:rPr>
        <w:t>unexcluded</w:t>
      </w:r>
      <w:proofErr w:type="spellEnd"/>
      <w:r w:rsidRPr="00206A78">
        <w:rPr>
          <w:rFonts w:eastAsia="Times New Roman" w:cs="Times New Roman"/>
          <w:szCs w:val="22"/>
        </w:rPr>
        <w:t xml:space="preserve"> candidates have an equal number of votes and there are no other </w:t>
      </w:r>
      <w:proofErr w:type="spellStart"/>
      <w:r w:rsidRPr="00206A78">
        <w:rPr>
          <w:rFonts w:eastAsia="Times New Roman" w:cs="Times New Roman"/>
          <w:szCs w:val="22"/>
        </w:rPr>
        <w:t>unexcluded</w:t>
      </w:r>
      <w:proofErr w:type="spellEnd"/>
      <w:r w:rsidRPr="00206A78">
        <w:rPr>
          <w:rFonts w:eastAsia="Times New Roman" w:cs="Times New Roman"/>
          <w:szCs w:val="22"/>
        </w:rPr>
        <w:t xml:space="preserve"> candidates, the officer conducting the scrutiny must decide by lot which candidate is elected.</w:t>
      </w:r>
    </w:p>
    <w:p w14:paraId="2C436FAA" w14:textId="77777777" w:rsidR="00206A78" w:rsidRPr="0093799E" w:rsidRDefault="00012FFB" w:rsidP="00206A78">
      <w:pPr>
        <w:keepNext/>
        <w:spacing w:before="360" w:line="240" w:lineRule="auto"/>
        <w:ind w:left="964" w:right="-27" w:hanging="964"/>
        <w:rPr>
          <w:rFonts w:eastAsia="Times New Roman" w:cs="Times New Roman"/>
          <w:b/>
          <w:sz w:val="24"/>
          <w:szCs w:val="24"/>
        </w:rPr>
      </w:pPr>
      <w:bookmarkStart w:id="119" w:name="_Toc449514895"/>
      <w:proofErr w:type="gramStart"/>
      <w:r>
        <w:rPr>
          <w:rFonts w:eastAsia="Times New Roman" w:cs="Times New Roman"/>
          <w:b/>
          <w:sz w:val="24"/>
          <w:szCs w:val="24"/>
        </w:rPr>
        <w:t>107</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Exhaustion</w:t>
      </w:r>
      <w:proofErr w:type="gramEnd"/>
      <w:r w:rsidR="00206A78" w:rsidRPr="0093799E">
        <w:rPr>
          <w:rFonts w:eastAsia="Times New Roman" w:cs="Times New Roman"/>
          <w:b/>
          <w:sz w:val="24"/>
          <w:szCs w:val="24"/>
        </w:rPr>
        <w:t xml:space="preserve"> of ballot paper</w:t>
      </w:r>
      <w:bookmarkEnd w:id="119"/>
    </w:p>
    <w:p w14:paraId="321F99B6"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 xml:space="preserve">For the </w:t>
      </w:r>
      <w:r w:rsidR="00A9219A" w:rsidRPr="00C61B33">
        <w:rPr>
          <w:rFonts w:eastAsia="Times New Roman" w:cs="Times New Roman"/>
          <w:szCs w:val="22"/>
        </w:rPr>
        <w:t xml:space="preserve">purposes of Schedule </w:t>
      </w:r>
      <w:r w:rsidR="00A97F60">
        <w:rPr>
          <w:rFonts w:eastAsia="Times New Roman" w:cs="Times New Roman"/>
          <w:szCs w:val="22"/>
        </w:rPr>
        <w:t>2A</w:t>
      </w:r>
      <w:r w:rsidRPr="00206A78">
        <w:rPr>
          <w:rFonts w:eastAsia="Times New Roman" w:cs="Times New Roman"/>
          <w:szCs w:val="22"/>
        </w:rPr>
        <w:t xml:space="preserve"> to the Act, a ballot paper must be set aside as exhausted if, at any stage of the count, the ballot paper expresses no preference for an </w:t>
      </w:r>
      <w:proofErr w:type="spellStart"/>
      <w:r w:rsidRPr="00206A78">
        <w:rPr>
          <w:rFonts w:eastAsia="Times New Roman" w:cs="Times New Roman"/>
          <w:szCs w:val="22"/>
        </w:rPr>
        <w:t>unexcluded</w:t>
      </w:r>
      <w:proofErr w:type="spellEnd"/>
      <w:r w:rsidRPr="00206A78">
        <w:rPr>
          <w:rFonts w:eastAsia="Times New Roman" w:cs="Times New Roman"/>
          <w:szCs w:val="22"/>
        </w:rPr>
        <w:t xml:space="preserve"> candidate.</w:t>
      </w:r>
    </w:p>
    <w:p w14:paraId="0158A381" w14:textId="77777777" w:rsidR="00206A78" w:rsidRPr="0093799E" w:rsidRDefault="00012FFB" w:rsidP="00206A78">
      <w:pPr>
        <w:keepNext/>
        <w:spacing w:before="360" w:line="240" w:lineRule="auto"/>
        <w:ind w:left="964" w:hanging="964"/>
        <w:rPr>
          <w:rFonts w:eastAsia="Times New Roman" w:cs="Times New Roman"/>
          <w:b/>
          <w:sz w:val="24"/>
          <w:szCs w:val="24"/>
        </w:rPr>
      </w:pPr>
      <w:bookmarkStart w:id="120" w:name="_Toc449514896"/>
      <w:proofErr w:type="gramStart"/>
      <w:r>
        <w:rPr>
          <w:rFonts w:eastAsia="Times New Roman" w:cs="Times New Roman"/>
          <w:b/>
          <w:sz w:val="24"/>
          <w:szCs w:val="24"/>
        </w:rPr>
        <w:t>108</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Re</w:t>
      </w:r>
      <w:proofErr w:type="gramEnd"/>
      <w:r w:rsidR="00206A78" w:rsidRPr="0093799E">
        <w:rPr>
          <w:rFonts w:eastAsia="Times New Roman" w:cs="Times New Roman"/>
          <w:b/>
          <w:sz w:val="24"/>
          <w:szCs w:val="24"/>
        </w:rPr>
        <w:noBreakHyphen/>
        <w:t>count at elections</w:t>
      </w:r>
      <w:bookmarkEnd w:id="120"/>
    </w:p>
    <w:p w14:paraId="40852ACF" w14:textId="77777777" w:rsidR="00206A78" w:rsidRPr="00B64F7D"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ab/>
      </w:r>
      <w:proofErr w:type="gramStart"/>
      <w:r w:rsidRPr="00B64F7D">
        <w:rPr>
          <w:rFonts w:eastAsia="Times New Roman" w:cs="Times New Roman"/>
          <w:szCs w:val="22"/>
        </w:rPr>
        <w:t>At any time before the declaration of the result of an election, the Returning Officer or the Electoral Commissioner may, if he or she thinks it appropriate, on the written request of a candidate setting out the reasons for the request or of his or her own initiative, direct or conduct a re</w:t>
      </w:r>
      <w:r w:rsidRPr="00B64F7D">
        <w:rPr>
          <w:rFonts w:eastAsia="Times New Roman" w:cs="Times New Roman"/>
          <w:szCs w:val="22"/>
        </w:rPr>
        <w:noBreakHyphen/>
        <w:t>count of the ballot</w:t>
      </w:r>
      <w:r w:rsidRPr="00B64F7D">
        <w:rPr>
          <w:rFonts w:eastAsia="Times New Roman" w:cs="Times New Roman"/>
          <w:szCs w:val="22"/>
        </w:rPr>
        <w:noBreakHyphen/>
        <w:t>papers in any parcel or in any other category determined by the Returning Officer or the Electoral Commissioner.</w:t>
      </w:r>
      <w:proofErr w:type="gramEnd"/>
      <w:r w:rsidR="00042010" w:rsidRPr="00B64F7D">
        <w:rPr>
          <w:rFonts w:eastAsia="Times New Roman" w:cs="Times New Roman"/>
          <w:szCs w:val="22"/>
        </w:rPr>
        <w:t xml:space="preserve"> </w:t>
      </w:r>
    </w:p>
    <w:p w14:paraId="4FC821B7" w14:textId="77777777" w:rsidR="00206A78" w:rsidRPr="00B64F7D" w:rsidRDefault="00012FFB" w:rsidP="00206A78">
      <w:pPr>
        <w:keepNext/>
        <w:keepLines/>
        <w:spacing w:before="360" w:line="240" w:lineRule="auto"/>
        <w:ind w:left="964" w:right="-28" w:hanging="964"/>
        <w:rPr>
          <w:rFonts w:eastAsia="Times New Roman" w:cs="Times New Roman"/>
          <w:b/>
          <w:sz w:val="24"/>
          <w:szCs w:val="24"/>
        </w:rPr>
      </w:pPr>
      <w:bookmarkStart w:id="121" w:name="_Toc449514897"/>
      <w:proofErr w:type="gramStart"/>
      <w:r w:rsidRPr="00B64F7D">
        <w:rPr>
          <w:rFonts w:eastAsia="Times New Roman" w:cs="Times New Roman"/>
          <w:b/>
          <w:sz w:val="24"/>
          <w:szCs w:val="24"/>
        </w:rPr>
        <w:lastRenderedPageBreak/>
        <w:t>109</w:t>
      </w:r>
      <w:r w:rsidR="0093799E" w:rsidRPr="00B64F7D">
        <w:rPr>
          <w:rFonts w:eastAsia="Times New Roman" w:cs="Times New Roman"/>
          <w:b/>
          <w:sz w:val="24"/>
          <w:szCs w:val="24"/>
        </w:rPr>
        <w:t xml:space="preserve">  </w:t>
      </w:r>
      <w:r w:rsidR="00206A78" w:rsidRPr="00B64F7D">
        <w:rPr>
          <w:rFonts w:eastAsia="Times New Roman" w:cs="Times New Roman"/>
          <w:b/>
          <w:sz w:val="24"/>
          <w:szCs w:val="24"/>
        </w:rPr>
        <w:t>Recount</w:t>
      </w:r>
      <w:bookmarkEnd w:id="121"/>
      <w:proofErr w:type="gramEnd"/>
    </w:p>
    <w:p w14:paraId="4BC2389B" w14:textId="77777777" w:rsidR="00206A78" w:rsidRPr="00B64F7D" w:rsidRDefault="00206A78" w:rsidP="00206A78">
      <w:pPr>
        <w:keepNext/>
        <w:keepLines/>
        <w:tabs>
          <w:tab w:val="right" w:pos="794"/>
        </w:tabs>
        <w:spacing w:before="120" w:line="260" w:lineRule="exact"/>
        <w:ind w:left="964" w:right="-28" w:hanging="964"/>
        <w:jc w:val="both"/>
        <w:rPr>
          <w:rFonts w:eastAsia="Times New Roman" w:cs="Times New Roman"/>
          <w:szCs w:val="22"/>
        </w:rPr>
      </w:pPr>
      <w:r w:rsidRPr="00B64F7D">
        <w:rPr>
          <w:rFonts w:eastAsia="Times New Roman" w:cs="Times New Roman"/>
          <w:szCs w:val="22"/>
        </w:rPr>
        <w:tab/>
        <w:t>(1)</w:t>
      </w:r>
      <w:r w:rsidRPr="00B64F7D">
        <w:rPr>
          <w:rFonts w:eastAsia="Times New Roman" w:cs="Times New Roman"/>
          <w:szCs w:val="22"/>
        </w:rPr>
        <w:tab/>
        <w:t>Before proceeding to recount any ballot</w:t>
      </w:r>
      <w:r w:rsidRPr="00B64F7D">
        <w:rPr>
          <w:rFonts w:eastAsia="Times New Roman" w:cs="Times New Roman"/>
          <w:szCs w:val="22"/>
        </w:rPr>
        <w:noBreakHyphen/>
        <w:t>papers, the Returning Officer must send to each candidate notice of the time and place fixed for the recount.</w:t>
      </w:r>
    </w:p>
    <w:p w14:paraId="750264F4" w14:textId="77777777" w:rsidR="00206A78" w:rsidRPr="00B64F7D" w:rsidRDefault="00206A78" w:rsidP="00206A78">
      <w:pPr>
        <w:keepNext/>
        <w:keepLines/>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The Returning Officer must, at the time and place fixed for the recount, in the presence of the scrutineer or scrutineers in attendance and of an officer of the Australian Public Service, open every sealed parcel of ballot</w:t>
      </w:r>
      <w:r w:rsidRPr="00B64F7D">
        <w:rPr>
          <w:rFonts w:eastAsia="Times New Roman" w:cs="Times New Roman"/>
          <w:szCs w:val="22"/>
        </w:rPr>
        <w:noBreakHyphen/>
        <w:t>papers to be recounted, and must count the votes therein.</w:t>
      </w:r>
    </w:p>
    <w:p w14:paraId="77E7CBE4"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b/>
          <w:szCs w:val="22"/>
        </w:rPr>
        <w:tab/>
      </w:r>
      <w:r w:rsidRPr="00B64F7D">
        <w:rPr>
          <w:rFonts w:eastAsia="Times New Roman" w:cs="Times New Roman"/>
          <w:szCs w:val="22"/>
        </w:rPr>
        <w:t>Each parcel of ballot</w:t>
      </w:r>
      <w:r w:rsidRPr="00B64F7D">
        <w:rPr>
          <w:rFonts w:eastAsia="Times New Roman" w:cs="Times New Roman"/>
          <w:szCs w:val="22"/>
        </w:rPr>
        <w:noBreakHyphen/>
        <w:t xml:space="preserve">papers to </w:t>
      </w:r>
      <w:proofErr w:type="gramStart"/>
      <w:r w:rsidRPr="00B64F7D">
        <w:rPr>
          <w:rFonts w:eastAsia="Times New Roman" w:cs="Times New Roman"/>
          <w:szCs w:val="22"/>
        </w:rPr>
        <w:t>be recounted</w:t>
      </w:r>
      <w:proofErr w:type="gramEnd"/>
      <w:r w:rsidRPr="00B64F7D">
        <w:rPr>
          <w:rFonts w:eastAsia="Times New Roman" w:cs="Times New Roman"/>
          <w:szCs w:val="22"/>
        </w:rPr>
        <w:t xml:space="preserve"> must be opened separately</w:t>
      </w:r>
      <w:r w:rsidRPr="00206A78">
        <w:rPr>
          <w:rFonts w:eastAsia="Times New Roman" w:cs="Times New Roman"/>
          <w:szCs w:val="22"/>
        </w:rPr>
        <w:t xml:space="preserve"> without destroying or rendering illegible any endorsement on the parcel and every care must be </w:t>
      </w:r>
      <w:r w:rsidRPr="00B64F7D">
        <w:rPr>
          <w:rFonts w:eastAsia="Times New Roman" w:cs="Times New Roman"/>
          <w:szCs w:val="22"/>
        </w:rPr>
        <w:t>taken to prevent the ballot</w:t>
      </w:r>
      <w:r w:rsidRPr="00B64F7D">
        <w:rPr>
          <w:rFonts w:eastAsia="Times New Roman" w:cs="Times New Roman"/>
          <w:szCs w:val="22"/>
        </w:rPr>
        <w:noBreakHyphen/>
        <w:t>papers in the parcel from being mixed with the ballot</w:t>
      </w:r>
      <w:r w:rsidRPr="00B64F7D">
        <w:rPr>
          <w:rFonts w:eastAsia="Times New Roman" w:cs="Times New Roman"/>
          <w:szCs w:val="22"/>
        </w:rPr>
        <w:noBreakHyphen/>
        <w:t>papers in any other parcel.</w:t>
      </w:r>
    </w:p>
    <w:p w14:paraId="1285CF5C"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(4)</w:t>
      </w:r>
      <w:r w:rsidRPr="00B64F7D">
        <w:rPr>
          <w:rFonts w:eastAsia="Times New Roman" w:cs="Times New Roman"/>
          <w:b/>
          <w:szCs w:val="22"/>
        </w:rPr>
        <w:tab/>
      </w:r>
      <w:r w:rsidRPr="00B64F7D">
        <w:rPr>
          <w:rFonts w:eastAsia="Times New Roman" w:cs="Times New Roman"/>
          <w:szCs w:val="22"/>
        </w:rPr>
        <w:t>After a parcel has been opened and the votes therein counted, the Returning Officer must replace the ballot</w:t>
      </w:r>
      <w:r w:rsidRPr="00B64F7D">
        <w:rPr>
          <w:rFonts w:eastAsia="Times New Roman" w:cs="Times New Roman"/>
          <w:szCs w:val="22"/>
        </w:rPr>
        <w:noBreakHyphen/>
        <w:t>papers in their original cover, which he or she must reseal, refasten, and then place in a new cover, which he or she must seal and fasten and make thereon an endorsement of the fact and date of the recount, and the Returning Officer and such persons authorised to be present at the recount as choose to add their signatures must sign the endorsement.</w:t>
      </w:r>
      <w:proofErr w:type="gramEnd"/>
    </w:p>
    <w:p w14:paraId="3270B4B2"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(5)</w:t>
      </w:r>
      <w:r w:rsidRPr="00B64F7D">
        <w:rPr>
          <w:rFonts w:eastAsia="Times New Roman" w:cs="Times New Roman"/>
          <w:szCs w:val="22"/>
        </w:rPr>
        <w:tab/>
        <w:t>When any ballot</w:t>
      </w:r>
      <w:r w:rsidRPr="00B64F7D">
        <w:rPr>
          <w:rFonts w:eastAsia="Times New Roman" w:cs="Times New Roman"/>
          <w:szCs w:val="22"/>
        </w:rPr>
        <w:noBreakHyphen/>
        <w:t>papers are, at a recount, reserved for the decision of the Electoral Commissioner, the Returning Officer must, in the presence of the scrutineer or scrutineers in attendance, place the ballot</w:t>
      </w:r>
      <w:r w:rsidRPr="00B64F7D">
        <w:rPr>
          <w:rFonts w:eastAsia="Times New Roman" w:cs="Times New Roman"/>
          <w:szCs w:val="22"/>
        </w:rPr>
        <w:noBreakHyphen/>
        <w:t>papers in a properly fastened and sealed parcel bearing his or her signature and the signature or signatures of the scrutineer or scrutineers, together with an endorsement stating the number of ballot</w:t>
      </w:r>
      <w:r w:rsidRPr="00B64F7D">
        <w:rPr>
          <w:rFonts w:eastAsia="Times New Roman" w:cs="Times New Roman"/>
          <w:szCs w:val="22"/>
        </w:rPr>
        <w:noBreakHyphen/>
        <w:t>papers contained in it, the name of the ward, and the date.</w:t>
      </w:r>
      <w:proofErr w:type="gramEnd"/>
      <w:r w:rsidR="004F5A3F" w:rsidRPr="00B64F7D">
        <w:rPr>
          <w:rFonts w:eastAsia="Times New Roman" w:cs="Times New Roman"/>
          <w:szCs w:val="22"/>
        </w:rPr>
        <w:t xml:space="preserve"> </w:t>
      </w:r>
    </w:p>
    <w:p w14:paraId="28D0D3F4" w14:textId="77777777" w:rsidR="00206A78" w:rsidRPr="00B64F7D" w:rsidRDefault="00206A78" w:rsidP="00206A78">
      <w:pPr>
        <w:spacing w:before="120" w:line="220" w:lineRule="exact"/>
        <w:ind w:left="964"/>
        <w:jc w:val="both"/>
        <w:rPr>
          <w:rFonts w:eastAsia="Times New Roman" w:cs="Times New Roman"/>
          <w:sz w:val="20"/>
          <w:lang w:eastAsia="en-AU"/>
        </w:rPr>
      </w:pPr>
      <w:r w:rsidRPr="00B64F7D">
        <w:rPr>
          <w:rFonts w:eastAsia="Times New Roman" w:cs="Times New Roman"/>
          <w:i/>
          <w:sz w:val="20"/>
          <w:lang w:eastAsia="en-AU"/>
        </w:rPr>
        <w:t>Note</w:t>
      </w:r>
      <w:r w:rsidRPr="00B64F7D">
        <w:rPr>
          <w:rFonts w:eastAsia="Times New Roman" w:cs="Times New Roman"/>
          <w:sz w:val="20"/>
          <w:lang w:eastAsia="en-AU"/>
        </w:rPr>
        <w:t>   For sending ballot</w:t>
      </w:r>
      <w:r w:rsidRPr="00B64F7D">
        <w:rPr>
          <w:rFonts w:eastAsia="Times New Roman" w:cs="Times New Roman"/>
          <w:sz w:val="20"/>
          <w:lang w:eastAsia="en-AU"/>
        </w:rPr>
        <w:noBreakHyphen/>
        <w:t>papers to the Electoral Commissio</w:t>
      </w:r>
      <w:r w:rsidR="0093799E" w:rsidRPr="00B64F7D">
        <w:rPr>
          <w:rFonts w:eastAsia="Times New Roman" w:cs="Times New Roman"/>
          <w:sz w:val="20"/>
          <w:lang w:eastAsia="en-AU"/>
        </w:rPr>
        <w:t>ner electronically, see rule </w:t>
      </w:r>
      <w:r w:rsidR="00C61B33" w:rsidRPr="00B64F7D">
        <w:rPr>
          <w:rFonts w:eastAsia="Times New Roman" w:cs="Times New Roman"/>
          <w:sz w:val="20"/>
          <w:lang w:eastAsia="en-AU"/>
        </w:rPr>
        <w:t>110</w:t>
      </w:r>
      <w:r w:rsidRPr="00B64F7D">
        <w:rPr>
          <w:rFonts w:eastAsia="Times New Roman" w:cs="Times New Roman"/>
          <w:sz w:val="20"/>
          <w:lang w:eastAsia="en-AU"/>
        </w:rPr>
        <w:t>.</w:t>
      </w:r>
    </w:p>
    <w:p w14:paraId="6E5FEF76"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(6)</w:t>
      </w:r>
      <w:r w:rsidRPr="00B64F7D">
        <w:rPr>
          <w:rFonts w:eastAsia="Times New Roman" w:cs="Times New Roman"/>
          <w:szCs w:val="22"/>
        </w:rPr>
        <w:tab/>
        <w:t>The Returning Officer must then place the parcel in a fastened and sealed outer cover fully addressed to the Electoral Commissioner and at once transmit the parcel to the Electoral Commissioner by hand, registered post or courier service.</w:t>
      </w:r>
      <w:r w:rsidR="00042010" w:rsidRPr="00B64F7D">
        <w:rPr>
          <w:rFonts w:eastAsia="Times New Roman" w:cs="Times New Roman"/>
          <w:szCs w:val="22"/>
        </w:rPr>
        <w:t xml:space="preserve"> </w:t>
      </w:r>
    </w:p>
    <w:p w14:paraId="71726811" w14:textId="77777777" w:rsidR="00206A78" w:rsidRPr="00B64F7D" w:rsidRDefault="00206A78" w:rsidP="00206A78">
      <w:pPr>
        <w:keepLines/>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(7)</w:t>
      </w:r>
      <w:r w:rsidRPr="00B64F7D">
        <w:rPr>
          <w:rFonts w:eastAsia="Times New Roman" w:cs="Times New Roman"/>
          <w:szCs w:val="22"/>
        </w:rPr>
        <w:tab/>
        <w:t>On receipt of the parcel, the Electoral Commissioner must, in the presence of an officer of the Australian Public Service, and, if any candidate so desires, in the presence of a person appointed by such candidate, open the parcel and scrutinise the ballot</w:t>
      </w:r>
      <w:r w:rsidRPr="00B64F7D">
        <w:rPr>
          <w:rFonts w:eastAsia="Times New Roman" w:cs="Times New Roman"/>
          <w:szCs w:val="22"/>
        </w:rPr>
        <w:noBreakHyphen/>
        <w:t>papers and must mark each ballot</w:t>
      </w:r>
      <w:r w:rsidRPr="00B64F7D">
        <w:rPr>
          <w:rFonts w:eastAsia="Times New Roman" w:cs="Times New Roman"/>
          <w:szCs w:val="22"/>
        </w:rPr>
        <w:noBreakHyphen/>
        <w:t>paper ‘Admitted’ or ‘Rejected’, according to his or her decision to admit or reject such ballot</w:t>
      </w:r>
      <w:r w:rsidRPr="00B64F7D">
        <w:rPr>
          <w:rFonts w:eastAsia="Times New Roman" w:cs="Times New Roman"/>
          <w:szCs w:val="22"/>
        </w:rPr>
        <w:noBreakHyphen/>
        <w:t>papers.</w:t>
      </w:r>
      <w:proofErr w:type="gramEnd"/>
    </w:p>
    <w:p w14:paraId="4D0F4B16"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(8)</w:t>
      </w:r>
      <w:r w:rsidRPr="00B64F7D">
        <w:rPr>
          <w:rFonts w:eastAsia="Times New Roman" w:cs="Times New Roman"/>
          <w:b/>
          <w:szCs w:val="22"/>
        </w:rPr>
        <w:tab/>
      </w:r>
      <w:r w:rsidRPr="00B64F7D">
        <w:rPr>
          <w:rFonts w:eastAsia="Times New Roman" w:cs="Times New Roman"/>
          <w:szCs w:val="22"/>
        </w:rPr>
        <w:t>When the Electoral Commissioner has given his or her decision on the ballot</w:t>
      </w:r>
      <w:r w:rsidRPr="00B64F7D">
        <w:rPr>
          <w:rFonts w:eastAsia="Times New Roman" w:cs="Times New Roman"/>
          <w:szCs w:val="22"/>
        </w:rPr>
        <w:noBreakHyphen/>
        <w:t>papers, he or she must restore them to their original cover, refasten and reseal the cover and endorse on it:</w:t>
      </w:r>
    </w:p>
    <w:p w14:paraId="5EC06F05"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number of ballot</w:t>
      </w:r>
      <w:r w:rsidRPr="00B64F7D">
        <w:rPr>
          <w:rFonts w:eastAsia="Times New Roman" w:cs="Times New Roman"/>
          <w:szCs w:val="22"/>
        </w:rPr>
        <w:noBreakHyphen/>
        <w:t>papers contained therein;</w:t>
      </w:r>
    </w:p>
    <w:p w14:paraId="176FFF77"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statement that the ballot</w:t>
      </w:r>
      <w:r w:rsidRPr="00B64F7D">
        <w:rPr>
          <w:rFonts w:eastAsia="Times New Roman" w:cs="Times New Roman"/>
          <w:szCs w:val="22"/>
        </w:rPr>
        <w:noBreakHyphen/>
        <w:t>papers have been the subject of decision by him</w:t>
      </w:r>
      <w:r w:rsidRPr="00206A78">
        <w:rPr>
          <w:rFonts w:eastAsia="Times New Roman" w:cs="Times New Roman"/>
          <w:szCs w:val="22"/>
        </w:rPr>
        <w:t xml:space="preserve"> or her; and</w:t>
      </w:r>
    </w:p>
    <w:p w14:paraId="3EA83A3E"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his</w:t>
      </w:r>
      <w:proofErr w:type="gramEnd"/>
      <w:r w:rsidRPr="00206A78">
        <w:rPr>
          <w:rFonts w:eastAsia="Times New Roman" w:cs="Times New Roman"/>
          <w:szCs w:val="22"/>
        </w:rPr>
        <w:t xml:space="preserve"> or her signature and the date; </w:t>
      </w:r>
    </w:p>
    <w:p w14:paraId="56CF3756" w14:textId="77777777" w:rsidR="00206A78" w:rsidRPr="00B64F7D" w:rsidRDefault="00206A78" w:rsidP="00206A78">
      <w:pPr>
        <w:spacing w:before="60" w:line="260" w:lineRule="exact"/>
        <w:ind w:left="964" w:right="-27"/>
        <w:jc w:val="both"/>
        <w:rPr>
          <w:rFonts w:eastAsia="Times New Roman" w:cs="Times New Roman"/>
          <w:szCs w:val="22"/>
        </w:rPr>
      </w:pPr>
      <w:proofErr w:type="gramStart"/>
      <w:r w:rsidRPr="00206A78">
        <w:rPr>
          <w:rFonts w:eastAsia="Times New Roman" w:cs="Times New Roman"/>
          <w:szCs w:val="22"/>
        </w:rPr>
        <w:t>and</w:t>
      </w:r>
      <w:proofErr w:type="gramEnd"/>
      <w:r w:rsidRPr="00206A78">
        <w:rPr>
          <w:rFonts w:eastAsia="Times New Roman" w:cs="Times New Roman"/>
          <w:szCs w:val="22"/>
        </w:rPr>
        <w:t xml:space="preserve"> request the persons in whose presence he or she scrutinised the ballot</w:t>
      </w:r>
      <w:r w:rsidRPr="00206A78">
        <w:rPr>
          <w:rFonts w:eastAsia="Times New Roman" w:cs="Times New Roman"/>
          <w:szCs w:val="22"/>
        </w:rPr>
        <w:noBreakHyphen/>
        <w:t xml:space="preserve">papers to add their signatures, and must then place the parcel in a new cover which he or she </w:t>
      </w:r>
      <w:r w:rsidRPr="00B64F7D">
        <w:rPr>
          <w:rFonts w:eastAsia="Times New Roman" w:cs="Times New Roman"/>
          <w:szCs w:val="22"/>
        </w:rPr>
        <w:t>must fasten, seal and at once return by hand, registered post or courier service to the Returning Officer.</w:t>
      </w:r>
    </w:p>
    <w:p w14:paraId="668ABDC6"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lastRenderedPageBreak/>
        <w:tab/>
        <w:t>(9)</w:t>
      </w:r>
      <w:r w:rsidRPr="00B64F7D">
        <w:rPr>
          <w:rFonts w:eastAsia="Times New Roman" w:cs="Times New Roman"/>
          <w:szCs w:val="22"/>
        </w:rPr>
        <w:tab/>
        <w:t>After scrutiny of the ballot</w:t>
      </w:r>
      <w:r w:rsidRPr="00B64F7D">
        <w:rPr>
          <w:rFonts w:eastAsia="Times New Roman" w:cs="Times New Roman"/>
          <w:szCs w:val="22"/>
        </w:rPr>
        <w:noBreakHyphen/>
        <w:t>papers (whether carried out under this rule or rule 96A), the Electoral Commissioner must advise the Returning Officer, in writing, of the number of ballot</w:t>
      </w:r>
      <w:r w:rsidRPr="00B64F7D">
        <w:rPr>
          <w:rFonts w:eastAsia="Times New Roman" w:cs="Times New Roman"/>
          <w:szCs w:val="22"/>
        </w:rPr>
        <w:noBreakHyphen/>
        <w:t>papers admitted or rejected by him or her, and the Electoral Commissioner’s decision must be accepted by the Returning Officer in completing his or her recount of the ballot</w:t>
      </w:r>
      <w:r w:rsidRPr="00B64F7D">
        <w:rPr>
          <w:rFonts w:eastAsia="Times New Roman" w:cs="Times New Roman"/>
          <w:szCs w:val="22"/>
        </w:rPr>
        <w:noBreakHyphen/>
        <w:t>papers.</w:t>
      </w:r>
    </w:p>
    <w:p w14:paraId="739F4578"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(10)</w:t>
      </w:r>
      <w:r w:rsidRPr="00B64F7D">
        <w:rPr>
          <w:rFonts w:eastAsia="Times New Roman" w:cs="Times New Roman"/>
          <w:szCs w:val="22"/>
        </w:rPr>
        <w:tab/>
        <w:t>The receipt of every parcel of ballot</w:t>
      </w:r>
      <w:r w:rsidRPr="00B64F7D">
        <w:rPr>
          <w:rFonts w:eastAsia="Times New Roman" w:cs="Times New Roman"/>
          <w:szCs w:val="22"/>
        </w:rPr>
        <w:noBreakHyphen/>
        <w:t>papers must be acknowledged in writing by the Electoral Commissioner and the Returning Officer respectively</w:t>
      </w:r>
      <w:proofErr w:type="gramEnd"/>
      <w:r w:rsidRPr="00B64F7D">
        <w:rPr>
          <w:rFonts w:eastAsia="Times New Roman" w:cs="Times New Roman"/>
          <w:szCs w:val="22"/>
        </w:rPr>
        <w:t>.</w:t>
      </w:r>
      <w:r w:rsidR="00E810A5" w:rsidRPr="00B64F7D">
        <w:rPr>
          <w:rFonts w:eastAsia="Times New Roman" w:cs="Times New Roman"/>
          <w:szCs w:val="22"/>
        </w:rPr>
        <w:t xml:space="preserve"> </w:t>
      </w:r>
    </w:p>
    <w:p w14:paraId="4039060E" w14:textId="77777777" w:rsidR="00206A78" w:rsidRPr="0093799E" w:rsidRDefault="00C61B33" w:rsidP="00206A78">
      <w:pPr>
        <w:keepNext/>
        <w:spacing w:before="360" w:line="240" w:lineRule="auto"/>
        <w:ind w:left="964" w:hanging="964"/>
        <w:rPr>
          <w:rFonts w:eastAsia="Times New Roman" w:cs="Times New Roman"/>
          <w:b/>
          <w:sz w:val="24"/>
          <w:szCs w:val="24"/>
        </w:rPr>
      </w:pPr>
      <w:bookmarkStart w:id="122" w:name="_Toc449514898"/>
      <w:proofErr w:type="gramStart"/>
      <w:r w:rsidRPr="00B64F7D">
        <w:rPr>
          <w:rFonts w:eastAsia="Times New Roman" w:cs="Times New Roman"/>
          <w:b/>
          <w:sz w:val="24"/>
          <w:szCs w:val="24"/>
        </w:rPr>
        <w:t>110</w:t>
      </w:r>
      <w:r w:rsidR="00512CF3" w:rsidRPr="00B64F7D">
        <w:rPr>
          <w:rFonts w:eastAsia="Times New Roman" w:cs="Times New Roman"/>
          <w:b/>
          <w:sz w:val="24"/>
          <w:szCs w:val="24"/>
        </w:rPr>
        <w:t xml:space="preserve">  </w:t>
      </w:r>
      <w:r w:rsidR="00206A78" w:rsidRPr="00B64F7D">
        <w:rPr>
          <w:rFonts w:eastAsia="Times New Roman" w:cs="Times New Roman"/>
          <w:b/>
          <w:sz w:val="24"/>
          <w:szCs w:val="24"/>
        </w:rPr>
        <w:t>Sending</w:t>
      </w:r>
      <w:proofErr w:type="gramEnd"/>
      <w:r w:rsidR="00206A78" w:rsidRPr="00B64F7D">
        <w:rPr>
          <w:rFonts w:eastAsia="Times New Roman" w:cs="Times New Roman"/>
          <w:b/>
          <w:sz w:val="24"/>
          <w:szCs w:val="24"/>
        </w:rPr>
        <w:t xml:space="preserve"> ballot</w:t>
      </w:r>
      <w:r w:rsidR="00206A78" w:rsidRPr="00B64F7D">
        <w:rPr>
          <w:rFonts w:eastAsia="Times New Roman" w:cs="Times New Roman"/>
          <w:b/>
          <w:sz w:val="24"/>
          <w:szCs w:val="24"/>
        </w:rPr>
        <w:noBreakHyphen/>
        <w:t>papers electronically</w:t>
      </w:r>
      <w:bookmarkEnd w:id="122"/>
      <w:r w:rsidR="00042010">
        <w:rPr>
          <w:rFonts w:eastAsia="Times New Roman" w:cs="Times New Roman"/>
          <w:b/>
          <w:sz w:val="24"/>
          <w:szCs w:val="24"/>
        </w:rPr>
        <w:t xml:space="preserve"> </w:t>
      </w:r>
    </w:p>
    <w:p w14:paraId="66AA0B7E"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Ballot</w:t>
      </w:r>
      <w:r w:rsidRPr="00206A78">
        <w:rPr>
          <w:rFonts w:eastAsia="Times New Roman" w:cs="Times New Roman"/>
          <w:szCs w:val="22"/>
        </w:rPr>
        <w:noBreakHyphen/>
        <w:t>papers that, at a re</w:t>
      </w:r>
      <w:r w:rsidRPr="00206A78">
        <w:rPr>
          <w:rFonts w:eastAsia="Times New Roman" w:cs="Times New Roman"/>
          <w:szCs w:val="22"/>
        </w:rPr>
        <w:noBreakHyphen/>
        <w:t xml:space="preserve">count, </w:t>
      </w:r>
      <w:proofErr w:type="gramStart"/>
      <w:r w:rsidRPr="00206A78">
        <w:rPr>
          <w:rFonts w:eastAsia="Times New Roman" w:cs="Times New Roman"/>
          <w:szCs w:val="22"/>
        </w:rPr>
        <w:t>are reserved</w:t>
      </w:r>
      <w:proofErr w:type="gramEnd"/>
      <w:r w:rsidRPr="00206A78">
        <w:rPr>
          <w:rFonts w:eastAsia="Times New Roman" w:cs="Times New Roman"/>
          <w:szCs w:val="22"/>
        </w:rPr>
        <w:t xml:space="preserve"> for the decision of the Electoral Commissioner may be sent to the Electoral Commissioner electronically.</w:t>
      </w:r>
    </w:p>
    <w:p w14:paraId="2487DAC2" w14:textId="77777777" w:rsidR="00206A78" w:rsidRPr="00206A78" w:rsidRDefault="00C61B33" w:rsidP="00206A78">
      <w:pPr>
        <w:keepLines/>
        <w:tabs>
          <w:tab w:val="right" w:pos="794"/>
        </w:tabs>
        <w:spacing w:before="180" w:line="260" w:lineRule="exact"/>
        <w:ind w:left="964" w:hanging="964"/>
        <w:jc w:val="both"/>
        <w:rPr>
          <w:rFonts w:eastAsia="Times New Roman" w:cs="Times New Roman"/>
          <w:szCs w:val="22"/>
        </w:rPr>
      </w:pPr>
      <w:r>
        <w:rPr>
          <w:rFonts w:eastAsia="Times New Roman" w:cs="Times New Roman"/>
          <w:szCs w:val="22"/>
        </w:rPr>
        <w:tab/>
        <w:t>(2)</w:t>
      </w:r>
      <w:r>
        <w:rPr>
          <w:rFonts w:eastAsia="Times New Roman" w:cs="Times New Roman"/>
          <w:szCs w:val="22"/>
        </w:rPr>
        <w:tab/>
      </w:r>
      <w:proofErr w:type="spellStart"/>
      <w:r>
        <w:rPr>
          <w:rFonts w:eastAsia="Times New Roman" w:cs="Times New Roman"/>
          <w:szCs w:val="22"/>
        </w:rPr>
        <w:t>Subrules</w:t>
      </w:r>
      <w:proofErr w:type="spellEnd"/>
      <w:r>
        <w:rPr>
          <w:rFonts w:eastAsia="Times New Roman" w:cs="Times New Roman"/>
          <w:szCs w:val="22"/>
        </w:rPr>
        <w:t xml:space="preserve"> 109</w:t>
      </w:r>
      <w:r w:rsidR="00206A78" w:rsidRPr="00206A78">
        <w:rPr>
          <w:rFonts w:eastAsia="Times New Roman" w:cs="Times New Roman"/>
          <w:szCs w:val="22"/>
        </w:rPr>
        <w:t> (5) to (7) do not apply to ballot</w:t>
      </w:r>
      <w:r w:rsidR="00206A78" w:rsidRPr="00206A78">
        <w:rPr>
          <w:rFonts w:eastAsia="Times New Roman" w:cs="Times New Roman"/>
          <w:szCs w:val="22"/>
        </w:rPr>
        <w:noBreakHyphen/>
        <w:t xml:space="preserve">papers that are sent to the Electoral Commissioner under </w:t>
      </w:r>
      <w:proofErr w:type="spellStart"/>
      <w:r w:rsidR="00206A78" w:rsidRPr="00206A78">
        <w:rPr>
          <w:rFonts w:eastAsia="Times New Roman" w:cs="Times New Roman"/>
          <w:szCs w:val="22"/>
        </w:rPr>
        <w:t>subrule</w:t>
      </w:r>
      <w:proofErr w:type="spellEnd"/>
      <w:r w:rsidR="00206A78" w:rsidRPr="00206A78">
        <w:rPr>
          <w:rFonts w:eastAsia="Times New Roman" w:cs="Times New Roman"/>
          <w:szCs w:val="22"/>
        </w:rPr>
        <w:t> (1).</w:t>
      </w:r>
    </w:p>
    <w:p w14:paraId="0AE0133B" w14:textId="77777777" w:rsidR="00206A78" w:rsidRPr="0093799E" w:rsidRDefault="00C61B33" w:rsidP="00206A78">
      <w:pPr>
        <w:keepNext/>
        <w:spacing w:before="360" w:line="240" w:lineRule="auto"/>
        <w:ind w:left="964" w:right="-27" w:hanging="964"/>
        <w:rPr>
          <w:rFonts w:eastAsia="Times New Roman" w:cs="Times New Roman"/>
          <w:b/>
          <w:sz w:val="24"/>
          <w:szCs w:val="24"/>
        </w:rPr>
      </w:pPr>
      <w:bookmarkStart w:id="123" w:name="_Toc449514899"/>
      <w:proofErr w:type="gramStart"/>
      <w:r>
        <w:rPr>
          <w:rFonts w:eastAsia="Times New Roman" w:cs="Times New Roman"/>
          <w:b/>
          <w:sz w:val="24"/>
          <w:szCs w:val="24"/>
        </w:rPr>
        <w:t>111</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Powers</w:t>
      </w:r>
      <w:proofErr w:type="gramEnd"/>
      <w:r w:rsidR="00206A78" w:rsidRPr="0093799E">
        <w:rPr>
          <w:rFonts w:eastAsia="Times New Roman" w:cs="Times New Roman"/>
          <w:b/>
          <w:sz w:val="24"/>
          <w:szCs w:val="24"/>
        </w:rPr>
        <w:t xml:space="preserve"> of officer conducting recount</w:t>
      </w:r>
      <w:bookmarkEnd w:id="123"/>
    </w:p>
    <w:p w14:paraId="514E6E3D"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ab/>
        <w:t>The officer conducting a recount has the same powers as if the recount were the scrutiny and may reverse any decision in relation to the scrutiny as to the allowance and admission or disallowance and rejection of any ballot</w:t>
      </w:r>
      <w:r w:rsidRPr="00206A78">
        <w:rPr>
          <w:rFonts w:eastAsia="Times New Roman" w:cs="Times New Roman"/>
          <w:szCs w:val="22"/>
        </w:rPr>
        <w:noBreakHyphen/>
        <w:t>paper.</w:t>
      </w:r>
    </w:p>
    <w:p w14:paraId="48E7EFA7" w14:textId="77777777" w:rsidR="00206A78" w:rsidRPr="0093799E" w:rsidRDefault="00C61B33" w:rsidP="00206A78">
      <w:pPr>
        <w:keepNext/>
        <w:spacing w:before="360" w:line="240" w:lineRule="auto"/>
        <w:ind w:left="964" w:right="-27" w:hanging="964"/>
        <w:rPr>
          <w:rFonts w:eastAsia="Times New Roman" w:cs="Times New Roman"/>
          <w:b/>
          <w:sz w:val="24"/>
          <w:szCs w:val="24"/>
        </w:rPr>
      </w:pPr>
      <w:bookmarkStart w:id="124" w:name="_Toc449514900"/>
      <w:proofErr w:type="gramStart"/>
      <w:r>
        <w:rPr>
          <w:rFonts w:eastAsia="Times New Roman" w:cs="Times New Roman"/>
          <w:b/>
          <w:sz w:val="24"/>
          <w:szCs w:val="24"/>
        </w:rPr>
        <w:t>112</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Reservation</w:t>
      </w:r>
      <w:proofErr w:type="gramEnd"/>
      <w:r w:rsidR="00206A78" w:rsidRPr="0093799E">
        <w:rPr>
          <w:rFonts w:eastAsia="Times New Roman" w:cs="Times New Roman"/>
          <w:b/>
          <w:sz w:val="24"/>
          <w:szCs w:val="24"/>
        </w:rPr>
        <w:t xml:space="preserve"> of disputed ballot</w:t>
      </w:r>
      <w:r w:rsidR="00206A78" w:rsidRPr="0093799E">
        <w:rPr>
          <w:rFonts w:eastAsia="Times New Roman" w:cs="Times New Roman"/>
          <w:b/>
          <w:sz w:val="24"/>
          <w:szCs w:val="24"/>
        </w:rPr>
        <w:noBreakHyphen/>
        <w:t>papers</w:t>
      </w:r>
      <w:bookmarkEnd w:id="124"/>
    </w:p>
    <w:p w14:paraId="04E1BD2D"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The officer conducting a recount may, and at the request of any scrutineer must, reserve any ballot</w:t>
      </w:r>
      <w:r w:rsidRPr="00206A78">
        <w:rPr>
          <w:rFonts w:eastAsia="Times New Roman" w:cs="Times New Roman"/>
          <w:szCs w:val="22"/>
        </w:rPr>
        <w:noBreakHyphen/>
        <w:t>paper for the decision of the Electoral Commissioner.</w:t>
      </w:r>
    </w:p>
    <w:p w14:paraId="63232337"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b/>
          <w:szCs w:val="22"/>
        </w:rPr>
        <w:tab/>
      </w:r>
      <w:r w:rsidRPr="00206A78">
        <w:rPr>
          <w:rFonts w:eastAsia="Times New Roman" w:cs="Times New Roman"/>
          <w:szCs w:val="22"/>
        </w:rPr>
        <w:t>The Electoral Commissioner must decide whether any ballot</w:t>
      </w:r>
      <w:r w:rsidRPr="00206A78">
        <w:rPr>
          <w:rFonts w:eastAsia="Times New Roman" w:cs="Times New Roman"/>
          <w:szCs w:val="22"/>
        </w:rPr>
        <w:noBreakHyphen/>
        <w:t xml:space="preserve">paper, reserved for his or her decision under this rule, is to be </w:t>
      </w:r>
      <w:proofErr w:type="gramStart"/>
      <w:r w:rsidRPr="00206A78">
        <w:rPr>
          <w:rFonts w:eastAsia="Times New Roman" w:cs="Times New Roman"/>
          <w:szCs w:val="22"/>
        </w:rPr>
        <w:t>allowed</w:t>
      </w:r>
      <w:proofErr w:type="gramEnd"/>
      <w:r w:rsidRPr="00206A78">
        <w:rPr>
          <w:rFonts w:eastAsia="Times New Roman" w:cs="Times New Roman"/>
          <w:szCs w:val="22"/>
        </w:rPr>
        <w:t xml:space="preserve"> and admitted or disallowed and rejected.</w:t>
      </w:r>
    </w:p>
    <w:p w14:paraId="560AD3D7" w14:textId="77777777" w:rsidR="00206A78" w:rsidRPr="00206A78" w:rsidRDefault="00206A78" w:rsidP="00206A78">
      <w:pPr>
        <w:spacing w:line="240" w:lineRule="auto"/>
        <w:rPr>
          <w:rFonts w:eastAsia="Times New Roman" w:cs="Times New Roman"/>
          <w:szCs w:val="22"/>
          <w:lang w:eastAsia="en-AU"/>
        </w:rPr>
      </w:pPr>
      <w:r w:rsidRPr="00206A78">
        <w:rPr>
          <w:rFonts w:eastAsia="Times New Roman" w:cs="Times New Roman"/>
          <w:szCs w:val="22"/>
          <w:lang w:eastAsia="en-AU"/>
        </w:rPr>
        <w:br w:type="page"/>
      </w:r>
    </w:p>
    <w:p w14:paraId="786DB74B" w14:textId="77777777" w:rsidR="00206A78" w:rsidRPr="0093799E" w:rsidRDefault="0093799E" w:rsidP="00206A78">
      <w:pPr>
        <w:keepNext/>
        <w:spacing w:before="360" w:line="240" w:lineRule="auto"/>
        <w:ind w:left="2410" w:right="-28" w:hanging="2410"/>
        <w:rPr>
          <w:rFonts w:eastAsia="Times New Roman" w:cs="Times New Roman"/>
          <w:b/>
          <w:sz w:val="32"/>
          <w:szCs w:val="32"/>
        </w:rPr>
      </w:pPr>
      <w:bookmarkStart w:id="125" w:name="_Toc326931625"/>
      <w:bookmarkStart w:id="126" w:name="_Toc449514901"/>
      <w:r w:rsidRPr="0093799E">
        <w:rPr>
          <w:rFonts w:eastAsia="Times New Roman" w:cs="Times New Roman"/>
          <w:b/>
          <w:sz w:val="32"/>
          <w:szCs w:val="32"/>
        </w:rPr>
        <w:lastRenderedPageBreak/>
        <w:t xml:space="preserve">Part </w:t>
      </w:r>
      <w:proofErr w:type="gramStart"/>
      <w:r w:rsidRPr="0093799E">
        <w:rPr>
          <w:rFonts w:eastAsia="Times New Roman" w:cs="Times New Roman"/>
          <w:b/>
          <w:sz w:val="32"/>
          <w:szCs w:val="32"/>
        </w:rPr>
        <w:t xml:space="preserve">5  </w:t>
      </w:r>
      <w:r w:rsidR="00206A78" w:rsidRPr="0093799E">
        <w:rPr>
          <w:rFonts w:eastAsia="Times New Roman" w:cs="Times New Roman"/>
          <w:b/>
          <w:sz w:val="32"/>
          <w:szCs w:val="32"/>
        </w:rPr>
        <w:t>The</w:t>
      </w:r>
      <w:proofErr w:type="gramEnd"/>
      <w:r w:rsidR="00206A78" w:rsidRPr="0093799E">
        <w:rPr>
          <w:rFonts w:eastAsia="Times New Roman" w:cs="Times New Roman"/>
          <w:b/>
          <w:sz w:val="32"/>
          <w:szCs w:val="32"/>
        </w:rPr>
        <w:t xml:space="preserve"> declaration of the Poll</w:t>
      </w:r>
      <w:bookmarkEnd w:id="125"/>
      <w:bookmarkEnd w:id="126"/>
    </w:p>
    <w:p w14:paraId="241DB06F" w14:textId="77777777" w:rsidR="00206A78" w:rsidRPr="00206A78" w:rsidRDefault="00206A78" w:rsidP="00206A78">
      <w:pPr>
        <w:keepNext/>
        <w:keepLines/>
        <w:tabs>
          <w:tab w:val="center" w:pos="4150"/>
          <w:tab w:val="right" w:pos="8307"/>
        </w:tabs>
        <w:spacing w:line="160" w:lineRule="exact"/>
        <w:rPr>
          <w:rFonts w:eastAsia="Times New Roman" w:cs="Times New Roman"/>
          <w:szCs w:val="22"/>
          <w:lang w:eastAsia="en-AU"/>
        </w:rPr>
      </w:pPr>
      <w:r w:rsidRPr="00206A78">
        <w:rPr>
          <w:rFonts w:eastAsia="Times New Roman" w:cs="Times New Roman"/>
          <w:szCs w:val="22"/>
          <w:lang w:eastAsia="en-AU"/>
        </w:rPr>
        <w:t xml:space="preserve">  </w:t>
      </w:r>
    </w:p>
    <w:p w14:paraId="2206534A" w14:textId="77777777" w:rsidR="00206A78" w:rsidRPr="0093799E" w:rsidRDefault="00FF62BF" w:rsidP="00206A78">
      <w:pPr>
        <w:keepNext/>
        <w:spacing w:before="360" w:line="240" w:lineRule="auto"/>
        <w:ind w:left="964" w:right="-27" w:hanging="964"/>
        <w:rPr>
          <w:rFonts w:eastAsia="Times New Roman" w:cs="Times New Roman"/>
          <w:b/>
          <w:sz w:val="24"/>
          <w:szCs w:val="24"/>
        </w:rPr>
      </w:pPr>
      <w:bookmarkStart w:id="127" w:name="_Toc449514902"/>
      <w:proofErr w:type="gramStart"/>
      <w:r>
        <w:rPr>
          <w:rFonts w:eastAsia="Times New Roman" w:cs="Times New Roman"/>
          <w:b/>
          <w:sz w:val="24"/>
          <w:szCs w:val="24"/>
        </w:rPr>
        <w:t>113</w:t>
      </w:r>
      <w:r w:rsidR="0093799E" w:rsidRPr="0093799E">
        <w:rPr>
          <w:rFonts w:eastAsia="Times New Roman" w:cs="Times New Roman"/>
          <w:b/>
          <w:sz w:val="24"/>
          <w:szCs w:val="24"/>
        </w:rPr>
        <w:t xml:space="preserve">  </w:t>
      </w:r>
      <w:r w:rsidR="00206A78" w:rsidRPr="0093799E">
        <w:rPr>
          <w:rFonts w:eastAsia="Times New Roman" w:cs="Times New Roman"/>
          <w:b/>
          <w:sz w:val="24"/>
          <w:szCs w:val="24"/>
        </w:rPr>
        <w:t>Declaration</w:t>
      </w:r>
      <w:proofErr w:type="gramEnd"/>
      <w:r w:rsidR="00206A78" w:rsidRPr="0093799E">
        <w:rPr>
          <w:rFonts w:eastAsia="Times New Roman" w:cs="Times New Roman"/>
          <w:b/>
          <w:sz w:val="24"/>
          <w:szCs w:val="24"/>
        </w:rPr>
        <w:t xml:space="preserve"> of Poll</w:t>
      </w:r>
      <w:bookmarkEnd w:id="127"/>
    </w:p>
    <w:p w14:paraId="67B603DD"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ab/>
      </w:r>
      <w:r w:rsidRPr="00B64F7D">
        <w:rPr>
          <w:rFonts w:eastAsia="Times New Roman" w:cs="Times New Roman"/>
          <w:szCs w:val="22"/>
        </w:rPr>
        <w:t xml:space="preserve">The Returning Officer must, as soon as practicable after the result of the election </w:t>
      </w:r>
      <w:proofErr w:type="gramStart"/>
      <w:r w:rsidRPr="00B64F7D">
        <w:rPr>
          <w:rFonts w:eastAsia="Times New Roman" w:cs="Times New Roman"/>
          <w:szCs w:val="22"/>
        </w:rPr>
        <w:t>has been ascertained</w:t>
      </w:r>
      <w:proofErr w:type="gramEnd"/>
      <w:r w:rsidRPr="00B64F7D">
        <w:rPr>
          <w:rFonts w:eastAsia="Times New Roman" w:cs="Times New Roman"/>
          <w:szCs w:val="22"/>
        </w:rPr>
        <w:t>:</w:t>
      </w:r>
      <w:r w:rsidR="00E810A5" w:rsidRPr="00B64F7D">
        <w:rPr>
          <w:rFonts w:eastAsia="Times New Roman" w:cs="Times New Roman"/>
          <w:szCs w:val="22"/>
        </w:rPr>
        <w:t xml:space="preserve"> </w:t>
      </w:r>
    </w:p>
    <w:p w14:paraId="4CBF2826"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publicly</w:t>
      </w:r>
      <w:proofErr w:type="gramEnd"/>
      <w:r w:rsidRPr="00B64F7D">
        <w:rPr>
          <w:rFonts w:eastAsia="Times New Roman" w:cs="Times New Roman"/>
          <w:szCs w:val="22"/>
        </w:rPr>
        <w:t xml:space="preserve"> declare the result of the election and the name of the candidate elected; and</w:t>
      </w:r>
    </w:p>
    <w:p w14:paraId="5C74251A"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advise</w:t>
      </w:r>
      <w:proofErr w:type="gramEnd"/>
      <w:r w:rsidRPr="00B64F7D">
        <w:rPr>
          <w:rFonts w:eastAsia="Times New Roman" w:cs="Times New Roman"/>
          <w:szCs w:val="22"/>
        </w:rPr>
        <w:t xml:space="preserve"> the candidates of the result of the election and of the date, time and place of the public declaration;</w:t>
      </w:r>
    </w:p>
    <w:p w14:paraId="6EC0347A"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(c)</w:t>
      </w:r>
      <w:r w:rsidRPr="00B64F7D">
        <w:rPr>
          <w:rFonts w:eastAsia="Times New Roman" w:cs="Times New Roman"/>
          <w:szCs w:val="22"/>
        </w:rPr>
        <w:tab/>
      </w:r>
      <w:proofErr w:type="gramStart"/>
      <w:r w:rsidRPr="00B64F7D">
        <w:rPr>
          <w:rFonts w:eastAsia="Times New Roman" w:cs="Times New Roman"/>
          <w:szCs w:val="22"/>
        </w:rPr>
        <w:t>make</w:t>
      </w:r>
      <w:proofErr w:type="gramEnd"/>
      <w:r w:rsidRPr="00B64F7D">
        <w:rPr>
          <w:rFonts w:eastAsia="Times New Roman" w:cs="Times New Roman"/>
          <w:szCs w:val="22"/>
        </w:rPr>
        <w:t xml:space="preserve"> out a statement setting out the result of the election and the name of the candidate elected and transmit the statement to the Electoral Commissioner.</w:t>
      </w:r>
    </w:p>
    <w:p w14:paraId="5EAA2AF3"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28" w:name="_Toc449514903"/>
      <w:proofErr w:type="gramStart"/>
      <w:r w:rsidRPr="00B64F7D">
        <w:rPr>
          <w:rFonts w:eastAsia="Times New Roman" w:cs="Times New Roman"/>
          <w:b/>
          <w:sz w:val="24"/>
          <w:szCs w:val="24"/>
        </w:rPr>
        <w:t>114</w:t>
      </w:r>
      <w:r w:rsidR="001B6EB7" w:rsidRPr="00B64F7D">
        <w:rPr>
          <w:rFonts w:eastAsia="Times New Roman" w:cs="Times New Roman"/>
          <w:b/>
          <w:sz w:val="24"/>
          <w:szCs w:val="24"/>
        </w:rPr>
        <w:t xml:space="preserve">  </w:t>
      </w:r>
      <w:r w:rsidR="00206A78" w:rsidRPr="00B64F7D">
        <w:rPr>
          <w:rFonts w:eastAsia="Times New Roman" w:cs="Times New Roman"/>
          <w:b/>
          <w:sz w:val="24"/>
          <w:szCs w:val="24"/>
        </w:rPr>
        <w:t>Correction</w:t>
      </w:r>
      <w:proofErr w:type="gramEnd"/>
      <w:r w:rsidR="00206A78" w:rsidRPr="00B64F7D">
        <w:rPr>
          <w:rFonts w:eastAsia="Times New Roman" w:cs="Times New Roman"/>
          <w:b/>
          <w:sz w:val="24"/>
          <w:szCs w:val="24"/>
        </w:rPr>
        <w:t xml:space="preserve"> of errors</w:t>
      </w:r>
      <w:bookmarkEnd w:id="128"/>
    </w:p>
    <w:p w14:paraId="413E8538" w14:textId="77777777" w:rsidR="00206A78" w:rsidRPr="00B64F7D"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t>Any delay, error or omission in the printing, preparation, issue, transmission or return of any Roll or ballot</w:t>
      </w:r>
      <w:r w:rsidRPr="00B64F7D">
        <w:rPr>
          <w:rFonts w:eastAsia="Times New Roman" w:cs="Times New Roman"/>
          <w:szCs w:val="22"/>
        </w:rPr>
        <w:noBreakHyphen/>
        <w:t xml:space="preserve">papers may be remedied, removed, rectified and supplied by notice in writing by the Electoral Commissioner published in the </w:t>
      </w:r>
      <w:r w:rsidRPr="00B64F7D">
        <w:rPr>
          <w:rFonts w:eastAsia="Times New Roman" w:cs="Times New Roman"/>
          <w:i/>
          <w:szCs w:val="22"/>
        </w:rPr>
        <w:t>Gazette</w:t>
      </w:r>
      <w:r w:rsidRPr="00B64F7D">
        <w:rPr>
          <w:rFonts w:eastAsia="Times New Roman" w:cs="Times New Roman"/>
          <w:szCs w:val="22"/>
        </w:rPr>
        <w:t xml:space="preserve"> specifying the matter dealt with, and providing for the course to </w:t>
      </w:r>
      <w:proofErr w:type="gramStart"/>
      <w:r w:rsidRPr="00B64F7D">
        <w:rPr>
          <w:rFonts w:eastAsia="Times New Roman" w:cs="Times New Roman"/>
          <w:szCs w:val="22"/>
        </w:rPr>
        <w:t>be followed</w:t>
      </w:r>
      <w:proofErr w:type="gramEnd"/>
      <w:r w:rsidRPr="00B64F7D">
        <w:rPr>
          <w:rFonts w:eastAsia="Times New Roman" w:cs="Times New Roman"/>
          <w:szCs w:val="22"/>
        </w:rPr>
        <w:t>, and that course is valid and sufficient.</w:t>
      </w:r>
    </w:p>
    <w:p w14:paraId="16898020"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29" w:name="_Toc449514904"/>
      <w:proofErr w:type="gramStart"/>
      <w:r w:rsidRPr="00B64F7D">
        <w:rPr>
          <w:rFonts w:eastAsia="Times New Roman" w:cs="Times New Roman"/>
          <w:b/>
          <w:sz w:val="24"/>
          <w:szCs w:val="24"/>
        </w:rPr>
        <w:t>115</w:t>
      </w:r>
      <w:r w:rsidR="001B6EB7" w:rsidRPr="00B64F7D">
        <w:rPr>
          <w:rFonts w:eastAsia="Times New Roman" w:cs="Times New Roman"/>
          <w:b/>
          <w:sz w:val="24"/>
          <w:szCs w:val="24"/>
        </w:rPr>
        <w:t xml:space="preserve">  </w:t>
      </w:r>
      <w:r w:rsidR="00206A78" w:rsidRPr="00B64F7D">
        <w:rPr>
          <w:rFonts w:eastAsia="Times New Roman" w:cs="Times New Roman"/>
          <w:b/>
          <w:sz w:val="24"/>
          <w:szCs w:val="24"/>
        </w:rPr>
        <w:t>Extension</w:t>
      </w:r>
      <w:proofErr w:type="gramEnd"/>
      <w:r w:rsidR="00206A78" w:rsidRPr="00B64F7D">
        <w:rPr>
          <w:rFonts w:eastAsia="Times New Roman" w:cs="Times New Roman"/>
          <w:b/>
          <w:sz w:val="24"/>
          <w:szCs w:val="24"/>
        </w:rPr>
        <w:t xml:space="preserve"> of time</w:t>
      </w:r>
      <w:bookmarkEnd w:id="129"/>
      <w:r w:rsidR="00206A78" w:rsidRPr="00B64F7D">
        <w:rPr>
          <w:rFonts w:eastAsia="Times New Roman" w:cs="Times New Roman"/>
          <w:b/>
          <w:sz w:val="24"/>
          <w:szCs w:val="24"/>
        </w:rPr>
        <w:t xml:space="preserve"> </w:t>
      </w:r>
    </w:p>
    <w:p w14:paraId="340509BE" w14:textId="77777777" w:rsidR="00206A78" w:rsidRPr="00B64F7D"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(1)</w:t>
      </w:r>
      <w:r w:rsidRPr="00B64F7D">
        <w:rPr>
          <w:rFonts w:eastAsia="Times New Roman" w:cs="Times New Roman"/>
          <w:szCs w:val="22"/>
        </w:rPr>
        <w:tab/>
        <w:t xml:space="preserve">Subject to section 142Y of the Act and in spite of any other provision of these Rules, before or after the day appointed for any election the Minister may, by notice published in the </w:t>
      </w:r>
      <w:r w:rsidRPr="00B64F7D">
        <w:rPr>
          <w:rFonts w:eastAsia="Times New Roman" w:cs="Times New Roman"/>
          <w:i/>
          <w:szCs w:val="22"/>
        </w:rPr>
        <w:t>Gazette</w:t>
      </w:r>
      <w:r w:rsidRPr="00B64F7D">
        <w:rPr>
          <w:rFonts w:eastAsia="Times New Roman" w:cs="Times New Roman"/>
          <w:szCs w:val="22"/>
        </w:rPr>
        <w:t>, extend the time for holding the election, or for holding the election in a specified ward or part of a ward, or meeting any difficulty which might otherwise interfere with the due course of the election.</w:t>
      </w:r>
      <w:proofErr w:type="gramEnd"/>
    </w:p>
    <w:p w14:paraId="405387C1"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 xml:space="preserve">If the Minister extends the time for an election under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(1), the Electoral Commissioner </w:t>
      </w:r>
      <w:proofErr w:type="gramStart"/>
      <w:r w:rsidRPr="00B64F7D">
        <w:rPr>
          <w:rFonts w:eastAsia="Times New Roman" w:cs="Times New Roman"/>
          <w:szCs w:val="22"/>
        </w:rPr>
        <w:t>may, by notice in writing, fix</w:t>
      </w:r>
      <w:proofErr w:type="gramEnd"/>
      <w:r w:rsidRPr="00B64F7D">
        <w:rPr>
          <w:rFonts w:eastAsia="Times New Roman" w:cs="Times New Roman"/>
          <w:szCs w:val="22"/>
        </w:rPr>
        <w:t xml:space="preserve"> a date or dates for polling.</w:t>
      </w:r>
    </w:p>
    <w:p w14:paraId="5F8BC6C3"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szCs w:val="22"/>
        </w:rPr>
        <w:tab/>
        <w:t xml:space="preserve">Public notice </w:t>
      </w:r>
      <w:proofErr w:type="gramStart"/>
      <w:r w:rsidRPr="00B64F7D">
        <w:rPr>
          <w:rFonts w:eastAsia="Times New Roman" w:cs="Times New Roman"/>
          <w:szCs w:val="22"/>
        </w:rPr>
        <w:t>must be immediately given</w:t>
      </w:r>
      <w:proofErr w:type="gramEnd"/>
      <w:r w:rsidRPr="00B64F7D">
        <w:rPr>
          <w:rFonts w:eastAsia="Times New Roman" w:cs="Times New Roman"/>
          <w:szCs w:val="22"/>
        </w:rPr>
        <w:t xml:space="preserve"> in the ward for which the election is to be held of any extension of the time for holding the election.</w:t>
      </w:r>
      <w:r w:rsidR="004F5A3F">
        <w:rPr>
          <w:rFonts w:eastAsia="Times New Roman" w:cs="Times New Roman"/>
          <w:szCs w:val="22"/>
        </w:rPr>
        <w:t xml:space="preserve">  </w:t>
      </w:r>
    </w:p>
    <w:p w14:paraId="105503E7"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28837F53"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57B854CA"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5599A7B7"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02C40BA0"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35FE9B12"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b/>
          <w:szCs w:val="22"/>
        </w:rPr>
      </w:pPr>
    </w:p>
    <w:p w14:paraId="038FBFE3" w14:textId="77777777" w:rsidR="001B6EB7" w:rsidRDefault="001B6EB7">
      <w:pPr>
        <w:spacing w:line="240" w:lineRule="auto"/>
        <w:rPr>
          <w:rFonts w:eastAsia="Times New Roman" w:cs="Times New Roman"/>
          <w:b/>
          <w:szCs w:val="22"/>
        </w:rPr>
      </w:pPr>
      <w:r>
        <w:rPr>
          <w:rFonts w:eastAsia="Times New Roman" w:cs="Times New Roman"/>
          <w:b/>
          <w:szCs w:val="22"/>
        </w:rPr>
        <w:br w:type="page"/>
      </w:r>
    </w:p>
    <w:p w14:paraId="3CC11060" w14:textId="77777777" w:rsidR="00206A78" w:rsidRPr="001B6EB7" w:rsidRDefault="001B6EB7" w:rsidP="00206A78">
      <w:pPr>
        <w:keepLines/>
        <w:tabs>
          <w:tab w:val="right" w:pos="794"/>
        </w:tabs>
        <w:spacing w:before="180" w:line="260" w:lineRule="exact"/>
        <w:ind w:left="964" w:right="-27" w:hanging="964"/>
        <w:jc w:val="both"/>
        <w:rPr>
          <w:rFonts w:eastAsia="Times New Roman" w:cs="Times New Roman"/>
          <w:b/>
          <w:sz w:val="32"/>
          <w:szCs w:val="32"/>
        </w:rPr>
      </w:pPr>
      <w:r w:rsidRPr="001B6EB7">
        <w:rPr>
          <w:rFonts w:eastAsia="Times New Roman" w:cs="Times New Roman"/>
          <w:b/>
          <w:sz w:val="32"/>
          <w:szCs w:val="32"/>
        </w:rPr>
        <w:lastRenderedPageBreak/>
        <w:t>Part 6</w:t>
      </w:r>
      <w:r w:rsidRPr="001B6EB7">
        <w:rPr>
          <w:rFonts w:eastAsia="Times New Roman" w:cs="Times New Roman"/>
          <w:b/>
          <w:sz w:val="32"/>
          <w:szCs w:val="32"/>
        </w:rPr>
        <w:tab/>
        <w:t xml:space="preserve">  </w:t>
      </w:r>
      <w:r w:rsidR="00206A78" w:rsidRPr="001B6EB7">
        <w:rPr>
          <w:rFonts w:eastAsia="Times New Roman" w:cs="Times New Roman"/>
          <w:b/>
          <w:sz w:val="32"/>
          <w:szCs w:val="32"/>
        </w:rPr>
        <w:t>Casual Vacancies</w:t>
      </w:r>
    </w:p>
    <w:p w14:paraId="559E1375" w14:textId="77777777" w:rsidR="00206A78" w:rsidRPr="001B6EB7" w:rsidRDefault="001B6EB7" w:rsidP="00206A78">
      <w:pPr>
        <w:keepNext/>
        <w:spacing w:before="360" w:line="240" w:lineRule="auto"/>
        <w:rPr>
          <w:rFonts w:eastAsia="Times New Roman" w:cs="Times New Roman"/>
          <w:b/>
          <w:sz w:val="28"/>
          <w:szCs w:val="28"/>
          <w:lang w:eastAsia="en-AU"/>
        </w:rPr>
      </w:pPr>
      <w:bookmarkStart w:id="130" w:name="_Toc445796847"/>
      <w:bookmarkStart w:id="131" w:name="_Toc449514906"/>
      <w:r>
        <w:rPr>
          <w:rFonts w:eastAsia="Times New Roman" w:cs="Times New Roman"/>
          <w:b/>
          <w:sz w:val="28"/>
          <w:szCs w:val="28"/>
          <w:lang w:eastAsia="en-AU"/>
        </w:rPr>
        <w:t xml:space="preserve">Division </w:t>
      </w:r>
      <w:proofErr w:type="gramStart"/>
      <w:r>
        <w:rPr>
          <w:rFonts w:eastAsia="Times New Roman" w:cs="Times New Roman"/>
          <w:b/>
          <w:sz w:val="28"/>
          <w:szCs w:val="28"/>
          <w:lang w:eastAsia="en-AU"/>
        </w:rPr>
        <w:t xml:space="preserve">1  </w:t>
      </w:r>
      <w:r w:rsidR="00206A78" w:rsidRPr="001B6EB7">
        <w:rPr>
          <w:rFonts w:eastAsia="Times New Roman" w:cs="Times New Roman"/>
          <w:b/>
          <w:sz w:val="28"/>
          <w:szCs w:val="28"/>
          <w:lang w:eastAsia="en-AU"/>
        </w:rPr>
        <w:t>Preliminary</w:t>
      </w:r>
      <w:bookmarkEnd w:id="130"/>
      <w:bookmarkEnd w:id="131"/>
      <w:proofErr w:type="gramEnd"/>
    </w:p>
    <w:p w14:paraId="2C5D4E84" w14:textId="77777777" w:rsidR="00206A78" w:rsidRPr="001B6EB7" w:rsidRDefault="001B6EB7" w:rsidP="00206A78">
      <w:pPr>
        <w:keepNext/>
        <w:spacing w:before="360" w:line="240" w:lineRule="auto"/>
        <w:ind w:left="964" w:right="-27" w:hanging="964"/>
        <w:rPr>
          <w:rFonts w:eastAsia="Times New Roman" w:cs="Times New Roman"/>
          <w:b/>
          <w:sz w:val="24"/>
          <w:szCs w:val="24"/>
        </w:rPr>
      </w:pPr>
      <w:bookmarkStart w:id="132" w:name="_Toc445796848"/>
      <w:bookmarkStart w:id="133" w:name="_Toc449514907"/>
      <w:proofErr w:type="gramStart"/>
      <w:r w:rsidRPr="001B6EB7">
        <w:rPr>
          <w:rFonts w:eastAsia="Times New Roman" w:cs="Times New Roman"/>
          <w:b/>
          <w:sz w:val="24"/>
          <w:szCs w:val="24"/>
        </w:rPr>
        <w:t>11</w:t>
      </w:r>
      <w:bookmarkEnd w:id="132"/>
      <w:r w:rsidR="00FF62BF">
        <w:rPr>
          <w:rFonts w:eastAsia="Times New Roman" w:cs="Times New Roman"/>
          <w:b/>
          <w:sz w:val="24"/>
          <w:szCs w:val="24"/>
        </w:rPr>
        <w:t>6</w:t>
      </w:r>
      <w:r w:rsidRPr="001B6EB7">
        <w:rPr>
          <w:rFonts w:eastAsia="Times New Roman" w:cs="Times New Roman"/>
          <w:b/>
          <w:sz w:val="24"/>
          <w:szCs w:val="24"/>
        </w:rPr>
        <w:t xml:space="preserve">  </w:t>
      </w:r>
      <w:r w:rsidR="00206A78" w:rsidRPr="001B6EB7">
        <w:rPr>
          <w:rFonts w:eastAsia="Times New Roman" w:cs="Times New Roman"/>
          <w:b/>
          <w:sz w:val="24"/>
          <w:szCs w:val="24"/>
        </w:rPr>
        <w:t>Interpretation</w:t>
      </w:r>
      <w:bookmarkEnd w:id="133"/>
      <w:proofErr w:type="gramEnd"/>
    </w:p>
    <w:p w14:paraId="1299DDB8" w14:textId="77777777" w:rsidR="00206A78" w:rsidRPr="00206A78" w:rsidRDefault="00206A78" w:rsidP="00206A78">
      <w:pPr>
        <w:keepLines/>
        <w:tabs>
          <w:tab w:val="right" w:pos="794"/>
        </w:tabs>
        <w:spacing w:before="120" w:line="260" w:lineRule="exact"/>
        <w:ind w:left="964" w:right="-6" w:hanging="964"/>
        <w:jc w:val="both"/>
        <w:rPr>
          <w:rFonts w:cs="Times New Roman"/>
          <w:szCs w:val="22"/>
        </w:rPr>
      </w:pPr>
      <w:r w:rsidRPr="00206A78">
        <w:rPr>
          <w:rFonts w:cs="Times New Roman"/>
          <w:szCs w:val="22"/>
        </w:rPr>
        <w:tab/>
      </w:r>
      <w:r w:rsidRPr="00206A78">
        <w:rPr>
          <w:rFonts w:cs="Times New Roman"/>
          <w:szCs w:val="22"/>
        </w:rPr>
        <w:tab/>
        <w:t xml:space="preserve">In this </w:t>
      </w:r>
      <w:proofErr w:type="gramStart"/>
      <w:r w:rsidRPr="00206A78">
        <w:rPr>
          <w:rFonts w:cs="Times New Roman"/>
          <w:szCs w:val="22"/>
        </w:rPr>
        <w:t>Part ,</w:t>
      </w:r>
      <w:proofErr w:type="gramEnd"/>
      <w:r w:rsidRPr="00206A78">
        <w:rPr>
          <w:rFonts w:cs="Times New Roman"/>
          <w:szCs w:val="22"/>
        </w:rPr>
        <w:t xml:space="preserve"> unless the contrary intention appears:</w:t>
      </w:r>
    </w:p>
    <w:p w14:paraId="33DBA56D" w14:textId="77777777" w:rsidR="00206A78" w:rsidRPr="00B64F7D" w:rsidRDefault="00206A78" w:rsidP="00206A78">
      <w:pPr>
        <w:spacing w:before="60" w:line="260" w:lineRule="exact"/>
        <w:ind w:left="964" w:right="-6"/>
        <w:jc w:val="both"/>
        <w:rPr>
          <w:rFonts w:cs="Times New Roman"/>
          <w:szCs w:val="22"/>
        </w:rPr>
      </w:pPr>
      <w:proofErr w:type="gramStart"/>
      <w:r w:rsidRPr="00206A78">
        <w:rPr>
          <w:rFonts w:cs="Times New Roman"/>
          <w:b/>
          <w:i/>
          <w:szCs w:val="22"/>
        </w:rPr>
        <w:t>declaration</w:t>
      </w:r>
      <w:proofErr w:type="gramEnd"/>
      <w:r w:rsidRPr="00206A78">
        <w:rPr>
          <w:rFonts w:cs="Times New Roman"/>
          <w:b/>
          <w:i/>
          <w:szCs w:val="22"/>
        </w:rPr>
        <w:t xml:space="preserve"> day</w:t>
      </w:r>
      <w:r w:rsidRPr="00206A78">
        <w:rPr>
          <w:rFonts w:cs="Times New Roman"/>
          <w:b/>
          <w:szCs w:val="22"/>
        </w:rPr>
        <w:t xml:space="preserve"> </w:t>
      </w:r>
      <w:r w:rsidRPr="00206A78">
        <w:rPr>
          <w:rFonts w:cs="Times New Roman"/>
          <w:szCs w:val="22"/>
        </w:rPr>
        <w:t xml:space="preserve">means the day 21 days after the date shown on the notice sent by </w:t>
      </w:r>
      <w:r w:rsidRPr="00B64F7D">
        <w:rPr>
          <w:rFonts w:cs="Times New Roman"/>
          <w:szCs w:val="22"/>
        </w:rPr>
        <w:t>the R</w:t>
      </w:r>
      <w:r w:rsidR="00FF62BF" w:rsidRPr="00B64F7D">
        <w:rPr>
          <w:rFonts w:cs="Times New Roman"/>
          <w:szCs w:val="22"/>
        </w:rPr>
        <w:t>eturning Officer under rule 120</w:t>
      </w:r>
      <w:r w:rsidRPr="00B64F7D">
        <w:rPr>
          <w:rFonts w:cs="Times New Roman"/>
          <w:szCs w:val="22"/>
        </w:rPr>
        <w:t>.</w:t>
      </w:r>
      <w:r w:rsidR="00E810A5" w:rsidRPr="00B64F7D">
        <w:rPr>
          <w:rFonts w:cs="Times New Roman"/>
          <w:szCs w:val="22"/>
        </w:rPr>
        <w:t xml:space="preserve"> </w:t>
      </w:r>
    </w:p>
    <w:p w14:paraId="0C660850"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34" w:name="_Toc445796849"/>
      <w:bookmarkStart w:id="135" w:name="_Toc449514908"/>
      <w:proofErr w:type="gramStart"/>
      <w:r w:rsidRPr="00B64F7D">
        <w:rPr>
          <w:rFonts w:eastAsia="Times New Roman" w:cs="Times New Roman"/>
          <w:b/>
          <w:sz w:val="24"/>
          <w:szCs w:val="24"/>
        </w:rPr>
        <w:t>117</w:t>
      </w:r>
      <w:r w:rsidR="001B6EB7" w:rsidRPr="00B64F7D">
        <w:rPr>
          <w:rFonts w:eastAsia="Times New Roman" w:cs="Times New Roman"/>
          <w:b/>
          <w:sz w:val="24"/>
          <w:szCs w:val="24"/>
        </w:rPr>
        <w:t xml:space="preserve">  </w:t>
      </w:r>
      <w:r w:rsidR="00206A78" w:rsidRPr="00B64F7D">
        <w:rPr>
          <w:rFonts w:eastAsia="Times New Roman" w:cs="Times New Roman"/>
          <w:b/>
          <w:sz w:val="24"/>
          <w:szCs w:val="24"/>
        </w:rPr>
        <w:t>Notice</w:t>
      </w:r>
      <w:proofErr w:type="gramEnd"/>
      <w:r w:rsidR="00206A78" w:rsidRPr="00B64F7D">
        <w:rPr>
          <w:rFonts w:eastAsia="Times New Roman" w:cs="Times New Roman"/>
          <w:b/>
          <w:sz w:val="24"/>
          <w:szCs w:val="24"/>
        </w:rPr>
        <w:t xml:space="preserve"> to </w:t>
      </w:r>
      <w:bookmarkEnd w:id="134"/>
      <w:r w:rsidR="00206A78" w:rsidRPr="00B64F7D">
        <w:rPr>
          <w:rFonts w:eastAsia="Times New Roman" w:cs="Times New Roman"/>
          <w:b/>
          <w:sz w:val="24"/>
          <w:szCs w:val="24"/>
        </w:rPr>
        <w:t>TSRA</w:t>
      </w:r>
      <w:bookmarkEnd w:id="135"/>
    </w:p>
    <w:p w14:paraId="4159A401" w14:textId="77777777" w:rsidR="00206A78" w:rsidRPr="00B64F7D" w:rsidRDefault="00206A78" w:rsidP="00206A78">
      <w:pPr>
        <w:keepNext/>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Pr>
          <w:rFonts w:cs="Times New Roman"/>
          <w:b/>
          <w:szCs w:val="22"/>
        </w:rPr>
        <w:tab/>
      </w:r>
      <w:r w:rsidRPr="00B64F7D">
        <w:rPr>
          <w:rFonts w:cs="Times New Roman"/>
          <w:szCs w:val="22"/>
        </w:rPr>
        <w:t>If the Minister:</w:t>
      </w:r>
    </w:p>
    <w:p w14:paraId="26F58405"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receives</w:t>
      </w:r>
      <w:proofErr w:type="gramEnd"/>
      <w:r w:rsidRPr="00B64F7D">
        <w:rPr>
          <w:rFonts w:cs="Times New Roman"/>
          <w:szCs w:val="22"/>
        </w:rPr>
        <w:t xml:space="preserve"> the resignation of an elected member of the TSRA under section 143Q of the Act; or</w:t>
      </w:r>
    </w:p>
    <w:p w14:paraId="33D67C7F"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removes</w:t>
      </w:r>
      <w:proofErr w:type="gramEnd"/>
      <w:r w:rsidRPr="00B64F7D">
        <w:rPr>
          <w:rFonts w:cs="Times New Roman"/>
          <w:szCs w:val="22"/>
        </w:rPr>
        <w:t xml:space="preserve"> an elected member of the TSRA from office under subsection 143S (5) or (6) or 143T (1) of the Act;</w:t>
      </w:r>
    </w:p>
    <w:p w14:paraId="4672F552" w14:textId="77777777" w:rsidR="00206A78" w:rsidRPr="00B64F7D" w:rsidRDefault="00206A78" w:rsidP="00206A78">
      <w:pPr>
        <w:spacing w:before="60" w:line="260" w:lineRule="exact"/>
        <w:ind w:left="964" w:right="-6"/>
        <w:jc w:val="both"/>
        <w:rPr>
          <w:rFonts w:cs="Times New Roman"/>
          <w:szCs w:val="22"/>
        </w:rPr>
      </w:pPr>
      <w:proofErr w:type="gramStart"/>
      <w:r w:rsidRPr="00B64F7D">
        <w:rPr>
          <w:rFonts w:cs="Times New Roman"/>
          <w:szCs w:val="22"/>
        </w:rPr>
        <w:t>the</w:t>
      </w:r>
      <w:proofErr w:type="gramEnd"/>
      <w:r w:rsidRPr="00B64F7D">
        <w:rPr>
          <w:rFonts w:cs="Times New Roman"/>
          <w:szCs w:val="22"/>
        </w:rPr>
        <w:t xml:space="preserve"> Minister must notify the TSRA in writing of the casual vacancy.</w:t>
      </w:r>
    </w:p>
    <w:p w14:paraId="433A14D1"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36" w:name="_Toc445796850"/>
      <w:bookmarkStart w:id="137" w:name="_Toc449514909"/>
      <w:proofErr w:type="gramStart"/>
      <w:r w:rsidRPr="00B64F7D">
        <w:rPr>
          <w:rFonts w:eastAsia="Times New Roman" w:cs="Times New Roman"/>
          <w:b/>
          <w:sz w:val="24"/>
          <w:szCs w:val="24"/>
        </w:rPr>
        <w:t>118</w:t>
      </w:r>
      <w:r w:rsidR="001B6EB7" w:rsidRPr="00B64F7D">
        <w:rPr>
          <w:rFonts w:eastAsia="Times New Roman" w:cs="Times New Roman"/>
          <w:b/>
          <w:sz w:val="24"/>
          <w:szCs w:val="24"/>
        </w:rPr>
        <w:t xml:space="preserve">  </w:t>
      </w:r>
      <w:r w:rsidR="00206A78" w:rsidRPr="00B64F7D">
        <w:rPr>
          <w:rFonts w:eastAsia="Times New Roman" w:cs="Times New Roman"/>
          <w:b/>
          <w:sz w:val="24"/>
          <w:szCs w:val="24"/>
        </w:rPr>
        <w:t>Request</w:t>
      </w:r>
      <w:proofErr w:type="gramEnd"/>
      <w:r w:rsidR="00206A78" w:rsidRPr="00B64F7D">
        <w:rPr>
          <w:rFonts w:eastAsia="Times New Roman" w:cs="Times New Roman"/>
          <w:b/>
          <w:sz w:val="24"/>
          <w:szCs w:val="24"/>
        </w:rPr>
        <w:t xml:space="preserve"> to the Electoral Commissioner</w:t>
      </w:r>
      <w:bookmarkEnd w:id="136"/>
      <w:bookmarkEnd w:id="137"/>
    </w:p>
    <w:p w14:paraId="263D8173" w14:textId="77777777" w:rsidR="00206A78" w:rsidRPr="00B64F7D" w:rsidRDefault="00206A78" w:rsidP="00206A78">
      <w:pPr>
        <w:keepNext/>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t xml:space="preserve">Subject to </w:t>
      </w:r>
      <w:proofErr w:type="spellStart"/>
      <w:r w:rsidRPr="00B64F7D">
        <w:rPr>
          <w:rFonts w:cs="Times New Roman"/>
          <w:szCs w:val="22"/>
        </w:rPr>
        <w:t>subrule</w:t>
      </w:r>
      <w:proofErr w:type="spellEnd"/>
      <w:r w:rsidRPr="00B64F7D">
        <w:rPr>
          <w:rFonts w:cs="Times New Roman"/>
          <w:szCs w:val="22"/>
        </w:rPr>
        <w:t xml:space="preserve"> (2), if:</w:t>
      </w:r>
    </w:p>
    <w:p w14:paraId="209BE55B" w14:textId="77777777" w:rsidR="00206A78" w:rsidRPr="00B64F7D" w:rsidRDefault="00206A78" w:rsidP="00206A78">
      <w:pPr>
        <w:keepNext/>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an</w:t>
      </w:r>
      <w:proofErr w:type="gramEnd"/>
      <w:r w:rsidRPr="00B64F7D">
        <w:rPr>
          <w:rFonts w:cs="Times New Roman"/>
          <w:szCs w:val="22"/>
        </w:rPr>
        <w:t xml:space="preserve"> elected member of the TSRA dies; or </w:t>
      </w:r>
    </w:p>
    <w:p w14:paraId="17BA9FF7" w14:textId="77777777" w:rsidR="00206A78" w:rsidRPr="00B64F7D" w:rsidRDefault="00206A78" w:rsidP="00206A78">
      <w:pPr>
        <w:keepNext/>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TSRA receives notice f</w:t>
      </w:r>
      <w:r w:rsidR="00FF62BF" w:rsidRPr="00B64F7D">
        <w:rPr>
          <w:rFonts w:cs="Times New Roman"/>
          <w:szCs w:val="22"/>
        </w:rPr>
        <w:t>rom the Minister under rule 117</w:t>
      </w:r>
      <w:r w:rsidRPr="00B64F7D">
        <w:rPr>
          <w:rFonts w:cs="Times New Roman"/>
          <w:szCs w:val="22"/>
        </w:rPr>
        <w:t>; or</w:t>
      </w:r>
    </w:p>
    <w:p w14:paraId="6D977A47"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(c)</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TSRA makes a declaration in relation to an elected member of the TSRA under subsection 143R (1) or (1A) of the Act, and:</w:t>
      </w:r>
    </w:p>
    <w:p w14:paraId="673AF4CB"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tab/>
        <w:t>(</w:t>
      </w:r>
      <w:proofErr w:type="spellStart"/>
      <w:r w:rsidRPr="00B64F7D">
        <w:rPr>
          <w:rFonts w:cs="Times New Roman"/>
          <w:szCs w:val="22"/>
        </w:rPr>
        <w:t>i</w:t>
      </w:r>
      <w:proofErr w:type="spellEnd"/>
      <w:r w:rsidRPr="00B64F7D">
        <w:rPr>
          <w:rFonts w:cs="Times New Roman"/>
          <w:szCs w:val="22"/>
        </w:rPr>
        <w:t>)</w:t>
      </w:r>
      <w:r w:rsidRPr="00B64F7D">
        <w:rPr>
          <w:rFonts w:cs="Times New Roman"/>
          <w:szCs w:val="22"/>
        </w:rPr>
        <w:tab/>
      </w:r>
      <w:proofErr w:type="gramStart"/>
      <w:r w:rsidRPr="00B64F7D">
        <w:rPr>
          <w:rFonts w:cs="Times New Roman"/>
          <w:szCs w:val="22"/>
        </w:rPr>
        <w:t>no</w:t>
      </w:r>
      <w:proofErr w:type="gramEnd"/>
      <w:r w:rsidRPr="00B64F7D">
        <w:rPr>
          <w:rFonts w:cs="Times New Roman"/>
          <w:szCs w:val="22"/>
        </w:rPr>
        <w:t xml:space="preserve"> action is taken by the person affected by the declaration under the </w:t>
      </w:r>
      <w:r w:rsidRPr="00B64F7D">
        <w:rPr>
          <w:rFonts w:cs="Times New Roman"/>
          <w:i/>
          <w:szCs w:val="22"/>
        </w:rPr>
        <w:t>Administrative Appeals Tribunal Act 1975</w:t>
      </w:r>
      <w:r w:rsidRPr="00B64F7D">
        <w:rPr>
          <w:rFonts w:cs="Times New Roman"/>
          <w:szCs w:val="22"/>
        </w:rPr>
        <w:t>; or</w:t>
      </w:r>
    </w:p>
    <w:p w14:paraId="5BCE0B74"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tab/>
        <w:t>(ii)</w:t>
      </w:r>
      <w:r w:rsidRPr="00B64F7D">
        <w:rPr>
          <w:rFonts w:cs="Times New Roman"/>
          <w:szCs w:val="22"/>
        </w:rPr>
        <w:tab/>
      </w:r>
      <w:proofErr w:type="gramStart"/>
      <w:r w:rsidRPr="00B64F7D">
        <w:rPr>
          <w:rFonts w:cs="Times New Roman"/>
          <w:szCs w:val="22"/>
        </w:rPr>
        <w:t>all</w:t>
      </w:r>
      <w:proofErr w:type="gramEnd"/>
      <w:r w:rsidRPr="00B64F7D">
        <w:rPr>
          <w:rFonts w:cs="Times New Roman"/>
          <w:szCs w:val="22"/>
        </w:rPr>
        <w:t xml:space="preserve"> action under that Act in relation to the declaration has been concluded; or </w:t>
      </w:r>
    </w:p>
    <w:p w14:paraId="0A9A36B6" w14:textId="77777777" w:rsidR="00206A78" w:rsidRPr="00B64F7D" w:rsidRDefault="00206A78" w:rsidP="00206A78">
      <w:pPr>
        <w:keepNext/>
        <w:tabs>
          <w:tab w:val="right" w:pos="1191"/>
        </w:tabs>
        <w:spacing w:before="60" w:line="260" w:lineRule="exact"/>
        <w:ind w:left="1418" w:hanging="1418"/>
        <w:jc w:val="both"/>
        <w:rPr>
          <w:rFonts w:cs="Times New Roman"/>
          <w:szCs w:val="22"/>
        </w:rPr>
      </w:pPr>
      <w:r w:rsidRPr="00B64F7D">
        <w:rPr>
          <w:rFonts w:cs="Times New Roman"/>
          <w:szCs w:val="22"/>
        </w:rPr>
        <w:tab/>
        <w:t>(d)</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TSRA makes a declaration in relation to an elected member of the TSRA under subsection 143R (3) of the Act; </w:t>
      </w:r>
    </w:p>
    <w:p w14:paraId="5931A83A" w14:textId="77777777" w:rsidR="00206A78" w:rsidRPr="00B64F7D" w:rsidRDefault="00206A78" w:rsidP="00206A78">
      <w:pPr>
        <w:spacing w:before="60" w:line="260" w:lineRule="exact"/>
        <w:ind w:left="964" w:right="-6"/>
        <w:jc w:val="both"/>
        <w:rPr>
          <w:rFonts w:cs="Times New Roman"/>
          <w:szCs w:val="22"/>
        </w:rPr>
      </w:pPr>
      <w:proofErr w:type="gramStart"/>
      <w:r w:rsidRPr="00B64F7D">
        <w:rPr>
          <w:rFonts w:cs="Times New Roman"/>
          <w:szCs w:val="22"/>
        </w:rPr>
        <w:t>the</w:t>
      </w:r>
      <w:proofErr w:type="gramEnd"/>
      <w:r w:rsidRPr="00B64F7D">
        <w:rPr>
          <w:rFonts w:cs="Times New Roman"/>
          <w:szCs w:val="22"/>
        </w:rPr>
        <w:t xml:space="preserve"> TSRA must ask the Electoral Commissioner to arrange for the filling of the casual vacancy in accordance with these Rules.</w:t>
      </w:r>
    </w:p>
    <w:p w14:paraId="610F972E"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r>
      <w:proofErr w:type="spellStart"/>
      <w:r w:rsidRPr="00B64F7D">
        <w:rPr>
          <w:rFonts w:cs="Times New Roman"/>
          <w:szCs w:val="22"/>
        </w:rPr>
        <w:t>Subrule</w:t>
      </w:r>
      <w:proofErr w:type="spellEnd"/>
      <w:r w:rsidRPr="00B64F7D">
        <w:rPr>
          <w:rFonts w:cs="Times New Roman"/>
          <w:szCs w:val="22"/>
        </w:rPr>
        <w:t xml:space="preserve"> (1) does not apply if the Minister has fixed a day or days for polling under subsection 142Y (2) of the Act.</w:t>
      </w:r>
    </w:p>
    <w:p w14:paraId="2E279EF2"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38" w:name="_Toc445796851"/>
      <w:bookmarkStart w:id="139" w:name="_Toc449514910"/>
      <w:proofErr w:type="gramStart"/>
      <w:r w:rsidRPr="00B64F7D">
        <w:rPr>
          <w:rFonts w:eastAsia="Times New Roman" w:cs="Times New Roman"/>
          <w:b/>
          <w:sz w:val="24"/>
          <w:szCs w:val="24"/>
        </w:rPr>
        <w:t>119</w:t>
      </w:r>
      <w:proofErr w:type="gramEnd"/>
      <w:r w:rsidR="001B6EB7" w:rsidRPr="00B64F7D">
        <w:rPr>
          <w:rFonts w:eastAsia="Times New Roman" w:cs="Times New Roman"/>
          <w:b/>
          <w:sz w:val="24"/>
          <w:szCs w:val="24"/>
        </w:rPr>
        <w:t xml:space="preserve"> </w:t>
      </w:r>
      <w:r w:rsidR="00206A78" w:rsidRPr="00B64F7D">
        <w:rPr>
          <w:rFonts w:eastAsia="Times New Roman" w:cs="Times New Roman"/>
          <w:b/>
          <w:sz w:val="24"/>
          <w:szCs w:val="24"/>
        </w:rPr>
        <w:t>Electoral Commissioner to fill casual vacancy</w:t>
      </w:r>
      <w:bookmarkEnd w:id="138"/>
      <w:bookmarkEnd w:id="139"/>
    </w:p>
    <w:p w14:paraId="41097E95" w14:textId="77777777" w:rsidR="00206A78" w:rsidRPr="00B64F7D" w:rsidRDefault="00206A78" w:rsidP="00206A78">
      <w:pPr>
        <w:keepLines/>
        <w:tabs>
          <w:tab w:val="right" w:pos="794"/>
        </w:tabs>
        <w:spacing w:before="120" w:line="260" w:lineRule="exact"/>
        <w:ind w:left="964" w:hanging="964"/>
        <w:jc w:val="both"/>
        <w:rPr>
          <w:rFonts w:cs="Times New Roman"/>
          <w:szCs w:val="22"/>
        </w:rPr>
      </w:pPr>
      <w:r w:rsidRPr="00B64F7D">
        <w:rPr>
          <w:rFonts w:cs="Times New Roman"/>
          <w:szCs w:val="22"/>
        </w:rPr>
        <w:tab/>
        <w:t>(1)</w:t>
      </w:r>
      <w:r w:rsidRPr="00B64F7D">
        <w:rPr>
          <w:rFonts w:cs="Times New Roman"/>
          <w:szCs w:val="22"/>
        </w:rPr>
        <w:tab/>
        <w:t>If the Electoral Commissioner re</w:t>
      </w:r>
      <w:r w:rsidR="00FF62BF" w:rsidRPr="00B64F7D">
        <w:rPr>
          <w:rFonts w:cs="Times New Roman"/>
          <w:szCs w:val="22"/>
        </w:rPr>
        <w:t>ceives a request under rule 118</w:t>
      </w:r>
      <w:r w:rsidRPr="00B64F7D">
        <w:rPr>
          <w:rFonts w:cs="Times New Roman"/>
          <w:szCs w:val="22"/>
        </w:rPr>
        <w:t>, the Electoral Commissioner must arrange for the filling of the casual vacancy in accordance with these Rules.</w:t>
      </w:r>
    </w:p>
    <w:p w14:paraId="2449FDB6" w14:textId="77777777" w:rsidR="00206A78" w:rsidRPr="00206A78"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lastRenderedPageBreak/>
        <w:tab/>
        <w:t>(2)</w:t>
      </w:r>
      <w:r w:rsidRPr="00B64F7D">
        <w:rPr>
          <w:rFonts w:cs="Times New Roman"/>
          <w:szCs w:val="22"/>
        </w:rPr>
        <w:tab/>
        <w:t>If the Returning Officer has not completed the process of filling a casual vacancy when the Minister fixes a day for a poll, the Electoral Commissione</w:t>
      </w:r>
      <w:r w:rsidRPr="00206A78">
        <w:rPr>
          <w:rFonts w:cs="Times New Roman"/>
          <w:szCs w:val="22"/>
        </w:rPr>
        <w:t xml:space="preserve">r must not complete the arrangements referred to in </w:t>
      </w:r>
      <w:proofErr w:type="spellStart"/>
      <w:r w:rsidRPr="00206A78">
        <w:rPr>
          <w:rFonts w:cs="Times New Roman"/>
          <w:szCs w:val="22"/>
        </w:rPr>
        <w:t>subrule</w:t>
      </w:r>
      <w:proofErr w:type="spellEnd"/>
      <w:r w:rsidRPr="00206A78">
        <w:rPr>
          <w:rFonts w:cs="Times New Roman"/>
          <w:szCs w:val="22"/>
        </w:rPr>
        <w:t xml:space="preserve"> (1).</w:t>
      </w:r>
      <w:r w:rsidR="00E810A5">
        <w:rPr>
          <w:rFonts w:cs="Times New Roman"/>
          <w:szCs w:val="22"/>
        </w:rPr>
        <w:t xml:space="preserve"> </w:t>
      </w:r>
    </w:p>
    <w:p w14:paraId="4596F1F4" w14:textId="77777777" w:rsidR="00206A78" w:rsidRPr="00206A78" w:rsidRDefault="00206A78" w:rsidP="00206A78">
      <w:pPr>
        <w:keepLines/>
        <w:tabs>
          <w:tab w:val="right" w:pos="794"/>
        </w:tabs>
        <w:spacing w:before="180" w:line="260" w:lineRule="exact"/>
        <w:ind w:left="964" w:hanging="964"/>
        <w:jc w:val="both"/>
        <w:rPr>
          <w:rFonts w:cs="Times New Roman"/>
          <w:szCs w:val="22"/>
        </w:rPr>
      </w:pPr>
      <w:r w:rsidRPr="00206A78">
        <w:rPr>
          <w:rFonts w:cs="Times New Roman"/>
          <w:szCs w:val="22"/>
        </w:rPr>
        <w:tab/>
        <w:t>(3)</w:t>
      </w:r>
      <w:r w:rsidRPr="00206A78">
        <w:rPr>
          <w:rFonts w:cs="Times New Roman"/>
          <w:szCs w:val="22"/>
        </w:rPr>
        <w:tab/>
        <w:t xml:space="preserve">If there is </w:t>
      </w:r>
      <w:proofErr w:type="gramStart"/>
      <w:r w:rsidRPr="00206A78">
        <w:rPr>
          <w:rFonts w:cs="Times New Roman"/>
          <w:szCs w:val="22"/>
        </w:rPr>
        <w:t>no unsuccessful</w:t>
      </w:r>
      <w:proofErr w:type="gramEnd"/>
      <w:r w:rsidRPr="00206A78">
        <w:rPr>
          <w:rFonts w:cs="Times New Roman"/>
          <w:szCs w:val="22"/>
        </w:rPr>
        <w:t xml:space="preserve"> candidate, the Electoral Commissioner must, as soon as practicable, notify the TSRA in writing accordingly.</w:t>
      </w:r>
    </w:p>
    <w:p w14:paraId="4ACCF861" w14:textId="77777777" w:rsidR="00206A78" w:rsidRPr="00206A78" w:rsidRDefault="00206A78" w:rsidP="00206A78">
      <w:pPr>
        <w:keepLines/>
        <w:tabs>
          <w:tab w:val="right" w:pos="794"/>
        </w:tabs>
        <w:spacing w:before="180" w:line="260" w:lineRule="exact"/>
        <w:ind w:left="964" w:hanging="964"/>
        <w:jc w:val="both"/>
        <w:rPr>
          <w:rFonts w:cs="Times New Roman"/>
          <w:szCs w:val="22"/>
        </w:rPr>
      </w:pPr>
    </w:p>
    <w:p w14:paraId="346179CE" w14:textId="77777777" w:rsidR="00206A78" w:rsidRPr="00206A78" w:rsidRDefault="00206A78" w:rsidP="00206A78">
      <w:pPr>
        <w:keepLines/>
        <w:tabs>
          <w:tab w:val="right" w:pos="794"/>
        </w:tabs>
        <w:spacing w:before="180" w:line="260" w:lineRule="exact"/>
        <w:ind w:left="964" w:hanging="964"/>
        <w:jc w:val="both"/>
        <w:rPr>
          <w:rFonts w:cs="Times New Roman"/>
          <w:szCs w:val="22"/>
        </w:rPr>
      </w:pPr>
    </w:p>
    <w:p w14:paraId="1A8AA223" w14:textId="77777777" w:rsidR="00206A78" w:rsidRPr="001B6EB7" w:rsidRDefault="001B6EB7" w:rsidP="00206A78">
      <w:pPr>
        <w:keepLines/>
        <w:tabs>
          <w:tab w:val="right" w:pos="794"/>
        </w:tabs>
        <w:spacing w:before="180" w:line="260" w:lineRule="exact"/>
        <w:ind w:left="964" w:hanging="964"/>
        <w:jc w:val="both"/>
        <w:rPr>
          <w:rFonts w:cs="Times New Roman"/>
          <w:b/>
          <w:sz w:val="28"/>
          <w:szCs w:val="28"/>
        </w:rPr>
      </w:pPr>
      <w:r>
        <w:rPr>
          <w:rFonts w:cs="Times New Roman"/>
          <w:b/>
          <w:sz w:val="28"/>
          <w:szCs w:val="28"/>
        </w:rPr>
        <w:t xml:space="preserve">Division </w:t>
      </w:r>
      <w:proofErr w:type="gramStart"/>
      <w:r>
        <w:rPr>
          <w:rFonts w:cs="Times New Roman"/>
          <w:b/>
          <w:sz w:val="28"/>
          <w:szCs w:val="28"/>
        </w:rPr>
        <w:t xml:space="preserve">2  </w:t>
      </w:r>
      <w:r w:rsidR="00206A78" w:rsidRPr="001B6EB7">
        <w:rPr>
          <w:rFonts w:cs="Times New Roman"/>
          <w:b/>
          <w:sz w:val="28"/>
          <w:szCs w:val="28"/>
        </w:rPr>
        <w:t>Recount</w:t>
      </w:r>
      <w:proofErr w:type="gramEnd"/>
      <w:r w:rsidR="00206A78" w:rsidRPr="001B6EB7">
        <w:rPr>
          <w:rFonts w:cs="Times New Roman"/>
          <w:b/>
          <w:sz w:val="28"/>
          <w:szCs w:val="28"/>
        </w:rPr>
        <w:t xml:space="preserve"> of Votes</w:t>
      </w:r>
    </w:p>
    <w:p w14:paraId="537AEB6F" w14:textId="77777777" w:rsidR="00206A78" w:rsidRPr="001B6EB7" w:rsidRDefault="00FF62BF" w:rsidP="00206A78">
      <w:pPr>
        <w:keepNext/>
        <w:spacing w:before="360" w:line="240" w:lineRule="auto"/>
        <w:ind w:left="964" w:right="-27" w:hanging="964"/>
        <w:rPr>
          <w:rFonts w:eastAsia="Times New Roman" w:cs="Times New Roman"/>
          <w:b/>
          <w:sz w:val="24"/>
          <w:szCs w:val="24"/>
        </w:rPr>
      </w:pPr>
      <w:bookmarkStart w:id="140" w:name="_Toc445796853"/>
      <w:bookmarkStart w:id="141" w:name="_Toc449514912"/>
      <w:proofErr w:type="gramStart"/>
      <w:r>
        <w:rPr>
          <w:rFonts w:eastAsia="Times New Roman" w:cs="Times New Roman"/>
          <w:b/>
          <w:sz w:val="24"/>
          <w:szCs w:val="24"/>
        </w:rPr>
        <w:t>120</w:t>
      </w:r>
      <w:r w:rsidR="001B6EB7" w:rsidRPr="001B6EB7">
        <w:rPr>
          <w:rFonts w:eastAsia="Times New Roman" w:cs="Times New Roman"/>
          <w:b/>
          <w:sz w:val="24"/>
          <w:szCs w:val="24"/>
        </w:rPr>
        <w:t xml:space="preserve">  </w:t>
      </w:r>
      <w:r w:rsidR="00206A78" w:rsidRPr="001B6EB7">
        <w:rPr>
          <w:rFonts w:eastAsia="Times New Roman" w:cs="Times New Roman"/>
          <w:b/>
          <w:sz w:val="24"/>
          <w:szCs w:val="24"/>
        </w:rPr>
        <w:t>Notice</w:t>
      </w:r>
      <w:proofErr w:type="gramEnd"/>
      <w:r w:rsidR="00206A78" w:rsidRPr="001B6EB7">
        <w:rPr>
          <w:rFonts w:eastAsia="Times New Roman" w:cs="Times New Roman"/>
          <w:b/>
          <w:sz w:val="24"/>
          <w:szCs w:val="24"/>
        </w:rPr>
        <w:t xml:space="preserve"> to unsuccessful candidates</w:t>
      </w:r>
      <w:bookmarkEnd w:id="140"/>
      <w:bookmarkEnd w:id="141"/>
    </w:p>
    <w:p w14:paraId="2DA6EF8C" w14:textId="77777777" w:rsidR="00206A78" w:rsidRPr="00B64F7D" w:rsidRDefault="0093119B" w:rsidP="00206A78">
      <w:pPr>
        <w:keepLines/>
        <w:tabs>
          <w:tab w:val="right" w:pos="794"/>
        </w:tabs>
        <w:spacing w:before="120" w:line="260" w:lineRule="exact"/>
        <w:ind w:left="964" w:right="-6" w:hanging="964"/>
        <w:jc w:val="both"/>
        <w:rPr>
          <w:rFonts w:cs="Times New Roman"/>
          <w:szCs w:val="22"/>
        </w:rPr>
      </w:pPr>
      <w:r>
        <w:rPr>
          <w:rFonts w:cs="Times New Roman"/>
          <w:szCs w:val="22"/>
        </w:rPr>
        <w:tab/>
        <w:t>(1)</w:t>
      </w:r>
      <w:r>
        <w:rPr>
          <w:rFonts w:cs="Times New Roman"/>
          <w:szCs w:val="22"/>
        </w:rPr>
        <w:tab/>
        <w:t xml:space="preserve">If a casual </w:t>
      </w:r>
      <w:r w:rsidRPr="00B64F7D">
        <w:rPr>
          <w:rFonts w:cs="Times New Roman"/>
          <w:szCs w:val="22"/>
        </w:rPr>
        <w:t xml:space="preserve">vacancy for a ward </w:t>
      </w:r>
      <w:r w:rsidR="00206A78" w:rsidRPr="00B64F7D">
        <w:rPr>
          <w:rFonts w:cs="Times New Roman"/>
          <w:szCs w:val="22"/>
        </w:rPr>
        <w:t xml:space="preserve">is to </w:t>
      </w:r>
      <w:proofErr w:type="gramStart"/>
      <w:r w:rsidR="00206A78" w:rsidRPr="00B64F7D">
        <w:rPr>
          <w:rFonts w:cs="Times New Roman"/>
          <w:szCs w:val="22"/>
        </w:rPr>
        <w:t>be filled</w:t>
      </w:r>
      <w:proofErr w:type="gramEnd"/>
      <w:r w:rsidR="00206A78" w:rsidRPr="00B64F7D">
        <w:rPr>
          <w:rFonts w:cs="Times New Roman"/>
          <w:szCs w:val="22"/>
        </w:rPr>
        <w:t>, the Returning Officer must give each unsuccessful candidate for the ward a written notice:</w:t>
      </w:r>
      <w:r w:rsidR="00E810A5" w:rsidRPr="00B64F7D">
        <w:rPr>
          <w:rFonts w:cs="Times New Roman"/>
          <w:szCs w:val="22"/>
        </w:rPr>
        <w:t xml:space="preserve"> </w:t>
      </w:r>
      <w:r w:rsidR="004F5A3F" w:rsidRPr="00B64F7D">
        <w:rPr>
          <w:rFonts w:cs="Times New Roman"/>
          <w:szCs w:val="22"/>
        </w:rPr>
        <w:t xml:space="preserve"> </w:t>
      </w:r>
    </w:p>
    <w:p w14:paraId="784088C0"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stating</w:t>
      </w:r>
      <w:proofErr w:type="gramEnd"/>
      <w:r w:rsidRPr="00B64F7D">
        <w:rPr>
          <w:rFonts w:cs="Times New Roman"/>
          <w:szCs w:val="22"/>
        </w:rPr>
        <w:t xml:space="preserve">: </w:t>
      </w:r>
    </w:p>
    <w:p w14:paraId="5ECB251C" w14:textId="77777777" w:rsidR="00206A78" w:rsidRPr="00B64F7D" w:rsidRDefault="00206A78" w:rsidP="00206A78">
      <w:pPr>
        <w:tabs>
          <w:tab w:val="right" w:pos="1758"/>
          <w:tab w:val="left" w:pos="2155"/>
        </w:tabs>
        <w:spacing w:before="60" w:line="260" w:lineRule="exact"/>
        <w:ind w:left="1985" w:right="-6" w:hanging="1985"/>
        <w:jc w:val="both"/>
        <w:rPr>
          <w:rFonts w:cs="Times New Roman"/>
          <w:szCs w:val="22"/>
        </w:rPr>
      </w:pPr>
      <w:r w:rsidRPr="00B64F7D">
        <w:rPr>
          <w:rFonts w:cs="Times New Roman"/>
          <w:szCs w:val="22"/>
        </w:rPr>
        <w:tab/>
        <w:t>(</w:t>
      </w:r>
      <w:proofErr w:type="spellStart"/>
      <w:r w:rsidRPr="00B64F7D">
        <w:rPr>
          <w:rFonts w:cs="Times New Roman"/>
          <w:szCs w:val="22"/>
        </w:rPr>
        <w:t>i</w:t>
      </w:r>
      <w:proofErr w:type="spellEnd"/>
      <w:r w:rsidRPr="00B64F7D">
        <w:rPr>
          <w:rFonts w:cs="Times New Roman"/>
          <w:szCs w:val="22"/>
        </w:rPr>
        <w:t>)</w:t>
      </w:r>
      <w:r w:rsidRPr="00B64F7D">
        <w:rPr>
          <w:rFonts w:cs="Times New Roman"/>
          <w:szCs w:val="22"/>
        </w:rPr>
        <w:tab/>
      </w:r>
      <w:proofErr w:type="gramStart"/>
      <w:r w:rsidRPr="00B64F7D">
        <w:rPr>
          <w:rFonts w:cs="Times New Roman"/>
          <w:szCs w:val="22"/>
        </w:rPr>
        <w:t>that</w:t>
      </w:r>
      <w:proofErr w:type="gramEnd"/>
      <w:r w:rsidRPr="00B64F7D">
        <w:rPr>
          <w:rFonts w:cs="Times New Roman"/>
          <w:szCs w:val="22"/>
        </w:rPr>
        <w:t xml:space="preserve"> the vacancy exists; and</w:t>
      </w:r>
    </w:p>
    <w:p w14:paraId="325B8AA6" w14:textId="77777777" w:rsidR="00206A78" w:rsidRPr="00B64F7D" w:rsidRDefault="00206A78" w:rsidP="00206A78">
      <w:pPr>
        <w:tabs>
          <w:tab w:val="right" w:pos="1758"/>
          <w:tab w:val="left" w:pos="2155"/>
        </w:tabs>
        <w:spacing w:before="60" w:line="260" w:lineRule="exact"/>
        <w:ind w:left="1985" w:right="-6" w:hanging="1985"/>
        <w:jc w:val="both"/>
        <w:rPr>
          <w:rFonts w:cs="Times New Roman"/>
          <w:szCs w:val="22"/>
        </w:rPr>
      </w:pPr>
      <w:r w:rsidRPr="00B64F7D">
        <w:rPr>
          <w:rFonts w:cs="Times New Roman"/>
          <w:szCs w:val="22"/>
        </w:rPr>
        <w:tab/>
        <w:t>(ii)</w:t>
      </w:r>
      <w:r w:rsidRPr="00B64F7D">
        <w:rPr>
          <w:rFonts w:cs="Times New Roman"/>
          <w:szCs w:val="22"/>
        </w:rPr>
        <w:tab/>
      </w:r>
      <w:proofErr w:type="gramStart"/>
      <w:r w:rsidRPr="00B64F7D">
        <w:rPr>
          <w:rFonts w:cs="Times New Roman"/>
          <w:szCs w:val="22"/>
        </w:rPr>
        <w:t>that</w:t>
      </w:r>
      <w:proofErr w:type="gramEnd"/>
      <w:r w:rsidRPr="00B64F7D">
        <w:rPr>
          <w:rFonts w:cs="Times New Roman"/>
          <w:szCs w:val="22"/>
        </w:rPr>
        <w:t xml:space="preserve"> a recount is to be held to fill the vacancy; and</w:t>
      </w:r>
    </w:p>
    <w:p w14:paraId="7CE2D639"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a</w:t>
      </w:r>
      <w:proofErr w:type="gramEnd"/>
      <w:r w:rsidR="00F87C0F" w:rsidRPr="00B64F7D">
        <w:rPr>
          <w:rFonts w:cs="Times New Roman"/>
          <w:szCs w:val="22"/>
        </w:rPr>
        <w:t>/;</w:t>
      </w:r>
      <w:proofErr w:type="spellStart"/>
      <w:r w:rsidRPr="00B64F7D">
        <w:rPr>
          <w:rFonts w:cs="Times New Roman"/>
          <w:szCs w:val="22"/>
        </w:rPr>
        <w:t>sking</w:t>
      </w:r>
      <w:proofErr w:type="spellEnd"/>
      <w:r w:rsidRPr="00B64F7D">
        <w:rPr>
          <w:rFonts w:cs="Times New Roman"/>
          <w:szCs w:val="22"/>
        </w:rPr>
        <w:t xml:space="preserve"> the unsuccessful candidate whether he or she wants to have his or her name included in the recount; and</w:t>
      </w:r>
    </w:p>
    <w:p w14:paraId="25413355"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(c)</w:t>
      </w:r>
      <w:r w:rsidRPr="00B64F7D">
        <w:rPr>
          <w:rFonts w:cs="Times New Roman"/>
          <w:szCs w:val="22"/>
        </w:rPr>
        <w:tab/>
      </w:r>
      <w:proofErr w:type="gramStart"/>
      <w:r w:rsidRPr="00B64F7D">
        <w:rPr>
          <w:rFonts w:cs="Times New Roman"/>
          <w:szCs w:val="22"/>
        </w:rPr>
        <w:t>stating</w:t>
      </w:r>
      <w:proofErr w:type="gramEnd"/>
      <w:r w:rsidRPr="00B64F7D">
        <w:rPr>
          <w:rFonts w:cs="Times New Roman"/>
          <w:szCs w:val="22"/>
        </w:rPr>
        <w:t xml:space="preserve"> the address to which the unsuccessful candidate must send</w:t>
      </w:r>
      <w:r w:rsidR="00FF62BF" w:rsidRPr="00B64F7D">
        <w:rPr>
          <w:rFonts w:cs="Times New Roman"/>
          <w:szCs w:val="22"/>
        </w:rPr>
        <w:t xml:space="preserve"> the declaration under rule 121</w:t>
      </w:r>
      <w:r w:rsidRPr="00B64F7D">
        <w:rPr>
          <w:rFonts w:cs="Times New Roman"/>
          <w:szCs w:val="22"/>
        </w:rPr>
        <w:t>.</w:t>
      </w:r>
    </w:p>
    <w:p w14:paraId="515B09A3" w14:textId="77777777" w:rsidR="00206A78" w:rsidRPr="00B64F7D" w:rsidRDefault="00206A78" w:rsidP="00206A78">
      <w:pPr>
        <w:keepNext/>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 xml:space="preserve">The notice under </w:t>
      </w:r>
      <w:proofErr w:type="spellStart"/>
      <w:r w:rsidRPr="00B64F7D">
        <w:rPr>
          <w:rFonts w:cs="Times New Roman"/>
          <w:szCs w:val="22"/>
        </w:rPr>
        <w:t>subrule</w:t>
      </w:r>
      <w:proofErr w:type="spellEnd"/>
      <w:r w:rsidRPr="00B64F7D">
        <w:rPr>
          <w:rFonts w:cs="Times New Roman"/>
          <w:szCs w:val="22"/>
        </w:rPr>
        <w:t xml:space="preserve"> (1) may be: </w:t>
      </w:r>
    </w:p>
    <w:p w14:paraId="2C8D902D"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delivered</w:t>
      </w:r>
      <w:proofErr w:type="gramEnd"/>
      <w:r w:rsidRPr="00B64F7D">
        <w:rPr>
          <w:rFonts w:cs="Times New Roman"/>
          <w:szCs w:val="22"/>
        </w:rPr>
        <w:t>, or sent by prepaid post, to the unsuccessful candidate:</w:t>
      </w:r>
    </w:p>
    <w:p w14:paraId="4DE0DFA5"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tab/>
        <w:t>(</w:t>
      </w:r>
      <w:proofErr w:type="spellStart"/>
      <w:r w:rsidRPr="00B64F7D">
        <w:rPr>
          <w:rFonts w:cs="Times New Roman"/>
          <w:szCs w:val="22"/>
        </w:rPr>
        <w:t>i</w:t>
      </w:r>
      <w:proofErr w:type="spellEnd"/>
      <w:r w:rsidRPr="00B64F7D">
        <w:rPr>
          <w:rFonts w:cs="Times New Roman"/>
          <w:szCs w:val="22"/>
        </w:rPr>
        <w:t>)</w:t>
      </w:r>
      <w:r w:rsidRPr="00B64F7D">
        <w:rPr>
          <w:rFonts w:cs="Times New Roman"/>
          <w:szCs w:val="22"/>
        </w:rPr>
        <w:tab/>
      </w:r>
      <w:proofErr w:type="gramStart"/>
      <w:r w:rsidRPr="00B64F7D">
        <w:rPr>
          <w:rFonts w:cs="Times New Roman"/>
          <w:szCs w:val="22"/>
        </w:rPr>
        <w:t>at</w:t>
      </w:r>
      <w:proofErr w:type="gramEnd"/>
      <w:r w:rsidRPr="00B64F7D">
        <w:rPr>
          <w:rFonts w:cs="Times New Roman"/>
          <w:szCs w:val="22"/>
        </w:rPr>
        <w:t xml:space="preserve"> the address to which an objection to his or her enrolment must be sent under section 116 of the Electoral Act; or</w:t>
      </w:r>
    </w:p>
    <w:p w14:paraId="46F099DA"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tab/>
        <w:t>(ii)</w:t>
      </w:r>
      <w:r w:rsidRPr="00B64F7D">
        <w:rPr>
          <w:rFonts w:cs="Times New Roman"/>
          <w:szCs w:val="22"/>
        </w:rPr>
        <w:tab/>
        <w:t>if the unsuccessful candidate is no longer on a Roll, at the address to which an objection would have had to be sent under section 116 of the Electoral Act on the last occasion when he or she was enrolled; or</w:t>
      </w:r>
    </w:p>
    <w:p w14:paraId="174B2307"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given</w:t>
      </w:r>
      <w:proofErr w:type="gramEnd"/>
      <w:r w:rsidRPr="00B64F7D">
        <w:rPr>
          <w:rFonts w:cs="Times New Roman"/>
          <w:szCs w:val="22"/>
        </w:rPr>
        <w:t xml:space="preserve"> to the unsuccessful candidate by hand.</w:t>
      </w:r>
    </w:p>
    <w:p w14:paraId="388B8D6C" w14:textId="77777777" w:rsidR="00206A78" w:rsidRPr="00B64F7D" w:rsidRDefault="00206A78" w:rsidP="00206A78">
      <w:pPr>
        <w:keepNext/>
        <w:keepLines/>
        <w:tabs>
          <w:tab w:val="right" w:pos="794"/>
        </w:tabs>
        <w:spacing w:before="180" w:line="260" w:lineRule="exact"/>
        <w:ind w:left="964" w:right="-6" w:hanging="964"/>
        <w:jc w:val="both"/>
        <w:rPr>
          <w:rFonts w:cs="Times New Roman"/>
          <w:szCs w:val="22"/>
        </w:rPr>
      </w:pPr>
      <w:r w:rsidRPr="00B64F7D">
        <w:rPr>
          <w:rFonts w:cs="Times New Roman"/>
          <w:szCs w:val="22"/>
        </w:rPr>
        <w:tab/>
        <w:t>(3)</w:t>
      </w:r>
      <w:r w:rsidRPr="00B64F7D">
        <w:rPr>
          <w:rFonts w:cs="Times New Roman"/>
          <w:szCs w:val="22"/>
        </w:rPr>
        <w:tab/>
        <w:t xml:space="preserve">The Returning Officer must also publish a notice in a newspaper circulating in the ward for which the former member </w:t>
      </w:r>
      <w:proofErr w:type="gramStart"/>
      <w:r w:rsidRPr="00B64F7D">
        <w:rPr>
          <w:rFonts w:cs="Times New Roman"/>
          <w:szCs w:val="22"/>
        </w:rPr>
        <w:t>was elected</w:t>
      </w:r>
      <w:proofErr w:type="gramEnd"/>
      <w:r w:rsidRPr="00B64F7D">
        <w:rPr>
          <w:rFonts w:cs="Times New Roman"/>
          <w:szCs w:val="22"/>
        </w:rPr>
        <w:t xml:space="preserve"> stating:</w:t>
      </w:r>
    </w:p>
    <w:p w14:paraId="5CBD45D2" w14:textId="77777777" w:rsidR="00206A78" w:rsidRPr="00B64F7D" w:rsidRDefault="00206A78" w:rsidP="00206A78">
      <w:pPr>
        <w:keepNext/>
        <w:keepLines/>
        <w:tabs>
          <w:tab w:val="right" w:pos="1191"/>
        </w:tabs>
        <w:spacing w:before="60" w:line="260" w:lineRule="exact"/>
        <w:ind w:left="1418" w:right="-6" w:hanging="1418"/>
        <w:jc w:val="both"/>
        <w:rPr>
          <w:rFonts w:cs="Times New Roman"/>
          <w:szCs w:val="22"/>
        </w:rPr>
      </w:pPr>
      <w:r w:rsidRPr="00B64F7D">
        <w:rPr>
          <w:rFonts w:cs="Times New Roman"/>
          <w:szCs w:val="22"/>
        </w:rPr>
        <w:tab/>
        <w:t xml:space="preserve">(a) </w:t>
      </w:r>
      <w:r w:rsidRPr="00B64F7D">
        <w:rPr>
          <w:rFonts w:cs="Times New Roman"/>
          <w:szCs w:val="22"/>
        </w:rPr>
        <w:tab/>
      </w:r>
      <w:proofErr w:type="gramStart"/>
      <w:r w:rsidRPr="00B64F7D">
        <w:rPr>
          <w:rFonts w:cs="Times New Roman"/>
          <w:szCs w:val="22"/>
        </w:rPr>
        <w:t>that</w:t>
      </w:r>
      <w:proofErr w:type="gramEnd"/>
      <w:r w:rsidRPr="00B64F7D">
        <w:rPr>
          <w:rFonts w:cs="Times New Roman"/>
          <w:szCs w:val="22"/>
        </w:rPr>
        <w:t xml:space="preserve"> the vacancy exists; and </w:t>
      </w:r>
    </w:p>
    <w:p w14:paraId="642C5E1B" w14:textId="77777777" w:rsidR="00206A78" w:rsidRPr="00B64F7D" w:rsidRDefault="00206A78" w:rsidP="00206A78">
      <w:pPr>
        <w:keepLines/>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time and place that is fixed for the recount.</w:t>
      </w:r>
    </w:p>
    <w:p w14:paraId="15232354"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42" w:name="_Toc445796854"/>
      <w:bookmarkStart w:id="143" w:name="_Toc449514913"/>
      <w:proofErr w:type="gramStart"/>
      <w:r w:rsidRPr="00B64F7D">
        <w:rPr>
          <w:rFonts w:eastAsia="Times New Roman" w:cs="Times New Roman"/>
          <w:b/>
          <w:sz w:val="24"/>
          <w:szCs w:val="24"/>
        </w:rPr>
        <w:t>121</w:t>
      </w:r>
      <w:r w:rsidR="001B6EB7" w:rsidRPr="00B64F7D">
        <w:rPr>
          <w:rFonts w:eastAsia="Times New Roman" w:cs="Times New Roman"/>
          <w:b/>
          <w:sz w:val="24"/>
          <w:szCs w:val="24"/>
        </w:rPr>
        <w:t xml:space="preserve">  </w:t>
      </w:r>
      <w:r w:rsidR="00206A78" w:rsidRPr="00B64F7D">
        <w:rPr>
          <w:rFonts w:eastAsia="Times New Roman" w:cs="Times New Roman"/>
          <w:b/>
          <w:sz w:val="24"/>
          <w:szCs w:val="24"/>
        </w:rPr>
        <w:t>Declaration</w:t>
      </w:r>
      <w:proofErr w:type="gramEnd"/>
      <w:r w:rsidR="00206A78" w:rsidRPr="00B64F7D">
        <w:rPr>
          <w:rFonts w:eastAsia="Times New Roman" w:cs="Times New Roman"/>
          <w:b/>
          <w:sz w:val="24"/>
          <w:szCs w:val="24"/>
        </w:rPr>
        <w:t xml:space="preserve"> by unsuccessful candidate</w:t>
      </w:r>
      <w:bookmarkEnd w:id="142"/>
      <w:bookmarkEnd w:id="143"/>
    </w:p>
    <w:p w14:paraId="000F081D"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t>If an unsuccessful candidate wants to be included in the recount, the unsuccessful candidate must declare that he or she:</w:t>
      </w:r>
    </w:p>
    <w:p w14:paraId="5BB6F5A8"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w:t>
      </w:r>
      <w:proofErr w:type="gramStart"/>
      <w:r w:rsidRPr="00B64F7D">
        <w:rPr>
          <w:rFonts w:cs="Times New Roman"/>
          <w:szCs w:val="22"/>
        </w:rPr>
        <w:t>a</w:t>
      </w:r>
      <w:proofErr w:type="gramEnd"/>
      <w:r w:rsidRPr="00B64F7D">
        <w:rPr>
          <w:rFonts w:cs="Times New Roman"/>
          <w:szCs w:val="22"/>
        </w:rPr>
        <w:t>)</w:t>
      </w:r>
      <w:r w:rsidRPr="00B64F7D">
        <w:rPr>
          <w:rFonts w:cs="Times New Roman"/>
          <w:szCs w:val="22"/>
        </w:rPr>
        <w:tab/>
        <w:t>is qualified under section 142V of the Act to be elected as a member for the ward for which the former member was elected; and</w:t>
      </w:r>
    </w:p>
    <w:p w14:paraId="14FB25EC"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consents</w:t>
      </w:r>
      <w:proofErr w:type="gramEnd"/>
      <w:r w:rsidRPr="00B64F7D">
        <w:rPr>
          <w:rFonts w:cs="Times New Roman"/>
          <w:szCs w:val="22"/>
        </w:rPr>
        <w:t xml:space="preserve"> to act if elected.</w:t>
      </w:r>
    </w:p>
    <w:p w14:paraId="01EA8177" w14:textId="77777777" w:rsidR="00206A78" w:rsidRPr="00206A78"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 xml:space="preserve">A declaration made under </w:t>
      </w:r>
      <w:proofErr w:type="spellStart"/>
      <w:r w:rsidRPr="00B64F7D">
        <w:rPr>
          <w:rFonts w:cs="Times New Roman"/>
          <w:szCs w:val="22"/>
        </w:rPr>
        <w:t>subrule</w:t>
      </w:r>
      <w:proofErr w:type="spellEnd"/>
      <w:r w:rsidRPr="00B64F7D">
        <w:rPr>
          <w:rFonts w:cs="Times New Roman"/>
          <w:szCs w:val="22"/>
        </w:rPr>
        <w:t xml:space="preserve"> (1) must be:</w:t>
      </w:r>
    </w:p>
    <w:p w14:paraId="1C756496" w14:textId="77777777" w:rsidR="00206A78" w:rsidRPr="00206A78" w:rsidRDefault="00206A78" w:rsidP="00206A78">
      <w:pPr>
        <w:tabs>
          <w:tab w:val="right" w:pos="1191"/>
        </w:tabs>
        <w:spacing w:before="60" w:line="260" w:lineRule="exact"/>
        <w:ind w:left="1418" w:right="-6" w:hanging="1418"/>
        <w:jc w:val="both"/>
        <w:rPr>
          <w:rFonts w:cs="Times New Roman"/>
          <w:szCs w:val="22"/>
        </w:rPr>
      </w:pPr>
      <w:r w:rsidRPr="00206A78">
        <w:rPr>
          <w:rFonts w:cs="Times New Roman"/>
          <w:szCs w:val="22"/>
        </w:rPr>
        <w:lastRenderedPageBreak/>
        <w:tab/>
        <w:t>(a)</w:t>
      </w:r>
      <w:r w:rsidRPr="00206A78">
        <w:rPr>
          <w:rFonts w:cs="Times New Roman"/>
          <w:szCs w:val="22"/>
        </w:rPr>
        <w:tab/>
      </w:r>
      <w:proofErr w:type="gramStart"/>
      <w:r w:rsidRPr="00206A78">
        <w:rPr>
          <w:rFonts w:cs="Times New Roman"/>
          <w:szCs w:val="22"/>
        </w:rPr>
        <w:t>in</w:t>
      </w:r>
      <w:proofErr w:type="gramEnd"/>
      <w:r w:rsidRPr="00206A78">
        <w:rPr>
          <w:rFonts w:cs="Times New Roman"/>
          <w:szCs w:val="22"/>
        </w:rPr>
        <w:t xml:space="preserve"> the approved form; and</w:t>
      </w:r>
    </w:p>
    <w:p w14:paraId="5EA0845E" w14:textId="77777777" w:rsidR="00206A78" w:rsidRPr="00206A78" w:rsidRDefault="00206A78" w:rsidP="00206A78">
      <w:pPr>
        <w:tabs>
          <w:tab w:val="right" w:pos="1191"/>
        </w:tabs>
        <w:spacing w:before="60" w:line="260" w:lineRule="exact"/>
        <w:ind w:left="1418" w:right="-6" w:hanging="1418"/>
        <w:jc w:val="both"/>
        <w:rPr>
          <w:rFonts w:cs="Times New Roman"/>
          <w:szCs w:val="22"/>
        </w:rPr>
      </w:pPr>
      <w:r w:rsidRPr="00206A78">
        <w:rPr>
          <w:rFonts w:cs="Times New Roman"/>
          <w:szCs w:val="22"/>
        </w:rPr>
        <w:tab/>
        <w:t>(b)</w:t>
      </w:r>
      <w:r w:rsidRPr="00206A78">
        <w:rPr>
          <w:rFonts w:cs="Times New Roman"/>
          <w:szCs w:val="22"/>
        </w:rPr>
        <w:tab/>
      </w:r>
      <w:proofErr w:type="gramStart"/>
      <w:r w:rsidRPr="00206A78">
        <w:rPr>
          <w:rFonts w:cs="Times New Roman"/>
          <w:szCs w:val="22"/>
        </w:rPr>
        <w:t>signed</w:t>
      </w:r>
      <w:proofErr w:type="gramEnd"/>
      <w:r w:rsidRPr="00206A78">
        <w:rPr>
          <w:rFonts w:cs="Times New Roman"/>
          <w:szCs w:val="22"/>
        </w:rPr>
        <w:t xml:space="preserve"> by the unsuccessful candidate in the presence of an authorised witness.</w:t>
      </w:r>
    </w:p>
    <w:p w14:paraId="4F02EBA1"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206A78">
        <w:rPr>
          <w:rFonts w:cs="Times New Roman"/>
          <w:szCs w:val="22"/>
        </w:rPr>
        <w:tab/>
        <w:t>(3)</w:t>
      </w:r>
      <w:r w:rsidRPr="00206A78">
        <w:rPr>
          <w:rFonts w:cs="Times New Roman"/>
          <w:szCs w:val="22"/>
        </w:rPr>
        <w:tab/>
        <w:t xml:space="preserve">A </w:t>
      </w:r>
      <w:r w:rsidRPr="00B64F7D">
        <w:rPr>
          <w:rFonts w:cs="Times New Roman"/>
          <w:szCs w:val="22"/>
        </w:rPr>
        <w:t xml:space="preserve">declaration made under this rule </w:t>
      </w:r>
      <w:proofErr w:type="gramStart"/>
      <w:r w:rsidRPr="00B64F7D">
        <w:rPr>
          <w:rFonts w:cs="Times New Roman"/>
          <w:szCs w:val="22"/>
        </w:rPr>
        <w:t>must be given or sent to the Returning Officer</w:t>
      </w:r>
      <w:proofErr w:type="gramEnd"/>
      <w:r w:rsidRPr="00B64F7D">
        <w:rPr>
          <w:rFonts w:cs="Times New Roman"/>
          <w:szCs w:val="22"/>
        </w:rPr>
        <w:t>:</w:t>
      </w:r>
    </w:p>
    <w:p w14:paraId="3E166564"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hand; or</w:t>
      </w:r>
      <w:r w:rsidR="00E810A5" w:rsidRPr="00B64F7D">
        <w:rPr>
          <w:rFonts w:cs="Times New Roman"/>
          <w:szCs w:val="22"/>
        </w:rPr>
        <w:t xml:space="preserve"> </w:t>
      </w:r>
    </w:p>
    <w:p w14:paraId="7C3C885D"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post; or</w:t>
      </w:r>
    </w:p>
    <w:p w14:paraId="39484C39"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(c)</w:t>
      </w:r>
      <w:r w:rsidRPr="00B64F7D">
        <w:rPr>
          <w:rFonts w:cs="Times New Roman"/>
          <w:szCs w:val="22"/>
        </w:rPr>
        <w:tab/>
      </w:r>
      <w:proofErr w:type="gramStart"/>
      <w:r w:rsidR="00084E57" w:rsidRPr="00B64F7D">
        <w:rPr>
          <w:szCs w:val="22"/>
        </w:rPr>
        <w:t>by</w:t>
      </w:r>
      <w:proofErr w:type="gramEnd"/>
      <w:r w:rsidR="00084E57" w:rsidRPr="00B64F7D">
        <w:rPr>
          <w:szCs w:val="22"/>
        </w:rPr>
        <w:t xml:space="preserve"> electronic mail or facsimile transmission</w:t>
      </w:r>
      <w:r w:rsidR="00084E57" w:rsidRPr="00B64F7D">
        <w:rPr>
          <w:rFonts w:cs="Times New Roman"/>
          <w:szCs w:val="22"/>
        </w:rPr>
        <w:t>.</w:t>
      </w:r>
    </w:p>
    <w:p w14:paraId="25A10B0A"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44" w:name="_Toc445796855"/>
      <w:bookmarkStart w:id="145" w:name="_Toc449514914"/>
      <w:proofErr w:type="gramStart"/>
      <w:r w:rsidRPr="00B64F7D">
        <w:rPr>
          <w:rFonts w:eastAsia="Times New Roman" w:cs="Times New Roman"/>
          <w:b/>
          <w:sz w:val="24"/>
          <w:szCs w:val="24"/>
        </w:rPr>
        <w:t>122</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Time</w:t>
      </w:r>
      <w:proofErr w:type="gramEnd"/>
      <w:r w:rsidR="00206A78" w:rsidRPr="00B64F7D">
        <w:rPr>
          <w:rFonts w:eastAsia="Times New Roman" w:cs="Times New Roman"/>
          <w:b/>
          <w:sz w:val="24"/>
          <w:szCs w:val="24"/>
        </w:rPr>
        <w:t xml:space="preserve"> for receipt of declarations</w:t>
      </w:r>
      <w:bookmarkEnd w:id="144"/>
      <w:bookmarkEnd w:id="145"/>
    </w:p>
    <w:p w14:paraId="2E313A6D"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Pr>
          <w:rFonts w:cs="Times New Roman"/>
          <w:szCs w:val="22"/>
        </w:rPr>
        <w:tab/>
        <w:t xml:space="preserve">A declaration </w:t>
      </w:r>
      <w:proofErr w:type="gramStart"/>
      <w:r w:rsidRPr="00B64F7D">
        <w:rPr>
          <w:rFonts w:cs="Times New Roman"/>
          <w:szCs w:val="22"/>
        </w:rPr>
        <w:t>must be received</w:t>
      </w:r>
      <w:proofErr w:type="gramEnd"/>
      <w:r w:rsidRPr="00B64F7D">
        <w:rPr>
          <w:rFonts w:cs="Times New Roman"/>
          <w:szCs w:val="22"/>
        </w:rPr>
        <w:t xml:space="preserve"> at the addres</w:t>
      </w:r>
      <w:r w:rsidR="00FF62BF" w:rsidRPr="00B64F7D">
        <w:rPr>
          <w:rFonts w:cs="Times New Roman"/>
          <w:szCs w:val="22"/>
        </w:rPr>
        <w:t>s specified under paragraph 120</w:t>
      </w:r>
      <w:r w:rsidRPr="00B64F7D">
        <w:rPr>
          <w:rFonts w:cs="Times New Roman"/>
          <w:szCs w:val="22"/>
        </w:rPr>
        <w:t> (1) (c) by 12.00 noon on declaration day.</w:t>
      </w:r>
    </w:p>
    <w:p w14:paraId="319B3F7D" w14:textId="77777777" w:rsidR="00206A78" w:rsidRPr="00B64F7D" w:rsidRDefault="00FF62BF" w:rsidP="00206A78">
      <w:pPr>
        <w:keepNext/>
        <w:spacing w:before="360" w:line="240" w:lineRule="auto"/>
        <w:ind w:left="964" w:right="-27" w:hanging="964"/>
        <w:rPr>
          <w:rFonts w:eastAsia="Times New Roman" w:cs="Times New Roman"/>
          <w:b/>
          <w:sz w:val="24"/>
          <w:szCs w:val="24"/>
        </w:rPr>
      </w:pPr>
      <w:bookmarkStart w:id="146" w:name="_Toc445796856"/>
      <w:bookmarkStart w:id="147" w:name="_Toc449514915"/>
      <w:proofErr w:type="gramStart"/>
      <w:r w:rsidRPr="00B64F7D">
        <w:rPr>
          <w:rFonts w:eastAsia="Times New Roman" w:cs="Times New Roman"/>
          <w:b/>
          <w:sz w:val="24"/>
          <w:szCs w:val="24"/>
        </w:rPr>
        <w:t>123</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Rejection</w:t>
      </w:r>
      <w:proofErr w:type="gramEnd"/>
      <w:r w:rsidR="00206A78" w:rsidRPr="00B64F7D">
        <w:rPr>
          <w:rFonts w:eastAsia="Times New Roman" w:cs="Times New Roman"/>
          <w:b/>
          <w:sz w:val="24"/>
          <w:szCs w:val="24"/>
        </w:rPr>
        <w:t xml:space="preserve"> of declaration</w:t>
      </w:r>
      <w:bookmarkEnd w:id="146"/>
      <w:bookmarkEnd w:id="147"/>
    </w:p>
    <w:p w14:paraId="2BDF7AB9"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sidDel="001F08C9">
        <w:rPr>
          <w:rFonts w:cs="Times New Roman"/>
          <w:szCs w:val="22"/>
        </w:rPr>
        <w:t xml:space="preserve"> </w:t>
      </w:r>
      <w:proofErr w:type="gramStart"/>
      <w:r w:rsidRPr="00B64F7D">
        <w:rPr>
          <w:rFonts w:cs="Times New Roman"/>
          <w:szCs w:val="22"/>
        </w:rPr>
        <w:t>(1)</w:t>
      </w:r>
      <w:r w:rsidRPr="00B64F7D">
        <w:rPr>
          <w:rFonts w:cs="Times New Roman"/>
          <w:szCs w:val="22"/>
        </w:rPr>
        <w:tab/>
        <w:t xml:space="preserve">Subject to </w:t>
      </w:r>
      <w:proofErr w:type="spellStart"/>
      <w:r w:rsidRPr="00B64F7D">
        <w:rPr>
          <w:rFonts w:cs="Times New Roman"/>
          <w:szCs w:val="22"/>
        </w:rPr>
        <w:t>subrule</w:t>
      </w:r>
      <w:proofErr w:type="spellEnd"/>
      <w:r w:rsidRPr="00B64F7D">
        <w:rPr>
          <w:rFonts w:cs="Times New Roman"/>
          <w:szCs w:val="22"/>
        </w:rPr>
        <w:t xml:space="preserve"> (2), a declaration must be rejected by the Returning Officer</w:t>
      </w:r>
      <w:proofErr w:type="gramEnd"/>
      <w:r w:rsidRPr="00B64F7D">
        <w:rPr>
          <w:rFonts w:cs="Times New Roman"/>
          <w:szCs w:val="22"/>
        </w:rPr>
        <w:t xml:space="preserve"> if, and only if, it does not comply with rules 1</w:t>
      </w:r>
      <w:r w:rsidR="00FF62BF" w:rsidRPr="00B64F7D">
        <w:rPr>
          <w:rFonts w:cs="Times New Roman"/>
          <w:szCs w:val="22"/>
        </w:rPr>
        <w:t>21 and 122</w:t>
      </w:r>
      <w:r w:rsidRPr="00B64F7D">
        <w:rPr>
          <w:rFonts w:cs="Times New Roman"/>
          <w:szCs w:val="22"/>
        </w:rPr>
        <w:t>.</w:t>
      </w:r>
    </w:p>
    <w:p w14:paraId="3773DCA8"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 xml:space="preserve">A declaration </w:t>
      </w:r>
      <w:proofErr w:type="gramStart"/>
      <w:r w:rsidRPr="00B64F7D">
        <w:rPr>
          <w:rFonts w:cs="Times New Roman"/>
          <w:szCs w:val="22"/>
        </w:rPr>
        <w:t>must not be rejected</w:t>
      </w:r>
      <w:proofErr w:type="gramEnd"/>
      <w:r w:rsidRPr="00B64F7D">
        <w:rPr>
          <w:rFonts w:cs="Times New Roman"/>
          <w:szCs w:val="22"/>
        </w:rPr>
        <w:t xml:space="preserve"> because of a formal defect or error if it subst</w:t>
      </w:r>
      <w:r w:rsidR="00FF62BF" w:rsidRPr="00B64F7D">
        <w:rPr>
          <w:rFonts w:cs="Times New Roman"/>
          <w:szCs w:val="22"/>
        </w:rPr>
        <w:t>antially complies with rule 121</w:t>
      </w:r>
      <w:r w:rsidRPr="00B64F7D">
        <w:rPr>
          <w:rFonts w:cs="Times New Roman"/>
          <w:szCs w:val="22"/>
        </w:rPr>
        <w:t>.</w:t>
      </w:r>
    </w:p>
    <w:p w14:paraId="72E4DD83"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48" w:name="_Toc445796857"/>
      <w:bookmarkStart w:id="149" w:name="_Toc449514916"/>
      <w:proofErr w:type="gramStart"/>
      <w:r w:rsidRPr="00B64F7D">
        <w:rPr>
          <w:rFonts w:eastAsia="Times New Roman" w:cs="Times New Roman"/>
          <w:b/>
          <w:sz w:val="24"/>
          <w:szCs w:val="24"/>
        </w:rPr>
        <w:t>124</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Withdrawal</w:t>
      </w:r>
      <w:proofErr w:type="gramEnd"/>
      <w:r w:rsidR="00206A78" w:rsidRPr="00B64F7D">
        <w:rPr>
          <w:rFonts w:eastAsia="Times New Roman" w:cs="Times New Roman"/>
          <w:b/>
          <w:sz w:val="24"/>
          <w:szCs w:val="24"/>
        </w:rPr>
        <w:t xml:space="preserve"> of declaration</w:t>
      </w:r>
      <w:bookmarkEnd w:id="148"/>
      <w:bookmarkEnd w:id="149"/>
    </w:p>
    <w:p w14:paraId="5112EB8A"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t>An unsuccessful candidate may withdraw his or her declaration before 12.00 noon on declaration day by lodging a notice of withdrawal with the Returning Officer.</w:t>
      </w:r>
    </w:p>
    <w:p w14:paraId="5DE2FE33"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 xml:space="preserve">If a declaration </w:t>
      </w:r>
      <w:proofErr w:type="gramStart"/>
      <w:r w:rsidRPr="00B64F7D">
        <w:rPr>
          <w:rFonts w:cs="Times New Roman"/>
          <w:szCs w:val="22"/>
        </w:rPr>
        <w:t>is withdrawn</w:t>
      </w:r>
      <w:proofErr w:type="gramEnd"/>
      <w:r w:rsidRPr="00B64F7D">
        <w:rPr>
          <w:rFonts w:cs="Times New Roman"/>
          <w:szCs w:val="22"/>
        </w:rPr>
        <w:t xml:space="preserve"> under </w:t>
      </w:r>
      <w:proofErr w:type="spellStart"/>
      <w:r w:rsidRPr="00B64F7D">
        <w:rPr>
          <w:rFonts w:cs="Times New Roman"/>
          <w:szCs w:val="22"/>
        </w:rPr>
        <w:t>subrule</w:t>
      </w:r>
      <w:proofErr w:type="spellEnd"/>
      <w:r w:rsidRPr="00B64F7D">
        <w:rPr>
          <w:rFonts w:cs="Times New Roman"/>
          <w:szCs w:val="22"/>
        </w:rPr>
        <w:t xml:space="preserve"> (1), the unsuccessful candidate must not be included in the recount.</w:t>
      </w:r>
    </w:p>
    <w:p w14:paraId="683EC809" w14:textId="77777777" w:rsidR="00206A78" w:rsidRPr="00B64F7D" w:rsidRDefault="00206A78" w:rsidP="00206A78">
      <w:pPr>
        <w:keepNext/>
        <w:keepLines/>
        <w:tabs>
          <w:tab w:val="right" w:pos="794"/>
        </w:tabs>
        <w:spacing w:before="180" w:line="260" w:lineRule="exact"/>
        <w:ind w:left="964" w:hanging="964"/>
        <w:jc w:val="both"/>
        <w:rPr>
          <w:rFonts w:cs="Times New Roman"/>
          <w:szCs w:val="22"/>
        </w:rPr>
      </w:pPr>
      <w:r w:rsidRPr="00B64F7D">
        <w:rPr>
          <w:rFonts w:cs="Times New Roman"/>
          <w:szCs w:val="22"/>
        </w:rPr>
        <w:tab/>
        <w:t>(3)</w:t>
      </w:r>
      <w:r w:rsidRPr="00B64F7D">
        <w:rPr>
          <w:rFonts w:cs="Times New Roman"/>
          <w:szCs w:val="22"/>
        </w:rPr>
        <w:tab/>
        <w:t xml:space="preserve">A notice under this rule </w:t>
      </w:r>
      <w:proofErr w:type="gramStart"/>
      <w:r w:rsidRPr="00B64F7D">
        <w:rPr>
          <w:rFonts w:cs="Times New Roman"/>
          <w:szCs w:val="22"/>
        </w:rPr>
        <w:t>must be given or sent to the Returning Officer</w:t>
      </w:r>
      <w:proofErr w:type="gramEnd"/>
      <w:r w:rsidRPr="00B64F7D">
        <w:rPr>
          <w:rFonts w:cs="Times New Roman"/>
          <w:szCs w:val="22"/>
        </w:rPr>
        <w:t>:</w:t>
      </w:r>
    </w:p>
    <w:p w14:paraId="4B8CF57C" w14:textId="77777777" w:rsidR="00206A78" w:rsidRPr="00B64F7D" w:rsidRDefault="00206A78" w:rsidP="00206A78">
      <w:pPr>
        <w:keepNext/>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hand; or</w:t>
      </w:r>
    </w:p>
    <w:p w14:paraId="79B26551"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post; or</w:t>
      </w:r>
    </w:p>
    <w:p w14:paraId="4BE5DB5F"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(c)</w:t>
      </w:r>
      <w:r w:rsidRPr="00B64F7D">
        <w:rPr>
          <w:rFonts w:cs="Times New Roman"/>
          <w:szCs w:val="22"/>
        </w:rPr>
        <w:tab/>
      </w:r>
      <w:proofErr w:type="gramStart"/>
      <w:r w:rsidRPr="00B64F7D">
        <w:rPr>
          <w:rFonts w:cs="Times New Roman"/>
          <w:szCs w:val="22"/>
        </w:rPr>
        <w:t>by</w:t>
      </w:r>
      <w:proofErr w:type="gramEnd"/>
      <w:r w:rsidR="00084E57" w:rsidRPr="00B64F7D">
        <w:rPr>
          <w:rFonts w:cs="Times New Roman"/>
          <w:szCs w:val="22"/>
        </w:rPr>
        <w:t xml:space="preserve"> electronic mail or</w:t>
      </w:r>
      <w:r w:rsidRPr="00B64F7D">
        <w:rPr>
          <w:rFonts w:cs="Times New Roman"/>
          <w:szCs w:val="22"/>
        </w:rPr>
        <w:t xml:space="preserve"> facsimile transmission.</w:t>
      </w:r>
    </w:p>
    <w:p w14:paraId="4C1DAA98"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50" w:name="_Toc445796858"/>
      <w:bookmarkStart w:id="151" w:name="_Toc449514917"/>
      <w:proofErr w:type="gramStart"/>
      <w:r w:rsidRPr="00B64F7D">
        <w:rPr>
          <w:rFonts w:eastAsia="Times New Roman" w:cs="Times New Roman"/>
          <w:b/>
          <w:sz w:val="24"/>
          <w:szCs w:val="24"/>
        </w:rPr>
        <w:t>125</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Proceedings</w:t>
      </w:r>
      <w:proofErr w:type="gramEnd"/>
      <w:r w:rsidR="00206A78" w:rsidRPr="00B64F7D">
        <w:rPr>
          <w:rFonts w:eastAsia="Times New Roman" w:cs="Times New Roman"/>
          <w:b/>
          <w:sz w:val="24"/>
          <w:szCs w:val="24"/>
        </w:rPr>
        <w:t xml:space="preserve"> on declaration day</w:t>
      </w:r>
      <w:bookmarkEnd w:id="150"/>
      <w:bookmarkEnd w:id="151"/>
    </w:p>
    <w:p w14:paraId="29267651" w14:textId="77777777" w:rsidR="00206A78" w:rsidRPr="00206A78"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Pr>
          <w:rFonts w:cs="Times New Roman"/>
          <w:szCs w:val="22"/>
        </w:rPr>
        <w:tab/>
        <w:t xml:space="preserve">At 12.00 noon on declaration </w:t>
      </w:r>
      <w:proofErr w:type="gramStart"/>
      <w:r w:rsidRPr="00B64F7D">
        <w:rPr>
          <w:rFonts w:cs="Times New Roman"/>
          <w:szCs w:val="22"/>
        </w:rPr>
        <w:t>day</w:t>
      </w:r>
      <w:proofErr w:type="gramEnd"/>
      <w:r w:rsidRPr="00B64F7D">
        <w:rPr>
          <w:rFonts w:cs="Times New Roman"/>
          <w:szCs w:val="22"/>
        </w:rPr>
        <w:t xml:space="preserve"> the Returning Officer must:</w:t>
      </w:r>
    </w:p>
    <w:p w14:paraId="4395C6E2" w14:textId="77777777" w:rsidR="00206A78" w:rsidRPr="00206A78" w:rsidRDefault="00206A78" w:rsidP="00206A78">
      <w:pPr>
        <w:tabs>
          <w:tab w:val="right" w:pos="1191"/>
        </w:tabs>
        <w:spacing w:before="60" w:line="260" w:lineRule="exact"/>
        <w:ind w:left="1418" w:right="-6" w:hanging="1418"/>
        <w:jc w:val="both"/>
        <w:rPr>
          <w:rFonts w:cs="Times New Roman"/>
          <w:szCs w:val="22"/>
        </w:rPr>
      </w:pPr>
      <w:r w:rsidRPr="00206A78">
        <w:rPr>
          <w:rFonts w:cs="Times New Roman"/>
          <w:szCs w:val="22"/>
        </w:rPr>
        <w:tab/>
        <w:t xml:space="preserve"> (a)</w:t>
      </w:r>
      <w:r w:rsidRPr="00206A78">
        <w:rPr>
          <w:rFonts w:cs="Times New Roman"/>
          <w:szCs w:val="22"/>
        </w:rPr>
        <w:tab/>
      </w:r>
      <w:proofErr w:type="gramStart"/>
      <w:r w:rsidRPr="00206A78">
        <w:rPr>
          <w:rFonts w:cs="Times New Roman"/>
          <w:szCs w:val="22"/>
        </w:rPr>
        <w:t>attend</w:t>
      </w:r>
      <w:proofErr w:type="gramEnd"/>
      <w:r w:rsidRPr="00206A78">
        <w:rPr>
          <w:rFonts w:cs="Times New Roman"/>
          <w:szCs w:val="22"/>
        </w:rPr>
        <w:t xml:space="preserve"> at the addres</w:t>
      </w:r>
      <w:r w:rsidR="00201ABD">
        <w:rPr>
          <w:rFonts w:cs="Times New Roman"/>
          <w:szCs w:val="22"/>
        </w:rPr>
        <w:t xml:space="preserve">s specified </w:t>
      </w:r>
      <w:r w:rsidR="00D95173">
        <w:rPr>
          <w:rFonts w:cs="Times New Roman"/>
          <w:szCs w:val="22"/>
        </w:rPr>
        <w:t>under paragraph 120</w:t>
      </w:r>
      <w:r w:rsidRPr="00206A78">
        <w:rPr>
          <w:rFonts w:cs="Times New Roman"/>
          <w:szCs w:val="22"/>
        </w:rPr>
        <w:t> (1) (c); and</w:t>
      </w:r>
    </w:p>
    <w:p w14:paraId="63FBB48D" w14:textId="77777777" w:rsidR="00206A78" w:rsidRPr="00206A78" w:rsidRDefault="00206A78" w:rsidP="00206A78">
      <w:pPr>
        <w:tabs>
          <w:tab w:val="right" w:pos="1191"/>
        </w:tabs>
        <w:spacing w:before="60" w:line="260" w:lineRule="exact"/>
        <w:ind w:left="1418" w:right="-6" w:hanging="1418"/>
        <w:jc w:val="both"/>
        <w:rPr>
          <w:rFonts w:cs="Times New Roman"/>
          <w:szCs w:val="22"/>
        </w:rPr>
      </w:pPr>
      <w:r w:rsidRPr="00206A78">
        <w:rPr>
          <w:rFonts w:cs="Times New Roman"/>
          <w:szCs w:val="22"/>
        </w:rPr>
        <w:tab/>
        <w:t xml:space="preserve"> (b)</w:t>
      </w:r>
      <w:r w:rsidRPr="00206A78">
        <w:rPr>
          <w:rFonts w:cs="Times New Roman"/>
          <w:szCs w:val="22"/>
        </w:rPr>
        <w:tab/>
      </w:r>
      <w:proofErr w:type="gramStart"/>
      <w:r w:rsidRPr="00206A78">
        <w:rPr>
          <w:rFonts w:cs="Times New Roman"/>
          <w:szCs w:val="22"/>
        </w:rPr>
        <w:t>produce</w:t>
      </w:r>
      <w:proofErr w:type="gramEnd"/>
      <w:r w:rsidRPr="00206A78">
        <w:rPr>
          <w:rFonts w:cs="Times New Roman"/>
          <w:szCs w:val="22"/>
        </w:rPr>
        <w:t xml:space="preserve"> all declarations received from unsucce</w:t>
      </w:r>
      <w:r w:rsidR="00D95173">
        <w:rPr>
          <w:rFonts w:cs="Times New Roman"/>
          <w:szCs w:val="22"/>
        </w:rPr>
        <w:t>ssful candidates under rule 121</w:t>
      </w:r>
      <w:r w:rsidRPr="00206A78">
        <w:rPr>
          <w:rFonts w:cs="Times New Roman"/>
          <w:szCs w:val="22"/>
        </w:rPr>
        <w:t>; and</w:t>
      </w:r>
    </w:p>
    <w:p w14:paraId="4A4A6701" w14:textId="77777777" w:rsidR="00206A78" w:rsidRPr="00206A78" w:rsidRDefault="00206A78" w:rsidP="00206A78">
      <w:pPr>
        <w:tabs>
          <w:tab w:val="right" w:pos="1191"/>
        </w:tabs>
        <w:spacing w:before="60" w:line="260" w:lineRule="exact"/>
        <w:ind w:left="1418" w:right="-6" w:hanging="1418"/>
        <w:jc w:val="both"/>
        <w:rPr>
          <w:rFonts w:cs="Times New Roman"/>
          <w:szCs w:val="22"/>
        </w:rPr>
      </w:pPr>
      <w:r w:rsidRPr="00206A78">
        <w:rPr>
          <w:rFonts w:cs="Times New Roman"/>
          <w:szCs w:val="22"/>
        </w:rPr>
        <w:tab/>
        <w:t xml:space="preserve"> (c)</w:t>
      </w:r>
      <w:r w:rsidRPr="00206A78">
        <w:rPr>
          <w:rFonts w:cs="Times New Roman"/>
          <w:szCs w:val="22"/>
        </w:rPr>
        <w:tab/>
      </w:r>
      <w:proofErr w:type="gramStart"/>
      <w:r w:rsidRPr="00206A78">
        <w:rPr>
          <w:rFonts w:cs="Times New Roman"/>
          <w:szCs w:val="22"/>
        </w:rPr>
        <w:t>announce</w:t>
      </w:r>
      <w:proofErr w:type="gramEnd"/>
      <w:r w:rsidRPr="00206A78">
        <w:rPr>
          <w:rFonts w:cs="Times New Roman"/>
          <w:szCs w:val="22"/>
        </w:rPr>
        <w:t xml:space="preserve"> the names and places of residence of those unsuccessful candidates.</w:t>
      </w:r>
    </w:p>
    <w:p w14:paraId="235E6CC7" w14:textId="77777777" w:rsidR="00206A78" w:rsidRPr="00201ABD" w:rsidRDefault="00D95173" w:rsidP="00206A78">
      <w:pPr>
        <w:keepNext/>
        <w:spacing w:before="360" w:line="240" w:lineRule="auto"/>
        <w:ind w:left="964" w:right="-27" w:hanging="964"/>
        <w:rPr>
          <w:rFonts w:eastAsia="Times New Roman" w:cs="Times New Roman"/>
          <w:b/>
          <w:sz w:val="24"/>
          <w:szCs w:val="24"/>
        </w:rPr>
      </w:pPr>
      <w:bookmarkStart w:id="152" w:name="_Toc445796859"/>
      <w:bookmarkStart w:id="153" w:name="_Toc449514918"/>
      <w:proofErr w:type="gramStart"/>
      <w:r>
        <w:rPr>
          <w:rFonts w:eastAsia="Times New Roman" w:cs="Times New Roman"/>
          <w:b/>
          <w:sz w:val="24"/>
          <w:szCs w:val="24"/>
        </w:rPr>
        <w:t>126</w:t>
      </w:r>
      <w:r w:rsidR="00201ABD" w:rsidRPr="00201ABD">
        <w:rPr>
          <w:rFonts w:eastAsia="Times New Roman" w:cs="Times New Roman"/>
          <w:b/>
          <w:sz w:val="24"/>
          <w:szCs w:val="24"/>
        </w:rPr>
        <w:t xml:space="preserve">  </w:t>
      </w:r>
      <w:r w:rsidR="00206A78" w:rsidRPr="00201ABD">
        <w:rPr>
          <w:rFonts w:eastAsia="Times New Roman" w:cs="Times New Roman"/>
          <w:b/>
          <w:sz w:val="24"/>
          <w:szCs w:val="24"/>
        </w:rPr>
        <w:t>Further</w:t>
      </w:r>
      <w:proofErr w:type="gramEnd"/>
      <w:r w:rsidR="00206A78" w:rsidRPr="00201ABD">
        <w:rPr>
          <w:rFonts w:eastAsia="Times New Roman" w:cs="Times New Roman"/>
          <w:b/>
          <w:sz w:val="24"/>
          <w:szCs w:val="24"/>
        </w:rPr>
        <w:t xml:space="preserve"> action in relation to declarations</w:t>
      </w:r>
      <w:bookmarkEnd w:id="152"/>
      <w:bookmarkEnd w:id="153"/>
    </w:p>
    <w:p w14:paraId="787FD8D8"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206A78">
        <w:rPr>
          <w:rFonts w:cs="Times New Roman"/>
          <w:szCs w:val="22"/>
        </w:rPr>
        <w:tab/>
        <w:t>(1)</w:t>
      </w:r>
      <w:r w:rsidRPr="00206A78">
        <w:rPr>
          <w:rFonts w:cs="Times New Roman"/>
          <w:szCs w:val="22"/>
        </w:rPr>
        <w:tab/>
        <w:t xml:space="preserve">If </w:t>
      </w:r>
      <w:proofErr w:type="gramStart"/>
      <w:r w:rsidRPr="00206A78">
        <w:rPr>
          <w:rFonts w:cs="Times New Roman"/>
          <w:szCs w:val="22"/>
        </w:rPr>
        <w:t xml:space="preserve">no </w:t>
      </w:r>
      <w:r w:rsidRPr="00B64F7D">
        <w:rPr>
          <w:rFonts w:cs="Times New Roman"/>
          <w:szCs w:val="22"/>
        </w:rPr>
        <w:t>unsuccessful</w:t>
      </w:r>
      <w:proofErr w:type="gramEnd"/>
      <w:r w:rsidRPr="00B64F7D">
        <w:rPr>
          <w:rFonts w:cs="Times New Roman"/>
          <w:szCs w:val="22"/>
        </w:rPr>
        <w:t xml:space="preserve"> candidate has made a declaration, the Electoral Commissioner must notify the TSRA in writing that he or she cannot proceed with the filling of the casual vacancy by recounting votes.</w:t>
      </w:r>
    </w:p>
    <w:p w14:paraId="5BAECC68"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lastRenderedPageBreak/>
        <w:tab/>
        <w:t>(2)</w:t>
      </w:r>
      <w:r w:rsidRPr="00B64F7D">
        <w:rPr>
          <w:rFonts w:cs="Times New Roman"/>
          <w:szCs w:val="22"/>
        </w:rPr>
        <w:tab/>
        <w:t xml:space="preserve">If only </w:t>
      </w:r>
      <w:proofErr w:type="gramStart"/>
      <w:r w:rsidRPr="00B64F7D">
        <w:rPr>
          <w:rFonts w:cs="Times New Roman"/>
          <w:szCs w:val="22"/>
        </w:rPr>
        <w:t>1</w:t>
      </w:r>
      <w:proofErr w:type="gramEnd"/>
      <w:r w:rsidRPr="00B64F7D">
        <w:rPr>
          <w:rFonts w:cs="Times New Roman"/>
          <w:szCs w:val="22"/>
        </w:rPr>
        <w:t xml:space="preserve"> unsuccessful candidate has made a declaration, the Returning Officer must declare that unsuccessful candidate to be elected.</w:t>
      </w:r>
      <w:r w:rsidR="00E810A5" w:rsidRPr="00B64F7D">
        <w:rPr>
          <w:rFonts w:cs="Times New Roman"/>
          <w:szCs w:val="22"/>
        </w:rPr>
        <w:t xml:space="preserve"> </w:t>
      </w:r>
    </w:p>
    <w:p w14:paraId="5BE48806"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(3)</w:t>
      </w:r>
      <w:r w:rsidRPr="00B64F7D">
        <w:rPr>
          <w:rFonts w:cs="Times New Roman"/>
          <w:szCs w:val="22"/>
        </w:rPr>
        <w:tab/>
        <w:t xml:space="preserve">If more than </w:t>
      </w:r>
      <w:proofErr w:type="gramStart"/>
      <w:r w:rsidRPr="00B64F7D">
        <w:rPr>
          <w:rFonts w:cs="Times New Roman"/>
          <w:szCs w:val="22"/>
        </w:rPr>
        <w:t>1</w:t>
      </w:r>
      <w:proofErr w:type="gramEnd"/>
      <w:r w:rsidRPr="00B64F7D">
        <w:rPr>
          <w:rFonts w:cs="Times New Roman"/>
          <w:szCs w:val="22"/>
        </w:rPr>
        <w:t xml:space="preserve"> unsuccessful candidate has made a declaration, a recount must be held.</w:t>
      </w:r>
    </w:p>
    <w:p w14:paraId="69432AA4"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(4)</w:t>
      </w:r>
      <w:r w:rsidRPr="00B64F7D">
        <w:rPr>
          <w:rFonts w:cs="Times New Roman"/>
          <w:szCs w:val="22"/>
        </w:rPr>
        <w:tab/>
        <w:t>If the TSRA receives a notice from the Electoral Commissioner u</w:t>
      </w:r>
      <w:r w:rsidR="00773225" w:rsidRPr="00B64F7D">
        <w:rPr>
          <w:rFonts w:cs="Times New Roman"/>
          <w:szCs w:val="22"/>
        </w:rPr>
        <w:t xml:space="preserve">nder </w:t>
      </w:r>
      <w:proofErr w:type="spellStart"/>
      <w:r w:rsidR="00773225" w:rsidRPr="00B64F7D">
        <w:rPr>
          <w:rFonts w:cs="Times New Roman"/>
          <w:szCs w:val="22"/>
        </w:rPr>
        <w:t>subrule</w:t>
      </w:r>
      <w:proofErr w:type="spellEnd"/>
      <w:r w:rsidR="00773225" w:rsidRPr="00B64F7D">
        <w:rPr>
          <w:rFonts w:cs="Times New Roman"/>
          <w:szCs w:val="22"/>
        </w:rPr>
        <w:t xml:space="preserve"> (1) or </w:t>
      </w:r>
      <w:proofErr w:type="spellStart"/>
      <w:r w:rsidR="00773225" w:rsidRPr="00B64F7D">
        <w:rPr>
          <w:rFonts w:cs="Times New Roman"/>
          <w:szCs w:val="22"/>
        </w:rPr>
        <w:t>subrule</w:t>
      </w:r>
      <w:proofErr w:type="spellEnd"/>
      <w:r w:rsidR="00773225" w:rsidRPr="00B64F7D">
        <w:rPr>
          <w:rFonts w:cs="Times New Roman"/>
          <w:szCs w:val="22"/>
        </w:rPr>
        <w:t xml:space="preserve"> 119</w:t>
      </w:r>
      <w:r w:rsidRPr="00B64F7D">
        <w:rPr>
          <w:rFonts w:cs="Times New Roman"/>
          <w:szCs w:val="22"/>
        </w:rPr>
        <w:t xml:space="preserve"> (3), the TSRA must notify the Minister that the vacancy cannot be filled by recounting votes.</w:t>
      </w:r>
    </w:p>
    <w:p w14:paraId="50C7B4F6"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(5)</w:t>
      </w:r>
      <w:r w:rsidRPr="00B64F7D">
        <w:rPr>
          <w:rFonts w:cs="Times New Roman"/>
          <w:szCs w:val="22"/>
        </w:rPr>
        <w:tab/>
        <w:t xml:space="preserve">If the Returning Officer declares a candidate to </w:t>
      </w:r>
      <w:proofErr w:type="gramStart"/>
      <w:r w:rsidRPr="00B64F7D">
        <w:rPr>
          <w:rFonts w:cs="Times New Roman"/>
          <w:szCs w:val="22"/>
        </w:rPr>
        <w:t>be elected</w:t>
      </w:r>
      <w:proofErr w:type="gramEnd"/>
      <w:r w:rsidRPr="00B64F7D">
        <w:rPr>
          <w:rFonts w:cs="Times New Roman"/>
          <w:szCs w:val="22"/>
        </w:rPr>
        <w:t xml:space="preserve"> under </w:t>
      </w:r>
      <w:proofErr w:type="spellStart"/>
      <w:r w:rsidRPr="00B64F7D">
        <w:rPr>
          <w:rFonts w:cs="Times New Roman"/>
          <w:szCs w:val="22"/>
        </w:rPr>
        <w:t>subrule</w:t>
      </w:r>
      <w:proofErr w:type="spellEnd"/>
      <w:r w:rsidRPr="00B64F7D">
        <w:rPr>
          <w:rFonts w:cs="Times New Roman"/>
          <w:szCs w:val="22"/>
        </w:rPr>
        <w:t xml:space="preserve"> (2), the Returning Officer must, as soon as practicable after 12.00 noon on declaration day:</w:t>
      </w:r>
    </w:p>
    <w:p w14:paraId="187623FA"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make</w:t>
      </w:r>
      <w:proofErr w:type="gramEnd"/>
      <w:r w:rsidRPr="00B64F7D">
        <w:rPr>
          <w:rFonts w:cs="Times New Roman"/>
          <w:szCs w:val="22"/>
        </w:rPr>
        <w:t xml:space="preserve"> and sign a statement setting out the name of the person elected; and</w:t>
      </w:r>
    </w:p>
    <w:p w14:paraId="074EE2CC"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give</w:t>
      </w:r>
      <w:proofErr w:type="gramEnd"/>
      <w:r w:rsidRPr="00B64F7D">
        <w:rPr>
          <w:rFonts w:cs="Times New Roman"/>
          <w:szCs w:val="22"/>
        </w:rPr>
        <w:t xml:space="preserve"> a copy of the statement to the Electoral Commissioner.</w:t>
      </w:r>
    </w:p>
    <w:p w14:paraId="785F6FB1"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(6)</w:t>
      </w:r>
      <w:r w:rsidRPr="00B64F7D">
        <w:rPr>
          <w:rFonts w:cs="Times New Roman"/>
          <w:szCs w:val="22"/>
        </w:rPr>
        <w:tab/>
      </w:r>
      <w:proofErr w:type="gramStart"/>
      <w:r w:rsidRPr="00B64F7D">
        <w:rPr>
          <w:rFonts w:cs="Times New Roman"/>
          <w:szCs w:val="22"/>
        </w:rPr>
        <w:t>As</w:t>
      </w:r>
      <w:proofErr w:type="gramEnd"/>
      <w:r w:rsidRPr="00B64F7D">
        <w:rPr>
          <w:rFonts w:cs="Times New Roman"/>
          <w:szCs w:val="22"/>
        </w:rPr>
        <w:t xml:space="preserve"> soon as practicable after receiving the statement, the Electoral Commissioner must give a copy of the statement to the TSRA.</w:t>
      </w:r>
    </w:p>
    <w:p w14:paraId="004CD35D"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54" w:name="_Toc445796860"/>
      <w:bookmarkStart w:id="155" w:name="_Toc449514919"/>
      <w:proofErr w:type="gramStart"/>
      <w:r w:rsidRPr="00B64F7D">
        <w:rPr>
          <w:rFonts w:eastAsia="Times New Roman" w:cs="Times New Roman"/>
          <w:b/>
          <w:sz w:val="24"/>
          <w:szCs w:val="24"/>
        </w:rPr>
        <w:t>127</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Public</w:t>
      </w:r>
      <w:proofErr w:type="gramEnd"/>
      <w:r w:rsidR="00206A78" w:rsidRPr="00B64F7D">
        <w:rPr>
          <w:rFonts w:eastAsia="Times New Roman" w:cs="Times New Roman"/>
          <w:b/>
          <w:sz w:val="24"/>
          <w:szCs w:val="24"/>
        </w:rPr>
        <w:t xml:space="preserve"> notice of proceedings on declaration day</w:t>
      </w:r>
      <w:bookmarkEnd w:id="154"/>
      <w:bookmarkEnd w:id="155"/>
    </w:p>
    <w:p w14:paraId="1E554638"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t>As soon as practicable after declaration day, the Returning Officer must arrange for a statement of the proceedings on declaration day to be published in a newspaper circulating in the ward for which the former member was elected.</w:t>
      </w:r>
      <w:r w:rsidR="004F5A3F" w:rsidRPr="00B64F7D">
        <w:rPr>
          <w:rFonts w:cs="Times New Roman"/>
          <w:szCs w:val="22"/>
        </w:rPr>
        <w:t xml:space="preserve"> </w:t>
      </w:r>
    </w:p>
    <w:p w14:paraId="487384FF" w14:textId="77777777" w:rsidR="00206A78" w:rsidRPr="00B64F7D" w:rsidRDefault="00206A78" w:rsidP="00206A78">
      <w:pPr>
        <w:keepNext/>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The statement must set out:</w:t>
      </w:r>
    </w:p>
    <w:p w14:paraId="12C20AC6"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names and places of residence of the unsuccessful candidates (if any) from whom declarations have been received; and</w:t>
      </w:r>
    </w:p>
    <w:p w14:paraId="39240321"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the</w:t>
      </w:r>
      <w:proofErr w:type="gramEnd"/>
      <w:r w:rsidRPr="00B64F7D">
        <w:rPr>
          <w:rFonts w:cs="Times New Roman"/>
          <w:szCs w:val="22"/>
        </w:rPr>
        <w:t xml:space="preserve"> further action taken, or to be take</w:t>
      </w:r>
      <w:r w:rsidR="00D95173" w:rsidRPr="00B64F7D">
        <w:rPr>
          <w:rFonts w:cs="Times New Roman"/>
          <w:szCs w:val="22"/>
        </w:rPr>
        <w:t xml:space="preserve">n, under </w:t>
      </w:r>
      <w:proofErr w:type="spellStart"/>
      <w:r w:rsidR="00D95173" w:rsidRPr="00B64F7D">
        <w:rPr>
          <w:rFonts w:cs="Times New Roman"/>
          <w:szCs w:val="22"/>
        </w:rPr>
        <w:t>subrule</w:t>
      </w:r>
      <w:proofErr w:type="spellEnd"/>
      <w:r w:rsidR="00D95173" w:rsidRPr="00B64F7D">
        <w:rPr>
          <w:rFonts w:cs="Times New Roman"/>
          <w:szCs w:val="22"/>
        </w:rPr>
        <w:t xml:space="preserve"> 126</w:t>
      </w:r>
      <w:r w:rsidR="00201ABD" w:rsidRPr="00B64F7D">
        <w:rPr>
          <w:rFonts w:cs="Times New Roman"/>
          <w:szCs w:val="22"/>
        </w:rPr>
        <w:t xml:space="preserve"> </w:t>
      </w:r>
      <w:r w:rsidRPr="00B64F7D">
        <w:rPr>
          <w:rFonts w:cs="Times New Roman"/>
          <w:szCs w:val="22"/>
        </w:rPr>
        <w:t>(1), (2) or (3).</w:t>
      </w:r>
    </w:p>
    <w:p w14:paraId="3598E17B"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56" w:name="_Toc445796861"/>
      <w:bookmarkStart w:id="157" w:name="_Toc449514920"/>
      <w:proofErr w:type="gramStart"/>
      <w:r w:rsidRPr="00B64F7D">
        <w:rPr>
          <w:rFonts w:eastAsia="Times New Roman" w:cs="Times New Roman"/>
          <w:b/>
          <w:sz w:val="24"/>
          <w:szCs w:val="24"/>
        </w:rPr>
        <w:t>128</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Returning</w:t>
      </w:r>
      <w:proofErr w:type="gramEnd"/>
      <w:r w:rsidR="00206A78" w:rsidRPr="00B64F7D">
        <w:rPr>
          <w:rFonts w:eastAsia="Times New Roman" w:cs="Times New Roman"/>
          <w:b/>
          <w:sz w:val="24"/>
          <w:szCs w:val="24"/>
        </w:rPr>
        <w:t xml:space="preserve"> Officer to conduct recount</w:t>
      </w:r>
      <w:bookmarkEnd w:id="156"/>
      <w:bookmarkEnd w:id="157"/>
    </w:p>
    <w:p w14:paraId="450EF304"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Pr>
          <w:rFonts w:cs="Times New Roman"/>
          <w:szCs w:val="22"/>
        </w:rPr>
        <w:tab/>
        <w:t>If a recount is to be held, the Returning Officer must proceed to a recount of the votes cast in the most recently held election for the ward for which the former member was elected as soon as practicable after 12.00 noon on declaration day.</w:t>
      </w:r>
    </w:p>
    <w:p w14:paraId="698DB74B"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58" w:name="_Toc445796862"/>
      <w:bookmarkStart w:id="159" w:name="_Toc449514921"/>
      <w:proofErr w:type="gramStart"/>
      <w:r w:rsidRPr="00B64F7D">
        <w:rPr>
          <w:rFonts w:eastAsia="Times New Roman" w:cs="Times New Roman"/>
          <w:b/>
          <w:sz w:val="24"/>
          <w:szCs w:val="24"/>
        </w:rPr>
        <w:t>129</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Scrutineers</w:t>
      </w:r>
      <w:proofErr w:type="gramEnd"/>
      <w:r w:rsidR="00206A78" w:rsidRPr="00B64F7D">
        <w:rPr>
          <w:rFonts w:eastAsia="Times New Roman" w:cs="Times New Roman"/>
          <w:b/>
          <w:sz w:val="24"/>
          <w:szCs w:val="24"/>
        </w:rPr>
        <w:t xml:space="preserve"> at the recount</w:t>
      </w:r>
      <w:bookmarkEnd w:id="158"/>
      <w:bookmarkEnd w:id="159"/>
    </w:p>
    <w:p w14:paraId="7CBDA616"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t>Each unsuccessful candidate whose name is included in the recount may appoint scrutineers to represent him or her at the recount.</w:t>
      </w:r>
    </w:p>
    <w:p w14:paraId="1299A523"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(2)</w:t>
      </w:r>
      <w:r w:rsidRPr="00B64F7D">
        <w:rPr>
          <w:rFonts w:cs="Times New Roman"/>
          <w:szCs w:val="22"/>
        </w:rPr>
        <w:tab/>
        <w:t xml:space="preserve">An unsuccessful candidate </w:t>
      </w:r>
      <w:proofErr w:type="gramStart"/>
      <w:r w:rsidRPr="00B64F7D">
        <w:rPr>
          <w:rFonts w:cs="Times New Roman"/>
          <w:szCs w:val="22"/>
        </w:rPr>
        <w:t>is not entitled to be represented</w:t>
      </w:r>
      <w:proofErr w:type="gramEnd"/>
      <w:r w:rsidRPr="00B64F7D">
        <w:rPr>
          <w:rFonts w:cs="Times New Roman"/>
          <w:szCs w:val="22"/>
        </w:rPr>
        <w:t xml:space="preserve"> at the recount by a number of scrutineers that is greater than the number of officers engaged in the recount.</w:t>
      </w:r>
    </w:p>
    <w:p w14:paraId="2B60EF08" w14:textId="77777777" w:rsidR="00206A78" w:rsidRPr="00B64F7D" w:rsidRDefault="00206A78" w:rsidP="00206A78">
      <w:pPr>
        <w:keepNext/>
        <w:keepLines/>
        <w:tabs>
          <w:tab w:val="right" w:pos="794"/>
        </w:tabs>
        <w:spacing w:before="180" w:line="260" w:lineRule="exact"/>
        <w:ind w:left="964" w:right="-6" w:hanging="964"/>
        <w:jc w:val="both"/>
        <w:rPr>
          <w:rFonts w:cs="Times New Roman"/>
          <w:szCs w:val="22"/>
        </w:rPr>
      </w:pPr>
      <w:r w:rsidRPr="00B64F7D">
        <w:rPr>
          <w:rFonts w:cs="Times New Roman"/>
          <w:szCs w:val="22"/>
        </w:rPr>
        <w:tab/>
        <w:t>(3)</w:t>
      </w:r>
      <w:r w:rsidRPr="00B64F7D">
        <w:rPr>
          <w:rFonts w:cs="Times New Roman"/>
          <w:szCs w:val="22"/>
        </w:rPr>
        <w:tab/>
        <w:t>An appointment of a scrutineer must:</w:t>
      </w:r>
    </w:p>
    <w:p w14:paraId="40BECC0A"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be</w:t>
      </w:r>
      <w:proofErr w:type="gramEnd"/>
      <w:r w:rsidRPr="00B64F7D">
        <w:rPr>
          <w:rFonts w:cs="Times New Roman"/>
          <w:szCs w:val="22"/>
        </w:rPr>
        <w:t xml:space="preserve"> made in writing signed by the unsuccessful candidate; and</w:t>
      </w:r>
    </w:p>
    <w:p w14:paraId="72A67612"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state</w:t>
      </w:r>
      <w:proofErr w:type="gramEnd"/>
      <w:r w:rsidRPr="00B64F7D">
        <w:rPr>
          <w:rFonts w:cs="Times New Roman"/>
          <w:szCs w:val="22"/>
        </w:rPr>
        <w:t xml:space="preserve"> the name and address of the scrutineer; and</w:t>
      </w:r>
    </w:p>
    <w:p w14:paraId="770C7397" w14:textId="77777777" w:rsidR="00206A78" w:rsidRPr="00B64F7D" w:rsidRDefault="00206A78" w:rsidP="00206A78">
      <w:pPr>
        <w:keepNext/>
        <w:tabs>
          <w:tab w:val="right" w:pos="1191"/>
        </w:tabs>
        <w:spacing w:before="60" w:line="260" w:lineRule="exact"/>
        <w:ind w:left="1418" w:right="-6" w:hanging="1418"/>
        <w:jc w:val="both"/>
        <w:rPr>
          <w:rFonts w:cs="Times New Roman"/>
          <w:szCs w:val="22"/>
        </w:rPr>
      </w:pPr>
      <w:r w:rsidRPr="00B64F7D">
        <w:rPr>
          <w:rFonts w:cs="Times New Roman"/>
          <w:szCs w:val="22"/>
        </w:rPr>
        <w:tab/>
        <w:t>(c)</w:t>
      </w:r>
      <w:r w:rsidRPr="00B64F7D">
        <w:rPr>
          <w:rFonts w:cs="Times New Roman"/>
          <w:szCs w:val="22"/>
        </w:rPr>
        <w:tab/>
      </w:r>
      <w:proofErr w:type="gramStart"/>
      <w:r w:rsidRPr="00B64F7D">
        <w:rPr>
          <w:rFonts w:cs="Times New Roman"/>
          <w:szCs w:val="22"/>
        </w:rPr>
        <w:t>be</w:t>
      </w:r>
      <w:proofErr w:type="gramEnd"/>
      <w:r w:rsidRPr="00B64F7D">
        <w:rPr>
          <w:rFonts w:cs="Times New Roman"/>
          <w:szCs w:val="22"/>
        </w:rPr>
        <w:t xml:space="preserve"> given or sent to the Returning Officer:</w:t>
      </w:r>
      <w:r w:rsidR="00E810A5" w:rsidRPr="00B64F7D">
        <w:rPr>
          <w:rFonts w:cs="Times New Roman"/>
          <w:szCs w:val="22"/>
        </w:rPr>
        <w:t xml:space="preserve"> </w:t>
      </w:r>
      <w:r w:rsidR="004F5A3F" w:rsidRPr="00B64F7D">
        <w:rPr>
          <w:rFonts w:cs="Times New Roman"/>
          <w:szCs w:val="22"/>
        </w:rPr>
        <w:t xml:space="preserve"> </w:t>
      </w:r>
    </w:p>
    <w:p w14:paraId="33BB6D27" w14:textId="77777777" w:rsidR="00206A78" w:rsidRPr="00B64F7D" w:rsidRDefault="00206A78" w:rsidP="00206A78">
      <w:pPr>
        <w:keepNext/>
        <w:tabs>
          <w:tab w:val="right" w:pos="1758"/>
          <w:tab w:val="left" w:pos="2155"/>
        </w:tabs>
        <w:spacing w:before="60" w:line="260" w:lineRule="exact"/>
        <w:ind w:left="1985" w:hanging="1985"/>
        <w:jc w:val="both"/>
        <w:rPr>
          <w:rFonts w:cs="Times New Roman"/>
          <w:szCs w:val="22"/>
        </w:rPr>
      </w:pPr>
      <w:r w:rsidRPr="00B64F7D">
        <w:rPr>
          <w:rFonts w:cs="Times New Roman"/>
          <w:szCs w:val="22"/>
        </w:rPr>
        <w:tab/>
        <w:t>(</w:t>
      </w:r>
      <w:proofErr w:type="spellStart"/>
      <w:r w:rsidRPr="00B64F7D">
        <w:rPr>
          <w:rFonts w:cs="Times New Roman"/>
          <w:szCs w:val="22"/>
        </w:rPr>
        <w:t>i</w:t>
      </w:r>
      <w:proofErr w:type="spellEnd"/>
      <w:r w:rsidRPr="00B64F7D">
        <w:rPr>
          <w:rFonts w:cs="Times New Roman"/>
          <w:szCs w:val="22"/>
        </w:rPr>
        <w:t>)</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hand; or</w:t>
      </w:r>
    </w:p>
    <w:p w14:paraId="38575067"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tab/>
        <w:t>(ii)</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post; or</w:t>
      </w:r>
    </w:p>
    <w:p w14:paraId="08B45417" w14:textId="77777777" w:rsidR="00206A78" w:rsidRPr="00B64F7D" w:rsidRDefault="00206A78" w:rsidP="00206A78">
      <w:pPr>
        <w:tabs>
          <w:tab w:val="right" w:pos="1758"/>
          <w:tab w:val="left" w:pos="2155"/>
        </w:tabs>
        <w:spacing w:before="60" w:line="260" w:lineRule="exact"/>
        <w:ind w:left="1985" w:hanging="1985"/>
        <w:jc w:val="both"/>
        <w:rPr>
          <w:rFonts w:cs="Times New Roman"/>
          <w:szCs w:val="22"/>
        </w:rPr>
      </w:pPr>
      <w:r w:rsidRPr="00B64F7D">
        <w:rPr>
          <w:rFonts w:cs="Times New Roman"/>
          <w:szCs w:val="22"/>
        </w:rPr>
        <w:lastRenderedPageBreak/>
        <w:tab/>
        <w:t>(iii)</w:t>
      </w:r>
      <w:r w:rsidRPr="00B64F7D">
        <w:rPr>
          <w:rFonts w:cs="Times New Roman"/>
          <w:szCs w:val="22"/>
        </w:rPr>
        <w:tab/>
      </w:r>
      <w:proofErr w:type="gramStart"/>
      <w:r w:rsidRPr="00B64F7D">
        <w:rPr>
          <w:rFonts w:cs="Times New Roman"/>
          <w:szCs w:val="22"/>
        </w:rPr>
        <w:t>by</w:t>
      </w:r>
      <w:proofErr w:type="gramEnd"/>
      <w:r w:rsidRPr="00B64F7D">
        <w:rPr>
          <w:rFonts w:cs="Times New Roman"/>
          <w:szCs w:val="22"/>
        </w:rPr>
        <w:t xml:space="preserve"> </w:t>
      </w:r>
      <w:r w:rsidR="00084E57" w:rsidRPr="00B64F7D">
        <w:rPr>
          <w:rFonts w:cs="Times New Roman"/>
          <w:szCs w:val="22"/>
        </w:rPr>
        <w:t xml:space="preserve">electronic mail or </w:t>
      </w:r>
      <w:r w:rsidRPr="00B64F7D">
        <w:rPr>
          <w:rFonts w:cs="Times New Roman"/>
          <w:szCs w:val="22"/>
        </w:rPr>
        <w:t>facsimile transmission.</w:t>
      </w:r>
    </w:p>
    <w:p w14:paraId="090AB393"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(4)</w:t>
      </w:r>
      <w:r w:rsidRPr="00B64F7D">
        <w:rPr>
          <w:rFonts w:cs="Times New Roman"/>
          <w:szCs w:val="22"/>
        </w:rPr>
        <w:tab/>
        <w:t>Every scrutineer must sign an undertaking in the approved form.</w:t>
      </w:r>
    </w:p>
    <w:p w14:paraId="7A97D13C" w14:textId="77777777" w:rsidR="00206A78" w:rsidRPr="00B64F7D" w:rsidRDefault="00206A78" w:rsidP="00206A78">
      <w:pPr>
        <w:keepLines/>
        <w:tabs>
          <w:tab w:val="right" w:pos="794"/>
        </w:tabs>
        <w:spacing w:before="180" w:line="260" w:lineRule="exact"/>
        <w:ind w:left="964" w:right="-6" w:hanging="964"/>
        <w:jc w:val="both"/>
        <w:rPr>
          <w:rFonts w:cs="Times New Roman"/>
          <w:szCs w:val="22"/>
        </w:rPr>
      </w:pPr>
      <w:r w:rsidRPr="00B64F7D">
        <w:rPr>
          <w:rFonts w:cs="Times New Roman"/>
          <w:szCs w:val="22"/>
        </w:rPr>
        <w:tab/>
        <w:t>(5)</w:t>
      </w:r>
      <w:r w:rsidRPr="00B64F7D">
        <w:rPr>
          <w:rFonts w:cs="Times New Roman"/>
          <w:szCs w:val="22"/>
        </w:rPr>
        <w:tab/>
        <w:t>All proceedings at the recount must be open to the inspection of the scrutineers.</w:t>
      </w:r>
    </w:p>
    <w:p w14:paraId="2D42EBE6" w14:textId="77777777" w:rsidR="00206A78" w:rsidRPr="00B64F7D" w:rsidRDefault="00D95173" w:rsidP="00201ABD">
      <w:pPr>
        <w:keepNext/>
        <w:spacing w:before="360" w:line="240" w:lineRule="auto"/>
        <w:ind w:right="-27"/>
        <w:rPr>
          <w:rFonts w:eastAsia="Times New Roman" w:cs="Times New Roman"/>
          <w:b/>
          <w:sz w:val="24"/>
          <w:szCs w:val="24"/>
        </w:rPr>
      </w:pPr>
      <w:bookmarkStart w:id="160" w:name="_Toc445796863"/>
      <w:bookmarkStart w:id="161" w:name="_Toc449514922"/>
      <w:proofErr w:type="gramStart"/>
      <w:r w:rsidRPr="00B64F7D">
        <w:rPr>
          <w:rFonts w:eastAsia="Times New Roman" w:cs="Times New Roman"/>
          <w:b/>
          <w:sz w:val="24"/>
          <w:szCs w:val="24"/>
        </w:rPr>
        <w:t>130</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Conduct</w:t>
      </w:r>
      <w:proofErr w:type="gramEnd"/>
      <w:r w:rsidR="00206A78" w:rsidRPr="00B64F7D">
        <w:rPr>
          <w:rFonts w:eastAsia="Times New Roman" w:cs="Times New Roman"/>
          <w:b/>
          <w:sz w:val="24"/>
          <w:szCs w:val="24"/>
        </w:rPr>
        <w:t xml:space="preserve"> of the recount</w:t>
      </w:r>
      <w:bookmarkEnd w:id="160"/>
      <w:bookmarkEnd w:id="161"/>
    </w:p>
    <w:p w14:paraId="7B60AF31"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r>
      <w:r w:rsidRPr="00B64F7D">
        <w:rPr>
          <w:rFonts w:cs="Times New Roman"/>
          <w:szCs w:val="22"/>
        </w:rPr>
        <w:tab/>
        <w:t xml:space="preserve">The Returning Officer must conduct the recount in accordance with </w:t>
      </w:r>
      <w:r w:rsidR="00D95173" w:rsidRPr="00B64F7D">
        <w:rPr>
          <w:rFonts w:cs="Times New Roman"/>
          <w:szCs w:val="22"/>
        </w:rPr>
        <w:t>Schedule 3</w:t>
      </w:r>
      <w:r w:rsidRPr="00B64F7D">
        <w:rPr>
          <w:rFonts w:cs="Times New Roman"/>
          <w:szCs w:val="22"/>
        </w:rPr>
        <w:t>.</w:t>
      </w:r>
    </w:p>
    <w:p w14:paraId="472DE66F"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62" w:name="_Toc445796864"/>
      <w:bookmarkStart w:id="163" w:name="_Toc449514923"/>
      <w:proofErr w:type="gramStart"/>
      <w:r w:rsidRPr="00B64F7D">
        <w:rPr>
          <w:rFonts w:eastAsia="Times New Roman" w:cs="Times New Roman"/>
          <w:b/>
          <w:sz w:val="24"/>
          <w:szCs w:val="24"/>
        </w:rPr>
        <w:t>131</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Declaration</w:t>
      </w:r>
      <w:proofErr w:type="gramEnd"/>
      <w:r w:rsidR="00206A78" w:rsidRPr="00B64F7D">
        <w:rPr>
          <w:rFonts w:eastAsia="Times New Roman" w:cs="Times New Roman"/>
          <w:b/>
          <w:sz w:val="24"/>
          <w:szCs w:val="24"/>
        </w:rPr>
        <w:t xml:space="preserve"> of the recount</w:t>
      </w:r>
      <w:bookmarkEnd w:id="162"/>
      <w:bookmarkEnd w:id="163"/>
    </w:p>
    <w:p w14:paraId="46EDFF13" w14:textId="77777777" w:rsidR="00206A78" w:rsidRPr="00B64F7D" w:rsidRDefault="00206A78" w:rsidP="00206A78">
      <w:pPr>
        <w:keepLines/>
        <w:tabs>
          <w:tab w:val="right" w:pos="794"/>
        </w:tabs>
        <w:spacing w:before="120" w:line="260" w:lineRule="exact"/>
        <w:ind w:left="964" w:right="-6" w:hanging="964"/>
        <w:jc w:val="both"/>
        <w:rPr>
          <w:rFonts w:cs="Times New Roman"/>
          <w:szCs w:val="22"/>
        </w:rPr>
      </w:pPr>
      <w:r w:rsidRPr="00B64F7D">
        <w:rPr>
          <w:rFonts w:cs="Times New Roman"/>
          <w:szCs w:val="22"/>
        </w:rPr>
        <w:tab/>
        <w:t>(1)</w:t>
      </w:r>
      <w:r w:rsidRPr="00B64F7D">
        <w:rPr>
          <w:rFonts w:cs="Times New Roman"/>
          <w:szCs w:val="22"/>
        </w:rPr>
        <w:tab/>
      </w:r>
      <w:proofErr w:type="gramStart"/>
      <w:r w:rsidRPr="00B64F7D">
        <w:rPr>
          <w:rFonts w:cs="Times New Roman"/>
          <w:szCs w:val="22"/>
        </w:rPr>
        <w:t>As</w:t>
      </w:r>
      <w:proofErr w:type="gramEnd"/>
      <w:r w:rsidRPr="00B64F7D">
        <w:rPr>
          <w:rFonts w:cs="Times New Roman"/>
          <w:szCs w:val="22"/>
        </w:rPr>
        <w:t xml:space="preserve"> soon as practicable after the result of the recount has been decided, the Returning Officer must:</w:t>
      </w:r>
    </w:p>
    <w:p w14:paraId="335F5212"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make</w:t>
      </w:r>
      <w:proofErr w:type="gramEnd"/>
      <w:r w:rsidRPr="00B64F7D">
        <w:rPr>
          <w:rFonts w:cs="Times New Roman"/>
          <w:szCs w:val="22"/>
        </w:rPr>
        <w:t xml:space="preserve"> and sign a statement setting out the result of the recount and the name of the person elected; and</w:t>
      </w:r>
    </w:p>
    <w:p w14:paraId="6ADC5208"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give</w:t>
      </w:r>
      <w:proofErr w:type="gramEnd"/>
      <w:r w:rsidRPr="00B64F7D">
        <w:rPr>
          <w:rFonts w:cs="Times New Roman"/>
          <w:szCs w:val="22"/>
        </w:rPr>
        <w:t xml:space="preserve"> a copy of the statement to the Electoral Commissioner; and</w:t>
      </w:r>
    </w:p>
    <w:p w14:paraId="2143E06A" w14:textId="77777777" w:rsidR="00206A78" w:rsidRPr="00B64F7D" w:rsidRDefault="00206A78" w:rsidP="00206A78">
      <w:pPr>
        <w:tabs>
          <w:tab w:val="right" w:pos="1191"/>
        </w:tabs>
        <w:spacing w:before="60" w:line="260" w:lineRule="exact"/>
        <w:ind w:left="1418" w:right="-6" w:hanging="1418"/>
        <w:jc w:val="both"/>
        <w:rPr>
          <w:rFonts w:cs="Times New Roman"/>
          <w:szCs w:val="22"/>
        </w:rPr>
      </w:pPr>
      <w:r w:rsidRPr="00B64F7D">
        <w:rPr>
          <w:rFonts w:cs="Times New Roman"/>
          <w:szCs w:val="22"/>
        </w:rPr>
        <w:tab/>
        <w:t>(c)</w:t>
      </w:r>
      <w:r w:rsidRPr="00B64F7D">
        <w:rPr>
          <w:rFonts w:cs="Times New Roman"/>
          <w:szCs w:val="22"/>
        </w:rPr>
        <w:tab/>
      </w:r>
      <w:proofErr w:type="gramStart"/>
      <w:r w:rsidRPr="00B64F7D">
        <w:rPr>
          <w:rFonts w:cs="Times New Roman"/>
          <w:szCs w:val="22"/>
        </w:rPr>
        <w:t>arrange</w:t>
      </w:r>
      <w:proofErr w:type="gramEnd"/>
      <w:r w:rsidRPr="00B64F7D">
        <w:rPr>
          <w:rFonts w:cs="Times New Roman"/>
          <w:szCs w:val="22"/>
        </w:rPr>
        <w:t xml:space="preserve"> for a copy of the statement to be published in a newspaper circulating in the ward for which the former member was elected.</w:t>
      </w:r>
      <w:r w:rsidR="004F5A3F" w:rsidRPr="00B64F7D">
        <w:rPr>
          <w:rFonts w:cs="Times New Roman"/>
          <w:szCs w:val="22"/>
        </w:rPr>
        <w:t xml:space="preserve"> </w:t>
      </w:r>
    </w:p>
    <w:p w14:paraId="4404FE60"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(2)</w:t>
      </w:r>
      <w:r w:rsidRPr="00B64F7D">
        <w:rPr>
          <w:rFonts w:cs="Times New Roman"/>
          <w:szCs w:val="22"/>
        </w:rPr>
        <w:tab/>
      </w:r>
      <w:proofErr w:type="gramStart"/>
      <w:r w:rsidRPr="00B64F7D">
        <w:rPr>
          <w:rFonts w:cs="Times New Roman"/>
          <w:szCs w:val="22"/>
        </w:rPr>
        <w:t>As</w:t>
      </w:r>
      <w:proofErr w:type="gramEnd"/>
      <w:r w:rsidRPr="00B64F7D">
        <w:rPr>
          <w:rFonts w:cs="Times New Roman"/>
          <w:szCs w:val="22"/>
        </w:rPr>
        <w:t xml:space="preserve"> soon as practicable after receiving the statement, the Electoral Commissioner must give a copy of the statement to the TSRA.</w:t>
      </w:r>
    </w:p>
    <w:p w14:paraId="0E9F87BD" w14:textId="77777777" w:rsidR="00206A78" w:rsidRPr="00B64F7D" w:rsidRDefault="00206A78" w:rsidP="00206A78">
      <w:pPr>
        <w:keepLines/>
        <w:tabs>
          <w:tab w:val="right" w:pos="794"/>
        </w:tabs>
        <w:spacing w:before="180" w:line="260" w:lineRule="exact"/>
        <w:ind w:left="964" w:hanging="964"/>
        <w:jc w:val="both"/>
        <w:rPr>
          <w:rFonts w:cs="Times New Roman"/>
          <w:szCs w:val="22"/>
        </w:rPr>
      </w:pPr>
    </w:p>
    <w:p w14:paraId="19270F7D" w14:textId="77777777" w:rsidR="00206A78" w:rsidRPr="00B64F7D" w:rsidRDefault="00201ABD" w:rsidP="00206A78">
      <w:pPr>
        <w:keepLines/>
        <w:tabs>
          <w:tab w:val="right" w:pos="794"/>
        </w:tabs>
        <w:spacing w:before="180" w:line="260" w:lineRule="exact"/>
        <w:ind w:left="964" w:hanging="964"/>
        <w:jc w:val="both"/>
        <w:rPr>
          <w:rFonts w:cs="Times New Roman"/>
          <w:b/>
          <w:sz w:val="28"/>
          <w:szCs w:val="28"/>
        </w:rPr>
      </w:pPr>
      <w:r w:rsidRPr="00B64F7D">
        <w:rPr>
          <w:rFonts w:cs="Times New Roman"/>
          <w:b/>
          <w:sz w:val="28"/>
          <w:szCs w:val="28"/>
        </w:rPr>
        <w:t xml:space="preserve">Division </w:t>
      </w:r>
      <w:proofErr w:type="gramStart"/>
      <w:r w:rsidRPr="00B64F7D">
        <w:rPr>
          <w:rFonts w:cs="Times New Roman"/>
          <w:b/>
          <w:sz w:val="28"/>
          <w:szCs w:val="28"/>
        </w:rPr>
        <w:t xml:space="preserve">3  </w:t>
      </w:r>
      <w:r w:rsidR="00206A78" w:rsidRPr="00B64F7D">
        <w:rPr>
          <w:rFonts w:cs="Times New Roman"/>
          <w:b/>
          <w:sz w:val="28"/>
          <w:szCs w:val="28"/>
        </w:rPr>
        <w:t>By</w:t>
      </w:r>
      <w:proofErr w:type="gramEnd"/>
      <w:r w:rsidR="00206A78" w:rsidRPr="00B64F7D">
        <w:rPr>
          <w:rFonts w:cs="Times New Roman"/>
          <w:b/>
          <w:sz w:val="28"/>
          <w:szCs w:val="28"/>
        </w:rPr>
        <w:t>-elections</w:t>
      </w:r>
    </w:p>
    <w:p w14:paraId="0A8A003C"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64" w:name="_Toc445796866"/>
      <w:bookmarkStart w:id="165" w:name="_Toc449514925"/>
      <w:proofErr w:type="gramStart"/>
      <w:r w:rsidRPr="00B64F7D">
        <w:rPr>
          <w:rFonts w:eastAsia="Times New Roman" w:cs="Times New Roman"/>
          <w:b/>
          <w:sz w:val="24"/>
          <w:szCs w:val="24"/>
        </w:rPr>
        <w:t>132</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Conduct</w:t>
      </w:r>
      <w:proofErr w:type="gramEnd"/>
      <w:r w:rsidR="00206A78" w:rsidRPr="00B64F7D">
        <w:rPr>
          <w:rFonts w:eastAsia="Times New Roman" w:cs="Times New Roman"/>
          <w:b/>
          <w:sz w:val="24"/>
          <w:szCs w:val="24"/>
        </w:rPr>
        <w:t xml:space="preserve"> of by-elections</w:t>
      </w:r>
      <w:bookmarkEnd w:id="164"/>
      <w:bookmarkEnd w:id="165"/>
    </w:p>
    <w:p w14:paraId="6B37BEC2" w14:textId="77777777" w:rsidR="00206A78" w:rsidRPr="00B64F7D" w:rsidRDefault="00206A78" w:rsidP="00206A78">
      <w:pPr>
        <w:keepLines/>
        <w:tabs>
          <w:tab w:val="right" w:pos="794"/>
        </w:tabs>
        <w:spacing w:before="120" w:line="260" w:lineRule="exact"/>
        <w:ind w:left="964" w:hanging="964"/>
        <w:jc w:val="both"/>
        <w:rPr>
          <w:rFonts w:cs="Times New Roman"/>
          <w:szCs w:val="22"/>
        </w:rPr>
      </w:pPr>
      <w:r w:rsidRPr="00B64F7D">
        <w:rPr>
          <w:rFonts w:cs="Times New Roman"/>
          <w:szCs w:val="22"/>
        </w:rPr>
        <w:tab/>
        <w:t>(1)</w:t>
      </w:r>
      <w:r w:rsidRPr="00B64F7D">
        <w:rPr>
          <w:rFonts w:cs="Times New Roman"/>
          <w:szCs w:val="22"/>
        </w:rPr>
        <w:tab/>
        <w:t xml:space="preserve">If the TSRA notifies </w:t>
      </w:r>
      <w:r w:rsidR="00D95173" w:rsidRPr="00B64F7D">
        <w:rPr>
          <w:rFonts w:cs="Times New Roman"/>
          <w:szCs w:val="22"/>
        </w:rPr>
        <w:t xml:space="preserve">the Minister under </w:t>
      </w:r>
      <w:proofErr w:type="spellStart"/>
      <w:r w:rsidR="00D95173" w:rsidRPr="00B64F7D">
        <w:rPr>
          <w:rFonts w:cs="Times New Roman"/>
          <w:szCs w:val="22"/>
        </w:rPr>
        <w:t>subrule</w:t>
      </w:r>
      <w:proofErr w:type="spellEnd"/>
      <w:r w:rsidR="00D95173" w:rsidRPr="00B64F7D">
        <w:rPr>
          <w:rFonts w:cs="Times New Roman"/>
          <w:szCs w:val="22"/>
        </w:rPr>
        <w:t xml:space="preserve"> 126</w:t>
      </w:r>
      <w:r w:rsidR="00201ABD" w:rsidRPr="00B64F7D">
        <w:rPr>
          <w:rFonts w:cs="Times New Roman"/>
          <w:szCs w:val="22"/>
        </w:rPr>
        <w:t xml:space="preserve"> </w:t>
      </w:r>
      <w:r w:rsidRPr="00B64F7D">
        <w:rPr>
          <w:rFonts w:cs="Times New Roman"/>
          <w:szCs w:val="22"/>
        </w:rPr>
        <w:t>(4) that the Electoral Commissioner cannot proceed with the filling of a casual vacancy by recounting votes, a by-election must be held to fill the casual vacancy, unless the vacancy arises in a calendar year in which an election is to be held.</w:t>
      </w:r>
    </w:p>
    <w:p w14:paraId="549E04D2"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(2)</w:t>
      </w:r>
      <w:r w:rsidRPr="00B64F7D">
        <w:rPr>
          <w:rFonts w:cs="Times New Roman"/>
          <w:szCs w:val="22"/>
        </w:rPr>
        <w:tab/>
        <w:t xml:space="preserve">The by-election must be conducted in accordance with these Rules as in force on the day on which the notice is published in the </w:t>
      </w:r>
      <w:r w:rsidRPr="00B64F7D">
        <w:rPr>
          <w:rFonts w:cs="Times New Roman"/>
          <w:i/>
          <w:szCs w:val="22"/>
        </w:rPr>
        <w:t>Gazette</w:t>
      </w:r>
      <w:r w:rsidRPr="00B64F7D">
        <w:rPr>
          <w:rFonts w:cs="Times New Roman"/>
          <w:szCs w:val="22"/>
        </w:rPr>
        <w:t xml:space="preserve"> un</w:t>
      </w:r>
      <w:r w:rsidR="00D95173" w:rsidRPr="00B64F7D">
        <w:rPr>
          <w:rFonts w:cs="Times New Roman"/>
          <w:szCs w:val="22"/>
        </w:rPr>
        <w:t xml:space="preserve">der </w:t>
      </w:r>
      <w:proofErr w:type="spellStart"/>
      <w:r w:rsidR="00D95173" w:rsidRPr="00B64F7D">
        <w:rPr>
          <w:rFonts w:cs="Times New Roman"/>
          <w:szCs w:val="22"/>
        </w:rPr>
        <w:t>subrule</w:t>
      </w:r>
      <w:proofErr w:type="spellEnd"/>
      <w:r w:rsidR="00D95173" w:rsidRPr="00B64F7D">
        <w:rPr>
          <w:rFonts w:cs="Times New Roman"/>
          <w:szCs w:val="22"/>
        </w:rPr>
        <w:t xml:space="preserve"> 133</w:t>
      </w:r>
      <w:r w:rsidRPr="00B64F7D">
        <w:rPr>
          <w:rFonts w:cs="Times New Roman"/>
          <w:szCs w:val="22"/>
        </w:rPr>
        <w:t> (2) as if the by-election were an election for the ward for which the former member was elected.</w:t>
      </w:r>
    </w:p>
    <w:p w14:paraId="4D2BDF4E" w14:textId="77777777" w:rsidR="00206A78" w:rsidRPr="00B64F7D" w:rsidRDefault="00D95173" w:rsidP="00206A78">
      <w:pPr>
        <w:keepNext/>
        <w:spacing w:before="360" w:line="240" w:lineRule="auto"/>
        <w:ind w:left="964" w:right="-27" w:hanging="964"/>
        <w:rPr>
          <w:rFonts w:eastAsia="Times New Roman" w:cs="Times New Roman"/>
          <w:b/>
          <w:sz w:val="24"/>
          <w:szCs w:val="24"/>
        </w:rPr>
      </w:pPr>
      <w:bookmarkStart w:id="166" w:name="_Toc445796867"/>
      <w:bookmarkStart w:id="167" w:name="_Toc449514926"/>
      <w:proofErr w:type="gramStart"/>
      <w:r w:rsidRPr="00B64F7D">
        <w:rPr>
          <w:rFonts w:eastAsia="Times New Roman" w:cs="Times New Roman"/>
          <w:b/>
          <w:sz w:val="24"/>
          <w:szCs w:val="24"/>
        </w:rPr>
        <w:t>133</w:t>
      </w:r>
      <w:r w:rsidR="00201ABD" w:rsidRPr="00B64F7D">
        <w:rPr>
          <w:rFonts w:eastAsia="Times New Roman" w:cs="Times New Roman"/>
          <w:b/>
          <w:sz w:val="24"/>
          <w:szCs w:val="24"/>
        </w:rPr>
        <w:t xml:space="preserve">  </w:t>
      </w:r>
      <w:r w:rsidR="00206A78" w:rsidRPr="00B64F7D">
        <w:rPr>
          <w:rFonts w:eastAsia="Times New Roman" w:cs="Times New Roman"/>
          <w:b/>
          <w:sz w:val="24"/>
          <w:szCs w:val="24"/>
        </w:rPr>
        <w:t>Timing</w:t>
      </w:r>
      <w:proofErr w:type="gramEnd"/>
      <w:r w:rsidR="00206A78" w:rsidRPr="00B64F7D">
        <w:rPr>
          <w:rFonts w:eastAsia="Times New Roman" w:cs="Times New Roman"/>
          <w:b/>
          <w:sz w:val="24"/>
          <w:szCs w:val="24"/>
        </w:rPr>
        <w:t xml:space="preserve"> of by-elections and location of polling places</w:t>
      </w:r>
      <w:bookmarkEnd w:id="166"/>
      <w:bookmarkEnd w:id="167"/>
    </w:p>
    <w:p w14:paraId="27228635" w14:textId="77777777" w:rsidR="00206A78" w:rsidRPr="00B64F7D" w:rsidRDefault="00206A78" w:rsidP="00206A78">
      <w:pPr>
        <w:keepLines/>
        <w:tabs>
          <w:tab w:val="right" w:pos="794"/>
        </w:tabs>
        <w:spacing w:before="120" w:line="260" w:lineRule="exact"/>
        <w:ind w:left="964" w:hanging="964"/>
        <w:jc w:val="both"/>
        <w:rPr>
          <w:rFonts w:cs="Times New Roman"/>
          <w:szCs w:val="22"/>
        </w:rPr>
      </w:pPr>
      <w:r w:rsidRPr="00B64F7D">
        <w:rPr>
          <w:rFonts w:cs="Times New Roman"/>
          <w:szCs w:val="22"/>
        </w:rPr>
        <w:tab/>
        <w:t>(1)</w:t>
      </w:r>
      <w:r w:rsidRPr="00B64F7D">
        <w:rPr>
          <w:rFonts w:cs="Times New Roman"/>
          <w:szCs w:val="22"/>
        </w:rPr>
        <w:tab/>
        <w:t xml:space="preserve">The Minister </w:t>
      </w:r>
      <w:proofErr w:type="gramStart"/>
      <w:r w:rsidRPr="00B64F7D">
        <w:rPr>
          <w:rFonts w:cs="Times New Roman"/>
          <w:szCs w:val="22"/>
        </w:rPr>
        <w:t>must, by notice, fix</w:t>
      </w:r>
      <w:proofErr w:type="gramEnd"/>
      <w:r w:rsidRPr="00B64F7D">
        <w:rPr>
          <w:rFonts w:cs="Times New Roman"/>
          <w:szCs w:val="22"/>
        </w:rPr>
        <w:t xml:space="preserve"> a day or days for polling in a by-election.</w:t>
      </w:r>
    </w:p>
    <w:p w14:paraId="7283750B"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(2)</w:t>
      </w:r>
      <w:r w:rsidRPr="00B64F7D">
        <w:rPr>
          <w:rFonts w:cs="Times New Roman"/>
          <w:szCs w:val="22"/>
        </w:rPr>
        <w:tab/>
        <w:t>The Minister must issue the notice:</w:t>
      </w:r>
    </w:p>
    <w:p w14:paraId="382E2660"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(a)</w:t>
      </w:r>
      <w:r w:rsidRPr="00B64F7D">
        <w:rPr>
          <w:rFonts w:cs="Times New Roman"/>
          <w:szCs w:val="22"/>
        </w:rPr>
        <w:tab/>
      </w:r>
      <w:proofErr w:type="gramStart"/>
      <w:r w:rsidRPr="00B64F7D">
        <w:rPr>
          <w:rFonts w:cs="Times New Roman"/>
          <w:szCs w:val="22"/>
        </w:rPr>
        <w:t>within</w:t>
      </w:r>
      <w:proofErr w:type="gramEnd"/>
      <w:r w:rsidRPr="00B64F7D">
        <w:rPr>
          <w:rFonts w:cs="Times New Roman"/>
          <w:szCs w:val="22"/>
        </w:rPr>
        <w:t xml:space="preserve"> a period of not more than 12 months after the casual vacancy arises; and</w:t>
      </w:r>
    </w:p>
    <w:p w14:paraId="5D83029F" w14:textId="77777777" w:rsidR="00206A78" w:rsidRPr="00B64F7D" w:rsidRDefault="00206A78" w:rsidP="00206A78">
      <w:pPr>
        <w:tabs>
          <w:tab w:val="right" w:pos="1191"/>
        </w:tabs>
        <w:spacing w:before="60" w:line="260" w:lineRule="exact"/>
        <w:ind w:left="1418" w:hanging="1418"/>
        <w:jc w:val="both"/>
        <w:rPr>
          <w:rFonts w:cs="Times New Roman"/>
          <w:szCs w:val="22"/>
        </w:rPr>
      </w:pPr>
      <w:r w:rsidRPr="00B64F7D">
        <w:rPr>
          <w:rFonts w:cs="Times New Roman"/>
          <w:szCs w:val="22"/>
        </w:rPr>
        <w:tab/>
        <w:t>(b)</w:t>
      </w:r>
      <w:r w:rsidRPr="00B64F7D">
        <w:rPr>
          <w:rFonts w:cs="Times New Roman"/>
          <w:szCs w:val="22"/>
        </w:rPr>
        <w:tab/>
      </w:r>
      <w:proofErr w:type="gramStart"/>
      <w:r w:rsidRPr="00B64F7D">
        <w:rPr>
          <w:rFonts w:cs="Times New Roman"/>
          <w:szCs w:val="22"/>
        </w:rPr>
        <w:t>subject</w:t>
      </w:r>
      <w:proofErr w:type="gramEnd"/>
      <w:r w:rsidRPr="00B64F7D">
        <w:rPr>
          <w:rFonts w:cs="Times New Roman"/>
          <w:szCs w:val="22"/>
        </w:rPr>
        <w:t xml:space="preserve"> to </w:t>
      </w:r>
      <w:proofErr w:type="spellStart"/>
      <w:r w:rsidRPr="00B64F7D">
        <w:rPr>
          <w:rFonts w:cs="Times New Roman"/>
          <w:szCs w:val="22"/>
        </w:rPr>
        <w:t>subrule</w:t>
      </w:r>
      <w:proofErr w:type="spellEnd"/>
      <w:r w:rsidRPr="00B64F7D">
        <w:rPr>
          <w:rFonts w:cs="Times New Roman"/>
          <w:szCs w:val="22"/>
        </w:rPr>
        <w:t xml:space="preserve"> (3), before the beginning of the year in which the next election is to be held.</w:t>
      </w:r>
    </w:p>
    <w:p w14:paraId="06086E20"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(3)</w:t>
      </w:r>
      <w:r w:rsidRPr="00B64F7D">
        <w:rPr>
          <w:rFonts w:cs="Times New Roman"/>
          <w:szCs w:val="22"/>
        </w:rPr>
        <w:tab/>
        <w:t xml:space="preserve">If it is not possible to issue the notice before the beginning of the year in which the next election is to </w:t>
      </w:r>
      <w:proofErr w:type="gramStart"/>
      <w:r w:rsidRPr="00B64F7D">
        <w:rPr>
          <w:rFonts w:cs="Times New Roman"/>
          <w:szCs w:val="22"/>
        </w:rPr>
        <w:t>be held</w:t>
      </w:r>
      <w:proofErr w:type="gramEnd"/>
      <w:r w:rsidRPr="00B64F7D">
        <w:rPr>
          <w:rFonts w:cs="Times New Roman"/>
          <w:szCs w:val="22"/>
        </w:rPr>
        <w:t>, the Minister must issue the notice as soon as practicable after the beginning of the year.</w:t>
      </w:r>
    </w:p>
    <w:p w14:paraId="0C75655F"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lastRenderedPageBreak/>
        <w:tab/>
        <w:t>(4)</w:t>
      </w:r>
      <w:r w:rsidRPr="00B64F7D">
        <w:rPr>
          <w:rFonts w:cs="Times New Roman"/>
          <w:szCs w:val="22"/>
        </w:rPr>
        <w:tab/>
        <w:t xml:space="preserve">The Minister must publish a copy of the notice in the </w:t>
      </w:r>
      <w:r w:rsidRPr="00B64F7D">
        <w:rPr>
          <w:rFonts w:cs="Times New Roman"/>
          <w:i/>
          <w:szCs w:val="22"/>
        </w:rPr>
        <w:t>Gazette</w:t>
      </w:r>
      <w:r w:rsidRPr="00B64F7D">
        <w:rPr>
          <w:rFonts w:cs="Times New Roman"/>
          <w:szCs w:val="22"/>
        </w:rPr>
        <w:t xml:space="preserve"> at least 60 days before the day, or the first of the days, fixed in the notice.</w:t>
      </w:r>
    </w:p>
    <w:p w14:paraId="0EBE9347" w14:textId="77777777" w:rsidR="00206A78" w:rsidRPr="00B64F7D"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(5)</w:t>
      </w:r>
      <w:r w:rsidRPr="00B64F7D">
        <w:rPr>
          <w:rFonts w:cs="Times New Roman"/>
          <w:szCs w:val="22"/>
        </w:rPr>
        <w:tab/>
        <w:t xml:space="preserve">The Electoral Commissioner </w:t>
      </w:r>
      <w:proofErr w:type="gramStart"/>
      <w:r w:rsidRPr="00B64F7D">
        <w:rPr>
          <w:rFonts w:cs="Times New Roman"/>
          <w:szCs w:val="22"/>
        </w:rPr>
        <w:t>must, by notice, appoint</w:t>
      </w:r>
      <w:proofErr w:type="gramEnd"/>
      <w:r w:rsidRPr="00B64F7D">
        <w:rPr>
          <w:rFonts w:cs="Times New Roman"/>
          <w:szCs w:val="22"/>
        </w:rPr>
        <w:t xml:space="preserve"> by name the polling places he or she considers necessary for the by-election.</w:t>
      </w:r>
    </w:p>
    <w:p w14:paraId="4024D340" w14:textId="77777777" w:rsidR="00206A78" w:rsidRPr="00206A78" w:rsidRDefault="00206A78" w:rsidP="00206A78">
      <w:pPr>
        <w:keepLines/>
        <w:tabs>
          <w:tab w:val="right" w:pos="794"/>
        </w:tabs>
        <w:spacing w:before="180" w:line="260" w:lineRule="exact"/>
        <w:ind w:left="964" w:hanging="964"/>
        <w:jc w:val="both"/>
        <w:rPr>
          <w:rFonts w:cs="Times New Roman"/>
          <w:szCs w:val="22"/>
        </w:rPr>
      </w:pPr>
      <w:r w:rsidRPr="00B64F7D">
        <w:rPr>
          <w:rFonts w:cs="Times New Roman"/>
          <w:szCs w:val="22"/>
        </w:rPr>
        <w:tab/>
        <w:t>(6)</w:t>
      </w:r>
      <w:r w:rsidRPr="00B64F7D">
        <w:rPr>
          <w:rFonts w:cs="Times New Roman"/>
          <w:szCs w:val="22"/>
        </w:rPr>
        <w:tab/>
        <w:t xml:space="preserve">The Electoral Commissioner must give a copy of the notice to the TSRA at least 14 days before the day, or the first of the days, fixed under </w:t>
      </w:r>
      <w:proofErr w:type="spellStart"/>
      <w:r w:rsidRPr="00B64F7D">
        <w:rPr>
          <w:rFonts w:cs="Times New Roman"/>
          <w:szCs w:val="22"/>
        </w:rPr>
        <w:t>subrule</w:t>
      </w:r>
      <w:proofErr w:type="spellEnd"/>
      <w:r w:rsidRPr="00B64F7D">
        <w:rPr>
          <w:rFonts w:cs="Times New Roman"/>
          <w:szCs w:val="22"/>
        </w:rPr>
        <w:t xml:space="preserve"> (1).</w:t>
      </w:r>
    </w:p>
    <w:p w14:paraId="5FC90A86"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p>
    <w:p w14:paraId="3EA5B370" w14:textId="77777777" w:rsidR="00206A78" w:rsidRPr="00206A78" w:rsidRDefault="00206A78" w:rsidP="00206A78">
      <w:pPr>
        <w:spacing w:line="240" w:lineRule="auto"/>
        <w:rPr>
          <w:rFonts w:eastAsia="Times New Roman" w:cs="Times New Roman"/>
          <w:szCs w:val="22"/>
          <w:lang w:eastAsia="en-AU"/>
        </w:rPr>
      </w:pPr>
      <w:r w:rsidRPr="00206A78">
        <w:rPr>
          <w:rFonts w:eastAsia="Times New Roman" w:cs="Times New Roman"/>
          <w:szCs w:val="22"/>
          <w:lang w:eastAsia="en-AU"/>
        </w:rPr>
        <w:br w:type="page"/>
      </w:r>
    </w:p>
    <w:p w14:paraId="75E193B8" w14:textId="77777777" w:rsidR="00206A78" w:rsidRPr="00201ABD" w:rsidRDefault="00201ABD" w:rsidP="00206A78">
      <w:pPr>
        <w:keepNext/>
        <w:spacing w:before="360" w:line="240" w:lineRule="auto"/>
        <w:ind w:left="2410" w:right="-28" w:hanging="2410"/>
        <w:rPr>
          <w:rFonts w:eastAsia="Times New Roman" w:cs="Times New Roman"/>
          <w:b/>
          <w:sz w:val="32"/>
          <w:szCs w:val="32"/>
        </w:rPr>
      </w:pPr>
      <w:bookmarkStart w:id="168" w:name="_Toc326931629"/>
      <w:bookmarkStart w:id="169" w:name="_Toc449514927"/>
      <w:r>
        <w:rPr>
          <w:rFonts w:eastAsia="Times New Roman" w:cs="Times New Roman"/>
          <w:b/>
          <w:sz w:val="32"/>
          <w:szCs w:val="32"/>
        </w:rPr>
        <w:lastRenderedPageBreak/>
        <w:t xml:space="preserve">Part </w:t>
      </w:r>
      <w:proofErr w:type="gramStart"/>
      <w:r>
        <w:rPr>
          <w:rFonts w:eastAsia="Times New Roman" w:cs="Times New Roman"/>
          <w:b/>
          <w:sz w:val="32"/>
          <w:szCs w:val="32"/>
        </w:rPr>
        <w:t>7</w:t>
      </w:r>
      <w:r w:rsidRPr="00201ABD">
        <w:rPr>
          <w:rFonts w:eastAsia="Times New Roman" w:cs="Times New Roman"/>
          <w:b/>
          <w:sz w:val="32"/>
          <w:szCs w:val="32"/>
        </w:rPr>
        <w:t xml:space="preserve">  </w:t>
      </w:r>
      <w:r w:rsidR="00206A78" w:rsidRPr="00201ABD">
        <w:rPr>
          <w:rFonts w:eastAsia="Times New Roman" w:cs="Times New Roman"/>
          <w:b/>
          <w:sz w:val="32"/>
          <w:szCs w:val="32"/>
        </w:rPr>
        <w:t>Electoral</w:t>
      </w:r>
      <w:proofErr w:type="gramEnd"/>
      <w:r w:rsidR="00206A78" w:rsidRPr="00201ABD">
        <w:rPr>
          <w:rFonts w:eastAsia="Times New Roman" w:cs="Times New Roman"/>
          <w:b/>
          <w:sz w:val="32"/>
          <w:szCs w:val="32"/>
        </w:rPr>
        <w:t xml:space="preserve"> offences</w:t>
      </w:r>
      <w:bookmarkEnd w:id="168"/>
      <w:bookmarkEnd w:id="169"/>
    </w:p>
    <w:p w14:paraId="69ECF759" w14:textId="77777777" w:rsidR="00206A78" w:rsidRPr="00206A78" w:rsidRDefault="00206A78" w:rsidP="00206A78">
      <w:pPr>
        <w:keepNext/>
        <w:keepLines/>
        <w:tabs>
          <w:tab w:val="center" w:pos="4150"/>
          <w:tab w:val="right" w:pos="8307"/>
        </w:tabs>
        <w:spacing w:line="160" w:lineRule="exact"/>
        <w:rPr>
          <w:rFonts w:eastAsia="Times New Roman" w:cs="Times New Roman"/>
          <w:szCs w:val="22"/>
          <w:lang w:eastAsia="en-AU"/>
        </w:rPr>
      </w:pPr>
      <w:r w:rsidRPr="00206A78">
        <w:rPr>
          <w:rFonts w:eastAsia="Times New Roman" w:cs="Times New Roman"/>
          <w:szCs w:val="22"/>
          <w:lang w:eastAsia="en-AU"/>
        </w:rPr>
        <w:t xml:space="preserve">  </w:t>
      </w:r>
    </w:p>
    <w:p w14:paraId="42D9F4C3" w14:textId="77777777" w:rsidR="00206A78" w:rsidRPr="00201ABD" w:rsidRDefault="0022284D" w:rsidP="00206A78">
      <w:pPr>
        <w:keepNext/>
        <w:spacing w:before="360" w:line="240" w:lineRule="auto"/>
        <w:ind w:left="964" w:right="-27" w:hanging="964"/>
        <w:rPr>
          <w:rFonts w:eastAsia="Times New Roman" w:cs="Times New Roman"/>
          <w:b/>
          <w:sz w:val="24"/>
          <w:szCs w:val="24"/>
        </w:rPr>
      </w:pPr>
      <w:bookmarkStart w:id="170" w:name="_Toc449514928"/>
      <w:proofErr w:type="gramStart"/>
      <w:r>
        <w:rPr>
          <w:rFonts w:eastAsia="Times New Roman" w:cs="Times New Roman"/>
          <w:b/>
          <w:sz w:val="24"/>
          <w:szCs w:val="24"/>
        </w:rPr>
        <w:t>134</w:t>
      </w:r>
      <w:r w:rsidR="00201ABD" w:rsidRPr="00201ABD">
        <w:rPr>
          <w:rFonts w:eastAsia="Times New Roman" w:cs="Times New Roman"/>
          <w:b/>
          <w:sz w:val="24"/>
          <w:szCs w:val="24"/>
        </w:rPr>
        <w:t xml:space="preserve">  </w:t>
      </w:r>
      <w:r w:rsidR="00206A78" w:rsidRPr="00201ABD">
        <w:rPr>
          <w:rFonts w:eastAsia="Times New Roman" w:cs="Times New Roman"/>
          <w:b/>
          <w:sz w:val="24"/>
          <w:szCs w:val="24"/>
        </w:rPr>
        <w:t>Interpretation</w:t>
      </w:r>
      <w:bookmarkEnd w:id="170"/>
      <w:proofErr w:type="gramEnd"/>
    </w:p>
    <w:p w14:paraId="3E8FB81A"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r>
      <w:proofErr w:type="gramStart"/>
      <w:r w:rsidRPr="00206A78">
        <w:rPr>
          <w:rFonts w:eastAsia="Times New Roman" w:cs="Times New Roman"/>
          <w:szCs w:val="22"/>
        </w:rPr>
        <w:t xml:space="preserve">In this Part, </w:t>
      </w:r>
      <w:r w:rsidRPr="00206A78">
        <w:rPr>
          <w:rFonts w:eastAsia="Times New Roman" w:cs="Times New Roman"/>
          <w:b/>
          <w:i/>
          <w:szCs w:val="22"/>
        </w:rPr>
        <w:t>relevant period</w:t>
      </w:r>
      <w:r w:rsidRPr="00206A78">
        <w:rPr>
          <w:rFonts w:eastAsia="Times New Roman" w:cs="Times New Roman"/>
          <w:szCs w:val="22"/>
        </w:rPr>
        <w:t xml:space="preserve">, in relation to an election under these Rules, means the period commencing on the publication in the </w:t>
      </w:r>
      <w:r w:rsidRPr="00206A78">
        <w:rPr>
          <w:rFonts w:eastAsia="Times New Roman" w:cs="Times New Roman"/>
          <w:i/>
          <w:szCs w:val="22"/>
        </w:rPr>
        <w:t>Gazette</w:t>
      </w:r>
      <w:r w:rsidRPr="00206A78">
        <w:rPr>
          <w:rFonts w:eastAsia="Times New Roman" w:cs="Times New Roman"/>
          <w:szCs w:val="22"/>
        </w:rPr>
        <w:t xml:space="preserve"> of the notice under subsection 142Y (2) of the Act and expiring at the latest time on </w:t>
      </w:r>
      <w:r w:rsidR="00F441DD">
        <w:rPr>
          <w:rFonts w:eastAsia="Times New Roman" w:cs="Times New Roman"/>
          <w:szCs w:val="22"/>
        </w:rPr>
        <w:t xml:space="preserve">polling </w:t>
      </w:r>
      <w:proofErr w:type="spellStart"/>
      <w:r w:rsidR="00F441DD">
        <w:rPr>
          <w:rFonts w:eastAsia="Times New Roman" w:cs="Times New Roman"/>
          <w:szCs w:val="22"/>
        </w:rPr>
        <w:t>day</w:t>
      </w:r>
      <w:r w:rsidRPr="00206A78">
        <w:rPr>
          <w:rFonts w:eastAsia="Times New Roman" w:cs="Times New Roman"/>
          <w:szCs w:val="22"/>
        </w:rPr>
        <w:t>at</w:t>
      </w:r>
      <w:proofErr w:type="spellEnd"/>
      <w:r w:rsidRPr="00206A78">
        <w:rPr>
          <w:rFonts w:eastAsia="Times New Roman" w:cs="Times New Roman"/>
          <w:szCs w:val="22"/>
        </w:rPr>
        <w:t xml:space="preserve"> which a voter could enter a polling booth for the purpose of casting his or her vote in the election.</w:t>
      </w:r>
      <w:proofErr w:type="gramEnd"/>
    </w:p>
    <w:p w14:paraId="2A96A06D" w14:textId="77777777" w:rsidR="00206A78" w:rsidRPr="00201ABD" w:rsidRDefault="0022284D" w:rsidP="00206A78">
      <w:pPr>
        <w:keepNext/>
        <w:spacing w:before="360" w:line="240" w:lineRule="auto"/>
        <w:ind w:left="964" w:right="-27" w:hanging="964"/>
        <w:rPr>
          <w:rFonts w:eastAsia="Times New Roman" w:cs="Times New Roman"/>
          <w:b/>
          <w:sz w:val="24"/>
          <w:szCs w:val="24"/>
        </w:rPr>
      </w:pPr>
      <w:bookmarkStart w:id="171" w:name="_Toc449514929"/>
      <w:proofErr w:type="gramStart"/>
      <w:r>
        <w:rPr>
          <w:rFonts w:eastAsia="Times New Roman" w:cs="Times New Roman"/>
          <w:b/>
          <w:sz w:val="24"/>
          <w:szCs w:val="24"/>
        </w:rPr>
        <w:t>135</w:t>
      </w:r>
      <w:r w:rsidR="00201ABD" w:rsidRPr="00201ABD">
        <w:rPr>
          <w:rFonts w:eastAsia="Times New Roman" w:cs="Times New Roman"/>
          <w:b/>
          <w:sz w:val="24"/>
          <w:szCs w:val="24"/>
        </w:rPr>
        <w:t xml:space="preserve">  </w:t>
      </w:r>
      <w:r w:rsidR="00206A78" w:rsidRPr="00201ABD">
        <w:rPr>
          <w:rFonts w:eastAsia="Times New Roman" w:cs="Times New Roman"/>
          <w:b/>
          <w:sz w:val="24"/>
          <w:szCs w:val="24"/>
        </w:rPr>
        <w:t>Officers</w:t>
      </w:r>
      <w:proofErr w:type="gramEnd"/>
      <w:r w:rsidR="00206A78" w:rsidRPr="00201ABD">
        <w:rPr>
          <w:rFonts w:eastAsia="Times New Roman" w:cs="Times New Roman"/>
          <w:b/>
          <w:sz w:val="24"/>
          <w:szCs w:val="24"/>
        </w:rPr>
        <w:t xml:space="preserve"> and scrutineers to observe secrecy</w:t>
      </w:r>
      <w:bookmarkEnd w:id="171"/>
    </w:p>
    <w:p w14:paraId="6F954D69"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ab/>
      </w:r>
      <w:proofErr w:type="gramStart"/>
      <w:r w:rsidRPr="00206A78">
        <w:rPr>
          <w:rFonts w:eastAsia="Times New Roman" w:cs="Times New Roman"/>
          <w:szCs w:val="22"/>
        </w:rPr>
        <w:t xml:space="preserve">A person who is, or has been, an officer or a scrutineer must not, except for the purposes of </w:t>
      </w:r>
      <w:r w:rsidRPr="00A9219A">
        <w:rPr>
          <w:rFonts w:eastAsia="Times New Roman" w:cs="Times New Roman"/>
          <w:szCs w:val="22"/>
        </w:rPr>
        <w:t>Part 4,</w:t>
      </w:r>
      <w:r w:rsidRPr="00206A78">
        <w:rPr>
          <w:rFonts w:eastAsia="Times New Roman" w:cs="Times New Roman"/>
          <w:szCs w:val="22"/>
        </w:rPr>
        <w:t xml:space="preserve"> either directly or indirectly, divulge or communicate any information with respect to the vote of a voter acquired by him or her in the performance of his or her functions, or in the exercise of his or her powers, under these Rules in a manner that is likely to enable the identification of the voter.</w:t>
      </w:r>
      <w:proofErr w:type="gramEnd"/>
    </w:p>
    <w:p w14:paraId="4DC7B0DA"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00D870D8" w14:textId="77777777" w:rsidR="00206A78" w:rsidRPr="00201ABD" w:rsidRDefault="00206A78" w:rsidP="00206A78">
      <w:pPr>
        <w:spacing w:before="120" w:line="220" w:lineRule="exact"/>
        <w:ind w:left="964"/>
        <w:jc w:val="both"/>
        <w:rPr>
          <w:rFonts w:eastAsia="Times New Roman" w:cs="Times New Roman"/>
          <w:sz w:val="20"/>
          <w:lang w:eastAsia="en-AU"/>
        </w:rPr>
      </w:pPr>
      <w:r w:rsidRPr="00201ABD">
        <w:rPr>
          <w:rFonts w:eastAsia="Times New Roman" w:cs="Times New Roman"/>
          <w:i/>
          <w:sz w:val="20"/>
          <w:lang w:eastAsia="en-AU"/>
        </w:rPr>
        <w:t>Note</w:t>
      </w:r>
      <w:r w:rsidRPr="00201ABD">
        <w:rPr>
          <w:rFonts w:eastAsia="Times New Roman" w:cs="Times New Roman"/>
          <w:sz w:val="20"/>
          <w:lang w:eastAsia="en-AU"/>
        </w:rPr>
        <w:t>   A defendant bears an evidential burden in relat</w:t>
      </w:r>
      <w:r w:rsidR="0022284D">
        <w:rPr>
          <w:rFonts w:eastAsia="Times New Roman" w:cs="Times New Roman"/>
          <w:sz w:val="20"/>
          <w:lang w:eastAsia="en-AU"/>
        </w:rPr>
        <w:t>ion to the exception in rule 135</w:t>
      </w:r>
      <w:r w:rsidRPr="00201ABD">
        <w:rPr>
          <w:rFonts w:eastAsia="Times New Roman" w:cs="Times New Roman"/>
          <w:sz w:val="20"/>
          <w:lang w:eastAsia="en-AU"/>
        </w:rPr>
        <w:t xml:space="preserve"> (see subsection 13.3 (3) of the </w:t>
      </w:r>
      <w:r w:rsidRPr="00201ABD">
        <w:rPr>
          <w:rFonts w:eastAsia="Times New Roman" w:cs="Times New Roman"/>
          <w:i/>
          <w:sz w:val="20"/>
          <w:lang w:eastAsia="en-AU"/>
        </w:rPr>
        <w:t>Criminal Code</w:t>
      </w:r>
      <w:r w:rsidRPr="00201ABD">
        <w:rPr>
          <w:rFonts w:eastAsia="Times New Roman" w:cs="Times New Roman"/>
          <w:sz w:val="20"/>
          <w:lang w:eastAsia="en-AU"/>
        </w:rPr>
        <w:t>).</w:t>
      </w:r>
    </w:p>
    <w:p w14:paraId="0A6DB330" w14:textId="77777777" w:rsidR="00206A78" w:rsidRPr="004479F0" w:rsidRDefault="0022284D" w:rsidP="00206A78">
      <w:pPr>
        <w:keepNext/>
        <w:spacing w:before="360" w:line="240" w:lineRule="auto"/>
        <w:ind w:left="964" w:right="-27" w:hanging="964"/>
        <w:rPr>
          <w:rFonts w:eastAsia="Times New Roman" w:cs="Times New Roman"/>
          <w:b/>
          <w:sz w:val="24"/>
          <w:szCs w:val="24"/>
        </w:rPr>
      </w:pPr>
      <w:bookmarkStart w:id="172" w:name="_Toc449514930"/>
      <w:proofErr w:type="gramStart"/>
      <w:r>
        <w:rPr>
          <w:rFonts w:eastAsia="Times New Roman" w:cs="Times New Roman"/>
          <w:b/>
          <w:sz w:val="24"/>
          <w:szCs w:val="24"/>
        </w:rPr>
        <w:t>136</w:t>
      </w:r>
      <w:r w:rsidR="004479F0" w:rsidRPr="004479F0">
        <w:rPr>
          <w:rFonts w:eastAsia="Times New Roman" w:cs="Times New Roman"/>
          <w:b/>
          <w:sz w:val="24"/>
          <w:szCs w:val="24"/>
        </w:rPr>
        <w:t xml:space="preserve">  </w:t>
      </w:r>
      <w:r w:rsidR="00206A78" w:rsidRPr="004479F0">
        <w:rPr>
          <w:rFonts w:eastAsia="Times New Roman" w:cs="Times New Roman"/>
          <w:b/>
          <w:sz w:val="24"/>
          <w:szCs w:val="24"/>
        </w:rPr>
        <w:t>Bribery</w:t>
      </w:r>
      <w:bookmarkEnd w:id="172"/>
      <w:proofErr w:type="gramEnd"/>
    </w:p>
    <w:p w14:paraId="2D7FEC11"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must not ask for, receive or obtain, or offer or agree to ask for, or receive or obtain, any property or benefit of any kind for himself or herself or any other person, on an understanding that:</w:t>
      </w:r>
    </w:p>
    <w:p w14:paraId="1F900CED"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vote of the first</w:t>
      </w:r>
      <w:r w:rsidRPr="00206A78">
        <w:rPr>
          <w:rFonts w:eastAsia="Times New Roman" w:cs="Times New Roman"/>
          <w:szCs w:val="22"/>
        </w:rPr>
        <w:noBreakHyphen/>
        <w:t>mentioned person; or</w:t>
      </w:r>
    </w:p>
    <w:p w14:paraId="744C9987"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candidature of the first</w:t>
      </w:r>
      <w:r w:rsidRPr="00206A78">
        <w:rPr>
          <w:rFonts w:eastAsia="Times New Roman" w:cs="Times New Roman"/>
          <w:szCs w:val="22"/>
        </w:rPr>
        <w:noBreakHyphen/>
        <w:t>mentioned person; or</w:t>
      </w:r>
    </w:p>
    <w:p w14:paraId="39AAC5CB"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support of, or opposition to, a candidate by the first</w:t>
      </w:r>
      <w:r w:rsidRPr="00206A78">
        <w:rPr>
          <w:rFonts w:eastAsia="Times New Roman" w:cs="Times New Roman"/>
          <w:szCs w:val="22"/>
        </w:rPr>
        <w:noBreakHyphen/>
        <w:t>mentioned person; or</w:t>
      </w:r>
    </w:p>
    <w:p w14:paraId="6772D4A3"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(d)</w:t>
      </w:r>
      <w:r w:rsidRPr="00206A78">
        <w:rPr>
          <w:rFonts w:eastAsia="Times New Roman" w:cs="Times New Roman"/>
          <w:szCs w:val="22"/>
        </w:rPr>
        <w:tab/>
      </w:r>
      <w:proofErr w:type="gramStart"/>
      <w:r w:rsidRPr="00206A78">
        <w:rPr>
          <w:rFonts w:eastAsia="Times New Roman" w:cs="Times New Roman"/>
          <w:szCs w:val="22"/>
        </w:rPr>
        <w:t>the</w:t>
      </w:r>
      <w:proofErr w:type="gramEnd"/>
      <w:r w:rsidRPr="00206A78">
        <w:rPr>
          <w:rFonts w:eastAsia="Times New Roman" w:cs="Times New Roman"/>
          <w:szCs w:val="22"/>
        </w:rPr>
        <w:t xml:space="preserve"> doing of any act or thing by the first</w:t>
      </w:r>
      <w:r w:rsidRPr="00206A78">
        <w:rPr>
          <w:rFonts w:eastAsia="Times New Roman" w:cs="Times New Roman"/>
          <w:szCs w:val="22"/>
        </w:rPr>
        <w:noBreakHyphen/>
        <w:t>mentioned person the purpose of which is, or the effect of which is likely to be, to influence the preferences set out in the vote of a voter;</w:t>
      </w:r>
    </w:p>
    <w:p w14:paraId="3B544D87" w14:textId="77777777" w:rsidR="00206A78" w:rsidRPr="00206A78" w:rsidRDefault="00206A78" w:rsidP="00206A78">
      <w:pPr>
        <w:keepNext/>
        <w:spacing w:before="60" w:line="260" w:lineRule="exact"/>
        <w:ind w:left="964" w:right="-27"/>
        <w:jc w:val="both"/>
        <w:rPr>
          <w:rFonts w:eastAsia="Times New Roman" w:cs="Times New Roman"/>
          <w:szCs w:val="22"/>
        </w:rPr>
      </w:pPr>
      <w:proofErr w:type="gramStart"/>
      <w:r w:rsidRPr="00206A78">
        <w:rPr>
          <w:rFonts w:eastAsia="Times New Roman" w:cs="Times New Roman"/>
          <w:szCs w:val="22"/>
        </w:rPr>
        <w:t>will</w:t>
      </w:r>
      <w:proofErr w:type="gramEnd"/>
      <w:r w:rsidRPr="00206A78">
        <w:rPr>
          <w:rFonts w:eastAsia="Times New Roman" w:cs="Times New Roman"/>
          <w:szCs w:val="22"/>
        </w:rPr>
        <w:t>, in any manner, be influenced or affected.</w:t>
      </w:r>
    </w:p>
    <w:p w14:paraId="2C2F057E"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22F27743" w14:textId="77777777" w:rsidR="00206A78" w:rsidRPr="00206A78"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A person must not, with the intention of influencing or affecting:</w:t>
      </w:r>
    </w:p>
    <w:p w14:paraId="4AD5F991"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vote of another person; or</w:t>
      </w:r>
    </w:p>
    <w:p w14:paraId="0DD3FA4F"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candidature of another person; or</w:t>
      </w:r>
    </w:p>
    <w:p w14:paraId="183658E2"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support of, or opposition to, a candidate by another person; or</w:t>
      </w:r>
    </w:p>
    <w:p w14:paraId="77FC81B5"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lastRenderedPageBreak/>
        <w:tab/>
        <w:t>(d)</w:t>
      </w:r>
      <w:r w:rsidRPr="00206A78">
        <w:rPr>
          <w:rFonts w:eastAsia="Times New Roman" w:cs="Times New Roman"/>
          <w:szCs w:val="22"/>
        </w:rPr>
        <w:tab/>
      </w:r>
      <w:proofErr w:type="gramStart"/>
      <w:r w:rsidRPr="00206A78">
        <w:rPr>
          <w:rFonts w:eastAsia="Times New Roman" w:cs="Times New Roman"/>
          <w:szCs w:val="22"/>
        </w:rPr>
        <w:t>the</w:t>
      </w:r>
      <w:proofErr w:type="gramEnd"/>
      <w:r w:rsidRPr="00206A78">
        <w:rPr>
          <w:rFonts w:eastAsia="Times New Roman" w:cs="Times New Roman"/>
          <w:szCs w:val="22"/>
        </w:rPr>
        <w:t xml:space="preserve"> doing of any act or thing by another person the purpose of which is, or the effect of which is likely to be, to influence the preferences set out in the vote of a voter;</w:t>
      </w:r>
    </w:p>
    <w:p w14:paraId="2D08F205" w14:textId="77777777" w:rsidR="00206A78" w:rsidRPr="00206A78" w:rsidRDefault="00206A78" w:rsidP="00206A78">
      <w:pPr>
        <w:keepNext/>
        <w:spacing w:before="60" w:line="260" w:lineRule="exact"/>
        <w:ind w:left="964"/>
        <w:jc w:val="both"/>
        <w:rPr>
          <w:rFonts w:eastAsia="Times New Roman" w:cs="Times New Roman"/>
          <w:szCs w:val="22"/>
        </w:rPr>
      </w:pPr>
      <w:proofErr w:type="gramStart"/>
      <w:r w:rsidRPr="00206A78">
        <w:rPr>
          <w:rFonts w:eastAsia="Times New Roman" w:cs="Times New Roman"/>
          <w:szCs w:val="22"/>
        </w:rPr>
        <w:t>give</w:t>
      </w:r>
      <w:proofErr w:type="gramEnd"/>
      <w:r w:rsidRPr="00206A78">
        <w:rPr>
          <w:rFonts w:eastAsia="Times New Roman" w:cs="Times New Roman"/>
          <w:szCs w:val="22"/>
        </w:rPr>
        <w:t xml:space="preserve"> or confer, or promise or offer to give or confer, any property or benefit of any kind to that other person or to a third person.</w:t>
      </w:r>
    </w:p>
    <w:p w14:paraId="4B3967A2"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74498611"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This rule does not apply in relation to a declaration of public policy or a promise of public action.</w:t>
      </w:r>
    </w:p>
    <w:p w14:paraId="43A940AC" w14:textId="77777777" w:rsidR="00206A78" w:rsidRPr="004479F0" w:rsidRDefault="0022284D" w:rsidP="00206A78">
      <w:pPr>
        <w:keepNext/>
        <w:spacing w:before="360" w:line="240" w:lineRule="auto"/>
        <w:ind w:left="964" w:hanging="964"/>
        <w:rPr>
          <w:rFonts w:eastAsia="Times New Roman" w:cs="Times New Roman"/>
          <w:b/>
          <w:sz w:val="24"/>
          <w:szCs w:val="24"/>
        </w:rPr>
      </w:pPr>
      <w:bookmarkStart w:id="173" w:name="_Toc449514931"/>
      <w:proofErr w:type="gramStart"/>
      <w:r>
        <w:rPr>
          <w:rFonts w:eastAsia="Times New Roman" w:cs="Times New Roman"/>
          <w:b/>
          <w:sz w:val="24"/>
          <w:szCs w:val="24"/>
        </w:rPr>
        <w:t>137</w:t>
      </w:r>
      <w:r w:rsidR="004479F0" w:rsidRPr="004479F0">
        <w:rPr>
          <w:rFonts w:eastAsia="Times New Roman" w:cs="Times New Roman"/>
          <w:b/>
          <w:sz w:val="24"/>
          <w:szCs w:val="24"/>
        </w:rPr>
        <w:t xml:space="preserve">  </w:t>
      </w:r>
      <w:r w:rsidR="00206A78" w:rsidRPr="004479F0">
        <w:rPr>
          <w:rFonts w:eastAsia="Times New Roman" w:cs="Times New Roman"/>
          <w:b/>
          <w:sz w:val="24"/>
          <w:szCs w:val="24"/>
        </w:rPr>
        <w:t>Interference</w:t>
      </w:r>
      <w:proofErr w:type="gramEnd"/>
      <w:r w:rsidR="00206A78" w:rsidRPr="004479F0">
        <w:rPr>
          <w:rFonts w:eastAsia="Times New Roman" w:cs="Times New Roman"/>
          <w:b/>
          <w:sz w:val="24"/>
          <w:szCs w:val="24"/>
        </w:rPr>
        <w:t xml:space="preserve"> with political liberty</w:t>
      </w:r>
      <w:bookmarkEnd w:id="173"/>
    </w:p>
    <w:p w14:paraId="4F22E21F"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A person must not engage in conduct that interferes with the free exercise or performance, by another person, of a political right or duty that is relevant to an election under these Rules.</w:t>
      </w:r>
    </w:p>
    <w:p w14:paraId="08499EB9"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0B5AE26C" w14:textId="77777777" w:rsidR="00206A78" w:rsidRPr="004479F0" w:rsidRDefault="0022284D" w:rsidP="00206A78">
      <w:pPr>
        <w:keepNext/>
        <w:spacing w:before="360" w:line="240" w:lineRule="auto"/>
        <w:ind w:left="964" w:hanging="964"/>
        <w:rPr>
          <w:rFonts w:eastAsia="Times New Roman" w:cs="Times New Roman"/>
          <w:b/>
          <w:sz w:val="24"/>
          <w:szCs w:val="24"/>
        </w:rPr>
      </w:pPr>
      <w:bookmarkStart w:id="174" w:name="_Toc449514932"/>
      <w:proofErr w:type="gramStart"/>
      <w:r>
        <w:rPr>
          <w:rFonts w:eastAsia="Times New Roman" w:cs="Times New Roman"/>
          <w:b/>
          <w:sz w:val="24"/>
          <w:szCs w:val="24"/>
        </w:rPr>
        <w:t>138</w:t>
      </w:r>
      <w:r w:rsidR="004479F0" w:rsidRPr="004479F0">
        <w:rPr>
          <w:rFonts w:eastAsia="Times New Roman" w:cs="Times New Roman"/>
          <w:b/>
          <w:sz w:val="24"/>
          <w:szCs w:val="24"/>
        </w:rPr>
        <w:t xml:space="preserve">  </w:t>
      </w:r>
      <w:r w:rsidR="00206A78" w:rsidRPr="004479F0">
        <w:rPr>
          <w:rFonts w:eastAsia="Times New Roman" w:cs="Times New Roman"/>
          <w:b/>
          <w:sz w:val="24"/>
          <w:szCs w:val="24"/>
        </w:rPr>
        <w:t>Officers</w:t>
      </w:r>
      <w:proofErr w:type="gramEnd"/>
      <w:r w:rsidR="00206A78" w:rsidRPr="004479F0">
        <w:rPr>
          <w:rFonts w:eastAsia="Times New Roman" w:cs="Times New Roman"/>
          <w:b/>
          <w:sz w:val="24"/>
          <w:szCs w:val="24"/>
        </w:rPr>
        <w:t xml:space="preserve"> not to influence vote</w:t>
      </w:r>
      <w:bookmarkEnd w:id="174"/>
    </w:p>
    <w:p w14:paraId="38ACFA17"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A person who is an officer must not engage in conduct with the intention of influencing the vote of another person.</w:t>
      </w:r>
    </w:p>
    <w:p w14:paraId="5F030850"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1262DB9A" w14:textId="77777777" w:rsidR="00206A78" w:rsidRPr="004479F0" w:rsidRDefault="0022284D" w:rsidP="00206A78">
      <w:pPr>
        <w:keepNext/>
        <w:spacing w:before="360" w:line="240" w:lineRule="auto"/>
        <w:ind w:left="964" w:hanging="964"/>
        <w:rPr>
          <w:rFonts w:eastAsia="Times New Roman" w:cs="Times New Roman"/>
          <w:b/>
          <w:sz w:val="24"/>
          <w:szCs w:val="24"/>
        </w:rPr>
      </w:pPr>
      <w:bookmarkStart w:id="175" w:name="_Toc449514933"/>
      <w:proofErr w:type="gramStart"/>
      <w:r>
        <w:rPr>
          <w:rFonts w:eastAsia="Times New Roman" w:cs="Times New Roman"/>
          <w:b/>
          <w:sz w:val="24"/>
          <w:szCs w:val="24"/>
        </w:rPr>
        <w:t>139</w:t>
      </w:r>
      <w:r w:rsidR="004479F0" w:rsidRPr="004479F0">
        <w:rPr>
          <w:rFonts w:eastAsia="Times New Roman" w:cs="Times New Roman"/>
          <w:b/>
          <w:sz w:val="24"/>
          <w:szCs w:val="24"/>
        </w:rPr>
        <w:t xml:space="preserve">  </w:t>
      </w:r>
      <w:r w:rsidR="00206A78" w:rsidRPr="004479F0">
        <w:rPr>
          <w:rFonts w:eastAsia="Times New Roman" w:cs="Times New Roman"/>
          <w:b/>
          <w:sz w:val="24"/>
          <w:szCs w:val="24"/>
        </w:rPr>
        <w:t>Printing</w:t>
      </w:r>
      <w:proofErr w:type="gramEnd"/>
      <w:r w:rsidR="00206A78" w:rsidRPr="004479F0">
        <w:rPr>
          <w:rFonts w:eastAsia="Times New Roman" w:cs="Times New Roman"/>
          <w:b/>
          <w:sz w:val="24"/>
          <w:szCs w:val="24"/>
        </w:rPr>
        <w:t xml:space="preserve"> and publication of electoral advertisements, notices </w:t>
      </w:r>
      <w:proofErr w:type="spellStart"/>
      <w:r w:rsidR="00206A78" w:rsidRPr="004479F0">
        <w:rPr>
          <w:rFonts w:eastAsia="Times New Roman" w:cs="Times New Roman"/>
          <w:b/>
          <w:sz w:val="24"/>
          <w:szCs w:val="24"/>
        </w:rPr>
        <w:t>etc</w:t>
      </w:r>
      <w:bookmarkEnd w:id="175"/>
      <w:proofErr w:type="spellEnd"/>
    </w:p>
    <w:p w14:paraId="758F640E"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 xml:space="preserve">A person must not print, publish or distribute or authorise to be printed, </w:t>
      </w:r>
      <w:proofErr w:type="gramStart"/>
      <w:r w:rsidRPr="00206A78">
        <w:rPr>
          <w:rFonts w:eastAsia="Times New Roman" w:cs="Times New Roman"/>
          <w:szCs w:val="22"/>
        </w:rPr>
        <w:t>published</w:t>
      </w:r>
      <w:proofErr w:type="gramEnd"/>
      <w:r w:rsidRPr="00206A78">
        <w:rPr>
          <w:rFonts w:eastAsia="Times New Roman" w:cs="Times New Roman"/>
          <w:szCs w:val="22"/>
        </w:rPr>
        <w:t xml:space="preserve"> or distributed, an electoral advertisement, handbill, pamphlet or notice unless:</w:t>
      </w:r>
    </w:p>
    <w:p w14:paraId="18FE675F"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the</w:t>
      </w:r>
      <w:proofErr w:type="gramEnd"/>
      <w:r w:rsidRPr="00206A78">
        <w:rPr>
          <w:rFonts w:eastAsia="Times New Roman" w:cs="Times New Roman"/>
          <w:szCs w:val="22"/>
        </w:rPr>
        <w:t xml:space="preserve"> name and address (not being a post</w:t>
      </w:r>
      <w:r w:rsidRPr="00206A78">
        <w:rPr>
          <w:rFonts w:eastAsia="Times New Roman" w:cs="Times New Roman"/>
          <w:szCs w:val="22"/>
        </w:rPr>
        <w:noBreakHyphen/>
        <w:t>office box) of the person who authorised the electoral advertisement, handbill, pamphlet or notice appears at the end of it; and</w:t>
      </w:r>
    </w:p>
    <w:p w14:paraId="72D06BC5"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for</w:t>
      </w:r>
      <w:proofErr w:type="gramEnd"/>
      <w:r w:rsidRPr="00206A78">
        <w:rPr>
          <w:rFonts w:eastAsia="Times New Roman" w:cs="Times New Roman"/>
          <w:szCs w:val="22"/>
        </w:rPr>
        <w:t xml:space="preserve"> an electoral advertisement, handbill, pamphlet or notice that is printed otherwise than in a newspaper — the name and place of business of the printer appears at the end of it.</w:t>
      </w:r>
    </w:p>
    <w:p w14:paraId="40C3509D"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1FF86E2E"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r>
      <w:proofErr w:type="spellStart"/>
      <w:r w:rsidRPr="00206A78">
        <w:rPr>
          <w:rFonts w:eastAsia="Times New Roman" w:cs="Times New Roman"/>
          <w:szCs w:val="22"/>
        </w:rPr>
        <w:t>Subrule</w:t>
      </w:r>
      <w:proofErr w:type="spellEnd"/>
      <w:r w:rsidRPr="00206A78">
        <w:rPr>
          <w:rFonts w:eastAsia="Times New Roman" w:cs="Times New Roman"/>
          <w:szCs w:val="22"/>
        </w:rPr>
        <w:t xml:space="preserve"> (l) does not apply to a car sticker, T</w:t>
      </w:r>
      <w:r w:rsidRPr="00206A78">
        <w:rPr>
          <w:rFonts w:eastAsia="Times New Roman" w:cs="Times New Roman"/>
          <w:szCs w:val="22"/>
        </w:rPr>
        <w:noBreakHyphen/>
        <w:t>shirt, lapel button, lapel badge, pen, pencil or balloon.</w:t>
      </w:r>
    </w:p>
    <w:p w14:paraId="18A797B5" w14:textId="77777777" w:rsidR="00206A78" w:rsidRPr="004479F0" w:rsidRDefault="00206A78" w:rsidP="00206A78">
      <w:pPr>
        <w:spacing w:before="120" w:line="220" w:lineRule="exact"/>
        <w:ind w:left="964"/>
        <w:jc w:val="both"/>
        <w:rPr>
          <w:rFonts w:eastAsia="Times New Roman" w:cs="Times New Roman"/>
          <w:sz w:val="20"/>
          <w:lang w:eastAsia="en-AU"/>
        </w:rPr>
      </w:pPr>
      <w:r w:rsidRPr="004479F0">
        <w:rPr>
          <w:rFonts w:eastAsia="Times New Roman" w:cs="Times New Roman"/>
          <w:i/>
          <w:sz w:val="20"/>
          <w:lang w:eastAsia="en-AU"/>
        </w:rPr>
        <w:t>Note</w:t>
      </w:r>
      <w:r w:rsidRPr="004479F0">
        <w:rPr>
          <w:rFonts w:eastAsia="Times New Roman" w:cs="Times New Roman"/>
          <w:sz w:val="20"/>
          <w:lang w:eastAsia="en-AU"/>
        </w:rPr>
        <w:t xml:space="preserve">   A defendant bears an evidential burden in relation to the exception in </w:t>
      </w:r>
      <w:proofErr w:type="spellStart"/>
      <w:r w:rsidRPr="004479F0">
        <w:rPr>
          <w:rFonts w:eastAsia="Times New Roman" w:cs="Times New Roman"/>
          <w:sz w:val="20"/>
          <w:lang w:eastAsia="en-AU"/>
        </w:rPr>
        <w:t>subrule</w:t>
      </w:r>
      <w:proofErr w:type="spellEnd"/>
      <w:r w:rsidRPr="004479F0">
        <w:rPr>
          <w:rFonts w:eastAsia="Times New Roman" w:cs="Times New Roman"/>
          <w:sz w:val="20"/>
          <w:lang w:eastAsia="en-AU"/>
        </w:rPr>
        <w:t xml:space="preserve"> (2) (see subsection 13.3 (3) of the </w:t>
      </w:r>
      <w:r w:rsidRPr="004479F0">
        <w:rPr>
          <w:rFonts w:eastAsia="Times New Roman" w:cs="Times New Roman"/>
          <w:i/>
          <w:sz w:val="20"/>
          <w:lang w:eastAsia="en-AU"/>
        </w:rPr>
        <w:t>Criminal Code</w:t>
      </w:r>
      <w:r w:rsidRPr="004479F0">
        <w:rPr>
          <w:rFonts w:eastAsia="Times New Roman" w:cs="Times New Roman"/>
          <w:sz w:val="20"/>
          <w:lang w:eastAsia="en-AU"/>
        </w:rPr>
        <w:t>).</w:t>
      </w:r>
    </w:p>
    <w:p w14:paraId="7073A8AF"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In this rule:</w:t>
      </w:r>
    </w:p>
    <w:p w14:paraId="201B28AE" w14:textId="77777777" w:rsidR="00206A78" w:rsidRPr="00206A78" w:rsidRDefault="00206A78" w:rsidP="00206A78">
      <w:pPr>
        <w:spacing w:before="80" w:line="260" w:lineRule="exact"/>
        <w:ind w:left="964"/>
        <w:jc w:val="both"/>
        <w:rPr>
          <w:rFonts w:eastAsia="Times New Roman" w:cs="Times New Roman"/>
          <w:szCs w:val="22"/>
        </w:rPr>
      </w:pPr>
      <w:proofErr w:type="gramStart"/>
      <w:r w:rsidRPr="00206A78">
        <w:rPr>
          <w:rFonts w:eastAsia="Times New Roman" w:cs="Times New Roman"/>
          <w:b/>
          <w:i/>
          <w:szCs w:val="22"/>
        </w:rPr>
        <w:t>electoral</w:t>
      </w:r>
      <w:proofErr w:type="gramEnd"/>
      <w:r w:rsidRPr="00206A78">
        <w:rPr>
          <w:rFonts w:eastAsia="Times New Roman" w:cs="Times New Roman"/>
          <w:b/>
          <w:i/>
          <w:szCs w:val="22"/>
        </w:rPr>
        <w:t xml:space="preserve"> advertisement, handbill, pamphlet or notice</w:t>
      </w:r>
      <w:r w:rsidRPr="00206A78">
        <w:rPr>
          <w:rFonts w:eastAsia="Times New Roman" w:cs="Times New Roman"/>
          <w:szCs w:val="22"/>
        </w:rPr>
        <w:t xml:space="preserve"> means an advertisement, handbill, pamphlet or notice that contains electoral matter, but does not include an advertisement in a newspaper announcing the holding of a meeting.</w:t>
      </w:r>
      <w:bookmarkStart w:id="176" w:name="_Toc449514934"/>
      <w:r w:rsidRPr="00206A78">
        <w:rPr>
          <w:rFonts w:eastAsia="Times New Roman" w:cs="Times New Roman"/>
          <w:szCs w:val="22"/>
        </w:rPr>
        <w:tab/>
      </w:r>
    </w:p>
    <w:p w14:paraId="4CF44C4A" w14:textId="77777777" w:rsidR="00F8415B" w:rsidRDefault="00F8415B" w:rsidP="00206A78">
      <w:pPr>
        <w:spacing w:before="80" w:line="260" w:lineRule="exact"/>
        <w:jc w:val="both"/>
        <w:rPr>
          <w:rFonts w:eastAsia="Times New Roman" w:cs="Times New Roman"/>
          <w:b/>
          <w:sz w:val="24"/>
          <w:szCs w:val="24"/>
        </w:rPr>
      </w:pPr>
    </w:p>
    <w:p w14:paraId="531F8BBF" w14:textId="77777777" w:rsidR="00A171AF" w:rsidRDefault="00A171AF" w:rsidP="00206A78">
      <w:pPr>
        <w:spacing w:before="80" w:line="260" w:lineRule="exact"/>
        <w:jc w:val="both"/>
        <w:rPr>
          <w:rFonts w:eastAsia="Times New Roman" w:cs="Times New Roman"/>
          <w:b/>
          <w:sz w:val="24"/>
          <w:szCs w:val="24"/>
        </w:rPr>
      </w:pPr>
    </w:p>
    <w:p w14:paraId="7C41088F" w14:textId="77777777" w:rsidR="00206A78" w:rsidRPr="00F8415B" w:rsidRDefault="0022284D" w:rsidP="00206A78">
      <w:pPr>
        <w:spacing w:before="80" w:line="260" w:lineRule="exact"/>
        <w:jc w:val="both"/>
        <w:rPr>
          <w:rFonts w:eastAsia="Times New Roman" w:cs="Times New Roman"/>
          <w:b/>
          <w:sz w:val="24"/>
          <w:szCs w:val="24"/>
        </w:rPr>
      </w:pPr>
      <w:proofErr w:type="gramStart"/>
      <w:r>
        <w:rPr>
          <w:rFonts w:eastAsia="Times New Roman" w:cs="Times New Roman"/>
          <w:b/>
          <w:sz w:val="24"/>
          <w:szCs w:val="24"/>
        </w:rPr>
        <w:lastRenderedPageBreak/>
        <w:t>140</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Misleading</w:t>
      </w:r>
      <w:proofErr w:type="gramEnd"/>
      <w:r w:rsidR="00206A78" w:rsidRPr="00F8415B">
        <w:rPr>
          <w:rFonts w:eastAsia="Times New Roman" w:cs="Times New Roman"/>
          <w:b/>
          <w:sz w:val="24"/>
          <w:szCs w:val="24"/>
        </w:rPr>
        <w:t xml:space="preserve"> or deceptive publications </w:t>
      </w:r>
      <w:proofErr w:type="spellStart"/>
      <w:r w:rsidR="00206A78" w:rsidRPr="00F8415B">
        <w:rPr>
          <w:rFonts w:eastAsia="Times New Roman" w:cs="Times New Roman"/>
          <w:b/>
          <w:sz w:val="24"/>
          <w:szCs w:val="24"/>
        </w:rPr>
        <w:t>etc</w:t>
      </w:r>
      <w:bookmarkEnd w:id="176"/>
      <w:proofErr w:type="spellEnd"/>
    </w:p>
    <w:p w14:paraId="65F23E8C"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(1)</w:t>
      </w:r>
      <w:r w:rsidRPr="00206A78">
        <w:rPr>
          <w:rFonts w:eastAsia="Times New Roman" w:cs="Times New Roman"/>
          <w:szCs w:val="22"/>
        </w:rPr>
        <w:tab/>
        <w:t xml:space="preserve">A person must not, during the relevant period in relation to an election under these Rules, print, publish or distribute, or authorise to be printed, </w:t>
      </w:r>
      <w:proofErr w:type="gramStart"/>
      <w:r w:rsidRPr="00206A78">
        <w:rPr>
          <w:rFonts w:eastAsia="Times New Roman" w:cs="Times New Roman"/>
          <w:szCs w:val="22"/>
        </w:rPr>
        <w:t>published</w:t>
      </w:r>
      <w:proofErr w:type="gramEnd"/>
      <w:r w:rsidRPr="00206A78">
        <w:rPr>
          <w:rFonts w:eastAsia="Times New Roman" w:cs="Times New Roman"/>
          <w:szCs w:val="22"/>
        </w:rPr>
        <w:t xml:space="preserve"> or distributed, anything that is likely to mislead or deceive a voter in relation to the casting of his or her vote.</w:t>
      </w:r>
    </w:p>
    <w:p w14:paraId="19567095"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2429B0F0"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r>
      <w:proofErr w:type="gramStart"/>
      <w:r w:rsidRPr="00206A78">
        <w:rPr>
          <w:rFonts w:eastAsia="Times New Roman" w:cs="Times New Roman"/>
          <w:szCs w:val="22"/>
        </w:rPr>
        <w:t>(2)</w:t>
      </w:r>
      <w:r w:rsidRPr="00206A78">
        <w:rPr>
          <w:rFonts w:eastAsia="Times New Roman" w:cs="Times New Roman"/>
          <w:szCs w:val="22"/>
        </w:rPr>
        <w:tab/>
        <w:t>A person must not, during the relevant period in relation to an election under these Rules, print, publish or distribute, or authorise to be printed, published or distributed, an advertisement, handbill, pamphlet or notice that contains a representation or purported representation of a ballot</w:t>
      </w:r>
      <w:r w:rsidRPr="00206A78">
        <w:rPr>
          <w:rFonts w:eastAsia="Times New Roman" w:cs="Times New Roman"/>
          <w:szCs w:val="22"/>
        </w:rPr>
        <w:noBreakHyphen/>
        <w:t>paper for use in that election that is likely to induce a voter to mark his or her vote otherwise than in accordance with the directions on the ballot</w:t>
      </w:r>
      <w:r w:rsidRPr="00206A78">
        <w:rPr>
          <w:rFonts w:eastAsia="Times New Roman" w:cs="Times New Roman"/>
          <w:szCs w:val="22"/>
        </w:rPr>
        <w:noBreakHyphen/>
        <w:t>paper.</w:t>
      </w:r>
      <w:proofErr w:type="gramEnd"/>
    </w:p>
    <w:p w14:paraId="6E75B27D"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344D544E"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 xml:space="preserve">In a prosecution of a person for an offence against </w:t>
      </w:r>
      <w:proofErr w:type="spellStart"/>
      <w:r w:rsidRPr="00206A78">
        <w:rPr>
          <w:rFonts w:eastAsia="Times New Roman" w:cs="Times New Roman"/>
          <w:szCs w:val="22"/>
        </w:rPr>
        <w:t>subrule</w:t>
      </w:r>
      <w:proofErr w:type="spellEnd"/>
      <w:r w:rsidRPr="00206A78">
        <w:rPr>
          <w:rFonts w:eastAsia="Times New Roman" w:cs="Times New Roman"/>
          <w:szCs w:val="22"/>
        </w:rPr>
        <w:t xml:space="preserve"> (1), it is a defence if the person proves that he or she did not know, and </w:t>
      </w:r>
      <w:proofErr w:type="gramStart"/>
      <w:r w:rsidRPr="00206A78">
        <w:rPr>
          <w:rFonts w:eastAsia="Times New Roman" w:cs="Times New Roman"/>
          <w:szCs w:val="22"/>
        </w:rPr>
        <w:t>could not reasonably be expected</w:t>
      </w:r>
      <w:proofErr w:type="gramEnd"/>
      <w:r w:rsidRPr="00206A78">
        <w:rPr>
          <w:rFonts w:eastAsia="Times New Roman" w:cs="Times New Roman"/>
          <w:szCs w:val="22"/>
        </w:rPr>
        <w:t xml:space="preserve"> to have known, that the thing was likely to mislead a voter in relation to the casting of his or her vote.</w:t>
      </w:r>
    </w:p>
    <w:p w14:paraId="15A80796" w14:textId="77777777" w:rsidR="00206A78" w:rsidRPr="00F8415B" w:rsidRDefault="00206A78" w:rsidP="00206A78">
      <w:pPr>
        <w:spacing w:before="120" w:line="220" w:lineRule="exact"/>
        <w:ind w:left="964"/>
        <w:jc w:val="both"/>
        <w:rPr>
          <w:rFonts w:eastAsia="Times New Roman" w:cs="Times New Roman"/>
          <w:sz w:val="20"/>
          <w:lang w:eastAsia="en-AU"/>
        </w:rPr>
      </w:pPr>
      <w:r w:rsidRPr="00F8415B">
        <w:rPr>
          <w:rFonts w:eastAsia="Times New Roman" w:cs="Times New Roman"/>
          <w:i/>
          <w:sz w:val="20"/>
          <w:lang w:eastAsia="en-AU"/>
        </w:rPr>
        <w:t>Note</w:t>
      </w:r>
      <w:r w:rsidRPr="00F8415B">
        <w:rPr>
          <w:rFonts w:eastAsia="Times New Roman" w:cs="Times New Roman"/>
          <w:sz w:val="20"/>
          <w:lang w:eastAsia="en-AU"/>
        </w:rPr>
        <w:t xml:space="preserve">   A defendant bears a legal burden in relation to the defence in </w:t>
      </w:r>
      <w:proofErr w:type="spellStart"/>
      <w:r w:rsidRPr="00F8415B">
        <w:rPr>
          <w:rFonts w:eastAsia="Times New Roman" w:cs="Times New Roman"/>
          <w:sz w:val="20"/>
          <w:lang w:eastAsia="en-AU"/>
        </w:rPr>
        <w:t>subrule</w:t>
      </w:r>
      <w:proofErr w:type="spellEnd"/>
      <w:r w:rsidRPr="00F8415B">
        <w:rPr>
          <w:rFonts w:eastAsia="Times New Roman" w:cs="Times New Roman"/>
          <w:sz w:val="20"/>
          <w:lang w:eastAsia="en-AU"/>
        </w:rPr>
        <w:t xml:space="preserve"> (3) (see section 13.4 of the </w:t>
      </w:r>
      <w:r w:rsidRPr="00F8415B">
        <w:rPr>
          <w:rFonts w:eastAsia="Times New Roman" w:cs="Times New Roman"/>
          <w:i/>
          <w:sz w:val="20"/>
          <w:lang w:eastAsia="en-AU"/>
        </w:rPr>
        <w:t>Criminal Code</w:t>
      </w:r>
      <w:r w:rsidRPr="00F8415B">
        <w:rPr>
          <w:rFonts w:eastAsia="Times New Roman" w:cs="Times New Roman"/>
          <w:sz w:val="20"/>
          <w:lang w:eastAsia="en-AU"/>
        </w:rPr>
        <w:t>).</w:t>
      </w:r>
    </w:p>
    <w:p w14:paraId="6A37B166"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r>
      <w:proofErr w:type="gramStart"/>
      <w:r w:rsidRPr="00206A78">
        <w:rPr>
          <w:rFonts w:eastAsia="Times New Roman" w:cs="Times New Roman"/>
          <w:szCs w:val="22"/>
        </w:rPr>
        <w:t>(4)</w:t>
      </w:r>
      <w:r w:rsidRPr="00206A78">
        <w:rPr>
          <w:rFonts w:eastAsia="Times New Roman" w:cs="Times New Roman"/>
          <w:szCs w:val="22"/>
        </w:rPr>
        <w:tab/>
        <w:t xml:space="preserve">In a prosecution of a person for an offence against </w:t>
      </w:r>
      <w:proofErr w:type="spellStart"/>
      <w:r w:rsidRPr="00206A78">
        <w:rPr>
          <w:rFonts w:eastAsia="Times New Roman" w:cs="Times New Roman"/>
          <w:szCs w:val="22"/>
        </w:rPr>
        <w:t>subrule</w:t>
      </w:r>
      <w:proofErr w:type="spellEnd"/>
      <w:r w:rsidRPr="00206A78">
        <w:rPr>
          <w:rFonts w:eastAsia="Times New Roman" w:cs="Times New Roman"/>
          <w:szCs w:val="22"/>
        </w:rPr>
        <w:t xml:space="preserve"> (2), it is a defence if the person proves that he or she did not know, and could not reasonably be expected to have known, that the representation or purported representation was likely to induce a voter to mark his or her vote otherwise than in accordance with the directions on the ballot</w:t>
      </w:r>
      <w:r w:rsidRPr="00206A78">
        <w:rPr>
          <w:rFonts w:eastAsia="Times New Roman" w:cs="Times New Roman"/>
          <w:szCs w:val="22"/>
        </w:rPr>
        <w:noBreakHyphen/>
        <w:t>paper.</w:t>
      </w:r>
      <w:proofErr w:type="gramEnd"/>
    </w:p>
    <w:p w14:paraId="759D80D3" w14:textId="77777777" w:rsidR="00206A78" w:rsidRPr="0022284D" w:rsidRDefault="00206A78" w:rsidP="00206A78">
      <w:pPr>
        <w:spacing w:before="120" w:line="220" w:lineRule="exact"/>
        <w:ind w:left="964"/>
        <w:jc w:val="both"/>
        <w:rPr>
          <w:rFonts w:eastAsia="Times New Roman" w:cs="Times New Roman"/>
          <w:sz w:val="20"/>
          <w:lang w:eastAsia="en-AU"/>
        </w:rPr>
      </w:pPr>
      <w:r w:rsidRPr="0022284D">
        <w:rPr>
          <w:rFonts w:eastAsia="Times New Roman" w:cs="Times New Roman"/>
          <w:i/>
          <w:sz w:val="20"/>
          <w:lang w:eastAsia="en-AU"/>
        </w:rPr>
        <w:t>Note</w:t>
      </w:r>
      <w:r w:rsidRPr="0022284D">
        <w:rPr>
          <w:rFonts w:eastAsia="Times New Roman" w:cs="Times New Roman"/>
          <w:sz w:val="20"/>
          <w:lang w:eastAsia="en-AU"/>
        </w:rPr>
        <w:t xml:space="preserve">   A defendant bears a legal burden in relation to the defence in </w:t>
      </w:r>
      <w:proofErr w:type="spellStart"/>
      <w:r w:rsidRPr="0022284D">
        <w:rPr>
          <w:rFonts w:eastAsia="Times New Roman" w:cs="Times New Roman"/>
          <w:sz w:val="20"/>
          <w:lang w:eastAsia="en-AU"/>
        </w:rPr>
        <w:t>subrule</w:t>
      </w:r>
      <w:proofErr w:type="spellEnd"/>
      <w:r w:rsidRPr="0022284D">
        <w:rPr>
          <w:rFonts w:eastAsia="Times New Roman" w:cs="Times New Roman"/>
          <w:sz w:val="20"/>
          <w:lang w:eastAsia="en-AU"/>
        </w:rPr>
        <w:t xml:space="preserve"> (4) (see section 13.4 of the </w:t>
      </w:r>
      <w:r w:rsidRPr="0022284D">
        <w:rPr>
          <w:rFonts w:eastAsia="Times New Roman" w:cs="Times New Roman"/>
          <w:i/>
          <w:sz w:val="20"/>
          <w:lang w:eastAsia="en-AU"/>
        </w:rPr>
        <w:t>Criminal Code</w:t>
      </w:r>
      <w:r w:rsidRPr="0022284D">
        <w:rPr>
          <w:rFonts w:eastAsia="Times New Roman" w:cs="Times New Roman"/>
          <w:sz w:val="20"/>
          <w:lang w:eastAsia="en-AU"/>
        </w:rPr>
        <w:t>).</w:t>
      </w:r>
    </w:p>
    <w:p w14:paraId="366418A3"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(5)</w:t>
      </w:r>
      <w:r w:rsidRPr="00206A78">
        <w:rPr>
          <w:rFonts w:eastAsia="Times New Roman" w:cs="Times New Roman"/>
          <w:b/>
          <w:szCs w:val="22"/>
        </w:rPr>
        <w:tab/>
      </w:r>
      <w:r w:rsidRPr="00206A78">
        <w:rPr>
          <w:rFonts w:eastAsia="Times New Roman" w:cs="Times New Roman"/>
          <w:szCs w:val="22"/>
        </w:rPr>
        <w:t>In this rule:</w:t>
      </w:r>
    </w:p>
    <w:p w14:paraId="3911F3F7" w14:textId="77777777" w:rsidR="00206A78" w:rsidRPr="00206A78" w:rsidRDefault="00206A78" w:rsidP="00206A78">
      <w:pPr>
        <w:spacing w:before="80" w:line="260" w:lineRule="exact"/>
        <w:ind w:left="964"/>
        <w:jc w:val="both"/>
        <w:rPr>
          <w:rFonts w:eastAsia="Times New Roman" w:cs="Times New Roman"/>
          <w:szCs w:val="22"/>
        </w:rPr>
      </w:pPr>
      <w:proofErr w:type="gramStart"/>
      <w:r w:rsidRPr="00206A78">
        <w:rPr>
          <w:rFonts w:eastAsia="Times New Roman" w:cs="Times New Roman"/>
          <w:b/>
          <w:i/>
          <w:szCs w:val="22"/>
        </w:rPr>
        <w:t>publish</w:t>
      </w:r>
      <w:proofErr w:type="gramEnd"/>
      <w:r w:rsidRPr="00206A78">
        <w:rPr>
          <w:rFonts w:eastAsia="Times New Roman" w:cs="Times New Roman"/>
          <w:szCs w:val="22"/>
        </w:rPr>
        <w:t xml:space="preserve"> includes publish by radio or television.</w:t>
      </w:r>
    </w:p>
    <w:p w14:paraId="00C920E7" w14:textId="77777777" w:rsidR="00206A78" w:rsidRPr="00F8415B" w:rsidRDefault="0022284D" w:rsidP="00206A78">
      <w:pPr>
        <w:keepNext/>
        <w:spacing w:before="360" w:line="240" w:lineRule="auto"/>
        <w:ind w:left="964" w:hanging="964"/>
        <w:rPr>
          <w:rFonts w:eastAsia="Times New Roman" w:cs="Times New Roman"/>
          <w:b/>
          <w:sz w:val="24"/>
          <w:szCs w:val="24"/>
        </w:rPr>
      </w:pPr>
      <w:bookmarkStart w:id="177" w:name="_Toc449514935"/>
      <w:proofErr w:type="gramStart"/>
      <w:r>
        <w:rPr>
          <w:rFonts w:eastAsia="Times New Roman" w:cs="Times New Roman"/>
          <w:b/>
          <w:sz w:val="24"/>
          <w:szCs w:val="24"/>
        </w:rPr>
        <w:t>141</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False</w:t>
      </w:r>
      <w:proofErr w:type="gramEnd"/>
      <w:r w:rsidR="00206A78" w:rsidRPr="00F8415B">
        <w:rPr>
          <w:rFonts w:eastAsia="Times New Roman" w:cs="Times New Roman"/>
          <w:b/>
          <w:sz w:val="24"/>
          <w:szCs w:val="24"/>
        </w:rPr>
        <w:t xml:space="preserve"> statements about enrolment</w:t>
      </w:r>
      <w:bookmarkEnd w:id="177"/>
    </w:p>
    <w:p w14:paraId="3EFFED0C"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t xml:space="preserve">A person commits an offence if the person, on </w:t>
      </w:r>
      <w:r w:rsidR="00F441DD">
        <w:rPr>
          <w:rFonts w:eastAsia="Times New Roman" w:cs="Times New Roman"/>
          <w:szCs w:val="22"/>
        </w:rPr>
        <w:t>polling day</w:t>
      </w:r>
      <w:r w:rsidRPr="00206A78">
        <w:rPr>
          <w:rFonts w:eastAsia="Times New Roman" w:cs="Times New Roman"/>
          <w:szCs w:val="22"/>
        </w:rPr>
        <w:t>:</w:t>
      </w:r>
    </w:p>
    <w:p w14:paraId="7B35C8DD"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makes</w:t>
      </w:r>
      <w:proofErr w:type="gramEnd"/>
      <w:r w:rsidRPr="00206A78">
        <w:rPr>
          <w:rFonts w:eastAsia="Times New Roman" w:cs="Times New Roman"/>
          <w:szCs w:val="22"/>
        </w:rPr>
        <w:t xml:space="preserve"> a statement to a voter , either orally or in writing, about the enrolment of the voter ; and</w:t>
      </w:r>
    </w:p>
    <w:p w14:paraId="5967B3FB"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knows</w:t>
      </w:r>
      <w:proofErr w:type="gramEnd"/>
      <w:r w:rsidRPr="00206A78">
        <w:rPr>
          <w:rFonts w:eastAsia="Times New Roman" w:cs="Times New Roman"/>
          <w:szCs w:val="22"/>
        </w:rPr>
        <w:t xml:space="preserve"> that the statement is false or misleading in a material respect.</w:t>
      </w:r>
    </w:p>
    <w:p w14:paraId="7A707B06"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482C8306" w14:textId="77777777" w:rsidR="00206A78" w:rsidRPr="00F8415B" w:rsidRDefault="0022284D" w:rsidP="00206A78">
      <w:pPr>
        <w:keepNext/>
        <w:spacing w:before="360" w:line="240" w:lineRule="auto"/>
        <w:ind w:left="964" w:right="-27" w:hanging="964"/>
        <w:rPr>
          <w:rFonts w:eastAsia="Times New Roman" w:cs="Times New Roman"/>
          <w:b/>
          <w:sz w:val="24"/>
          <w:szCs w:val="24"/>
        </w:rPr>
      </w:pPr>
      <w:bookmarkStart w:id="178" w:name="_Toc449514936"/>
      <w:proofErr w:type="gramStart"/>
      <w:r>
        <w:rPr>
          <w:rFonts w:eastAsia="Times New Roman" w:cs="Times New Roman"/>
          <w:b/>
          <w:sz w:val="24"/>
          <w:szCs w:val="24"/>
        </w:rPr>
        <w:t>142</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Heading</w:t>
      </w:r>
      <w:proofErr w:type="gramEnd"/>
      <w:r w:rsidR="00206A78" w:rsidRPr="00F8415B">
        <w:rPr>
          <w:rFonts w:eastAsia="Times New Roman" w:cs="Times New Roman"/>
          <w:b/>
          <w:sz w:val="24"/>
          <w:szCs w:val="24"/>
        </w:rPr>
        <w:t xml:space="preserve"> to electoral advertisements</w:t>
      </w:r>
      <w:bookmarkEnd w:id="178"/>
    </w:p>
    <w:p w14:paraId="6EAB621B" w14:textId="77777777" w:rsidR="00206A78" w:rsidRPr="00206A78" w:rsidRDefault="00206A78" w:rsidP="00206A78">
      <w:pPr>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r>
      <w:proofErr w:type="gramStart"/>
      <w:r w:rsidRPr="00206A78">
        <w:rPr>
          <w:rFonts w:eastAsia="Times New Roman" w:cs="Times New Roman"/>
          <w:szCs w:val="22"/>
        </w:rPr>
        <w:t xml:space="preserve">The proprietor of every newspaper must cause the word ‘advertisement’ to be printed as a headline in letters not smaller than 10 point or long primer to each article or paragraph in his or her newspaper containing electoral matter, the insertion of which </w:t>
      </w:r>
      <w:r w:rsidRPr="00206A78">
        <w:rPr>
          <w:rFonts w:eastAsia="Times New Roman" w:cs="Times New Roman"/>
          <w:szCs w:val="22"/>
        </w:rPr>
        <w:lastRenderedPageBreak/>
        <w:t>is or is to be paid for or for which any reward or compensation or promise of reward or compensation is or is to be made.</w:t>
      </w:r>
      <w:proofErr w:type="gramEnd"/>
    </w:p>
    <w:p w14:paraId="3FDF9959"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w:t>
      </w:r>
    </w:p>
    <w:p w14:paraId="000AC8C6" w14:textId="77777777" w:rsidR="00206A78" w:rsidRPr="00206A78" w:rsidRDefault="00206A78" w:rsidP="00206A78">
      <w:pPr>
        <w:tabs>
          <w:tab w:val="right" w:pos="1191"/>
        </w:tabs>
        <w:spacing w:before="60" w:line="260" w:lineRule="exact"/>
        <w:ind w:left="1418" w:right="-2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 offender is a natural person — 5 penalty units; or</w:t>
      </w:r>
    </w:p>
    <w:p w14:paraId="38C4F473" w14:textId="77777777" w:rsidR="00206A78" w:rsidRPr="00206A78" w:rsidRDefault="00206A78" w:rsidP="00206A78">
      <w:pPr>
        <w:tabs>
          <w:tab w:val="right" w:pos="1191"/>
        </w:tabs>
        <w:spacing w:before="60" w:line="260" w:lineRule="exact"/>
        <w:ind w:left="1418" w:right="-2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 offender is a body corporate — 10 penalty units.</w:t>
      </w:r>
    </w:p>
    <w:p w14:paraId="76E2B32C" w14:textId="77777777" w:rsidR="00206A78" w:rsidRPr="00F8415B" w:rsidRDefault="0022284D" w:rsidP="00206A78">
      <w:pPr>
        <w:spacing w:before="360" w:line="240" w:lineRule="auto"/>
        <w:ind w:left="964" w:right="-27" w:hanging="964"/>
        <w:rPr>
          <w:rFonts w:eastAsia="Times New Roman" w:cs="Times New Roman"/>
          <w:b/>
          <w:sz w:val="24"/>
          <w:szCs w:val="24"/>
        </w:rPr>
      </w:pPr>
      <w:bookmarkStart w:id="179" w:name="_Toc449514937"/>
      <w:proofErr w:type="gramStart"/>
      <w:r>
        <w:rPr>
          <w:rFonts w:eastAsia="Times New Roman" w:cs="Times New Roman"/>
          <w:b/>
          <w:sz w:val="24"/>
          <w:szCs w:val="24"/>
        </w:rPr>
        <w:t>143</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Authors</w:t>
      </w:r>
      <w:proofErr w:type="gramEnd"/>
      <w:r w:rsidR="00206A78" w:rsidRPr="00F8415B">
        <w:rPr>
          <w:rFonts w:eastAsia="Times New Roman" w:cs="Times New Roman"/>
          <w:b/>
          <w:sz w:val="24"/>
          <w:szCs w:val="24"/>
        </w:rPr>
        <w:t xml:space="preserve"> of reports etc. to be identified</w:t>
      </w:r>
      <w:bookmarkEnd w:id="179"/>
    </w:p>
    <w:p w14:paraId="72008CD4"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proofErr w:type="gramStart"/>
      <w:r w:rsidRPr="00206A78">
        <w:rPr>
          <w:rFonts w:eastAsia="Times New Roman" w:cs="Times New Roman"/>
          <w:szCs w:val="22"/>
        </w:rPr>
        <w:t>(1)</w:t>
      </w:r>
      <w:r w:rsidRPr="00206A78">
        <w:rPr>
          <w:rFonts w:eastAsia="Times New Roman" w:cs="Times New Roman"/>
          <w:szCs w:val="22"/>
        </w:rPr>
        <w:tab/>
        <w:t>A person must not, during the relevant period in relation to an election under these Rules, print, publish or distribute, or cause, permit or authorise to be printed, published or distributed, a newspaper, circular, pamphlet or dodger containing an article, report, letter or other matter containing electoral matter unless the author’s name and address, or the authors’ names and addresses, as the case may be, are set out at the end of the article, report, letter or other matter, or where part only of the article, report, letter or matter appears in any issue of a newspaper, circular, pamphlet or dodger, at the end of that part.</w:t>
      </w:r>
      <w:proofErr w:type="gramEnd"/>
    </w:p>
    <w:p w14:paraId="1A2785F2"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w:t>
      </w:r>
    </w:p>
    <w:p w14:paraId="794A6229" w14:textId="77777777" w:rsidR="00206A78" w:rsidRPr="00206A78" w:rsidRDefault="00206A78" w:rsidP="00206A78">
      <w:pPr>
        <w:keepLines/>
        <w:tabs>
          <w:tab w:val="right" w:pos="1191"/>
        </w:tabs>
        <w:spacing w:before="60" w:line="260" w:lineRule="exact"/>
        <w:ind w:left="1418" w:right="-2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 offender is a natural person — 5 penalty units; or</w:t>
      </w:r>
    </w:p>
    <w:p w14:paraId="35A4C983" w14:textId="77777777" w:rsidR="00206A78" w:rsidRPr="00206A78" w:rsidRDefault="00206A78" w:rsidP="00206A78">
      <w:pPr>
        <w:keepLines/>
        <w:tabs>
          <w:tab w:val="right" w:pos="1191"/>
        </w:tabs>
        <w:spacing w:before="60" w:line="260" w:lineRule="exact"/>
        <w:ind w:left="1418" w:right="-2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if</w:t>
      </w:r>
      <w:proofErr w:type="gramEnd"/>
      <w:r w:rsidRPr="00206A78">
        <w:rPr>
          <w:rFonts w:eastAsia="Times New Roman" w:cs="Times New Roman"/>
          <w:szCs w:val="22"/>
        </w:rPr>
        <w:t xml:space="preserve"> the offender is a body corporate — 10 penalty units.</w:t>
      </w:r>
    </w:p>
    <w:p w14:paraId="0DD381EE" w14:textId="77777777" w:rsidR="00206A78" w:rsidRPr="00206A78"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This rule does not apply to the publication in newspaper of:</w:t>
      </w:r>
    </w:p>
    <w:p w14:paraId="062C4B0D"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leading article; or</w:t>
      </w:r>
    </w:p>
    <w:p w14:paraId="6C47DF0D"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an</w:t>
      </w:r>
      <w:proofErr w:type="gramEnd"/>
      <w:r w:rsidRPr="00206A78">
        <w:rPr>
          <w:rFonts w:eastAsia="Times New Roman" w:cs="Times New Roman"/>
          <w:szCs w:val="22"/>
        </w:rPr>
        <w:t xml:space="preserve"> article that consists solely of a report of a meeting and does not contain electoral matter, other than comment made by a speaker at the meeting.</w:t>
      </w:r>
    </w:p>
    <w:p w14:paraId="1C44F1CE"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 xml:space="preserve">In this rule, </w:t>
      </w:r>
      <w:r w:rsidRPr="00206A78">
        <w:rPr>
          <w:rFonts w:eastAsia="Times New Roman" w:cs="Times New Roman"/>
          <w:b/>
          <w:i/>
          <w:szCs w:val="22"/>
        </w:rPr>
        <w:t>address</w:t>
      </w:r>
      <w:r w:rsidRPr="00206A78">
        <w:rPr>
          <w:rFonts w:eastAsia="Times New Roman" w:cs="Times New Roman"/>
          <w:b/>
          <w:szCs w:val="22"/>
        </w:rPr>
        <w:t xml:space="preserve"> </w:t>
      </w:r>
      <w:r w:rsidRPr="00206A78">
        <w:rPr>
          <w:rFonts w:eastAsia="Times New Roman" w:cs="Times New Roman"/>
          <w:szCs w:val="22"/>
        </w:rPr>
        <w:t>does not include a post</w:t>
      </w:r>
      <w:r w:rsidRPr="00206A78">
        <w:rPr>
          <w:rFonts w:eastAsia="Times New Roman" w:cs="Times New Roman"/>
          <w:szCs w:val="22"/>
        </w:rPr>
        <w:noBreakHyphen/>
        <w:t>office box.</w:t>
      </w:r>
    </w:p>
    <w:p w14:paraId="1BFD3DE3" w14:textId="77777777" w:rsidR="00206A78" w:rsidRPr="00F8415B" w:rsidRDefault="0022284D" w:rsidP="00206A78">
      <w:pPr>
        <w:keepNext/>
        <w:spacing w:before="360" w:line="240" w:lineRule="auto"/>
        <w:ind w:left="964" w:hanging="964"/>
        <w:rPr>
          <w:rFonts w:eastAsia="Times New Roman" w:cs="Times New Roman"/>
          <w:b/>
          <w:sz w:val="24"/>
          <w:szCs w:val="24"/>
        </w:rPr>
      </w:pPr>
      <w:bookmarkStart w:id="180" w:name="_Toc449514938"/>
      <w:proofErr w:type="gramStart"/>
      <w:r>
        <w:rPr>
          <w:rFonts w:eastAsia="Times New Roman" w:cs="Times New Roman"/>
          <w:b/>
          <w:sz w:val="24"/>
          <w:szCs w:val="24"/>
        </w:rPr>
        <w:t>144</w:t>
      </w:r>
      <w:proofErr w:type="gramEnd"/>
      <w:r w:rsidR="00F8415B" w:rsidRPr="00F8415B">
        <w:rPr>
          <w:rFonts w:eastAsia="Times New Roman" w:cs="Times New Roman"/>
          <w:b/>
          <w:sz w:val="24"/>
          <w:szCs w:val="24"/>
        </w:rPr>
        <w:t xml:space="preserve"> </w:t>
      </w:r>
      <w:r w:rsidR="00206A78" w:rsidRPr="00F8415B">
        <w:rPr>
          <w:rFonts w:eastAsia="Times New Roman" w:cs="Times New Roman"/>
          <w:b/>
          <w:sz w:val="24"/>
          <w:szCs w:val="24"/>
        </w:rPr>
        <w:t>Cards in polling booth</w:t>
      </w:r>
      <w:bookmarkEnd w:id="180"/>
    </w:p>
    <w:p w14:paraId="5D3BDCF8" w14:textId="77777777" w:rsidR="00206A78" w:rsidRPr="00206A78" w:rsidRDefault="00206A78" w:rsidP="00206A78">
      <w:pPr>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must not, except for rule </w:t>
      </w:r>
      <w:r w:rsidR="00773225">
        <w:rPr>
          <w:rFonts w:eastAsia="Times New Roman" w:cs="Times New Roman"/>
          <w:szCs w:val="22"/>
        </w:rPr>
        <w:t>73</w:t>
      </w:r>
      <w:r w:rsidRPr="00206A78">
        <w:rPr>
          <w:rFonts w:eastAsia="Times New Roman" w:cs="Times New Roman"/>
          <w:szCs w:val="22"/>
        </w:rPr>
        <w:t>, display or leave in a polling booth a card or paper having on it a direction or instruction as to how a voter should vote or as to the method of voting.</w:t>
      </w:r>
    </w:p>
    <w:p w14:paraId="5C98F613"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w:t>
      </w:r>
      <w:proofErr w:type="gramStart"/>
      <w:r w:rsidRPr="00206A78">
        <w:rPr>
          <w:rFonts w:eastAsia="Times New Roman" w:cs="Times New Roman"/>
          <w:szCs w:val="22"/>
          <w:lang w:eastAsia="en-AU"/>
        </w:rPr>
        <w:t>5</w:t>
      </w:r>
      <w:proofErr w:type="gramEnd"/>
      <w:r w:rsidRPr="00206A78">
        <w:rPr>
          <w:rFonts w:eastAsia="Times New Roman" w:cs="Times New Roman"/>
          <w:szCs w:val="22"/>
          <w:lang w:eastAsia="en-AU"/>
        </w:rPr>
        <w:t xml:space="preserve"> penalty units.</w:t>
      </w:r>
    </w:p>
    <w:p w14:paraId="73252AE3"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This rule does not apply to an official instruction displayed by proper authority at a polling booth.</w:t>
      </w:r>
    </w:p>
    <w:p w14:paraId="73EB4D8F" w14:textId="77777777" w:rsidR="00206A78" w:rsidRPr="00F8415B" w:rsidRDefault="00206A78" w:rsidP="00206A78">
      <w:pPr>
        <w:spacing w:before="120" w:line="220" w:lineRule="exact"/>
        <w:ind w:left="964"/>
        <w:jc w:val="both"/>
        <w:rPr>
          <w:rFonts w:eastAsia="Times New Roman" w:cs="Times New Roman"/>
          <w:sz w:val="20"/>
          <w:lang w:eastAsia="en-AU"/>
        </w:rPr>
      </w:pPr>
      <w:r w:rsidRPr="00F8415B">
        <w:rPr>
          <w:rFonts w:eastAsia="Times New Roman" w:cs="Times New Roman"/>
          <w:i/>
          <w:sz w:val="20"/>
          <w:lang w:eastAsia="en-AU"/>
        </w:rPr>
        <w:t>Note</w:t>
      </w:r>
      <w:r w:rsidRPr="00F8415B">
        <w:rPr>
          <w:rFonts w:eastAsia="Times New Roman" w:cs="Times New Roman"/>
          <w:sz w:val="20"/>
          <w:lang w:eastAsia="en-AU"/>
        </w:rPr>
        <w:t xml:space="preserve">   A defendant bears an evidential burden in relation to the exception in </w:t>
      </w:r>
      <w:proofErr w:type="spellStart"/>
      <w:r w:rsidRPr="00F8415B">
        <w:rPr>
          <w:rFonts w:eastAsia="Times New Roman" w:cs="Times New Roman"/>
          <w:sz w:val="20"/>
          <w:lang w:eastAsia="en-AU"/>
        </w:rPr>
        <w:t>subrule</w:t>
      </w:r>
      <w:proofErr w:type="spellEnd"/>
      <w:r w:rsidRPr="00F8415B">
        <w:rPr>
          <w:rFonts w:eastAsia="Times New Roman" w:cs="Times New Roman"/>
          <w:sz w:val="20"/>
          <w:lang w:eastAsia="en-AU"/>
        </w:rPr>
        <w:t xml:space="preserve"> (2) (see subsection 13.3 (3) of the </w:t>
      </w:r>
      <w:r w:rsidRPr="00F8415B">
        <w:rPr>
          <w:rFonts w:eastAsia="Times New Roman" w:cs="Times New Roman"/>
          <w:i/>
          <w:sz w:val="20"/>
          <w:lang w:eastAsia="en-AU"/>
        </w:rPr>
        <w:t>Criminal Code</w:t>
      </w:r>
      <w:r w:rsidRPr="00F8415B">
        <w:rPr>
          <w:rFonts w:eastAsia="Times New Roman" w:cs="Times New Roman"/>
          <w:sz w:val="20"/>
          <w:lang w:eastAsia="en-AU"/>
        </w:rPr>
        <w:t>).</w:t>
      </w:r>
    </w:p>
    <w:p w14:paraId="250B53F9" w14:textId="77777777" w:rsidR="00206A78" w:rsidRPr="00F8415B" w:rsidRDefault="0022284D" w:rsidP="00206A78">
      <w:pPr>
        <w:keepNext/>
        <w:spacing w:before="360" w:line="240" w:lineRule="auto"/>
        <w:ind w:left="964" w:right="-27" w:hanging="964"/>
        <w:rPr>
          <w:rFonts w:eastAsia="Times New Roman" w:cs="Times New Roman"/>
          <w:b/>
          <w:sz w:val="24"/>
          <w:szCs w:val="24"/>
        </w:rPr>
      </w:pPr>
      <w:bookmarkStart w:id="181" w:name="_Toc449514939"/>
      <w:proofErr w:type="gramStart"/>
      <w:r>
        <w:rPr>
          <w:rFonts w:eastAsia="Times New Roman" w:cs="Times New Roman"/>
          <w:b/>
          <w:sz w:val="24"/>
          <w:szCs w:val="24"/>
        </w:rPr>
        <w:t>145</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Signature</w:t>
      </w:r>
      <w:proofErr w:type="gramEnd"/>
      <w:r w:rsidR="00206A78" w:rsidRPr="00F8415B">
        <w:rPr>
          <w:rFonts w:eastAsia="Times New Roman" w:cs="Times New Roman"/>
          <w:b/>
          <w:sz w:val="24"/>
          <w:szCs w:val="24"/>
        </w:rPr>
        <w:t xml:space="preserve"> to electoral paper</w:t>
      </w:r>
      <w:bookmarkEnd w:id="181"/>
    </w:p>
    <w:p w14:paraId="3EA13606"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 xml:space="preserve">Every electoral </w:t>
      </w:r>
      <w:proofErr w:type="gramStart"/>
      <w:r w:rsidRPr="00206A78">
        <w:rPr>
          <w:rFonts w:eastAsia="Times New Roman" w:cs="Times New Roman"/>
          <w:szCs w:val="22"/>
        </w:rPr>
        <w:t>paper which under these Rules has to be signed by any person</w:t>
      </w:r>
      <w:proofErr w:type="gramEnd"/>
      <w:r w:rsidRPr="00206A78">
        <w:rPr>
          <w:rFonts w:eastAsia="Times New Roman" w:cs="Times New Roman"/>
          <w:szCs w:val="22"/>
        </w:rPr>
        <w:t xml:space="preserve"> must be signed by that person with his or her personal signature.</w:t>
      </w:r>
    </w:p>
    <w:p w14:paraId="49A2515B"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lastRenderedPageBreak/>
        <w:tab/>
      </w:r>
      <w:proofErr w:type="gramStart"/>
      <w:r w:rsidRPr="00206A78">
        <w:rPr>
          <w:rFonts w:eastAsia="Times New Roman" w:cs="Times New Roman"/>
          <w:szCs w:val="22"/>
        </w:rPr>
        <w:t>(2)</w:t>
      </w:r>
      <w:r w:rsidRPr="00206A78">
        <w:rPr>
          <w:rFonts w:eastAsia="Times New Roman" w:cs="Times New Roman"/>
          <w:szCs w:val="22"/>
        </w:rPr>
        <w:tab/>
        <w:t>Where a person who is unable to sign his or her name in writing makes his or her mark as his or her signature to an electoral paper, the mark is to be deemed to be his or her personal signature, if it is identifiable as such, and is made in the presence of a witness who signs the electoral paper as such witness.</w:t>
      </w:r>
      <w:proofErr w:type="gramEnd"/>
    </w:p>
    <w:p w14:paraId="7317ED57"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b/>
          <w:szCs w:val="22"/>
        </w:rPr>
        <w:tab/>
      </w:r>
      <w:r w:rsidRPr="00206A78">
        <w:rPr>
          <w:rFonts w:eastAsia="Times New Roman" w:cs="Times New Roman"/>
          <w:szCs w:val="22"/>
        </w:rPr>
        <w:t>Nothing in this rule authorises any person to sign any electoral paper by a mark or otherwise than in his or her own handwriting in cases where these Rules require him or her to sign the electoral paper in his or her own handwriting.</w:t>
      </w:r>
    </w:p>
    <w:p w14:paraId="77F92846" w14:textId="77777777" w:rsidR="00206A78" w:rsidRPr="00206A78" w:rsidRDefault="00206A78" w:rsidP="00206A78">
      <w:pPr>
        <w:keepNext/>
        <w:keepLines/>
        <w:tabs>
          <w:tab w:val="right" w:pos="794"/>
        </w:tabs>
        <w:spacing w:before="180" w:line="260" w:lineRule="exact"/>
        <w:ind w:left="964" w:right="-27" w:hanging="964"/>
        <w:jc w:val="both"/>
        <w:rPr>
          <w:rFonts w:eastAsia="Times New Roman" w:cs="Times New Roman"/>
          <w:i/>
          <w:szCs w:val="22"/>
        </w:rPr>
      </w:pPr>
      <w:r w:rsidRPr="00206A78">
        <w:rPr>
          <w:rFonts w:eastAsia="Times New Roman" w:cs="Times New Roman"/>
          <w:szCs w:val="22"/>
        </w:rPr>
        <w:tab/>
        <w:t>(4)</w:t>
      </w:r>
      <w:r w:rsidRPr="00206A78">
        <w:rPr>
          <w:rFonts w:eastAsia="Times New Roman" w:cs="Times New Roman"/>
          <w:szCs w:val="22"/>
        </w:rPr>
        <w:tab/>
        <w:t>A person must not make the signature of any other person on an electoral paper</w:t>
      </w:r>
      <w:r w:rsidRPr="00206A78">
        <w:rPr>
          <w:rFonts w:eastAsia="Times New Roman" w:cs="Times New Roman"/>
          <w:i/>
          <w:szCs w:val="22"/>
        </w:rPr>
        <w:t>.</w:t>
      </w:r>
    </w:p>
    <w:p w14:paraId="2C8B076F"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6CA8E67E"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(5)</w:t>
      </w:r>
      <w:r w:rsidRPr="00206A78">
        <w:rPr>
          <w:rFonts w:eastAsia="Times New Roman" w:cs="Times New Roman"/>
          <w:szCs w:val="22"/>
        </w:rPr>
        <w:tab/>
      </w:r>
      <w:proofErr w:type="spellStart"/>
      <w:r w:rsidRPr="00206A78">
        <w:rPr>
          <w:rFonts w:eastAsia="Times New Roman" w:cs="Times New Roman"/>
          <w:szCs w:val="22"/>
        </w:rPr>
        <w:t>Subrule</w:t>
      </w:r>
      <w:proofErr w:type="spellEnd"/>
      <w:r w:rsidRPr="00206A78">
        <w:rPr>
          <w:rFonts w:eastAsia="Times New Roman" w:cs="Times New Roman"/>
          <w:szCs w:val="22"/>
        </w:rPr>
        <w:t xml:space="preserve"> (4) does not affect the liability of any person to </w:t>
      </w:r>
      <w:proofErr w:type="gramStart"/>
      <w:r w:rsidRPr="00206A78">
        <w:rPr>
          <w:rFonts w:eastAsia="Times New Roman" w:cs="Times New Roman"/>
          <w:szCs w:val="22"/>
        </w:rPr>
        <w:t>be proceeded against</w:t>
      </w:r>
      <w:proofErr w:type="gramEnd"/>
      <w:r w:rsidRPr="00206A78">
        <w:rPr>
          <w:rFonts w:eastAsia="Times New Roman" w:cs="Times New Roman"/>
          <w:szCs w:val="22"/>
        </w:rPr>
        <w:t xml:space="preserve"> for forgery, but so that he or she is not to be liable to be punished twice in respect of the same offence.</w:t>
      </w:r>
    </w:p>
    <w:p w14:paraId="269F6051"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(6)</w:t>
      </w:r>
      <w:r w:rsidRPr="00206A78">
        <w:rPr>
          <w:rFonts w:eastAsia="Times New Roman" w:cs="Times New Roman"/>
          <w:b/>
          <w:szCs w:val="22"/>
        </w:rPr>
        <w:tab/>
      </w:r>
      <w:r w:rsidRPr="00206A78">
        <w:rPr>
          <w:rFonts w:eastAsia="Times New Roman" w:cs="Times New Roman"/>
          <w:szCs w:val="22"/>
        </w:rPr>
        <w:t xml:space="preserve"> In this rule, </w:t>
      </w:r>
      <w:r w:rsidRPr="00206A78">
        <w:rPr>
          <w:rFonts w:eastAsia="Times New Roman" w:cs="Times New Roman"/>
          <w:b/>
          <w:i/>
          <w:szCs w:val="22"/>
        </w:rPr>
        <w:t>electoral paper</w:t>
      </w:r>
      <w:r w:rsidRPr="00206A78">
        <w:rPr>
          <w:rFonts w:eastAsia="Times New Roman" w:cs="Times New Roman"/>
          <w:b/>
          <w:szCs w:val="22"/>
        </w:rPr>
        <w:t xml:space="preserve"> </w:t>
      </w:r>
      <w:r w:rsidRPr="00206A78">
        <w:rPr>
          <w:rFonts w:eastAsia="Times New Roman" w:cs="Times New Roman"/>
          <w:szCs w:val="22"/>
        </w:rPr>
        <w:t>includes an approved form.</w:t>
      </w:r>
    </w:p>
    <w:p w14:paraId="4B3ED6AC" w14:textId="77777777" w:rsidR="00206A78" w:rsidRPr="00F8415B" w:rsidRDefault="0022284D" w:rsidP="00206A78">
      <w:pPr>
        <w:keepNext/>
        <w:spacing w:before="360" w:line="240" w:lineRule="auto"/>
        <w:ind w:left="964" w:right="-27" w:hanging="964"/>
        <w:rPr>
          <w:rFonts w:eastAsia="Times New Roman" w:cs="Times New Roman"/>
          <w:b/>
          <w:sz w:val="24"/>
          <w:szCs w:val="24"/>
        </w:rPr>
      </w:pPr>
      <w:bookmarkStart w:id="182" w:name="_Toc449514940"/>
      <w:proofErr w:type="gramStart"/>
      <w:r>
        <w:rPr>
          <w:rFonts w:eastAsia="Times New Roman" w:cs="Times New Roman"/>
          <w:b/>
          <w:sz w:val="24"/>
          <w:szCs w:val="24"/>
        </w:rPr>
        <w:t>146</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Witnessing</w:t>
      </w:r>
      <w:proofErr w:type="gramEnd"/>
      <w:r w:rsidR="00206A78" w:rsidRPr="00F8415B">
        <w:rPr>
          <w:rFonts w:eastAsia="Times New Roman" w:cs="Times New Roman"/>
          <w:b/>
          <w:sz w:val="24"/>
          <w:szCs w:val="24"/>
        </w:rPr>
        <w:t xml:space="preserve"> electoral papers</w:t>
      </w:r>
      <w:bookmarkEnd w:id="182"/>
    </w:p>
    <w:p w14:paraId="44BE56C1"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must not:</w:t>
      </w:r>
    </w:p>
    <w:p w14:paraId="551314E3"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sign</w:t>
      </w:r>
      <w:proofErr w:type="gramEnd"/>
      <w:r w:rsidRPr="00206A78">
        <w:rPr>
          <w:rFonts w:eastAsia="Times New Roman" w:cs="Times New Roman"/>
          <w:szCs w:val="22"/>
        </w:rPr>
        <w:t xml:space="preserve"> his or her name as witness on any blank electoral paper; or</w:t>
      </w:r>
    </w:p>
    <w:p w14:paraId="58151C15"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t>sign his or her name as witness on any electoral paper</w:t>
      </w:r>
      <w:r w:rsidRPr="00206A78">
        <w:rPr>
          <w:rFonts w:eastAsia="Times New Roman" w:cs="Times New Roman"/>
          <w:i/>
          <w:szCs w:val="22"/>
        </w:rPr>
        <w:t xml:space="preserve"> </w:t>
      </w:r>
      <w:r w:rsidRPr="00206A78">
        <w:rPr>
          <w:rFonts w:eastAsia="Times New Roman" w:cs="Times New Roman"/>
          <w:szCs w:val="22"/>
        </w:rPr>
        <w:t>which has been wholly or partly filled up unless it has been signed by the person intended to sign it; or</w:t>
      </w:r>
    </w:p>
    <w:p w14:paraId="3CE346BE"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sign</w:t>
      </w:r>
      <w:proofErr w:type="gramEnd"/>
      <w:r w:rsidRPr="00206A78">
        <w:rPr>
          <w:rFonts w:eastAsia="Times New Roman" w:cs="Times New Roman"/>
          <w:szCs w:val="22"/>
        </w:rPr>
        <w:t xml:space="preserve"> his or her name as witness on any electoral paper unless he or she has seen the person, whose signature he or she purports to witness, sign it; or</w:t>
      </w:r>
    </w:p>
    <w:p w14:paraId="761DBD30"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(d)</w:t>
      </w:r>
      <w:r w:rsidRPr="00206A78">
        <w:rPr>
          <w:rFonts w:eastAsia="Times New Roman" w:cs="Times New Roman"/>
          <w:szCs w:val="22"/>
        </w:rPr>
        <w:tab/>
      </w:r>
      <w:proofErr w:type="gramStart"/>
      <w:r w:rsidRPr="00206A78">
        <w:rPr>
          <w:rFonts w:eastAsia="Times New Roman" w:cs="Times New Roman"/>
          <w:szCs w:val="22"/>
        </w:rPr>
        <w:t>write</w:t>
      </w:r>
      <w:proofErr w:type="gramEnd"/>
      <w:r w:rsidRPr="00206A78">
        <w:rPr>
          <w:rFonts w:eastAsia="Times New Roman" w:cs="Times New Roman"/>
          <w:szCs w:val="22"/>
        </w:rPr>
        <w:t xml:space="preserve"> on any electoral paper as his or her own name: </w:t>
      </w:r>
    </w:p>
    <w:p w14:paraId="6DEFD64B" w14:textId="77777777" w:rsidR="00206A78" w:rsidRPr="00206A78" w:rsidRDefault="00206A78" w:rsidP="00206A78">
      <w:pPr>
        <w:tabs>
          <w:tab w:val="right" w:pos="1758"/>
          <w:tab w:val="left" w:pos="2155"/>
        </w:tabs>
        <w:spacing w:before="60" w:line="260" w:lineRule="exact"/>
        <w:ind w:left="1985" w:right="-27" w:hanging="1985"/>
        <w:jc w:val="both"/>
        <w:rPr>
          <w:rFonts w:eastAsia="Times New Roman" w:cs="Times New Roman"/>
          <w:szCs w:val="22"/>
        </w:rPr>
      </w:pPr>
      <w:r w:rsidRPr="00206A78">
        <w:rPr>
          <w:rFonts w:eastAsia="Times New Roman" w:cs="Times New Roman"/>
          <w:szCs w:val="22"/>
        </w:rPr>
        <w:tab/>
        <w:t>(</w:t>
      </w:r>
      <w:proofErr w:type="spellStart"/>
      <w:r w:rsidRPr="00206A78">
        <w:rPr>
          <w:rFonts w:eastAsia="Times New Roman" w:cs="Times New Roman"/>
          <w:szCs w:val="22"/>
        </w:rPr>
        <w:t>i</w:t>
      </w:r>
      <w:proofErr w:type="spellEnd"/>
      <w:r w:rsidRPr="00206A78">
        <w:rPr>
          <w:rFonts w:eastAsia="Times New Roman" w:cs="Times New Roman"/>
          <w:szCs w:val="22"/>
        </w:rPr>
        <w:t>)</w:t>
      </w:r>
      <w:r w:rsidRPr="00206A78">
        <w:rPr>
          <w:rFonts w:eastAsia="Times New Roman" w:cs="Times New Roman"/>
          <w:szCs w:val="22"/>
        </w:rPr>
        <w:tab/>
      </w:r>
      <w:proofErr w:type="gramStart"/>
      <w:r w:rsidRPr="00206A78">
        <w:rPr>
          <w:rFonts w:eastAsia="Times New Roman" w:cs="Times New Roman"/>
          <w:szCs w:val="22"/>
        </w:rPr>
        <w:t>the</w:t>
      </w:r>
      <w:proofErr w:type="gramEnd"/>
      <w:r w:rsidRPr="00206A78">
        <w:rPr>
          <w:rFonts w:eastAsia="Times New Roman" w:cs="Times New Roman"/>
          <w:szCs w:val="22"/>
        </w:rPr>
        <w:t xml:space="preserve"> name of another person; or</w:t>
      </w:r>
    </w:p>
    <w:p w14:paraId="24FCDED4" w14:textId="77777777" w:rsidR="00206A78" w:rsidRPr="00206A78" w:rsidRDefault="00206A78" w:rsidP="00206A78">
      <w:pPr>
        <w:keepNext/>
        <w:tabs>
          <w:tab w:val="right" w:pos="1758"/>
          <w:tab w:val="left" w:pos="2155"/>
        </w:tabs>
        <w:spacing w:before="60" w:line="260" w:lineRule="exact"/>
        <w:ind w:left="1985" w:right="-27" w:hanging="1985"/>
        <w:jc w:val="both"/>
        <w:rPr>
          <w:rFonts w:eastAsia="Times New Roman" w:cs="Times New Roman"/>
          <w:szCs w:val="22"/>
        </w:rPr>
      </w:pPr>
      <w:r w:rsidRPr="00206A78">
        <w:rPr>
          <w:rFonts w:eastAsia="Times New Roman" w:cs="Times New Roman"/>
          <w:szCs w:val="22"/>
        </w:rPr>
        <w:tab/>
        <w:t>(ii)</w:t>
      </w:r>
      <w:r w:rsidRPr="00206A78">
        <w:rPr>
          <w:rFonts w:eastAsia="Times New Roman" w:cs="Times New Roman"/>
          <w:szCs w:val="22"/>
        </w:rPr>
        <w:tab/>
      </w:r>
      <w:proofErr w:type="gramStart"/>
      <w:r w:rsidRPr="00206A78">
        <w:rPr>
          <w:rFonts w:eastAsia="Times New Roman" w:cs="Times New Roman"/>
          <w:szCs w:val="22"/>
        </w:rPr>
        <w:t>any</w:t>
      </w:r>
      <w:proofErr w:type="gramEnd"/>
      <w:r w:rsidRPr="00206A78">
        <w:rPr>
          <w:rFonts w:eastAsia="Times New Roman" w:cs="Times New Roman"/>
          <w:szCs w:val="22"/>
        </w:rPr>
        <w:t xml:space="preserve"> name not being his or her own name.</w:t>
      </w:r>
    </w:p>
    <w:p w14:paraId="13FD2DEE"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72D7BECD"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 xml:space="preserve">In this rule, </w:t>
      </w:r>
      <w:r w:rsidRPr="00206A78">
        <w:rPr>
          <w:rFonts w:eastAsia="Times New Roman" w:cs="Times New Roman"/>
          <w:b/>
          <w:i/>
          <w:szCs w:val="22"/>
        </w:rPr>
        <w:t>electoral paper</w:t>
      </w:r>
      <w:r w:rsidRPr="00206A78">
        <w:rPr>
          <w:rFonts w:eastAsia="Times New Roman" w:cs="Times New Roman"/>
          <w:szCs w:val="22"/>
        </w:rPr>
        <w:t xml:space="preserve"> includes any approved form.</w:t>
      </w:r>
    </w:p>
    <w:p w14:paraId="59BFB947" w14:textId="77777777" w:rsidR="00206A78" w:rsidRPr="00F8415B" w:rsidRDefault="0022284D" w:rsidP="00206A78">
      <w:pPr>
        <w:keepNext/>
        <w:spacing w:before="360" w:line="240" w:lineRule="auto"/>
        <w:ind w:left="964" w:hanging="964"/>
        <w:rPr>
          <w:rFonts w:eastAsia="Times New Roman" w:cs="Times New Roman"/>
          <w:b/>
          <w:sz w:val="24"/>
          <w:szCs w:val="24"/>
        </w:rPr>
      </w:pPr>
      <w:bookmarkStart w:id="183" w:name="_Toc449514941"/>
      <w:proofErr w:type="gramStart"/>
      <w:r>
        <w:rPr>
          <w:rFonts w:eastAsia="Times New Roman" w:cs="Times New Roman"/>
          <w:b/>
          <w:sz w:val="24"/>
          <w:szCs w:val="24"/>
        </w:rPr>
        <w:t>147</w:t>
      </w:r>
      <w:r w:rsidR="00F8415B" w:rsidRPr="00F8415B">
        <w:rPr>
          <w:rFonts w:eastAsia="Times New Roman" w:cs="Times New Roman"/>
          <w:b/>
          <w:sz w:val="24"/>
          <w:szCs w:val="24"/>
        </w:rPr>
        <w:t xml:space="preserve">  </w:t>
      </w:r>
      <w:r w:rsidR="00206A78" w:rsidRPr="00F8415B">
        <w:rPr>
          <w:rFonts w:eastAsia="Times New Roman" w:cs="Times New Roman"/>
          <w:b/>
          <w:sz w:val="24"/>
          <w:szCs w:val="24"/>
        </w:rPr>
        <w:t>False</w:t>
      </w:r>
      <w:proofErr w:type="gramEnd"/>
      <w:r w:rsidR="00206A78" w:rsidRPr="00F8415B">
        <w:rPr>
          <w:rFonts w:eastAsia="Times New Roman" w:cs="Times New Roman"/>
          <w:b/>
          <w:sz w:val="24"/>
          <w:szCs w:val="24"/>
        </w:rPr>
        <w:t xml:space="preserve"> certification</w:t>
      </w:r>
      <w:bookmarkEnd w:id="183"/>
    </w:p>
    <w:p w14:paraId="2B33CDE8"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who:</w:t>
      </w:r>
    </w:p>
    <w:p w14:paraId="7D6F1372"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certifies</w:t>
      </w:r>
      <w:proofErr w:type="gramEnd"/>
      <w:r w:rsidRPr="00206A78">
        <w:rPr>
          <w:rFonts w:eastAsia="Times New Roman" w:cs="Times New Roman"/>
          <w:szCs w:val="22"/>
        </w:rPr>
        <w:t xml:space="preserve"> that a person is an Aboriginal person or a Torres Strait Islander; and</w:t>
      </w:r>
    </w:p>
    <w:p w14:paraId="2949F846" w14:textId="77777777" w:rsidR="00206A78" w:rsidRPr="00206A78" w:rsidRDefault="00206A78" w:rsidP="00206A78">
      <w:pPr>
        <w:keepNext/>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w:t>
      </w:r>
      <w:proofErr w:type="gramStart"/>
      <w:r w:rsidRPr="00206A78">
        <w:rPr>
          <w:rFonts w:eastAsia="Times New Roman" w:cs="Times New Roman"/>
          <w:szCs w:val="22"/>
        </w:rPr>
        <w:t>b</w:t>
      </w:r>
      <w:proofErr w:type="gramEnd"/>
      <w:r w:rsidRPr="00206A78">
        <w:rPr>
          <w:rFonts w:eastAsia="Times New Roman" w:cs="Times New Roman"/>
          <w:szCs w:val="22"/>
        </w:rPr>
        <w:t>)</w:t>
      </w:r>
      <w:r w:rsidRPr="00206A78">
        <w:rPr>
          <w:rFonts w:eastAsia="Times New Roman" w:cs="Times New Roman"/>
          <w:szCs w:val="22"/>
        </w:rPr>
        <w:tab/>
        <w:t>knows that, or is reckless as to whether, the certification is false;</w:t>
      </w:r>
    </w:p>
    <w:p w14:paraId="15C652A6" w14:textId="77777777" w:rsidR="00206A78" w:rsidRPr="00206A78" w:rsidRDefault="00206A78" w:rsidP="00206A78">
      <w:pPr>
        <w:keepNext/>
        <w:spacing w:before="60" w:line="260" w:lineRule="exact"/>
        <w:ind w:left="964"/>
        <w:jc w:val="both"/>
        <w:rPr>
          <w:rFonts w:eastAsia="Times New Roman" w:cs="Times New Roman"/>
          <w:szCs w:val="22"/>
        </w:rPr>
      </w:pPr>
      <w:proofErr w:type="gramStart"/>
      <w:r w:rsidRPr="00206A78">
        <w:rPr>
          <w:rFonts w:eastAsia="Times New Roman" w:cs="Times New Roman"/>
          <w:szCs w:val="22"/>
        </w:rPr>
        <w:t>commits</w:t>
      </w:r>
      <w:proofErr w:type="gramEnd"/>
      <w:r w:rsidRPr="00206A78">
        <w:rPr>
          <w:rFonts w:eastAsia="Times New Roman" w:cs="Times New Roman"/>
          <w:szCs w:val="22"/>
        </w:rPr>
        <w:t xml:space="preserve"> an offence.</w:t>
      </w:r>
    </w:p>
    <w:p w14:paraId="745D6D23"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3F30D8D1"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(2)</w:t>
      </w:r>
      <w:r w:rsidRPr="00206A78">
        <w:rPr>
          <w:rFonts w:eastAsia="Times New Roman" w:cs="Times New Roman"/>
          <w:szCs w:val="22"/>
        </w:rPr>
        <w:tab/>
        <w:t>A person must not engage in conduct with the intention of inducing or attempting to induce another person to make a false certification that a voter is an Aboriginal person or a Torres Strait Islander.</w:t>
      </w:r>
    </w:p>
    <w:p w14:paraId="4FFAA291"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5D3B69F1" w14:textId="77777777" w:rsidR="00206A78" w:rsidRPr="008F5BF4" w:rsidRDefault="0022284D" w:rsidP="00206A78">
      <w:pPr>
        <w:keepNext/>
        <w:spacing w:before="360" w:line="240" w:lineRule="auto"/>
        <w:ind w:left="964" w:right="-27" w:hanging="964"/>
        <w:rPr>
          <w:rFonts w:eastAsia="Times New Roman" w:cs="Times New Roman"/>
          <w:b/>
          <w:sz w:val="24"/>
          <w:szCs w:val="24"/>
        </w:rPr>
      </w:pPr>
      <w:bookmarkStart w:id="184" w:name="_Toc449514942"/>
      <w:proofErr w:type="gramStart"/>
      <w:r>
        <w:rPr>
          <w:rFonts w:eastAsia="Times New Roman" w:cs="Times New Roman"/>
          <w:b/>
          <w:sz w:val="24"/>
          <w:szCs w:val="24"/>
        </w:rPr>
        <w:lastRenderedPageBreak/>
        <w:t>148</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Unlawfully</w:t>
      </w:r>
      <w:proofErr w:type="gramEnd"/>
      <w:r w:rsidR="00206A78" w:rsidRPr="008F5BF4">
        <w:rPr>
          <w:rFonts w:eastAsia="Times New Roman" w:cs="Times New Roman"/>
          <w:b/>
          <w:sz w:val="24"/>
          <w:szCs w:val="24"/>
        </w:rPr>
        <w:t xml:space="preserve"> marking ballot</w:t>
      </w:r>
      <w:r w:rsidR="00206A78" w:rsidRPr="008F5BF4">
        <w:rPr>
          <w:rFonts w:eastAsia="Times New Roman" w:cs="Times New Roman"/>
          <w:b/>
          <w:sz w:val="24"/>
          <w:szCs w:val="24"/>
        </w:rPr>
        <w:noBreakHyphen/>
        <w:t>papers</w:t>
      </w:r>
      <w:bookmarkEnd w:id="184"/>
    </w:p>
    <w:p w14:paraId="4B5C3783"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ab/>
        <w:t>Except where expressly authorised by these Rules, a person (other than the voter to whom the ballot</w:t>
      </w:r>
      <w:r w:rsidRPr="00206A78">
        <w:rPr>
          <w:rFonts w:eastAsia="Times New Roman" w:cs="Times New Roman"/>
          <w:szCs w:val="22"/>
        </w:rPr>
        <w:noBreakHyphen/>
        <w:t>paper has been lawfully issued) must not mark his or her vote or make any mark or writing on the ballot</w:t>
      </w:r>
      <w:r w:rsidRPr="00206A78">
        <w:rPr>
          <w:rFonts w:eastAsia="Times New Roman" w:cs="Times New Roman"/>
          <w:szCs w:val="22"/>
        </w:rPr>
        <w:noBreakHyphen/>
        <w:t xml:space="preserve">paper of any </w:t>
      </w:r>
      <w:r w:rsidR="0022284D" w:rsidRPr="00206A78">
        <w:rPr>
          <w:rFonts w:eastAsia="Times New Roman" w:cs="Times New Roman"/>
          <w:szCs w:val="22"/>
        </w:rPr>
        <w:t>voter.</w:t>
      </w:r>
    </w:p>
    <w:p w14:paraId="2BCA8B30"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144A67D0" w14:textId="77777777" w:rsidR="00206A78" w:rsidRPr="008F5BF4" w:rsidRDefault="0022284D" w:rsidP="00206A78">
      <w:pPr>
        <w:keepNext/>
        <w:spacing w:before="360" w:line="240" w:lineRule="auto"/>
        <w:ind w:left="964" w:hanging="964"/>
        <w:rPr>
          <w:rFonts w:eastAsia="Times New Roman" w:cs="Times New Roman"/>
          <w:b/>
          <w:sz w:val="24"/>
          <w:szCs w:val="24"/>
        </w:rPr>
      </w:pPr>
      <w:bookmarkStart w:id="185" w:name="_Toc449514943"/>
      <w:r>
        <w:rPr>
          <w:rFonts w:eastAsia="Times New Roman" w:cs="Times New Roman"/>
          <w:b/>
          <w:sz w:val="24"/>
          <w:szCs w:val="24"/>
        </w:rPr>
        <w:t>149</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Other offences relating to ballot</w:t>
      </w:r>
      <w:r w:rsidR="00206A78" w:rsidRPr="008F5BF4">
        <w:rPr>
          <w:rFonts w:eastAsia="Times New Roman" w:cs="Times New Roman"/>
          <w:b/>
          <w:sz w:val="24"/>
          <w:szCs w:val="24"/>
        </w:rPr>
        <w:noBreakHyphen/>
        <w:t xml:space="preserve">papers </w:t>
      </w:r>
      <w:proofErr w:type="spellStart"/>
      <w:r w:rsidR="00206A78" w:rsidRPr="008F5BF4">
        <w:rPr>
          <w:rFonts w:eastAsia="Times New Roman" w:cs="Times New Roman"/>
          <w:b/>
          <w:sz w:val="24"/>
          <w:szCs w:val="24"/>
        </w:rPr>
        <w:t>etc</w:t>
      </w:r>
      <w:bookmarkEnd w:id="185"/>
      <w:proofErr w:type="spellEnd"/>
    </w:p>
    <w:p w14:paraId="057D52F5"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(1)</w:t>
      </w:r>
      <w:r w:rsidRPr="00206A78">
        <w:rPr>
          <w:rFonts w:eastAsia="Times New Roman" w:cs="Times New Roman"/>
          <w:szCs w:val="22"/>
        </w:rPr>
        <w:tab/>
        <w:t>A person must not:</w:t>
      </w:r>
    </w:p>
    <w:p w14:paraId="33E443EA"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personate</w:t>
      </w:r>
      <w:proofErr w:type="gramEnd"/>
      <w:r w:rsidRPr="00206A78">
        <w:rPr>
          <w:rFonts w:eastAsia="Times New Roman" w:cs="Times New Roman"/>
          <w:szCs w:val="22"/>
        </w:rPr>
        <w:t xml:space="preserve"> anyone with the intention of obtaining a ballot</w:t>
      </w:r>
      <w:r w:rsidRPr="00206A78">
        <w:rPr>
          <w:rFonts w:eastAsia="Times New Roman" w:cs="Times New Roman"/>
          <w:szCs w:val="22"/>
        </w:rPr>
        <w:noBreakHyphen/>
        <w:t xml:space="preserve">paper to which the </w:t>
      </w:r>
      <w:proofErr w:type="spellStart"/>
      <w:r w:rsidRPr="00206A78">
        <w:rPr>
          <w:rFonts w:eastAsia="Times New Roman" w:cs="Times New Roman"/>
          <w:szCs w:val="22"/>
        </w:rPr>
        <w:t>personator</w:t>
      </w:r>
      <w:proofErr w:type="spellEnd"/>
      <w:r w:rsidRPr="00206A78">
        <w:rPr>
          <w:rFonts w:eastAsia="Times New Roman" w:cs="Times New Roman"/>
          <w:szCs w:val="22"/>
        </w:rPr>
        <w:t xml:space="preserve"> is not entitled; or</w:t>
      </w:r>
    </w:p>
    <w:p w14:paraId="570E49B7"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personate</w:t>
      </w:r>
      <w:proofErr w:type="gramEnd"/>
      <w:r w:rsidRPr="00206A78">
        <w:rPr>
          <w:rFonts w:eastAsia="Times New Roman" w:cs="Times New Roman"/>
          <w:szCs w:val="22"/>
        </w:rPr>
        <w:t xml:space="preserve"> anyone with the intention</w:t>
      </w:r>
      <w:r w:rsidRPr="00206A78">
        <w:rPr>
          <w:rFonts w:eastAsia="Times New Roman" w:cs="Times New Roman"/>
          <w:i/>
          <w:szCs w:val="22"/>
        </w:rPr>
        <w:t xml:space="preserve"> </w:t>
      </w:r>
      <w:r w:rsidRPr="00206A78">
        <w:rPr>
          <w:rFonts w:eastAsia="Times New Roman" w:cs="Times New Roman"/>
          <w:szCs w:val="22"/>
        </w:rPr>
        <w:t>of voting; or</w:t>
      </w:r>
    </w:p>
    <w:p w14:paraId="5A2EC5EC"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fraudulently</w:t>
      </w:r>
      <w:proofErr w:type="gramEnd"/>
      <w:r w:rsidRPr="00206A78">
        <w:rPr>
          <w:rFonts w:eastAsia="Times New Roman" w:cs="Times New Roman"/>
          <w:szCs w:val="22"/>
        </w:rPr>
        <w:t xml:space="preserve"> engage in conduct that destroys or defaces a nomination paper or ballot</w:t>
      </w:r>
      <w:r w:rsidRPr="00206A78">
        <w:rPr>
          <w:rFonts w:eastAsia="Times New Roman" w:cs="Times New Roman"/>
          <w:szCs w:val="22"/>
        </w:rPr>
        <w:noBreakHyphen/>
        <w:t>paper; or</w:t>
      </w:r>
    </w:p>
    <w:p w14:paraId="4F6BE3C6"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(d)</w:t>
      </w:r>
      <w:r w:rsidRPr="00206A78">
        <w:rPr>
          <w:rFonts w:eastAsia="Times New Roman" w:cs="Times New Roman"/>
          <w:szCs w:val="22"/>
        </w:rPr>
        <w:tab/>
      </w:r>
      <w:proofErr w:type="gramStart"/>
      <w:r w:rsidRPr="00206A78">
        <w:rPr>
          <w:rFonts w:eastAsia="Times New Roman" w:cs="Times New Roman"/>
          <w:szCs w:val="22"/>
        </w:rPr>
        <w:t>fraudulently</w:t>
      </w:r>
      <w:proofErr w:type="gramEnd"/>
      <w:r w:rsidRPr="00206A78">
        <w:rPr>
          <w:rFonts w:eastAsia="Times New Roman" w:cs="Times New Roman"/>
          <w:szCs w:val="22"/>
        </w:rPr>
        <w:t xml:space="preserve"> put a ballot</w:t>
      </w:r>
      <w:r w:rsidRPr="00206A78">
        <w:rPr>
          <w:rFonts w:eastAsia="Times New Roman" w:cs="Times New Roman"/>
          <w:szCs w:val="22"/>
        </w:rPr>
        <w:noBreakHyphen/>
        <w:t>paper or other paper into the ballot</w:t>
      </w:r>
      <w:r w:rsidRPr="00206A78">
        <w:rPr>
          <w:rFonts w:eastAsia="Times New Roman" w:cs="Times New Roman"/>
          <w:szCs w:val="22"/>
        </w:rPr>
        <w:noBreakHyphen/>
        <w:t>box; or</w:t>
      </w:r>
    </w:p>
    <w:p w14:paraId="790DF220"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(e)</w:t>
      </w:r>
      <w:r w:rsidRPr="00206A78">
        <w:rPr>
          <w:rFonts w:eastAsia="Times New Roman" w:cs="Times New Roman"/>
          <w:szCs w:val="22"/>
        </w:rPr>
        <w:tab/>
      </w:r>
      <w:proofErr w:type="gramStart"/>
      <w:r w:rsidRPr="00206A78">
        <w:rPr>
          <w:rFonts w:eastAsia="Times New Roman" w:cs="Times New Roman"/>
          <w:szCs w:val="22"/>
        </w:rPr>
        <w:t>fraudulently</w:t>
      </w:r>
      <w:proofErr w:type="gramEnd"/>
      <w:r w:rsidRPr="00206A78">
        <w:rPr>
          <w:rFonts w:eastAsia="Times New Roman" w:cs="Times New Roman"/>
          <w:szCs w:val="22"/>
        </w:rPr>
        <w:t xml:space="preserve"> take a ballot</w:t>
      </w:r>
      <w:r w:rsidRPr="00206A78">
        <w:rPr>
          <w:rFonts w:eastAsia="Times New Roman" w:cs="Times New Roman"/>
          <w:szCs w:val="22"/>
        </w:rPr>
        <w:noBreakHyphen/>
        <w:t>paper out of a polling booth or counting centre; or</w:t>
      </w:r>
    </w:p>
    <w:p w14:paraId="270EB59B"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(f)</w:t>
      </w:r>
      <w:r w:rsidRPr="00206A78">
        <w:rPr>
          <w:rFonts w:eastAsia="Times New Roman" w:cs="Times New Roman"/>
          <w:szCs w:val="22"/>
        </w:rPr>
        <w:tab/>
      </w:r>
      <w:proofErr w:type="gramStart"/>
      <w:r w:rsidRPr="00206A78">
        <w:rPr>
          <w:rFonts w:eastAsia="Times New Roman" w:cs="Times New Roman"/>
          <w:szCs w:val="22"/>
        </w:rPr>
        <w:t>forge</w:t>
      </w:r>
      <w:proofErr w:type="gramEnd"/>
      <w:r w:rsidRPr="00206A78">
        <w:rPr>
          <w:rFonts w:eastAsia="Times New Roman" w:cs="Times New Roman"/>
          <w:szCs w:val="22"/>
        </w:rPr>
        <w:t xml:space="preserve"> a nomination paper or ballot</w:t>
      </w:r>
      <w:r w:rsidRPr="00206A78">
        <w:rPr>
          <w:rFonts w:eastAsia="Times New Roman" w:cs="Times New Roman"/>
          <w:szCs w:val="22"/>
        </w:rPr>
        <w:noBreakHyphen/>
        <w:t>paper or utter a nomination paper or ballot</w:t>
      </w:r>
      <w:r w:rsidRPr="00206A78">
        <w:rPr>
          <w:rFonts w:eastAsia="Times New Roman" w:cs="Times New Roman"/>
          <w:szCs w:val="22"/>
        </w:rPr>
        <w:noBreakHyphen/>
        <w:t>paper knowing it to be forged; or</w:t>
      </w:r>
    </w:p>
    <w:p w14:paraId="7A59B812"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For forgery of official marks on ballot</w:t>
      </w:r>
      <w:r w:rsidRPr="008F5BF4">
        <w:rPr>
          <w:rFonts w:eastAsia="Times New Roman" w:cs="Times New Roman"/>
          <w:sz w:val="20"/>
          <w:lang w:eastAsia="en-AU"/>
        </w:rPr>
        <w:noBreakHyphen/>
        <w:t xml:space="preserve">papers, see </w:t>
      </w:r>
      <w:proofErr w:type="spellStart"/>
      <w:r w:rsidRPr="008F5BF4">
        <w:rPr>
          <w:rFonts w:eastAsia="Times New Roman" w:cs="Times New Roman"/>
          <w:sz w:val="20"/>
          <w:lang w:eastAsia="en-AU"/>
        </w:rPr>
        <w:t>subrule</w:t>
      </w:r>
      <w:proofErr w:type="spellEnd"/>
      <w:r w:rsidRPr="008F5BF4">
        <w:rPr>
          <w:rFonts w:eastAsia="Times New Roman" w:cs="Times New Roman"/>
          <w:sz w:val="20"/>
          <w:lang w:eastAsia="en-AU"/>
        </w:rPr>
        <w:t xml:space="preserve"> </w:t>
      </w:r>
      <w:r w:rsidR="0022284D" w:rsidRPr="0022284D">
        <w:rPr>
          <w:rFonts w:eastAsia="Times New Roman" w:cs="Times New Roman"/>
          <w:sz w:val="20"/>
          <w:lang w:eastAsia="en-AU"/>
        </w:rPr>
        <w:t>153</w:t>
      </w:r>
      <w:r w:rsidRPr="0022284D">
        <w:rPr>
          <w:rFonts w:eastAsia="Times New Roman" w:cs="Times New Roman"/>
          <w:sz w:val="20"/>
          <w:lang w:eastAsia="en-AU"/>
        </w:rPr>
        <w:t> (2).</w:t>
      </w:r>
    </w:p>
    <w:p w14:paraId="5EF796A7"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(g)</w:t>
      </w:r>
      <w:r w:rsidRPr="00206A78">
        <w:rPr>
          <w:rFonts w:eastAsia="Times New Roman" w:cs="Times New Roman"/>
          <w:szCs w:val="22"/>
        </w:rPr>
        <w:tab/>
      </w:r>
      <w:proofErr w:type="gramStart"/>
      <w:r w:rsidRPr="00206A78">
        <w:rPr>
          <w:rFonts w:eastAsia="Times New Roman" w:cs="Times New Roman"/>
          <w:szCs w:val="22"/>
        </w:rPr>
        <w:t>supply</w:t>
      </w:r>
      <w:proofErr w:type="gramEnd"/>
      <w:r w:rsidRPr="00206A78">
        <w:rPr>
          <w:rFonts w:eastAsia="Times New Roman" w:cs="Times New Roman"/>
          <w:szCs w:val="22"/>
        </w:rPr>
        <w:t xml:space="preserve"> ballot</w:t>
      </w:r>
      <w:r w:rsidRPr="00206A78">
        <w:rPr>
          <w:rFonts w:eastAsia="Times New Roman" w:cs="Times New Roman"/>
          <w:szCs w:val="22"/>
        </w:rPr>
        <w:noBreakHyphen/>
        <w:t>papers without authority; or</w:t>
      </w:r>
    </w:p>
    <w:p w14:paraId="5B5B7848"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(h)</w:t>
      </w:r>
      <w:r w:rsidRPr="00206A78">
        <w:rPr>
          <w:rFonts w:eastAsia="Times New Roman" w:cs="Times New Roman"/>
          <w:szCs w:val="22"/>
        </w:rPr>
        <w:tab/>
      </w:r>
      <w:proofErr w:type="gramStart"/>
      <w:r w:rsidRPr="00206A78">
        <w:rPr>
          <w:rFonts w:eastAsia="Times New Roman" w:cs="Times New Roman"/>
          <w:szCs w:val="22"/>
        </w:rPr>
        <w:t>unlawfully</w:t>
      </w:r>
      <w:proofErr w:type="gramEnd"/>
      <w:r w:rsidRPr="00206A78">
        <w:rPr>
          <w:rFonts w:eastAsia="Times New Roman" w:cs="Times New Roman"/>
          <w:szCs w:val="22"/>
        </w:rPr>
        <w:t xml:space="preserve"> engage in conduct that destroys, takes, opens or otherwise interferes with ballot</w:t>
      </w:r>
      <w:r w:rsidRPr="00206A78">
        <w:rPr>
          <w:rFonts w:eastAsia="Times New Roman" w:cs="Times New Roman"/>
          <w:szCs w:val="22"/>
        </w:rPr>
        <w:noBreakHyphen/>
        <w:t>boxes or ballot</w:t>
      </w:r>
      <w:r w:rsidRPr="00206A78">
        <w:rPr>
          <w:rFonts w:eastAsia="Times New Roman" w:cs="Times New Roman"/>
          <w:szCs w:val="22"/>
        </w:rPr>
        <w:noBreakHyphen/>
        <w:t>papers; or</w:t>
      </w:r>
    </w:p>
    <w:p w14:paraId="5F224669"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w:t>
      </w:r>
      <w:proofErr w:type="spellStart"/>
      <w:r w:rsidRPr="00206A78">
        <w:rPr>
          <w:rFonts w:eastAsia="Times New Roman" w:cs="Times New Roman"/>
          <w:szCs w:val="22"/>
        </w:rPr>
        <w:t>i</w:t>
      </w:r>
      <w:proofErr w:type="spellEnd"/>
      <w:r w:rsidRPr="00206A78">
        <w:rPr>
          <w:rFonts w:eastAsia="Times New Roman" w:cs="Times New Roman"/>
          <w:szCs w:val="22"/>
        </w:rPr>
        <w:t>)</w:t>
      </w:r>
      <w:r w:rsidRPr="00206A78">
        <w:rPr>
          <w:rFonts w:eastAsia="Times New Roman" w:cs="Times New Roman"/>
          <w:szCs w:val="22"/>
        </w:rPr>
        <w:tab/>
      </w:r>
      <w:proofErr w:type="gramStart"/>
      <w:r w:rsidRPr="00206A78">
        <w:rPr>
          <w:rFonts w:eastAsia="Times New Roman" w:cs="Times New Roman"/>
          <w:szCs w:val="22"/>
        </w:rPr>
        <w:t>vote</w:t>
      </w:r>
      <w:proofErr w:type="gramEnd"/>
      <w:r w:rsidRPr="00206A78">
        <w:rPr>
          <w:rFonts w:eastAsia="Times New Roman" w:cs="Times New Roman"/>
          <w:szCs w:val="22"/>
        </w:rPr>
        <w:t xml:space="preserve"> more than once </w:t>
      </w:r>
      <w:r w:rsidRPr="00B64F7D">
        <w:rPr>
          <w:rFonts w:eastAsia="Times New Roman" w:cs="Times New Roman"/>
          <w:szCs w:val="22"/>
        </w:rPr>
        <w:t>at the same election; or</w:t>
      </w:r>
    </w:p>
    <w:p w14:paraId="40F40555"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(j)</w:t>
      </w:r>
      <w:r w:rsidRPr="00B64F7D">
        <w:rPr>
          <w:rFonts w:eastAsia="Times New Roman" w:cs="Times New Roman"/>
          <w:szCs w:val="22"/>
        </w:rPr>
        <w:tab/>
      </w:r>
      <w:proofErr w:type="gramStart"/>
      <w:r w:rsidRPr="00B64F7D">
        <w:rPr>
          <w:rFonts w:eastAsia="Times New Roman" w:cs="Times New Roman"/>
          <w:szCs w:val="22"/>
        </w:rPr>
        <w:t>vote</w:t>
      </w:r>
      <w:proofErr w:type="gramEnd"/>
      <w:r w:rsidRPr="00B64F7D">
        <w:rPr>
          <w:rFonts w:eastAsia="Times New Roman" w:cs="Times New Roman"/>
          <w:szCs w:val="22"/>
        </w:rPr>
        <w:t xml:space="preserve"> at more than one TSRA ward election held on the same day; or</w:t>
      </w:r>
      <w:r w:rsidR="004F5A3F" w:rsidRPr="00B64F7D">
        <w:rPr>
          <w:rFonts w:eastAsia="Times New Roman" w:cs="Times New Roman"/>
          <w:szCs w:val="22"/>
        </w:rPr>
        <w:t xml:space="preserve"> </w:t>
      </w:r>
    </w:p>
    <w:p w14:paraId="6C7D69E3"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(k)</w:t>
      </w:r>
      <w:r w:rsidRPr="00B64F7D">
        <w:rPr>
          <w:rFonts w:eastAsia="Times New Roman" w:cs="Times New Roman"/>
          <w:szCs w:val="22"/>
        </w:rPr>
        <w:tab/>
      </w:r>
      <w:proofErr w:type="gramStart"/>
      <w:r w:rsidRPr="00B64F7D">
        <w:rPr>
          <w:rFonts w:eastAsia="Times New Roman" w:cs="Times New Roman"/>
          <w:szCs w:val="22"/>
        </w:rPr>
        <w:t>make</w:t>
      </w:r>
      <w:proofErr w:type="gramEnd"/>
      <w:r w:rsidRPr="00B64F7D">
        <w:rPr>
          <w:rFonts w:eastAsia="Times New Roman" w:cs="Times New Roman"/>
          <w:szCs w:val="22"/>
        </w:rPr>
        <w:t xml:space="preserve"> a statement in a claim, application, voter card, return or declaration, or in an answer to a question, under these Rules, knowing that the statement is false or misleading in a material respect.</w:t>
      </w:r>
    </w:p>
    <w:p w14:paraId="22542BC4" w14:textId="77777777" w:rsidR="00206A78" w:rsidRPr="00B64F7D" w:rsidRDefault="00206A78" w:rsidP="00206A78">
      <w:pPr>
        <w:tabs>
          <w:tab w:val="left" w:pos="2977"/>
        </w:tabs>
        <w:spacing w:before="180" w:line="240" w:lineRule="auto"/>
        <w:ind w:left="1985" w:hanging="851"/>
        <w:rPr>
          <w:rFonts w:eastAsia="Times New Roman" w:cs="Times New Roman"/>
          <w:szCs w:val="22"/>
          <w:lang w:eastAsia="en-AU"/>
        </w:rPr>
      </w:pPr>
      <w:r w:rsidRPr="00B64F7D">
        <w:rPr>
          <w:rFonts w:eastAsia="Times New Roman" w:cs="Times New Roman"/>
          <w:szCs w:val="22"/>
          <w:lang w:eastAsia="en-AU"/>
        </w:rPr>
        <w:t>Penalty:   10 penalty units.</w:t>
      </w:r>
    </w:p>
    <w:p w14:paraId="121FD340" w14:textId="77777777" w:rsidR="00206A78" w:rsidRPr="00B64F7D" w:rsidRDefault="00206A78" w:rsidP="00206A78">
      <w:pPr>
        <w:keepLines/>
        <w:tabs>
          <w:tab w:val="right" w:pos="794"/>
        </w:tabs>
        <w:spacing w:before="180" w:line="260" w:lineRule="exact"/>
        <w:ind w:left="964"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A person must not engage in conduct that defaces, mutilates, destroys or removes a notice, list or other document affixed by the Returning Officer or by his or her authority.</w:t>
      </w:r>
    </w:p>
    <w:p w14:paraId="69F7F7F1" w14:textId="77777777" w:rsidR="00206A78" w:rsidRPr="00B64F7D" w:rsidRDefault="00206A78" w:rsidP="00206A78">
      <w:pPr>
        <w:tabs>
          <w:tab w:val="left" w:pos="2977"/>
        </w:tabs>
        <w:spacing w:before="180" w:line="240" w:lineRule="auto"/>
        <w:ind w:left="1985" w:hanging="851"/>
        <w:rPr>
          <w:rFonts w:eastAsia="Times New Roman" w:cs="Times New Roman"/>
          <w:szCs w:val="22"/>
          <w:lang w:eastAsia="en-AU"/>
        </w:rPr>
      </w:pPr>
      <w:r w:rsidRPr="00B64F7D">
        <w:rPr>
          <w:rFonts w:eastAsia="Times New Roman" w:cs="Times New Roman"/>
          <w:szCs w:val="22"/>
          <w:lang w:eastAsia="en-AU"/>
        </w:rPr>
        <w:t>Penalty:   </w:t>
      </w:r>
      <w:proofErr w:type="gramStart"/>
      <w:r w:rsidRPr="00B64F7D">
        <w:rPr>
          <w:rFonts w:eastAsia="Times New Roman" w:cs="Times New Roman"/>
          <w:szCs w:val="22"/>
          <w:lang w:eastAsia="en-AU"/>
        </w:rPr>
        <w:t>5</w:t>
      </w:r>
      <w:proofErr w:type="gramEnd"/>
      <w:r w:rsidRPr="00B64F7D">
        <w:rPr>
          <w:rFonts w:eastAsia="Times New Roman" w:cs="Times New Roman"/>
          <w:szCs w:val="22"/>
          <w:lang w:eastAsia="en-AU"/>
        </w:rPr>
        <w:t xml:space="preserve"> penalty units.</w:t>
      </w:r>
    </w:p>
    <w:p w14:paraId="68EFD382" w14:textId="77777777" w:rsidR="00206A78" w:rsidRPr="00B64F7D" w:rsidRDefault="0022284D" w:rsidP="00206A78">
      <w:pPr>
        <w:keepNext/>
        <w:spacing w:before="360" w:line="240" w:lineRule="auto"/>
        <w:ind w:left="964" w:hanging="964"/>
        <w:rPr>
          <w:rFonts w:eastAsia="Times New Roman" w:cs="Times New Roman"/>
          <w:b/>
          <w:sz w:val="24"/>
          <w:szCs w:val="24"/>
        </w:rPr>
      </w:pPr>
      <w:bookmarkStart w:id="186" w:name="_Toc449514944"/>
      <w:proofErr w:type="gramStart"/>
      <w:r w:rsidRPr="00B64F7D">
        <w:rPr>
          <w:rFonts w:eastAsia="Times New Roman" w:cs="Times New Roman"/>
          <w:b/>
          <w:sz w:val="24"/>
          <w:szCs w:val="24"/>
        </w:rPr>
        <w:t>150</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Prohibition</w:t>
      </w:r>
      <w:proofErr w:type="gramEnd"/>
      <w:r w:rsidR="00206A78" w:rsidRPr="00B64F7D">
        <w:rPr>
          <w:rFonts w:eastAsia="Times New Roman" w:cs="Times New Roman"/>
          <w:b/>
          <w:sz w:val="24"/>
          <w:szCs w:val="24"/>
        </w:rPr>
        <w:t xml:space="preserve"> of canvassing near polling booths</w:t>
      </w:r>
      <w:bookmarkEnd w:id="186"/>
      <w:r w:rsidR="00E810A5" w:rsidRPr="00B64F7D">
        <w:rPr>
          <w:rFonts w:eastAsia="Times New Roman" w:cs="Times New Roman"/>
          <w:b/>
          <w:sz w:val="24"/>
          <w:szCs w:val="24"/>
        </w:rPr>
        <w:t xml:space="preserve"> </w:t>
      </w:r>
    </w:p>
    <w:p w14:paraId="5391FED6"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B64F7D">
        <w:rPr>
          <w:rFonts w:eastAsia="Times New Roman" w:cs="Times New Roman"/>
          <w:b/>
          <w:szCs w:val="22"/>
        </w:rPr>
        <w:tab/>
      </w:r>
      <w:r w:rsidRPr="00B64F7D">
        <w:rPr>
          <w:rFonts w:eastAsia="Times New Roman" w:cs="Times New Roman"/>
          <w:szCs w:val="22"/>
        </w:rPr>
        <w:t>(1)</w:t>
      </w:r>
      <w:r w:rsidRPr="00B64F7D">
        <w:rPr>
          <w:rFonts w:eastAsia="Times New Roman" w:cs="Times New Roman"/>
          <w:szCs w:val="22"/>
        </w:rPr>
        <w:tab/>
        <w:t xml:space="preserve">A person must not, on </w:t>
      </w:r>
      <w:r w:rsidR="00F441DD" w:rsidRPr="00B64F7D">
        <w:rPr>
          <w:rFonts w:eastAsia="Times New Roman" w:cs="Times New Roman"/>
          <w:szCs w:val="22"/>
        </w:rPr>
        <w:t>polling day</w:t>
      </w:r>
      <w:r w:rsidRPr="00B64F7D">
        <w:rPr>
          <w:rFonts w:eastAsia="Times New Roman" w:cs="Times New Roman"/>
          <w:szCs w:val="22"/>
        </w:rPr>
        <w:t xml:space="preserve">, and on all days to which the polling </w:t>
      </w:r>
      <w:proofErr w:type="gramStart"/>
      <w:r w:rsidRPr="00B64F7D">
        <w:rPr>
          <w:rFonts w:eastAsia="Times New Roman" w:cs="Times New Roman"/>
          <w:szCs w:val="22"/>
        </w:rPr>
        <w:t>is adjourned</w:t>
      </w:r>
      <w:proofErr w:type="gramEnd"/>
      <w:r w:rsidRPr="00B64F7D">
        <w:rPr>
          <w:rFonts w:eastAsia="Times New Roman" w:cs="Times New Roman"/>
          <w:szCs w:val="22"/>
        </w:rPr>
        <w:t>, at an entrance of or within a polling booth, or in any public</w:t>
      </w:r>
      <w:r w:rsidRPr="00206A78">
        <w:rPr>
          <w:rFonts w:eastAsia="Times New Roman" w:cs="Times New Roman"/>
          <w:szCs w:val="22"/>
        </w:rPr>
        <w:t xml:space="preserve"> or private place within 6 metres of an entrance of a polling booth:</w:t>
      </w:r>
    </w:p>
    <w:p w14:paraId="22EA4511"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canvass</w:t>
      </w:r>
      <w:proofErr w:type="gramEnd"/>
      <w:r w:rsidRPr="00206A78">
        <w:rPr>
          <w:rFonts w:eastAsia="Times New Roman" w:cs="Times New Roman"/>
          <w:szCs w:val="22"/>
        </w:rPr>
        <w:t xml:space="preserve"> for votes; or</w:t>
      </w:r>
    </w:p>
    <w:p w14:paraId="1068512E"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solicit</w:t>
      </w:r>
      <w:proofErr w:type="gramEnd"/>
      <w:r w:rsidRPr="00206A78">
        <w:rPr>
          <w:rFonts w:eastAsia="Times New Roman" w:cs="Times New Roman"/>
          <w:szCs w:val="22"/>
        </w:rPr>
        <w:t xml:space="preserve"> the vote of a voter ; or</w:t>
      </w:r>
    </w:p>
    <w:p w14:paraId="0CFF0770"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engage</w:t>
      </w:r>
      <w:proofErr w:type="gramEnd"/>
      <w:r w:rsidRPr="00206A78">
        <w:rPr>
          <w:rFonts w:eastAsia="Times New Roman" w:cs="Times New Roman"/>
          <w:szCs w:val="22"/>
        </w:rPr>
        <w:t xml:space="preserve"> in conduct with the intention of inducing a voter not to vote for any particular candidate; or</w:t>
      </w:r>
    </w:p>
    <w:p w14:paraId="2ECD103B"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lastRenderedPageBreak/>
        <w:tab/>
        <w:t>(d)</w:t>
      </w:r>
      <w:r w:rsidRPr="00206A78">
        <w:rPr>
          <w:rFonts w:eastAsia="Times New Roman" w:cs="Times New Roman"/>
          <w:szCs w:val="22"/>
        </w:rPr>
        <w:tab/>
      </w:r>
      <w:proofErr w:type="gramStart"/>
      <w:r w:rsidRPr="00206A78">
        <w:rPr>
          <w:rFonts w:eastAsia="Times New Roman" w:cs="Times New Roman"/>
          <w:szCs w:val="22"/>
        </w:rPr>
        <w:t>engage</w:t>
      </w:r>
      <w:proofErr w:type="gramEnd"/>
      <w:r w:rsidRPr="00206A78">
        <w:rPr>
          <w:rFonts w:eastAsia="Times New Roman" w:cs="Times New Roman"/>
          <w:szCs w:val="22"/>
        </w:rPr>
        <w:t xml:space="preserve"> in conduct with the intention of inducing a voter not to vote at the election; or</w:t>
      </w:r>
    </w:p>
    <w:p w14:paraId="0BF47849"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(e)</w:t>
      </w:r>
      <w:r w:rsidRPr="00206A78">
        <w:rPr>
          <w:rFonts w:eastAsia="Times New Roman" w:cs="Times New Roman"/>
          <w:szCs w:val="22"/>
        </w:rPr>
        <w:tab/>
      </w:r>
      <w:proofErr w:type="gramStart"/>
      <w:r w:rsidRPr="00206A78">
        <w:rPr>
          <w:rFonts w:eastAsia="Times New Roman" w:cs="Times New Roman"/>
          <w:szCs w:val="22"/>
        </w:rPr>
        <w:t>display</w:t>
      </w:r>
      <w:proofErr w:type="gramEnd"/>
      <w:r w:rsidRPr="00206A78">
        <w:rPr>
          <w:rFonts w:eastAsia="Times New Roman" w:cs="Times New Roman"/>
          <w:szCs w:val="22"/>
        </w:rPr>
        <w:t xml:space="preserve"> a notice or sign (other than an official notice) relating to the election.</w:t>
      </w:r>
    </w:p>
    <w:p w14:paraId="3CB73B9F"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w:t>
      </w:r>
      <w:proofErr w:type="gramStart"/>
      <w:r w:rsidRPr="00206A78">
        <w:rPr>
          <w:rFonts w:eastAsia="Times New Roman" w:cs="Times New Roman"/>
          <w:szCs w:val="22"/>
          <w:lang w:eastAsia="en-AU"/>
        </w:rPr>
        <w:t>5</w:t>
      </w:r>
      <w:proofErr w:type="gramEnd"/>
      <w:r w:rsidRPr="00206A78">
        <w:rPr>
          <w:rFonts w:eastAsia="Times New Roman" w:cs="Times New Roman"/>
          <w:szCs w:val="22"/>
          <w:lang w:eastAsia="en-AU"/>
        </w:rPr>
        <w:t xml:space="preserve"> penalty units.</w:t>
      </w:r>
    </w:p>
    <w:p w14:paraId="5C7717F4"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(2)</w:t>
      </w:r>
      <w:r w:rsidRPr="00206A78">
        <w:rPr>
          <w:rFonts w:eastAsia="Times New Roman" w:cs="Times New Roman"/>
          <w:szCs w:val="22"/>
        </w:rPr>
        <w:tab/>
        <w:t xml:space="preserve">For </w:t>
      </w:r>
      <w:proofErr w:type="spellStart"/>
      <w:r w:rsidRPr="00206A78">
        <w:rPr>
          <w:rFonts w:eastAsia="Times New Roman" w:cs="Times New Roman"/>
          <w:szCs w:val="22"/>
        </w:rPr>
        <w:t>subrule</w:t>
      </w:r>
      <w:proofErr w:type="spellEnd"/>
      <w:r w:rsidRPr="00206A78">
        <w:rPr>
          <w:rFonts w:eastAsia="Times New Roman" w:cs="Times New Roman"/>
          <w:szCs w:val="22"/>
        </w:rPr>
        <w:t xml:space="preserve"> (1), grounds within an enclosure </w:t>
      </w:r>
      <w:proofErr w:type="gramStart"/>
      <w:r w:rsidRPr="00206A78">
        <w:rPr>
          <w:rFonts w:eastAsia="Times New Roman" w:cs="Times New Roman"/>
          <w:szCs w:val="22"/>
        </w:rPr>
        <w:t>are taken</w:t>
      </w:r>
      <w:proofErr w:type="gramEnd"/>
      <w:r w:rsidRPr="00206A78">
        <w:rPr>
          <w:rFonts w:eastAsia="Times New Roman" w:cs="Times New Roman"/>
          <w:szCs w:val="22"/>
        </w:rPr>
        <w:t xml:space="preserve"> to be part of a polling booth if:</w:t>
      </w:r>
    </w:p>
    <w:p w14:paraId="5FDED9A2"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r>
      <w:r w:rsidRPr="00B64F7D">
        <w:rPr>
          <w:rFonts w:eastAsia="Times New Roman" w:cs="Times New Roman"/>
          <w:szCs w:val="22"/>
        </w:rPr>
        <w:t>(a)</w:t>
      </w:r>
      <w:r w:rsidRPr="00B64F7D">
        <w:rPr>
          <w:rFonts w:eastAsia="Times New Roman" w:cs="Times New Roman"/>
          <w:szCs w:val="22"/>
        </w:rPr>
        <w:tab/>
      </w:r>
      <w:proofErr w:type="gramStart"/>
      <w:r w:rsidRPr="00B64F7D">
        <w:rPr>
          <w:rFonts w:eastAsia="Times New Roman" w:cs="Times New Roman"/>
          <w:szCs w:val="22"/>
        </w:rPr>
        <w:t>a</w:t>
      </w:r>
      <w:proofErr w:type="gramEnd"/>
      <w:r w:rsidRPr="00B64F7D">
        <w:rPr>
          <w:rFonts w:eastAsia="Times New Roman" w:cs="Times New Roman"/>
          <w:szCs w:val="22"/>
        </w:rPr>
        <w:t xml:space="preserve"> building used as a polling booth is situated in the grounds; and</w:t>
      </w:r>
    </w:p>
    <w:p w14:paraId="03500E92" w14:textId="77777777" w:rsidR="00206A78" w:rsidRPr="00B64F7D" w:rsidRDefault="00206A78" w:rsidP="00206A78">
      <w:pPr>
        <w:tabs>
          <w:tab w:val="right" w:pos="1191"/>
        </w:tabs>
        <w:spacing w:before="60" w:line="260" w:lineRule="exact"/>
        <w:ind w:left="1418"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t xml:space="preserve">the Returning Officer displays during the hours of polling at each entrance to the grounds a notice signed by him or her stating that the grounds are, for </w:t>
      </w:r>
      <w:proofErr w:type="spellStart"/>
      <w:r w:rsidRPr="00B64F7D">
        <w:rPr>
          <w:rFonts w:eastAsia="Times New Roman" w:cs="Times New Roman"/>
          <w:szCs w:val="22"/>
        </w:rPr>
        <w:t>subrule</w:t>
      </w:r>
      <w:proofErr w:type="spellEnd"/>
      <w:r w:rsidRPr="00B64F7D">
        <w:rPr>
          <w:rFonts w:eastAsia="Times New Roman" w:cs="Times New Roman"/>
          <w:szCs w:val="22"/>
        </w:rPr>
        <w:t> (1), part of the polling booth.</w:t>
      </w:r>
      <w:r w:rsidR="00E810A5" w:rsidRPr="00B64F7D">
        <w:rPr>
          <w:rFonts w:eastAsia="Times New Roman" w:cs="Times New Roman"/>
          <w:szCs w:val="22"/>
        </w:rPr>
        <w:t xml:space="preserve"> </w:t>
      </w:r>
    </w:p>
    <w:p w14:paraId="314BAE0A" w14:textId="77777777" w:rsidR="00206A78" w:rsidRPr="00B64F7D" w:rsidRDefault="0022284D" w:rsidP="00206A78">
      <w:pPr>
        <w:keepNext/>
        <w:spacing w:before="360" w:line="240" w:lineRule="auto"/>
        <w:ind w:left="964" w:right="-27" w:hanging="964"/>
        <w:rPr>
          <w:rFonts w:eastAsia="Times New Roman" w:cs="Times New Roman"/>
          <w:b/>
          <w:sz w:val="24"/>
          <w:szCs w:val="24"/>
        </w:rPr>
      </w:pPr>
      <w:bookmarkStart w:id="187" w:name="_Toc449514945"/>
      <w:proofErr w:type="gramStart"/>
      <w:r w:rsidRPr="00B64F7D">
        <w:rPr>
          <w:rFonts w:eastAsia="Times New Roman" w:cs="Times New Roman"/>
          <w:b/>
          <w:sz w:val="24"/>
          <w:szCs w:val="24"/>
        </w:rPr>
        <w:t>151</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Badges</w:t>
      </w:r>
      <w:proofErr w:type="gramEnd"/>
      <w:r w:rsidR="00206A78" w:rsidRPr="00B64F7D">
        <w:rPr>
          <w:rFonts w:eastAsia="Times New Roman" w:cs="Times New Roman"/>
          <w:b/>
          <w:sz w:val="24"/>
          <w:szCs w:val="24"/>
        </w:rPr>
        <w:t xml:space="preserve"> or emblems in polling booths</w:t>
      </w:r>
      <w:bookmarkEnd w:id="187"/>
    </w:p>
    <w:p w14:paraId="3F60758D"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b/>
          <w:szCs w:val="22"/>
        </w:rPr>
        <w:tab/>
      </w:r>
      <w:r w:rsidRPr="00B64F7D">
        <w:rPr>
          <w:rFonts w:eastAsia="Times New Roman" w:cs="Times New Roman"/>
          <w:szCs w:val="22"/>
        </w:rPr>
        <w:t xml:space="preserve">An officer or scrutineer must not wear or display in a polling booth on </w:t>
      </w:r>
      <w:r w:rsidR="00F441DD" w:rsidRPr="00B64F7D">
        <w:rPr>
          <w:rFonts w:eastAsia="Times New Roman" w:cs="Times New Roman"/>
          <w:szCs w:val="22"/>
        </w:rPr>
        <w:t xml:space="preserve">polling </w:t>
      </w:r>
      <w:proofErr w:type="spellStart"/>
      <w:r w:rsidR="00F441DD" w:rsidRPr="00B64F7D">
        <w:rPr>
          <w:rFonts w:eastAsia="Times New Roman" w:cs="Times New Roman"/>
          <w:szCs w:val="22"/>
        </w:rPr>
        <w:t>day</w:t>
      </w:r>
      <w:r w:rsidRPr="00B64F7D">
        <w:rPr>
          <w:rFonts w:eastAsia="Times New Roman" w:cs="Times New Roman"/>
          <w:szCs w:val="22"/>
        </w:rPr>
        <w:t>any</w:t>
      </w:r>
      <w:proofErr w:type="spellEnd"/>
      <w:r w:rsidRPr="00B64F7D">
        <w:rPr>
          <w:rFonts w:eastAsia="Times New Roman" w:cs="Times New Roman"/>
          <w:szCs w:val="22"/>
        </w:rPr>
        <w:t xml:space="preserve"> badge or emblem of a candidate or political party.</w:t>
      </w:r>
    </w:p>
    <w:p w14:paraId="728A6A60" w14:textId="77777777" w:rsidR="00206A78" w:rsidRPr="00B64F7D" w:rsidRDefault="00206A78" w:rsidP="00206A78">
      <w:pPr>
        <w:tabs>
          <w:tab w:val="left" w:pos="2977"/>
        </w:tabs>
        <w:spacing w:before="180" w:line="240" w:lineRule="auto"/>
        <w:ind w:left="1985" w:hanging="851"/>
        <w:rPr>
          <w:rFonts w:eastAsia="Times New Roman" w:cs="Times New Roman"/>
          <w:szCs w:val="22"/>
          <w:lang w:eastAsia="en-AU"/>
        </w:rPr>
      </w:pPr>
      <w:r w:rsidRPr="00B64F7D">
        <w:rPr>
          <w:rFonts w:eastAsia="Times New Roman" w:cs="Times New Roman"/>
          <w:szCs w:val="22"/>
          <w:lang w:eastAsia="en-AU"/>
        </w:rPr>
        <w:t>Penalty:   10 penalty units.</w:t>
      </w:r>
    </w:p>
    <w:p w14:paraId="431FE201" w14:textId="77777777" w:rsidR="00206A78" w:rsidRPr="00B64F7D" w:rsidRDefault="0022284D" w:rsidP="00206A78">
      <w:pPr>
        <w:keepNext/>
        <w:spacing w:before="360" w:line="240" w:lineRule="auto"/>
        <w:ind w:left="964" w:right="-27" w:hanging="964"/>
        <w:rPr>
          <w:rFonts w:eastAsia="Times New Roman" w:cs="Times New Roman"/>
          <w:b/>
          <w:sz w:val="24"/>
          <w:szCs w:val="24"/>
        </w:rPr>
      </w:pPr>
      <w:bookmarkStart w:id="188" w:name="_Toc449514946"/>
      <w:proofErr w:type="gramStart"/>
      <w:r w:rsidRPr="00B64F7D">
        <w:rPr>
          <w:rFonts w:eastAsia="Times New Roman" w:cs="Times New Roman"/>
          <w:b/>
          <w:sz w:val="24"/>
          <w:szCs w:val="24"/>
        </w:rPr>
        <w:t>152</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Forging</w:t>
      </w:r>
      <w:proofErr w:type="gramEnd"/>
      <w:r w:rsidR="00206A78" w:rsidRPr="00B64F7D">
        <w:rPr>
          <w:rFonts w:eastAsia="Times New Roman" w:cs="Times New Roman"/>
          <w:b/>
          <w:sz w:val="24"/>
          <w:szCs w:val="24"/>
        </w:rPr>
        <w:t xml:space="preserve"> or uttering electoral papers</w:t>
      </w:r>
      <w:bookmarkEnd w:id="188"/>
    </w:p>
    <w:p w14:paraId="392E2764"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t>(1)</w:t>
      </w:r>
      <w:r w:rsidRPr="00B64F7D">
        <w:rPr>
          <w:rFonts w:eastAsia="Times New Roman" w:cs="Times New Roman"/>
          <w:szCs w:val="22"/>
        </w:rPr>
        <w:tab/>
        <w:t>A person must not:</w:t>
      </w:r>
    </w:p>
    <w:p w14:paraId="3AA9F7CD"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forge</w:t>
      </w:r>
      <w:proofErr w:type="gramEnd"/>
      <w:r w:rsidRPr="00B64F7D">
        <w:rPr>
          <w:rFonts w:eastAsia="Times New Roman" w:cs="Times New Roman"/>
          <w:szCs w:val="22"/>
        </w:rPr>
        <w:t xml:space="preserve"> any electoral paper; or</w:t>
      </w:r>
    </w:p>
    <w:p w14:paraId="25945076"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utter</w:t>
      </w:r>
      <w:proofErr w:type="gramEnd"/>
      <w:r w:rsidRPr="00B64F7D">
        <w:rPr>
          <w:rFonts w:eastAsia="Times New Roman" w:cs="Times New Roman"/>
          <w:szCs w:val="22"/>
        </w:rPr>
        <w:t xml:space="preserve"> any forged electoral paper, knowing it to be forged.</w:t>
      </w:r>
    </w:p>
    <w:p w14:paraId="45DF824D" w14:textId="77777777" w:rsidR="00206A78" w:rsidRPr="00B64F7D" w:rsidRDefault="00206A78" w:rsidP="00206A78">
      <w:pPr>
        <w:tabs>
          <w:tab w:val="left" w:pos="2977"/>
        </w:tabs>
        <w:spacing w:before="180" w:line="240" w:lineRule="auto"/>
        <w:ind w:left="1985" w:hanging="851"/>
        <w:rPr>
          <w:rFonts w:eastAsia="Times New Roman" w:cs="Times New Roman"/>
          <w:szCs w:val="22"/>
          <w:lang w:eastAsia="en-AU"/>
        </w:rPr>
      </w:pPr>
      <w:r w:rsidRPr="00B64F7D">
        <w:rPr>
          <w:rFonts w:eastAsia="Times New Roman" w:cs="Times New Roman"/>
          <w:szCs w:val="22"/>
          <w:lang w:eastAsia="en-AU"/>
        </w:rPr>
        <w:t>Penalty:   10 penalty units.</w:t>
      </w:r>
    </w:p>
    <w:p w14:paraId="2A96B019"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r>
      <w:proofErr w:type="gramStart"/>
      <w:r w:rsidRPr="00B64F7D">
        <w:rPr>
          <w:rFonts w:eastAsia="Times New Roman" w:cs="Times New Roman"/>
          <w:szCs w:val="22"/>
        </w:rPr>
        <w:t>(2)</w:t>
      </w:r>
      <w:r w:rsidRPr="00B64F7D">
        <w:rPr>
          <w:rFonts w:eastAsia="Times New Roman" w:cs="Times New Roman"/>
          <w:b/>
          <w:szCs w:val="22"/>
        </w:rPr>
        <w:tab/>
      </w:r>
      <w:r w:rsidRPr="00B64F7D">
        <w:rPr>
          <w:rFonts w:eastAsia="Times New Roman" w:cs="Times New Roman"/>
          <w:szCs w:val="22"/>
        </w:rPr>
        <w:t>In this rule</w:t>
      </w:r>
      <w:proofErr w:type="gramEnd"/>
      <w:r w:rsidRPr="00B64F7D">
        <w:rPr>
          <w:rFonts w:eastAsia="Times New Roman" w:cs="Times New Roman"/>
          <w:szCs w:val="22"/>
        </w:rPr>
        <w:t xml:space="preserve"> the term </w:t>
      </w:r>
      <w:r w:rsidRPr="00B64F7D">
        <w:rPr>
          <w:rFonts w:eastAsia="Times New Roman" w:cs="Times New Roman"/>
          <w:b/>
          <w:i/>
          <w:szCs w:val="22"/>
        </w:rPr>
        <w:t>electoral paper</w:t>
      </w:r>
      <w:r w:rsidRPr="00B64F7D">
        <w:rPr>
          <w:rFonts w:eastAsia="Times New Roman" w:cs="Times New Roman"/>
          <w:szCs w:val="22"/>
        </w:rPr>
        <w:t xml:space="preserve"> includes any approved form.</w:t>
      </w:r>
    </w:p>
    <w:p w14:paraId="71EE66AD" w14:textId="77777777" w:rsidR="00206A78" w:rsidRPr="008F5BF4" w:rsidRDefault="0022284D" w:rsidP="00206A78">
      <w:pPr>
        <w:keepNext/>
        <w:spacing w:before="360" w:line="240" w:lineRule="auto"/>
        <w:ind w:left="964" w:hanging="964"/>
        <w:rPr>
          <w:rFonts w:eastAsia="Times New Roman" w:cs="Times New Roman"/>
          <w:b/>
          <w:sz w:val="24"/>
          <w:szCs w:val="24"/>
        </w:rPr>
      </w:pPr>
      <w:bookmarkStart w:id="189" w:name="_Toc449514947"/>
      <w:proofErr w:type="gramStart"/>
      <w:r w:rsidRPr="00B64F7D">
        <w:rPr>
          <w:rFonts w:eastAsia="Times New Roman" w:cs="Times New Roman"/>
          <w:b/>
          <w:sz w:val="24"/>
          <w:szCs w:val="24"/>
        </w:rPr>
        <w:t>153</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Protection</w:t>
      </w:r>
      <w:proofErr w:type="gramEnd"/>
      <w:r w:rsidR="00206A78" w:rsidRPr="00B64F7D">
        <w:rPr>
          <w:rFonts w:eastAsia="Times New Roman" w:cs="Times New Roman"/>
          <w:b/>
          <w:sz w:val="24"/>
          <w:szCs w:val="24"/>
        </w:rPr>
        <w:t xml:space="preserve"> of the official mark</w:t>
      </w:r>
      <w:bookmarkEnd w:id="189"/>
    </w:p>
    <w:p w14:paraId="61E5F282"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must not:</w:t>
      </w:r>
    </w:p>
    <w:p w14:paraId="4D954236"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engage</w:t>
      </w:r>
      <w:proofErr w:type="gramEnd"/>
      <w:r w:rsidRPr="00206A78">
        <w:rPr>
          <w:rFonts w:eastAsia="Times New Roman" w:cs="Times New Roman"/>
          <w:szCs w:val="22"/>
        </w:rPr>
        <w:t xml:space="preserve"> in conduct that makes an official mark on or in any paper; or</w:t>
      </w:r>
    </w:p>
    <w:p w14:paraId="7219FB6A"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have</w:t>
      </w:r>
      <w:proofErr w:type="gramEnd"/>
      <w:r w:rsidRPr="00206A78">
        <w:rPr>
          <w:rFonts w:eastAsia="Times New Roman" w:cs="Times New Roman"/>
          <w:szCs w:val="22"/>
        </w:rPr>
        <w:t xml:space="preserve"> in his or her possession any paper bearing an official mark; or</w:t>
      </w:r>
    </w:p>
    <w:p w14:paraId="69CEFDA1"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make</w:t>
      </w:r>
      <w:proofErr w:type="gramEnd"/>
      <w:r w:rsidRPr="00206A78">
        <w:rPr>
          <w:rFonts w:eastAsia="Times New Roman" w:cs="Times New Roman"/>
          <w:szCs w:val="22"/>
        </w:rPr>
        <w:t xml:space="preserve"> use of or have in his or her possession an instrument capable of making on or in any paper an official mark.</w:t>
      </w:r>
    </w:p>
    <w:p w14:paraId="44E4E786"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1C92D7F3"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A person who engages in conduct that makes on or in a ballot</w:t>
      </w:r>
      <w:r w:rsidRPr="00206A78">
        <w:rPr>
          <w:rFonts w:eastAsia="Times New Roman" w:cs="Times New Roman"/>
          <w:szCs w:val="22"/>
        </w:rPr>
        <w:noBreakHyphen/>
        <w:t>paper, or any paper purporting to be a bal</w:t>
      </w:r>
      <w:r w:rsidR="00A771F0">
        <w:rPr>
          <w:rFonts w:eastAsia="Times New Roman" w:cs="Times New Roman"/>
          <w:szCs w:val="22"/>
        </w:rPr>
        <w:t>lot</w:t>
      </w:r>
      <w:r w:rsidR="00A771F0">
        <w:rPr>
          <w:rFonts w:eastAsia="Times New Roman" w:cs="Times New Roman"/>
          <w:szCs w:val="22"/>
        </w:rPr>
        <w:noBreakHyphen/>
        <w:t xml:space="preserve">paper, an official mark, </w:t>
      </w:r>
      <w:proofErr w:type="gramStart"/>
      <w:r w:rsidR="00A771F0">
        <w:rPr>
          <w:rFonts w:eastAsia="Times New Roman" w:cs="Times New Roman"/>
          <w:szCs w:val="22"/>
        </w:rPr>
        <w:t xml:space="preserve">is </w:t>
      </w:r>
      <w:r w:rsidRPr="00206A78">
        <w:rPr>
          <w:rFonts w:eastAsia="Times New Roman" w:cs="Times New Roman"/>
          <w:szCs w:val="22"/>
        </w:rPr>
        <w:t>taken</w:t>
      </w:r>
      <w:proofErr w:type="gramEnd"/>
      <w:r w:rsidRPr="00206A78">
        <w:rPr>
          <w:rFonts w:eastAsia="Times New Roman" w:cs="Times New Roman"/>
          <w:szCs w:val="22"/>
        </w:rPr>
        <w:t xml:space="preserve"> to have forged a ballot</w:t>
      </w:r>
      <w:r w:rsidRPr="00206A78">
        <w:rPr>
          <w:rFonts w:eastAsia="Times New Roman" w:cs="Times New Roman"/>
          <w:szCs w:val="22"/>
        </w:rPr>
        <w:noBreakHyphen/>
        <w:t>paper.</w:t>
      </w:r>
    </w:p>
    <w:p w14:paraId="487337B4"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Forgery of ballot</w:t>
      </w:r>
      <w:r w:rsidRPr="008F5BF4">
        <w:rPr>
          <w:rFonts w:eastAsia="Times New Roman" w:cs="Times New Roman"/>
          <w:sz w:val="20"/>
          <w:lang w:eastAsia="en-AU"/>
        </w:rPr>
        <w:noBreakHyphen/>
        <w:t>paper</w:t>
      </w:r>
      <w:r w:rsidR="0022284D">
        <w:rPr>
          <w:rFonts w:eastAsia="Times New Roman" w:cs="Times New Roman"/>
          <w:sz w:val="20"/>
          <w:lang w:eastAsia="en-AU"/>
        </w:rPr>
        <w:t xml:space="preserve">s </w:t>
      </w:r>
      <w:proofErr w:type="gramStart"/>
      <w:r w:rsidR="0022284D">
        <w:rPr>
          <w:rFonts w:eastAsia="Times New Roman" w:cs="Times New Roman"/>
          <w:sz w:val="20"/>
          <w:lang w:eastAsia="en-AU"/>
        </w:rPr>
        <w:t>is dealt with</w:t>
      </w:r>
      <w:proofErr w:type="gramEnd"/>
      <w:r w:rsidR="0022284D">
        <w:rPr>
          <w:rFonts w:eastAsia="Times New Roman" w:cs="Times New Roman"/>
          <w:sz w:val="20"/>
          <w:lang w:eastAsia="en-AU"/>
        </w:rPr>
        <w:t xml:space="preserve"> by paragraph 149</w:t>
      </w:r>
      <w:r w:rsidRPr="008F5BF4">
        <w:rPr>
          <w:rFonts w:eastAsia="Times New Roman" w:cs="Times New Roman"/>
          <w:sz w:val="20"/>
          <w:lang w:eastAsia="en-AU"/>
        </w:rPr>
        <w:t> (1) (f).</w:t>
      </w:r>
    </w:p>
    <w:p w14:paraId="072CD799"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All paper bearing an official mark, and all instruments capable of making on or in paper an official mark, made, used, or in the possession of any person without lawful authority (proof of which lies upon him or her):</w:t>
      </w:r>
    </w:p>
    <w:p w14:paraId="5E57CEF0"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is</w:t>
      </w:r>
      <w:proofErr w:type="gramEnd"/>
      <w:r w:rsidRPr="00206A78">
        <w:rPr>
          <w:rFonts w:eastAsia="Times New Roman" w:cs="Times New Roman"/>
          <w:szCs w:val="22"/>
        </w:rPr>
        <w:t xml:space="preserve"> to be forfeited to the Commonwealth; and</w:t>
      </w:r>
    </w:p>
    <w:p w14:paraId="69AABC87"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lastRenderedPageBreak/>
        <w:tab/>
        <w:t>(b)</w:t>
      </w:r>
      <w:r w:rsidRPr="00206A78">
        <w:rPr>
          <w:rFonts w:eastAsia="Times New Roman" w:cs="Times New Roman"/>
          <w:szCs w:val="22"/>
        </w:rPr>
        <w:tab/>
        <w:t>may without warrant be seized by a member of the Australian Federal Police or a member of the police force or service of a State or Territory; and</w:t>
      </w:r>
    </w:p>
    <w:p w14:paraId="560F8419"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may</w:t>
      </w:r>
      <w:proofErr w:type="gramEnd"/>
      <w:r w:rsidRPr="00206A78">
        <w:rPr>
          <w:rFonts w:eastAsia="Times New Roman" w:cs="Times New Roman"/>
          <w:szCs w:val="22"/>
        </w:rPr>
        <w:t xml:space="preserve"> be destroyed or dealt with as determined by the Electoral Commission.</w:t>
      </w:r>
    </w:p>
    <w:p w14:paraId="2C4B92FE"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(4)</w:t>
      </w:r>
      <w:r w:rsidRPr="00206A78">
        <w:rPr>
          <w:rFonts w:eastAsia="Times New Roman" w:cs="Times New Roman"/>
          <w:szCs w:val="22"/>
        </w:rPr>
        <w:tab/>
        <w:t xml:space="preserve">In a prosecution for an offence under </w:t>
      </w:r>
      <w:proofErr w:type="spellStart"/>
      <w:r w:rsidRPr="00206A78">
        <w:rPr>
          <w:rFonts w:eastAsia="Times New Roman" w:cs="Times New Roman"/>
          <w:szCs w:val="22"/>
        </w:rPr>
        <w:t>subrule</w:t>
      </w:r>
      <w:proofErr w:type="spellEnd"/>
      <w:r w:rsidRPr="00206A78">
        <w:rPr>
          <w:rFonts w:eastAsia="Times New Roman" w:cs="Times New Roman"/>
          <w:szCs w:val="22"/>
        </w:rPr>
        <w:t xml:space="preserve"> (1), it is a defence if the person proves that he or she acted with lawful authority.</w:t>
      </w:r>
    </w:p>
    <w:p w14:paraId="6A52E0EE"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xml:space="preserve">   The defendant bears a legal burden in relation to the defence in </w:t>
      </w:r>
      <w:proofErr w:type="spellStart"/>
      <w:r w:rsidRPr="008F5BF4">
        <w:rPr>
          <w:rFonts w:eastAsia="Times New Roman" w:cs="Times New Roman"/>
          <w:sz w:val="20"/>
          <w:lang w:eastAsia="en-AU"/>
        </w:rPr>
        <w:t>subrule</w:t>
      </w:r>
      <w:proofErr w:type="spellEnd"/>
      <w:r w:rsidRPr="008F5BF4">
        <w:rPr>
          <w:rFonts w:eastAsia="Times New Roman" w:cs="Times New Roman"/>
          <w:sz w:val="20"/>
          <w:lang w:eastAsia="en-AU"/>
        </w:rPr>
        <w:t xml:space="preserve"> (4) (see section 13.4 of the </w:t>
      </w:r>
      <w:r w:rsidRPr="008F5BF4">
        <w:rPr>
          <w:rFonts w:eastAsia="Times New Roman" w:cs="Times New Roman"/>
          <w:i/>
          <w:sz w:val="20"/>
          <w:lang w:eastAsia="en-AU"/>
        </w:rPr>
        <w:t>Criminal Code</w:t>
      </w:r>
      <w:r w:rsidRPr="008F5BF4">
        <w:rPr>
          <w:rFonts w:eastAsia="Times New Roman" w:cs="Times New Roman"/>
          <w:sz w:val="20"/>
          <w:lang w:eastAsia="en-AU"/>
        </w:rPr>
        <w:t>).</w:t>
      </w:r>
    </w:p>
    <w:p w14:paraId="088BEF51"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(5)</w:t>
      </w:r>
      <w:r w:rsidRPr="00206A78">
        <w:rPr>
          <w:rFonts w:eastAsia="Times New Roman" w:cs="Times New Roman"/>
          <w:szCs w:val="22"/>
        </w:rPr>
        <w:tab/>
        <w:t xml:space="preserve">In a prosecution for an offence constituted by conduct mentioned in </w:t>
      </w:r>
      <w:proofErr w:type="spellStart"/>
      <w:r w:rsidRPr="00206A78">
        <w:rPr>
          <w:rFonts w:eastAsia="Times New Roman" w:cs="Times New Roman"/>
          <w:szCs w:val="22"/>
        </w:rPr>
        <w:t>subrule</w:t>
      </w:r>
      <w:proofErr w:type="spellEnd"/>
      <w:r w:rsidRPr="00206A78">
        <w:rPr>
          <w:rFonts w:eastAsia="Times New Roman" w:cs="Times New Roman"/>
          <w:szCs w:val="22"/>
        </w:rPr>
        <w:t> (2) it is a defence if the person proves that he or she acted with lawful authority.</w:t>
      </w:r>
    </w:p>
    <w:p w14:paraId="7B68BCA1"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xml:space="preserve">   The defendant bears a legal burden in relation to the defence in </w:t>
      </w:r>
      <w:proofErr w:type="spellStart"/>
      <w:r w:rsidRPr="008F5BF4">
        <w:rPr>
          <w:rFonts w:eastAsia="Times New Roman" w:cs="Times New Roman"/>
          <w:sz w:val="20"/>
          <w:lang w:eastAsia="en-AU"/>
        </w:rPr>
        <w:t>subrule</w:t>
      </w:r>
      <w:proofErr w:type="spellEnd"/>
      <w:r w:rsidRPr="008F5BF4">
        <w:rPr>
          <w:rFonts w:eastAsia="Times New Roman" w:cs="Times New Roman"/>
          <w:sz w:val="20"/>
          <w:lang w:eastAsia="en-AU"/>
        </w:rPr>
        <w:t xml:space="preserve"> (5) (see section 13.4 of the </w:t>
      </w:r>
      <w:r w:rsidRPr="008F5BF4">
        <w:rPr>
          <w:rFonts w:eastAsia="Times New Roman" w:cs="Times New Roman"/>
          <w:i/>
          <w:sz w:val="20"/>
          <w:lang w:eastAsia="en-AU"/>
        </w:rPr>
        <w:t>Criminal Code</w:t>
      </w:r>
      <w:r w:rsidRPr="008F5BF4">
        <w:rPr>
          <w:rFonts w:eastAsia="Times New Roman" w:cs="Times New Roman"/>
          <w:sz w:val="20"/>
          <w:lang w:eastAsia="en-AU"/>
        </w:rPr>
        <w:t>).</w:t>
      </w:r>
    </w:p>
    <w:p w14:paraId="7C197441" w14:textId="77777777" w:rsidR="00206A78" w:rsidRPr="00206A78" w:rsidRDefault="00206A78" w:rsidP="00206A78">
      <w:pPr>
        <w:keepNext/>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(6)</w:t>
      </w:r>
      <w:r w:rsidRPr="00206A78">
        <w:rPr>
          <w:rFonts w:eastAsia="Times New Roman" w:cs="Times New Roman"/>
          <w:szCs w:val="22"/>
        </w:rPr>
        <w:tab/>
        <w:t>In this rule:</w:t>
      </w:r>
    </w:p>
    <w:p w14:paraId="778DE6E8" w14:textId="77777777" w:rsidR="00206A78" w:rsidRPr="00206A78" w:rsidRDefault="00206A78" w:rsidP="00206A78">
      <w:pPr>
        <w:spacing w:before="80" w:line="260" w:lineRule="exact"/>
        <w:ind w:left="964"/>
        <w:jc w:val="both"/>
        <w:rPr>
          <w:rFonts w:eastAsia="Times New Roman" w:cs="Times New Roman"/>
          <w:szCs w:val="22"/>
        </w:rPr>
      </w:pPr>
      <w:proofErr w:type="gramStart"/>
      <w:r w:rsidRPr="00206A78">
        <w:rPr>
          <w:rFonts w:eastAsia="Times New Roman" w:cs="Times New Roman"/>
          <w:b/>
          <w:i/>
          <w:szCs w:val="22"/>
        </w:rPr>
        <w:t>official</w:t>
      </w:r>
      <w:proofErr w:type="gramEnd"/>
      <w:r w:rsidRPr="00206A78">
        <w:rPr>
          <w:rFonts w:eastAsia="Times New Roman" w:cs="Times New Roman"/>
          <w:b/>
          <w:i/>
          <w:szCs w:val="22"/>
        </w:rPr>
        <w:t xml:space="preserve"> mark</w:t>
      </w:r>
      <w:r w:rsidRPr="00206A78">
        <w:rPr>
          <w:rFonts w:eastAsia="Times New Roman" w:cs="Times New Roman"/>
          <w:b/>
          <w:szCs w:val="22"/>
        </w:rPr>
        <w:t xml:space="preserve"> </w:t>
      </w:r>
      <w:r w:rsidRPr="00206A78">
        <w:rPr>
          <w:rFonts w:eastAsia="Times New Roman" w:cs="Times New Roman"/>
          <w:szCs w:val="22"/>
        </w:rPr>
        <w:t>means an approved mark placed or made on or in an electoral paper, and includes a mark so nearly resembling an official mark as to be likely to deceive.</w:t>
      </w:r>
    </w:p>
    <w:p w14:paraId="19E057E2" w14:textId="77777777" w:rsidR="00206A78" w:rsidRPr="008F5BF4" w:rsidRDefault="00BE3EB7" w:rsidP="00206A78">
      <w:pPr>
        <w:keepNext/>
        <w:spacing w:before="360" w:line="240" w:lineRule="auto"/>
        <w:ind w:left="964" w:hanging="964"/>
        <w:rPr>
          <w:rFonts w:eastAsia="Times New Roman" w:cs="Times New Roman"/>
          <w:b/>
          <w:sz w:val="24"/>
          <w:szCs w:val="24"/>
        </w:rPr>
      </w:pPr>
      <w:bookmarkStart w:id="190" w:name="_Toc449514948"/>
      <w:proofErr w:type="gramStart"/>
      <w:r>
        <w:rPr>
          <w:rFonts w:eastAsia="Times New Roman" w:cs="Times New Roman"/>
          <w:b/>
          <w:sz w:val="24"/>
          <w:szCs w:val="24"/>
        </w:rPr>
        <w:t>154</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Misconduct</w:t>
      </w:r>
      <w:proofErr w:type="gramEnd"/>
      <w:r w:rsidR="00206A78" w:rsidRPr="008F5BF4">
        <w:rPr>
          <w:rFonts w:eastAsia="Times New Roman" w:cs="Times New Roman"/>
          <w:b/>
          <w:sz w:val="24"/>
          <w:szCs w:val="24"/>
        </w:rPr>
        <w:t xml:space="preserve"> in polling booth</w:t>
      </w:r>
      <w:bookmarkEnd w:id="190"/>
    </w:p>
    <w:p w14:paraId="4E98277B"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b/>
          <w:szCs w:val="22"/>
        </w:rPr>
        <w:tab/>
      </w:r>
      <w:r w:rsidRPr="00206A78">
        <w:rPr>
          <w:rFonts w:eastAsia="Times New Roman" w:cs="Times New Roman"/>
          <w:szCs w:val="22"/>
        </w:rPr>
        <w:t>(1)</w:t>
      </w:r>
      <w:r w:rsidRPr="00206A78">
        <w:rPr>
          <w:rFonts w:eastAsia="Times New Roman" w:cs="Times New Roman"/>
          <w:szCs w:val="22"/>
        </w:rPr>
        <w:tab/>
        <w:t xml:space="preserve">A person who, in a polling booth on </w:t>
      </w:r>
      <w:r w:rsidR="00F441DD">
        <w:rPr>
          <w:rFonts w:eastAsia="Times New Roman" w:cs="Times New Roman"/>
          <w:szCs w:val="22"/>
        </w:rPr>
        <w:t>polling day</w:t>
      </w:r>
      <w:r w:rsidRPr="00206A78">
        <w:rPr>
          <w:rFonts w:eastAsia="Times New Roman" w:cs="Times New Roman"/>
          <w:szCs w:val="22"/>
        </w:rPr>
        <w:t>:</w:t>
      </w:r>
    </w:p>
    <w:p w14:paraId="3E2F843B"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engages</w:t>
      </w:r>
      <w:proofErr w:type="gramEnd"/>
      <w:r w:rsidRPr="00206A78">
        <w:rPr>
          <w:rFonts w:eastAsia="Times New Roman" w:cs="Times New Roman"/>
          <w:szCs w:val="22"/>
        </w:rPr>
        <w:t xml:space="preserve"> in conduct that disrupts, or tends to disrupt, the operation of the poll; or</w:t>
      </w:r>
    </w:p>
    <w:p w14:paraId="3FF0B083"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does</w:t>
      </w:r>
      <w:proofErr w:type="gramEnd"/>
      <w:r w:rsidRPr="00206A78">
        <w:rPr>
          <w:rFonts w:eastAsia="Times New Roman" w:cs="Times New Roman"/>
          <w:szCs w:val="22"/>
        </w:rPr>
        <w:t xml:space="preserve"> not obey a direction of the presiding officer;</w:t>
      </w:r>
    </w:p>
    <w:p w14:paraId="0FB06CB5" w14:textId="77777777" w:rsidR="00206A78" w:rsidRPr="00206A78" w:rsidRDefault="00206A78" w:rsidP="00206A78">
      <w:pPr>
        <w:spacing w:before="60" w:line="260" w:lineRule="exact"/>
        <w:ind w:left="964"/>
        <w:jc w:val="both"/>
        <w:rPr>
          <w:rFonts w:eastAsia="Times New Roman" w:cs="Times New Roman"/>
          <w:szCs w:val="22"/>
        </w:rPr>
      </w:pPr>
      <w:proofErr w:type="gramStart"/>
      <w:r w:rsidRPr="00206A78">
        <w:rPr>
          <w:rFonts w:eastAsia="Times New Roman" w:cs="Times New Roman"/>
          <w:szCs w:val="22"/>
        </w:rPr>
        <w:t>commits</w:t>
      </w:r>
      <w:proofErr w:type="gramEnd"/>
      <w:r w:rsidRPr="00206A78">
        <w:rPr>
          <w:rFonts w:eastAsia="Times New Roman" w:cs="Times New Roman"/>
          <w:szCs w:val="22"/>
        </w:rPr>
        <w:t xml:space="preserve"> an offence.</w:t>
      </w:r>
    </w:p>
    <w:p w14:paraId="7E470A6E"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w:t>
      </w:r>
      <w:proofErr w:type="gramStart"/>
      <w:r w:rsidRPr="00206A78">
        <w:rPr>
          <w:rFonts w:eastAsia="Times New Roman" w:cs="Times New Roman"/>
          <w:szCs w:val="22"/>
          <w:lang w:eastAsia="en-AU"/>
        </w:rPr>
        <w:t>5</w:t>
      </w:r>
      <w:proofErr w:type="gramEnd"/>
      <w:r w:rsidRPr="00206A78">
        <w:rPr>
          <w:rFonts w:eastAsia="Times New Roman" w:cs="Times New Roman"/>
          <w:szCs w:val="22"/>
          <w:lang w:eastAsia="en-AU"/>
        </w:rPr>
        <w:t xml:space="preserve"> penalty units.</w:t>
      </w:r>
    </w:p>
    <w:p w14:paraId="06682463"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Strict liability applies to whether the conduct disrupts, or tends to disrupt, the operation of the poll.</w:t>
      </w:r>
    </w:p>
    <w:p w14:paraId="64489858"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xml:space="preserve">   For </w:t>
      </w:r>
      <w:r w:rsidRPr="008F5BF4">
        <w:rPr>
          <w:rFonts w:eastAsia="Times New Roman" w:cs="Times New Roman"/>
          <w:b/>
          <w:i/>
          <w:sz w:val="20"/>
          <w:lang w:eastAsia="en-AU"/>
        </w:rPr>
        <w:t>strict liability</w:t>
      </w:r>
      <w:r w:rsidRPr="008F5BF4">
        <w:rPr>
          <w:rFonts w:eastAsia="Times New Roman" w:cs="Times New Roman"/>
          <w:sz w:val="20"/>
          <w:lang w:eastAsia="en-AU"/>
        </w:rPr>
        <w:t xml:space="preserve">, see section 6.1 of the </w:t>
      </w:r>
      <w:r w:rsidRPr="008F5BF4">
        <w:rPr>
          <w:rFonts w:eastAsia="Times New Roman" w:cs="Times New Roman"/>
          <w:i/>
          <w:sz w:val="20"/>
          <w:lang w:eastAsia="en-AU"/>
        </w:rPr>
        <w:t>Criminal Code</w:t>
      </w:r>
      <w:r w:rsidRPr="008F5BF4">
        <w:rPr>
          <w:rFonts w:eastAsia="Times New Roman" w:cs="Times New Roman"/>
          <w:sz w:val="20"/>
          <w:lang w:eastAsia="en-AU"/>
        </w:rPr>
        <w:t>.</w:t>
      </w:r>
    </w:p>
    <w:p w14:paraId="50095284"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(3)</w:t>
      </w:r>
      <w:r w:rsidRPr="00206A78">
        <w:rPr>
          <w:rFonts w:eastAsia="Times New Roman" w:cs="Times New Roman"/>
          <w:szCs w:val="22"/>
        </w:rPr>
        <w:tab/>
        <w:t xml:space="preserve">The person </w:t>
      </w:r>
      <w:proofErr w:type="gramStart"/>
      <w:r w:rsidRPr="00206A78">
        <w:rPr>
          <w:rFonts w:eastAsia="Times New Roman" w:cs="Times New Roman"/>
          <w:szCs w:val="22"/>
        </w:rPr>
        <w:t>may be removed</w:t>
      </w:r>
      <w:proofErr w:type="gramEnd"/>
      <w:r w:rsidRPr="00206A78">
        <w:rPr>
          <w:rFonts w:eastAsia="Times New Roman" w:cs="Times New Roman"/>
          <w:szCs w:val="22"/>
        </w:rPr>
        <w:t xml:space="preserve"> from the polling booth by:</w:t>
      </w:r>
    </w:p>
    <w:p w14:paraId="10AF7709"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member of the Australian Federal Police; or</w:t>
      </w:r>
    </w:p>
    <w:p w14:paraId="36764905"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member of the police force or service of a State or Territory; or</w:t>
      </w:r>
    </w:p>
    <w:p w14:paraId="72DC19DB"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(c)</w:t>
      </w:r>
      <w:r w:rsidRPr="00206A78">
        <w:rPr>
          <w:rFonts w:eastAsia="Times New Roman" w:cs="Times New Roman"/>
          <w:szCs w:val="22"/>
        </w:rPr>
        <w:tab/>
      </w:r>
      <w:proofErr w:type="gramStart"/>
      <w:r w:rsidRPr="00206A78">
        <w:rPr>
          <w:rFonts w:eastAsia="Times New Roman" w:cs="Times New Roman"/>
          <w:szCs w:val="22"/>
        </w:rPr>
        <w:t>a</w:t>
      </w:r>
      <w:proofErr w:type="gramEnd"/>
      <w:r w:rsidRPr="00206A78">
        <w:rPr>
          <w:rFonts w:eastAsia="Times New Roman" w:cs="Times New Roman"/>
          <w:szCs w:val="22"/>
        </w:rPr>
        <w:t xml:space="preserve"> person authorised by the presiding officer.</w:t>
      </w:r>
    </w:p>
    <w:p w14:paraId="00D8ECFC" w14:textId="77777777" w:rsidR="00206A78" w:rsidRPr="008F5BF4" w:rsidRDefault="00131311" w:rsidP="00206A78">
      <w:pPr>
        <w:keepNext/>
        <w:spacing w:before="360" w:line="240" w:lineRule="auto"/>
        <w:ind w:left="964" w:hanging="964"/>
        <w:rPr>
          <w:rFonts w:eastAsia="Times New Roman" w:cs="Times New Roman"/>
          <w:b/>
          <w:sz w:val="24"/>
          <w:szCs w:val="24"/>
        </w:rPr>
      </w:pPr>
      <w:bookmarkStart w:id="191" w:name="_Toc449514949"/>
      <w:proofErr w:type="gramStart"/>
      <w:r>
        <w:rPr>
          <w:rFonts w:eastAsia="Times New Roman" w:cs="Times New Roman"/>
          <w:b/>
          <w:sz w:val="24"/>
          <w:szCs w:val="24"/>
        </w:rPr>
        <w:t>155</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Re</w:t>
      </w:r>
      <w:proofErr w:type="gramEnd"/>
      <w:r w:rsidR="00206A78" w:rsidRPr="008F5BF4">
        <w:rPr>
          <w:rFonts w:eastAsia="Times New Roman" w:cs="Times New Roman"/>
          <w:b/>
          <w:sz w:val="24"/>
          <w:szCs w:val="24"/>
        </w:rPr>
        <w:noBreakHyphen/>
        <w:t>entry after removal from booth</w:t>
      </w:r>
      <w:bookmarkEnd w:id="191"/>
    </w:p>
    <w:p w14:paraId="1D082DEE" w14:textId="77777777" w:rsidR="00206A78" w:rsidRPr="00206A78" w:rsidRDefault="00206A78" w:rsidP="00206A78">
      <w:pPr>
        <w:keepNext/>
        <w:keepLines/>
        <w:tabs>
          <w:tab w:val="right" w:pos="794"/>
        </w:tabs>
        <w:spacing w:before="120" w:line="260" w:lineRule="exact"/>
        <w:ind w:left="964"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commits a further electoral offence if the person:</w:t>
      </w:r>
    </w:p>
    <w:p w14:paraId="5DD6C7A5"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r>
      <w:proofErr w:type="gramStart"/>
      <w:r w:rsidRPr="00206A78">
        <w:rPr>
          <w:rFonts w:eastAsia="Times New Roman" w:cs="Times New Roman"/>
          <w:szCs w:val="22"/>
        </w:rPr>
        <w:t>has</w:t>
      </w:r>
      <w:proofErr w:type="gramEnd"/>
      <w:r w:rsidRPr="00206A78">
        <w:rPr>
          <w:rFonts w:eastAsia="Times New Roman" w:cs="Times New Roman"/>
          <w:szCs w:val="22"/>
        </w:rPr>
        <w:t xml:space="preserve"> been removed from a polling booth by direction of the </w:t>
      </w:r>
      <w:r w:rsidR="00131311">
        <w:rPr>
          <w:rFonts w:eastAsia="Times New Roman" w:cs="Times New Roman"/>
          <w:szCs w:val="22"/>
        </w:rPr>
        <w:t>presiding officer under rule 154</w:t>
      </w:r>
      <w:r w:rsidRPr="00206A78">
        <w:rPr>
          <w:rFonts w:eastAsia="Times New Roman" w:cs="Times New Roman"/>
          <w:szCs w:val="22"/>
        </w:rPr>
        <w:t>; and</w:t>
      </w:r>
    </w:p>
    <w:p w14:paraId="13B5F586" w14:textId="77777777" w:rsidR="00206A78" w:rsidRPr="00206A78" w:rsidRDefault="00206A78" w:rsidP="00206A78">
      <w:pPr>
        <w:tabs>
          <w:tab w:val="right" w:pos="1191"/>
        </w:tabs>
        <w:spacing w:before="60" w:line="260" w:lineRule="exact"/>
        <w:ind w:left="1418"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re</w:t>
      </w:r>
      <w:r w:rsidRPr="00206A78">
        <w:rPr>
          <w:rFonts w:eastAsia="Times New Roman" w:cs="Times New Roman"/>
          <w:szCs w:val="22"/>
        </w:rPr>
        <w:noBreakHyphen/>
        <w:t>enters</w:t>
      </w:r>
      <w:proofErr w:type="gramEnd"/>
      <w:r w:rsidRPr="00206A78">
        <w:rPr>
          <w:rFonts w:eastAsia="Times New Roman" w:cs="Times New Roman"/>
          <w:szCs w:val="22"/>
        </w:rPr>
        <w:t xml:space="preserve"> the polling booth without the permission of the presiding officer.</w:t>
      </w:r>
    </w:p>
    <w:p w14:paraId="4698D91D"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70CE19A7" w14:textId="77777777" w:rsidR="00206A78" w:rsidRPr="00206A78" w:rsidRDefault="00206A78" w:rsidP="00206A78">
      <w:pPr>
        <w:keepLines/>
        <w:tabs>
          <w:tab w:val="right" w:pos="794"/>
        </w:tabs>
        <w:spacing w:before="180" w:line="260" w:lineRule="exact"/>
        <w:ind w:left="964"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szCs w:val="22"/>
        </w:rPr>
        <w:tab/>
        <w:t>Strict liability applies to whether the direction mentioned in paragraph </w:t>
      </w:r>
      <w:r w:rsidR="00131311">
        <w:rPr>
          <w:rFonts w:eastAsia="Times New Roman" w:cs="Times New Roman"/>
          <w:szCs w:val="22"/>
        </w:rPr>
        <w:t xml:space="preserve">(1) (a) </w:t>
      </w:r>
      <w:proofErr w:type="gramStart"/>
      <w:r w:rsidR="00131311">
        <w:rPr>
          <w:rFonts w:eastAsia="Times New Roman" w:cs="Times New Roman"/>
          <w:szCs w:val="22"/>
        </w:rPr>
        <w:t>was given</w:t>
      </w:r>
      <w:proofErr w:type="gramEnd"/>
      <w:r w:rsidR="00131311">
        <w:rPr>
          <w:rFonts w:eastAsia="Times New Roman" w:cs="Times New Roman"/>
          <w:szCs w:val="22"/>
        </w:rPr>
        <w:t xml:space="preserve"> under rule 154</w:t>
      </w:r>
      <w:r w:rsidRPr="00206A78">
        <w:rPr>
          <w:rFonts w:eastAsia="Times New Roman" w:cs="Times New Roman"/>
          <w:szCs w:val="22"/>
        </w:rPr>
        <w:t>.</w:t>
      </w:r>
    </w:p>
    <w:p w14:paraId="2DBB1FFE"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xml:space="preserve">   For </w:t>
      </w:r>
      <w:r w:rsidRPr="008F5BF4">
        <w:rPr>
          <w:rFonts w:eastAsia="Times New Roman" w:cs="Times New Roman"/>
          <w:b/>
          <w:i/>
          <w:sz w:val="20"/>
          <w:lang w:eastAsia="en-AU"/>
        </w:rPr>
        <w:t>strict liability</w:t>
      </w:r>
      <w:r w:rsidRPr="008F5BF4">
        <w:rPr>
          <w:rFonts w:eastAsia="Times New Roman" w:cs="Times New Roman"/>
          <w:sz w:val="20"/>
          <w:lang w:eastAsia="en-AU"/>
        </w:rPr>
        <w:t xml:space="preserve">, see section 6.1 of the </w:t>
      </w:r>
      <w:r w:rsidRPr="008F5BF4">
        <w:rPr>
          <w:rFonts w:eastAsia="Times New Roman" w:cs="Times New Roman"/>
          <w:i/>
          <w:sz w:val="20"/>
          <w:lang w:eastAsia="en-AU"/>
        </w:rPr>
        <w:t>Criminal Code</w:t>
      </w:r>
      <w:r w:rsidRPr="008F5BF4">
        <w:rPr>
          <w:rFonts w:eastAsia="Times New Roman" w:cs="Times New Roman"/>
          <w:sz w:val="20"/>
          <w:lang w:eastAsia="en-AU"/>
        </w:rPr>
        <w:t>.</w:t>
      </w:r>
    </w:p>
    <w:p w14:paraId="7EC724B8" w14:textId="77777777" w:rsidR="00206A78" w:rsidRPr="008F5BF4" w:rsidRDefault="00131311" w:rsidP="00206A78">
      <w:pPr>
        <w:keepNext/>
        <w:spacing w:before="360" w:line="240" w:lineRule="auto"/>
        <w:ind w:left="964" w:right="-27" w:hanging="964"/>
        <w:rPr>
          <w:rFonts w:eastAsia="Times New Roman" w:cs="Times New Roman"/>
          <w:b/>
          <w:sz w:val="24"/>
          <w:szCs w:val="24"/>
        </w:rPr>
      </w:pPr>
      <w:bookmarkStart w:id="192" w:name="_Toc449514950"/>
      <w:proofErr w:type="gramStart"/>
      <w:r>
        <w:rPr>
          <w:rFonts w:eastAsia="Times New Roman" w:cs="Times New Roman"/>
          <w:b/>
          <w:sz w:val="24"/>
          <w:szCs w:val="24"/>
        </w:rPr>
        <w:lastRenderedPageBreak/>
        <w:t>156</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Defamation</w:t>
      </w:r>
      <w:proofErr w:type="gramEnd"/>
      <w:r w:rsidR="00206A78" w:rsidRPr="008F5BF4">
        <w:rPr>
          <w:rFonts w:eastAsia="Times New Roman" w:cs="Times New Roman"/>
          <w:b/>
          <w:sz w:val="24"/>
          <w:szCs w:val="24"/>
        </w:rPr>
        <w:t xml:space="preserve"> of candidate</w:t>
      </w:r>
      <w:bookmarkEnd w:id="192"/>
    </w:p>
    <w:p w14:paraId="38D891B1"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A person must not make or publish any false and defamatory statement in relation to the personal character or conduct of a candidate.</w:t>
      </w:r>
    </w:p>
    <w:p w14:paraId="675A0E09"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04D96E34" w14:textId="77777777" w:rsidR="00206A78" w:rsidRPr="00206A78" w:rsidRDefault="00206A78" w:rsidP="00206A78">
      <w:pPr>
        <w:keepLines/>
        <w:tabs>
          <w:tab w:val="right" w:pos="794"/>
        </w:tabs>
        <w:spacing w:before="180" w:line="260" w:lineRule="exact"/>
        <w:ind w:left="964" w:right="-27" w:hanging="964"/>
        <w:jc w:val="both"/>
        <w:rPr>
          <w:rFonts w:eastAsia="Times New Roman" w:cs="Times New Roman"/>
          <w:szCs w:val="22"/>
        </w:rPr>
      </w:pPr>
      <w:r w:rsidRPr="00206A78">
        <w:rPr>
          <w:rFonts w:eastAsia="Times New Roman" w:cs="Times New Roman"/>
          <w:szCs w:val="22"/>
        </w:rPr>
        <w:tab/>
        <w:t>(2)</w:t>
      </w:r>
      <w:r w:rsidRPr="00206A78">
        <w:rPr>
          <w:rFonts w:eastAsia="Times New Roman" w:cs="Times New Roman"/>
          <w:b/>
          <w:szCs w:val="22"/>
        </w:rPr>
        <w:tab/>
      </w:r>
      <w:r w:rsidRPr="00206A78">
        <w:rPr>
          <w:rFonts w:eastAsia="Times New Roman" w:cs="Times New Roman"/>
          <w:szCs w:val="22"/>
        </w:rPr>
        <w:t xml:space="preserve">It is a defence to a prosecution for an offence under </w:t>
      </w:r>
      <w:proofErr w:type="spellStart"/>
      <w:r w:rsidRPr="00206A78">
        <w:rPr>
          <w:rFonts w:eastAsia="Times New Roman" w:cs="Times New Roman"/>
          <w:szCs w:val="22"/>
        </w:rPr>
        <w:t>subrule</w:t>
      </w:r>
      <w:proofErr w:type="spellEnd"/>
      <w:r w:rsidRPr="00206A78">
        <w:rPr>
          <w:rFonts w:eastAsia="Times New Roman" w:cs="Times New Roman"/>
          <w:szCs w:val="22"/>
        </w:rPr>
        <w:t xml:space="preserve"> (1) if the defendant proves that he or she had reasonable ground for believing and did in fact believe the statement made or published by him or her to be true.</w:t>
      </w:r>
    </w:p>
    <w:p w14:paraId="246568D4" w14:textId="77777777" w:rsidR="00206A78" w:rsidRPr="008F5BF4" w:rsidRDefault="00206A78" w:rsidP="00206A78">
      <w:pPr>
        <w:spacing w:before="120" w:line="220" w:lineRule="exact"/>
        <w:ind w:left="964"/>
        <w:jc w:val="both"/>
        <w:rPr>
          <w:rFonts w:eastAsia="Times New Roman" w:cs="Times New Roman"/>
          <w:sz w:val="20"/>
          <w:lang w:eastAsia="en-AU"/>
        </w:rPr>
      </w:pPr>
      <w:r w:rsidRPr="008F5BF4">
        <w:rPr>
          <w:rFonts w:eastAsia="Times New Roman" w:cs="Times New Roman"/>
          <w:i/>
          <w:sz w:val="20"/>
          <w:lang w:eastAsia="en-AU"/>
        </w:rPr>
        <w:t>Note</w:t>
      </w:r>
      <w:r w:rsidRPr="008F5BF4">
        <w:rPr>
          <w:rFonts w:eastAsia="Times New Roman" w:cs="Times New Roman"/>
          <w:sz w:val="20"/>
          <w:lang w:eastAsia="en-AU"/>
        </w:rPr>
        <w:t xml:space="preserve">   The defendant bears a legal burden in relation to the defence in </w:t>
      </w:r>
      <w:proofErr w:type="spellStart"/>
      <w:r w:rsidRPr="008F5BF4">
        <w:rPr>
          <w:rFonts w:eastAsia="Times New Roman" w:cs="Times New Roman"/>
          <w:sz w:val="20"/>
          <w:lang w:eastAsia="en-AU"/>
        </w:rPr>
        <w:t>subrule</w:t>
      </w:r>
      <w:proofErr w:type="spellEnd"/>
      <w:r w:rsidRPr="008F5BF4">
        <w:rPr>
          <w:rFonts w:eastAsia="Times New Roman" w:cs="Times New Roman"/>
          <w:sz w:val="20"/>
          <w:lang w:eastAsia="en-AU"/>
        </w:rPr>
        <w:t xml:space="preserve"> (2) (see section 13.4 of the </w:t>
      </w:r>
      <w:r w:rsidRPr="008F5BF4">
        <w:rPr>
          <w:rFonts w:eastAsia="Times New Roman" w:cs="Times New Roman"/>
          <w:i/>
          <w:sz w:val="20"/>
          <w:lang w:eastAsia="en-AU"/>
        </w:rPr>
        <w:t>Criminal Code</w:t>
      </w:r>
      <w:r w:rsidRPr="008F5BF4">
        <w:rPr>
          <w:rFonts w:eastAsia="Times New Roman" w:cs="Times New Roman"/>
          <w:sz w:val="20"/>
          <w:lang w:eastAsia="en-AU"/>
        </w:rPr>
        <w:t>).</w:t>
      </w:r>
    </w:p>
    <w:p w14:paraId="61735FBC" w14:textId="77777777" w:rsidR="00206A78" w:rsidRPr="008F5BF4" w:rsidRDefault="00131311" w:rsidP="00206A78">
      <w:pPr>
        <w:keepNext/>
        <w:spacing w:before="360" w:line="240" w:lineRule="auto"/>
        <w:ind w:left="964" w:right="-27" w:hanging="964"/>
        <w:rPr>
          <w:rFonts w:eastAsia="Times New Roman" w:cs="Times New Roman"/>
          <w:b/>
          <w:sz w:val="24"/>
          <w:szCs w:val="24"/>
        </w:rPr>
      </w:pPr>
      <w:bookmarkStart w:id="193" w:name="_Toc449514951"/>
      <w:proofErr w:type="gramStart"/>
      <w:r>
        <w:rPr>
          <w:rFonts w:eastAsia="Times New Roman" w:cs="Times New Roman"/>
          <w:b/>
          <w:sz w:val="24"/>
          <w:szCs w:val="24"/>
        </w:rPr>
        <w:t>157</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Publication</w:t>
      </w:r>
      <w:proofErr w:type="gramEnd"/>
      <w:r w:rsidR="00206A78" w:rsidRPr="008F5BF4">
        <w:rPr>
          <w:rFonts w:eastAsia="Times New Roman" w:cs="Times New Roman"/>
          <w:b/>
          <w:sz w:val="24"/>
          <w:szCs w:val="24"/>
        </w:rPr>
        <w:t xml:space="preserve"> of matter regarding candidates</w:t>
      </w:r>
      <w:bookmarkEnd w:id="193"/>
    </w:p>
    <w:p w14:paraId="222C9D85" w14:textId="77777777" w:rsidR="00206A78" w:rsidRPr="00206A78"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b/>
          <w:szCs w:val="22"/>
        </w:rPr>
        <w:tab/>
      </w:r>
      <w:r w:rsidRPr="00206A78">
        <w:rPr>
          <w:rFonts w:eastAsia="Times New Roman" w:cs="Times New Roman"/>
          <w:szCs w:val="22"/>
        </w:rPr>
        <w:t xml:space="preserve">A person must not, in any matter announced or published by the person, or caused by him or her to be </w:t>
      </w:r>
      <w:proofErr w:type="gramStart"/>
      <w:r w:rsidRPr="00206A78">
        <w:rPr>
          <w:rFonts w:eastAsia="Times New Roman" w:cs="Times New Roman"/>
          <w:szCs w:val="22"/>
        </w:rPr>
        <w:t>announced</w:t>
      </w:r>
      <w:proofErr w:type="gramEnd"/>
      <w:r w:rsidRPr="00206A78">
        <w:rPr>
          <w:rFonts w:eastAsia="Times New Roman" w:cs="Times New Roman"/>
          <w:szCs w:val="22"/>
        </w:rPr>
        <w:t xml:space="preserve"> or published, on behalf of any association, league, organisation or other body of persons, without the written authority of a candidate:</w:t>
      </w:r>
    </w:p>
    <w:p w14:paraId="24A3B236" w14:textId="77777777" w:rsidR="00206A78" w:rsidRPr="00206A78" w:rsidRDefault="00206A78" w:rsidP="00206A78">
      <w:pPr>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(a)</w:t>
      </w:r>
      <w:r w:rsidRPr="00206A78">
        <w:rPr>
          <w:rFonts w:eastAsia="Times New Roman" w:cs="Times New Roman"/>
          <w:szCs w:val="22"/>
        </w:rPr>
        <w:tab/>
        <w:t>claim or suggest that the candidate in an election is associated with, or supports the policy or activities of, that association, league, organisation or other body of persons; or</w:t>
      </w:r>
    </w:p>
    <w:p w14:paraId="36F8929E" w14:textId="77777777" w:rsidR="00206A78" w:rsidRPr="00206A78" w:rsidRDefault="00206A78" w:rsidP="00206A78">
      <w:pPr>
        <w:keepNext/>
        <w:tabs>
          <w:tab w:val="right" w:pos="1191"/>
        </w:tabs>
        <w:spacing w:before="60" w:line="260" w:lineRule="exact"/>
        <w:ind w:left="1418" w:right="-27" w:hanging="1418"/>
        <w:jc w:val="both"/>
        <w:rPr>
          <w:rFonts w:eastAsia="Times New Roman" w:cs="Times New Roman"/>
          <w:szCs w:val="22"/>
        </w:rPr>
      </w:pPr>
      <w:r w:rsidRPr="00206A78">
        <w:rPr>
          <w:rFonts w:eastAsia="Times New Roman" w:cs="Times New Roman"/>
          <w:szCs w:val="22"/>
        </w:rPr>
        <w:tab/>
        <w:t>(b)</w:t>
      </w:r>
      <w:r w:rsidRPr="00206A78">
        <w:rPr>
          <w:rFonts w:eastAsia="Times New Roman" w:cs="Times New Roman"/>
          <w:szCs w:val="22"/>
        </w:rPr>
        <w:tab/>
      </w:r>
      <w:proofErr w:type="gramStart"/>
      <w:r w:rsidRPr="00206A78">
        <w:rPr>
          <w:rFonts w:eastAsia="Times New Roman" w:cs="Times New Roman"/>
          <w:szCs w:val="22"/>
        </w:rPr>
        <w:t>expressly</w:t>
      </w:r>
      <w:proofErr w:type="gramEnd"/>
      <w:r w:rsidRPr="00206A78">
        <w:rPr>
          <w:rFonts w:eastAsia="Times New Roman" w:cs="Times New Roman"/>
          <w:szCs w:val="22"/>
        </w:rPr>
        <w:t xml:space="preserve"> or impliedly advocate or suggest that a voter should vote for the candidate.</w:t>
      </w:r>
    </w:p>
    <w:p w14:paraId="791D786F" w14:textId="77777777" w:rsidR="00206A78" w:rsidRPr="00206A78" w:rsidRDefault="00206A78" w:rsidP="00206A78">
      <w:pPr>
        <w:tabs>
          <w:tab w:val="left" w:pos="2977"/>
        </w:tabs>
        <w:spacing w:before="180" w:line="240" w:lineRule="auto"/>
        <w:ind w:left="1985" w:hanging="851"/>
        <w:rPr>
          <w:rFonts w:eastAsia="Times New Roman" w:cs="Times New Roman"/>
          <w:szCs w:val="22"/>
          <w:lang w:eastAsia="en-AU"/>
        </w:rPr>
      </w:pPr>
      <w:r w:rsidRPr="00206A78">
        <w:rPr>
          <w:rFonts w:eastAsia="Times New Roman" w:cs="Times New Roman"/>
          <w:szCs w:val="22"/>
          <w:lang w:eastAsia="en-AU"/>
        </w:rPr>
        <w:t>Penalty:   10 penalty units.</w:t>
      </w:r>
    </w:p>
    <w:p w14:paraId="7AA22DA3" w14:textId="77777777" w:rsidR="00206A78" w:rsidRPr="00206A78" w:rsidRDefault="00206A78" w:rsidP="00206A78">
      <w:pPr>
        <w:spacing w:line="240" w:lineRule="auto"/>
        <w:rPr>
          <w:rFonts w:eastAsia="Times New Roman" w:cs="Times New Roman"/>
          <w:szCs w:val="22"/>
          <w:lang w:eastAsia="en-AU"/>
        </w:rPr>
      </w:pPr>
      <w:r w:rsidRPr="00206A78">
        <w:rPr>
          <w:rFonts w:eastAsia="Times New Roman" w:cs="Times New Roman"/>
          <w:szCs w:val="22"/>
          <w:lang w:eastAsia="en-AU"/>
        </w:rPr>
        <w:br w:type="page"/>
      </w:r>
    </w:p>
    <w:p w14:paraId="3ABDB509" w14:textId="77777777" w:rsidR="00206A78" w:rsidRPr="008F5BF4" w:rsidRDefault="008F5BF4" w:rsidP="00206A78">
      <w:pPr>
        <w:keepNext/>
        <w:spacing w:before="360" w:line="240" w:lineRule="auto"/>
        <w:ind w:left="2410" w:right="-28" w:hanging="2410"/>
        <w:rPr>
          <w:rFonts w:eastAsia="Times New Roman" w:cs="Times New Roman"/>
          <w:b/>
          <w:sz w:val="32"/>
          <w:szCs w:val="32"/>
        </w:rPr>
      </w:pPr>
      <w:bookmarkStart w:id="194" w:name="_Toc326931654"/>
      <w:bookmarkStart w:id="195" w:name="_Toc449514952"/>
      <w:r w:rsidRPr="008F5BF4">
        <w:rPr>
          <w:rFonts w:eastAsia="Times New Roman" w:cs="Times New Roman"/>
          <w:b/>
          <w:sz w:val="32"/>
          <w:szCs w:val="32"/>
        </w:rPr>
        <w:lastRenderedPageBreak/>
        <w:t xml:space="preserve">Part </w:t>
      </w:r>
      <w:proofErr w:type="gramStart"/>
      <w:r w:rsidRPr="008F5BF4">
        <w:rPr>
          <w:rFonts w:eastAsia="Times New Roman" w:cs="Times New Roman"/>
          <w:b/>
          <w:sz w:val="32"/>
          <w:szCs w:val="32"/>
        </w:rPr>
        <w:t xml:space="preserve">8  </w:t>
      </w:r>
      <w:r w:rsidR="00206A78" w:rsidRPr="008F5BF4">
        <w:rPr>
          <w:rFonts w:eastAsia="Times New Roman" w:cs="Times New Roman"/>
          <w:b/>
          <w:sz w:val="32"/>
          <w:szCs w:val="32"/>
        </w:rPr>
        <w:t>Miscellaneous</w:t>
      </w:r>
      <w:bookmarkEnd w:id="194"/>
      <w:bookmarkEnd w:id="195"/>
      <w:proofErr w:type="gramEnd"/>
    </w:p>
    <w:p w14:paraId="1AD6E6A0" w14:textId="77777777" w:rsidR="00206A78" w:rsidRPr="00206A78" w:rsidRDefault="00206A78" w:rsidP="00206A78">
      <w:pPr>
        <w:keepNext/>
        <w:keepLines/>
        <w:tabs>
          <w:tab w:val="center" w:pos="4150"/>
          <w:tab w:val="right" w:pos="8307"/>
        </w:tabs>
        <w:spacing w:line="160" w:lineRule="exact"/>
        <w:rPr>
          <w:rFonts w:eastAsia="Times New Roman" w:cs="Times New Roman"/>
          <w:szCs w:val="22"/>
          <w:lang w:eastAsia="en-AU"/>
        </w:rPr>
      </w:pPr>
      <w:r w:rsidRPr="00206A78">
        <w:rPr>
          <w:rFonts w:eastAsia="Times New Roman" w:cs="Times New Roman"/>
          <w:szCs w:val="22"/>
          <w:lang w:eastAsia="en-AU"/>
        </w:rPr>
        <w:t xml:space="preserve">  </w:t>
      </w:r>
    </w:p>
    <w:p w14:paraId="415A3F1F" w14:textId="77777777" w:rsidR="00206A78" w:rsidRPr="008F5BF4" w:rsidRDefault="00131311" w:rsidP="00206A78">
      <w:pPr>
        <w:keepNext/>
        <w:spacing w:before="360" w:line="240" w:lineRule="auto"/>
        <w:ind w:left="964" w:right="-27" w:hanging="964"/>
        <w:rPr>
          <w:rFonts w:eastAsia="Times New Roman" w:cs="Times New Roman"/>
          <w:b/>
          <w:sz w:val="24"/>
          <w:szCs w:val="24"/>
        </w:rPr>
      </w:pPr>
      <w:bookmarkStart w:id="196" w:name="_Toc449514953"/>
      <w:proofErr w:type="gramStart"/>
      <w:r>
        <w:rPr>
          <w:rFonts w:eastAsia="Times New Roman" w:cs="Times New Roman"/>
          <w:b/>
          <w:sz w:val="24"/>
          <w:szCs w:val="24"/>
        </w:rPr>
        <w:t>158</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Further</w:t>
      </w:r>
      <w:proofErr w:type="gramEnd"/>
      <w:r w:rsidR="00206A78" w:rsidRPr="008F5BF4">
        <w:rPr>
          <w:rFonts w:eastAsia="Times New Roman" w:cs="Times New Roman"/>
          <w:b/>
          <w:sz w:val="24"/>
          <w:szCs w:val="24"/>
        </w:rPr>
        <w:t xml:space="preserve"> elections</w:t>
      </w:r>
      <w:bookmarkEnd w:id="196"/>
    </w:p>
    <w:p w14:paraId="3E346E8A"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206A78">
        <w:rPr>
          <w:rFonts w:eastAsia="Times New Roman" w:cs="Times New Roman"/>
          <w:szCs w:val="22"/>
        </w:rPr>
        <w:tab/>
        <w:t>(1)</w:t>
      </w:r>
      <w:r w:rsidRPr="00206A78">
        <w:rPr>
          <w:rFonts w:eastAsia="Times New Roman" w:cs="Times New Roman"/>
          <w:szCs w:val="22"/>
        </w:rPr>
        <w:tab/>
        <w:t xml:space="preserve">Where </w:t>
      </w:r>
      <w:r w:rsidRPr="00B64F7D">
        <w:rPr>
          <w:rFonts w:eastAsia="Times New Roman" w:cs="Times New Roman"/>
          <w:szCs w:val="22"/>
        </w:rPr>
        <w:t>an election for a ward:</w:t>
      </w:r>
      <w:r w:rsidR="004F5A3F" w:rsidRPr="00B64F7D">
        <w:rPr>
          <w:rFonts w:eastAsia="Times New Roman" w:cs="Times New Roman"/>
          <w:szCs w:val="22"/>
        </w:rPr>
        <w:t xml:space="preserve"> </w:t>
      </w:r>
    </w:p>
    <w:p w14:paraId="7C817BA5" w14:textId="77777777" w:rsidR="00206A78" w:rsidRPr="00B64F7D" w:rsidRDefault="008F5BF4"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is</w:t>
      </w:r>
      <w:proofErr w:type="gramEnd"/>
      <w:r w:rsidRPr="00B64F7D">
        <w:rPr>
          <w:rFonts w:eastAsia="Times New Roman" w:cs="Times New Roman"/>
          <w:szCs w:val="22"/>
        </w:rPr>
        <w:t xml:space="preserve"> taken under rule 27</w:t>
      </w:r>
      <w:r w:rsidR="00206A78" w:rsidRPr="00B64F7D">
        <w:rPr>
          <w:rFonts w:eastAsia="Times New Roman" w:cs="Times New Roman"/>
          <w:szCs w:val="22"/>
        </w:rPr>
        <w:t xml:space="preserve"> to have wholly failed; or</w:t>
      </w:r>
    </w:p>
    <w:p w14:paraId="0E716F24"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is</w:t>
      </w:r>
      <w:proofErr w:type="gramEnd"/>
      <w:r w:rsidRPr="00B64F7D">
        <w:rPr>
          <w:rFonts w:eastAsia="Times New Roman" w:cs="Times New Roman"/>
          <w:szCs w:val="22"/>
        </w:rPr>
        <w:t xml:space="preserve"> declared by the Court under section 143I of the Act and Schedule 4 to the Act to be absolutely void;</w:t>
      </w:r>
    </w:p>
    <w:p w14:paraId="30C177D8" w14:textId="77777777" w:rsidR="00206A78" w:rsidRPr="00B64F7D" w:rsidRDefault="00206A78" w:rsidP="00206A78">
      <w:pPr>
        <w:spacing w:before="60" w:line="260" w:lineRule="exact"/>
        <w:ind w:left="964" w:right="-28"/>
        <w:jc w:val="both"/>
        <w:rPr>
          <w:rFonts w:eastAsia="Times New Roman" w:cs="Times New Roman"/>
          <w:szCs w:val="22"/>
        </w:rPr>
      </w:pPr>
      <w:proofErr w:type="gramStart"/>
      <w:r w:rsidRPr="00B64F7D">
        <w:rPr>
          <w:rFonts w:eastAsia="Times New Roman" w:cs="Times New Roman"/>
          <w:szCs w:val="22"/>
        </w:rPr>
        <w:t>the</w:t>
      </w:r>
      <w:proofErr w:type="gramEnd"/>
      <w:r w:rsidRPr="00B64F7D">
        <w:rPr>
          <w:rFonts w:eastAsia="Times New Roman" w:cs="Times New Roman"/>
          <w:szCs w:val="22"/>
        </w:rPr>
        <w:t xml:space="preserve"> Minister may determine that a further election for a member for the ward is to be held.</w:t>
      </w:r>
    </w:p>
    <w:p w14:paraId="091F630D" w14:textId="77777777" w:rsidR="00206A78" w:rsidRPr="00B64F7D" w:rsidRDefault="00206A78" w:rsidP="00206A78">
      <w:pPr>
        <w:keepLines/>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 xml:space="preserve">Where a further election is to </w:t>
      </w:r>
      <w:proofErr w:type="gramStart"/>
      <w:r w:rsidRPr="00B64F7D">
        <w:rPr>
          <w:rFonts w:eastAsia="Times New Roman" w:cs="Times New Roman"/>
          <w:szCs w:val="22"/>
        </w:rPr>
        <w:t>be held</w:t>
      </w:r>
      <w:proofErr w:type="gramEnd"/>
      <w:r w:rsidRPr="00B64F7D">
        <w:rPr>
          <w:rFonts w:eastAsia="Times New Roman" w:cs="Times New Roman"/>
          <w:szCs w:val="22"/>
        </w:rPr>
        <w:t xml:space="preserve">, the Minister, by notice in writing, published in the </w:t>
      </w:r>
      <w:r w:rsidRPr="00B64F7D">
        <w:rPr>
          <w:rFonts w:eastAsia="Times New Roman" w:cs="Times New Roman"/>
          <w:i/>
          <w:szCs w:val="22"/>
        </w:rPr>
        <w:t>Gazette</w:t>
      </w:r>
      <w:r w:rsidRPr="00B64F7D">
        <w:rPr>
          <w:rFonts w:eastAsia="Times New Roman" w:cs="Times New Roman"/>
          <w:szCs w:val="22"/>
        </w:rPr>
        <w:t>, is to fix a day or days for the polling in relation to that election.</w:t>
      </w:r>
    </w:p>
    <w:p w14:paraId="1427AB70" w14:textId="77777777" w:rsidR="00206A78" w:rsidRPr="00B64F7D" w:rsidRDefault="00206A78" w:rsidP="00206A78">
      <w:pPr>
        <w:keepLines/>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b/>
          <w:szCs w:val="22"/>
        </w:rPr>
        <w:tab/>
      </w:r>
      <w:r w:rsidRPr="00B64F7D">
        <w:rPr>
          <w:rFonts w:eastAsia="Times New Roman" w:cs="Times New Roman"/>
          <w:szCs w:val="22"/>
        </w:rPr>
        <w:t xml:space="preserve">Where the day or days for the polling in a further election are fixed under </w:t>
      </w:r>
      <w:proofErr w:type="spellStart"/>
      <w:r w:rsidRPr="00B64F7D">
        <w:rPr>
          <w:rFonts w:eastAsia="Times New Roman" w:cs="Times New Roman"/>
          <w:szCs w:val="22"/>
        </w:rPr>
        <w:t>subrule</w:t>
      </w:r>
      <w:proofErr w:type="spellEnd"/>
      <w:r w:rsidRPr="00B64F7D">
        <w:rPr>
          <w:rFonts w:eastAsia="Times New Roman" w:cs="Times New Roman"/>
          <w:szCs w:val="22"/>
        </w:rPr>
        <w:t xml:space="preserve"> (2), the Electoral Commissioner must, by notice in writing published in the </w:t>
      </w:r>
      <w:r w:rsidRPr="00B64F7D">
        <w:rPr>
          <w:rFonts w:eastAsia="Times New Roman" w:cs="Times New Roman"/>
          <w:i/>
          <w:szCs w:val="22"/>
        </w:rPr>
        <w:t>Gazette</w:t>
      </w:r>
      <w:r w:rsidRPr="00B64F7D">
        <w:rPr>
          <w:rFonts w:eastAsia="Times New Roman" w:cs="Times New Roman"/>
          <w:szCs w:val="22"/>
        </w:rPr>
        <w:t xml:space="preserve">, appoint by name such polling </w:t>
      </w:r>
      <w:proofErr w:type="gramStart"/>
      <w:r w:rsidRPr="00B64F7D">
        <w:rPr>
          <w:rFonts w:eastAsia="Times New Roman" w:cs="Times New Roman"/>
          <w:szCs w:val="22"/>
        </w:rPr>
        <w:t>places</w:t>
      </w:r>
      <w:proofErr w:type="gramEnd"/>
      <w:r w:rsidRPr="00B64F7D">
        <w:rPr>
          <w:rFonts w:eastAsia="Times New Roman" w:cs="Times New Roman"/>
          <w:szCs w:val="22"/>
        </w:rPr>
        <w:t xml:space="preserve"> as it considers necessary for each ward in respect of which a further election is to be held.</w:t>
      </w:r>
    </w:p>
    <w:p w14:paraId="50E8A6A0" w14:textId="77777777" w:rsidR="00206A78" w:rsidRPr="00B64F7D" w:rsidRDefault="00206A78" w:rsidP="00206A78">
      <w:pPr>
        <w:keepLines/>
        <w:tabs>
          <w:tab w:val="right" w:pos="794"/>
        </w:tabs>
        <w:spacing w:before="180" w:line="260" w:lineRule="exact"/>
        <w:ind w:left="964" w:right="-28" w:hanging="964"/>
        <w:jc w:val="both"/>
        <w:rPr>
          <w:rFonts w:eastAsia="Times New Roman" w:cs="Times New Roman"/>
          <w:szCs w:val="22"/>
        </w:rPr>
      </w:pPr>
      <w:r w:rsidRPr="00B64F7D">
        <w:rPr>
          <w:rFonts w:eastAsia="Times New Roman" w:cs="Times New Roman"/>
          <w:szCs w:val="22"/>
        </w:rPr>
        <w:tab/>
        <w:t>(4)</w:t>
      </w:r>
      <w:r w:rsidRPr="00B64F7D">
        <w:rPr>
          <w:rFonts w:eastAsia="Times New Roman" w:cs="Times New Roman"/>
          <w:szCs w:val="22"/>
        </w:rPr>
        <w:tab/>
        <w:t xml:space="preserve">Where a further election is to </w:t>
      </w:r>
      <w:proofErr w:type="gramStart"/>
      <w:r w:rsidRPr="00B64F7D">
        <w:rPr>
          <w:rFonts w:eastAsia="Times New Roman" w:cs="Times New Roman"/>
          <w:szCs w:val="22"/>
        </w:rPr>
        <w:t>be held</w:t>
      </w:r>
      <w:proofErr w:type="gramEnd"/>
      <w:r w:rsidRPr="00B64F7D">
        <w:rPr>
          <w:rFonts w:eastAsia="Times New Roman" w:cs="Times New Roman"/>
          <w:szCs w:val="22"/>
        </w:rPr>
        <w:t>, that election must be conducted in accordance with these Rules.</w:t>
      </w:r>
    </w:p>
    <w:p w14:paraId="084D3826" w14:textId="77777777" w:rsidR="00206A78" w:rsidRPr="00B64F7D" w:rsidRDefault="00131311" w:rsidP="00206A78">
      <w:pPr>
        <w:keepNext/>
        <w:spacing w:before="360" w:line="240" w:lineRule="auto"/>
        <w:ind w:left="964" w:right="-27" w:hanging="964"/>
        <w:rPr>
          <w:rFonts w:eastAsia="Times New Roman" w:cs="Times New Roman"/>
          <w:b/>
          <w:sz w:val="24"/>
          <w:szCs w:val="24"/>
        </w:rPr>
      </w:pPr>
      <w:bookmarkStart w:id="197" w:name="_Toc449514954"/>
      <w:proofErr w:type="gramStart"/>
      <w:r w:rsidRPr="00B64F7D">
        <w:rPr>
          <w:rFonts w:eastAsia="Times New Roman" w:cs="Times New Roman"/>
          <w:b/>
          <w:sz w:val="24"/>
          <w:szCs w:val="24"/>
        </w:rPr>
        <w:t>159</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Advice</w:t>
      </w:r>
      <w:proofErr w:type="gramEnd"/>
      <w:r w:rsidR="00206A78" w:rsidRPr="00B64F7D">
        <w:rPr>
          <w:rFonts w:eastAsia="Times New Roman" w:cs="Times New Roman"/>
          <w:b/>
          <w:sz w:val="24"/>
          <w:szCs w:val="24"/>
        </w:rPr>
        <w:t xml:space="preserve"> to voters not entitled to vote in respect of a ward</w:t>
      </w:r>
      <w:bookmarkEnd w:id="197"/>
    </w:p>
    <w:p w14:paraId="156FAC20" w14:textId="77777777" w:rsidR="00206A78" w:rsidRPr="00B64F7D"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t>Where the Returning Officer decides that a person who has cast a vote in relation to a ward is not a voter enrolled in respect of that ward, the Returning Officer must notify the person in writing of his or her decision as soon as practicable.</w:t>
      </w:r>
      <w:r w:rsidR="009A3E6A" w:rsidRPr="00B64F7D">
        <w:rPr>
          <w:rFonts w:eastAsia="Times New Roman" w:cs="Times New Roman"/>
          <w:szCs w:val="22"/>
        </w:rPr>
        <w:t xml:space="preserve"> </w:t>
      </w:r>
      <w:r w:rsidR="004F5A3F" w:rsidRPr="00B64F7D">
        <w:rPr>
          <w:rFonts w:eastAsia="Times New Roman" w:cs="Times New Roman"/>
          <w:szCs w:val="22"/>
        </w:rPr>
        <w:t xml:space="preserve"> </w:t>
      </w:r>
    </w:p>
    <w:p w14:paraId="782B0271" w14:textId="77777777" w:rsidR="00206A78" w:rsidRPr="00B64F7D" w:rsidRDefault="00131311" w:rsidP="00206A78">
      <w:pPr>
        <w:keepNext/>
        <w:spacing w:before="360" w:line="240" w:lineRule="auto"/>
        <w:ind w:left="964" w:right="-27" w:hanging="964"/>
        <w:rPr>
          <w:rFonts w:eastAsia="Times New Roman" w:cs="Times New Roman"/>
          <w:b/>
          <w:sz w:val="24"/>
          <w:szCs w:val="24"/>
        </w:rPr>
      </w:pPr>
      <w:bookmarkStart w:id="198" w:name="_Toc449514955"/>
      <w:proofErr w:type="gramStart"/>
      <w:r w:rsidRPr="00B64F7D">
        <w:rPr>
          <w:rFonts w:eastAsia="Times New Roman" w:cs="Times New Roman"/>
          <w:b/>
          <w:sz w:val="24"/>
          <w:szCs w:val="24"/>
        </w:rPr>
        <w:t>160</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Extension</w:t>
      </w:r>
      <w:proofErr w:type="gramEnd"/>
      <w:r w:rsidR="00206A78" w:rsidRPr="00B64F7D">
        <w:rPr>
          <w:rFonts w:eastAsia="Times New Roman" w:cs="Times New Roman"/>
          <w:b/>
          <w:sz w:val="24"/>
          <w:szCs w:val="24"/>
        </w:rPr>
        <w:t xml:space="preserve"> of time for acts by officers</w:t>
      </w:r>
      <w:bookmarkEnd w:id="198"/>
    </w:p>
    <w:p w14:paraId="25099972" w14:textId="77777777" w:rsidR="00206A78" w:rsidRPr="00B64F7D" w:rsidRDefault="00206A78" w:rsidP="00206A78">
      <w:pPr>
        <w:keepNext/>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t>Where:</w:t>
      </w:r>
    </w:p>
    <w:p w14:paraId="7C506F92"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r>
      <w:proofErr w:type="gramStart"/>
      <w:r w:rsidRPr="00B64F7D">
        <w:rPr>
          <w:rFonts w:eastAsia="Times New Roman" w:cs="Times New Roman"/>
          <w:szCs w:val="22"/>
        </w:rPr>
        <w:t>an</w:t>
      </w:r>
      <w:proofErr w:type="gramEnd"/>
      <w:r w:rsidRPr="00B64F7D">
        <w:rPr>
          <w:rFonts w:eastAsia="Times New Roman" w:cs="Times New Roman"/>
          <w:szCs w:val="22"/>
        </w:rPr>
        <w:t xml:space="preserve"> officer is required by a provision of the Act or these Rules to do an act at a particular time or within a particular period; and</w:t>
      </w:r>
    </w:p>
    <w:p w14:paraId="34D526FB" w14:textId="77777777" w:rsidR="00206A78" w:rsidRPr="00B64F7D" w:rsidRDefault="00206A78" w:rsidP="00206A78">
      <w:pPr>
        <w:keepNext/>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the</w:t>
      </w:r>
      <w:proofErr w:type="gramEnd"/>
      <w:r w:rsidRPr="00B64F7D">
        <w:rPr>
          <w:rFonts w:eastAsia="Times New Roman" w:cs="Times New Roman"/>
          <w:szCs w:val="22"/>
        </w:rPr>
        <w:t xml:space="preserve"> officer refuses or fails to do the act at the time, or within the period, required by that provision;</w:t>
      </w:r>
    </w:p>
    <w:p w14:paraId="7045373C" w14:textId="77777777" w:rsidR="00206A78" w:rsidRPr="00206A78" w:rsidRDefault="00206A78" w:rsidP="00206A78">
      <w:pPr>
        <w:spacing w:before="60" w:line="260" w:lineRule="exact"/>
        <w:ind w:left="964" w:right="-27"/>
        <w:jc w:val="both"/>
        <w:rPr>
          <w:rFonts w:eastAsia="Times New Roman" w:cs="Times New Roman"/>
          <w:szCs w:val="22"/>
        </w:rPr>
      </w:pPr>
      <w:proofErr w:type="gramStart"/>
      <w:r w:rsidRPr="00B64F7D">
        <w:rPr>
          <w:rFonts w:eastAsia="Times New Roman" w:cs="Times New Roman"/>
          <w:szCs w:val="22"/>
        </w:rPr>
        <w:t>the</w:t>
      </w:r>
      <w:proofErr w:type="gramEnd"/>
      <w:r w:rsidRPr="00B64F7D">
        <w:rPr>
          <w:rFonts w:eastAsia="Times New Roman" w:cs="Times New Roman"/>
          <w:szCs w:val="22"/>
        </w:rPr>
        <w:t xml:space="preserve"> Electoral Commissioner may determine that the act may be done within such</w:t>
      </w:r>
      <w:r w:rsidRPr="00206A78">
        <w:rPr>
          <w:rFonts w:eastAsia="Times New Roman" w:cs="Times New Roman"/>
          <w:szCs w:val="22"/>
        </w:rPr>
        <w:t xml:space="preserve"> further time, not exceeding 48 hours, as the Electoral Commissioner fixes.</w:t>
      </w:r>
    </w:p>
    <w:p w14:paraId="2A64E0A6" w14:textId="77777777" w:rsidR="00206A78" w:rsidRPr="008F5BF4" w:rsidRDefault="00131311" w:rsidP="00206A78">
      <w:pPr>
        <w:keepNext/>
        <w:spacing w:before="360" w:line="240" w:lineRule="auto"/>
        <w:ind w:left="964" w:right="-27" w:hanging="964"/>
        <w:rPr>
          <w:rFonts w:eastAsia="Times New Roman" w:cs="Times New Roman"/>
          <w:b/>
          <w:sz w:val="24"/>
          <w:szCs w:val="24"/>
        </w:rPr>
      </w:pPr>
      <w:bookmarkStart w:id="199" w:name="_Toc449514956"/>
      <w:proofErr w:type="gramStart"/>
      <w:r>
        <w:rPr>
          <w:rFonts w:eastAsia="Times New Roman" w:cs="Times New Roman"/>
          <w:b/>
          <w:sz w:val="24"/>
          <w:szCs w:val="24"/>
        </w:rPr>
        <w:t>161</w:t>
      </w:r>
      <w:r w:rsidR="008F5BF4" w:rsidRPr="008F5BF4">
        <w:rPr>
          <w:rFonts w:eastAsia="Times New Roman" w:cs="Times New Roman"/>
          <w:b/>
          <w:sz w:val="24"/>
          <w:szCs w:val="24"/>
        </w:rPr>
        <w:t xml:space="preserve">  </w:t>
      </w:r>
      <w:r w:rsidR="00206A78" w:rsidRPr="008F5BF4">
        <w:rPr>
          <w:rFonts w:eastAsia="Times New Roman" w:cs="Times New Roman"/>
          <w:b/>
          <w:sz w:val="24"/>
          <w:szCs w:val="24"/>
        </w:rPr>
        <w:t>Proof</w:t>
      </w:r>
      <w:proofErr w:type="gramEnd"/>
      <w:r w:rsidR="00206A78" w:rsidRPr="008F5BF4">
        <w:rPr>
          <w:rFonts w:eastAsia="Times New Roman" w:cs="Times New Roman"/>
          <w:b/>
          <w:sz w:val="24"/>
          <w:szCs w:val="24"/>
        </w:rPr>
        <w:t xml:space="preserve"> of posting</w:t>
      </w:r>
      <w:bookmarkEnd w:id="199"/>
    </w:p>
    <w:p w14:paraId="7B0B10D9" w14:textId="77777777" w:rsidR="00206A78" w:rsidRPr="00206A78" w:rsidRDefault="00206A78" w:rsidP="00206A78">
      <w:pPr>
        <w:tabs>
          <w:tab w:val="right" w:pos="794"/>
        </w:tabs>
        <w:spacing w:before="120" w:line="260" w:lineRule="exact"/>
        <w:ind w:left="964" w:right="-28" w:hanging="964"/>
        <w:jc w:val="both"/>
        <w:rPr>
          <w:rFonts w:eastAsia="Times New Roman" w:cs="Times New Roman"/>
          <w:szCs w:val="22"/>
        </w:rPr>
      </w:pPr>
      <w:r w:rsidRPr="00206A78">
        <w:rPr>
          <w:rFonts w:eastAsia="Times New Roman" w:cs="Times New Roman"/>
          <w:szCs w:val="22"/>
        </w:rPr>
        <w:tab/>
      </w:r>
      <w:r w:rsidRPr="00206A78">
        <w:rPr>
          <w:rFonts w:eastAsia="Times New Roman" w:cs="Times New Roman"/>
          <w:szCs w:val="22"/>
        </w:rPr>
        <w:tab/>
      </w:r>
      <w:proofErr w:type="gramStart"/>
      <w:r w:rsidRPr="00206A78">
        <w:rPr>
          <w:rFonts w:eastAsia="Times New Roman" w:cs="Times New Roman"/>
          <w:szCs w:val="22"/>
        </w:rPr>
        <w:t>Where these Rules provide for electoral papers to be transmitted to a voter , evidence that the electoral papers were properly addressed to the voter and posted is taken, in the absence of proof to the contrary, as evidence that the papers were duly served on and received by the voter to whom they were addressed on the day when in the ordinary course of post they should have been received at his or her address.</w:t>
      </w:r>
      <w:proofErr w:type="gramEnd"/>
    </w:p>
    <w:p w14:paraId="72925F26" w14:textId="77777777" w:rsidR="00206A78" w:rsidRPr="008F5BF4" w:rsidRDefault="00206A78" w:rsidP="00206A78">
      <w:pPr>
        <w:keepNext/>
        <w:spacing w:before="360" w:line="240" w:lineRule="auto"/>
        <w:ind w:left="964" w:right="-27" w:hanging="964"/>
        <w:rPr>
          <w:rFonts w:eastAsia="Times New Roman" w:cs="Times New Roman"/>
          <w:b/>
          <w:sz w:val="24"/>
          <w:szCs w:val="24"/>
        </w:rPr>
      </w:pPr>
      <w:bookmarkStart w:id="200" w:name="_Toc445796898"/>
      <w:bookmarkStart w:id="201" w:name="_Toc449514957"/>
      <w:proofErr w:type="gramStart"/>
      <w:r w:rsidRPr="008F5BF4">
        <w:rPr>
          <w:rFonts w:eastAsia="Times New Roman" w:cs="Times New Roman"/>
          <w:b/>
          <w:sz w:val="24"/>
          <w:szCs w:val="24"/>
        </w:rPr>
        <w:lastRenderedPageBreak/>
        <w:t>1</w:t>
      </w:r>
      <w:bookmarkEnd w:id="200"/>
      <w:r w:rsidR="00131311">
        <w:rPr>
          <w:rFonts w:eastAsia="Times New Roman" w:cs="Times New Roman"/>
          <w:b/>
          <w:sz w:val="24"/>
          <w:szCs w:val="24"/>
        </w:rPr>
        <w:t>62</w:t>
      </w:r>
      <w:r w:rsidR="008F5BF4" w:rsidRPr="008F5BF4">
        <w:rPr>
          <w:rFonts w:eastAsia="Times New Roman" w:cs="Times New Roman"/>
          <w:b/>
          <w:sz w:val="24"/>
          <w:szCs w:val="24"/>
        </w:rPr>
        <w:t xml:space="preserve">  </w:t>
      </w:r>
      <w:r w:rsidRPr="008F5BF4">
        <w:rPr>
          <w:rFonts w:cs="Times New Roman"/>
          <w:b/>
          <w:sz w:val="24"/>
          <w:szCs w:val="24"/>
        </w:rPr>
        <w:t>Storage</w:t>
      </w:r>
      <w:proofErr w:type="gramEnd"/>
      <w:r w:rsidRPr="008F5BF4">
        <w:rPr>
          <w:rFonts w:cs="Times New Roman"/>
          <w:b/>
          <w:sz w:val="24"/>
          <w:szCs w:val="24"/>
        </w:rPr>
        <w:t xml:space="preserve"> and destruction of electoral papers</w:t>
      </w:r>
      <w:bookmarkEnd w:id="201"/>
    </w:p>
    <w:p w14:paraId="74591AA1" w14:textId="77777777" w:rsidR="00206A78" w:rsidRPr="00206A78" w:rsidRDefault="00206A78" w:rsidP="00206A78">
      <w:pPr>
        <w:keepNext/>
        <w:keepLines/>
        <w:tabs>
          <w:tab w:val="right" w:pos="794"/>
        </w:tabs>
        <w:spacing w:before="120" w:line="260" w:lineRule="exact"/>
        <w:ind w:left="964" w:hanging="964"/>
        <w:jc w:val="both"/>
        <w:rPr>
          <w:rFonts w:cs="Times New Roman"/>
          <w:szCs w:val="22"/>
        </w:rPr>
      </w:pPr>
      <w:r w:rsidRPr="00206A78">
        <w:rPr>
          <w:rFonts w:cs="Times New Roman"/>
          <w:szCs w:val="22"/>
        </w:rPr>
        <w:tab/>
        <w:t>(1)</w:t>
      </w:r>
      <w:r w:rsidRPr="00206A78">
        <w:rPr>
          <w:rFonts w:cs="Times New Roman"/>
          <w:szCs w:val="22"/>
        </w:rPr>
        <w:tab/>
        <w:t xml:space="preserve">After the scrutiny for an election is completed, the officer who conducted the scrutiny must: </w:t>
      </w:r>
    </w:p>
    <w:p w14:paraId="195F8D00" w14:textId="77777777" w:rsidR="00206A78" w:rsidRPr="00206A78" w:rsidRDefault="00206A78" w:rsidP="00206A78">
      <w:pPr>
        <w:tabs>
          <w:tab w:val="right" w:pos="1191"/>
        </w:tabs>
        <w:spacing w:before="60" w:line="260" w:lineRule="exact"/>
        <w:ind w:left="1418" w:right="-27" w:hanging="1418"/>
        <w:jc w:val="both"/>
        <w:rPr>
          <w:rFonts w:cs="Times New Roman"/>
          <w:szCs w:val="22"/>
        </w:rPr>
      </w:pPr>
      <w:r w:rsidRPr="00206A78">
        <w:rPr>
          <w:rFonts w:cs="Times New Roman"/>
          <w:szCs w:val="22"/>
        </w:rPr>
        <w:tab/>
        <w:t>(a)</w:t>
      </w:r>
      <w:r w:rsidRPr="00206A78">
        <w:rPr>
          <w:rFonts w:cs="Times New Roman"/>
          <w:szCs w:val="22"/>
        </w:rPr>
        <w:tab/>
      </w:r>
      <w:proofErr w:type="gramStart"/>
      <w:r w:rsidRPr="00206A78">
        <w:rPr>
          <w:rFonts w:cs="Times New Roman"/>
          <w:szCs w:val="22"/>
        </w:rPr>
        <w:t>parcel</w:t>
      </w:r>
      <w:proofErr w:type="gramEnd"/>
      <w:r w:rsidRPr="00206A78">
        <w:rPr>
          <w:rFonts w:cs="Times New Roman"/>
          <w:szCs w:val="22"/>
        </w:rPr>
        <w:t xml:space="preserve">, in separate sealed parcels, the following classes of electoral papers received in relation to the election: </w:t>
      </w:r>
    </w:p>
    <w:p w14:paraId="01B0EBE1" w14:textId="77777777" w:rsidR="00206A78" w:rsidRPr="00206A78" w:rsidRDefault="00206A78" w:rsidP="00206A78">
      <w:pPr>
        <w:keepNext/>
        <w:tabs>
          <w:tab w:val="right" w:pos="1758"/>
          <w:tab w:val="left" w:pos="2155"/>
        </w:tabs>
        <w:spacing w:before="60" w:line="260" w:lineRule="exact"/>
        <w:ind w:left="1985" w:right="-27" w:hanging="1985"/>
        <w:jc w:val="both"/>
        <w:rPr>
          <w:rFonts w:cs="Times New Roman"/>
          <w:szCs w:val="22"/>
        </w:rPr>
      </w:pPr>
      <w:r w:rsidRPr="00206A78">
        <w:rPr>
          <w:rFonts w:cs="Times New Roman"/>
          <w:szCs w:val="22"/>
        </w:rPr>
        <w:tab/>
        <w:t>(</w:t>
      </w:r>
      <w:proofErr w:type="spellStart"/>
      <w:r w:rsidRPr="00206A78">
        <w:rPr>
          <w:rFonts w:cs="Times New Roman"/>
          <w:szCs w:val="22"/>
        </w:rPr>
        <w:t>i</w:t>
      </w:r>
      <w:proofErr w:type="spellEnd"/>
      <w:r w:rsidRPr="00206A78">
        <w:rPr>
          <w:rFonts w:cs="Times New Roman"/>
          <w:szCs w:val="22"/>
        </w:rPr>
        <w:t>)</w:t>
      </w:r>
      <w:r w:rsidRPr="00206A78">
        <w:rPr>
          <w:rFonts w:cs="Times New Roman"/>
          <w:szCs w:val="22"/>
        </w:rPr>
        <w:tab/>
        <w:t xml:space="preserve">ballot-papers; </w:t>
      </w:r>
    </w:p>
    <w:p w14:paraId="7B55D706" w14:textId="77777777" w:rsidR="00206A78" w:rsidRPr="00206A78" w:rsidRDefault="00206A78" w:rsidP="00206A78">
      <w:pPr>
        <w:keepNext/>
        <w:tabs>
          <w:tab w:val="right" w:pos="1758"/>
          <w:tab w:val="left" w:pos="2155"/>
        </w:tabs>
        <w:spacing w:before="60" w:line="260" w:lineRule="exact"/>
        <w:ind w:left="1985" w:right="-27" w:hanging="1985"/>
        <w:jc w:val="both"/>
        <w:rPr>
          <w:rFonts w:cs="Times New Roman"/>
          <w:szCs w:val="22"/>
        </w:rPr>
      </w:pPr>
      <w:r w:rsidRPr="00206A78">
        <w:rPr>
          <w:rFonts w:cs="Times New Roman"/>
          <w:szCs w:val="22"/>
        </w:rPr>
        <w:tab/>
        <w:t>(ii)</w:t>
      </w:r>
      <w:r w:rsidRPr="00206A78">
        <w:rPr>
          <w:rFonts w:cs="Times New Roman"/>
          <w:szCs w:val="22"/>
        </w:rPr>
        <w:tab/>
      </w:r>
      <w:proofErr w:type="gramStart"/>
      <w:r w:rsidRPr="00206A78">
        <w:rPr>
          <w:rFonts w:cs="Times New Roman"/>
          <w:szCs w:val="22"/>
        </w:rPr>
        <w:t>voter</w:t>
      </w:r>
      <w:proofErr w:type="gramEnd"/>
      <w:r w:rsidRPr="00206A78">
        <w:rPr>
          <w:rFonts w:cs="Times New Roman"/>
          <w:szCs w:val="22"/>
        </w:rPr>
        <w:t xml:space="preserve"> cards; </w:t>
      </w:r>
    </w:p>
    <w:p w14:paraId="2726FB8B" w14:textId="77777777" w:rsidR="00206A78" w:rsidRPr="00206A78" w:rsidRDefault="00206A78" w:rsidP="00206A78">
      <w:pPr>
        <w:keepNext/>
        <w:tabs>
          <w:tab w:val="right" w:pos="1758"/>
          <w:tab w:val="left" w:pos="2155"/>
        </w:tabs>
        <w:spacing w:before="60" w:line="260" w:lineRule="exact"/>
        <w:ind w:left="1985" w:right="-27" w:hanging="1985"/>
        <w:jc w:val="both"/>
        <w:rPr>
          <w:rFonts w:cs="Times New Roman"/>
          <w:szCs w:val="22"/>
        </w:rPr>
      </w:pPr>
      <w:r w:rsidRPr="00206A78">
        <w:rPr>
          <w:rFonts w:cs="Times New Roman"/>
          <w:szCs w:val="22"/>
        </w:rPr>
        <w:tab/>
        <w:t>(iii)</w:t>
      </w:r>
      <w:r w:rsidRPr="00206A78">
        <w:rPr>
          <w:rFonts w:cs="Times New Roman"/>
          <w:szCs w:val="22"/>
        </w:rPr>
        <w:tab/>
      </w:r>
      <w:proofErr w:type="gramStart"/>
      <w:r w:rsidRPr="00206A78">
        <w:rPr>
          <w:rFonts w:cs="Times New Roman"/>
          <w:szCs w:val="22"/>
        </w:rPr>
        <w:t>postal</w:t>
      </w:r>
      <w:proofErr w:type="gramEnd"/>
      <w:r w:rsidRPr="00206A78">
        <w:rPr>
          <w:rFonts w:cs="Times New Roman"/>
          <w:szCs w:val="22"/>
        </w:rPr>
        <w:t xml:space="preserve"> voter cards; and</w:t>
      </w:r>
    </w:p>
    <w:p w14:paraId="1D8CBF5E" w14:textId="77777777" w:rsidR="00206A78" w:rsidRPr="00206A78" w:rsidRDefault="00206A78" w:rsidP="00206A78">
      <w:pPr>
        <w:keepNext/>
        <w:tabs>
          <w:tab w:val="right" w:pos="1758"/>
          <w:tab w:val="left" w:pos="2155"/>
        </w:tabs>
        <w:spacing w:before="60" w:line="260" w:lineRule="exact"/>
        <w:ind w:left="1985" w:right="-27" w:hanging="1985"/>
        <w:jc w:val="both"/>
        <w:rPr>
          <w:rFonts w:cs="Times New Roman"/>
          <w:szCs w:val="22"/>
        </w:rPr>
      </w:pPr>
      <w:r w:rsidRPr="00206A78">
        <w:rPr>
          <w:rFonts w:cs="Times New Roman"/>
          <w:szCs w:val="22"/>
        </w:rPr>
        <w:tab/>
        <w:t>(iv)</w:t>
      </w:r>
      <w:r w:rsidRPr="00206A78">
        <w:rPr>
          <w:rFonts w:cs="Times New Roman"/>
          <w:szCs w:val="22"/>
        </w:rPr>
        <w:tab/>
      </w:r>
      <w:proofErr w:type="gramStart"/>
      <w:r w:rsidRPr="00206A78">
        <w:rPr>
          <w:rFonts w:cs="Times New Roman"/>
          <w:szCs w:val="22"/>
        </w:rPr>
        <w:t>pre-poll</w:t>
      </w:r>
      <w:proofErr w:type="gramEnd"/>
      <w:r w:rsidRPr="00206A78">
        <w:rPr>
          <w:rFonts w:cs="Times New Roman"/>
          <w:szCs w:val="22"/>
        </w:rPr>
        <w:t xml:space="preserve"> voter cards; and</w:t>
      </w:r>
    </w:p>
    <w:p w14:paraId="3B9631A5" w14:textId="77777777" w:rsidR="00206A78" w:rsidRPr="00206A78" w:rsidRDefault="00206A78" w:rsidP="00206A78">
      <w:pPr>
        <w:tabs>
          <w:tab w:val="right" w:pos="1191"/>
        </w:tabs>
        <w:spacing w:before="60" w:line="260" w:lineRule="exact"/>
        <w:ind w:left="1418" w:right="-27" w:hanging="1418"/>
        <w:jc w:val="both"/>
        <w:rPr>
          <w:rFonts w:cs="Times New Roman"/>
          <w:szCs w:val="22"/>
        </w:rPr>
      </w:pPr>
      <w:r w:rsidRPr="00206A78">
        <w:rPr>
          <w:rFonts w:cs="Times New Roman"/>
          <w:szCs w:val="22"/>
        </w:rPr>
        <w:tab/>
        <w:t>(b)</w:t>
      </w:r>
      <w:r w:rsidRPr="00206A78">
        <w:rPr>
          <w:rFonts w:cs="Times New Roman"/>
          <w:szCs w:val="22"/>
        </w:rPr>
        <w:tab/>
      </w:r>
      <w:proofErr w:type="gramStart"/>
      <w:r w:rsidRPr="00206A78">
        <w:rPr>
          <w:rFonts w:cs="Times New Roman"/>
          <w:szCs w:val="22"/>
        </w:rPr>
        <w:t>ensure</w:t>
      </w:r>
      <w:proofErr w:type="gramEnd"/>
      <w:r w:rsidRPr="00206A78">
        <w:rPr>
          <w:rFonts w:cs="Times New Roman"/>
          <w:szCs w:val="22"/>
        </w:rPr>
        <w:t xml:space="preserve"> the safe custody of the electoral papers as parcelled until the Electoral Commissioner authorises their destruction.</w:t>
      </w:r>
    </w:p>
    <w:p w14:paraId="0BFB5F23" w14:textId="77777777" w:rsidR="00206A78" w:rsidRPr="00206A78" w:rsidRDefault="00206A78" w:rsidP="00206A78">
      <w:pPr>
        <w:keepNext/>
        <w:keepLines/>
        <w:tabs>
          <w:tab w:val="right" w:pos="794"/>
        </w:tabs>
        <w:spacing w:before="180" w:line="260" w:lineRule="exact"/>
        <w:ind w:left="964" w:right="-27" w:hanging="964"/>
        <w:jc w:val="both"/>
        <w:rPr>
          <w:rFonts w:cs="Times New Roman"/>
          <w:szCs w:val="22"/>
        </w:rPr>
      </w:pPr>
      <w:r w:rsidRPr="00206A78">
        <w:rPr>
          <w:rFonts w:cs="Times New Roman"/>
          <w:szCs w:val="22"/>
        </w:rPr>
        <w:tab/>
        <w:t>(2)</w:t>
      </w:r>
      <w:r w:rsidRPr="00206A78">
        <w:rPr>
          <w:rFonts w:cs="Times New Roman"/>
          <w:szCs w:val="22"/>
        </w:rPr>
        <w:tab/>
        <w:t>The Electoral Commissioner may authorise the destruction of the electoral papers only when:</w:t>
      </w:r>
    </w:p>
    <w:p w14:paraId="457D6D2C" w14:textId="77777777" w:rsidR="00206A78" w:rsidRPr="00206A78" w:rsidRDefault="00206A78" w:rsidP="00206A78">
      <w:pPr>
        <w:tabs>
          <w:tab w:val="right" w:pos="1191"/>
        </w:tabs>
        <w:spacing w:before="60" w:line="260" w:lineRule="exact"/>
        <w:ind w:left="1418" w:right="-27" w:hanging="1418"/>
        <w:jc w:val="both"/>
        <w:rPr>
          <w:rFonts w:cs="Times New Roman"/>
          <w:szCs w:val="22"/>
        </w:rPr>
      </w:pPr>
      <w:r w:rsidRPr="00206A78">
        <w:rPr>
          <w:rFonts w:cs="Times New Roman"/>
          <w:szCs w:val="22"/>
        </w:rPr>
        <w:tab/>
        <w:t>(a)</w:t>
      </w:r>
      <w:r w:rsidRPr="00206A78">
        <w:rPr>
          <w:rFonts w:cs="Times New Roman"/>
          <w:szCs w:val="22"/>
        </w:rPr>
        <w:tab/>
      </w:r>
      <w:proofErr w:type="gramStart"/>
      <w:r w:rsidRPr="00206A78">
        <w:rPr>
          <w:rFonts w:cs="Times New Roman"/>
          <w:szCs w:val="22"/>
        </w:rPr>
        <w:t>a</w:t>
      </w:r>
      <w:proofErr w:type="gramEnd"/>
      <w:r w:rsidRPr="00206A78">
        <w:rPr>
          <w:rFonts w:cs="Times New Roman"/>
          <w:szCs w:val="22"/>
        </w:rPr>
        <w:t xml:space="preserve"> notice is published in the </w:t>
      </w:r>
      <w:r w:rsidRPr="00206A78">
        <w:rPr>
          <w:rFonts w:cs="Times New Roman"/>
          <w:i/>
          <w:szCs w:val="22"/>
        </w:rPr>
        <w:t xml:space="preserve">Gazette </w:t>
      </w:r>
      <w:r w:rsidRPr="00206A78">
        <w:rPr>
          <w:rFonts w:cs="Times New Roman"/>
          <w:szCs w:val="22"/>
        </w:rPr>
        <w:t>under s 142Y(2) of the Act for the next election; and</w:t>
      </w:r>
    </w:p>
    <w:p w14:paraId="77D2184F" w14:textId="77777777" w:rsidR="00206A78" w:rsidRPr="00206A78" w:rsidRDefault="00206A78" w:rsidP="00206A78">
      <w:pPr>
        <w:tabs>
          <w:tab w:val="right" w:pos="1191"/>
        </w:tabs>
        <w:spacing w:before="60" w:line="260" w:lineRule="exact"/>
        <w:ind w:left="1418" w:right="-27" w:hanging="1418"/>
        <w:jc w:val="both"/>
        <w:rPr>
          <w:rFonts w:cs="Times New Roman"/>
          <w:szCs w:val="22"/>
        </w:rPr>
      </w:pPr>
      <w:r w:rsidRPr="00206A78">
        <w:rPr>
          <w:rFonts w:cs="Times New Roman"/>
          <w:szCs w:val="22"/>
        </w:rPr>
        <w:tab/>
      </w:r>
      <w:proofErr w:type="gramStart"/>
      <w:r w:rsidRPr="00206A78">
        <w:rPr>
          <w:rFonts w:cs="Times New Roman"/>
          <w:szCs w:val="22"/>
        </w:rPr>
        <w:t>(b)</w:t>
      </w:r>
      <w:r w:rsidRPr="00206A78">
        <w:rPr>
          <w:rFonts w:cs="Times New Roman"/>
          <w:szCs w:val="22"/>
        </w:rPr>
        <w:tab/>
        <w:t>The electoral papers are no longer required by the Electoral Commission for exercising a function under the Act or these Rules</w:t>
      </w:r>
      <w:proofErr w:type="gramEnd"/>
      <w:r w:rsidRPr="00206A78">
        <w:rPr>
          <w:rFonts w:cs="Times New Roman"/>
          <w:szCs w:val="22"/>
        </w:rPr>
        <w:t>.</w:t>
      </w:r>
    </w:p>
    <w:p w14:paraId="51FB7B0B" w14:textId="77777777" w:rsidR="00206A78" w:rsidRPr="00B64F7D" w:rsidRDefault="00131311" w:rsidP="00206A78">
      <w:pPr>
        <w:keepNext/>
        <w:spacing w:before="360" w:line="240" w:lineRule="auto"/>
        <w:ind w:left="964" w:right="-27" w:hanging="964"/>
        <w:rPr>
          <w:rFonts w:eastAsia="Times New Roman" w:cs="Times New Roman"/>
          <w:b/>
          <w:sz w:val="24"/>
          <w:szCs w:val="24"/>
        </w:rPr>
      </w:pPr>
      <w:bookmarkStart w:id="202" w:name="_Toc449514958"/>
      <w:proofErr w:type="gramStart"/>
      <w:r w:rsidRPr="00B64F7D">
        <w:rPr>
          <w:rFonts w:eastAsia="Times New Roman" w:cs="Times New Roman"/>
          <w:b/>
          <w:sz w:val="24"/>
          <w:szCs w:val="24"/>
        </w:rPr>
        <w:t>163</w:t>
      </w:r>
      <w:r w:rsidR="008F5BF4" w:rsidRPr="00B64F7D">
        <w:rPr>
          <w:rFonts w:eastAsia="Times New Roman" w:cs="Times New Roman"/>
          <w:b/>
          <w:sz w:val="24"/>
          <w:szCs w:val="24"/>
        </w:rPr>
        <w:t xml:space="preserve">  </w:t>
      </w:r>
      <w:r w:rsidR="00206A78" w:rsidRPr="00B64F7D">
        <w:rPr>
          <w:rFonts w:eastAsia="Times New Roman" w:cs="Times New Roman"/>
          <w:b/>
          <w:sz w:val="24"/>
          <w:szCs w:val="24"/>
        </w:rPr>
        <w:t>Authorised</w:t>
      </w:r>
      <w:proofErr w:type="gramEnd"/>
      <w:r w:rsidR="00206A78" w:rsidRPr="00B64F7D">
        <w:rPr>
          <w:rFonts w:eastAsia="Times New Roman" w:cs="Times New Roman"/>
          <w:b/>
          <w:sz w:val="24"/>
          <w:szCs w:val="24"/>
        </w:rPr>
        <w:t xml:space="preserve"> official inquiry</w:t>
      </w:r>
      <w:bookmarkEnd w:id="202"/>
    </w:p>
    <w:p w14:paraId="37AC4803" w14:textId="77777777" w:rsidR="00206A78" w:rsidRPr="00B64F7D"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t>(1)</w:t>
      </w:r>
      <w:r w:rsidRPr="00B64F7D">
        <w:rPr>
          <w:rFonts w:eastAsia="Times New Roman" w:cs="Times New Roman"/>
          <w:szCs w:val="22"/>
        </w:rPr>
        <w:tab/>
        <w:t xml:space="preserve">The Returning Officer may, if authorised by the Electoral Commissioner, open </w:t>
      </w:r>
      <w:r w:rsidR="00131311" w:rsidRPr="00B64F7D">
        <w:rPr>
          <w:rFonts w:eastAsia="Times New Roman" w:cs="Times New Roman"/>
          <w:szCs w:val="22"/>
        </w:rPr>
        <w:t>a parcel referred to in rule 162</w:t>
      </w:r>
      <w:r w:rsidRPr="00B64F7D">
        <w:rPr>
          <w:rFonts w:eastAsia="Times New Roman" w:cs="Times New Roman"/>
          <w:szCs w:val="22"/>
        </w:rPr>
        <w:t xml:space="preserve"> and remove material from the parcel.</w:t>
      </w:r>
    </w:p>
    <w:p w14:paraId="67536DF5"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(2)</w:t>
      </w:r>
      <w:r w:rsidRPr="00B64F7D">
        <w:rPr>
          <w:rFonts w:eastAsia="Times New Roman" w:cs="Times New Roman"/>
          <w:szCs w:val="22"/>
        </w:rPr>
        <w:tab/>
        <w:t xml:space="preserve">Any material that </w:t>
      </w:r>
      <w:proofErr w:type="gramStart"/>
      <w:r w:rsidRPr="00B64F7D">
        <w:rPr>
          <w:rFonts w:eastAsia="Times New Roman" w:cs="Times New Roman"/>
          <w:szCs w:val="22"/>
        </w:rPr>
        <w:t>has, under this rule, been taken</w:t>
      </w:r>
      <w:proofErr w:type="gramEnd"/>
      <w:r w:rsidRPr="00B64F7D">
        <w:rPr>
          <w:rFonts w:eastAsia="Times New Roman" w:cs="Times New Roman"/>
          <w:szCs w:val="22"/>
        </w:rPr>
        <w:t xml:space="preserve"> out of a sealed parcel, may be retained by the Returning Officer or dealt with in the manner directed by the Electoral Commissioner.</w:t>
      </w:r>
    </w:p>
    <w:p w14:paraId="06AE4C2A" w14:textId="77777777" w:rsidR="00206A78" w:rsidRPr="00B64F7D" w:rsidRDefault="00206A78" w:rsidP="00206A78">
      <w:pPr>
        <w:keepNext/>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(3)</w:t>
      </w:r>
      <w:r w:rsidRPr="00B64F7D">
        <w:rPr>
          <w:rFonts w:eastAsia="Times New Roman" w:cs="Times New Roman"/>
          <w:szCs w:val="22"/>
        </w:rPr>
        <w:tab/>
        <w:t>Where the purpose has been satisfied for which any material was, under this rule, taken out of a sealed parcel, the Returning Officer must:</w:t>
      </w:r>
    </w:p>
    <w:p w14:paraId="67AC99E8"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(a)</w:t>
      </w:r>
      <w:r w:rsidRPr="00B64F7D">
        <w:rPr>
          <w:rFonts w:eastAsia="Times New Roman" w:cs="Times New Roman"/>
          <w:szCs w:val="22"/>
        </w:rPr>
        <w:tab/>
        <w:t>as soon as practicable, replace that material in the parcel from which it was taken and refasten and reseal that parcel; and</w:t>
      </w:r>
    </w:p>
    <w:p w14:paraId="63995164" w14:textId="77777777" w:rsidR="00206A78" w:rsidRPr="00B64F7D" w:rsidRDefault="00206A78" w:rsidP="00206A78">
      <w:pPr>
        <w:tabs>
          <w:tab w:val="right" w:pos="1191"/>
        </w:tabs>
        <w:spacing w:before="60" w:line="260" w:lineRule="exact"/>
        <w:ind w:left="1418" w:right="-27" w:hanging="1418"/>
        <w:jc w:val="both"/>
        <w:rPr>
          <w:rFonts w:eastAsia="Times New Roman" w:cs="Times New Roman"/>
          <w:szCs w:val="22"/>
        </w:rPr>
      </w:pPr>
      <w:r w:rsidRPr="00B64F7D">
        <w:rPr>
          <w:rFonts w:eastAsia="Times New Roman" w:cs="Times New Roman"/>
          <w:szCs w:val="22"/>
        </w:rPr>
        <w:tab/>
        <w:t>(b)</w:t>
      </w:r>
      <w:r w:rsidRPr="00B64F7D">
        <w:rPr>
          <w:rFonts w:eastAsia="Times New Roman" w:cs="Times New Roman"/>
          <w:szCs w:val="22"/>
        </w:rPr>
        <w:tab/>
      </w:r>
      <w:proofErr w:type="gramStart"/>
      <w:r w:rsidRPr="00B64F7D">
        <w:rPr>
          <w:rFonts w:eastAsia="Times New Roman" w:cs="Times New Roman"/>
          <w:szCs w:val="22"/>
        </w:rPr>
        <w:t>by</w:t>
      </w:r>
      <w:proofErr w:type="gramEnd"/>
      <w:r w:rsidRPr="00B64F7D">
        <w:rPr>
          <w:rFonts w:eastAsia="Times New Roman" w:cs="Times New Roman"/>
          <w:szCs w:val="22"/>
        </w:rPr>
        <w:t xml:space="preserve"> endorsement on the parcel state that the parcel had been opened by him or her and the purpose for which it had been opened.</w:t>
      </w:r>
    </w:p>
    <w:p w14:paraId="0BD449B0" w14:textId="77777777" w:rsidR="00206A78" w:rsidRPr="00B64F7D" w:rsidRDefault="00206A78" w:rsidP="00206A78">
      <w:pPr>
        <w:keepLines/>
        <w:tabs>
          <w:tab w:val="right" w:pos="794"/>
        </w:tabs>
        <w:spacing w:before="180" w:line="260" w:lineRule="exact"/>
        <w:ind w:left="964" w:right="-27" w:hanging="964"/>
        <w:jc w:val="both"/>
        <w:rPr>
          <w:rFonts w:eastAsia="Times New Roman" w:cs="Times New Roman"/>
          <w:szCs w:val="22"/>
        </w:rPr>
      </w:pPr>
      <w:r w:rsidRPr="00B64F7D">
        <w:rPr>
          <w:rFonts w:eastAsia="Times New Roman" w:cs="Times New Roman"/>
          <w:szCs w:val="22"/>
        </w:rPr>
        <w:tab/>
        <w:t>(4)</w:t>
      </w:r>
      <w:r w:rsidRPr="00B64F7D">
        <w:rPr>
          <w:rFonts w:eastAsia="Times New Roman" w:cs="Times New Roman"/>
          <w:szCs w:val="22"/>
        </w:rPr>
        <w:tab/>
        <w:t xml:space="preserve">A Returning Officer who opens a sealed parcel under this rule must not mark, </w:t>
      </w:r>
      <w:proofErr w:type="gramStart"/>
      <w:r w:rsidRPr="00B64F7D">
        <w:rPr>
          <w:rFonts w:eastAsia="Times New Roman" w:cs="Times New Roman"/>
          <w:szCs w:val="22"/>
        </w:rPr>
        <w:t>alter or in any way deface</w:t>
      </w:r>
      <w:proofErr w:type="gramEnd"/>
      <w:r w:rsidRPr="00B64F7D">
        <w:rPr>
          <w:rFonts w:eastAsia="Times New Roman" w:cs="Times New Roman"/>
          <w:szCs w:val="22"/>
        </w:rPr>
        <w:t xml:space="preserve"> or permit any other person to mark, alter or deface, any document taken out of the parcel and is responsible for every such document being replaced in the same condition as when it was taken out.</w:t>
      </w:r>
      <w:r w:rsidR="009A3E6A" w:rsidRPr="00B64F7D">
        <w:rPr>
          <w:rFonts w:eastAsia="Times New Roman" w:cs="Times New Roman"/>
          <w:szCs w:val="22"/>
        </w:rPr>
        <w:t xml:space="preserve">  </w:t>
      </w:r>
    </w:p>
    <w:p w14:paraId="6A1BAF0A" w14:textId="77777777" w:rsidR="00206A78" w:rsidRPr="00B64F7D" w:rsidRDefault="00131311" w:rsidP="00206A78">
      <w:pPr>
        <w:keepNext/>
        <w:spacing w:before="360" w:line="240" w:lineRule="auto"/>
        <w:ind w:left="964" w:right="-27" w:hanging="964"/>
        <w:rPr>
          <w:rFonts w:eastAsia="Times New Roman" w:cs="Times New Roman"/>
          <w:b/>
          <w:sz w:val="24"/>
          <w:szCs w:val="24"/>
        </w:rPr>
      </w:pPr>
      <w:bookmarkStart w:id="203" w:name="_Toc449514959"/>
      <w:proofErr w:type="gramStart"/>
      <w:r w:rsidRPr="00B64F7D">
        <w:rPr>
          <w:rFonts w:eastAsia="Times New Roman" w:cs="Times New Roman"/>
          <w:b/>
          <w:sz w:val="24"/>
          <w:szCs w:val="24"/>
        </w:rPr>
        <w:t>164</w:t>
      </w:r>
      <w:r w:rsidR="00C1424E" w:rsidRPr="00B64F7D">
        <w:rPr>
          <w:rFonts w:eastAsia="Times New Roman" w:cs="Times New Roman"/>
          <w:b/>
          <w:sz w:val="24"/>
          <w:szCs w:val="24"/>
        </w:rPr>
        <w:t xml:space="preserve">  </w:t>
      </w:r>
      <w:r w:rsidR="00206A78" w:rsidRPr="00B64F7D">
        <w:rPr>
          <w:rFonts w:eastAsia="Times New Roman" w:cs="Times New Roman"/>
          <w:b/>
          <w:sz w:val="24"/>
          <w:szCs w:val="24"/>
        </w:rPr>
        <w:t>Collection</w:t>
      </w:r>
      <w:proofErr w:type="gramEnd"/>
      <w:r w:rsidR="00206A78" w:rsidRPr="00B64F7D">
        <w:rPr>
          <w:rFonts w:eastAsia="Times New Roman" w:cs="Times New Roman"/>
          <w:b/>
          <w:sz w:val="24"/>
          <w:szCs w:val="24"/>
        </w:rPr>
        <w:t xml:space="preserve"> of statistical information</w:t>
      </w:r>
      <w:bookmarkEnd w:id="203"/>
    </w:p>
    <w:p w14:paraId="43170520" w14:textId="77777777" w:rsidR="00206A78" w:rsidRPr="00B64F7D"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b/>
          <w:szCs w:val="22"/>
        </w:rPr>
        <w:tab/>
      </w:r>
      <w:r w:rsidRPr="00B64F7D">
        <w:rPr>
          <w:rFonts w:eastAsia="Times New Roman" w:cs="Times New Roman"/>
          <w:szCs w:val="22"/>
        </w:rPr>
        <w:t>All electoral papers used at an election may, at any time after an election can no longer be questioned, be dealt with as necessary for the purposes of collecting statistical information required for the conduct of future elections.</w:t>
      </w:r>
    </w:p>
    <w:p w14:paraId="652C6514" w14:textId="77777777" w:rsidR="00206A78" w:rsidRPr="00B64F7D" w:rsidRDefault="00206A78" w:rsidP="00206A78">
      <w:pPr>
        <w:rPr>
          <w:rFonts w:cs="Times New Roman"/>
          <w:szCs w:val="22"/>
        </w:rPr>
      </w:pPr>
    </w:p>
    <w:p w14:paraId="732EA2E7" w14:textId="77777777" w:rsidR="00206A78" w:rsidRPr="00C1424E" w:rsidRDefault="00131311" w:rsidP="00206A78">
      <w:pPr>
        <w:keepLines/>
        <w:tabs>
          <w:tab w:val="right" w:pos="794"/>
        </w:tabs>
        <w:spacing w:before="180" w:line="260" w:lineRule="exact"/>
        <w:ind w:left="964" w:hanging="964"/>
        <w:jc w:val="both"/>
        <w:rPr>
          <w:rFonts w:eastAsia="Times New Roman" w:cs="Times New Roman"/>
          <w:b/>
          <w:sz w:val="24"/>
          <w:szCs w:val="24"/>
        </w:rPr>
      </w:pPr>
      <w:bookmarkStart w:id="204" w:name="_Toc445796902"/>
      <w:proofErr w:type="gramStart"/>
      <w:r w:rsidRPr="00B64F7D">
        <w:rPr>
          <w:rFonts w:eastAsia="Times New Roman" w:cs="Times New Roman"/>
          <w:b/>
          <w:sz w:val="24"/>
          <w:szCs w:val="24"/>
        </w:rPr>
        <w:lastRenderedPageBreak/>
        <w:t>165</w:t>
      </w:r>
      <w:r w:rsidR="00C1424E" w:rsidRPr="00B64F7D">
        <w:rPr>
          <w:rFonts w:eastAsia="Times New Roman" w:cs="Times New Roman"/>
          <w:b/>
          <w:sz w:val="24"/>
          <w:szCs w:val="24"/>
        </w:rPr>
        <w:t xml:space="preserve">  </w:t>
      </w:r>
      <w:r w:rsidR="00206A78" w:rsidRPr="00B64F7D">
        <w:rPr>
          <w:rFonts w:eastAsia="Times New Roman" w:cs="Times New Roman"/>
          <w:b/>
          <w:sz w:val="24"/>
          <w:szCs w:val="24"/>
        </w:rPr>
        <w:t>Approved</w:t>
      </w:r>
      <w:proofErr w:type="gramEnd"/>
      <w:r w:rsidR="00206A78" w:rsidRPr="00B64F7D">
        <w:rPr>
          <w:rFonts w:eastAsia="Times New Roman" w:cs="Times New Roman"/>
          <w:b/>
          <w:sz w:val="24"/>
          <w:szCs w:val="24"/>
        </w:rPr>
        <w:t xml:space="preserve"> forms</w:t>
      </w:r>
    </w:p>
    <w:p w14:paraId="5F2C74AC" w14:textId="77777777" w:rsidR="00206A78" w:rsidRPr="00B64F7D" w:rsidRDefault="00206A78" w:rsidP="00BC0BB5">
      <w:pPr>
        <w:numPr>
          <w:ilvl w:val="0"/>
          <w:numId w:val="9"/>
        </w:numPr>
        <w:shd w:val="clear" w:color="auto" w:fill="FFFFFF"/>
        <w:spacing w:before="100" w:beforeAutospacing="1" w:line="260" w:lineRule="exact"/>
        <w:rPr>
          <w:rFonts w:eastAsia="Times New Roman" w:cs="Times New Roman"/>
          <w:szCs w:val="22"/>
          <w:lang w:eastAsia="en-AU"/>
        </w:rPr>
      </w:pPr>
      <w:bookmarkStart w:id="205" w:name="_Toc449514960"/>
      <w:bookmarkEnd w:id="204"/>
      <w:r w:rsidRPr="00B64F7D">
        <w:rPr>
          <w:rFonts w:eastAsia="Times New Roman" w:cs="Times New Roman"/>
          <w:szCs w:val="22"/>
          <w:lang w:eastAsia="en-AU"/>
        </w:rPr>
        <w:t xml:space="preserve">The Electoral Commissioner may approve forms for these Rules. The approved form must be in writing and </w:t>
      </w:r>
      <w:proofErr w:type="gramStart"/>
      <w:r w:rsidRPr="00B64F7D">
        <w:rPr>
          <w:rFonts w:eastAsia="Times New Roman" w:cs="Times New Roman"/>
          <w:szCs w:val="22"/>
          <w:lang w:eastAsia="en-AU"/>
        </w:rPr>
        <w:t>must be published</w:t>
      </w:r>
      <w:proofErr w:type="gramEnd"/>
      <w:r w:rsidRPr="00B64F7D">
        <w:rPr>
          <w:rFonts w:eastAsia="Times New Roman" w:cs="Times New Roman"/>
          <w:szCs w:val="22"/>
          <w:lang w:eastAsia="en-AU"/>
        </w:rPr>
        <w:t xml:space="preserve"> by the Electoral Commissioner. </w:t>
      </w:r>
    </w:p>
    <w:p w14:paraId="4784D4F5" w14:textId="77777777" w:rsidR="00206A78" w:rsidRPr="00B64F7D" w:rsidRDefault="00206A78" w:rsidP="00BC0BB5">
      <w:pPr>
        <w:numPr>
          <w:ilvl w:val="0"/>
          <w:numId w:val="9"/>
        </w:numPr>
        <w:shd w:val="clear" w:color="auto" w:fill="FFFFFF"/>
        <w:spacing w:before="100" w:beforeAutospacing="1" w:line="260" w:lineRule="exact"/>
        <w:rPr>
          <w:rFonts w:eastAsia="Times New Roman" w:cs="Times New Roman"/>
          <w:szCs w:val="22"/>
          <w:lang w:eastAsia="en-AU"/>
        </w:rPr>
      </w:pPr>
      <w:r w:rsidRPr="00B64F7D">
        <w:rPr>
          <w:rFonts w:eastAsia="Times New Roman" w:cs="Times New Roman"/>
          <w:szCs w:val="22"/>
          <w:lang w:eastAsia="en-AU"/>
        </w:rPr>
        <w:t xml:space="preserve">If the Electoral Commissioner approves a form for a particular purpose, the approved form </w:t>
      </w:r>
      <w:proofErr w:type="gramStart"/>
      <w:r w:rsidRPr="00B64F7D">
        <w:rPr>
          <w:rFonts w:eastAsia="Times New Roman" w:cs="Times New Roman"/>
          <w:szCs w:val="22"/>
          <w:lang w:eastAsia="en-AU"/>
        </w:rPr>
        <w:t>must be used</w:t>
      </w:r>
      <w:proofErr w:type="gramEnd"/>
      <w:r w:rsidRPr="00B64F7D">
        <w:rPr>
          <w:rFonts w:eastAsia="Times New Roman" w:cs="Times New Roman"/>
          <w:szCs w:val="22"/>
          <w:lang w:eastAsia="en-AU"/>
        </w:rPr>
        <w:t xml:space="preserve"> for that purpose. </w:t>
      </w:r>
    </w:p>
    <w:p w14:paraId="4DEA991D" w14:textId="77777777" w:rsidR="00206A78" w:rsidRPr="00B64F7D" w:rsidRDefault="00206A78" w:rsidP="00206A78">
      <w:pPr>
        <w:shd w:val="clear" w:color="auto" w:fill="FFFFFF"/>
        <w:spacing w:before="100" w:beforeAutospacing="1" w:line="260" w:lineRule="exact"/>
        <w:ind w:left="1170"/>
        <w:rPr>
          <w:rFonts w:eastAsia="Times New Roman" w:cs="Times New Roman"/>
          <w:i/>
          <w:sz w:val="20"/>
          <w:lang w:eastAsia="en-AU"/>
        </w:rPr>
      </w:pPr>
      <w:r w:rsidRPr="00B64F7D">
        <w:rPr>
          <w:rFonts w:eastAsia="Times New Roman" w:cs="Times New Roman"/>
          <w:i/>
          <w:sz w:val="20"/>
          <w:lang w:eastAsia="en-AU"/>
        </w:rPr>
        <w:t xml:space="preserve">Example: </w:t>
      </w:r>
      <w:proofErr w:type="gramStart"/>
      <w:r w:rsidRPr="00B64F7D">
        <w:rPr>
          <w:rFonts w:eastAsia="Times New Roman" w:cs="Times New Roman"/>
          <w:i/>
          <w:sz w:val="20"/>
          <w:lang w:eastAsia="en-AU"/>
        </w:rPr>
        <w:t>An approved form might have been published by the Electoral Commissioner on the Electoral Commission’s website</w:t>
      </w:r>
      <w:proofErr w:type="gramEnd"/>
      <w:r w:rsidRPr="00B64F7D">
        <w:rPr>
          <w:rFonts w:eastAsia="Times New Roman" w:cs="Times New Roman"/>
          <w:i/>
          <w:sz w:val="20"/>
          <w:lang w:eastAsia="en-AU"/>
        </w:rPr>
        <w:t xml:space="preserve">. </w:t>
      </w:r>
    </w:p>
    <w:p w14:paraId="3C00CCC5" w14:textId="77777777" w:rsidR="00206A78" w:rsidRPr="00B64F7D" w:rsidRDefault="00A771F0" w:rsidP="00206A78">
      <w:pPr>
        <w:keepLines/>
        <w:tabs>
          <w:tab w:val="right" w:pos="794"/>
        </w:tabs>
        <w:spacing w:before="180" w:line="260" w:lineRule="exact"/>
        <w:ind w:left="964" w:hanging="964"/>
        <w:jc w:val="both"/>
        <w:rPr>
          <w:rFonts w:eastAsia="Times New Roman" w:cs="Times New Roman"/>
          <w:b/>
          <w:sz w:val="24"/>
          <w:szCs w:val="24"/>
        </w:rPr>
      </w:pPr>
      <w:proofErr w:type="gramStart"/>
      <w:r w:rsidRPr="00B64F7D">
        <w:rPr>
          <w:rFonts w:eastAsia="Times New Roman" w:cs="Times New Roman"/>
          <w:b/>
          <w:sz w:val="24"/>
          <w:szCs w:val="24"/>
        </w:rPr>
        <w:t>1</w:t>
      </w:r>
      <w:r w:rsidR="00131311" w:rsidRPr="00B64F7D">
        <w:rPr>
          <w:rFonts w:eastAsia="Times New Roman" w:cs="Times New Roman"/>
          <w:b/>
          <w:sz w:val="24"/>
          <w:szCs w:val="24"/>
        </w:rPr>
        <w:t>66</w:t>
      </w:r>
      <w:r w:rsidR="00C1424E" w:rsidRPr="00B64F7D">
        <w:rPr>
          <w:rFonts w:eastAsia="Times New Roman" w:cs="Times New Roman"/>
          <w:b/>
          <w:sz w:val="24"/>
          <w:szCs w:val="24"/>
        </w:rPr>
        <w:t xml:space="preserve">  </w:t>
      </w:r>
      <w:r w:rsidR="00206A78" w:rsidRPr="00B64F7D">
        <w:rPr>
          <w:rFonts w:eastAsia="Times New Roman" w:cs="Times New Roman"/>
          <w:b/>
          <w:sz w:val="24"/>
          <w:szCs w:val="24"/>
        </w:rPr>
        <w:t>Delegation</w:t>
      </w:r>
      <w:bookmarkEnd w:id="205"/>
      <w:proofErr w:type="gramEnd"/>
    </w:p>
    <w:p w14:paraId="05BC763D" w14:textId="77777777" w:rsidR="00206A78" w:rsidRPr="00206A78" w:rsidRDefault="00206A78" w:rsidP="00206A78">
      <w:pPr>
        <w:keepLines/>
        <w:tabs>
          <w:tab w:val="right" w:pos="794"/>
        </w:tabs>
        <w:spacing w:before="120" w:line="260" w:lineRule="exact"/>
        <w:ind w:left="964" w:right="-27" w:hanging="964"/>
        <w:jc w:val="both"/>
        <w:rPr>
          <w:rFonts w:eastAsia="Times New Roman" w:cs="Times New Roman"/>
          <w:szCs w:val="22"/>
        </w:rPr>
      </w:pPr>
      <w:r w:rsidRPr="00B64F7D">
        <w:rPr>
          <w:rFonts w:eastAsia="Times New Roman" w:cs="Times New Roman"/>
          <w:szCs w:val="22"/>
        </w:rPr>
        <w:tab/>
      </w:r>
      <w:r w:rsidRPr="00B64F7D">
        <w:rPr>
          <w:rFonts w:eastAsia="Times New Roman" w:cs="Times New Roman"/>
          <w:szCs w:val="22"/>
        </w:rPr>
        <w:tab/>
        <w:t xml:space="preserve">Where under these Rules a power or function </w:t>
      </w:r>
      <w:proofErr w:type="gramStart"/>
      <w:r w:rsidRPr="00B64F7D">
        <w:rPr>
          <w:rFonts w:eastAsia="Times New Roman" w:cs="Times New Roman"/>
          <w:szCs w:val="22"/>
        </w:rPr>
        <w:t>is conferred</w:t>
      </w:r>
      <w:proofErr w:type="gramEnd"/>
      <w:r w:rsidRPr="00B64F7D">
        <w:rPr>
          <w:rFonts w:eastAsia="Times New Roman" w:cs="Times New Roman"/>
          <w:szCs w:val="22"/>
        </w:rPr>
        <w:t xml:space="preserve"> on the Electoral Commissioner, the Electoral Commissioner</w:t>
      </w:r>
      <w:r w:rsidRPr="00206A78">
        <w:rPr>
          <w:rFonts w:eastAsia="Times New Roman" w:cs="Times New Roman"/>
          <w:szCs w:val="22"/>
        </w:rPr>
        <w:t xml:space="preserve"> may by notice in writing delegate that power or function to the Deputy Electoral Commissioner or a member of the staff of the Electoral Commission.</w:t>
      </w:r>
    </w:p>
    <w:p w14:paraId="2A10BF61" w14:textId="77777777" w:rsidR="00206A78" w:rsidRPr="00206A78" w:rsidRDefault="00206A78" w:rsidP="00206A78">
      <w:pPr>
        <w:sectPr w:rsidR="00206A78" w:rsidRPr="00206A78" w:rsidSect="00206A78">
          <w:headerReference w:type="even" r:id="rId19"/>
          <w:headerReference w:type="default" r:id="rId20"/>
          <w:footerReference w:type="even" r:id="rId21"/>
          <w:footerReference w:type="default" r:id="rId22"/>
          <w:pgSz w:w="11907" w:h="16839"/>
          <w:pgMar w:top="1720" w:right="1797" w:bottom="1440" w:left="1797" w:header="720" w:footer="720" w:gutter="0"/>
          <w:pgNumType w:start="1"/>
          <w:cols w:space="720"/>
          <w:docGrid w:linePitch="299"/>
        </w:sectPr>
      </w:pPr>
    </w:p>
    <w:p w14:paraId="5F8AAF13" w14:textId="77777777" w:rsidR="00D6537E" w:rsidRPr="004E1307" w:rsidRDefault="004E1307" w:rsidP="00A9219A">
      <w:pPr>
        <w:pStyle w:val="ActHead6"/>
        <w:ind w:left="0" w:firstLine="0"/>
      </w:pPr>
      <w:bookmarkStart w:id="206" w:name="_Toc454512518"/>
      <w:bookmarkEnd w:id="6"/>
      <w:r w:rsidRPr="00B64F7D">
        <w:lastRenderedPageBreak/>
        <w:t xml:space="preserve">Schedule </w:t>
      </w:r>
      <w:r w:rsidR="00D6537E" w:rsidRPr="00B64F7D">
        <w:t>1—Repeals</w:t>
      </w:r>
      <w:bookmarkEnd w:id="206"/>
    </w:p>
    <w:p w14:paraId="666B46A3" w14:textId="77777777" w:rsidR="00D6537E" w:rsidRPr="00D6537E" w:rsidRDefault="00A9219A" w:rsidP="00D6537E">
      <w:pPr>
        <w:pStyle w:val="ActHead9"/>
      </w:pPr>
      <w:r>
        <w:t>Torres Strait Regional Authority Election Rules 1996</w:t>
      </w:r>
    </w:p>
    <w:p w14:paraId="3C81DA25"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5C9A8BBD" w14:textId="77777777" w:rsidR="004E1307" w:rsidRDefault="00D6537E" w:rsidP="00D6537E">
      <w:pPr>
        <w:pStyle w:val="Item"/>
      </w:pPr>
      <w:r>
        <w:t>Repeal the instrument</w:t>
      </w:r>
    </w:p>
    <w:p w14:paraId="2FEFCABF" w14:textId="77777777" w:rsidR="00D6537E" w:rsidRDefault="00D6537E"/>
    <w:p w14:paraId="1D41C93F" w14:textId="77777777" w:rsidR="00B61202" w:rsidRDefault="00B61202"/>
    <w:p w14:paraId="7FD230C7" w14:textId="77777777" w:rsidR="00A9219A" w:rsidRDefault="00A9219A">
      <w:pPr>
        <w:spacing w:line="240" w:lineRule="auto"/>
        <w:rPr>
          <w:rFonts w:ascii="Arial" w:hAnsi="Arial" w:cs="Arial"/>
          <w:b/>
          <w:sz w:val="32"/>
          <w:szCs w:val="32"/>
        </w:rPr>
      </w:pPr>
      <w:bookmarkStart w:id="207" w:name="_Toc449514961"/>
      <w:r>
        <w:rPr>
          <w:rFonts w:ascii="Arial" w:hAnsi="Arial" w:cs="Arial"/>
          <w:b/>
          <w:sz w:val="32"/>
          <w:szCs w:val="32"/>
        </w:rPr>
        <w:br w:type="page"/>
      </w:r>
    </w:p>
    <w:p w14:paraId="3DA639A7" w14:textId="77777777" w:rsidR="00B61202" w:rsidRPr="00DE6300" w:rsidRDefault="00B61202" w:rsidP="00DE6300">
      <w:pPr>
        <w:rPr>
          <w:rFonts w:ascii="Arial" w:hAnsi="Arial" w:cs="Arial"/>
          <w:b/>
          <w:sz w:val="32"/>
          <w:szCs w:val="32"/>
        </w:rPr>
      </w:pPr>
      <w:r w:rsidRPr="00DE6300">
        <w:rPr>
          <w:rFonts w:ascii="Arial" w:hAnsi="Arial" w:cs="Arial"/>
          <w:b/>
          <w:sz w:val="32"/>
          <w:szCs w:val="32"/>
        </w:rPr>
        <w:lastRenderedPageBreak/>
        <w:t>Schedule 2—Grounds on which to apply for postal or pre</w:t>
      </w:r>
      <w:r w:rsidRPr="00DE6300">
        <w:rPr>
          <w:rFonts w:ascii="Arial" w:hAnsi="Arial" w:cs="Arial"/>
          <w:b/>
          <w:sz w:val="32"/>
          <w:szCs w:val="32"/>
        </w:rPr>
        <w:noBreakHyphen/>
        <w:t>poll vote</w:t>
      </w:r>
      <w:bookmarkEnd w:id="207"/>
    </w:p>
    <w:p w14:paraId="2CFEA325" w14:textId="77777777" w:rsidR="00B61202" w:rsidRPr="003B76BC" w:rsidRDefault="00DE6300" w:rsidP="003B76BC">
      <w:pPr>
        <w:pStyle w:val="Schedulereference"/>
        <w:ind w:left="0"/>
        <w:rPr>
          <w:rFonts w:ascii="Times New Roman" w:hAnsi="Times New Roman"/>
          <w:sz w:val="24"/>
        </w:rPr>
      </w:pPr>
      <w:r w:rsidRPr="003B76BC">
        <w:rPr>
          <w:rFonts w:ascii="Times New Roman" w:hAnsi="Times New Roman"/>
          <w:sz w:val="24"/>
        </w:rPr>
        <w:t>(</w:t>
      </w:r>
      <w:r w:rsidR="003B76BC">
        <w:rPr>
          <w:rFonts w:ascii="Times New Roman" w:hAnsi="Times New Roman"/>
          <w:sz w:val="24"/>
        </w:rPr>
        <w:t>R</w:t>
      </w:r>
      <w:r w:rsidRPr="003B76BC">
        <w:rPr>
          <w:rFonts w:ascii="Times New Roman" w:hAnsi="Times New Roman"/>
          <w:sz w:val="24"/>
        </w:rPr>
        <w:t>ules 34 and 52</w:t>
      </w:r>
      <w:r w:rsidR="00B61202" w:rsidRPr="003B76BC">
        <w:rPr>
          <w:rFonts w:ascii="Times New Roman" w:hAnsi="Times New Roman"/>
          <w:sz w:val="24"/>
        </w:rPr>
        <w:t>)</w:t>
      </w:r>
    </w:p>
    <w:p w14:paraId="3FC5965D" w14:textId="77777777" w:rsidR="00B61202" w:rsidRDefault="00B61202" w:rsidP="00B61202">
      <w:pPr>
        <w:pStyle w:val="Header"/>
      </w:pPr>
      <w:r>
        <w:rPr>
          <w:rStyle w:val="CharSchPTNo"/>
        </w:rPr>
        <w:t xml:space="preserve"> </w:t>
      </w:r>
      <w:r>
        <w:rPr>
          <w:rStyle w:val="CharSchPTText"/>
        </w:rPr>
        <w:t xml:space="preserve"> </w:t>
      </w:r>
    </w:p>
    <w:p w14:paraId="1A26320C" w14:textId="77777777" w:rsidR="00B61202" w:rsidRPr="00B64F7D" w:rsidRDefault="00B61202" w:rsidP="00B61202">
      <w:pPr>
        <w:pStyle w:val="R1"/>
        <w:rPr>
          <w:sz w:val="22"/>
          <w:szCs w:val="22"/>
        </w:rPr>
      </w:pPr>
      <w:r>
        <w:t>l.</w:t>
      </w:r>
      <w:r>
        <w:tab/>
      </w:r>
      <w:r>
        <w:tab/>
      </w:r>
      <w:r w:rsidRPr="00B61202">
        <w:rPr>
          <w:sz w:val="22"/>
          <w:szCs w:val="22"/>
        </w:rPr>
        <w:t xml:space="preserve">Throughout the </w:t>
      </w:r>
      <w:r w:rsidRPr="00B64F7D">
        <w:rPr>
          <w:sz w:val="22"/>
          <w:szCs w:val="22"/>
        </w:rPr>
        <w:t xml:space="preserve">hours of polling on </w:t>
      </w:r>
      <w:r w:rsidR="00F441DD" w:rsidRPr="00B64F7D">
        <w:rPr>
          <w:sz w:val="22"/>
          <w:szCs w:val="22"/>
        </w:rPr>
        <w:t>polling day</w:t>
      </w:r>
      <w:r w:rsidRPr="00B64F7D">
        <w:rPr>
          <w:sz w:val="22"/>
          <w:szCs w:val="22"/>
        </w:rPr>
        <w:t xml:space="preserve">, the voter will not be in the ward for which he or she </w:t>
      </w:r>
      <w:proofErr w:type="gramStart"/>
      <w:r w:rsidRPr="00B64F7D">
        <w:rPr>
          <w:sz w:val="22"/>
          <w:szCs w:val="22"/>
        </w:rPr>
        <w:t>is enrolled</w:t>
      </w:r>
      <w:proofErr w:type="gramEnd"/>
      <w:r w:rsidRPr="00B64F7D">
        <w:rPr>
          <w:sz w:val="22"/>
          <w:szCs w:val="22"/>
        </w:rPr>
        <w:t>.</w:t>
      </w:r>
      <w:r w:rsidR="004F5A3F" w:rsidRPr="00B64F7D">
        <w:rPr>
          <w:sz w:val="22"/>
          <w:szCs w:val="22"/>
        </w:rPr>
        <w:t xml:space="preserve"> </w:t>
      </w:r>
    </w:p>
    <w:p w14:paraId="465ABC0B" w14:textId="77777777" w:rsidR="00B61202" w:rsidRPr="00B64F7D" w:rsidRDefault="00B61202" w:rsidP="00B61202">
      <w:pPr>
        <w:pStyle w:val="R1"/>
        <w:rPr>
          <w:sz w:val="22"/>
          <w:szCs w:val="22"/>
        </w:rPr>
      </w:pPr>
      <w:r w:rsidRPr="00B64F7D">
        <w:rPr>
          <w:sz w:val="22"/>
          <w:szCs w:val="22"/>
        </w:rPr>
        <w:t>2.</w:t>
      </w:r>
      <w:r w:rsidRPr="00B64F7D">
        <w:rPr>
          <w:sz w:val="22"/>
          <w:szCs w:val="22"/>
        </w:rPr>
        <w:tab/>
      </w:r>
      <w:r w:rsidRPr="00B64F7D">
        <w:rPr>
          <w:b/>
          <w:sz w:val="22"/>
          <w:szCs w:val="22"/>
        </w:rPr>
        <w:tab/>
      </w:r>
      <w:r w:rsidRPr="00B64F7D">
        <w:rPr>
          <w:sz w:val="22"/>
          <w:szCs w:val="22"/>
        </w:rPr>
        <w:t xml:space="preserve">The voter, at any time during the hours of polling on </w:t>
      </w:r>
      <w:r w:rsidR="00F441DD" w:rsidRPr="00B64F7D">
        <w:rPr>
          <w:sz w:val="22"/>
          <w:szCs w:val="22"/>
        </w:rPr>
        <w:t>polling day</w:t>
      </w:r>
      <w:r w:rsidRPr="00B64F7D">
        <w:rPr>
          <w:sz w:val="22"/>
          <w:szCs w:val="22"/>
        </w:rPr>
        <w:t xml:space="preserve">, will not be within 8 kilometres by the nearest practical route of any polling booth or station at which a mobile polling team is scheduled to visit (either before or on </w:t>
      </w:r>
      <w:r w:rsidR="00F441DD" w:rsidRPr="00B64F7D">
        <w:rPr>
          <w:sz w:val="22"/>
          <w:szCs w:val="22"/>
        </w:rPr>
        <w:t>polling day</w:t>
      </w:r>
      <w:r w:rsidRPr="00B64F7D">
        <w:rPr>
          <w:sz w:val="22"/>
          <w:szCs w:val="22"/>
        </w:rPr>
        <w:t>) in the ward for which he or she is enrolled.</w:t>
      </w:r>
    </w:p>
    <w:p w14:paraId="21ECC8FD" w14:textId="77777777" w:rsidR="00B61202" w:rsidRPr="00B64F7D" w:rsidRDefault="00B61202" w:rsidP="00B61202">
      <w:pPr>
        <w:pStyle w:val="R1"/>
        <w:rPr>
          <w:sz w:val="22"/>
          <w:szCs w:val="22"/>
        </w:rPr>
      </w:pPr>
      <w:r w:rsidRPr="00B64F7D">
        <w:rPr>
          <w:sz w:val="22"/>
          <w:szCs w:val="22"/>
        </w:rPr>
        <w:t>3.</w:t>
      </w:r>
      <w:r w:rsidRPr="00B64F7D">
        <w:rPr>
          <w:b/>
          <w:sz w:val="22"/>
          <w:szCs w:val="22"/>
        </w:rPr>
        <w:tab/>
      </w:r>
      <w:r w:rsidRPr="00B64F7D">
        <w:rPr>
          <w:b/>
          <w:sz w:val="22"/>
          <w:szCs w:val="22"/>
        </w:rPr>
        <w:tab/>
      </w:r>
      <w:r w:rsidRPr="00B64F7D">
        <w:rPr>
          <w:sz w:val="22"/>
          <w:szCs w:val="22"/>
        </w:rPr>
        <w:t xml:space="preserve">Throughout the hours of polling on </w:t>
      </w:r>
      <w:r w:rsidR="00F441DD" w:rsidRPr="00B64F7D">
        <w:rPr>
          <w:sz w:val="22"/>
          <w:szCs w:val="22"/>
        </w:rPr>
        <w:t>polling day</w:t>
      </w:r>
      <w:r w:rsidRPr="00B64F7D">
        <w:rPr>
          <w:sz w:val="22"/>
          <w:szCs w:val="22"/>
        </w:rPr>
        <w:t xml:space="preserve">, the voter will be travelling under conditions that will prevent him or her from voting at any polling booth in the ward for which he or she </w:t>
      </w:r>
      <w:proofErr w:type="gramStart"/>
      <w:r w:rsidRPr="00B64F7D">
        <w:rPr>
          <w:sz w:val="22"/>
          <w:szCs w:val="22"/>
        </w:rPr>
        <w:t>is enrolled</w:t>
      </w:r>
      <w:proofErr w:type="gramEnd"/>
      <w:r w:rsidRPr="00B64F7D">
        <w:rPr>
          <w:sz w:val="22"/>
          <w:szCs w:val="22"/>
        </w:rPr>
        <w:t>.</w:t>
      </w:r>
    </w:p>
    <w:p w14:paraId="13E76755" w14:textId="77777777" w:rsidR="00B61202" w:rsidRPr="00B64F7D" w:rsidRDefault="00B61202" w:rsidP="00B61202">
      <w:pPr>
        <w:pStyle w:val="R1"/>
        <w:rPr>
          <w:sz w:val="22"/>
          <w:szCs w:val="22"/>
        </w:rPr>
      </w:pPr>
      <w:r w:rsidRPr="00B64F7D">
        <w:rPr>
          <w:sz w:val="22"/>
          <w:szCs w:val="22"/>
        </w:rPr>
        <w:t>4.</w:t>
      </w:r>
      <w:r w:rsidRPr="00B64F7D">
        <w:rPr>
          <w:sz w:val="22"/>
          <w:szCs w:val="22"/>
        </w:rPr>
        <w:tab/>
      </w:r>
      <w:r w:rsidRPr="00B64F7D">
        <w:rPr>
          <w:b/>
          <w:sz w:val="22"/>
          <w:szCs w:val="22"/>
        </w:rPr>
        <w:tab/>
      </w:r>
      <w:r w:rsidRPr="00B64F7D">
        <w:rPr>
          <w:sz w:val="22"/>
          <w:szCs w:val="22"/>
        </w:rPr>
        <w:t xml:space="preserve">The voter will be unable to attend a polling booth on </w:t>
      </w:r>
      <w:r w:rsidR="00F441DD" w:rsidRPr="00B64F7D">
        <w:rPr>
          <w:sz w:val="22"/>
          <w:szCs w:val="22"/>
        </w:rPr>
        <w:t xml:space="preserve">polling </w:t>
      </w:r>
      <w:proofErr w:type="spellStart"/>
      <w:r w:rsidR="00F441DD" w:rsidRPr="00B64F7D">
        <w:rPr>
          <w:sz w:val="22"/>
          <w:szCs w:val="22"/>
        </w:rPr>
        <w:t>day</w:t>
      </w:r>
      <w:r w:rsidRPr="00B64F7D">
        <w:rPr>
          <w:sz w:val="22"/>
          <w:szCs w:val="22"/>
        </w:rPr>
        <w:t>because</w:t>
      </w:r>
      <w:proofErr w:type="spellEnd"/>
      <w:r w:rsidRPr="00B64F7D">
        <w:rPr>
          <w:sz w:val="22"/>
          <w:szCs w:val="22"/>
        </w:rPr>
        <w:t xml:space="preserve"> </w:t>
      </w:r>
      <w:proofErr w:type="gramStart"/>
      <w:r w:rsidRPr="00B64F7D">
        <w:rPr>
          <w:sz w:val="22"/>
          <w:szCs w:val="22"/>
        </w:rPr>
        <w:t>of</w:t>
      </w:r>
      <w:proofErr w:type="gramEnd"/>
      <w:r w:rsidRPr="00B64F7D">
        <w:rPr>
          <w:sz w:val="22"/>
          <w:szCs w:val="22"/>
        </w:rPr>
        <w:t>:</w:t>
      </w:r>
    </w:p>
    <w:p w14:paraId="2F73DE0E" w14:textId="77777777" w:rsidR="00B61202" w:rsidRPr="00B64F7D" w:rsidRDefault="00B61202" w:rsidP="00B61202">
      <w:pPr>
        <w:pStyle w:val="P1"/>
        <w:rPr>
          <w:sz w:val="22"/>
          <w:szCs w:val="22"/>
        </w:rPr>
      </w:pPr>
      <w:r w:rsidRPr="00B64F7D">
        <w:rPr>
          <w:sz w:val="22"/>
          <w:szCs w:val="22"/>
        </w:rPr>
        <w:tab/>
        <w:t>(a)</w:t>
      </w:r>
      <w:r w:rsidRPr="00B64F7D">
        <w:rPr>
          <w:sz w:val="22"/>
          <w:szCs w:val="22"/>
        </w:rPr>
        <w:tab/>
      </w:r>
      <w:proofErr w:type="gramStart"/>
      <w:r w:rsidRPr="00B64F7D">
        <w:rPr>
          <w:sz w:val="22"/>
          <w:szCs w:val="22"/>
        </w:rPr>
        <w:t>serious</w:t>
      </w:r>
      <w:proofErr w:type="gramEnd"/>
      <w:r w:rsidRPr="00B64F7D">
        <w:rPr>
          <w:sz w:val="22"/>
          <w:szCs w:val="22"/>
        </w:rPr>
        <w:t xml:space="preserve"> illness; or</w:t>
      </w:r>
    </w:p>
    <w:p w14:paraId="0B1A7F14" w14:textId="77777777" w:rsidR="00B61202" w:rsidRPr="00B64F7D" w:rsidRDefault="00B61202" w:rsidP="00B61202">
      <w:pPr>
        <w:pStyle w:val="P1"/>
        <w:rPr>
          <w:sz w:val="22"/>
          <w:szCs w:val="22"/>
        </w:rPr>
      </w:pPr>
      <w:r w:rsidRPr="00B64F7D">
        <w:rPr>
          <w:sz w:val="22"/>
          <w:szCs w:val="22"/>
        </w:rPr>
        <w:tab/>
        <w:t>(b)</w:t>
      </w:r>
      <w:r w:rsidRPr="00B64F7D">
        <w:rPr>
          <w:sz w:val="22"/>
          <w:szCs w:val="22"/>
        </w:rPr>
        <w:tab/>
      </w:r>
      <w:proofErr w:type="gramStart"/>
      <w:r w:rsidRPr="00B64F7D">
        <w:rPr>
          <w:sz w:val="22"/>
          <w:szCs w:val="22"/>
        </w:rPr>
        <w:t>infirmity</w:t>
      </w:r>
      <w:proofErr w:type="gramEnd"/>
      <w:r w:rsidRPr="00B64F7D">
        <w:rPr>
          <w:sz w:val="22"/>
          <w:szCs w:val="22"/>
        </w:rPr>
        <w:t>; or</w:t>
      </w:r>
    </w:p>
    <w:p w14:paraId="1289DA64" w14:textId="77777777" w:rsidR="00B61202" w:rsidRPr="00B61202" w:rsidRDefault="00B61202" w:rsidP="00B61202">
      <w:pPr>
        <w:pStyle w:val="P1"/>
        <w:rPr>
          <w:sz w:val="22"/>
          <w:szCs w:val="22"/>
        </w:rPr>
      </w:pPr>
      <w:r w:rsidRPr="00B64F7D">
        <w:rPr>
          <w:sz w:val="22"/>
          <w:szCs w:val="22"/>
        </w:rPr>
        <w:tab/>
        <w:t>(c)</w:t>
      </w:r>
      <w:r w:rsidRPr="00B64F7D">
        <w:rPr>
          <w:sz w:val="22"/>
          <w:szCs w:val="22"/>
        </w:rPr>
        <w:tab/>
      </w:r>
      <w:proofErr w:type="gramStart"/>
      <w:r w:rsidRPr="00B64F7D">
        <w:rPr>
          <w:sz w:val="22"/>
          <w:szCs w:val="22"/>
        </w:rPr>
        <w:t>approaching</w:t>
      </w:r>
      <w:proofErr w:type="gramEnd"/>
      <w:r w:rsidRPr="00B64F7D">
        <w:rPr>
          <w:sz w:val="22"/>
          <w:szCs w:val="22"/>
        </w:rPr>
        <w:t xml:space="preserve"> childbirth. (In the case of a voter who will be a patient</w:t>
      </w:r>
      <w:r w:rsidRPr="00B61202">
        <w:rPr>
          <w:sz w:val="22"/>
          <w:szCs w:val="22"/>
        </w:rPr>
        <w:t xml:space="preserve"> at a hospital on </w:t>
      </w:r>
      <w:r w:rsidR="00F441DD">
        <w:rPr>
          <w:sz w:val="22"/>
          <w:szCs w:val="22"/>
        </w:rPr>
        <w:t>polling day</w:t>
      </w:r>
      <w:r w:rsidRPr="00B61202">
        <w:rPr>
          <w:sz w:val="22"/>
          <w:szCs w:val="22"/>
        </w:rPr>
        <w:t>, this paragraph applies regard</w:t>
      </w:r>
      <w:r w:rsidR="00773225">
        <w:rPr>
          <w:sz w:val="22"/>
          <w:szCs w:val="22"/>
        </w:rPr>
        <w:t>less of the operation of rule 77</w:t>
      </w:r>
      <w:r w:rsidRPr="00B61202">
        <w:rPr>
          <w:sz w:val="22"/>
          <w:szCs w:val="22"/>
        </w:rPr>
        <w:t>).</w:t>
      </w:r>
    </w:p>
    <w:p w14:paraId="4D8BE3AD" w14:textId="77777777" w:rsidR="00B61202" w:rsidRPr="00B61202" w:rsidRDefault="00B61202" w:rsidP="00B61202">
      <w:pPr>
        <w:pStyle w:val="R1"/>
        <w:rPr>
          <w:sz w:val="22"/>
          <w:szCs w:val="22"/>
        </w:rPr>
      </w:pPr>
      <w:r w:rsidRPr="00B61202">
        <w:rPr>
          <w:sz w:val="22"/>
          <w:szCs w:val="22"/>
        </w:rPr>
        <w:t>5.</w:t>
      </w:r>
      <w:r w:rsidRPr="00B61202">
        <w:rPr>
          <w:b/>
          <w:sz w:val="22"/>
          <w:szCs w:val="22"/>
        </w:rPr>
        <w:tab/>
      </w:r>
      <w:r w:rsidRPr="00B61202">
        <w:rPr>
          <w:b/>
          <w:sz w:val="22"/>
          <w:szCs w:val="22"/>
        </w:rPr>
        <w:tab/>
      </w:r>
      <w:r w:rsidRPr="00B61202">
        <w:rPr>
          <w:sz w:val="22"/>
          <w:szCs w:val="22"/>
        </w:rPr>
        <w:t xml:space="preserve">On </w:t>
      </w:r>
      <w:r w:rsidR="00F441DD">
        <w:rPr>
          <w:sz w:val="22"/>
          <w:szCs w:val="22"/>
        </w:rPr>
        <w:t>polling day</w:t>
      </w:r>
      <w:r w:rsidRPr="00B61202">
        <w:rPr>
          <w:sz w:val="22"/>
          <w:szCs w:val="22"/>
        </w:rPr>
        <w:t>, the voter will be unable to attend a polling booth because he or she will be at a place (other than a hospital) caring for a person who is:</w:t>
      </w:r>
    </w:p>
    <w:p w14:paraId="0AAA4A47" w14:textId="77777777" w:rsidR="00B61202" w:rsidRPr="00B61202" w:rsidRDefault="00B61202" w:rsidP="00B61202">
      <w:pPr>
        <w:pStyle w:val="P1"/>
        <w:rPr>
          <w:sz w:val="22"/>
          <w:szCs w:val="22"/>
        </w:rPr>
      </w:pPr>
      <w:r w:rsidRPr="00B61202">
        <w:rPr>
          <w:sz w:val="22"/>
          <w:szCs w:val="22"/>
        </w:rPr>
        <w:tab/>
        <w:t>(a)</w:t>
      </w:r>
      <w:r w:rsidRPr="00B61202">
        <w:rPr>
          <w:sz w:val="22"/>
          <w:szCs w:val="22"/>
        </w:rPr>
        <w:tab/>
      </w:r>
      <w:proofErr w:type="gramStart"/>
      <w:r w:rsidRPr="00B61202">
        <w:rPr>
          <w:sz w:val="22"/>
          <w:szCs w:val="22"/>
        </w:rPr>
        <w:t>seriously</w:t>
      </w:r>
      <w:proofErr w:type="gramEnd"/>
      <w:r w:rsidRPr="00B61202">
        <w:rPr>
          <w:sz w:val="22"/>
          <w:szCs w:val="22"/>
        </w:rPr>
        <w:t xml:space="preserve"> ill; or</w:t>
      </w:r>
    </w:p>
    <w:p w14:paraId="41F044E2" w14:textId="77777777" w:rsidR="00B61202" w:rsidRPr="00B61202" w:rsidRDefault="00B61202" w:rsidP="00B61202">
      <w:pPr>
        <w:pStyle w:val="P1"/>
        <w:rPr>
          <w:sz w:val="22"/>
          <w:szCs w:val="22"/>
        </w:rPr>
      </w:pPr>
      <w:r w:rsidRPr="00B61202">
        <w:rPr>
          <w:sz w:val="22"/>
          <w:szCs w:val="22"/>
        </w:rPr>
        <w:tab/>
        <w:t>(b)</w:t>
      </w:r>
      <w:r w:rsidRPr="00B61202">
        <w:rPr>
          <w:sz w:val="22"/>
          <w:szCs w:val="22"/>
        </w:rPr>
        <w:tab/>
      </w:r>
      <w:proofErr w:type="gramStart"/>
      <w:r w:rsidRPr="00B61202">
        <w:rPr>
          <w:sz w:val="22"/>
          <w:szCs w:val="22"/>
        </w:rPr>
        <w:t>infirm</w:t>
      </w:r>
      <w:proofErr w:type="gramEnd"/>
      <w:r w:rsidRPr="00B61202">
        <w:rPr>
          <w:sz w:val="22"/>
          <w:szCs w:val="22"/>
        </w:rPr>
        <w:t>; or</w:t>
      </w:r>
    </w:p>
    <w:p w14:paraId="398F69B2" w14:textId="77777777" w:rsidR="00B61202" w:rsidRPr="00B61202" w:rsidRDefault="00B61202" w:rsidP="00B61202">
      <w:pPr>
        <w:pStyle w:val="P1"/>
        <w:rPr>
          <w:sz w:val="22"/>
          <w:szCs w:val="22"/>
        </w:rPr>
      </w:pPr>
      <w:r w:rsidRPr="00B61202">
        <w:rPr>
          <w:sz w:val="22"/>
          <w:szCs w:val="22"/>
        </w:rPr>
        <w:tab/>
        <w:t>(c)</w:t>
      </w:r>
      <w:r w:rsidRPr="00B61202">
        <w:rPr>
          <w:sz w:val="22"/>
          <w:szCs w:val="22"/>
        </w:rPr>
        <w:tab/>
      </w:r>
      <w:proofErr w:type="gramStart"/>
      <w:r w:rsidRPr="00B61202">
        <w:rPr>
          <w:sz w:val="22"/>
          <w:szCs w:val="22"/>
        </w:rPr>
        <w:t>expected</w:t>
      </w:r>
      <w:proofErr w:type="gramEnd"/>
      <w:r w:rsidRPr="00B61202">
        <w:rPr>
          <w:sz w:val="22"/>
          <w:szCs w:val="22"/>
        </w:rPr>
        <w:t xml:space="preserve"> to give birth shortly.</w:t>
      </w:r>
    </w:p>
    <w:p w14:paraId="4DD6921A" w14:textId="77777777" w:rsidR="00B61202" w:rsidRPr="00B61202" w:rsidRDefault="00B61202" w:rsidP="00B61202">
      <w:pPr>
        <w:pStyle w:val="R1"/>
        <w:rPr>
          <w:sz w:val="22"/>
          <w:szCs w:val="22"/>
        </w:rPr>
      </w:pPr>
      <w:r w:rsidRPr="00B61202">
        <w:rPr>
          <w:sz w:val="22"/>
          <w:szCs w:val="22"/>
        </w:rPr>
        <w:t>6.</w:t>
      </w:r>
      <w:r w:rsidRPr="00B61202">
        <w:rPr>
          <w:b/>
          <w:sz w:val="22"/>
          <w:szCs w:val="22"/>
        </w:rPr>
        <w:tab/>
      </w:r>
      <w:r w:rsidRPr="00B61202">
        <w:rPr>
          <w:b/>
          <w:sz w:val="22"/>
          <w:szCs w:val="22"/>
        </w:rPr>
        <w:tab/>
      </w:r>
      <w:r w:rsidRPr="00B61202">
        <w:rPr>
          <w:sz w:val="22"/>
          <w:szCs w:val="22"/>
        </w:rPr>
        <w:t xml:space="preserve">Throughout the hours of polling on </w:t>
      </w:r>
      <w:r w:rsidR="00F441DD">
        <w:rPr>
          <w:sz w:val="22"/>
          <w:szCs w:val="22"/>
        </w:rPr>
        <w:t>polling day</w:t>
      </w:r>
      <w:r w:rsidRPr="00B61202">
        <w:rPr>
          <w:sz w:val="22"/>
          <w:szCs w:val="22"/>
        </w:rPr>
        <w:t>, the voter will be a patient in a hospital (other than a special hospital) and unable to vote at the hospital.</w:t>
      </w:r>
    </w:p>
    <w:p w14:paraId="3BAFD161" w14:textId="77777777" w:rsidR="00B61202" w:rsidRPr="00B61202" w:rsidRDefault="00B61202" w:rsidP="00B61202">
      <w:pPr>
        <w:pStyle w:val="R1"/>
        <w:rPr>
          <w:sz w:val="22"/>
          <w:szCs w:val="22"/>
        </w:rPr>
      </w:pPr>
      <w:r w:rsidRPr="00B61202">
        <w:rPr>
          <w:sz w:val="22"/>
          <w:szCs w:val="22"/>
        </w:rPr>
        <w:t>7.</w:t>
      </w:r>
      <w:r w:rsidRPr="00B61202">
        <w:rPr>
          <w:sz w:val="22"/>
          <w:szCs w:val="22"/>
        </w:rPr>
        <w:tab/>
      </w:r>
      <w:r w:rsidRPr="00B61202">
        <w:rPr>
          <w:sz w:val="22"/>
          <w:szCs w:val="22"/>
        </w:rPr>
        <w:tab/>
        <w:t xml:space="preserve">Throughout the hours of polling on </w:t>
      </w:r>
      <w:r w:rsidR="00F441DD">
        <w:rPr>
          <w:sz w:val="22"/>
          <w:szCs w:val="22"/>
        </w:rPr>
        <w:t>polling day</w:t>
      </w:r>
      <w:r w:rsidRPr="00B61202">
        <w:rPr>
          <w:sz w:val="22"/>
          <w:szCs w:val="22"/>
        </w:rPr>
        <w:t>, the voter will be a patient at a special hospital but will be unable to have his or her vot</w:t>
      </w:r>
      <w:r w:rsidR="00773225">
        <w:rPr>
          <w:sz w:val="22"/>
          <w:szCs w:val="22"/>
        </w:rPr>
        <w:t>e taken under rule 77</w:t>
      </w:r>
      <w:r w:rsidRPr="00B61202">
        <w:rPr>
          <w:sz w:val="22"/>
          <w:szCs w:val="22"/>
        </w:rPr>
        <w:t>.</w:t>
      </w:r>
    </w:p>
    <w:p w14:paraId="63003939" w14:textId="77777777" w:rsidR="00B61202" w:rsidRPr="00B61202" w:rsidRDefault="00B61202" w:rsidP="00B61202">
      <w:pPr>
        <w:pStyle w:val="R1"/>
        <w:rPr>
          <w:sz w:val="22"/>
          <w:szCs w:val="22"/>
        </w:rPr>
      </w:pPr>
      <w:r w:rsidRPr="00B61202">
        <w:rPr>
          <w:sz w:val="22"/>
          <w:szCs w:val="22"/>
        </w:rPr>
        <w:t>8.</w:t>
      </w:r>
      <w:r w:rsidRPr="00B61202">
        <w:rPr>
          <w:sz w:val="22"/>
          <w:szCs w:val="22"/>
        </w:rPr>
        <w:tab/>
      </w:r>
      <w:r w:rsidRPr="00B61202">
        <w:rPr>
          <w:sz w:val="22"/>
          <w:szCs w:val="22"/>
        </w:rPr>
        <w:tab/>
        <w:t>Because of the voter’s religious beliefs or membership of a religious order, the voter:</w:t>
      </w:r>
    </w:p>
    <w:p w14:paraId="1AA02862" w14:textId="77777777" w:rsidR="00B61202" w:rsidRPr="00B61202" w:rsidRDefault="00B61202" w:rsidP="00B61202">
      <w:pPr>
        <w:pStyle w:val="P1"/>
        <w:rPr>
          <w:sz w:val="22"/>
          <w:szCs w:val="22"/>
        </w:rPr>
      </w:pPr>
      <w:r w:rsidRPr="00B61202">
        <w:rPr>
          <w:sz w:val="22"/>
          <w:szCs w:val="22"/>
        </w:rPr>
        <w:tab/>
        <w:t>(a)</w:t>
      </w:r>
      <w:r w:rsidRPr="00B61202">
        <w:rPr>
          <w:sz w:val="22"/>
          <w:szCs w:val="22"/>
        </w:rPr>
        <w:tab/>
      </w:r>
      <w:proofErr w:type="gramStart"/>
      <w:r w:rsidRPr="00B61202">
        <w:rPr>
          <w:sz w:val="22"/>
          <w:szCs w:val="22"/>
        </w:rPr>
        <w:t>is</w:t>
      </w:r>
      <w:proofErr w:type="gramEnd"/>
      <w:r w:rsidRPr="00B61202">
        <w:rPr>
          <w:sz w:val="22"/>
          <w:szCs w:val="22"/>
        </w:rPr>
        <w:t xml:space="preserve"> precluded from attending a polling booth; or</w:t>
      </w:r>
    </w:p>
    <w:p w14:paraId="0D3A07EE" w14:textId="77777777" w:rsidR="00B61202" w:rsidRPr="00B61202" w:rsidRDefault="00B61202" w:rsidP="00B61202">
      <w:pPr>
        <w:pStyle w:val="P1"/>
        <w:rPr>
          <w:sz w:val="22"/>
          <w:szCs w:val="22"/>
        </w:rPr>
      </w:pPr>
      <w:r w:rsidRPr="00B61202">
        <w:rPr>
          <w:sz w:val="22"/>
          <w:szCs w:val="22"/>
        </w:rPr>
        <w:tab/>
        <w:t>(b)</w:t>
      </w:r>
      <w:r w:rsidRPr="00B61202">
        <w:rPr>
          <w:sz w:val="22"/>
          <w:szCs w:val="22"/>
        </w:rPr>
        <w:tab/>
      </w:r>
      <w:proofErr w:type="gramStart"/>
      <w:r w:rsidRPr="00B61202">
        <w:rPr>
          <w:sz w:val="22"/>
          <w:szCs w:val="22"/>
        </w:rPr>
        <w:t>for</w:t>
      </w:r>
      <w:proofErr w:type="gramEnd"/>
      <w:r w:rsidRPr="00B61202">
        <w:rPr>
          <w:sz w:val="22"/>
          <w:szCs w:val="22"/>
        </w:rPr>
        <w:t xml:space="preserve"> the greater part of the hours of polling on </w:t>
      </w:r>
      <w:r w:rsidR="00F441DD">
        <w:rPr>
          <w:sz w:val="22"/>
          <w:szCs w:val="22"/>
        </w:rPr>
        <w:t>polling day</w:t>
      </w:r>
      <w:r w:rsidRPr="00B61202">
        <w:rPr>
          <w:sz w:val="22"/>
          <w:szCs w:val="22"/>
        </w:rPr>
        <w:t>, is precluded from attending a polling booth.</w:t>
      </w:r>
    </w:p>
    <w:p w14:paraId="064EDE27" w14:textId="77777777" w:rsidR="00B61202" w:rsidRPr="00B61202" w:rsidRDefault="00B61202" w:rsidP="00B61202">
      <w:pPr>
        <w:pStyle w:val="R1"/>
        <w:rPr>
          <w:sz w:val="22"/>
          <w:szCs w:val="22"/>
        </w:rPr>
      </w:pPr>
      <w:r w:rsidRPr="00B61202">
        <w:rPr>
          <w:sz w:val="22"/>
          <w:szCs w:val="22"/>
        </w:rPr>
        <w:t>9.</w:t>
      </w:r>
      <w:r w:rsidRPr="00B61202">
        <w:rPr>
          <w:sz w:val="22"/>
          <w:szCs w:val="22"/>
        </w:rPr>
        <w:tab/>
      </w:r>
      <w:r w:rsidRPr="00B61202">
        <w:rPr>
          <w:sz w:val="22"/>
          <w:szCs w:val="22"/>
        </w:rPr>
        <w:tab/>
        <w:t xml:space="preserve">On </w:t>
      </w:r>
      <w:r w:rsidR="00F441DD">
        <w:rPr>
          <w:sz w:val="22"/>
          <w:szCs w:val="22"/>
        </w:rPr>
        <w:t>polling day</w:t>
      </w:r>
      <w:r w:rsidRPr="00B61202">
        <w:rPr>
          <w:sz w:val="22"/>
          <w:szCs w:val="22"/>
        </w:rPr>
        <w:t>, the voter (except a voter</w:t>
      </w:r>
      <w:r w:rsidR="00773225">
        <w:rPr>
          <w:sz w:val="22"/>
          <w:szCs w:val="22"/>
        </w:rPr>
        <w:t xml:space="preserve"> able to vote under rule 79</w:t>
      </w:r>
      <w:r w:rsidRPr="00B61202">
        <w:rPr>
          <w:sz w:val="22"/>
          <w:szCs w:val="22"/>
        </w:rPr>
        <w:t>) will be:</w:t>
      </w:r>
    </w:p>
    <w:p w14:paraId="1AAD237C" w14:textId="77777777" w:rsidR="00B61202" w:rsidRPr="00B61202" w:rsidRDefault="00B61202" w:rsidP="00B61202">
      <w:pPr>
        <w:pStyle w:val="P1"/>
        <w:rPr>
          <w:sz w:val="22"/>
          <w:szCs w:val="22"/>
        </w:rPr>
      </w:pPr>
      <w:r w:rsidRPr="00B61202">
        <w:rPr>
          <w:sz w:val="22"/>
          <w:szCs w:val="22"/>
        </w:rPr>
        <w:tab/>
        <w:t>(a)</w:t>
      </w:r>
      <w:r w:rsidRPr="00B61202">
        <w:rPr>
          <w:sz w:val="22"/>
          <w:szCs w:val="22"/>
        </w:rPr>
        <w:tab/>
      </w:r>
      <w:proofErr w:type="gramStart"/>
      <w:r w:rsidRPr="00B61202">
        <w:rPr>
          <w:sz w:val="22"/>
          <w:szCs w:val="22"/>
        </w:rPr>
        <w:t>serving</w:t>
      </w:r>
      <w:proofErr w:type="gramEnd"/>
      <w:r w:rsidRPr="00B61202">
        <w:rPr>
          <w:sz w:val="22"/>
          <w:szCs w:val="22"/>
        </w:rPr>
        <w:t xml:space="preserve"> a sentence of imprisonment; or</w:t>
      </w:r>
    </w:p>
    <w:p w14:paraId="7F37110D" w14:textId="77777777" w:rsidR="00B61202" w:rsidRPr="00B61202" w:rsidRDefault="00B61202" w:rsidP="00B61202">
      <w:pPr>
        <w:pStyle w:val="P1"/>
        <w:rPr>
          <w:sz w:val="22"/>
          <w:szCs w:val="22"/>
        </w:rPr>
      </w:pPr>
      <w:r w:rsidRPr="00B61202">
        <w:rPr>
          <w:sz w:val="22"/>
          <w:szCs w:val="22"/>
        </w:rPr>
        <w:tab/>
        <w:t>(b)</w:t>
      </w:r>
      <w:r w:rsidRPr="00B61202">
        <w:rPr>
          <w:sz w:val="22"/>
          <w:szCs w:val="22"/>
        </w:rPr>
        <w:tab/>
      </w:r>
      <w:proofErr w:type="gramStart"/>
      <w:r w:rsidRPr="00B61202">
        <w:rPr>
          <w:sz w:val="22"/>
          <w:szCs w:val="22"/>
        </w:rPr>
        <w:t>otherwise</w:t>
      </w:r>
      <w:proofErr w:type="gramEnd"/>
      <w:r w:rsidRPr="00B61202">
        <w:rPr>
          <w:sz w:val="22"/>
          <w:szCs w:val="22"/>
        </w:rPr>
        <w:t xml:space="preserve"> in lawful custody or detention.</w:t>
      </w:r>
    </w:p>
    <w:p w14:paraId="7E962B16" w14:textId="77777777" w:rsidR="00B61202" w:rsidRPr="00B61202" w:rsidRDefault="00B61202" w:rsidP="00B61202">
      <w:pPr>
        <w:pStyle w:val="R1"/>
        <w:rPr>
          <w:sz w:val="22"/>
          <w:szCs w:val="22"/>
        </w:rPr>
      </w:pPr>
      <w:r w:rsidRPr="00B61202">
        <w:rPr>
          <w:sz w:val="22"/>
          <w:szCs w:val="22"/>
        </w:rPr>
        <w:t>10.</w:t>
      </w:r>
      <w:r w:rsidRPr="00B61202">
        <w:rPr>
          <w:sz w:val="22"/>
          <w:szCs w:val="22"/>
        </w:rPr>
        <w:tab/>
      </w:r>
      <w:r w:rsidRPr="00B61202">
        <w:rPr>
          <w:sz w:val="22"/>
          <w:szCs w:val="22"/>
        </w:rPr>
        <w:tab/>
        <w:t xml:space="preserve">Throughout the hours of polling on </w:t>
      </w:r>
      <w:r w:rsidR="00F441DD">
        <w:rPr>
          <w:sz w:val="22"/>
          <w:szCs w:val="22"/>
        </w:rPr>
        <w:t>polling day</w:t>
      </w:r>
      <w:r w:rsidRPr="00B61202">
        <w:rPr>
          <w:sz w:val="22"/>
          <w:szCs w:val="22"/>
        </w:rPr>
        <w:t>, the voter will be engaged in his or her employment or occupation and:</w:t>
      </w:r>
    </w:p>
    <w:p w14:paraId="61FFE580" w14:textId="77777777" w:rsidR="00B61202" w:rsidRPr="00B61202" w:rsidRDefault="00B61202" w:rsidP="00B61202">
      <w:pPr>
        <w:pStyle w:val="P1"/>
        <w:rPr>
          <w:sz w:val="22"/>
          <w:szCs w:val="22"/>
        </w:rPr>
      </w:pPr>
      <w:r w:rsidRPr="00B61202">
        <w:rPr>
          <w:sz w:val="22"/>
          <w:szCs w:val="22"/>
        </w:rPr>
        <w:tab/>
        <w:t>(a)</w:t>
      </w:r>
      <w:r w:rsidRPr="00B61202">
        <w:rPr>
          <w:sz w:val="22"/>
          <w:szCs w:val="22"/>
        </w:rPr>
        <w:tab/>
      </w:r>
      <w:proofErr w:type="gramStart"/>
      <w:r w:rsidRPr="00B61202">
        <w:rPr>
          <w:sz w:val="22"/>
          <w:szCs w:val="22"/>
        </w:rPr>
        <w:t>if</w:t>
      </w:r>
      <w:proofErr w:type="gramEnd"/>
      <w:r w:rsidRPr="00B61202">
        <w:rPr>
          <w:sz w:val="22"/>
          <w:szCs w:val="22"/>
        </w:rPr>
        <w:t xml:space="preserve"> the voter is an employee — will not be allowed leave of absence to vote; or</w:t>
      </w:r>
    </w:p>
    <w:p w14:paraId="311438BE" w14:textId="77777777" w:rsidR="00B61202" w:rsidRPr="00A9219A" w:rsidRDefault="00B61202" w:rsidP="00A9219A">
      <w:pPr>
        <w:pStyle w:val="P1"/>
        <w:rPr>
          <w:sz w:val="22"/>
          <w:szCs w:val="22"/>
        </w:rPr>
        <w:sectPr w:rsidR="00B61202" w:rsidRPr="00A9219A">
          <w:headerReference w:type="even" r:id="rId23"/>
          <w:headerReference w:type="default" r:id="rId24"/>
          <w:pgSz w:w="11907" w:h="16839"/>
          <w:pgMar w:top="1440" w:right="1797" w:bottom="1440" w:left="1797" w:header="709" w:footer="709" w:gutter="0"/>
          <w:cols w:space="720"/>
        </w:sectPr>
      </w:pPr>
      <w:r w:rsidRPr="00B61202">
        <w:rPr>
          <w:sz w:val="22"/>
          <w:szCs w:val="22"/>
        </w:rPr>
        <w:tab/>
        <w:t>(b)</w:t>
      </w:r>
      <w:r w:rsidRPr="00B61202">
        <w:rPr>
          <w:sz w:val="22"/>
          <w:szCs w:val="22"/>
        </w:rPr>
        <w:tab/>
      </w:r>
      <w:proofErr w:type="gramStart"/>
      <w:r w:rsidRPr="00B61202">
        <w:rPr>
          <w:sz w:val="22"/>
          <w:szCs w:val="22"/>
        </w:rPr>
        <w:t>in</w:t>
      </w:r>
      <w:proofErr w:type="gramEnd"/>
      <w:r w:rsidRPr="00B61202">
        <w:rPr>
          <w:sz w:val="22"/>
          <w:szCs w:val="22"/>
        </w:rPr>
        <w:t xml:space="preserve"> any other case — the absence of the voter for the purpose of attending a polling booth to vote would be likely to cause loss to the p</w:t>
      </w:r>
      <w:r w:rsidR="00A9219A">
        <w:rPr>
          <w:sz w:val="22"/>
          <w:szCs w:val="22"/>
        </w:rPr>
        <w:t>erson in his or her occupation.</w:t>
      </w:r>
    </w:p>
    <w:p w14:paraId="6FD1914F" w14:textId="77777777" w:rsidR="00B61202" w:rsidRPr="00436C63" w:rsidRDefault="00A9219A" w:rsidP="00A9219A">
      <w:pPr>
        <w:pStyle w:val="Scheduletitle"/>
        <w:spacing w:before="0"/>
        <w:ind w:left="0" w:firstLine="0"/>
        <w:rPr>
          <w:rStyle w:val="CharAmSchText"/>
        </w:rPr>
      </w:pPr>
      <w:bookmarkStart w:id="208" w:name="_Toc445796904"/>
      <w:bookmarkStart w:id="209" w:name="_Toc449514962"/>
      <w:r>
        <w:rPr>
          <w:rStyle w:val="CharPartNo"/>
        </w:rPr>
        <w:lastRenderedPageBreak/>
        <w:t>Schedule 3</w:t>
      </w:r>
      <w:r w:rsidRPr="00DE6300">
        <w:rPr>
          <w:rFonts w:cs="Arial"/>
          <w:b w:val="0"/>
          <w:szCs w:val="32"/>
        </w:rPr>
        <w:t>—</w:t>
      </w:r>
      <w:r>
        <w:rPr>
          <w:rStyle w:val="CharAmSchText"/>
        </w:rPr>
        <w:t>Procedure at the r</w:t>
      </w:r>
      <w:r w:rsidRPr="0060421C">
        <w:rPr>
          <w:rStyle w:val="CharAmSchText"/>
        </w:rPr>
        <w:t>ecount</w:t>
      </w:r>
      <w:bookmarkEnd w:id="208"/>
      <w:bookmarkEnd w:id="209"/>
    </w:p>
    <w:p w14:paraId="55C07E0E" w14:textId="77777777" w:rsidR="00B61202" w:rsidRPr="006C272A" w:rsidRDefault="00B61202" w:rsidP="00B61202">
      <w:r w:rsidRPr="006C272A">
        <w:t xml:space="preserve">(Rule </w:t>
      </w:r>
      <w:r w:rsidR="003B76BC">
        <w:t>130</w:t>
      </w:r>
      <w:r w:rsidRPr="006C272A">
        <w:t>)</w:t>
      </w:r>
    </w:p>
    <w:p w14:paraId="54B0D0C0" w14:textId="77777777" w:rsidR="00B61202" w:rsidRPr="006C272A" w:rsidRDefault="00B61202" w:rsidP="00B61202">
      <w:pPr>
        <w:keepLines/>
        <w:tabs>
          <w:tab w:val="right" w:pos="794"/>
        </w:tabs>
        <w:spacing w:before="120" w:line="260" w:lineRule="exact"/>
        <w:ind w:left="964" w:hanging="964"/>
        <w:jc w:val="both"/>
      </w:pPr>
      <w:r w:rsidRPr="006C272A">
        <w:t>1.</w:t>
      </w:r>
      <w:r w:rsidRPr="006C272A">
        <w:tab/>
      </w:r>
      <w:r w:rsidRPr="006C272A">
        <w:tab/>
        <w:t>(1)</w:t>
      </w:r>
      <w:r w:rsidRPr="006C272A">
        <w:tab/>
      </w:r>
      <w:proofErr w:type="gramStart"/>
      <w:r w:rsidRPr="006C272A">
        <w:t>In</w:t>
      </w:r>
      <w:proofErr w:type="gramEnd"/>
      <w:r w:rsidRPr="006C272A">
        <w:t xml:space="preserve"> this Schedule, unless the contrary intention appears:</w:t>
      </w:r>
    </w:p>
    <w:p w14:paraId="1E4544A5" w14:textId="77777777" w:rsidR="00B61202" w:rsidRPr="006C272A" w:rsidRDefault="00B61202" w:rsidP="00B61202">
      <w:pPr>
        <w:spacing w:before="80" w:line="260" w:lineRule="exact"/>
        <w:ind w:left="964"/>
        <w:jc w:val="both"/>
      </w:pPr>
      <w:proofErr w:type="gramStart"/>
      <w:r w:rsidRPr="006C272A">
        <w:rPr>
          <w:i/>
        </w:rPr>
        <w:t>ballot-papers</w:t>
      </w:r>
      <w:proofErr w:type="gramEnd"/>
      <w:r w:rsidRPr="006C272A">
        <w:rPr>
          <w:i/>
        </w:rPr>
        <w:t xml:space="preserve"> of the former member</w:t>
      </w:r>
      <w:r w:rsidRPr="006C272A">
        <w:t xml:space="preserve"> means:</w:t>
      </w:r>
    </w:p>
    <w:p w14:paraId="6267412F" w14:textId="77777777" w:rsidR="00B61202" w:rsidRPr="006C272A" w:rsidRDefault="00B61202" w:rsidP="00B61202">
      <w:pPr>
        <w:tabs>
          <w:tab w:val="right" w:pos="1191"/>
        </w:tabs>
        <w:spacing w:before="60" w:line="260" w:lineRule="exact"/>
        <w:ind w:left="1418" w:right="-57" w:hanging="1418"/>
        <w:jc w:val="both"/>
      </w:pPr>
      <w:r w:rsidRPr="006C272A">
        <w:tab/>
        <w:t>(a)</w:t>
      </w:r>
      <w:r w:rsidRPr="006C272A">
        <w:tab/>
      </w:r>
      <w:proofErr w:type="gramStart"/>
      <w:r w:rsidRPr="006C272A">
        <w:t>if</w:t>
      </w:r>
      <w:proofErr w:type="gramEnd"/>
      <w:r w:rsidRPr="006C272A">
        <w:t xml:space="preserve"> the former member obtained an absolute majority on first preferences—the ballot</w:t>
      </w:r>
      <w:r w:rsidRPr="006C272A">
        <w:noBreakHyphen/>
        <w:t>papers on which those first preferences are marked; or</w:t>
      </w:r>
    </w:p>
    <w:p w14:paraId="2E3CA0B6" w14:textId="77777777" w:rsidR="00B61202" w:rsidRPr="006C272A" w:rsidRDefault="00B61202" w:rsidP="00B61202">
      <w:pPr>
        <w:tabs>
          <w:tab w:val="right" w:pos="1191"/>
        </w:tabs>
        <w:spacing w:before="60" w:line="260" w:lineRule="exact"/>
        <w:ind w:left="1418" w:hanging="1418"/>
        <w:jc w:val="both"/>
      </w:pPr>
      <w:r w:rsidRPr="006C272A">
        <w:tab/>
        <w:t>(b)</w:t>
      </w:r>
      <w:r w:rsidRPr="006C272A">
        <w:tab/>
      </w:r>
      <w:proofErr w:type="gramStart"/>
      <w:r w:rsidRPr="006C272A">
        <w:t>if</w:t>
      </w:r>
      <w:proofErr w:type="gramEnd"/>
      <w:r w:rsidRPr="006C272A">
        <w:t xml:space="preserve"> the former member was elected after a transfer or transfers of ballot-papers—all the ballot</w:t>
      </w:r>
      <w:r w:rsidRPr="006C272A">
        <w:noBreakHyphen/>
        <w:t>papers counted to the former member at the time when he or she was elected.</w:t>
      </w:r>
    </w:p>
    <w:p w14:paraId="66EE2A86" w14:textId="77777777" w:rsidR="00B61202" w:rsidRPr="006C272A" w:rsidRDefault="00B61202" w:rsidP="00B61202">
      <w:pPr>
        <w:spacing w:before="80" w:line="260" w:lineRule="exact"/>
        <w:ind w:left="964"/>
        <w:jc w:val="both"/>
      </w:pPr>
      <w:proofErr w:type="gramStart"/>
      <w:r w:rsidRPr="006C272A">
        <w:rPr>
          <w:i/>
        </w:rPr>
        <w:t>continuing</w:t>
      </w:r>
      <w:proofErr w:type="gramEnd"/>
      <w:r w:rsidRPr="006C272A">
        <w:rPr>
          <w:i/>
        </w:rPr>
        <w:t xml:space="preserve"> unsuccessful candidate</w:t>
      </w:r>
      <w:r w:rsidRPr="006C272A">
        <w:t xml:space="preserve"> means an unsuccessful candidate who:</w:t>
      </w:r>
    </w:p>
    <w:p w14:paraId="59E250A9" w14:textId="77777777" w:rsidR="00B61202" w:rsidRPr="006C272A" w:rsidRDefault="00B61202" w:rsidP="00B61202">
      <w:pPr>
        <w:tabs>
          <w:tab w:val="right" w:pos="1191"/>
        </w:tabs>
        <w:spacing w:before="60" w:line="260" w:lineRule="exact"/>
        <w:ind w:left="1418" w:right="-57" w:hanging="1418"/>
        <w:jc w:val="both"/>
      </w:pPr>
      <w:r w:rsidRPr="006C272A">
        <w:tab/>
        <w:t>(a)</w:t>
      </w:r>
      <w:r w:rsidRPr="006C272A">
        <w:tab/>
      </w:r>
      <w:proofErr w:type="gramStart"/>
      <w:r w:rsidRPr="006C272A">
        <w:t>has</w:t>
      </w:r>
      <w:proofErr w:type="gramEnd"/>
      <w:r w:rsidRPr="006C272A">
        <w:t xml:space="preserve"> ma</w:t>
      </w:r>
      <w:r w:rsidR="003B76BC">
        <w:t>de a declaration under rule 121</w:t>
      </w:r>
      <w:r w:rsidRPr="006C272A">
        <w:t>; and</w:t>
      </w:r>
    </w:p>
    <w:p w14:paraId="5A3D5882" w14:textId="77777777" w:rsidR="00B61202" w:rsidRPr="006C272A" w:rsidRDefault="00B61202" w:rsidP="00B61202">
      <w:pPr>
        <w:tabs>
          <w:tab w:val="right" w:pos="1191"/>
        </w:tabs>
        <w:spacing w:before="60" w:line="260" w:lineRule="exact"/>
        <w:ind w:left="1418" w:right="-57" w:hanging="1418"/>
        <w:jc w:val="both"/>
      </w:pPr>
      <w:r w:rsidRPr="006C272A">
        <w:tab/>
        <w:t>(b)</w:t>
      </w:r>
      <w:r w:rsidRPr="006C272A">
        <w:tab/>
      </w:r>
      <w:proofErr w:type="gramStart"/>
      <w:r w:rsidRPr="006C272A">
        <w:t>is</w:t>
      </w:r>
      <w:proofErr w:type="gramEnd"/>
      <w:r w:rsidRPr="006C272A">
        <w:t xml:space="preserve"> not excluded from the recount.</w:t>
      </w:r>
    </w:p>
    <w:p w14:paraId="7E794964" w14:textId="77777777" w:rsidR="00B61202" w:rsidRPr="006C272A" w:rsidRDefault="00B61202" w:rsidP="00B61202">
      <w:pPr>
        <w:keepLines/>
        <w:tabs>
          <w:tab w:val="right" w:pos="794"/>
        </w:tabs>
        <w:spacing w:before="120" w:line="260" w:lineRule="exact"/>
        <w:ind w:left="964" w:hanging="964"/>
        <w:jc w:val="both"/>
      </w:pPr>
      <w:r w:rsidRPr="006C272A">
        <w:tab/>
      </w:r>
      <w:r w:rsidRPr="006C272A">
        <w:tab/>
        <w:t>(2)</w:t>
      </w:r>
      <w:r w:rsidRPr="006C272A">
        <w:tab/>
        <w:t xml:space="preserve">In this Schedule, unless the contrary intention appears, a </w:t>
      </w:r>
      <w:proofErr w:type="gramStart"/>
      <w:r w:rsidRPr="006C272A">
        <w:t>word or phrase defined</w:t>
      </w:r>
      <w:proofErr w:type="gramEnd"/>
      <w:r w:rsidRPr="006C272A">
        <w:t xml:space="preserve"> or used in Schedule 2A to the Act has the same meaning as in that Schedule.</w:t>
      </w:r>
    </w:p>
    <w:p w14:paraId="0E017D30" w14:textId="77777777" w:rsidR="00B61202" w:rsidRPr="006C272A" w:rsidRDefault="00B61202" w:rsidP="00B61202">
      <w:pPr>
        <w:keepNext/>
        <w:keepLines/>
        <w:tabs>
          <w:tab w:val="right" w:pos="794"/>
        </w:tabs>
        <w:spacing w:before="240" w:line="260" w:lineRule="exact"/>
        <w:ind w:left="964" w:right="-57" w:hanging="964"/>
        <w:jc w:val="both"/>
      </w:pPr>
      <w:r w:rsidRPr="006C272A">
        <w:t>2.</w:t>
      </w:r>
      <w:r w:rsidRPr="006C272A">
        <w:tab/>
      </w:r>
      <w:r w:rsidRPr="006C272A">
        <w:tab/>
      </w:r>
      <w:proofErr w:type="gramStart"/>
      <w:r w:rsidRPr="006C272A">
        <w:t>For</w:t>
      </w:r>
      <w:proofErr w:type="gramEnd"/>
      <w:r w:rsidRPr="006C272A">
        <w:t xml:space="preserve"> the recount:</w:t>
      </w:r>
    </w:p>
    <w:p w14:paraId="6A2C57A7" w14:textId="77777777" w:rsidR="00B61202" w:rsidRPr="006C272A" w:rsidRDefault="00B61202" w:rsidP="00B61202">
      <w:pPr>
        <w:tabs>
          <w:tab w:val="right" w:pos="1191"/>
        </w:tabs>
        <w:spacing w:before="60" w:line="260" w:lineRule="exact"/>
        <w:ind w:left="1418" w:right="-57" w:hanging="1418"/>
        <w:jc w:val="both"/>
      </w:pPr>
      <w:r w:rsidRPr="006C272A">
        <w:tab/>
        <w:t>(a)</w:t>
      </w:r>
      <w:r w:rsidRPr="006C272A">
        <w:tab/>
        <w:t>a number marked on a ballot</w:t>
      </w:r>
      <w:r w:rsidRPr="006C272A">
        <w:noBreakHyphen/>
        <w:t>paper is taken to express a preference for a candidate if it is part of a sequence of consecutive unrepeated numbers beginning with 1 marked on the ballot</w:t>
      </w:r>
      <w:r w:rsidRPr="006C272A">
        <w:noBreakHyphen/>
        <w:t>paper; and</w:t>
      </w:r>
    </w:p>
    <w:p w14:paraId="422B8ADE" w14:textId="77777777" w:rsidR="00B61202" w:rsidRPr="006C272A" w:rsidRDefault="00B61202" w:rsidP="00B61202">
      <w:pPr>
        <w:tabs>
          <w:tab w:val="right" w:pos="1191"/>
        </w:tabs>
        <w:spacing w:before="60" w:line="260" w:lineRule="exact"/>
        <w:ind w:left="1418" w:right="-57" w:hanging="1418"/>
        <w:jc w:val="both"/>
      </w:pPr>
      <w:r w:rsidRPr="006C272A">
        <w:tab/>
        <w:t>(b)</w:t>
      </w:r>
      <w:r w:rsidRPr="006C272A">
        <w:tab/>
      </w:r>
      <w:proofErr w:type="gramStart"/>
      <w:r w:rsidRPr="006C272A">
        <w:t>preferences</w:t>
      </w:r>
      <w:proofErr w:type="gramEnd"/>
      <w:r w:rsidRPr="006C272A">
        <w:t xml:space="preserve"> expressed for: </w:t>
      </w:r>
    </w:p>
    <w:p w14:paraId="1B7B4164" w14:textId="77777777" w:rsidR="00B61202" w:rsidRPr="006C272A" w:rsidRDefault="00B61202" w:rsidP="00B61202">
      <w:pPr>
        <w:tabs>
          <w:tab w:val="right" w:pos="1758"/>
          <w:tab w:val="left" w:pos="2155"/>
        </w:tabs>
        <w:spacing w:before="60" w:line="260" w:lineRule="exact"/>
        <w:ind w:left="1985" w:right="-57" w:hanging="1985"/>
        <w:jc w:val="both"/>
      </w:pPr>
      <w:r w:rsidRPr="006C272A">
        <w:tab/>
        <w:t>(</w:t>
      </w:r>
      <w:proofErr w:type="spellStart"/>
      <w:r w:rsidRPr="006C272A">
        <w:t>i</w:t>
      </w:r>
      <w:proofErr w:type="spellEnd"/>
      <w:r w:rsidRPr="006C272A">
        <w:t>)</w:t>
      </w:r>
      <w:r w:rsidRPr="006C272A">
        <w:tab/>
      </w:r>
      <w:proofErr w:type="gramStart"/>
      <w:r w:rsidRPr="006C272A">
        <w:t>the</w:t>
      </w:r>
      <w:proofErr w:type="gramEnd"/>
      <w:r w:rsidRPr="006C272A">
        <w:t xml:space="preserve"> former member; and </w:t>
      </w:r>
    </w:p>
    <w:p w14:paraId="62884B87" w14:textId="77777777" w:rsidR="00B61202" w:rsidRPr="006C272A" w:rsidRDefault="00B61202" w:rsidP="00B61202">
      <w:pPr>
        <w:tabs>
          <w:tab w:val="right" w:pos="1758"/>
          <w:tab w:val="left" w:pos="2155"/>
        </w:tabs>
        <w:spacing w:before="60" w:line="260" w:lineRule="exact"/>
        <w:ind w:left="1985" w:right="-57" w:hanging="1985"/>
        <w:jc w:val="both"/>
      </w:pPr>
      <w:r w:rsidRPr="006C272A">
        <w:tab/>
        <w:t>(ii)</w:t>
      </w:r>
      <w:r w:rsidRPr="006C272A">
        <w:tab/>
      </w:r>
      <w:proofErr w:type="gramStart"/>
      <w:r w:rsidRPr="006C272A">
        <w:t>unsuccessful</w:t>
      </w:r>
      <w:proofErr w:type="gramEnd"/>
      <w:r w:rsidRPr="006C272A">
        <w:t xml:space="preserve"> candidates who have not ma</w:t>
      </w:r>
      <w:r w:rsidR="003B76BC">
        <w:t>de a declaration under rule 121</w:t>
      </w:r>
      <w:r w:rsidRPr="006C272A">
        <w:t xml:space="preserve">; </w:t>
      </w:r>
    </w:p>
    <w:p w14:paraId="21C66EB5" w14:textId="77777777" w:rsidR="00B61202" w:rsidRPr="006C272A" w:rsidRDefault="00B61202" w:rsidP="00B61202">
      <w:pPr>
        <w:tabs>
          <w:tab w:val="right" w:pos="1191"/>
        </w:tabs>
        <w:spacing w:before="60" w:line="260" w:lineRule="exact"/>
        <w:ind w:left="1418" w:right="-57" w:hanging="1418"/>
        <w:jc w:val="both"/>
      </w:pPr>
      <w:r w:rsidRPr="006C272A">
        <w:tab/>
      </w:r>
      <w:r w:rsidRPr="006C272A">
        <w:tab/>
      </w:r>
      <w:proofErr w:type="gramStart"/>
      <w:r w:rsidRPr="006C272A">
        <w:t>must</w:t>
      </w:r>
      <w:proofErr w:type="gramEnd"/>
      <w:r w:rsidRPr="006C272A">
        <w:t xml:space="preserve"> be disregarded; and</w:t>
      </w:r>
    </w:p>
    <w:p w14:paraId="5491E879" w14:textId="77777777" w:rsidR="00B61202" w:rsidRPr="006C272A" w:rsidRDefault="00B61202" w:rsidP="00B61202">
      <w:pPr>
        <w:tabs>
          <w:tab w:val="right" w:pos="1191"/>
        </w:tabs>
        <w:spacing w:before="60" w:line="260" w:lineRule="exact"/>
        <w:ind w:left="1418" w:right="-57" w:hanging="1418"/>
        <w:jc w:val="both"/>
      </w:pPr>
      <w:r w:rsidRPr="006C272A">
        <w:tab/>
        <w:t>(c)</w:t>
      </w:r>
      <w:r w:rsidRPr="006C272A">
        <w:tab/>
      </w:r>
      <w:proofErr w:type="gramStart"/>
      <w:r w:rsidRPr="006C272A">
        <w:t>the</w:t>
      </w:r>
      <w:proofErr w:type="gramEnd"/>
      <w:r w:rsidRPr="006C272A">
        <w:t xml:space="preserve"> numbers on ballot</w:t>
      </w:r>
      <w:r w:rsidRPr="006C272A">
        <w:noBreakHyphen/>
        <w:t>papers that show preferences subsequent to those specified in paragraph (b) are taken to be altered accordingly.</w:t>
      </w:r>
    </w:p>
    <w:p w14:paraId="7C90582C" w14:textId="77777777" w:rsidR="00B61202" w:rsidRPr="006C272A" w:rsidRDefault="00B61202" w:rsidP="00B61202">
      <w:pPr>
        <w:keepLines/>
        <w:tabs>
          <w:tab w:val="right" w:pos="794"/>
        </w:tabs>
        <w:spacing w:before="240" w:line="260" w:lineRule="exact"/>
        <w:ind w:left="964" w:right="-57" w:hanging="964"/>
        <w:jc w:val="both"/>
      </w:pPr>
      <w:r w:rsidRPr="006C272A">
        <w:t>3.</w:t>
      </w:r>
      <w:r w:rsidRPr="006C272A">
        <w:tab/>
      </w:r>
      <w:r w:rsidRPr="006C272A">
        <w:tab/>
        <w:t>For the recount, a continuing unsuccessful candidate has an absolute majority if, after any particular transfer conducted in the course of the recount, the number of votes credited to that candidate is more than 50% of the total number of votes credited at that stage of the recount to all the continuing unsuccessful candidates.</w:t>
      </w:r>
    </w:p>
    <w:p w14:paraId="4893979B" w14:textId="77777777" w:rsidR="00B61202" w:rsidRPr="00B64F7D" w:rsidRDefault="00B61202" w:rsidP="00B61202">
      <w:pPr>
        <w:keepLines/>
        <w:tabs>
          <w:tab w:val="right" w:pos="794"/>
        </w:tabs>
        <w:spacing w:before="240" w:line="260" w:lineRule="exact"/>
        <w:ind w:left="964" w:right="-57" w:hanging="964"/>
        <w:jc w:val="both"/>
      </w:pPr>
      <w:r w:rsidRPr="006C272A">
        <w:t>4.</w:t>
      </w:r>
      <w:r w:rsidRPr="006C272A">
        <w:tab/>
      </w:r>
      <w:r w:rsidRPr="006C272A">
        <w:tab/>
      </w:r>
      <w:r w:rsidRPr="00B64F7D">
        <w:t xml:space="preserve">The Returning Officer must, at the time and place fixed for the recount, in the presence of the scrutineers in attendance (if any) and a person employed or engaged under Division 4 of Part II of the </w:t>
      </w:r>
      <w:r w:rsidRPr="00B64F7D">
        <w:rPr>
          <w:i/>
        </w:rPr>
        <w:t>Commonwealth Electoral Act 1918</w:t>
      </w:r>
      <w:r w:rsidRPr="00B64F7D">
        <w:t>:</w:t>
      </w:r>
    </w:p>
    <w:p w14:paraId="612BE674" w14:textId="77777777" w:rsidR="00B61202" w:rsidRPr="00B64F7D" w:rsidRDefault="00B61202" w:rsidP="00B61202">
      <w:pPr>
        <w:keepNext/>
        <w:tabs>
          <w:tab w:val="right" w:pos="1191"/>
        </w:tabs>
        <w:spacing w:before="60" w:line="260" w:lineRule="exact"/>
        <w:ind w:left="1275" w:right="-57" w:hanging="1281"/>
        <w:jc w:val="both"/>
      </w:pPr>
      <w:r w:rsidRPr="00B64F7D">
        <w:tab/>
        <w:t>(a)</w:t>
      </w:r>
      <w:r w:rsidRPr="00B64F7D">
        <w:tab/>
      </w:r>
      <w:proofErr w:type="gramStart"/>
      <w:r w:rsidRPr="00B64F7D">
        <w:t>produce</w:t>
      </w:r>
      <w:proofErr w:type="gramEnd"/>
      <w:r w:rsidRPr="00B64F7D">
        <w:t xml:space="preserve"> the ballot</w:t>
      </w:r>
      <w:r w:rsidRPr="00B64F7D">
        <w:noBreakHyphen/>
        <w:t>papers bearing votes credited to the former member; and</w:t>
      </w:r>
    </w:p>
    <w:p w14:paraId="6C34E57A" w14:textId="77777777" w:rsidR="00B61202" w:rsidRPr="00B64F7D" w:rsidRDefault="00B61202" w:rsidP="00B61202">
      <w:pPr>
        <w:tabs>
          <w:tab w:val="right" w:pos="1191"/>
        </w:tabs>
        <w:spacing w:before="60" w:line="260" w:lineRule="exact"/>
        <w:ind w:left="1418" w:right="-57" w:hanging="1418"/>
        <w:jc w:val="both"/>
      </w:pPr>
      <w:r w:rsidRPr="00B64F7D">
        <w:tab/>
        <w:t>(b)</w:t>
      </w:r>
      <w:r w:rsidRPr="00B64F7D">
        <w:tab/>
      </w:r>
      <w:proofErr w:type="gramStart"/>
      <w:r w:rsidRPr="00B64F7D">
        <w:t>deal</w:t>
      </w:r>
      <w:proofErr w:type="gramEnd"/>
      <w:r w:rsidRPr="00B64F7D">
        <w:t xml:space="preserve"> with those ballot</w:t>
      </w:r>
      <w:r w:rsidRPr="00B64F7D">
        <w:noBreakHyphen/>
        <w:t>papers in accordance with this Schedule.</w:t>
      </w:r>
      <w:r w:rsidR="009A3E6A" w:rsidRPr="00B64F7D">
        <w:t xml:space="preserve"> </w:t>
      </w:r>
    </w:p>
    <w:p w14:paraId="44546465" w14:textId="77777777" w:rsidR="00B61202" w:rsidRPr="00B64F7D" w:rsidRDefault="00B61202" w:rsidP="00B61202">
      <w:pPr>
        <w:keepLines/>
        <w:tabs>
          <w:tab w:val="right" w:pos="794"/>
        </w:tabs>
        <w:spacing w:before="240" w:line="260" w:lineRule="exact"/>
        <w:ind w:left="964" w:right="-57" w:hanging="964"/>
        <w:jc w:val="both"/>
      </w:pPr>
      <w:r w:rsidRPr="00B64F7D">
        <w:t>5.</w:t>
      </w:r>
      <w:r w:rsidRPr="00B64F7D">
        <w:tab/>
      </w:r>
      <w:r w:rsidRPr="00B64F7D">
        <w:tab/>
        <w:t xml:space="preserve">The ballot-papers of the former member </w:t>
      </w:r>
      <w:proofErr w:type="gramStart"/>
      <w:r w:rsidRPr="00B64F7D">
        <w:t>must be transferred</w:t>
      </w:r>
      <w:proofErr w:type="gramEnd"/>
      <w:r w:rsidRPr="00B64F7D">
        <w:t xml:space="preserve"> to the unsuccessful candidates who have ma</w:t>
      </w:r>
      <w:r w:rsidR="00773225" w:rsidRPr="00B64F7D">
        <w:t>de a declaration under rule 121</w:t>
      </w:r>
      <w:r w:rsidRPr="00B64F7D">
        <w:t xml:space="preserve"> by transferring each of the former member’s ballot</w:t>
      </w:r>
      <w:r w:rsidRPr="00B64F7D">
        <w:noBreakHyphen/>
        <w:t>papers to the unsuccessful candidate for whom the highest available preference is shown on the ballot</w:t>
      </w:r>
      <w:r w:rsidRPr="00B64F7D">
        <w:noBreakHyphen/>
        <w:t>paper.</w:t>
      </w:r>
    </w:p>
    <w:p w14:paraId="749C3FE5" w14:textId="77777777" w:rsidR="00B61202" w:rsidRPr="006C272A" w:rsidRDefault="00B61202" w:rsidP="00B61202">
      <w:pPr>
        <w:keepLines/>
        <w:tabs>
          <w:tab w:val="right" w:pos="794"/>
        </w:tabs>
        <w:spacing w:before="240" w:line="260" w:lineRule="exact"/>
        <w:ind w:left="964" w:right="-57" w:hanging="964"/>
        <w:jc w:val="both"/>
      </w:pPr>
      <w:r w:rsidRPr="00B64F7D">
        <w:t>6.</w:t>
      </w:r>
      <w:r w:rsidRPr="00B64F7D">
        <w:tab/>
      </w:r>
      <w:r w:rsidRPr="00B64F7D">
        <w:tab/>
        <w:t>If an unsuccessful candidate who has made a declaration</w:t>
      </w:r>
      <w:r w:rsidRPr="006C272A">
        <w:t xml:space="preserve"> under rule </w:t>
      </w:r>
      <w:r w:rsidR="003B76BC">
        <w:t xml:space="preserve">121 </w:t>
      </w:r>
      <w:r w:rsidRPr="006C272A">
        <w:t xml:space="preserve">receives an absolute majority, that unsuccessful candidate </w:t>
      </w:r>
      <w:proofErr w:type="gramStart"/>
      <w:r w:rsidRPr="006C272A">
        <w:t>must be declared to be elected</w:t>
      </w:r>
      <w:proofErr w:type="gramEnd"/>
      <w:r w:rsidRPr="006C272A">
        <w:t>.</w:t>
      </w:r>
    </w:p>
    <w:p w14:paraId="294C1FCA" w14:textId="77777777" w:rsidR="00B61202" w:rsidRPr="006C272A" w:rsidRDefault="00B61202" w:rsidP="00B61202">
      <w:pPr>
        <w:keepNext/>
        <w:keepLines/>
        <w:tabs>
          <w:tab w:val="right" w:pos="794"/>
        </w:tabs>
        <w:spacing w:before="240" w:line="260" w:lineRule="exact"/>
        <w:ind w:left="964" w:right="-57" w:hanging="964"/>
        <w:jc w:val="both"/>
      </w:pPr>
      <w:r w:rsidRPr="006C272A">
        <w:lastRenderedPageBreak/>
        <w:t>7.</w:t>
      </w:r>
      <w:r w:rsidRPr="006C272A">
        <w:tab/>
      </w:r>
      <w:r w:rsidRPr="006C272A">
        <w:tab/>
        <w:t xml:space="preserve">If </w:t>
      </w:r>
      <w:proofErr w:type="gramStart"/>
      <w:r w:rsidRPr="006C272A">
        <w:t>no unsuccessful</w:t>
      </w:r>
      <w:proofErr w:type="gramEnd"/>
      <w:r w:rsidRPr="006C272A">
        <w:t xml:space="preserve"> candidate has an absolute majority after the process referred to in clause 5:</w:t>
      </w:r>
    </w:p>
    <w:p w14:paraId="686C5BED" w14:textId="77777777" w:rsidR="00B61202" w:rsidRPr="006C272A" w:rsidRDefault="00B61202" w:rsidP="00B61202">
      <w:pPr>
        <w:tabs>
          <w:tab w:val="right" w:pos="1191"/>
        </w:tabs>
        <w:spacing w:before="60" w:line="260" w:lineRule="exact"/>
        <w:ind w:left="1418" w:right="-57" w:hanging="1418"/>
        <w:jc w:val="both"/>
      </w:pPr>
      <w:r w:rsidRPr="006C272A">
        <w:tab/>
        <w:t>(a)</w:t>
      </w:r>
      <w:r w:rsidRPr="006C272A">
        <w:tab/>
      </w:r>
      <w:proofErr w:type="gramStart"/>
      <w:r w:rsidRPr="006C272A">
        <w:t>the</w:t>
      </w:r>
      <w:proofErr w:type="gramEnd"/>
      <w:r w:rsidRPr="006C272A">
        <w:t xml:space="preserve"> unsuccessful candidate with the fewest votes must be excluded; and</w:t>
      </w:r>
    </w:p>
    <w:p w14:paraId="200F813F" w14:textId="77777777" w:rsidR="00B61202" w:rsidRPr="006C272A" w:rsidRDefault="00B61202" w:rsidP="00B61202">
      <w:pPr>
        <w:tabs>
          <w:tab w:val="right" w:pos="1191"/>
        </w:tabs>
        <w:spacing w:before="60" w:line="260" w:lineRule="exact"/>
        <w:ind w:left="1418" w:right="-57" w:hanging="1418"/>
        <w:jc w:val="both"/>
      </w:pPr>
      <w:r w:rsidRPr="006C272A">
        <w:tab/>
        <w:t>(b)</w:t>
      </w:r>
      <w:r w:rsidRPr="006C272A">
        <w:tab/>
      </w:r>
      <w:proofErr w:type="gramStart"/>
      <w:r w:rsidRPr="006C272A">
        <w:t>each</w:t>
      </w:r>
      <w:proofErr w:type="gramEnd"/>
      <w:r w:rsidRPr="006C272A">
        <w:t xml:space="preserve"> of his or her ballot</w:t>
      </w:r>
      <w:r w:rsidRPr="006C272A">
        <w:noBreakHyphen/>
        <w:t xml:space="preserve">papers must be transferred to the continuing unsuccessful candidate for whom the next available preference is shown on the ballot-paper. </w:t>
      </w:r>
    </w:p>
    <w:p w14:paraId="0DDE01D1" w14:textId="77777777" w:rsidR="00B61202" w:rsidRPr="006C272A" w:rsidRDefault="00B61202" w:rsidP="00B61202">
      <w:pPr>
        <w:keepLines/>
        <w:tabs>
          <w:tab w:val="right" w:pos="794"/>
        </w:tabs>
        <w:spacing w:before="240" w:line="260" w:lineRule="exact"/>
        <w:ind w:left="964" w:right="-57" w:hanging="964"/>
        <w:jc w:val="both"/>
      </w:pPr>
      <w:r w:rsidRPr="006C272A">
        <w:t>8.</w:t>
      </w:r>
      <w:r w:rsidRPr="006C272A">
        <w:tab/>
      </w:r>
      <w:r w:rsidRPr="006C272A">
        <w:tab/>
        <w:t>If:</w:t>
      </w:r>
    </w:p>
    <w:p w14:paraId="18F85DAF" w14:textId="77777777" w:rsidR="00B61202" w:rsidRPr="00B64F7D" w:rsidRDefault="00B61202" w:rsidP="00B61202">
      <w:pPr>
        <w:tabs>
          <w:tab w:val="right" w:pos="1191"/>
        </w:tabs>
        <w:spacing w:before="60" w:line="260" w:lineRule="exact"/>
        <w:ind w:left="1418" w:right="-57" w:hanging="1418"/>
        <w:jc w:val="both"/>
      </w:pPr>
      <w:r w:rsidRPr="006C272A">
        <w:tab/>
        <w:t>(a)</w:t>
      </w:r>
      <w:r w:rsidRPr="006C272A">
        <w:tab/>
      </w:r>
      <w:r w:rsidRPr="00B64F7D">
        <w:t>after the process referred to in clause 5 or 7, 2 or more continuing unsuccessful candidates have an equal number of votes; and</w:t>
      </w:r>
    </w:p>
    <w:p w14:paraId="0B2EC33E" w14:textId="77777777" w:rsidR="00B61202" w:rsidRPr="00B64F7D" w:rsidRDefault="00B61202" w:rsidP="00B61202">
      <w:pPr>
        <w:tabs>
          <w:tab w:val="right" w:pos="1191"/>
        </w:tabs>
        <w:spacing w:before="60" w:line="260" w:lineRule="exact"/>
        <w:ind w:left="1418" w:right="-57" w:hanging="1418"/>
        <w:jc w:val="both"/>
      </w:pPr>
      <w:r w:rsidRPr="00B64F7D">
        <w:tab/>
        <w:t xml:space="preserve"> (b)</w:t>
      </w:r>
      <w:r w:rsidRPr="00B64F7D">
        <w:tab/>
      </w:r>
      <w:proofErr w:type="gramStart"/>
      <w:r w:rsidRPr="00B64F7D">
        <w:t>a</w:t>
      </w:r>
      <w:proofErr w:type="gramEnd"/>
      <w:r w:rsidRPr="00B64F7D">
        <w:t xml:space="preserve"> further continuing unsuccessful candidate must be excluded; </w:t>
      </w:r>
    </w:p>
    <w:p w14:paraId="1C04CBA3" w14:textId="77777777" w:rsidR="00B61202" w:rsidRPr="00B64F7D" w:rsidRDefault="00B61202" w:rsidP="00B61202">
      <w:pPr>
        <w:spacing w:before="60" w:line="260" w:lineRule="exact"/>
        <w:ind w:left="964" w:right="-57"/>
        <w:jc w:val="both"/>
      </w:pPr>
      <w:proofErr w:type="gramStart"/>
      <w:r w:rsidRPr="00B64F7D">
        <w:t>the</w:t>
      </w:r>
      <w:proofErr w:type="gramEnd"/>
      <w:r w:rsidRPr="00B64F7D">
        <w:t xml:space="preserve"> Returning Officer is to decide by lot which candidate is to be excluded.</w:t>
      </w:r>
      <w:r w:rsidR="009A3E6A" w:rsidRPr="00B64F7D">
        <w:t xml:space="preserve"> </w:t>
      </w:r>
    </w:p>
    <w:p w14:paraId="7F04E2D6" w14:textId="77777777" w:rsidR="00B61202" w:rsidRPr="00B64F7D" w:rsidRDefault="00B61202" w:rsidP="00B61202">
      <w:pPr>
        <w:keepLines/>
        <w:tabs>
          <w:tab w:val="right" w:pos="794"/>
        </w:tabs>
        <w:spacing w:before="240" w:line="260" w:lineRule="exact"/>
        <w:ind w:left="964" w:right="-57" w:hanging="964"/>
        <w:jc w:val="both"/>
      </w:pPr>
      <w:r w:rsidRPr="00B64F7D">
        <w:t>9.</w:t>
      </w:r>
      <w:r w:rsidRPr="00B64F7D">
        <w:tab/>
      </w:r>
      <w:r w:rsidRPr="00B64F7D">
        <w:tab/>
        <w:t xml:space="preserve">If, after the process referred to in clause 7, no continuing unsuccessful candidate has received an absolute majority, the process described in clause 7 is to </w:t>
      </w:r>
      <w:proofErr w:type="gramStart"/>
      <w:r w:rsidRPr="00B64F7D">
        <w:t>be repeated</w:t>
      </w:r>
      <w:proofErr w:type="gramEnd"/>
      <w:r w:rsidRPr="00B64F7D">
        <w:t xml:space="preserve"> until:</w:t>
      </w:r>
    </w:p>
    <w:p w14:paraId="797F158A" w14:textId="77777777" w:rsidR="00B61202" w:rsidRPr="00B64F7D" w:rsidRDefault="00B61202" w:rsidP="00B61202">
      <w:pPr>
        <w:tabs>
          <w:tab w:val="right" w:pos="1191"/>
        </w:tabs>
        <w:spacing w:before="60" w:line="260" w:lineRule="exact"/>
        <w:ind w:left="1418" w:right="-57" w:hanging="1418"/>
        <w:jc w:val="both"/>
      </w:pPr>
      <w:r w:rsidRPr="00B64F7D">
        <w:tab/>
        <w:t>(a)</w:t>
      </w:r>
      <w:r w:rsidRPr="00B64F7D">
        <w:tab/>
      </w:r>
      <w:proofErr w:type="gramStart"/>
      <w:r w:rsidRPr="00B64F7D">
        <w:t>a</w:t>
      </w:r>
      <w:proofErr w:type="gramEnd"/>
      <w:r w:rsidRPr="00B64F7D">
        <w:t xml:space="preserve"> continuing unsuccessful candidate has received an absolute majority of the votes of the former member; or</w:t>
      </w:r>
    </w:p>
    <w:p w14:paraId="1B6A3B42" w14:textId="77777777" w:rsidR="00B61202" w:rsidRPr="00B64F7D" w:rsidRDefault="00B61202" w:rsidP="00B61202">
      <w:pPr>
        <w:tabs>
          <w:tab w:val="right" w:pos="1191"/>
        </w:tabs>
        <w:spacing w:before="60" w:line="260" w:lineRule="exact"/>
        <w:ind w:left="1418" w:right="-57" w:hanging="1418"/>
        <w:jc w:val="both"/>
      </w:pPr>
      <w:r w:rsidRPr="00B64F7D">
        <w:tab/>
        <w:t>(b)</w:t>
      </w:r>
      <w:r w:rsidRPr="00B64F7D">
        <w:tab/>
      </w:r>
      <w:proofErr w:type="gramStart"/>
      <w:r w:rsidRPr="00B64F7D">
        <w:t>there</w:t>
      </w:r>
      <w:proofErr w:type="gramEnd"/>
      <w:r w:rsidRPr="00B64F7D">
        <w:t xml:space="preserve"> are only 2 continuing unsuccessful candidates.</w:t>
      </w:r>
    </w:p>
    <w:p w14:paraId="55700AA6" w14:textId="77777777" w:rsidR="00B61202" w:rsidRPr="00B64F7D" w:rsidRDefault="00B61202" w:rsidP="00B61202">
      <w:pPr>
        <w:keepLines/>
        <w:tabs>
          <w:tab w:val="right" w:pos="794"/>
        </w:tabs>
        <w:spacing w:before="240" w:line="260" w:lineRule="exact"/>
        <w:ind w:left="964" w:right="-57" w:hanging="964"/>
        <w:jc w:val="both"/>
      </w:pPr>
      <w:r w:rsidRPr="00B64F7D">
        <w:t>10.</w:t>
      </w:r>
      <w:r w:rsidRPr="00B64F7D">
        <w:tab/>
      </w:r>
      <w:r w:rsidRPr="00B64F7D">
        <w:tab/>
        <w:t xml:space="preserve">If there are only </w:t>
      </w:r>
      <w:proofErr w:type="gramStart"/>
      <w:r w:rsidRPr="00B64F7D">
        <w:t>2</w:t>
      </w:r>
      <w:proofErr w:type="gramEnd"/>
      <w:r w:rsidRPr="00B64F7D">
        <w:t xml:space="preserve"> continuing unsuccessful candidates:</w:t>
      </w:r>
    </w:p>
    <w:p w14:paraId="46555A92" w14:textId="77777777" w:rsidR="00B61202" w:rsidRPr="00B64F7D" w:rsidRDefault="00B61202" w:rsidP="00B61202">
      <w:pPr>
        <w:tabs>
          <w:tab w:val="right" w:pos="1191"/>
        </w:tabs>
        <w:spacing w:before="60" w:line="260" w:lineRule="exact"/>
        <w:ind w:left="1418" w:right="-57" w:hanging="1418"/>
        <w:jc w:val="both"/>
      </w:pPr>
      <w:r w:rsidRPr="00B64F7D">
        <w:tab/>
        <w:t>(a)</w:t>
      </w:r>
      <w:r w:rsidRPr="00B64F7D">
        <w:tab/>
      </w:r>
      <w:proofErr w:type="gramStart"/>
      <w:r w:rsidRPr="00B64F7D">
        <w:t>the</w:t>
      </w:r>
      <w:proofErr w:type="gramEnd"/>
      <w:r w:rsidRPr="00B64F7D">
        <w:t xml:space="preserve"> continuing unsuccessful candidate with the most votes must be declared to be elected; or</w:t>
      </w:r>
    </w:p>
    <w:p w14:paraId="53806BD4" w14:textId="77777777" w:rsidR="00B61202" w:rsidRPr="00B64F7D" w:rsidRDefault="00B61202" w:rsidP="00B61202">
      <w:pPr>
        <w:tabs>
          <w:tab w:val="right" w:pos="1191"/>
        </w:tabs>
        <w:spacing w:before="60" w:line="260" w:lineRule="exact"/>
        <w:ind w:left="1418" w:right="-57" w:hanging="1418"/>
        <w:jc w:val="both"/>
        <w:rPr>
          <w:i/>
        </w:rPr>
      </w:pPr>
      <w:r w:rsidRPr="00B64F7D">
        <w:tab/>
        <w:t>(b)</w:t>
      </w:r>
      <w:r w:rsidRPr="00B64F7D">
        <w:tab/>
      </w:r>
      <w:proofErr w:type="gramStart"/>
      <w:r w:rsidRPr="00B64F7D">
        <w:t>if</w:t>
      </w:r>
      <w:proofErr w:type="gramEnd"/>
      <w:r w:rsidRPr="00B64F7D">
        <w:t xml:space="preserve"> the continuing unsuccessful candidates have an equal number of votes—the Returning Officer is to decide by lot which candidate is to be elected.</w:t>
      </w:r>
    </w:p>
    <w:p w14:paraId="00B5873A" w14:textId="4B64C934" w:rsidR="008C2BA3" w:rsidRPr="008C2BA3" w:rsidRDefault="00B61202" w:rsidP="008C2BA3">
      <w:pPr>
        <w:keepNext/>
        <w:keepLines/>
        <w:tabs>
          <w:tab w:val="right" w:pos="794"/>
        </w:tabs>
        <w:spacing w:before="240" w:line="260" w:lineRule="exact"/>
        <w:ind w:left="964" w:right="-57" w:hanging="964"/>
        <w:jc w:val="both"/>
      </w:pPr>
      <w:r w:rsidRPr="00B64F7D">
        <w:t>11.</w:t>
      </w:r>
      <w:r w:rsidRPr="00B64F7D">
        <w:tab/>
      </w:r>
      <w:r w:rsidRPr="00B64F7D">
        <w:tab/>
        <w:t xml:space="preserve">A ballot-paper must be set aside as exhausted if, at any stage during the recount, it </w:t>
      </w:r>
      <w:proofErr w:type="gramStart"/>
      <w:r w:rsidRPr="00B64F7D">
        <w:t>is found</w:t>
      </w:r>
      <w:proofErr w:type="gramEnd"/>
      <w:r w:rsidRPr="00B64F7D">
        <w:t xml:space="preserve"> that the ballot</w:t>
      </w:r>
      <w:r w:rsidRPr="00B64F7D">
        <w:noBreakHyphen/>
        <w:t>paper expresses no preference for a continuing unsuccessful candidate</w:t>
      </w:r>
      <w:r w:rsidR="008C2BA3">
        <w:t>.</w:t>
      </w:r>
      <w:bookmarkStart w:id="210" w:name="_GoBack"/>
      <w:bookmarkEnd w:id="210"/>
    </w:p>
    <w:p w14:paraId="41DC72C4" w14:textId="6FA058A2" w:rsidR="008C2BA3" w:rsidRPr="008C2BA3" w:rsidRDefault="008C2BA3" w:rsidP="008C2BA3">
      <w:pPr>
        <w:spacing w:line="240" w:lineRule="auto"/>
      </w:pPr>
    </w:p>
    <w:sectPr w:rsidR="008C2BA3" w:rsidRPr="008C2BA3" w:rsidSect="008C2EAC">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E1D8" w14:textId="77777777" w:rsidR="00F50D3D" w:rsidRDefault="00F50D3D" w:rsidP="00715914">
      <w:pPr>
        <w:spacing w:line="240" w:lineRule="auto"/>
      </w:pPr>
      <w:r>
        <w:separator/>
      </w:r>
    </w:p>
  </w:endnote>
  <w:endnote w:type="continuationSeparator" w:id="0">
    <w:p w14:paraId="014C0074" w14:textId="77777777" w:rsidR="00F50D3D" w:rsidRDefault="00F50D3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A3E4" w14:textId="77777777" w:rsidR="004107D2" w:rsidRPr="00E33C1C" w:rsidRDefault="004107D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07D2" w14:paraId="08D55471" w14:textId="77777777" w:rsidTr="00B33709">
      <w:tc>
        <w:tcPr>
          <w:tcW w:w="709" w:type="dxa"/>
          <w:tcBorders>
            <w:top w:val="nil"/>
            <w:left w:val="nil"/>
            <w:bottom w:val="nil"/>
            <w:right w:val="nil"/>
          </w:tcBorders>
        </w:tcPr>
        <w:p w14:paraId="1AD94C27" w14:textId="77777777" w:rsidR="004107D2" w:rsidRDefault="004107D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D4B446B" w14:textId="77777777" w:rsidR="004107D2" w:rsidRPr="004E1307" w:rsidRDefault="004107D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Torres Strait Regional Authority Election Rules 2017</w:t>
          </w:r>
          <w:r w:rsidRPr="004E1307">
            <w:rPr>
              <w:i/>
              <w:sz w:val="18"/>
            </w:rPr>
            <w:fldChar w:fldCharType="end"/>
          </w:r>
        </w:p>
      </w:tc>
      <w:tc>
        <w:tcPr>
          <w:tcW w:w="1383" w:type="dxa"/>
          <w:tcBorders>
            <w:top w:val="nil"/>
            <w:left w:val="nil"/>
            <w:bottom w:val="nil"/>
            <w:right w:val="nil"/>
          </w:tcBorders>
        </w:tcPr>
        <w:p w14:paraId="6B8C84F3" w14:textId="77777777" w:rsidR="004107D2" w:rsidRDefault="004107D2" w:rsidP="00A369E3">
          <w:pPr>
            <w:spacing w:line="0" w:lineRule="atLeast"/>
            <w:jc w:val="right"/>
            <w:rPr>
              <w:sz w:val="18"/>
            </w:rPr>
          </w:pPr>
        </w:p>
      </w:tc>
    </w:tr>
    <w:tr w:rsidR="004107D2" w14:paraId="7808FCF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1537C2" w14:textId="77777777" w:rsidR="004107D2" w:rsidRDefault="004107D2" w:rsidP="00A369E3">
          <w:pPr>
            <w:jc w:val="right"/>
            <w:rPr>
              <w:sz w:val="18"/>
            </w:rPr>
          </w:pPr>
        </w:p>
      </w:tc>
    </w:tr>
  </w:tbl>
  <w:p w14:paraId="0BDD9ABA" w14:textId="77777777" w:rsidR="004107D2" w:rsidRPr="00ED79B6" w:rsidRDefault="004107D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72A7" w14:textId="77777777" w:rsidR="004107D2" w:rsidRPr="00E33C1C" w:rsidRDefault="004107D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107D2" w14:paraId="18A59FBD" w14:textId="77777777" w:rsidTr="00A369E3">
      <w:tc>
        <w:tcPr>
          <w:tcW w:w="1384" w:type="dxa"/>
          <w:tcBorders>
            <w:top w:val="nil"/>
            <w:left w:val="nil"/>
            <w:bottom w:val="nil"/>
            <w:right w:val="nil"/>
          </w:tcBorders>
        </w:tcPr>
        <w:p w14:paraId="49244A5B" w14:textId="77777777" w:rsidR="004107D2" w:rsidRDefault="004107D2" w:rsidP="00A369E3">
          <w:pPr>
            <w:spacing w:line="0" w:lineRule="atLeast"/>
            <w:rPr>
              <w:sz w:val="18"/>
            </w:rPr>
          </w:pPr>
        </w:p>
      </w:tc>
      <w:tc>
        <w:tcPr>
          <w:tcW w:w="6379" w:type="dxa"/>
          <w:tcBorders>
            <w:top w:val="nil"/>
            <w:left w:val="nil"/>
            <w:bottom w:val="nil"/>
            <w:right w:val="nil"/>
          </w:tcBorders>
        </w:tcPr>
        <w:p w14:paraId="10456F29" w14:textId="77777777" w:rsidR="004107D2" w:rsidRDefault="004107D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Torres Strait Regional Authority Election Rules 2017</w:t>
          </w:r>
          <w:r w:rsidRPr="004E1307">
            <w:rPr>
              <w:i/>
              <w:sz w:val="18"/>
            </w:rPr>
            <w:fldChar w:fldCharType="end"/>
          </w:r>
        </w:p>
      </w:tc>
      <w:tc>
        <w:tcPr>
          <w:tcW w:w="709" w:type="dxa"/>
          <w:tcBorders>
            <w:top w:val="nil"/>
            <w:left w:val="nil"/>
            <w:bottom w:val="nil"/>
            <w:right w:val="nil"/>
          </w:tcBorders>
        </w:tcPr>
        <w:p w14:paraId="52C63329" w14:textId="77777777" w:rsidR="004107D2" w:rsidRDefault="004107D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107D2" w14:paraId="503BE18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EDC218" w14:textId="77777777" w:rsidR="004107D2" w:rsidRDefault="004107D2" w:rsidP="00A369E3">
          <w:pPr>
            <w:rPr>
              <w:sz w:val="18"/>
            </w:rPr>
          </w:pPr>
        </w:p>
      </w:tc>
    </w:tr>
  </w:tbl>
  <w:p w14:paraId="24486EA2" w14:textId="77777777" w:rsidR="004107D2" w:rsidRPr="00ED79B6" w:rsidRDefault="004107D2"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8497" w14:textId="77777777" w:rsidR="004107D2" w:rsidRPr="00E33C1C" w:rsidRDefault="004107D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107D2" w14:paraId="0313A698" w14:textId="77777777" w:rsidTr="00B33709">
      <w:tc>
        <w:tcPr>
          <w:tcW w:w="1384" w:type="dxa"/>
          <w:tcBorders>
            <w:top w:val="nil"/>
            <w:left w:val="nil"/>
            <w:bottom w:val="nil"/>
            <w:right w:val="nil"/>
          </w:tcBorders>
        </w:tcPr>
        <w:p w14:paraId="30724D34" w14:textId="77777777" w:rsidR="004107D2" w:rsidRDefault="004107D2" w:rsidP="00A369E3">
          <w:pPr>
            <w:spacing w:line="0" w:lineRule="atLeast"/>
            <w:rPr>
              <w:sz w:val="18"/>
            </w:rPr>
          </w:pPr>
        </w:p>
      </w:tc>
      <w:tc>
        <w:tcPr>
          <w:tcW w:w="6379" w:type="dxa"/>
          <w:tcBorders>
            <w:top w:val="nil"/>
            <w:left w:val="nil"/>
            <w:bottom w:val="nil"/>
            <w:right w:val="nil"/>
          </w:tcBorders>
        </w:tcPr>
        <w:p w14:paraId="2C088E26" w14:textId="77777777" w:rsidR="004107D2" w:rsidRDefault="004107D2" w:rsidP="00A369E3">
          <w:pPr>
            <w:spacing w:line="0" w:lineRule="atLeast"/>
            <w:jc w:val="center"/>
            <w:rPr>
              <w:sz w:val="18"/>
            </w:rPr>
          </w:pPr>
        </w:p>
      </w:tc>
      <w:tc>
        <w:tcPr>
          <w:tcW w:w="709" w:type="dxa"/>
          <w:tcBorders>
            <w:top w:val="nil"/>
            <w:left w:val="nil"/>
            <w:bottom w:val="nil"/>
            <w:right w:val="nil"/>
          </w:tcBorders>
        </w:tcPr>
        <w:p w14:paraId="5F420701" w14:textId="77777777" w:rsidR="004107D2" w:rsidRDefault="004107D2" w:rsidP="00A369E3">
          <w:pPr>
            <w:spacing w:line="0" w:lineRule="atLeast"/>
            <w:jc w:val="right"/>
            <w:rPr>
              <w:sz w:val="18"/>
            </w:rPr>
          </w:pPr>
        </w:p>
      </w:tc>
    </w:tr>
  </w:tbl>
  <w:p w14:paraId="23EABC55" w14:textId="77777777" w:rsidR="004107D2" w:rsidRPr="00ED79B6" w:rsidRDefault="004107D2"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76EE" w14:textId="77777777" w:rsidR="004107D2" w:rsidRPr="002B0EA5" w:rsidRDefault="004107D2" w:rsidP="0030221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107D2" w14:paraId="61A5DF36" w14:textId="77777777" w:rsidTr="00302218">
      <w:tc>
        <w:tcPr>
          <w:tcW w:w="365" w:type="pct"/>
        </w:tcPr>
        <w:p w14:paraId="51BB44C7" w14:textId="551D5611" w:rsidR="004107D2" w:rsidRDefault="004107D2" w:rsidP="003022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A3">
            <w:rPr>
              <w:i/>
              <w:noProof/>
              <w:sz w:val="18"/>
            </w:rPr>
            <w:t>iv</w:t>
          </w:r>
          <w:r w:rsidRPr="00ED79B6">
            <w:rPr>
              <w:i/>
              <w:sz w:val="18"/>
            </w:rPr>
            <w:fldChar w:fldCharType="end"/>
          </w:r>
        </w:p>
      </w:tc>
      <w:tc>
        <w:tcPr>
          <w:tcW w:w="3688" w:type="pct"/>
        </w:tcPr>
        <w:p w14:paraId="184A689A" w14:textId="60DCAD47" w:rsidR="004107D2" w:rsidRDefault="004107D2" w:rsidP="0030221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2BA3">
            <w:rPr>
              <w:i/>
              <w:noProof/>
              <w:sz w:val="18"/>
            </w:rPr>
            <w:t>Torres Strait Regional Authority Election Rules 2017</w:t>
          </w:r>
          <w:r w:rsidRPr="004E1307">
            <w:rPr>
              <w:i/>
              <w:sz w:val="18"/>
            </w:rPr>
            <w:fldChar w:fldCharType="end"/>
          </w:r>
        </w:p>
      </w:tc>
      <w:tc>
        <w:tcPr>
          <w:tcW w:w="947" w:type="pct"/>
        </w:tcPr>
        <w:p w14:paraId="799B9B68" w14:textId="77777777" w:rsidR="004107D2" w:rsidRDefault="004107D2" w:rsidP="00302218">
          <w:pPr>
            <w:spacing w:line="0" w:lineRule="atLeast"/>
            <w:jc w:val="right"/>
            <w:rPr>
              <w:sz w:val="18"/>
            </w:rPr>
          </w:pPr>
        </w:p>
      </w:tc>
    </w:tr>
    <w:tr w:rsidR="004107D2" w14:paraId="13FF48E6" w14:textId="77777777" w:rsidTr="00302218">
      <w:tc>
        <w:tcPr>
          <w:tcW w:w="5000" w:type="pct"/>
          <w:gridSpan w:val="3"/>
        </w:tcPr>
        <w:p w14:paraId="33711354" w14:textId="77777777" w:rsidR="004107D2" w:rsidRDefault="004107D2" w:rsidP="00302218">
          <w:pPr>
            <w:jc w:val="right"/>
            <w:rPr>
              <w:sz w:val="18"/>
            </w:rPr>
          </w:pPr>
        </w:p>
      </w:tc>
    </w:tr>
  </w:tbl>
  <w:p w14:paraId="439C48B1" w14:textId="77777777" w:rsidR="004107D2" w:rsidRPr="00ED79B6" w:rsidRDefault="004107D2" w:rsidP="0030221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913D" w14:textId="77777777" w:rsidR="004107D2" w:rsidRPr="002B0EA5" w:rsidRDefault="004107D2" w:rsidP="0030221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107D2" w14:paraId="5012E27E" w14:textId="77777777" w:rsidTr="00302218">
      <w:tc>
        <w:tcPr>
          <w:tcW w:w="947" w:type="pct"/>
        </w:tcPr>
        <w:p w14:paraId="518DDEC6" w14:textId="77777777" w:rsidR="004107D2" w:rsidRDefault="004107D2" w:rsidP="00302218">
          <w:pPr>
            <w:spacing w:line="0" w:lineRule="atLeast"/>
            <w:rPr>
              <w:sz w:val="18"/>
            </w:rPr>
          </w:pPr>
        </w:p>
      </w:tc>
      <w:tc>
        <w:tcPr>
          <w:tcW w:w="3688" w:type="pct"/>
        </w:tcPr>
        <w:p w14:paraId="4AA83775" w14:textId="4F0BD55B" w:rsidR="004107D2" w:rsidRDefault="004107D2" w:rsidP="0030221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2BA3">
            <w:rPr>
              <w:i/>
              <w:noProof/>
              <w:sz w:val="18"/>
            </w:rPr>
            <w:t>Torres Strait Regional Authority Election Rules 2017</w:t>
          </w:r>
          <w:r w:rsidRPr="004E1307">
            <w:rPr>
              <w:i/>
              <w:sz w:val="18"/>
            </w:rPr>
            <w:fldChar w:fldCharType="end"/>
          </w:r>
        </w:p>
      </w:tc>
      <w:tc>
        <w:tcPr>
          <w:tcW w:w="365" w:type="pct"/>
        </w:tcPr>
        <w:p w14:paraId="32646211" w14:textId="1A7F49B2" w:rsidR="004107D2" w:rsidRDefault="004107D2" w:rsidP="003022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2BA3">
            <w:rPr>
              <w:i/>
              <w:noProof/>
              <w:sz w:val="18"/>
            </w:rPr>
            <w:t>iii</w:t>
          </w:r>
          <w:r w:rsidRPr="00ED79B6">
            <w:rPr>
              <w:i/>
              <w:sz w:val="18"/>
            </w:rPr>
            <w:fldChar w:fldCharType="end"/>
          </w:r>
        </w:p>
      </w:tc>
    </w:tr>
    <w:tr w:rsidR="004107D2" w14:paraId="1A5F8B19" w14:textId="77777777" w:rsidTr="00302218">
      <w:tc>
        <w:tcPr>
          <w:tcW w:w="5000" w:type="pct"/>
          <w:gridSpan w:val="3"/>
        </w:tcPr>
        <w:p w14:paraId="7F87DE13" w14:textId="77777777" w:rsidR="004107D2" w:rsidRDefault="004107D2" w:rsidP="00302218">
          <w:pPr>
            <w:rPr>
              <w:sz w:val="18"/>
            </w:rPr>
          </w:pPr>
        </w:p>
      </w:tc>
    </w:tr>
  </w:tbl>
  <w:p w14:paraId="5E67EBDD" w14:textId="77777777" w:rsidR="004107D2" w:rsidRPr="00ED79B6" w:rsidRDefault="004107D2" w:rsidP="0030221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FB58" w14:textId="77777777" w:rsidR="004107D2" w:rsidRPr="007B3B51" w:rsidRDefault="004107D2" w:rsidP="00206A7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107D2" w:rsidRPr="007B3B51" w14:paraId="652280E5" w14:textId="77777777" w:rsidTr="00206A78">
      <w:tc>
        <w:tcPr>
          <w:tcW w:w="854" w:type="pct"/>
        </w:tcPr>
        <w:p w14:paraId="392A040F" w14:textId="77777777" w:rsidR="004107D2" w:rsidRPr="007B3B51" w:rsidRDefault="004107D2" w:rsidP="00206A78">
          <w:pPr>
            <w:rPr>
              <w:sz w:val="16"/>
              <w:szCs w:val="16"/>
            </w:rPr>
          </w:pPr>
        </w:p>
      </w:tc>
      <w:tc>
        <w:tcPr>
          <w:tcW w:w="3688" w:type="pct"/>
          <w:gridSpan w:val="3"/>
        </w:tcPr>
        <w:p w14:paraId="1BEA89EB" w14:textId="62AD93E8" w:rsidR="004107D2" w:rsidRPr="007B3B51" w:rsidRDefault="004107D2" w:rsidP="00206A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2BA3">
            <w:rPr>
              <w:i/>
              <w:noProof/>
              <w:sz w:val="16"/>
              <w:szCs w:val="16"/>
            </w:rPr>
            <w:t>Torres Strait Regional Authority Election Rules 2017</w:t>
          </w:r>
          <w:r w:rsidRPr="007B3B51">
            <w:rPr>
              <w:i/>
              <w:sz w:val="16"/>
              <w:szCs w:val="16"/>
            </w:rPr>
            <w:fldChar w:fldCharType="end"/>
          </w:r>
        </w:p>
      </w:tc>
      <w:tc>
        <w:tcPr>
          <w:tcW w:w="458" w:type="pct"/>
        </w:tcPr>
        <w:p w14:paraId="0FB9C761" w14:textId="5E4FF201" w:rsidR="004107D2" w:rsidRPr="007B3B51" w:rsidRDefault="004107D2" w:rsidP="00206A7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BA3">
            <w:rPr>
              <w:i/>
              <w:noProof/>
              <w:sz w:val="16"/>
              <w:szCs w:val="16"/>
            </w:rPr>
            <w:t>68</w:t>
          </w:r>
          <w:r w:rsidRPr="007B3B51">
            <w:rPr>
              <w:i/>
              <w:sz w:val="16"/>
              <w:szCs w:val="16"/>
            </w:rPr>
            <w:fldChar w:fldCharType="end"/>
          </w:r>
        </w:p>
      </w:tc>
    </w:tr>
    <w:tr w:rsidR="004107D2" w:rsidRPr="0055472E" w14:paraId="3558ED44" w14:textId="77777777" w:rsidTr="00206A78">
      <w:tc>
        <w:tcPr>
          <w:tcW w:w="1499" w:type="pct"/>
          <w:gridSpan w:val="2"/>
        </w:tcPr>
        <w:p w14:paraId="77B7B4EB" w14:textId="3A2D6E56" w:rsidR="004107D2" w:rsidRPr="0055472E" w:rsidRDefault="004107D2" w:rsidP="00206A78">
          <w:pPr>
            <w:spacing w:before="120"/>
            <w:rPr>
              <w:sz w:val="16"/>
              <w:szCs w:val="16"/>
            </w:rPr>
          </w:pPr>
        </w:p>
      </w:tc>
      <w:tc>
        <w:tcPr>
          <w:tcW w:w="1999" w:type="pct"/>
        </w:tcPr>
        <w:p w14:paraId="5DA49281" w14:textId="1C711B35" w:rsidR="004107D2" w:rsidRPr="0055472E" w:rsidRDefault="004107D2" w:rsidP="00206A78">
          <w:pPr>
            <w:spacing w:before="120"/>
            <w:jc w:val="center"/>
            <w:rPr>
              <w:sz w:val="16"/>
              <w:szCs w:val="16"/>
            </w:rPr>
          </w:pPr>
        </w:p>
      </w:tc>
      <w:tc>
        <w:tcPr>
          <w:tcW w:w="1502" w:type="pct"/>
          <w:gridSpan w:val="2"/>
        </w:tcPr>
        <w:p w14:paraId="0D9557E0" w14:textId="77777777" w:rsidR="004107D2" w:rsidRPr="0055472E" w:rsidRDefault="004107D2" w:rsidP="00206A78">
          <w:pPr>
            <w:spacing w:before="120"/>
            <w:jc w:val="right"/>
            <w:rPr>
              <w:sz w:val="16"/>
              <w:szCs w:val="16"/>
            </w:rPr>
          </w:pPr>
        </w:p>
      </w:tc>
    </w:tr>
  </w:tbl>
  <w:p w14:paraId="2F9308B8" w14:textId="77777777" w:rsidR="004107D2" w:rsidRPr="00B151EA" w:rsidRDefault="004107D2" w:rsidP="00206A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FF27" w14:textId="77777777" w:rsidR="004107D2" w:rsidRPr="007B3B51" w:rsidRDefault="004107D2" w:rsidP="00206A7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107D2" w:rsidRPr="007B3B51" w14:paraId="7A44B985" w14:textId="77777777" w:rsidTr="00206A78">
      <w:tc>
        <w:tcPr>
          <w:tcW w:w="854" w:type="pct"/>
        </w:tcPr>
        <w:p w14:paraId="6AAA5CB9" w14:textId="7E5931C1" w:rsidR="004107D2" w:rsidRPr="007B3B51" w:rsidRDefault="004107D2" w:rsidP="00206A7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2BA3">
            <w:rPr>
              <w:i/>
              <w:noProof/>
              <w:sz w:val="16"/>
              <w:szCs w:val="16"/>
            </w:rPr>
            <w:t>69</w:t>
          </w:r>
          <w:r w:rsidRPr="007B3B51">
            <w:rPr>
              <w:i/>
              <w:sz w:val="16"/>
              <w:szCs w:val="16"/>
            </w:rPr>
            <w:fldChar w:fldCharType="end"/>
          </w:r>
        </w:p>
      </w:tc>
      <w:tc>
        <w:tcPr>
          <w:tcW w:w="3688" w:type="pct"/>
          <w:gridSpan w:val="3"/>
        </w:tcPr>
        <w:p w14:paraId="24B41214" w14:textId="509872B0" w:rsidR="004107D2" w:rsidRPr="007B3B51" w:rsidRDefault="004107D2" w:rsidP="00206A7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2BA3">
            <w:rPr>
              <w:i/>
              <w:noProof/>
              <w:sz w:val="16"/>
              <w:szCs w:val="16"/>
            </w:rPr>
            <w:t>Torres Strait Regional Authority Election Rules 2017</w:t>
          </w:r>
          <w:r w:rsidRPr="007B3B51">
            <w:rPr>
              <w:i/>
              <w:sz w:val="16"/>
              <w:szCs w:val="16"/>
            </w:rPr>
            <w:fldChar w:fldCharType="end"/>
          </w:r>
        </w:p>
      </w:tc>
      <w:tc>
        <w:tcPr>
          <w:tcW w:w="458" w:type="pct"/>
        </w:tcPr>
        <w:p w14:paraId="2B26602F" w14:textId="77777777" w:rsidR="004107D2" w:rsidRPr="007B3B51" w:rsidRDefault="004107D2" w:rsidP="00206A78">
          <w:pPr>
            <w:jc w:val="right"/>
            <w:rPr>
              <w:sz w:val="16"/>
              <w:szCs w:val="16"/>
            </w:rPr>
          </w:pPr>
        </w:p>
      </w:tc>
    </w:tr>
    <w:tr w:rsidR="004107D2" w:rsidRPr="0055472E" w14:paraId="0D002B6F" w14:textId="77777777" w:rsidTr="00206A78">
      <w:tc>
        <w:tcPr>
          <w:tcW w:w="1499" w:type="pct"/>
          <w:gridSpan w:val="2"/>
        </w:tcPr>
        <w:p w14:paraId="398E2A57" w14:textId="4757EE2B" w:rsidR="004107D2" w:rsidRPr="0055472E" w:rsidRDefault="004107D2" w:rsidP="00206A78">
          <w:pPr>
            <w:spacing w:before="120"/>
            <w:rPr>
              <w:sz w:val="16"/>
              <w:szCs w:val="16"/>
            </w:rPr>
          </w:pPr>
        </w:p>
      </w:tc>
      <w:tc>
        <w:tcPr>
          <w:tcW w:w="1999" w:type="pct"/>
        </w:tcPr>
        <w:p w14:paraId="1DFB0B5F" w14:textId="53A6F6D3" w:rsidR="004107D2" w:rsidRPr="0055472E" w:rsidRDefault="004107D2" w:rsidP="00773225">
          <w:pPr>
            <w:spacing w:before="120"/>
            <w:jc w:val="center"/>
            <w:rPr>
              <w:sz w:val="16"/>
              <w:szCs w:val="16"/>
            </w:rPr>
          </w:pPr>
        </w:p>
      </w:tc>
      <w:tc>
        <w:tcPr>
          <w:tcW w:w="1502" w:type="pct"/>
          <w:gridSpan w:val="2"/>
        </w:tcPr>
        <w:p w14:paraId="42F00517" w14:textId="77777777" w:rsidR="004107D2" w:rsidRPr="0055472E" w:rsidRDefault="004107D2" w:rsidP="00206A78">
          <w:pPr>
            <w:spacing w:before="120"/>
            <w:jc w:val="right"/>
            <w:rPr>
              <w:sz w:val="16"/>
              <w:szCs w:val="16"/>
            </w:rPr>
          </w:pPr>
        </w:p>
      </w:tc>
    </w:tr>
  </w:tbl>
  <w:p w14:paraId="5A8F0043" w14:textId="77777777" w:rsidR="004107D2" w:rsidRDefault="004107D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5DBA" w14:textId="77777777" w:rsidR="004107D2" w:rsidRPr="002B0EA5" w:rsidRDefault="004107D2" w:rsidP="0030221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107D2" w14:paraId="031F5C85" w14:textId="77777777" w:rsidTr="00302218">
      <w:tc>
        <w:tcPr>
          <w:tcW w:w="365" w:type="pct"/>
        </w:tcPr>
        <w:p w14:paraId="2FBF63B1" w14:textId="77777777" w:rsidR="004107D2" w:rsidRDefault="004107D2" w:rsidP="00302218">
          <w:pPr>
            <w:spacing w:line="0" w:lineRule="atLeast"/>
            <w:rPr>
              <w:sz w:val="18"/>
            </w:rPr>
          </w:pPr>
        </w:p>
      </w:tc>
      <w:tc>
        <w:tcPr>
          <w:tcW w:w="3688" w:type="pct"/>
        </w:tcPr>
        <w:p w14:paraId="5C603CD7" w14:textId="70984F0E" w:rsidR="004107D2" w:rsidRDefault="004107D2" w:rsidP="0030221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2BA3">
            <w:rPr>
              <w:i/>
              <w:noProof/>
              <w:sz w:val="18"/>
            </w:rPr>
            <w:t>Torres Strait Regional Authority Election Rules 2017</w:t>
          </w:r>
          <w:r w:rsidRPr="004E1307">
            <w:rPr>
              <w:i/>
              <w:sz w:val="18"/>
            </w:rPr>
            <w:fldChar w:fldCharType="end"/>
          </w:r>
        </w:p>
      </w:tc>
      <w:tc>
        <w:tcPr>
          <w:tcW w:w="947" w:type="pct"/>
        </w:tcPr>
        <w:p w14:paraId="730ADF24" w14:textId="77777777" w:rsidR="004107D2" w:rsidRDefault="004107D2" w:rsidP="00302218">
          <w:pPr>
            <w:spacing w:line="0" w:lineRule="atLeast"/>
            <w:jc w:val="right"/>
            <w:rPr>
              <w:sz w:val="18"/>
            </w:rPr>
          </w:pPr>
        </w:p>
      </w:tc>
    </w:tr>
    <w:tr w:rsidR="004107D2" w14:paraId="0E096451" w14:textId="77777777" w:rsidTr="00302218">
      <w:tc>
        <w:tcPr>
          <w:tcW w:w="5000" w:type="pct"/>
          <w:gridSpan w:val="3"/>
        </w:tcPr>
        <w:p w14:paraId="652D1848" w14:textId="77777777" w:rsidR="004107D2" w:rsidRDefault="004107D2" w:rsidP="00302218">
          <w:pPr>
            <w:jc w:val="right"/>
            <w:rPr>
              <w:sz w:val="18"/>
            </w:rPr>
          </w:pPr>
        </w:p>
      </w:tc>
    </w:tr>
  </w:tbl>
  <w:p w14:paraId="195A3FF6" w14:textId="77777777" w:rsidR="004107D2" w:rsidRPr="00ED79B6" w:rsidRDefault="004107D2" w:rsidP="0030221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0285" w14:textId="77777777" w:rsidR="004107D2" w:rsidRPr="002B0EA5" w:rsidRDefault="004107D2" w:rsidP="0030221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107D2" w14:paraId="6046D434" w14:textId="77777777" w:rsidTr="00302218">
      <w:tc>
        <w:tcPr>
          <w:tcW w:w="947" w:type="pct"/>
        </w:tcPr>
        <w:p w14:paraId="159D9318" w14:textId="77777777" w:rsidR="004107D2" w:rsidRDefault="004107D2" w:rsidP="00302218">
          <w:pPr>
            <w:spacing w:line="0" w:lineRule="atLeast"/>
            <w:rPr>
              <w:sz w:val="18"/>
            </w:rPr>
          </w:pPr>
        </w:p>
      </w:tc>
      <w:tc>
        <w:tcPr>
          <w:tcW w:w="3688" w:type="pct"/>
        </w:tcPr>
        <w:p w14:paraId="5920ACF9" w14:textId="56F615CD" w:rsidR="004107D2" w:rsidRDefault="004107D2" w:rsidP="0030221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2BA3">
            <w:rPr>
              <w:i/>
              <w:noProof/>
              <w:sz w:val="18"/>
            </w:rPr>
            <w:t>Torres Strait Regional Authority Election Rules 2017</w:t>
          </w:r>
          <w:r w:rsidRPr="004E1307">
            <w:rPr>
              <w:i/>
              <w:sz w:val="18"/>
            </w:rPr>
            <w:fldChar w:fldCharType="end"/>
          </w:r>
        </w:p>
      </w:tc>
      <w:tc>
        <w:tcPr>
          <w:tcW w:w="365" w:type="pct"/>
        </w:tcPr>
        <w:p w14:paraId="5598C192" w14:textId="77777777" w:rsidR="004107D2" w:rsidRDefault="004107D2" w:rsidP="00302218">
          <w:pPr>
            <w:spacing w:line="0" w:lineRule="atLeast"/>
            <w:jc w:val="right"/>
            <w:rPr>
              <w:sz w:val="18"/>
            </w:rPr>
          </w:pPr>
        </w:p>
      </w:tc>
    </w:tr>
    <w:tr w:rsidR="004107D2" w14:paraId="1539E4E5" w14:textId="77777777" w:rsidTr="00302218">
      <w:tc>
        <w:tcPr>
          <w:tcW w:w="5000" w:type="pct"/>
          <w:gridSpan w:val="3"/>
        </w:tcPr>
        <w:p w14:paraId="1847CAC0" w14:textId="77777777" w:rsidR="004107D2" w:rsidRDefault="004107D2" w:rsidP="00302218">
          <w:pPr>
            <w:rPr>
              <w:sz w:val="18"/>
            </w:rPr>
          </w:pPr>
        </w:p>
      </w:tc>
    </w:tr>
  </w:tbl>
  <w:p w14:paraId="690EE10F" w14:textId="77777777" w:rsidR="004107D2" w:rsidRPr="00ED79B6" w:rsidRDefault="004107D2" w:rsidP="0030221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00A4" w14:textId="77777777" w:rsidR="00F50D3D" w:rsidRDefault="00F50D3D" w:rsidP="00715914">
      <w:pPr>
        <w:spacing w:line="240" w:lineRule="auto"/>
      </w:pPr>
      <w:r>
        <w:separator/>
      </w:r>
    </w:p>
  </w:footnote>
  <w:footnote w:type="continuationSeparator" w:id="0">
    <w:p w14:paraId="7F17A745" w14:textId="77777777" w:rsidR="00F50D3D" w:rsidRDefault="00F50D3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EF1B" w14:textId="77777777" w:rsidR="004107D2" w:rsidRPr="005F1388" w:rsidRDefault="004107D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A7AB" w14:textId="77777777" w:rsidR="004107D2" w:rsidRDefault="004107D2" w:rsidP="00715914">
    <w:pPr>
      <w:rPr>
        <w:sz w:val="20"/>
      </w:rPr>
    </w:pPr>
  </w:p>
  <w:p w14:paraId="63CF4B79" w14:textId="77777777" w:rsidR="004107D2" w:rsidRDefault="004107D2" w:rsidP="00715914">
    <w:pPr>
      <w:rPr>
        <w:sz w:val="20"/>
      </w:rPr>
    </w:pPr>
  </w:p>
  <w:p w14:paraId="228F40A5" w14:textId="77777777" w:rsidR="004107D2" w:rsidRPr="007A1328" w:rsidRDefault="004107D2" w:rsidP="00715914">
    <w:pPr>
      <w:rPr>
        <w:sz w:val="20"/>
      </w:rPr>
    </w:pPr>
  </w:p>
  <w:p w14:paraId="6CAFABB1" w14:textId="77777777" w:rsidR="004107D2" w:rsidRPr="007A1328" w:rsidRDefault="004107D2" w:rsidP="00715914">
    <w:pPr>
      <w:rPr>
        <w:b/>
        <w:sz w:val="24"/>
      </w:rPr>
    </w:pPr>
  </w:p>
  <w:p w14:paraId="2A5A9685" w14:textId="77777777" w:rsidR="004107D2" w:rsidRPr="007A1328" w:rsidRDefault="004107D2" w:rsidP="00D6537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E1E5" w14:textId="77777777" w:rsidR="004107D2" w:rsidRPr="007A1328" w:rsidRDefault="004107D2" w:rsidP="00715914">
    <w:pPr>
      <w:jc w:val="right"/>
      <w:rPr>
        <w:sz w:val="20"/>
      </w:rPr>
    </w:pPr>
  </w:p>
  <w:p w14:paraId="4B3A009B" w14:textId="77777777" w:rsidR="004107D2" w:rsidRPr="007A1328" w:rsidRDefault="004107D2" w:rsidP="00715914">
    <w:pPr>
      <w:jc w:val="right"/>
      <w:rPr>
        <w:sz w:val="20"/>
      </w:rPr>
    </w:pPr>
  </w:p>
  <w:p w14:paraId="0B36222A" w14:textId="77777777" w:rsidR="004107D2" w:rsidRPr="007A1328" w:rsidRDefault="004107D2" w:rsidP="00715914">
    <w:pPr>
      <w:jc w:val="right"/>
      <w:rPr>
        <w:sz w:val="20"/>
      </w:rPr>
    </w:pPr>
  </w:p>
  <w:p w14:paraId="36C94F4B" w14:textId="77777777" w:rsidR="004107D2" w:rsidRPr="007A1328" w:rsidRDefault="004107D2" w:rsidP="00715914">
    <w:pPr>
      <w:jc w:val="right"/>
      <w:rPr>
        <w:b/>
        <w:sz w:val="24"/>
      </w:rPr>
    </w:pPr>
  </w:p>
  <w:p w14:paraId="63F3C643" w14:textId="77777777" w:rsidR="004107D2" w:rsidRPr="007A1328" w:rsidRDefault="004107D2"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C917" w14:textId="77777777" w:rsidR="004107D2" w:rsidRPr="005F1388" w:rsidRDefault="004107D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61AE" w14:textId="77777777" w:rsidR="004107D2" w:rsidRPr="00ED79B6" w:rsidRDefault="004107D2" w:rsidP="0030221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D272" w14:textId="77777777" w:rsidR="004107D2" w:rsidRPr="00ED79B6" w:rsidRDefault="004107D2" w:rsidP="0030221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5975" w14:textId="77777777" w:rsidR="004107D2" w:rsidRPr="00ED79B6" w:rsidRDefault="004107D2"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1D66" w14:textId="77777777" w:rsidR="004107D2" w:rsidRPr="007A1328" w:rsidRDefault="004107D2" w:rsidP="008356FB">
    <w:pPr>
      <w:rPr>
        <w:sz w:val="20"/>
      </w:rPr>
    </w:pPr>
  </w:p>
  <w:p w14:paraId="18D1BD81" w14:textId="2C242F1C" w:rsidR="004107D2" w:rsidRDefault="004107D2" w:rsidP="00206A78">
    <w:pPr>
      <w:pBdr>
        <w:bottom w:val="single" w:sz="6" w:space="1" w:color="auto"/>
      </w:pBdr>
      <w:jc w:val="right"/>
      <w:rPr>
        <w:sz w:val="24"/>
      </w:rPr>
    </w:pPr>
    <w:r w:rsidRPr="007A1328">
      <w:rPr>
        <w:sz w:val="20"/>
      </w:rPr>
      <w:fldChar w:fldCharType="begin"/>
    </w:r>
    <w:r w:rsidRPr="007A1328">
      <w:rPr>
        <w:sz w:val="20"/>
      </w:rPr>
      <w:instrText xml:space="preserve"> STYLEREF CharDivText </w:instrText>
    </w:r>
    <w:r w:rsidRPr="007A1328">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15FC39F" w14:textId="77777777" w:rsidR="004107D2" w:rsidRPr="00CC1DFA" w:rsidRDefault="004107D2" w:rsidP="00206A78">
    <w:pPr>
      <w:pBdr>
        <w:bottom w:val="single" w:sz="6" w:space="1" w:color="auto"/>
      </w:pBdr>
      <w:jc w:val="right"/>
      <w:rPr>
        <w:sz w:val="24"/>
      </w:rPr>
    </w:pPr>
  </w:p>
  <w:p w14:paraId="11E088BA" w14:textId="77777777" w:rsidR="004107D2" w:rsidRPr="007A1328" w:rsidRDefault="004107D2" w:rsidP="008356FB">
    <w:pPr>
      <w:pBdr>
        <w:bottom w:val="single" w:sz="6" w:space="1" w:color="auto"/>
      </w:pBdr>
      <w:jc w:val="center"/>
      <w:rPr>
        <w:sz w:val="24"/>
      </w:rPr>
    </w:pPr>
  </w:p>
  <w:p w14:paraId="6DE9F280" w14:textId="77777777" w:rsidR="004107D2" w:rsidRPr="00E36A3A" w:rsidRDefault="004107D2" w:rsidP="00206A78">
    <w:pPr>
      <w:pStyle w:val="Header"/>
    </w:pPr>
  </w:p>
  <w:p w14:paraId="43091BC6" w14:textId="77777777" w:rsidR="004107D2" w:rsidRPr="00DC7993" w:rsidRDefault="004107D2" w:rsidP="00206A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CBB8" w14:textId="2AC67528" w:rsidR="004107D2" w:rsidRPr="007A1328" w:rsidRDefault="004107D2" w:rsidP="00206A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sidRPr="007A1328">
      <w:rPr>
        <w:sz w:val="20"/>
      </w:rPr>
      <w:fldChar w:fldCharType="begin"/>
    </w:r>
    <w:r w:rsidRPr="007A1328">
      <w:rPr>
        <w:sz w:val="20"/>
      </w:rPr>
      <w:instrText xml:space="preserve"> STYLEREF CharDivText </w:instrText>
    </w:r>
    <w:r w:rsidRPr="007A1328">
      <w:rPr>
        <w:sz w:val="20"/>
      </w:rPr>
      <w:fldChar w:fldCharType="end"/>
    </w:r>
  </w:p>
  <w:p w14:paraId="143C2F6F" w14:textId="77777777" w:rsidR="004107D2" w:rsidRDefault="004107D2" w:rsidP="00206A78">
    <w:pPr>
      <w:pBdr>
        <w:bottom w:val="single" w:sz="6" w:space="1" w:color="auto"/>
      </w:pBdr>
      <w:rPr>
        <w:sz w:val="24"/>
      </w:rPr>
    </w:pPr>
  </w:p>
  <w:p w14:paraId="63F463C7" w14:textId="77777777" w:rsidR="004107D2" w:rsidRPr="007A1328" w:rsidRDefault="004107D2" w:rsidP="00206A78">
    <w:pPr>
      <w:pBdr>
        <w:bottom w:val="single" w:sz="6" w:space="1" w:color="auto"/>
      </w:pBdr>
      <w:rPr>
        <w:sz w:val="24"/>
      </w:rPr>
    </w:pPr>
  </w:p>
  <w:p w14:paraId="31A4BACF" w14:textId="77777777" w:rsidR="004107D2" w:rsidRPr="00327411" w:rsidRDefault="004107D2" w:rsidP="00206A78">
    <w:pPr>
      <w:pStyle w:val="Header"/>
    </w:pPr>
  </w:p>
  <w:p w14:paraId="179F7829" w14:textId="77777777" w:rsidR="004107D2" w:rsidRPr="0045443C" w:rsidRDefault="004107D2" w:rsidP="00206A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641B" w14:textId="542E42FA" w:rsidR="004107D2" w:rsidRPr="007A1328" w:rsidRDefault="004107D2" w:rsidP="00823C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3CB1AA1" w14:textId="77777777" w:rsidR="004107D2" w:rsidRDefault="004107D2" w:rsidP="00823CD8">
    <w:pPr>
      <w:pBdr>
        <w:bottom w:val="single" w:sz="6" w:space="0" w:color="auto"/>
      </w:pBdr>
      <w:jc w:val="right"/>
      <w:rPr>
        <w:sz w:val="24"/>
      </w:rPr>
    </w:pPr>
  </w:p>
  <w:p w14:paraId="41C95C85" w14:textId="77777777" w:rsidR="004107D2" w:rsidRPr="007A1328" w:rsidRDefault="004107D2" w:rsidP="00823CD8">
    <w:pPr>
      <w:pBdr>
        <w:bottom w:val="single" w:sz="6" w:space="0" w:color="auto"/>
      </w:pBdr>
      <w:jc w:val="right"/>
      <w:rPr>
        <w:sz w:val="24"/>
      </w:rPr>
    </w:pPr>
  </w:p>
  <w:p w14:paraId="64EF1F79" w14:textId="77777777" w:rsidR="004107D2" w:rsidRPr="00170345" w:rsidRDefault="004107D2" w:rsidP="00823C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DE74" w14:textId="28A715D8" w:rsidR="004107D2" w:rsidRPr="007A1328" w:rsidRDefault="004107D2" w:rsidP="00823C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E4A086A" w14:textId="77777777" w:rsidR="004107D2" w:rsidRPr="007A1328" w:rsidRDefault="004107D2" w:rsidP="00823CD8">
    <w:pPr>
      <w:jc w:val="right"/>
      <w:rPr>
        <w:b/>
        <w:sz w:val="24"/>
      </w:rPr>
    </w:pPr>
  </w:p>
  <w:p w14:paraId="7931C982" w14:textId="77777777" w:rsidR="004107D2" w:rsidRPr="007A1328" w:rsidRDefault="004107D2" w:rsidP="00823CD8">
    <w:pPr>
      <w:pBdr>
        <w:bottom w:val="single" w:sz="6" w:space="1" w:color="auto"/>
      </w:pBdr>
      <w:jc w:val="right"/>
      <w:rPr>
        <w:sz w:val="24"/>
      </w:rPr>
    </w:pPr>
  </w:p>
  <w:p w14:paraId="060C7BF0" w14:textId="77777777" w:rsidR="004107D2" w:rsidRDefault="00410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1494C58"/>
    <w:multiLevelType w:val="hybridMultilevel"/>
    <w:tmpl w:val="7E7A74A6"/>
    <w:lvl w:ilvl="0" w:tplc="5AD86D38">
      <w:start w:val="1"/>
      <w:numFmt w:val="decimal"/>
      <w:lvlText w:val="(%1)"/>
      <w:lvlJc w:val="left"/>
      <w:pPr>
        <w:ind w:left="1324" w:hanging="360"/>
      </w:pPr>
      <w:rPr>
        <w:rFonts w:hint="default"/>
      </w:rPr>
    </w:lvl>
    <w:lvl w:ilvl="1" w:tplc="E8C0B3FC">
      <w:start w:val="1"/>
      <w:numFmt w:val="lowerLetter"/>
      <w:lvlText w:val="(%2)"/>
      <w:lvlJc w:val="left"/>
      <w:pPr>
        <w:ind w:left="2074" w:hanging="39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 w15:restartNumberingAfterBreak="0">
    <w:nsid w:val="185E166B"/>
    <w:multiLevelType w:val="hybridMultilevel"/>
    <w:tmpl w:val="A162B154"/>
    <w:lvl w:ilvl="0" w:tplc="4F54D2C6">
      <w:start w:val="2"/>
      <w:numFmt w:val="lowerLetter"/>
      <w:lvlText w:val="(%1)"/>
      <w:lvlJc w:val="left"/>
      <w:pPr>
        <w:ind w:left="1501" w:hanging="360"/>
      </w:pPr>
      <w:rPr>
        <w:rFonts w:hint="default"/>
      </w:rPr>
    </w:lvl>
    <w:lvl w:ilvl="1" w:tplc="0C090019" w:tentative="1">
      <w:start w:val="1"/>
      <w:numFmt w:val="lowerLetter"/>
      <w:lvlText w:val="%2."/>
      <w:lvlJc w:val="left"/>
      <w:pPr>
        <w:ind w:left="2221" w:hanging="360"/>
      </w:pPr>
    </w:lvl>
    <w:lvl w:ilvl="2" w:tplc="0C09001B" w:tentative="1">
      <w:start w:val="1"/>
      <w:numFmt w:val="lowerRoman"/>
      <w:lvlText w:val="%3."/>
      <w:lvlJc w:val="right"/>
      <w:pPr>
        <w:ind w:left="2941" w:hanging="180"/>
      </w:pPr>
    </w:lvl>
    <w:lvl w:ilvl="3" w:tplc="0C09000F" w:tentative="1">
      <w:start w:val="1"/>
      <w:numFmt w:val="decimal"/>
      <w:lvlText w:val="%4."/>
      <w:lvlJc w:val="left"/>
      <w:pPr>
        <w:ind w:left="3661" w:hanging="360"/>
      </w:pPr>
    </w:lvl>
    <w:lvl w:ilvl="4" w:tplc="0C090019" w:tentative="1">
      <w:start w:val="1"/>
      <w:numFmt w:val="lowerLetter"/>
      <w:lvlText w:val="%5."/>
      <w:lvlJc w:val="left"/>
      <w:pPr>
        <w:ind w:left="4381" w:hanging="360"/>
      </w:pPr>
    </w:lvl>
    <w:lvl w:ilvl="5" w:tplc="0C09001B" w:tentative="1">
      <w:start w:val="1"/>
      <w:numFmt w:val="lowerRoman"/>
      <w:lvlText w:val="%6."/>
      <w:lvlJc w:val="right"/>
      <w:pPr>
        <w:ind w:left="5101" w:hanging="180"/>
      </w:pPr>
    </w:lvl>
    <w:lvl w:ilvl="6" w:tplc="0C09000F" w:tentative="1">
      <w:start w:val="1"/>
      <w:numFmt w:val="decimal"/>
      <w:lvlText w:val="%7."/>
      <w:lvlJc w:val="left"/>
      <w:pPr>
        <w:ind w:left="5821" w:hanging="360"/>
      </w:pPr>
    </w:lvl>
    <w:lvl w:ilvl="7" w:tplc="0C090019" w:tentative="1">
      <w:start w:val="1"/>
      <w:numFmt w:val="lowerLetter"/>
      <w:lvlText w:val="%8."/>
      <w:lvlJc w:val="left"/>
      <w:pPr>
        <w:ind w:left="6541" w:hanging="360"/>
      </w:pPr>
    </w:lvl>
    <w:lvl w:ilvl="8" w:tplc="0C09001B" w:tentative="1">
      <w:start w:val="1"/>
      <w:numFmt w:val="lowerRoman"/>
      <w:lvlText w:val="%9."/>
      <w:lvlJc w:val="right"/>
      <w:pPr>
        <w:ind w:left="7261" w:hanging="180"/>
      </w:pPr>
    </w:lvl>
  </w:abstractNum>
  <w:abstractNum w:abstractNumId="3" w15:restartNumberingAfterBreak="0">
    <w:nsid w:val="195210D2"/>
    <w:multiLevelType w:val="hybridMultilevel"/>
    <w:tmpl w:val="0F4E5E20"/>
    <w:lvl w:ilvl="0" w:tplc="E2BCF328">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09198A"/>
    <w:multiLevelType w:val="hybridMultilevel"/>
    <w:tmpl w:val="937A523A"/>
    <w:lvl w:ilvl="0" w:tplc="5AD86D3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332F454B"/>
    <w:multiLevelType w:val="hybridMultilevel"/>
    <w:tmpl w:val="4052F2A0"/>
    <w:lvl w:ilvl="0" w:tplc="5AD86D38">
      <w:start w:val="1"/>
      <w:numFmt w:val="decimal"/>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D163A3C"/>
    <w:multiLevelType w:val="hybridMultilevel"/>
    <w:tmpl w:val="57D04350"/>
    <w:lvl w:ilvl="0" w:tplc="5AD86D38">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54CF5F65"/>
    <w:multiLevelType w:val="hybridMultilevel"/>
    <w:tmpl w:val="7E7A74A6"/>
    <w:lvl w:ilvl="0" w:tplc="5AD86D38">
      <w:start w:val="1"/>
      <w:numFmt w:val="decimal"/>
      <w:lvlText w:val="(%1)"/>
      <w:lvlJc w:val="left"/>
      <w:pPr>
        <w:ind w:left="1324" w:hanging="360"/>
      </w:pPr>
      <w:rPr>
        <w:rFonts w:hint="default"/>
      </w:rPr>
    </w:lvl>
    <w:lvl w:ilvl="1" w:tplc="E8C0B3FC">
      <w:start w:val="1"/>
      <w:numFmt w:val="lowerLetter"/>
      <w:lvlText w:val="(%2)"/>
      <w:lvlJc w:val="left"/>
      <w:pPr>
        <w:ind w:left="2074" w:hanging="390"/>
      </w:pPr>
      <w:rPr>
        <w:rFonts w:hint="default"/>
      </w:r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64F731F6"/>
    <w:multiLevelType w:val="hybridMultilevel"/>
    <w:tmpl w:val="54B86C90"/>
    <w:lvl w:ilvl="0" w:tplc="E6E21490">
      <w:start w:val="1"/>
      <w:numFmt w:val="lowerRoman"/>
      <w:lvlText w:val="(%1)"/>
      <w:lvlJc w:val="left"/>
      <w:pPr>
        <w:ind w:left="2700" w:hanging="72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 w15:restartNumberingAfterBreak="0">
    <w:nsid w:val="7C3D0E0A"/>
    <w:multiLevelType w:val="hybridMultilevel"/>
    <w:tmpl w:val="8D26717C"/>
    <w:lvl w:ilvl="0" w:tplc="0C090015">
      <w:start w:val="1"/>
      <w:numFmt w:val="upp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8"/>
  </w:num>
  <w:num w:numId="2">
    <w:abstractNumId w:val="4"/>
  </w:num>
  <w:num w:numId="3">
    <w:abstractNumId w:val="6"/>
  </w:num>
  <w:num w:numId="4">
    <w:abstractNumId w:val="13"/>
  </w:num>
  <w:num w:numId="5">
    <w:abstractNumId w:val="1"/>
  </w:num>
  <w:num w:numId="6">
    <w:abstractNumId w:val="10"/>
  </w:num>
  <w:num w:numId="7">
    <w:abstractNumId w:val="0"/>
  </w:num>
  <w:num w:numId="8">
    <w:abstractNumId w:val="5"/>
  </w:num>
  <w:num w:numId="9">
    <w:abstractNumId w:val="9"/>
  </w:num>
  <w:num w:numId="10">
    <w:abstractNumId w:val="2"/>
  </w:num>
  <w:num w:numId="11">
    <w:abstractNumId w:val="7"/>
  </w:num>
  <w:num w:numId="12">
    <w:abstractNumId w:val="11"/>
  </w:num>
  <w:num w:numId="13">
    <w:abstractNumId w:val="12"/>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3B"/>
    <w:rsid w:val="00000CE3"/>
    <w:rsid w:val="00002F0E"/>
    <w:rsid w:val="00004174"/>
    <w:rsid w:val="00004470"/>
    <w:rsid w:val="00012FFB"/>
    <w:rsid w:val="000136AF"/>
    <w:rsid w:val="000258B1"/>
    <w:rsid w:val="00040A89"/>
    <w:rsid w:val="00042010"/>
    <w:rsid w:val="000437C1"/>
    <w:rsid w:val="0004455A"/>
    <w:rsid w:val="000518D6"/>
    <w:rsid w:val="0005365D"/>
    <w:rsid w:val="000614BF"/>
    <w:rsid w:val="0006709C"/>
    <w:rsid w:val="0007427C"/>
    <w:rsid w:val="00074376"/>
    <w:rsid w:val="000766C5"/>
    <w:rsid w:val="00077891"/>
    <w:rsid w:val="00084E57"/>
    <w:rsid w:val="000919EC"/>
    <w:rsid w:val="00096372"/>
    <w:rsid w:val="000978F5"/>
    <w:rsid w:val="000B15CD"/>
    <w:rsid w:val="000B35EB"/>
    <w:rsid w:val="000C3EBF"/>
    <w:rsid w:val="000C4F5B"/>
    <w:rsid w:val="000D05EF"/>
    <w:rsid w:val="000D44C0"/>
    <w:rsid w:val="000E2261"/>
    <w:rsid w:val="000E51DE"/>
    <w:rsid w:val="000E78B7"/>
    <w:rsid w:val="000F21C1"/>
    <w:rsid w:val="0010745C"/>
    <w:rsid w:val="00131311"/>
    <w:rsid w:val="00132CEB"/>
    <w:rsid w:val="001339B0"/>
    <w:rsid w:val="00142B62"/>
    <w:rsid w:val="001441B7"/>
    <w:rsid w:val="001516CB"/>
    <w:rsid w:val="00152336"/>
    <w:rsid w:val="00152F81"/>
    <w:rsid w:val="00157B8B"/>
    <w:rsid w:val="00166C2F"/>
    <w:rsid w:val="001809D7"/>
    <w:rsid w:val="0018443D"/>
    <w:rsid w:val="00190B88"/>
    <w:rsid w:val="001939E1"/>
    <w:rsid w:val="00194C3E"/>
    <w:rsid w:val="00195382"/>
    <w:rsid w:val="001A6FC4"/>
    <w:rsid w:val="001A783F"/>
    <w:rsid w:val="001B2CB6"/>
    <w:rsid w:val="001B6448"/>
    <w:rsid w:val="001B6EB7"/>
    <w:rsid w:val="001C2EFF"/>
    <w:rsid w:val="001C61C5"/>
    <w:rsid w:val="001C69C4"/>
    <w:rsid w:val="001D37EF"/>
    <w:rsid w:val="001D4569"/>
    <w:rsid w:val="001E3590"/>
    <w:rsid w:val="001E7407"/>
    <w:rsid w:val="001F20A8"/>
    <w:rsid w:val="001F5D5E"/>
    <w:rsid w:val="001F6219"/>
    <w:rsid w:val="001F6CD4"/>
    <w:rsid w:val="00201ABD"/>
    <w:rsid w:val="00206A5C"/>
    <w:rsid w:val="00206A78"/>
    <w:rsid w:val="00206C4D"/>
    <w:rsid w:val="00215AF1"/>
    <w:rsid w:val="0022284D"/>
    <w:rsid w:val="00222C20"/>
    <w:rsid w:val="0022597A"/>
    <w:rsid w:val="002321E8"/>
    <w:rsid w:val="00232984"/>
    <w:rsid w:val="0024010F"/>
    <w:rsid w:val="00240749"/>
    <w:rsid w:val="00243018"/>
    <w:rsid w:val="002564A4"/>
    <w:rsid w:val="002631AB"/>
    <w:rsid w:val="0026736C"/>
    <w:rsid w:val="00271FC7"/>
    <w:rsid w:val="00275C02"/>
    <w:rsid w:val="00281308"/>
    <w:rsid w:val="00284719"/>
    <w:rsid w:val="00297ECB"/>
    <w:rsid w:val="002A7BCF"/>
    <w:rsid w:val="002C3FD1"/>
    <w:rsid w:val="002D043A"/>
    <w:rsid w:val="002D266B"/>
    <w:rsid w:val="002D6224"/>
    <w:rsid w:val="002E0664"/>
    <w:rsid w:val="002F0239"/>
    <w:rsid w:val="002F2BB1"/>
    <w:rsid w:val="002F65BE"/>
    <w:rsid w:val="00302218"/>
    <w:rsid w:val="00304F8B"/>
    <w:rsid w:val="00322C3A"/>
    <w:rsid w:val="00335BC6"/>
    <w:rsid w:val="00337B50"/>
    <w:rsid w:val="003415D3"/>
    <w:rsid w:val="00341FB5"/>
    <w:rsid w:val="00344338"/>
    <w:rsid w:val="00344701"/>
    <w:rsid w:val="00352B0F"/>
    <w:rsid w:val="00357BC8"/>
    <w:rsid w:val="00360459"/>
    <w:rsid w:val="003740FA"/>
    <w:rsid w:val="0037728F"/>
    <w:rsid w:val="0038049F"/>
    <w:rsid w:val="00391D0C"/>
    <w:rsid w:val="003B76BC"/>
    <w:rsid w:val="003C6231"/>
    <w:rsid w:val="003D0BFE"/>
    <w:rsid w:val="003D5700"/>
    <w:rsid w:val="003E341B"/>
    <w:rsid w:val="003E4D00"/>
    <w:rsid w:val="004107D2"/>
    <w:rsid w:val="004116CD"/>
    <w:rsid w:val="00417EB9"/>
    <w:rsid w:val="00424CA9"/>
    <w:rsid w:val="004276DF"/>
    <w:rsid w:val="00431E9B"/>
    <w:rsid w:val="0043290B"/>
    <w:rsid w:val="004379E3"/>
    <w:rsid w:val="0044015E"/>
    <w:rsid w:val="0044291A"/>
    <w:rsid w:val="00446829"/>
    <w:rsid w:val="004479F0"/>
    <w:rsid w:val="00457C2F"/>
    <w:rsid w:val="00460405"/>
    <w:rsid w:val="00467661"/>
    <w:rsid w:val="00472DBE"/>
    <w:rsid w:val="00474A19"/>
    <w:rsid w:val="00477830"/>
    <w:rsid w:val="00487764"/>
    <w:rsid w:val="00490962"/>
    <w:rsid w:val="00490D7C"/>
    <w:rsid w:val="00496F97"/>
    <w:rsid w:val="004B2E44"/>
    <w:rsid w:val="004B6C48"/>
    <w:rsid w:val="004C4E59"/>
    <w:rsid w:val="004C6809"/>
    <w:rsid w:val="004E063A"/>
    <w:rsid w:val="004E1307"/>
    <w:rsid w:val="004E2CEC"/>
    <w:rsid w:val="004E7BEC"/>
    <w:rsid w:val="004F4F1C"/>
    <w:rsid w:val="004F5A3F"/>
    <w:rsid w:val="004F5D26"/>
    <w:rsid w:val="00505D3D"/>
    <w:rsid w:val="00506AF6"/>
    <w:rsid w:val="00512CF3"/>
    <w:rsid w:val="00516B8D"/>
    <w:rsid w:val="005215C6"/>
    <w:rsid w:val="00521A13"/>
    <w:rsid w:val="005230C2"/>
    <w:rsid w:val="005303C8"/>
    <w:rsid w:val="00531291"/>
    <w:rsid w:val="00537FBC"/>
    <w:rsid w:val="00543112"/>
    <w:rsid w:val="00544127"/>
    <w:rsid w:val="00584811"/>
    <w:rsid w:val="00585784"/>
    <w:rsid w:val="00593AA6"/>
    <w:rsid w:val="00594161"/>
    <w:rsid w:val="00594749"/>
    <w:rsid w:val="005A36C6"/>
    <w:rsid w:val="005A65D5"/>
    <w:rsid w:val="005B2CFC"/>
    <w:rsid w:val="005B4067"/>
    <w:rsid w:val="005C3F41"/>
    <w:rsid w:val="005D1D92"/>
    <w:rsid w:val="005D2D09"/>
    <w:rsid w:val="005D355D"/>
    <w:rsid w:val="00600219"/>
    <w:rsid w:val="00604F2A"/>
    <w:rsid w:val="00620076"/>
    <w:rsid w:val="00627E0A"/>
    <w:rsid w:val="0065488B"/>
    <w:rsid w:val="00655E42"/>
    <w:rsid w:val="00670EA1"/>
    <w:rsid w:val="006731A3"/>
    <w:rsid w:val="00677CC2"/>
    <w:rsid w:val="00681959"/>
    <w:rsid w:val="0068744B"/>
    <w:rsid w:val="006905DE"/>
    <w:rsid w:val="0069207B"/>
    <w:rsid w:val="006A154F"/>
    <w:rsid w:val="006A437B"/>
    <w:rsid w:val="006B5789"/>
    <w:rsid w:val="006C30C5"/>
    <w:rsid w:val="006C7F8C"/>
    <w:rsid w:val="006D31FD"/>
    <w:rsid w:val="006E0ADE"/>
    <w:rsid w:val="006E2E1C"/>
    <w:rsid w:val="006E40D5"/>
    <w:rsid w:val="006E6246"/>
    <w:rsid w:val="006E69C2"/>
    <w:rsid w:val="006E6DCC"/>
    <w:rsid w:val="006F318F"/>
    <w:rsid w:val="006F5555"/>
    <w:rsid w:val="0070017E"/>
    <w:rsid w:val="00700B2C"/>
    <w:rsid w:val="007050A2"/>
    <w:rsid w:val="00713084"/>
    <w:rsid w:val="00714F20"/>
    <w:rsid w:val="0071590F"/>
    <w:rsid w:val="00715914"/>
    <w:rsid w:val="0072147A"/>
    <w:rsid w:val="00721BE0"/>
    <w:rsid w:val="00723791"/>
    <w:rsid w:val="007278E5"/>
    <w:rsid w:val="00731E00"/>
    <w:rsid w:val="007440B7"/>
    <w:rsid w:val="007500C8"/>
    <w:rsid w:val="007509F0"/>
    <w:rsid w:val="00756272"/>
    <w:rsid w:val="00762D38"/>
    <w:rsid w:val="007631B5"/>
    <w:rsid w:val="007715C9"/>
    <w:rsid w:val="00771613"/>
    <w:rsid w:val="00773225"/>
    <w:rsid w:val="00774EDD"/>
    <w:rsid w:val="007757EC"/>
    <w:rsid w:val="00783E89"/>
    <w:rsid w:val="00793915"/>
    <w:rsid w:val="007B4722"/>
    <w:rsid w:val="007C2253"/>
    <w:rsid w:val="007D4B96"/>
    <w:rsid w:val="007D7911"/>
    <w:rsid w:val="007E163D"/>
    <w:rsid w:val="007E49BD"/>
    <w:rsid w:val="007E667A"/>
    <w:rsid w:val="007F28C9"/>
    <w:rsid w:val="007F51B2"/>
    <w:rsid w:val="008040DD"/>
    <w:rsid w:val="008117E9"/>
    <w:rsid w:val="008229BD"/>
    <w:rsid w:val="00823CD8"/>
    <w:rsid w:val="00824498"/>
    <w:rsid w:val="00826BD1"/>
    <w:rsid w:val="008356FB"/>
    <w:rsid w:val="00840919"/>
    <w:rsid w:val="00854D0B"/>
    <w:rsid w:val="00856A31"/>
    <w:rsid w:val="00860B4E"/>
    <w:rsid w:val="00867B37"/>
    <w:rsid w:val="008754D0"/>
    <w:rsid w:val="00875D13"/>
    <w:rsid w:val="008855C9"/>
    <w:rsid w:val="00886456"/>
    <w:rsid w:val="00896176"/>
    <w:rsid w:val="008963FA"/>
    <w:rsid w:val="008A46E1"/>
    <w:rsid w:val="008A4F43"/>
    <w:rsid w:val="008B2706"/>
    <w:rsid w:val="008C2BA3"/>
    <w:rsid w:val="008C2EAC"/>
    <w:rsid w:val="008D0834"/>
    <w:rsid w:val="008D0EE0"/>
    <w:rsid w:val="008E0027"/>
    <w:rsid w:val="008E6067"/>
    <w:rsid w:val="008F54E7"/>
    <w:rsid w:val="008F5BF4"/>
    <w:rsid w:val="00903422"/>
    <w:rsid w:val="0090475D"/>
    <w:rsid w:val="009254C3"/>
    <w:rsid w:val="0093119B"/>
    <w:rsid w:val="00932377"/>
    <w:rsid w:val="0093799E"/>
    <w:rsid w:val="00941236"/>
    <w:rsid w:val="00943FD5"/>
    <w:rsid w:val="009470E9"/>
    <w:rsid w:val="00947D5A"/>
    <w:rsid w:val="009532A5"/>
    <w:rsid w:val="009545BD"/>
    <w:rsid w:val="009545D8"/>
    <w:rsid w:val="00964CF0"/>
    <w:rsid w:val="00974414"/>
    <w:rsid w:val="00977806"/>
    <w:rsid w:val="00982242"/>
    <w:rsid w:val="009868E9"/>
    <w:rsid w:val="009900A3"/>
    <w:rsid w:val="009A3E6A"/>
    <w:rsid w:val="009C3413"/>
    <w:rsid w:val="00A00741"/>
    <w:rsid w:val="00A0441E"/>
    <w:rsid w:val="00A12128"/>
    <w:rsid w:val="00A171AF"/>
    <w:rsid w:val="00A22C98"/>
    <w:rsid w:val="00A22F3C"/>
    <w:rsid w:val="00A231E2"/>
    <w:rsid w:val="00A3013D"/>
    <w:rsid w:val="00A369E3"/>
    <w:rsid w:val="00A53E7B"/>
    <w:rsid w:val="00A57600"/>
    <w:rsid w:val="00A64795"/>
    <w:rsid w:val="00A64912"/>
    <w:rsid w:val="00A70A74"/>
    <w:rsid w:val="00A75FE9"/>
    <w:rsid w:val="00A771F0"/>
    <w:rsid w:val="00A8431F"/>
    <w:rsid w:val="00A9219A"/>
    <w:rsid w:val="00A97F60"/>
    <w:rsid w:val="00AB31E0"/>
    <w:rsid w:val="00AD53CC"/>
    <w:rsid w:val="00AD5641"/>
    <w:rsid w:val="00AF06CF"/>
    <w:rsid w:val="00AF4180"/>
    <w:rsid w:val="00B0335A"/>
    <w:rsid w:val="00B03BC9"/>
    <w:rsid w:val="00B04827"/>
    <w:rsid w:val="00B07CDB"/>
    <w:rsid w:val="00B16A31"/>
    <w:rsid w:val="00B17DFD"/>
    <w:rsid w:val="00B27831"/>
    <w:rsid w:val="00B308FE"/>
    <w:rsid w:val="00B33709"/>
    <w:rsid w:val="00B33B3C"/>
    <w:rsid w:val="00B36392"/>
    <w:rsid w:val="00B418CB"/>
    <w:rsid w:val="00B4496B"/>
    <w:rsid w:val="00B47444"/>
    <w:rsid w:val="00B50ADC"/>
    <w:rsid w:val="00B5663B"/>
    <w:rsid w:val="00B566B1"/>
    <w:rsid w:val="00B61202"/>
    <w:rsid w:val="00B61C83"/>
    <w:rsid w:val="00B63834"/>
    <w:rsid w:val="00B64F7D"/>
    <w:rsid w:val="00B80199"/>
    <w:rsid w:val="00B83204"/>
    <w:rsid w:val="00B856E7"/>
    <w:rsid w:val="00BA220B"/>
    <w:rsid w:val="00BA235F"/>
    <w:rsid w:val="00BA3A57"/>
    <w:rsid w:val="00BB1533"/>
    <w:rsid w:val="00BB4E1A"/>
    <w:rsid w:val="00BC015E"/>
    <w:rsid w:val="00BC0BB5"/>
    <w:rsid w:val="00BC76AC"/>
    <w:rsid w:val="00BD0ECB"/>
    <w:rsid w:val="00BE2155"/>
    <w:rsid w:val="00BE3EB7"/>
    <w:rsid w:val="00BE719A"/>
    <w:rsid w:val="00BE720A"/>
    <w:rsid w:val="00BF0D73"/>
    <w:rsid w:val="00BF2465"/>
    <w:rsid w:val="00C1424E"/>
    <w:rsid w:val="00C16619"/>
    <w:rsid w:val="00C25E7F"/>
    <w:rsid w:val="00C2746F"/>
    <w:rsid w:val="00C31E49"/>
    <w:rsid w:val="00C323D6"/>
    <w:rsid w:val="00C324A0"/>
    <w:rsid w:val="00C42BF8"/>
    <w:rsid w:val="00C50043"/>
    <w:rsid w:val="00C61B33"/>
    <w:rsid w:val="00C7573B"/>
    <w:rsid w:val="00C97A54"/>
    <w:rsid w:val="00CA5B23"/>
    <w:rsid w:val="00CB602E"/>
    <w:rsid w:val="00CB7E90"/>
    <w:rsid w:val="00CC638E"/>
    <w:rsid w:val="00CE051D"/>
    <w:rsid w:val="00CE1335"/>
    <w:rsid w:val="00CE493D"/>
    <w:rsid w:val="00CE4961"/>
    <w:rsid w:val="00CF07FA"/>
    <w:rsid w:val="00CF0BB2"/>
    <w:rsid w:val="00CF3EE8"/>
    <w:rsid w:val="00D13441"/>
    <w:rsid w:val="00D14F33"/>
    <w:rsid w:val="00D150E7"/>
    <w:rsid w:val="00D52DC2"/>
    <w:rsid w:val="00D53BCC"/>
    <w:rsid w:val="00D54C9E"/>
    <w:rsid w:val="00D645FB"/>
    <w:rsid w:val="00D6537E"/>
    <w:rsid w:val="00D70DFB"/>
    <w:rsid w:val="00D75BF6"/>
    <w:rsid w:val="00D766DF"/>
    <w:rsid w:val="00D8206C"/>
    <w:rsid w:val="00D91F10"/>
    <w:rsid w:val="00D95173"/>
    <w:rsid w:val="00DA186E"/>
    <w:rsid w:val="00DA4116"/>
    <w:rsid w:val="00DB251C"/>
    <w:rsid w:val="00DB4630"/>
    <w:rsid w:val="00DC4F88"/>
    <w:rsid w:val="00DE107C"/>
    <w:rsid w:val="00DE6300"/>
    <w:rsid w:val="00DF2388"/>
    <w:rsid w:val="00E05704"/>
    <w:rsid w:val="00E206B6"/>
    <w:rsid w:val="00E266A8"/>
    <w:rsid w:val="00E338EF"/>
    <w:rsid w:val="00E544BB"/>
    <w:rsid w:val="00E74DC7"/>
    <w:rsid w:val="00E8075A"/>
    <w:rsid w:val="00E810A5"/>
    <w:rsid w:val="00E940D8"/>
    <w:rsid w:val="00E94D5E"/>
    <w:rsid w:val="00E95B08"/>
    <w:rsid w:val="00EA7100"/>
    <w:rsid w:val="00EA7297"/>
    <w:rsid w:val="00EA7F9F"/>
    <w:rsid w:val="00EB1274"/>
    <w:rsid w:val="00ED2BB6"/>
    <w:rsid w:val="00ED34E1"/>
    <w:rsid w:val="00ED3B8D"/>
    <w:rsid w:val="00EE5C34"/>
    <w:rsid w:val="00EE5E36"/>
    <w:rsid w:val="00EF2E3A"/>
    <w:rsid w:val="00F02C7C"/>
    <w:rsid w:val="00F072A7"/>
    <w:rsid w:val="00F078DC"/>
    <w:rsid w:val="00F12204"/>
    <w:rsid w:val="00F23365"/>
    <w:rsid w:val="00F32BA8"/>
    <w:rsid w:val="00F32EE0"/>
    <w:rsid w:val="00F349F1"/>
    <w:rsid w:val="00F3539E"/>
    <w:rsid w:val="00F4350D"/>
    <w:rsid w:val="00F441DD"/>
    <w:rsid w:val="00F44253"/>
    <w:rsid w:val="00F479C4"/>
    <w:rsid w:val="00F50D3D"/>
    <w:rsid w:val="00F52FA5"/>
    <w:rsid w:val="00F567F7"/>
    <w:rsid w:val="00F6696E"/>
    <w:rsid w:val="00F73BD6"/>
    <w:rsid w:val="00F77531"/>
    <w:rsid w:val="00F83989"/>
    <w:rsid w:val="00F8415B"/>
    <w:rsid w:val="00F85099"/>
    <w:rsid w:val="00F87C0F"/>
    <w:rsid w:val="00F9379C"/>
    <w:rsid w:val="00F9632C"/>
    <w:rsid w:val="00FA1E52"/>
    <w:rsid w:val="00FA494C"/>
    <w:rsid w:val="00FB5A08"/>
    <w:rsid w:val="00FC043F"/>
    <w:rsid w:val="00FC5FD6"/>
    <w:rsid w:val="00FC6A80"/>
    <w:rsid w:val="00FD0DDD"/>
    <w:rsid w:val="00FD7323"/>
    <w:rsid w:val="00FE4688"/>
    <w:rsid w:val="00FF1697"/>
    <w:rsid w:val="00FF5189"/>
    <w:rsid w:val="00FF5704"/>
    <w:rsid w:val="00FF6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11881"/>
  <w15:docId w15:val="{8CE44799-A746-4259-A4EF-2D951377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52336"/>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52336"/>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52336"/>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6"/>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semiHidden/>
    <w:unhideWhenUsed/>
    <w:qFormat/>
    <w:rsid w:val="0015233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52336"/>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5233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37728F"/>
    <w:pPr>
      <w:spacing w:before="80" w:line="260" w:lineRule="exact"/>
      <w:ind w:left="964"/>
      <w:jc w:val="both"/>
    </w:pPr>
    <w:rPr>
      <w:rFonts w:eastAsia="Times New Roman" w:cs="Times New Roman"/>
      <w:sz w:val="24"/>
      <w:szCs w:val="24"/>
    </w:rPr>
  </w:style>
  <w:style w:type="paragraph" w:customStyle="1" w:styleId="P1">
    <w:name w:val="P1"/>
    <w:aliases w:val="(a)"/>
    <w:basedOn w:val="Normal"/>
    <w:rsid w:val="0037728F"/>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EE5C34"/>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2">
    <w:name w:val="R2"/>
    <w:aliases w:val="(2)"/>
    <w:basedOn w:val="Normal"/>
    <w:rsid w:val="00EE5C34"/>
    <w:pPr>
      <w:keepLines/>
      <w:tabs>
        <w:tab w:val="right" w:pos="794"/>
      </w:tabs>
      <w:spacing w:before="180" w:line="260" w:lineRule="exact"/>
      <w:ind w:left="964" w:hanging="964"/>
      <w:jc w:val="both"/>
    </w:pPr>
    <w:rPr>
      <w:rFonts w:eastAsia="Times New Roman" w:cs="Times New Roman"/>
      <w:sz w:val="24"/>
      <w:szCs w:val="24"/>
    </w:rPr>
  </w:style>
  <w:style w:type="paragraph" w:styleId="ListParagraph">
    <w:name w:val="List Paragraph"/>
    <w:basedOn w:val="Normal"/>
    <w:uiPriority w:val="34"/>
    <w:qFormat/>
    <w:rsid w:val="00302218"/>
    <w:pPr>
      <w:ind w:left="720"/>
      <w:contextualSpacing/>
    </w:pPr>
  </w:style>
  <w:style w:type="paragraph" w:customStyle="1" w:styleId="HR">
    <w:name w:val="HR"/>
    <w:aliases w:val="Regulation Heading"/>
    <w:basedOn w:val="Normal"/>
    <w:next w:val="Normal"/>
    <w:rsid w:val="00EA7297"/>
    <w:pPr>
      <w:keepNext/>
      <w:spacing w:before="360" w:line="240" w:lineRule="auto"/>
      <w:ind w:left="964" w:hanging="964"/>
    </w:pPr>
    <w:rPr>
      <w:rFonts w:ascii="Arial" w:eastAsia="Times New Roman" w:hAnsi="Arial" w:cs="Times New Roman"/>
      <w:b/>
      <w:sz w:val="24"/>
      <w:szCs w:val="24"/>
    </w:rPr>
  </w:style>
  <w:style w:type="paragraph" w:customStyle="1" w:styleId="R1">
    <w:name w:val="R1"/>
    <w:aliases w:val="1. or 1.(1)"/>
    <w:basedOn w:val="Normal"/>
    <w:next w:val="Normal"/>
    <w:link w:val="R1Char"/>
    <w:rsid w:val="00EA7297"/>
    <w:pPr>
      <w:keepLines/>
      <w:tabs>
        <w:tab w:val="right" w:pos="794"/>
      </w:tabs>
      <w:spacing w:before="120" w:line="260" w:lineRule="exact"/>
      <w:ind w:left="964" w:hanging="964"/>
      <w:jc w:val="both"/>
    </w:pPr>
    <w:rPr>
      <w:rFonts w:eastAsia="Times New Roman" w:cs="Times New Roman"/>
      <w:sz w:val="24"/>
      <w:szCs w:val="24"/>
    </w:rPr>
  </w:style>
  <w:style w:type="paragraph" w:customStyle="1" w:styleId="TableColHead">
    <w:name w:val="TableColHead"/>
    <w:basedOn w:val="Normal"/>
    <w:rsid w:val="00EA7297"/>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EA7297"/>
    <w:pPr>
      <w:spacing w:before="60" w:after="60" w:line="240" w:lineRule="exact"/>
    </w:pPr>
    <w:rPr>
      <w:rFonts w:eastAsia="Times New Roman" w:cs="Times New Roman"/>
      <w:szCs w:val="24"/>
    </w:rPr>
  </w:style>
  <w:style w:type="paragraph" w:customStyle="1" w:styleId="HP">
    <w:name w:val="HP"/>
    <w:aliases w:val="Part Heading"/>
    <w:basedOn w:val="Normal"/>
    <w:next w:val="Normal"/>
    <w:rsid w:val="00EA7297"/>
    <w:pPr>
      <w:keepNext/>
      <w:spacing w:before="360" w:line="240" w:lineRule="auto"/>
      <w:ind w:left="2410" w:hanging="2410"/>
    </w:pPr>
    <w:rPr>
      <w:rFonts w:ascii="Arial" w:eastAsia="Times New Roman" w:hAnsi="Arial" w:cs="Times New Roman"/>
      <w:b/>
      <w:sz w:val="32"/>
      <w:szCs w:val="24"/>
    </w:rPr>
  </w:style>
  <w:style w:type="paragraph" w:customStyle="1" w:styleId="P3">
    <w:name w:val="P3"/>
    <w:aliases w:val="(A)"/>
    <w:basedOn w:val="Normal"/>
    <w:rsid w:val="00EA7297"/>
    <w:pPr>
      <w:tabs>
        <w:tab w:val="right" w:pos="2410"/>
      </w:tabs>
      <w:spacing w:before="60" w:line="260" w:lineRule="exact"/>
      <w:ind w:left="2693" w:hanging="2693"/>
      <w:jc w:val="both"/>
    </w:pPr>
    <w:rPr>
      <w:rFonts w:eastAsia="Times New Roman" w:cs="Times New Roman"/>
      <w:sz w:val="24"/>
      <w:szCs w:val="24"/>
    </w:rPr>
  </w:style>
  <w:style w:type="paragraph" w:customStyle="1" w:styleId="ZR1">
    <w:name w:val="ZR1"/>
    <w:basedOn w:val="R1"/>
    <w:rsid w:val="00EA7297"/>
    <w:pPr>
      <w:keepNext/>
    </w:pPr>
  </w:style>
  <w:style w:type="paragraph" w:customStyle="1" w:styleId="ZR2">
    <w:name w:val="ZR2"/>
    <w:basedOn w:val="R2"/>
    <w:rsid w:val="00EA7297"/>
    <w:pPr>
      <w:keepNext/>
    </w:pPr>
  </w:style>
  <w:style w:type="paragraph" w:customStyle="1" w:styleId="ActHead10">
    <w:name w:val="ActHead 10"/>
    <w:aliases w:val="sp"/>
    <w:basedOn w:val="OPCParaBase"/>
    <w:next w:val="ActHead3"/>
    <w:rsid w:val="002F65BE"/>
    <w:pPr>
      <w:keepNext/>
      <w:spacing w:before="280" w:line="240" w:lineRule="auto"/>
      <w:outlineLvl w:val="1"/>
    </w:pPr>
    <w:rPr>
      <w:b/>
      <w:sz w:val="32"/>
      <w:szCs w:val="30"/>
    </w:rPr>
  </w:style>
  <w:style w:type="paragraph" w:styleId="Revision">
    <w:name w:val="Revision"/>
    <w:hidden/>
    <w:uiPriority w:val="99"/>
    <w:semiHidden/>
    <w:rsid w:val="002F65BE"/>
    <w:rPr>
      <w:sz w:val="22"/>
    </w:rPr>
  </w:style>
  <w:style w:type="paragraph" w:customStyle="1" w:styleId="TableOfAmend">
    <w:name w:val="TableOfAmend"/>
    <w:basedOn w:val="Normal"/>
    <w:rsid w:val="002F65BE"/>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2F65BE"/>
    <w:pPr>
      <w:spacing w:before="0"/>
    </w:pPr>
  </w:style>
  <w:style w:type="character" w:styleId="Hyperlink">
    <w:name w:val="Hyperlink"/>
    <w:basedOn w:val="DefaultParagraphFont"/>
    <w:unhideWhenUsed/>
    <w:rsid w:val="002F65BE"/>
    <w:rPr>
      <w:color w:val="0000FF"/>
      <w:u w:val="single"/>
    </w:rPr>
  </w:style>
  <w:style w:type="character" w:styleId="FollowedHyperlink">
    <w:name w:val="FollowedHyperlink"/>
    <w:basedOn w:val="DefaultParagraphFont"/>
    <w:semiHidden/>
    <w:unhideWhenUsed/>
    <w:rsid w:val="002F65BE"/>
    <w:rPr>
      <w:color w:val="800080"/>
      <w:u w:val="single"/>
    </w:rPr>
  </w:style>
  <w:style w:type="paragraph" w:styleId="HTMLAddress">
    <w:name w:val="HTML Address"/>
    <w:basedOn w:val="Normal"/>
    <w:link w:val="HTMLAddressChar"/>
    <w:semiHidden/>
    <w:unhideWhenUsed/>
    <w:rsid w:val="002F65BE"/>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2F65BE"/>
    <w:rPr>
      <w:rFonts w:eastAsia="Times New Roman" w:cs="Times New Roman"/>
      <w:i/>
      <w:iCs/>
      <w:sz w:val="24"/>
      <w:szCs w:val="24"/>
      <w:lang w:eastAsia="en-AU"/>
    </w:rPr>
  </w:style>
  <w:style w:type="character" w:styleId="HTMLCode">
    <w:name w:val="HTML Code"/>
    <w:basedOn w:val="DefaultParagraphFont"/>
    <w:semiHidden/>
    <w:unhideWhenUsed/>
    <w:rsid w:val="002F65BE"/>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2F65BE"/>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2F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2F65BE"/>
    <w:rPr>
      <w:rFonts w:ascii="Courier New" w:eastAsia="Times New Roman" w:hAnsi="Courier New" w:cs="Courier New"/>
      <w:lang w:eastAsia="en-AU"/>
    </w:rPr>
  </w:style>
  <w:style w:type="character" w:styleId="HTMLSample">
    <w:name w:val="HTML Sample"/>
    <w:basedOn w:val="DefaultParagraphFont"/>
    <w:semiHidden/>
    <w:unhideWhenUsed/>
    <w:rsid w:val="002F65BE"/>
    <w:rPr>
      <w:rFonts w:ascii="Courier New" w:eastAsia="Times New Roman" w:hAnsi="Courier New" w:cs="Courier New" w:hint="default"/>
    </w:rPr>
  </w:style>
  <w:style w:type="character" w:styleId="HTMLTypewriter">
    <w:name w:val="HTML Typewriter"/>
    <w:basedOn w:val="DefaultParagraphFont"/>
    <w:semiHidden/>
    <w:unhideWhenUsed/>
    <w:rsid w:val="002F65BE"/>
    <w:rPr>
      <w:rFonts w:ascii="Courier New" w:eastAsia="Times New Roman" w:hAnsi="Courier New" w:cs="Courier New" w:hint="default"/>
      <w:sz w:val="20"/>
      <w:szCs w:val="20"/>
    </w:rPr>
  </w:style>
  <w:style w:type="paragraph" w:styleId="NormalWeb">
    <w:name w:val="Normal (Web)"/>
    <w:basedOn w:val="Normal"/>
    <w:semiHidden/>
    <w:unhideWhenUsed/>
    <w:rsid w:val="002F65BE"/>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2F65BE"/>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2F65BE"/>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2F65BE"/>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2F65BE"/>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2F65BE"/>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2F65BE"/>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2F65BE"/>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2F65BE"/>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2F65BE"/>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2F65BE"/>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2F65BE"/>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2F65BE"/>
    <w:rPr>
      <w:rFonts w:eastAsia="Times New Roman" w:cs="Times New Roman"/>
    </w:rPr>
  </w:style>
  <w:style w:type="paragraph" w:styleId="CommentText">
    <w:name w:val="annotation text"/>
    <w:basedOn w:val="Normal"/>
    <w:link w:val="CommentTextChar"/>
    <w:semiHidden/>
    <w:unhideWhenUsed/>
    <w:rsid w:val="002F65BE"/>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2F65BE"/>
    <w:rPr>
      <w:rFonts w:eastAsia="Times New Roman" w:cs="Times New Roman"/>
      <w:lang w:eastAsia="en-AU"/>
    </w:rPr>
  </w:style>
  <w:style w:type="paragraph" w:styleId="IndexHeading">
    <w:name w:val="index heading"/>
    <w:basedOn w:val="Normal"/>
    <w:next w:val="Index1"/>
    <w:semiHidden/>
    <w:unhideWhenUsed/>
    <w:rsid w:val="002F65BE"/>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2F65BE"/>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2F65BE"/>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2F65BE"/>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2F65BE"/>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2F65BE"/>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2F65BE"/>
    <w:rPr>
      <w:rFonts w:eastAsia="Times New Roman" w:cs="Times New Roman"/>
    </w:rPr>
  </w:style>
  <w:style w:type="paragraph" w:styleId="TableofAuthorities">
    <w:name w:val="table of authorities"/>
    <w:basedOn w:val="Normal"/>
    <w:next w:val="Normal"/>
    <w:semiHidden/>
    <w:unhideWhenUsed/>
    <w:rsid w:val="002F65BE"/>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2F65B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2F65BE"/>
    <w:rPr>
      <w:rFonts w:ascii="Courier New" w:eastAsia="Times New Roman" w:hAnsi="Courier New" w:cs="Courier New"/>
      <w:lang w:eastAsia="en-AU"/>
    </w:rPr>
  </w:style>
  <w:style w:type="paragraph" w:styleId="TOAHeading">
    <w:name w:val="toa heading"/>
    <w:basedOn w:val="Normal"/>
    <w:next w:val="Normal"/>
    <w:semiHidden/>
    <w:unhideWhenUsed/>
    <w:rsid w:val="002F65BE"/>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2F65BE"/>
    <w:pPr>
      <w:spacing w:line="240" w:lineRule="auto"/>
      <w:ind w:left="283" w:hanging="283"/>
    </w:pPr>
    <w:rPr>
      <w:rFonts w:eastAsia="Times New Roman" w:cs="Times New Roman"/>
      <w:sz w:val="24"/>
      <w:szCs w:val="24"/>
      <w:lang w:eastAsia="en-AU"/>
    </w:rPr>
  </w:style>
  <w:style w:type="paragraph" w:styleId="ListBullet">
    <w:name w:val="List Bullet"/>
    <w:basedOn w:val="Normal"/>
    <w:semiHidden/>
    <w:unhideWhenUsed/>
    <w:rsid w:val="002F65BE"/>
    <w:pPr>
      <w:tabs>
        <w:tab w:val="num" w:pos="643"/>
      </w:tabs>
      <w:spacing w:line="240" w:lineRule="auto"/>
      <w:ind w:left="643" w:hanging="360"/>
    </w:pPr>
    <w:rPr>
      <w:rFonts w:eastAsia="Times New Roman" w:cs="Times New Roman"/>
      <w:sz w:val="24"/>
      <w:szCs w:val="24"/>
      <w:lang w:eastAsia="en-AU"/>
    </w:rPr>
  </w:style>
  <w:style w:type="paragraph" w:styleId="ListNumber">
    <w:name w:val="List Number"/>
    <w:basedOn w:val="Normal"/>
    <w:semiHidden/>
    <w:unhideWhenUsed/>
    <w:rsid w:val="002F65BE"/>
    <w:pPr>
      <w:tabs>
        <w:tab w:val="num" w:pos="926"/>
      </w:tabs>
      <w:spacing w:line="240" w:lineRule="auto"/>
      <w:ind w:left="926" w:hanging="360"/>
    </w:pPr>
    <w:rPr>
      <w:rFonts w:eastAsia="Times New Roman" w:cs="Times New Roman"/>
      <w:sz w:val="24"/>
      <w:szCs w:val="24"/>
      <w:lang w:eastAsia="en-AU"/>
    </w:rPr>
  </w:style>
  <w:style w:type="paragraph" w:styleId="List2">
    <w:name w:val="List 2"/>
    <w:basedOn w:val="Normal"/>
    <w:semiHidden/>
    <w:unhideWhenUsed/>
    <w:rsid w:val="002F65BE"/>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2F65BE"/>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2F65BE"/>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2F65BE"/>
    <w:pPr>
      <w:spacing w:line="240" w:lineRule="auto"/>
      <w:ind w:left="1415" w:hanging="283"/>
    </w:pPr>
    <w:rPr>
      <w:rFonts w:eastAsia="Times New Roman" w:cs="Times New Roman"/>
      <w:sz w:val="24"/>
      <w:szCs w:val="24"/>
      <w:lang w:eastAsia="en-AU"/>
    </w:rPr>
  </w:style>
  <w:style w:type="paragraph" w:styleId="ListBullet2">
    <w:name w:val="List Bullet 2"/>
    <w:basedOn w:val="Normal"/>
    <w:semiHidden/>
    <w:unhideWhenUsed/>
    <w:rsid w:val="002F65BE"/>
    <w:pPr>
      <w:tabs>
        <w:tab w:val="num" w:pos="360"/>
        <w:tab w:val="num" w:pos="1209"/>
      </w:tabs>
      <w:spacing w:line="240" w:lineRule="auto"/>
    </w:pPr>
    <w:rPr>
      <w:rFonts w:eastAsia="Times New Roman" w:cs="Times New Roman"/>
      <w:sz w:val="24"/>
      <w:szCs w:val="24"/>
      <w:lang w:eastAsia="en-AU"/>
    </w:rPr>
  </w:style>
  <w:style w:type="paragraph" w:styleId="ListBullet3">
    <w:name w:val="List Bullet 3"/>
    <w:basedOn w:val="Normal"/>
    <w:semiHidden/>
    <w:unhideWhenUsed/>
    <w:rsid w:val="002F65BE"/>
    <w:pPr>
      <w:tabs>
        <w:tab w:val="num" w:pos="1492"/>
      </w:tabs>
      <w:spacing w:line="240" w:lineRule="auto"/>
      <w:ind w:left="1492" w:hanging="360"/>
    </w:pPr>
    <w:rPr>
      <w:rFonts w:eastAsia="Times New Roman" w:cs="Times New Roman"/>
      <w:sz w:val="24"/>
      <w:szCs w:val="24"/>
      <w:lang w:eastAsia="en-AU"/>
    </w:rPr>
  </w:style>
  <w:style w:type="paragraph" w:styleId="ListBullet4">
    <w:name w:val="List Bullet 4"/>
    <w:basedOn w:val="Normal"/>
    <w:semiHidden/>
    <w:unhideWhenUsed/>
    <w:rsid w:val="002F65BE"/>
    <w:pPr>
      <w:tabs>
        <w:tab w:val="num" w:pos="360"/>
      </w:tabs>
      <w:spacing w:line="240" w:lineRule="auto"/>
      <w:ind w:left="360" w:hanging="360"/>
    </w:pPr>
    <w:rPr>
      <w:rFonts w:eastAsia="Times New Roman" w:cs="Times New Roman"/>
      <w:sz w:val="24"/>
      <w:szCs w:val="24"/>
      <w:lang w:eastAsia="en-AU"/>
    </w:rPr>
  </w:style>
  <w:style w:type="paragraph" w:styleId="ListBullet5">
    <w:name w:val="List Bullet 5"/>
    <w:basedOn w:val="Normal"/>
    <w:semiHidden/>
    <w:unhideWhenUsed/>
    <w:rsid w:val="002F65BE"/>
    <w:pPr>
      <w:tabs>
        <w:tab w:val="num" w:pos="643"/>
      </w:tabs>
      <w:spacing w:line="240" w:lineRule="auto"/>
      <w:ind w:left="643" w:hanging="360"/>
    </w:pPr>
    <w:rPr>
      <w:rFonts w:eastAsia="Times New Roman" w:cs="Times New Roman"/>
      <w:sz w:val="24"/>
      <w:szCs w:val="24"/>
      <w:lang w:eastAsia="en-AU"/>
    </w:rPr>
  </w:style>
  <w:style w:type="paragraph" w:styleId="ListNumber2">
    <w:name w:val="List Number 2"/>
    <w:basedOn w:val="Normal"/>
    <w:semiHidden/>
    <w:unhideWhenUsed/>
    <w:rsid w:val="002F65BE"/>
    <w:pPr>
      <w:tabs>
        <w:tab w:val="num" w:pos="926"/>
      </w:tabs>
      <w:spacing w:line="240" w:lineRule="auto"/>
      <w:ind w:left="926" w:hanging="360"/>
    </w:pPr>
    <w:rPr>
      <w:rFonts w:eastAsia="Times New Roman" w:cs="Times New Roman"/>
      <w:sz w:val="24"/>
      <w:szCs w:val="24"/>
      <w:lang w:eastAsia="en-AU"/>
    </w:rPr>
  </w:style>
  <w:style w:type="paragraph" w:styleId="ListNumber3">
    <w:name w:val="List Number 3"/>
    <w:basedOn w:val="Normal"/>
    <w:semiHidden/>
    <w:unhideWhenUsed/>
    <w:rsid w:val="002F65BE"/>
    <w:pPr>
      <w:tabs>
        <w:tab w:val="num" w:pos="1209"/>
      </w:tabs>
      <w:spacing w:line="240" w:lineRule="auto"/>
      <w:ind w:left="1209" w:hanging="360"/>
    </w:pPr>
    <w:rPr>
      <w:rFonts w:eastAsia="Times New Roman" w:cs="Times New Roman"/>
      <w:sz w:val="24"/>
      <w:szCs w:val="24"/>
      <w:lang w:eastAsia="en-AU"/>
    </w:rPr>
  </w:style>
  <w:style w:type="paragraph" w:styleId="ListNumber4">
    <w:name w:val="List Number 4"/>
    <w:basedOn w:val="Normal"/>
    <w:semiHidden/>
    <w:unhideWhenUsed/>
    <w:rsid w:val="002F65BE"/>
    <w:pPr>
      <w:tabs>
        <w:tab w:val="num" w:pos="1492"/>
      </w:tabs>
      <w:spacing w:line="240" w:lineRule="auto"/>
      <w:ind w:left="1492" w:hanging="360"/>
    </w:pPr>
    <w:rPr>
      <w:rFonts w:eastAsia="Times New Roman" w:cs="Times New Roman"/>
      <w:sz w:val="24"/>
      <w:szCs w:val="24"/>
      <w:lang w:eastAsia="en-AU"/>
    </w:rPr>
  </w:style>
  <w:style w:type="paragraph" w:styleId="ListNumber5">
    <w:name w:val="List Number 5"/>
    <w:basedOn w:val="Normal"/>
    <w:semiHidden/>
    <w:unhideWhenUsed/>
    <w:rsid w:val="002F65BE"/>
    <w:pPr>
      <w:tabs>
        <w:tab w:val="num" w:pos="2517"/>
      </w:tabs>
      <w:spacing w:line="240" w:lineRule="auto"/>
      <w:ind w:left="2517" w:hanging="357"/>
    </w:pPr>
    <w:rPr>
      <w:rFonts w:eastAsia="Times New Roman" w:cs="Times New Roman"/>
      <w:sz w:val="24"/>
      <w:szCs w:val="24"/>
      <w:lang w:eastAsia="en-AU"/>
    </w:rPr>
  </w:style>
  <w:style w:type="paragraph" w:styleId="Title">
    <w:name w:val="Title"/>
    <w:basedOn w:val="Normal"/>
    <w:link w:val="TitleChar"/>
    <w:qFormat/>
    <w:rsid w:val="002F65BE"/>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2F65BE"/>
    <w:rPr>
      <w:rFonts w:ascii="Arial" w:eastAsia="Times New Roman" w:hAnsi="Arial" w:cs="Arial"/>
      <w:b/>
      <w:bCs/>
      <w:sz w:val="40"/>
      <w:szCs w:val="40"/>
      <w:lang w:eastAsia="en-AU"/>
    </w:rPr>
  </w:style>
  <w:style w:type="paragraph" w:styleId="Closing">
    <w:name w:val="Closing"/>
    <w:basedOn w:val="Normal"/>
    <w:link w:val="ClosingChar"/>
    <w:semiHidden/>
    <w:unhideWhenUsed/>
    <w:rsid w:val="002F65BE"/>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2F65BE"/>
    <w:rPr>
      <w:rFonts w:eastAsia="Times New Roman" w:cs="Times New Roman"/>
      <w:sz w:val="24"/>
      <w:szCs w:val="24"/>
      <w:lang w:eastAsia="en-AU"/>
    </w:rPr>
  </w:style>
  <w:style w:type="paragraph" w:styleId="Signature">
    <w:name w:val="Signature"/>
    <w:basedOn w:val="Normal"/>
    <w:link w:val="SignatureChar"/>
    <w:semiHidden/>
    <w:unhideWhenUsed/>
    <w:rsid w:val="002F65BE"/>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2F65BE"/>
    <w:rPr>
      <w:rFonts w:eastAsia="Times New Roman" w:cs="Times New Roman"/>
      <w:sz w:val="24"/>
      <w:szCs w:val="24"/>
      <w:lang w:eastAsia="en-AU"/>
    </w:rPr>
  </w:style>
  <w:style w:type="paragraph" w:styleId="BodyText">
    <w:name w:val="Body Text"/>
    <w:basedOn w:val="Normal"/>
    <w:link w:val="BodyTextChar"/>
    <w:semiHidden/>
    <w:unhideWhenUsed/>
    <w:rsid w:val="002F65BE"/>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2F65BE"/>
    <w:rPr>
      <w:rFonts w:eastAsia="Times New Roman" w:cs="Times New Roman"/>
      <w:sz w:val="24"/>
      <w:szCs w:val="24"/>
      <w:lang w:eastAsia="en-AU"/>
    </w:rPr>
  </w:style>
  <w:style w:type="paragraph" w:styleId="BodyTextIndent">
    <w:name w:val="Body Text Indent"/>
    <w:basedOn w:val="Normal"/>
    <w:link w:val="BodyTextIndentChar"/>
    <w:semiHidden/>
    <w:unhideWhenUsed/>
    <w:rsid w:val="002F65BE"/>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2F65BE"/>
    <w:rPr>
      <w:rFonts w:eastAsia="Times New Roman" w:cs="Times New Roman"/>
      <w:sz w:val="24"/>
      <w:szCs w:val="24"/>
      <w:lang w:eastAsia="en-AU"/>
    </w:rPr>
  </w:style>
  <w:style w:type="paragraph" w:styleId="ListContinue">
    <w:name w:val="List Continue"/>
    <w:basedOn w:val="Normal"/>
    <w:semiHidden/>
    <w:unhideWhenUsed/>
    <w:rsid w:val="002F65BE"/>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2F65BE"/>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2F65BE"/>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2F65BE"/>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2F65BE"/>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2F65B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2F65BE"/>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2F65B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F65BE"/>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2F65BE"/>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2F65BE"/>
    <w:rPr>
      <w:rFonts w:eastAsia="Times New Roman" w:cs="Times New Roman"/>
      <w:sz w:val="24"/>
      <w:szCs w:val="24"/>
      <w:lang w:eastAsia="en-AU"/>
    </w:rPr>
  </w:style>
  <w:style w:type="paragraph" w:styleId="Date">
    <w:name w:val="Date"/>
    <w:basedOn w:val="Normal"/>
    <w:next w:val="Normal"/>
    <w:link w:val="DateChar"/>
    <w:semiHidden/>
    <w:unhideWhenUsed/>
    <w:rsid w:val="002F65BE"/>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2F65BE"/>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2F65BE"/>
    <w:pPr>
      <w:ind w:firstLine="210"/>
    </w:pPr>
  </w:style>
  <w:style w:type="character" w:customStyle="1" w:styleId="BodyTextFirstIndentChar">
    <w:name w:val="Body Text First Indent Char"/>
    <w:basedOn w:val="BodyTextChar"/>
    <w:link w:val="BodyTextFirstIndent"/>
    <w:semiHidden/>
    <w:rsid w:val="002F65BE"/>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2F65BE"/>
    <w:pPr>
      <w:ind w:firstLine="210"/>
    </w:pPr>
  </w:style>
  <w:style w:type="character" w:customStyle="1" w:styleId="BodyTextFirstIndent2Char">
    <w:name w:val="Body Text First Indent 2 Char"/>
    <w:basedOn w:val="BodyTextIndentChar"/>
    <w:link w:val="BodyTextFirstIndent2"/>
    <w:semiHidden/>
    <w:rsid w:val="002F65BE"/>
    <w:rPr>
      <w:rFonts w:eastAsia="Times New Roman" w:cs="Times New Roman"/>
      <w:sz w:val="24"/>
      <w:szCs w:val="24"/>
      <w:lang w:eastAsia="en-AU"/>
    </w:rPr>
  </w:style>
  <w:style w:type="character" w:customStyle="1" w:styleId="NoteHeadingChar">
    <w:name w:val="Note Heading Char"/>
    <w:aliases w:val="HN Char1"/>
    <w:basedOn w:val="DefaultParagraphFont"/>
    <w:link w:val="NoteHeading"/>
    <w:semiHidden/>
    <w:locked/>
    <w:rsid w:val="002F65BE"/>
    <w:rPr>
      <w:rFonts w:ascii="Arial" w:hAnsi="Arial" w:cs="Arial"/>
      <w:b/>
      <w:sz w:val="32"/>
      <w:szCs w:val="24"/>
    </w:rPr>
  </w:style>
  <w:style w:type="paragraph" w:styleId="NoteHeading">
    <w:name w:val="Note Heading"/>
    <w:aliases w:val="HN"/>
    <w:basedOn w:val="Normal"/>
    <w:next w:val="Normal"/>
    <w:link w:val="NoteHeadingChar"/>
    <w:semiHidden/>
    <w:unhideWhenUsed/>
    <w:rsid w:val="002F65BE"/>
    <w:pPr>
      <w:keepNext/>
      <w:keepLines/>
      <w:pageBreakBefore/>
      <w:tabs>
        <w:tab w:val="left" w:pos="1559"/>
      </w:tabs>
      <w:spacing w:before="120" w:line="240" w:lineRule="atLeast"/>
    </w:pPr>
    <w:rPr>
      <w:rFonts w:ascii="Arial" w:hAnsi="Arial" w:cs="Arial"/>
      <w:b/>
      <w:sz w:val="32"/>
      <w:szCs w:val="24"/>
    </w:rPr>
  </w:style>
  <w:style w:type="character" w:customStyle="1" w:styleId="NoteHeadingChar1">
    <w:name w:val="Note Heading Char1"/>
    <w:aliases w:val="HN Char"/>
    <w:basedOn w:val="DefaultParagraphFont"/>
    <w:semiHidden/>
    <w:rsid w:val="002F65BE"/>
    <w:rPr>
      <w:sz w:val="22"/>
    </w:rPr>
  </w:style>
  <w:style w:type="paragraph" w:styleId="BodyText2">
    <w:name w:val="Body Text 2"/>
    <w:basedOn w:val="Normal"/>
    <w:link w:val="BodyText2Char"/>
    <w:semiHidden/>
    <w:unhideWhenUsed/>
    <w:rsid w:val="002F65BE"/>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2F65BE"/>
    <w:rPr>
      <w:rFonts w:eastAsia="Times New Roman" w:cs="Times New Roman"/>
      <w:sz w:val="24"/>
      <w:szCs w:val="24"/>
      <w:lang w:eastAsia="en-AU"/>
    </w:rPr>
  </w:style>
  <w:style w:type="paragraph" w:styleId="BodyText3">
    <w:name w:val="Body Text 3"/>
    <w:basedOn w:val="Normal"/>
    <w:link w:val="BodyText3Char"/>
    <w:semiHidden/>
    <w:unhideWhenUsed/>
    <w:rsid w:val="002F65BE"/>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2F65BE"/>
    <w:rPr>
      <w:rFonts w:eastAsia="Times New Roman" w:cs="Times New Roman"/>
      <w:sz w:val="16"/>
      <w:szCs w:val="16"/>
      <w:lang w:eastAsia="en-AU"/>
    </w:rPr>
  </w:style>
  <w:style w:type="paragraph" w:styleId="BodyTextIndent2">
    <w:name w:val="Body Text Indent 2"/>
    <w:basedOn w:val="Normal"/>
    <w:link w:val="BodyTextIndent2Char"/>
    <w:semiHidden/>
    <w:unhideWhenUsed/>
    <w:rsid w:val="002F65BE"/>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2F65BE"/>
    <w:rPr>
      <w:rFonts w:eastAsia="Times New Roman" w:cs="Times New Roman"/>
      <w:sz w:val="24"/>
      <w:szCs w:val="24"/>
      <w:lang w:eastAsia="en-AU"/>
    </w:rPr>
  </w:style>
  <w:style w:type="paragraph" w:styleId="BodyTextIndent3">
    <w:name w:val="Body Text Indent 3"/>
    <w:basedOn w:val="Normal"/>
    <w:link w:val="BodyTextIndent3Char"/>
    <w:semiHidden/>
    <w:unhideWhenUsed/>
    <w:rsid w:val="002F65BE"/>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2F65BE"/>
    <w:rPr>
      <w:rFonts w:eastAsia="Times New Roman" w:cs="Times New Roman"/>
      <w:sz w:val="16"/>
      <w:szCs w:val="16"/>
      <w:lang w:eastAsia="en-AU"/>
    </w:rPr>
  </w:style>
  <w:style w:type="paragraph" w:styleId="BlockText">
    <w:name w:val="Block Text"/>
    <w:basedOn w:val="Normal"/>
    <w:semiHidden/>
    <w:unhideWhenUsed/>
    <w:rsid w:val="002F65BE"/>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2F65BE"/>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2F65BE"/>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2F65BE"/>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2F65BE"/>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2F65BE"/>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2F65BE"/>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2F65BE"/>
    <w:rPr>
      <w:b/>
      <w:bCs/>
    </w:rPr>
  </w:style>
  <w:style w:type="character" w:customStyle="1" w:styleId="CommentSubjectChar">
    <w:name w:val="Comment Subject Char"/>
    <w:basedOn w:val="CommentTextChar"/>
    <w:link w:val="CommentSubject"/>
    <w:semiHidden/>
    <w:rsid w:val="002F65BE"/>
    <w:rPr>
      <w:rFonts w:eastAsia="Times New Roman" w:cs="Times New Roman"/>
      <w:b/>
      <w:bCs/>
      <w:lang w:eastAsia="en-AU"/>
    </w:rPr>
  </w:style>
  <w:style w:type="paragraph" w:customStyle="1" w:styleId="ContentsSectionBreak">
    <w:name w:val="ContentsSectionBreak"/>
    <w:basedOn w:val="Normal"/>
    <w:next w:val="Normal"/>
    <w:rsid w:val="002F65BE"/>
    <w:pPr>
      <w:spacing w:line="240" w:lineRule="auto"/>
    </w:pPr>
    <w:rPr>
      <w:rFonts w:eastAsia="Times New Roman" w:cs="Times New Roman"/>
      <w:sz w:val="24"/>
      <w:szCs w:val="24"/>
    </w:rPr>
  </w:style>
  <w:style w:type="paragraph" w:customStyle="1" w:styleId="DictionarySectionBreak">
    <w:name w:val="DictionarySectionBreak"/>
    <w:basedOn w:val="Normal"/>
    <w:next w:val="Normal"/>
    <w:rsid w:val="002F65BE"/>
    <w:pPr>
      <w:spacing w:line="240" w:lineRule="auto"/>
    </w:pPr>
    <w:rPr>
      <w:rFonts w:eastAsia="Times New Roman" w:cs="Times New Roman"/>
      <w:sz w:val="24"/>
      <w:szCs w:val="24"/>
    </w:rPr>
  </w:style>
  <w:style w:type="paragraph" w:customStyle="1" w:styleId="FooterDraft">
    <w:name w:val="FooterDraft"/>
    <w:basedOn w:val="Normal"/>
    <w:rsid w:val="002F65BE"/>
    <w:pPr>
      <w:spacing w:line="240" w:lineRule="auto"/>
      <w:jc w:val="center"/>
    </w:pPr>
    <w:rPr>
      <w:rFonts w:ascii="Arial" w:eastAsia="Times New Roman" w:hAnsi="Arial" w:cs="Times New Roman"/>
      <w:b/>
      <w:sz w:val="40"/>
      <w:szCs w:val="24"/>
    </w:rPr>
  </w:style>
  <w:style w:type="paragraph" w:customStyle="1" w:styleId="FooterCitation">
    <w:name w:val="FooterCitation"/>
    <w:basedOn w:val="Footer"/>
    <w:rsid w:val="002F65BE"/>
    <w:rPr>
      <w:rFonts w:ascii="Arial" w:hAnsi="Arial"/>
      <w:sz w:val="18"/>
    </w:rPr>
  </w:style>
  <w:style w:type="paragraph" w:customStyle="1" w:styleId="HeaderBoldEven">
    <w:name w:val="HeaderBoldEven"/>
    <w:basedOn w:val="Normal"/>
    <w:rsid w:val="002F65B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2F65BE"/>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2F65BE"/>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2F65BE"/>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2F65BE"/>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2F65BE"/>
    <w:pPr>
      <w:spacing w:line="240" w:lineRule="auto"/>
    </w:pPr>
    <w:rPr>
      <w:rFonts w:eastAsia="Times New Roman" w:cs="Times New Roman"/>
      <w:sz w:val="24"/>
      <w:szCs w:val="24"/>
    </w:rPr>
  </w:style>
  <w:style w:type="paragraph" w:customStyle="1" w:styleId="NotesSectionBreak">
    <w:name w:val="NotesSectionBreak"/>
    <w:basedOn w:val="Normal"/>
    <w:next w:val="Normal"/>
    <w:rsid w:val="002F65BE"/>
    <w:pPr>
      <w:spacing w:line="240" w:lineRule="auto"/>
    </w:pPr>
    <w:rPr>
      <w:rFonts w:eastAsia="Times New Roman" w:cs="Times New Roman"/>
      <w:sz w:val="24"/>
      <w:szCs w:val="24"/>
    </w:rPr>
  </w:style>
  <w:style w:type="paragraph" w:customStyle="1" w:styleId="ReadersGuideSectionBreak">
    <w:name w:val="ReadersGuideSectionBreak"/>
    <w:basedOn w:val="Normal"/>
    <w:next w:val="Normal"/>
    <w:rsid w:val="002F65BE"/>
    <w:pPr>
      <w:spacing w:line="240" w:lineRule="auto"/>
    </w:pPr>
    <w:rPr>
      <w:rFonts w:eastAsia="Times New Roman" w:cs="Times New Roman"/>
      <w:sz w:val="24"/>
      <w:szCs w:val="24"/>
    </w:rPr>
  </w:style>
  <w:style w:type="paragraph" w:customStyle="1" w:styleId="SchedSectionBreak">
    <w:name w:val="SchedSectionBreak"/>
    <w:basedOn w:val="Normal"/>
    <w:next w:val="Normal"/>
    <w:rsid w:val="002F65BE"/>
    <w:pPr>
      <w:spacing w:line="240" w:lineRule="auto"/>
    </w:pPr>
    <w:rPr>
      <w:rFonts w:eastAsia="Times New Roman" w:cs="Times New Roman"/>
      <w:sz w:val="24"/>
      <w:szCs w:val="24"/>
    </w:rPr>
  </w:style>
  <w:style w:type="paragraph" w:customStyle="1" w:styleId="SigningPageBreak">
    <w:name w:val="SigningPageBreak"/>
    <w:basedOn w:val="Normal"/>
    <w:next w:val="Normal"/>
    <w:rsid w:val="002F65BE"/>
    <w:pPr>
      <w:spacing w:line="240" w:lineRule="auto"/>
    </w:pPr>
    <w:rPr>
      <w:rFonts w:eastAsia="Times New Roman" w:cs="Times New Roman"/>
      <w:sz w:val="24"/>
      <w:szCs w:val="24"/>
    </w:rPr>
  </w:style>
  <w:style w:type="paragraph" w:customStyle="1" w:styleId="TableASLI">
    <w:name w:val="TableASLI"/>
    <w:basedOn w:val="Normal"/>
    <w:rsid w:val="002F65BE"/>
    <w:pPr>
      <w:spacing w:before="360" w:after="120" w:line="280" w:lineRule="exact"/>
      <w:ind w:left="2410" w:hanging="2410"/>
    </w:pPr>
    <w:rPr>
      <w:rFonts w:ascii="Arial" w:eastAsia="Times New Roman" w:hAnsi="Arial" w:cs="Times New Roman"/>
      <w:b/>
      <w:sz w:val="26"/>
      <w:szCs w:val="24"/>
      <w:lang w:eastAsia="en-AU"/>
    </w:rPr>
  </w:style>
  <w:style w:type="paragraph" w:customStyle="1" w:styleId="TableENotesHeading">
    <w:name w:val="TableENotesHeading"/>
    <w:basedOn w:val="Normal"/>
    <w:next w:val="TableASLI"/>
    <w:rsid w:val="002F65BE"/>
    <w:pPr>
      <w:spacing w:before="240" w:after="240" w:line="300" w:lineRule="exact"/>
      <w:ind w:left="2410" w:hanging="2410"/>
    </w:pPr>
    <w:rPr>
      <w:rFonts w:ascii="Arial" w:eastAsia="Times New Roman" w:hAnsi="Arial" w:cs="Times New Roman"/>
      <w:b/>
      <w:sz w:val="28"/>
      <w:szCs w:val="24"/>
      <w:lang w:eastAsia="en-AU"/>
    </w:rPr>
  </w:style>
  <w:style w:type="paragraph" w:customStyle="1" w:styleId="A1">
    <w:name w:val="A1"/>
    <w:aliases w:val="Heading Amendment,1. Amendment"/>
    <w:basedOn w:val="Normal"/>
    <w:next w:val="Normal"/>
    <w:rsid w:val="002F65BE"/>
    <w:pPr>
      <w:keepNext/>
      <w:spacing w:before="48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rsid w:val="002F65BE"/>
    <w:pPr>
      <w:keepNext/>
      <w:spacing w:before="48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2F65BE"/>
    <w:pPr>
      <w:tabs>
        <w:tab w:val="right" w:pos="794"/>
      </w:tabs>
      <w:spacing w:before="120" w:line="260" w:lineRule="exact"/>
      <w:ind w:left="964" w:hanging="964"/>
      <w:jc w:val="both"/>
    </w:pPr>
    <w:rPr>
      <w:rFonts w:eastAsia="Times New Roman" w:cs="Times New Roman"/>
      <w:sz w:val="24"/>
      <w:szCs w:val="24"/>
    </w:rPr>
  </w:style>
  <w:style w:type="paragraph" w:customStyle="1" w:styleId="A2S">
    <w:name w:val="A2S"/>
    <w:aliases w:val="Schedule Inst Amendment"/>
    <w:basedOn w:val="Normal"/>
    <w:next w:val="Normal"/>
    <w:rsid w:val="002F65BE"/>
    <w:pPr>
      <w:keepNext/>
      <w:spacing w:before="120" w:line="260" w:lineRule="exact"/>
      <w:ind w:left="964"/>
    </w:pPr>
    <w:rPr>
      <w:rFonts w:eastAsia="Times New Roman" w:cs="Times New Roman"/>
      <w:i/>
      <w:sz w:val="24"/>
      <w:szCs w:val="24"/>
    </w:rPr>
  </w:style>
  <w:style w:type="paragraph" w:customStyle="1" w:styleId="A3">
    <w:name w:val="A3"/>
    <w:aliases w:val="1.2 amendment"/>
    <w:basedOn w:val="Normal"/>
    <w:rsid w:val="002F65BE"/>
    <w:pPr>
      <w:tabs>
        <w:tab w:val="right" w:pos="794"/>
      </w:tabs>
      <w:spacing w:before="180" w:line="260" w:lineRule="exact"/>
      <w:ind w:left="964" w:hanging="964"/>
      <w:jc w:val="both"/>
    </w:pPr>
    <w:rPr>
      <w:rFonts w:eastAsia="Times New Roman" w:cs="Times New Roman"/>
      <w:sz w:val="24"/>
      <w:szCs w:val="24"/>
    </w:rPr>
  </w:style>
  <w:style w:type="paragraph" w:customStyle="1" w:styleId="A3S">
    <w:name w:val="A3S"/>
    <w:aliases w:val="Schedule Amendment"/>
    <w:basedOn w:val="Normal"/>
    <w:next w:val="A1S"/>
    <w:rsid w:val="002F65BE"/>
    <w:pPr>
      <w:spacing w:before="60" w:line="260" w:lineRule="exact"/>
      <w:ind w:left="1247"/>
      <w:jc w:val="both"/>
    </w:pPr>
    <w:rPr>
      <w:rFonts w:eastAsia="Times New Roman" w:cs="Times New Roman"/>
      <w:sz w:val="24"/>
      <w:szCs w:val="24"/>
    </w:rPr>
  </w:style>
  <w:style w:type="paragraph" w:customStyle="1" w:styleId="A4">
    <w:name w:val="A4"/>
    <w:aliases w:val="(a) Amendment"/>
    <w:basedOn w:val="Normal"/>
    <w:rsid w:val="002F65BE"/>
    <w:pPr>
      <w:tabs>
        <w:tab w:val="right" w:pos="1247"/>
      </w:tabs>
      <w:spacing w:before="60" w:line="260" w:lineRule="exact"/>
      <w:ind w:left="1531" w:hanging="1531"/>
      <w:jc w:val="both"/>
    </w:pPr>
    <w:rPr>
      <w:rFonts w:eastAsia="Times New Roman" w:cs="Times New Roman"/>
      <w:sz w:val="24"/>
      <w:szCs w:val="24"/>
    </w:rPr>
  </w:style>
  <w:style w:type="paragraph" w:customStyle="1" w:styleId="A5">
    <w:name w:val="A5"/>
    <w:aliases w:val="(i) Amendment"/>
    <w:basedOn w:val="Normal"/>
    <w:rsid w:val="002F65BE"/>
    <w:pPr>
      <w:tabs>
        <w:tab w:val="right" w:pos="1758"/>
      </w:tabs>
      <w:spacing w:before="60" w:line="260" w:lineRule="exact"/>
      <w:ind w:left="2041" w:hanging="2041"/>
      <w:jc w:val="both"/>
    </w:pPr>
    <w:rPr>
      <w:rFonts w:eastAsia="Times New Roman" w:cs="Times New Roman"/>
      <w:sz w:val="24"/>
      <w:szCs w:val="24"/>
    </w:rPr>
  </w:style>
  <w:style w:type="paragraph" w:customStyle="1" w:styleId="AN">
    <w:name w:val="AN"/>
    <w:aliases w:val="Note Amendment"/>
    <w:basedOn w:val="Normal"/>
    <w:next w:val="A1"/>
    <w:rsid w:val="002F65BE"/>
    <w:pPr>
      <w:spacing w:before="120" w:line="220" w:lineRule="exact"/>
      <w:ind w:left="964"/>
      <w:jc w:val="both"/>
    </w:pPr>
    <w:rPr>
      <w:rFonts w:eastAsia="Times New Roman" w:cs="Times New Roman"/>
      <w:sz w:val="20"/>
      <w:szCs w:val="24"/>
    </w:rPr>
  </w:style>
  <w:style w:type="paragraph" w:customStyle="1" w:styleId="ASref">
    <w:name w:val="AS ref"/>
    <w:basedOn w:val="Normal"/>
    <w:next w:val="A1S"/>
    <w:rsid w:val="002F65BE"/>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2F65BE"/>
    <w:pPr>
      <w:keepNext/>
      <w:spacing w:before="48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2F65BE"/>
    <w:pPr>
      <w:keepNext/>
      <w:spacing w:before="36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rsid w:val="002F65BE"/>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2F65BE"/>
    <w:pPr>
      <w:spacing w:before="80" w:line="260" w:lineRule="exact"/>
      <w:jc w:val="both"/>
    </w:pPr>
    <w:rPr>
      <w:rFonts w:eastAsia="Times New Roman" w:cs="Times New Roman"/>
      <w:sz w:val="24"/>
      <w:szCs w:val="24"/>
    </w:rPr>
  </w:style>
  <w:style w:type="paragraph" w:customStyle="1" w:styleId="DictionaryHeading">
    <w:name w:val="Dictionary Heading"/>
    <w:basedOn w:val="Normal"/>
    <w:next w:val="DD"/>
    <w:rsid w:val="002F65BE"/>
    <w:pPr>
      <w:keepNext/>
      <w:spacing w:before="48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2F65BE"/>
    <w:pPr>
      <w:spacing w:before="120" w:line="220" w:lineRule="exact"/>
      <w:ind w:left="425"/>
      <w:jc w:val="both"/>
    </w:pPr>
    <w:rPr>
      <w:rFonts w:eastAsia="Times New Roman" w:cs="Times New Roman"/>
      <w:sz w:val="20"/>
      <w:szCs w:val="24"/>
    </w:rPr>
  </w:style>
  <w:style w:type="paragraph" w:customStyle="1" w:styleId="DP1a">
    <w:name w:val="DP1(a)"/>
    <w:aliases w:val="Dictionary (a)"/>
    <w:basedOn w:val="Normal"/>
    <w:rsid w:val="002F65BE"/>
    <w:pPr>
      <w:tabs>
        <w:tab w:val="right" w:pos="709"/>
      </w:tabs>
      <w:spacing w:before="60" w:line="260" w:lineRule="exact"/>
      <w:ind w:left="936" w:hanging="936"/>
      <w:jc w:val="both"/>
    </w:pPr>
    <w:rPr>
      <w:rFonts w:eastAsia="Times New Roman" w:cs="Times New Roman"/>
      <w:sz w:val="24"/>
      <w:szCs w:val="24"/>
    </w:rPr>
  </w:style>
  <w:style w:type="paragraph" w:customStyle="1" w:styleId="DP2i">
    <w:name w:val="DP2(i)"/>
    <w:aliases w:val="Dictionary(i)"/>
    <w:basedOn w:val="Normal"/>
    <w:rsid w:val="002F65BE"/>
    <w:pPr>
      <w:tabs>
        <w:tab w:val="right" w:pos="1276"/>
      </w:tabs>
      <w:spacing w:before="60" w:line="260" w:lineRule="exact"/>
      <w:ind w:left="1503" w:hanging="1503"/>
      <w:jc w:val="both"/>
    </w:pPr>
    <w:rPr>
      <w:rFonts w:eastAsia="Times New Roman" w:cs="Times New Roman"/>
      <w:sz w:val="24"/>
      <w:szCs w:val="24"/>
    </w:rPr>
  </w:style>
  <w:style w:type="paragraph" w:customStyle="1" w:styleId="ExampleBody">
    <w:name w:val="Example Body"/>
    <w:basedOn w:val="Normal"/>
    <w:rsid w:val="002F65BE"/>
    <w:pPr>
      <w:spacing w:before="60" w:line="220" w:lineRule="exact"/>
      <w:ind w:left="964"/>
      <w:jc w:val="both"/>
    </w:pPr>
    <w:rPr>
      <w:rFonts w:eastAsia="Times New Roman" w:cs="Times New Roman"/>
      <w:sz w:val="20"/>
      <w:szCs w:val="24"/>
    </w:rPr>
  </w:style>
  <w:style w:type="paragraph" w:customStyle="1" w:styleId="ExampleList">
    <w:name w:val="Example List"/>
    <w:basedOn w:val="Normal"/>
    <w:rsid w:val="002F65BE"/>
    <w:pPr>
      <w:tabs>
        <w:tab w:val="left" w:pos="1247"/>
        <w:tab w:val="left" w:pos="1349"/>
      </w:tabs>
      <w:spacing w:before="60" w:line="220" w:lineRule="exact"/>
      <w:ind w:left="340" w:firstLine="652"/>
      <w:jc w:val="both"/>
    </w:pPr>
    <w:rPr>
      <w:rFonts w:eastAsia="Times New Roman" w:cs="Times New Roman"/>
      <w:sz w:val="20"/>
      <w:szCs w:val="24"/>
    </w:rPr>
  </w:style>
  <w:style w:type="paragraph" w:customStyle="1" w:styleId="HC">
    <w:name w:val="HC"/>
    <w:aliases w:val="Chapter Heading"/>
    <w:basedOn w:val="Normal"/>
    <w:next w:val="Normal"/>
    <w:rsid w:val="002F65BE"/>
    <w:pPr>
      <w:keepNext/>
      <w:pageBreakBefore/>
      <w:spacing w:before="480" w:line="240" w:lineRule="auto"/>
      <w:ind w:left="2410" w:hanging="2410"/>
    </w:pPr>
    <w:rPr>
      <w:rFonts w:ascii="Arial" w:eastAsia="Times New Roman" w:hAnsi="Arial" w:cs="Times New Roman"/>
      <w:b/>
      <w:sz w:val="40"/>
      <w:szCs w:val="24"/>
    </w:rPr>
  </w:style>
  <w:style w:type="paragraph" w:customStyle="1" w:styleId="HE">
    <w:name w:val="HE"/>
    <w:aliases w:val="Example heading"/>
    <w:basedOn w:val="Normal"/>
    <w:next w:val="ExampleBody"/>
    <w:rsid w:val="002F65BE"/>
    <w:pPr>
      <w:keepNext/>
      <w:spacing w:before="120" w:line="220" w:lineRule="exact"/>
      <w:ind w:left="964"/>
    </w:pPr>
    <w:rPr>
      <w:rFonts w:eastAsia="Times New Roman" w:cs="Times New Roman"/>
      <w:i/>
      <w:sz w:val="20"/>
      <w:szCs w:val="24"/>
    </w:rPr>
  </w:style>
  <w:style w:type="paragraph" w:customStyle="1" w:styleId="HS">
    <w:name w:val="HS"/>
    <w:aliases w:val="Subdiv Heading"/>
    <w:basedOn w:val="Normal"/>
    <w:next w:val="HR"/>
    <w:rsid w:val="002F65BE"/>
    <w:pPr>
      <w:keepNext/>
      <w:spacing w:before="36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rsid w:val="002F65BE"/>
    <w:pPr>
      <w:keepNext/>
      <w:spacing w:before="300" w:line="240" w:lineRule="auto"/>
      <w:ind w:left="964"/>
    </w:pPr>
    <w:rPr>
      <w:rFonts w:ascii="Arial" w:eastAsia="Times New Roman" w:hAnsi="Arial" w:cs="Times New Roman"/>
      <w:i/>
      <w:sz w:val="24"/>
      <w:szCs w:val="24"/>
    </w:rPr>
  </w:style>
  <w:style w:type="paragraph" w:customStyle="1" w:styleId="Lt">
    <w:name w:val="Lt"/>
    <w:aliases w:val="Long title"/>
    <w:basedOn w:val="Normal"/>
    <w:rsid w:val="002F65BE"/>
    <w:pPr>
      <w:spacing w:before="26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2F65BE"/>
    <w:pPr>
      <w:keepNext/>
      <w:spacing w:before="48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2F65BE"/>
    <w:pPr>
      <w:keepNext/>
      <w:spacing w:before="120" w:line="260" w:lineRule="exact"/>
      <w:ind w:left="964"/>
    </w:pPr>
    <w:rPr>
      <w:rFonts w:eastAsia="Times New Roman" w:cs="Times New Roman"/>
      <w:i/>
      <w:sz w:val="24"/>
      <w:szCs w:val="24"/>
    </w:rPr>
  </w:style>
  <w:style w:type="paragraph" w:customStyle="1" w:styleId="M3">
    <w:name w:val="M3"/>
    <w:aliases w:val="Modification Text"/>
    <w:basedOn w:val="Normal"/>
    <w:next w:val="M1"/>
    <w:rsid w:val="002F65BE"/>
    <w:pPr>
      <w:spacing w:before="60" w:line="260" w:lineRule="exact"/>
      <w:ind w:left="1247"/>
      <w:jc w:val="both"/>
    </w:pPr>
    <w:rPr>
      <w:rFonts w:eastAsia="Times New Roman" w:cs="Times New Roman"/>
      <w:sz w:val="24"/>
      <w:szCs w:val="24"/>
    </w:rPr>
  </w:style>
  <w:style w:type="paragraph" w:customStyle="1" w:styleId="Maker">
    <w:name w:val="Maker"/>
    <w:basedOn w:val="Normal"/>
    <w:rsid w:val="002F65BE"/>
    <w:pPr>
      <w:tabs>
        <w:tab w:val="left" w:pos="3119"/>
      </w:tabs>
      <w:spacing w:line="300" w:lineRule="atLeast"/>
    </w:pPr>
    <w:rPr>
      <w:rFonts w:eastAsia="Times New Roman" w:cs="Times New Roman"/>
      <w:sz w:val="24"/>
      <w:szCs w:val="24"/>
    </w:rPr>
  </w:style>
  <w:style w:type="paragraph" w:customStyle="1" w:styleId="MHD">
    <w:name w:val="MHD"/>
    <w:aliases w:val="Mod Division Heading"/>
    <w:basedOn w:val="Normal"/>
    <w:next w:val="Normal"/>
    <w:rsid w:val="002F65BE"/>
    <w:pPr>
      <w:keepNext/>
      <w:spacing w:before="360" w:line="240" w:lineRule="auto"/>
      <w:ind w:left="2410" w:hanging="2410"/>
    </w:pPr>
    <w:rPr>
      <w:rFonts w:eastAsia="Times New Roman" w:cs="Times New Roman"/>
      <w:b/>
      <w:sz w:val="28"/>
      <w:szCs w:val="24"/>
    </w:rPr>
  </w:style>
  <w:style w:type="paragraph" w:customStyle="1" w:styleId="MHP">
    <w:name w:val="MHP"/>
    <w:aliases w:val="Mod Part Heading"/>
    <w:basedOn w:val="Normal"/>
    <w:next w:val="Normal"/>
    <w:rsid w:val="002F65BE"/>
    <w:pPr>
      <w:keepNext/>
      <w:spacing w:before="360" w:line="240" w:lineRule="auto"/>
      <w:ind w:left="2410" w:hanging="2410"/>
    </w:pPr>
    <w:rPr>
      <w:rFonts w:eastAsia="Times New Roman" w:cs="Times New Roman"/>
      <w:b/>
      <w:sz w:val="32"/>
      <w:szCs w:val="24"/>
    </w:rPr>
  </w:style>
  <w:style w:type="paragraph" w:customStyle="1" w:styleId="MHR">
    <w:name w:val="MHR"/>
    <w:aliases w:val="Mod Regulation Heading"/>
    <w:basedOn w:val="Normal"/>
    <w:next w:val="Normal"/>
    <w:rsid w:val="002F65BE"/>
    <w:pPr>
      <w:keepNext/>
      <w:spacing w:before="360" w:line="240" w:lineRule="auto"/>
      <w:ind w:left="964" w:hanging="964"/>
    </w:pPr>
    <w:rPr>
      <w:rFonts w:eastAsia="Times New Roman" w:cs="Times New Roman"/>
      <w:b/>
      <w:sz w:val="24"/>
      <w:szCs w:val="24"/>
    </w:rPr>
  </w:style>
  <w:style w:type="paragraph" w:customStyle="1" w:styleId="MHS">
    <w:name w:val="MHS"/>
    <w:aliases w:val="Mod Subdivision Heading"/>
    <w:basedOn w:val="Normal"/>
    <w:next w:val="MHR"/>
    <w:rsid w:val="002F65BE"/>
    <w:pPr>
      <w:keepNext/>
      <w:spacing w:before="360" w:line="240" w:lineRule="auto"/>
      <w:ind w:left="2410" w:hanging="2410"/>
    </w:pPr>
    <w:rPr>
      <w:rFonts w:eastAsia="Times New Roman" w:cs="Times New Roman"/>
      <w:b/>
      <w:sz w:val="24"/>
      <w:szCs w:val="24"/>
    </w:rPr>
  </w:style>
  <w:style w:type="paragraph" w:customStyle="1" w:styleId="MHSR">
    <w:name w:val="MHSR"/>
    <w:aliases w:val="Mod Subregulation Heading"/>
    <w:basedOn w:val="Normal"/>
    <w:next w:val="Normal"/>
    <w:rsid w:val="002F65BE"/>
    <w:pPr>
      <w:keepNext/>
      <w:spacing w:before="300" w:line="240" w:lineRule="auto"/>
      <w:ind w:left="964" w:hanging="964"/>
    </w:pPr>
    <w:rPr>
      <w:rFonts w:eastAsia="Times New Roman" w:cs="Times New Roman"/>
      <w:i/>
      <w:sz w:val="24"/>
      <w:szCs w:val="24"/>
    </w:rPr>
  </w:style>
  <w:style w:type="paragraph" w:customStyle="1" w:styleId="Note">
    <w:name w:val="Note"/>
    <w:rsid w:val="002F65BE"/>
    <w:pPr>
      <w:spacing w:before="120" w:line="220" w:lineRule="exact"/>
      <w:ind w:left="964"/>
      <w:jc w:val="both"/>
    </w:pPr>
    <w:rPr>
      <w:rFonts w:eastAsia="Times New Roman" w:cs="Times New Roman"/>
      <w:szCs w:val="24"/>
      <w:lang w:eastAsia="en-AU"/>
    </w:rPr>
  </w:style>
  <w:style w:type="paragraph" w:customStyle="1" w:styleId="NoteEnd">
    <w:name w:val="Note End"/>
    <w:basedOn w:val="Normal"/>
    <w:rsid w:val="002F65BE"/>
    <w:pPr>
      <w:spacing w:before="120" w:line="240" w:lineRule="exact"/>
      <w:ind w:left="567" w:hanging="567"/>
      <w:jc w:val="both"/>
    </w:pPr>
    <w:rPr>
      <w:rFonts w:eastAsia="Times New Roman" w:cs="Times New Roman"/>
      <w:szCs w:val="24"/>
    </w:rPr>
  </w:style>
  <w:style w:type="paragraph" w:customStyle="1" w:styleId="Notepara0">
    <w:name w:val="Note para"/>
    <w:basedOn w:val="Normal"/>
    <w:rsid w:val="002F65BE"/>
    <w:pPr>
      <w:spacing w:before="60" w:line="220" w:lineRule="exact"/>
      <w:ind w:left="1304" w:hanging="340"/>
      <w:jc w:val="both"/>
    </w:pPr>
    <w:rPr>
      <w:rFonts w:eastAsia="Times New Roman" w:cs="Times New Roman"/>
      <w:sz w:val="20"/>
      <w:szCs w:val="24"/>
    </w:rPr>
  </w:style>
  <w:style w:type="paragraph" w:customStyle="1" w:styleId="P4">
    <w:name w:val="P4"/>
    <w:aliases w:val="(I)"/>
    <w:basedOn w:val="Normal"/>
    <w:rsid w:val="002F65BE"/>
    <w:pPr>
      <w:tabs>
        <w:tab w:val="right" w:pos="3119"/>
      </w:tabs>
      <w:spacing w:before="60" w:line="260" w:lineRule="exact"/>
      <w:ind w:left="3419" w:hanging="3419"/>
      <w:jc w:val="both"/>
    </w:pPr>
    <w:rPr>
      <w:rFonts w:eastAsia="Times New Roman" w:cs="Times New Roman"/>
      <w:sz w:val="24"/>
      <w:szCs w:val="24"/>
    </w:rPr>
  </w:style>
  <w:style w:type="paragraph" w:customStyle="1" w:styleId="Query">
    <w:name w:val="Query"/>
    <w:aliases w:val="QY"/>
    <w:basedOn w:val="Normal"/>
    <w:rsid w:val="002F65BE"/>
    <w:pPr>
      <w:spacing w:before="180" w:line="260" w:lineRule="exact"/>
      <w:ind w:left="964" w:hanging="964"/>
      <w:jc w:val="both"/>
    </w:pPr>
    <w:rPr>
      <w:rFonts w:eastAsia="Times New Roman" w:cs="Times New Roman"/>
      <w:b/>
      <w:i/>
      <w:sz w:val="24"/>
      <w:szCs w:val="24"/>
    </w:rPr>
  </w:style>
  <w:style w:type="paragraph" w:customStyle="1" w:styleId="Rc">
    <w:name w:val="Rc"/>
    <w:aliases w:val="Rn continued"/>
    <w:basedOn w:val="Normal"/>
    <w:next w:val="R2"/>
    <w:rsid w:val="002F65BE"/>
    <w:pPr>
      <w:spacing w:before="60" w:line="260" w:lineRule="exact"/>
      <w:ind w:left="964"/>
      <w:jc w:val="both"/>
    </w:pPr>
    <w:rPr>
      <w:rFonts w:eastAsia="Times New Roman" w:cs="Times New Roman"/>
      <w:sz w:val="24"/>
      <w:szCs w:val="24"/>
    </w:rPr>
  </w:style>
  <w:style w:type="paragraph" w:customStyle="1" w:styleId="RGHead">
    <w:name w:val="RGHead"/>
    <w:basedOn w:val="Normal"/>
    <w:next w:val="Normal"/>
    <w:rsid w:val="002F65BE"/>
    <w:pPr>
      <w:keepNext/>
      <w:spacing w:before="36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2F65BE"/>
    <w:pPr>
      <w:spacing w:before="120" w:line="260" w:lineRule="exact"/>
      <w:jc w:val="both"/>
    </w:pPr>
    <w:rPr>
      <w:rFonts w:eastAsia="Times New Roman" w:cs="Times New Roman"/>
      <w:sz w:val="24"/>
      <w:szCs w:val="24"/>
    </w:rPr>
  </w:style>
  <w:style w:type="paragraph" w:customStyle="1" w:styleId="RGPtHd">
    <w:name w:val="RGPtHd"/>
    <w:aliases w:val="Readers Guide PT Heading"/>
    <w:basedOn w:val="Normal"/>
    <w:next w:val="Normal"/>
    <w:rsid w:val="002F65BE"/>
    <w:pPr>
      <w:keepNext/>
      <w:spacing w:before="36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2F65BE"/>
    <w:pPr>
      <w:keepNext/>
      <w:spacing w:before="36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2F65BE"/>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rsid w:val="002F65BE"/>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rsid w:val="002F65BE"/>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rsid w:val="002F65BE"/>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rsid w:val="002F65BE"/>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rsid w:val="002F65BE"/>
    <w:pPr>
      <w:keepNext/>
      <w:spacing w:before="36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2F65BE"/>
    <w:pPr>
      <w:keepNext/>
      <w:spacing w:before="360"/>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2F65BE"/>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rsid w:val="002F65BE"/>
    <w:pPr>
      <w:spacing w:before="80" w:line="260" w:lineRule="exact"/>
      <w:ind w:left="1134"/>
      <w:jc w:val="both"/>
    </w:pPr>
    <w:rPr>
      <w:rFonts w:eastAsia="Times New Roman" w:cs="Times New Roman"/>
      <w:sz w:val="24"/>
      <w:szCs w:val="24"/>
    </w:rPr>
  </w:style>
  <w:style w:type="paragraph" w:customStyle="1" w:styleId="RxN">
    <w:name w:val="Rx.N"/>
    <w:aliases w:val="MNote"/>
    <w:basedOn w:val="Normal"/>
    <w:rsid w:val="002F65BE"/>
    <w:pPr>
      <w:spacing w:before="120" w:line="220" w:lineRule="exact"/>
      <w:ind w:left="1134"/>
      <w:jc w:val="both"/>
    </w:pPr>
    <w:rPr>
      <w:rFonts w:eastAsia="Times New Roman" w:cs="Times New Roman"/>
      <w:sz w:val="20"/>
      <w:szCs w:val="24"/>
    </w:rPr>
  </w:style>
  <w:style w:type="paragraph" w:customStyle="1" w:styleId="RxSC">
    <w:name w:val="Rx.SC"/>
    <w:aliases w:val="Subclass"/>
    <w:basedOn w:val="Normal"/>
    <w:next w:val="Rx1"/>
    <w:rsid w:val="002F65BE"/>
    <w:pPr>
      <w:spacing w:before="36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2F65BE"/>
    <w:pPr>
      <w:keepNext/>
      <w:keepLines/>
      <w:spacing w:before="36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2F65BE"/>
    <w:pPr>
      <w:tabs>
        <w:tab w:val="right" w:pos="1985"/>
      </w:tabs>
      <w:spacing w:before="60" w:line="260" w:lineRule="exact"/>
      <w:ind w:left="454"/>
    </w:pPr>
    <w:rPr>
      <w:rFonts w:eastAsia="Times New Roman" w:cs="Times New Roman"/>
      <w:sz w:val="24"/>
      <w:szCs w:val="24"/>
    </w:rPr>
  </w:style>
  <w:style w:type="paragraph" w:customStyle="1" w:styleId="Schedulepara">
    <w:name w:val="Schedule para"/>
    <w:basedOn w:val="Normal"/>
    <w:rsid w:val="002F65BE"/>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F65BE"/>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2F65BE"/>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2F65BE"/>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2F65BE"/>
    <w:pPr>
      <w:pBdr>
        <w:bottom w:val="single" w:sz="4" w:space="3" w:color="auto"/>
      </w:pBdr>
      <w:spacing w:before="480" w:line="240" w:lineRule="auto"/>
    </w:pPr>
    <w:rPr>
      <w:rFonts w:ascii="Arial" w:eastAsia="Times New Roman" w:hAnsi="Arial" w:cs="Times New Roman"/>
      <w:b/>
      <w:sz w:val="24"/>
      <w:szCs w:val="24"/>
    </w:rPr>
  </w:style>
  <w:style w:type="paragraph" w:customStyle="1" w:styleId="TableP1a">
    <w:name w:val="TableP1(a)"/>
    <w:basedOn w:val="Normal"/>
    <w:rsid w:val="002F65BE"/>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2F65BE"/>
    <w:pPr>
      <w:tabs>
        <w:tab w:val="right" w:pos="726"/>
      </w:tabs>
      <w:spacing w:after="60" w:line="240" w:lineRule="exact"/>
      <w:ind w:left="868" w:hanging="868"/>
    </w:pPr>
    <w:rPr>
      <w:rFonts w:eastAsia="Times New Roman" w:cs="Times New Roman"/>
      <w:szCs w:val="24"/>
    </w:rPr>
  </w:style>
  <w:style w:type="paragraph" w:customStyle="1" w:styleId="TOC">
    <w:name w:val="TOC"/>
    <w:basedOn w:val="Normal"/>
    <w:next w:val="Normal"/>
    <w:rsid w:val="002F65BE"/>
    <w:pPr>
      <w:tabs>
        <w:tab w:val="right" w:pos="7088"/>
      </w:tabs>
      <w:spacing w:after="120" w:line="240" w:lineRule="auto"/>
    </w:pPr>
    <w:rPr>
      <w:rFonts w:ascii="Arial" w:eastAsia="Times New Roman" w:hAnsi="Arial" w:cs="Times New Roman"/>
      <w:sz w:val="20"/>
      <w:szCs w:val="24"/>
    </w:rPr>
  </w:style>
  <w:style w:type="paragraph" w:customStyle="1" w:styleId="ZA2">
    <w:name w:val="ZA2"/>
    <w:basedOn w:val="A2"/>
    <w:rsid w:val="002F65BE"/>
    <w:pPr>
      <w:keepNext/>
    </w:pPr>
  </w:style>
  <w:style w:type="paragraph" w:customStyle="1" w:styleId="ZA3">
    <w:name w:val="ZA3"/>
    <w:basedOn w:val="A3"/>
    <w:rsid w:val="002F65BE"/>
    <w:pPr>
      <w:keepNext/>
    </w:pPr>
  </w:style>
  <w:style w:type="paragraph" w:customStyle="1" w:styleId="ZA4">
    <w:name w:val="ZA4"/>
    <w:basedOn w:val="Normal"/>
    <w:next w:val="A4"/>
    <w:rsid w:val="002F65BE"/>
    <w:pPr>
      <w:keepNext/>
      <w:tabs>
        <w:tab w:val="right" w:pos="1247"/>
      </w:tabs>
      <w:spacing w:before="60" w:line="260" w:lineRule="exact"/>
      <w:ind w:left="1531" w:hanging="1531"/>
      <w:jc w:val="both"/>
    </w:pPr>
    <w:rPr>
      <w:rFonts w:eastAsia="Times New Roman" w:cs="Times New Roman"/>
      <w:sz w:val="24"/>
      <w:szCs w:val="24"/>
    </w:rPr>
  </w:style>
  <w:style w:type="paragraph" w:customStyle="1" w:styleId="ZDD">
    <w:name w:val="ZDD"/>
    <w:aliases w:val="Dict Def"/>
    <w:basedOn w:val="DD"/>
    <w:rsid w:val="002F65BE"/>
    <w:pPr>
      <w:keepNext/>
    </w:pPr>
  </w:style>
  <w:style w:type="paragraph" w:customStyle="1" w:styleId="Zdefinition">
    <w:name w:val="Zdefinition"/>
    <w:basedOn w:val="definition0"/>
    <w:rsid w:val="002F65BE"/>
    <w:pPr>
      <w:keepNext/>
    </w:pPr>
  </w:style>
  <w:style w:type="paragraph" w:customStyle="1" w:styleId="ZDP1">
    <w:name w:val="ZDP1"/>
    <w:basedOn w:val="DP1a"/>
    <w:rsid w:val="002F65BE"/>
    <w:pPr>
      <w:keepNext/>
    </w:pPr>
  </w:style>
  <w:style w:type="paragraph" w:customStyle="1" w:styleId="ZExampleBody">
    <w:name w:val="ZExample Body"/>
    <w:basedOn w:val="ExampleBody"/>
    <w:rsid w:val="002F65BE"/>
    <w:pPr>
      <w:keepNext/>
    </w:pPr>
  </w:style>
  <w:style w:type="paragraph" w:customStyle="1" w:styleId="ZNote">
    <w:name w:val="ZNote"/>
    <w:basedOn w:val="Normal"/>
    <w:rsid w:val="002F65BE"/>
    <w:pPr>
      <w:keepNext/>
      <w:spacing w:before="120" w:line="220" w:lineRule="exact"/>
      <w:ind w:left="964"/>
      <w:jc w:val="both"/>
    </w:pPr>
    <w:rPr>
      <w:rFonts w:eastAsia="Times New Roman" w:cs="Times New Roman"/>
      <w:sz w:val="20"/>
      <w:szCs w:val="24"/>
    </w:rPr>
  </w:style>
  <w:style w:type="paragraph" w:customStyle="1" w:styleId="ZP1">
    <w:name w:val="ZP1"/>
    <w:basedOn w:val="P1"/>
    <w:rsid w:val="002F65BE"/>
    <w:pPr>
      <w:keepNext/>
    </w:pPr>
  </w:style>
  <w:style w:type="paragraph" w:customStyle="1" w:styleId="ZP2">
    <w:name w:val="ZP2"/>
    <w:basedOn w:val="P2"/>
    <w:rsid w:val="002F65BE"/>
    <w:pPr>
      <w:keepNext/>
    </w:pPr>
  </w:style>
  <w:style w:type="paragraph" w:customStyle="1" w:styleId="ZP3">
    <w:name w:val="ZP3"/>
    <w:basedOn w:val="P3"/>
    <w:rsid w:val="002F65BE"/>
    <w:pPr>
      <w:keepNext/>
    </w:pPr>
  </w:style>
  <w:style w:type="paragraph" w:customStyle="1" w:styleId="ZRcN">
    <w:name w:val="ZRcN"/>
    <w:basedOn w:val="Rc"/>
    <w:rsid w:val="002F65BE"/>
    <w:pPr>
      <w:keepNext/>
    </w:pPr>
  </w:style>
  <w:style w:type="paragraph" w:customStyle="1" w:styleId="ZRx2">
    <w:name w:val="ZRx(2)"/>
    <w:basedOn w:val="Rx2"/>
    <w:rsid w:val="002F65BE"/>
    <w:pPr>
      <w:keepNext/>
    </w:pPr>
  </w:style>
  <w:style w:type="paragraph" w:customStyle="1" w:styleId="ZRxA">
    <w:name w:val="ZRx(A)"/>
    <w:basedOn w:val="RxA0"/>
    <w:rsid w:val="002F65BE"/>
    <w:pPr>
      <w:keepNext/>
    </w:pPr>
  </w:style>
  <w:style w:type="paragraph" w:customStyle="1" w:styleId="ZRxa0">
    <w:name w:val="ZRx(a)"/>
    <w:basedOn w:val="Rxa"/>
    <w:rsid w:val="002F65BE"/>
    <w:pPr>
      <w:keepNext/>
    </w:pPr>
  </w:style>
  <w:style w:type="paragraph" w:customStyle="1" w:styleId="ZRxi">
    <w:name w:val="ZRx(i)"/>
    <w:basedOn w:val="Rxi"/>
    <w:rsid w:val="002F65BE"/>
    <w:pPr>
      <w:keepNext/>
    </w:pPr>
  </w:style>
  <w:style w:type="paragraph" w:customStyle="1" w:styleId="ZRx123">
    <w:name w:val="ZRx.123"/>
    <w:basedOn w:val="Rx123"/>
    <w:rsid w:val="002F65BE"/>
    <w:pPr>
      <w:keepNext/>
    </w:pPr>
  </w:style>
  <w:style w:type="paragraph" w:customStyle="1" w:styleId="citation">
    <w:name w:val="citation"/>
    <w:basedOn w:val="Footer"/>
    <w:rsid w:val="002F65BE"/>
    <w:rPr>
      <w:rFonts w:ascii="Arial" w:hAnsi="Arial"/>
      <w:sz w:val="18"/>
    </w:rPr>
  </w:style>
  <w:style w:type="paragraph" w:customStyle="1" w:styleId="TableOfAmendHead">
    <w:name w:val="TableOfAmendHead"/>
    <w:basedOn w:val="TableOfAmend"/>
    <w:next w:val="Normal"/>
    <w:rsid w:val="002F65BE"/>
    <w:pPr>
      <w:spacing w:after="60"/>
    </w:pPr>
    <w:rPr>
      <w:sz w:val="16"/>
    </w:rPr>
  </w:style>
  <w:style w:type="paragraph" w:customStyle="1" w:styleId="HD">
    <w:name w:val="HD"/>
    <w:aliases w:val="Division Heading"/>
    <w:basedOn w:val="Normal"/>
    <w:next w:val="HR"/>
    <w:rsid w:val="002F65BE"/>
    <w:pPr>
      <w:keepNext/>
      <w:spacing w:before="360" w:line="240" w:lineRule="auto"/>
      <w:ind w:left="2410" w:hanging="2410"/>
    </w:pPr>
    <w:rPr>
      <w:rFonts w:ascii="Arial" w:eastAsia="Times New Roman" w:hAnsi="Arial" w:cs="Times New Roman"/>
      <w:b/>
      <w:sz w:val="28"/>
      <w:szCs w:val="24"/>
      <w:lang w:eastAsia="en-AU"/>
    </w:rPr>
  </w:style>
  <w:style w:type="paragraph" w:customStyle="1" w:styleId="Schedulereferenceleft">
    <w:name w:val="Schedule reference left"/>
    <w:basedOn w:val="Schedulereference"/>
    <w:rsid w:val="002F65BE"/>
    <w:pPr>
      <w:ind w:left="0"/>
      <w:jc w:val="both"/>
    </w:pPr>
  </w:style>
  <w:style w:type="paragraph" w:customStyle="1" w:styleId="RegNotesa">
    <w:name w:val="RegNotes(a)"/>
    <w:basedOn w:val="Normal"/>
    <w:rsid w:val="002F65BE"/>
    <w:pPr>
      <w:spacing w:before="6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2F65BE"/>
    <w:pPr>
      <w:ind w:left="850"/>
    </w:pPr>
  </w:style>
  <w:style w:type="paragraph" w:customStyle="1" w:styleId="FooterText">
    <w:name w:val="Footer Text"/>
    <w:basedOn w:val="Normal"/>
    <w:rsid w:val="002F65BE"/>
    <w:pPr>
      <w:spacing w:line="240" w:lineRule="auto"/>
    </w:pPr>
    <w:rPr>
      <w:rFonts w:eastAsia="Times New Roman" w:cs="Times New Roman"/>
      <w:sz w:val="20"/>
      <w:szCs w:val="24"/>
      <w:lang w:eastAsia="en-AU"/>
    </w:rPr>
  </w:style>
  <w:style w:type="paragraph" w:customStyle="1" w:styleId="EndNotes">
    <w:name w:val="EndNotes"/>
    <w:basedOn w:val="Normal"/>
    <w:rsid w:val="002F65BE"/>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2F65BE"/>
    <w:pPr>
      <w:ind w:left="357" w:hanging="357"/>
    </w:pPr>
    <w:rPr>
      <w:rFonts w:ascii="Arial" w:hAnsi="Arial"/>
      <w:b/>
    </w:rPr>
  </w:style>
  <w:style w:type="paragraph" w:customStyle="1" w:styleId="CoverUpdate">
    <w:name w:val="CoverUpdate"/>
    <w:basedOn w:val="Normal"/>
    <w:rsid w:val="002F65BE"/>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2F65BE"/>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2F65BE"/>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2F65BE"/>
    <w:pPr>
      <w:spacing w:before="240" w:line="240" w:lineRule="auto"/>
    </w:pPr>
    <w:rPr>
      <w:rFonts w:ascii="Arial" w:eastAsia="Times New Roman" w:hAnsi="Arial" w:cs="Times New Roman"/>
      <w:b/>
      <w:sz w:val="24"/>
      <w:szCs w:val="24"/>
      <w:lang w:eastAsia="en-AU"/>
    </w:rPr>
  </w:style>
  <w:style w:type="paragraph" w:customStyle="1" w:styleId="ContentsStatRule">
    <w:name w:val="ContentsStatRule"/>
    <w:basedOn w:val="Normal"/>
    <w:rsid w:val="002F65BE"/>
    <w:pPr>
      <w:spacing w:before="48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2F65BE"/>
    <w:pPr>
      <w:spacing w:before="12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2F65BE"/>
    <w:pPr>
      <w:spacing w:before="6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2F65BE"/>
    <w:pPr>
      <w:spacing w:before="60" w:after="60" w:line="200" w:lineRule="exact"/>
      <w:ind w:left="170"/>
    </w:pPr>
    <w:rPr>
      <w:rFonts w:ascii="Arial" w:eastAsia="Times New Roman" w:hAnsi="Arial" w:cs="Times New Roman"/>
      <w:b/>
      <w:sz w:val="18"/>
      <w:szCs w:val="24"/>
      <w:lang w:eastAsia="en-AU"/>
    </w:rPr>
  </w:style>
  <w:style w:type="paragraph" w:customStyle="1" w:styleId="FooterInfo">
    <w:name w:val="FooterInfo"/>
    <w:basedOn w:val="Normal"/>
    <w:rsid w:val="002F65BE"/>
    <w:pPr>
      <w:spacing w:line="240" w:lineRule="auto"/>
    </w:pPr>
    <w:rPr>
      <w:rFonts w:ascii="Arial" w:eastAsia="Times New Roman" w:hAnsi="Arial" w:cs="Times New Roman"/>
      <w:sz w:val="12"/>
      <w:szCs w:val="24"/>
    </w:rPr>
  </w:style>
  <w:style w:type="paragraph" w:customStyle="1" w:styleId="Tablepara">
    <w:name w:val="Table para"/>
    <w:basedOn w:val="Normal"/>
    <w:rsid w:val="002F65BE"/>
    <w:pPr>
      <w:spacing w:before="40" w:line="240" w:lineRule="exact"/>
      <w:ind w:left="459" w:hanging="425"/>
    </w:pPr>
    <w:rPr>
      <w:rFonts w:eastAsia="Times New Roman" w:cs="Times New Roman"/>
      <w:lang w:eastAsia="en-AU"/>
    </w:rPr>
  </w:style>
  <w:style w:type="paragraph" w:customStyle="1" w:styleId="Tablesubpara">
    <w:name w:val="Table subpara"/>
    <w:basedOn w:val="Normal"/>
    <w:rsid w:val="002F65BE"/>
    <w:pPr>
      <w:tabs>
        <w:tab w:val="right" w:pos="884"/>
      </w:tabs>
      <w:spacing w:before="40" w:line="240" w:lineRule="auto"/>
      <w:ind w:left="1168" w:hanging="1168"/>
    </w:pPr>
    <w:rPr>
      <w:rFonts w:eastAsia="Times New Roman" w:cs="Times New Roman"/>
      <w:lang w:eastAsia="en-AU"/>
    </w:rPr>
  </w:style>
  <w:style w:type="paragraph" w:customStyle="1" w:styleId="TableTextpa">
    <w:name w:val="TableText p(a)"/>
    <w:basedOn w:val="TableText0"/>
    <w:rsid w:val="002F65BE"/>
    <w:pPr>
      <w:spacing w:after="0"/>
      <w:ind w:left="318" w:hanging="318"/>
    </w:pPr>
    <w:rPr>
      <w:sz w:val="18"/>
      <w:szCs w:val="20"/>
      <w:lang w:eastAsia="en-AU"/>
    </w:rPr>
  </w:style>
  <w:style w:type="paragraph" w:customStyle="1" w:styleId="TableENotesHeadingAmdt">
    <w:name w:val="TableENotesHeadingAmdt"/>
    <w:basedOn w:val="Normal"/>
    <w:rsid w:val="002F65BE"/>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op1">
    <w:name w:val="top1"/>
    <w:basedOn w:val="Normal"/>
    <w:rsid w:val="002F65BE"/>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2F65BE"/>
    <w:pPr>
      <w:tabs>
        <w:tab w:val="left" w:pos="3686"/>
        <w:tab w:val="right" w:pos="7082"/>
      </w:tabs>
      <w:spacing w:before="80" w:line="240" w:lineRule="auto"/>
      <w:ind w:left="2410" w:hanging="1168"/>
    </w:pPr>
    <w:rPr>
      <w:rFonts w:ascii="Arial" w:eastAsia="Times New Roman" w:hAnsi="Arial" w:cs="Times New Roman"/>
      <w:b/>
      <w:sz w:val="18"/>
      <w:szCs w:val="24"/>
    </w:rPr>
  </w:style>
  <w:style w:type="paragraph" w:customStyle="1" w:styleId="top3">
    <w:name w:val="top3"/>
    <w:basedOn w:val="Normal"/>
    <w:rsid w:val="002F65BE"/>
    <w:pPr>
      <w:spacing w:before="8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rsid w:val="002F65BE"/>
    <w:pPr>
      <w:keepNext/>
      <w:spacing w:before="360" w:line="240" w:lineRule="auto"/>
      <w:ind w:left="1559" w:hanging="1559"/>
    </w:pPr>
    <w:rPr>
      <w:rFonts w:ascii="Arial" w:eastAsia="Times New Roman" w:hAnsi="Arial" w:cs="Times New Roman"/>
      <w:b/>
      <w:sz w:val="24"/>
      <w:szCs w:val="24"/>
    </w:rPr>
  </w:style>
  <w:style w:type="paragraph" w:customStyle="1" w:styleId="TextWOutChapSectionBreak">
    <w:name w:val="TextW/OutChapSectionBreak"/>
    <w:basedOn w:val="Normal"/>
    <w:next w:val="Normal"/>
    <w:rsid w:val="002F65BE"/>
    <w:pPr>
      <w:spacing w:line="240" w:lineRule="auto"/>
    </w:pPr>
    <w:rPr>
      <w:rFonts w:eastAsia="Times New Roman" w:cs="Times New Roman"/>
      <w:sz w:val="24"/>
      <w:szCs w:val="24"/>
    </w:rPr>
  </w:style>
  <w:style w:type="paragraph" w:customStyle="1" w:styleId="TableASR">
    <w:name w:val="TableASR"/>
    <w:basedOn w:val="Normal"/>
    <w:semiHidden/>
    <w:rsid w:val="002F65BE"/>
    <w:pPr>
      <w:spacing w:before="360" w:after="120" w:line="280" w:lineRule="exact"/>
      <w:ind w:left="2410" w:hanging="2410"/>
    </w:pPr>
    <w:rPr>
      <w:rFonts w:ascii="Arial" w:eastAsia="Times New Roman" w:hAnsi="Arial" w:cs="Times New Roman"/>
      <w:b/>
      <w:sz w:val="26"/>
      <w:szCs w:val="24"/>
      <w:lang w:eastAsia="en-AU"/>
    </w:rPr>
  </w:style>
  <w:style w:type="paragraph" w:customStyle="1" w:styleId="Explain1">
    <w:name w:val="Explain (1)"/>
    <w:basedOn w:val="Normal"/>
    <w:rsid w:val="002F65BE"/>
    <w:pPr>
      <w:spacing w:before="240" w:line="240" w:lineRule="auto"/>
      <w:jc w:val="both"/>
    </w:pPr>
    <w:rPr>
      <w:rFonts w:ascii="Optima" w:eastAsia="Times New Roman" w:hAnsi="Optima" w:cs="Times New Roman"/>
      <w:szCs w:val="24"/>
      <w:lang w:eastAsia="en-AU"/>
    </w:rPr>
  </w:style>
  <w:style w:type="paragraph" w:customStyle="1" w:styleId="FooterPageOdd">
    <w:name w:val="FooterPageOdd"/>
    <w:basedOn w:val="Footer"/>
    <w:rsid w:val="002F65BE"/>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2F65BE"/>
    <w:pPr>
      <w:jc w:val="left"/>
    </w:pPr>
  </w:style>
  <w:style w:type="paragraph" w:customStyle="1" w:styleId="Footerinfo0">
    <w:name w:val="Footerinfo"/>
    <w:basedOn w:val="Footer"/>
    <w:rsid w:val="002F65BE"/>
    <w:pPr>
      <w:tabs>
        <w:tab w:val="clear" w:pos="4153"/>
        <w:tab w:val="clear" w:pos="8306"/>
        <w:tab w:val="center" w:pos="3600"/>
        <w:tab w:val="right" w:pos="7201"/>
      </w:tabs>
    </w:pPr>
    <w:rPr>
      <w:rFonts w:ascii="Arial" w:hAnsi="Arial"/>
      <w:sz w:val="12"/>
      <w:szCs w:val="18"/>
      <w:lang w:eastAsia="en-US"/>
    </w:rPr>
  </w:style>
  <w:style w:type="paragraph" w:customStyle="1" w:styleId="TableOfStatRules">
    <w:name w:val="TableOfStatRules"/>
    <w:basedOn w:val="Normal"/>
    <w:rsid w:val="002F65BE"/>
    <w:pPr>
      <w:spacing w:before="60" w:line="200" w:lineRule="exact"/>
    </w:pPr>
    <w:rPr>
      <w:rFonts w:ascii="Arial" w:eastAsia="Times New Roman" w:hAnsi="Arial" w:cs="Times New Roman"/>
      <w:sz w:val="18"/>
      <w:szCs w:val="24"/>
      <w:lang w:eastAsia="en-AU"/>
    </w:rPr>
  </w:style>
  <w:style w:type="paragraph" w:customStyle="1" w:styleId="Explaindot">
    <w:name w:val="Explain dot"/>
    <w:basedOn w:val="Normal"/>
    <w:rsid w:val="002F65BE"/>
    <w:pPr>
      <w:spacing w:before="120" w:line="240" w:lineRule="auto"/>
      <w:ind w:left="426" w:right="-8" w:hanging="426"/>
      <w:jc w:val="both"/>
    </w:pPr>
    <w:rPr>
      <w:rFonts w:ascii="Optima" w:eastAsia="Times New Roman" w:hAnsi="Optima" w:cs="Times New Roman"/>
      <w:szCs w:val="24"/>
      <w:lang w:eastAsia="en-AU"/>
    </w:rPr>
  </w:style>
  <w:style w:type="paragraph" w:customStyle="1" w:styleId="Explaintitle">
    <w:name w:val="Explain title"/>
    <w:basedOn w:val="Normal"/>
    <w:rsid w:val="002F65BE"/>
    <w:pPr>
      <w:pageBreakBefore/>
      <w:spacing w:before="240" w:line="240" w:lineRule="auto"/>
      <w:jc w:val="center"/>
    </w:pPr>
    <w:rPr>
      <w:rFonts w:ascii="Optima" w:eastAsia="Times New Roman" w:hAnsi="Optima" w:cs="Times New Roman"/>
      <w:b/>
      <w:i/>
      <w:sz w:val="28"/>
      <w:szCs w:val="24"/>
      <w:lang w:eastAsia="en-AU"/>
    </w:rPr>
  </w:style>
  <w:style w:type="paragraph" w:customStyle="1" w:styleId="TOC10">
    <w:name w:val="TOC 10"/>
    <w:basedOn w:val="TOC5"/>
    <w:rsid w:val="002F65BE"/>
    <w:pPr>
      <w:keepLines w:val="0"/>
      <w:tabs>
        <w:tab w:val="right" w:pos="1559"/>
        <w:tab w:val="right" w:pos="8278"/>
      </w:tabs>
      <w:ind w:left="1843" w:right="714" w:hanging="1843"/>
    </w:pPr>
    <w:rPr>
      <w:rFonts w:ascii="Arial" w:hAnsi="Arial"/>
      <w:noProof/>
      <w:kern w:val="0"/>
      <w:sz w:val="20"/>
      <w:szCs w:val="24"/>
      <w:lang w:eastAsia="en-US"/>
    </w:rPr>
  </w:style>
  <w:style w:type="paragraph" w:customStyle="1" w:styleId="CharCharChar">
    <w:name w:val="Char Char Char"/>
    <w:basedOn w:val="Normal"/>
    <w:rsid w:val="002F65BE"/>
    <w:pPr>
      <w:tabs>
        <w:tab w:val="left" w:pos="5580"/>
      </w:tabs>
      <w:spacing w:line="240" w:lineRule="auto"/>
    </w:pPr>
    <w:rPr>
      <w:rFonts w:eastAsia="Times New Roman" w:cs="Times New Roman"/>
      <w:sz w:val="24"/>
      <w:szCs w:val="24"/>
      <w:lang w:eastAsia="en-AU"/>
    </w:rPr>
  </w:style>
  <w:style w:type="paragraph" w:customStyle="1" w:styleId="CharChar">
    <w:name w:val="Char Char"/>
    <w:basedOn w:val="Normal"/>
    <w:rsid w:val="002F65BE"/>
    <w:pPr>
      <w:tabs>
        <w:tab w:val="left" w:pos="5580"/>
      </w:tabs>
      <w:spacing w:line="240" w:lineRule="auto"/>
    </w:pPr>
    <w:rPr>
      <w:rFonts w:eastAsia="Times New Roman" w:cs="Times New Roman"/>
      <w:sz w:val="24"/>
      <w:szCs w:val="24"/>
      <w:lang w:eastAsia="en-AU"/>
    </w:rPr>
  </w:style>
  <w:style w:type="paragraph" w:customStyle="1" w:styleId="Char">
    <w:name w:val="Char"/>
    <w:basedOn w:val="TOC"/>
    <w:rsid w:val="002F65BE"/>
  </w:style>
  <w:style w:type="character" w:styleId="FootnoteReference">
    <w:name w:val="footnote reference"/>
    <w:basedOn w:val="DefaultParagraphFont"/>
    <w:semiHidden/>
    <w:unhideWhenUsed/>
    <w:rsid w:val="002F65BE"/>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2F65BE"/>
    <w:rPr>
      <w:sz w:val="16"/>
      <w:szCs w:val="16"/>
    </w:rPr>
  </w:style>
  <w:style w:type="character" w:styleId="PageNumber">
    <w:name w:val="page number"/>
    <w:basedOn w:val="DefaultParagraphFont"/>
    <w:semiHidden/>
    <w:unhideWhenUsed/>
    <w:rsid w:val="002F65BE"/>
    <w:rPr>
      <w:rFonts w:ascii="Arial" w:hAnsi="Arial" w:cs="Arial" w:hint="default"/>
      <w:sz w:val="22"/>
      <w:szCs w:val="22"/>
    </w:rPr>
  </w:style>
  <w:style w:type="character" w:styleId="EndnoteReference">
    <w:name w:val="endnote reference"/>
    <w:basedOn w:val="DefaultParagraphFont"/>
    <w:semiHidden/>
    <w:unhideWhenUsed/>
    <w:rsid w:val="002F65BE"/>
    <w:rPr>
      <w:vertAlign w:val="superscript"/>
    </w:rPr>
  </w:style>
  <w:style w:type="character" w:customStyle="1" w:styleId="CharSchPTNo">
    <w:name w:val="CharSchPTNo"/>
    <w:basedOn w:val="DefaultParagraphFont"/>
    <w:rsid w:val="002F65BE"/>
  </w:style>
  <w:style w:type="character" w:customStyle="1" w:styleId="CharSchPTText">
    <w:name w:val="CharSchPTText"/>
    <w:basedOn w:val="DefaultParagraphFont"/>
    <w:rsid w:val="002F65BE"/>
  </w:style>
  <w:style w:type="character" w:customStyle="1" w:styleId="CharENotesHeading">
    <w:name w:val="CharENotesHeading"/>
    <w:basedOn w:val="DefaultParagraphFont"/>
    <w:rsid w:val="002F65BE"/>
  </w:style>
  <w:style w:type="character" w:customStyle="1" w:styleId="Citation0">
    <w:name w:val="Citation"/>
    <w:basedOn w:val="DefaultParagraphFont"/>
    <w:rsid w:val="002F65BE"/>
  </w:style>
  <w:style w:type="character" w:customStyle="1" w:styleId="CharSchNo">
    <w:name w:val="CharSchNo"/>
    <w:basedOn w:val="DefaultParagraphFont"/>
    <w:rsid w:val="002F65BE"/>
  </w:style>
  <w:style w:type="character" w:customStyle="1" w:styleId="CharSchText">
    <w:name w:val="CharSchText"/>
    <w:basedOn w:val="DefaultParagraphFont"/>
    <w:rsid w:val="002F65BE"/>
  </w:style>
  <w:style w:type="table" w:styleId="TableSimple1">
    <w:name w:val="Table Simple 1"/>
    <w:basedOn w:val="TableNormal"/>
    <w:semiHidden/>
    <w:unhideWhenUsed/>
    <w:rsid w:val="002F65BE"/>
    <w:rPr>
      <w:rFonts w:eastAsia="Times New Roman" w:cs="Times New Roman"/>
      <w:lang w:eastAsia="en-A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F65BE"/>
    <w:rPr>
      <w:rFonts w:eastAsia="Times New Roman" w:cs="Times New Roman"/>
      <w:lang w:eastAsia="en-A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F65BE"/>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2F65BE"/>
    <w:rPr>
      <w:rFonts w:eastAsia="Times New Roman" w:cs="Times New Roman"/>
      <w:lang w:eastAsia="en-A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F65BE"/>
    <w:rPr>
      <w:rFonts w:eastAsia="Times New Roman" w:cs="Times New Roman"/>
      <w:lang w:eastAsia="en-A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F65BE"/>
    <w:rPr>
      <w:rFonts w:eastAsia="Times New Roman" w:cs="Times New Roman"/>
      <w:color w:val="00008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F65BE"/>
    <w:rPr>
      <w:rFonts w:eastAsia="Times New Roman" w:cs="Times New Roman"/>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F65BE"/>
    <w:rPr>
      <w:rFonts w:eastAsia="Times New Roman" w:cs="Times New Roman"/>
      <w:color w:val="FFFFFF"/>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F65BE"/>
    <w:rPr>
      <w:rFonts w:eastAsia="Times New Roman" w:cs="Times New Roman"/>
      <w:lang w:eastAsia="en-A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F65BE"/>
    <w:rPr>
      <w:rFonts w:eastAsia="Times New Roman" w:cs="Times New Roman"/>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F65BE"/>
    <w:rPr>
      <w:rFonts w:eastAsia="Times New Roman" w:cs="Times New Roman"/>
      <w:b/>
      <w:bCs/>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F65BE"/>
    <w:rPr>
      <w:rFonts w:eastAsia="Times New Roman" w:cs="Times New Roman"/>
      <w:b/>
      <w:bCs/>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F65BE"/>
    <w:rPr>
      <w:rFonts w:eastAsia="Times New Roman" w:cs="Times New Roman"/>
      <w:b/>
      <w:bCs/>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F65BE"/>
    <w:rPr>
      <w:rFonts w:eastAsia="Times New Roman" w:cs="Times New Roman"/>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F65BE"/>
    <w:rPr>
      <w:rFonts w:eastAsia="Times New Roman" w:cs="Times New Roman"/>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2F65BE"/>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F65BE"/>
    <w:rPr>
      <w:rFonts w:eastAsia="Times New Roman" w:cs="Times New Roman"/>
      <w:lang w:eastAsia="en-A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F65BE"/>
    <w:rPr>
      <w:rFonts w:eastAsia="Times New Roman" w:cs="Times New Roman"/>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F65BE"/>
    <w:rPr>
      <w:rFonts w:eastAsia="Times New Roman" w:cs="Times New Roman"/>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F65BE"/>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F65BE"/>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F65BE"/>
    <w:rPr>
      <w:rFonts w:eastAsia="Times New Roman" w:cs="Times New Roman"/>
      <w:b/>
      <w:bCs/>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F65BE"/>
    <w:rPr>
      <w:rFonts w:eastAsia="Times New Roman" w:cs="Times New Roman"/>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F65BE"/>
    <w:rPr>
      <w:rFonts w:eastAsia="Times New Roman" w:cs="Times New Roman"/>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F65BE"/>
    <w:rPr>
      <w:rFonts w:eastAsia="Times New Roman" w:cs="Times New Roman"/>
      <w:lang w:eastAsia="en-A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F65BE"/>
    <w:rPr>
      <w:rFonts w:eastAsia="Times New Roman" w:cs="Times New Roman"/>
      <w:lang w:eastAsia="en-A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F65BE"/>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F65BE"/>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F65BE"/>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F65BE"/>
    <w:rPr>
      <w:rFonts w:eastAsia="Times New Roman" w:cs="Times New Roman"/>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F65BE"/>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2F65BE"/>
    <w:rPr>
      <w:rFonts w:eastAsia="Times New Roman" w:cs="Times New Roman"/>
      <w:lang w:eastAsia="en-A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F65BE"/>
    <w:rPr>
      <w:rFonts w:eastAsia="Times New Roman" w:cs="Times New Roman"/>
      <w:lang w:eastAsia="en-A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F65BE"/>
    <w:rPr>
      <w:rFonts w:eastAsia="Times New Roman" w:cs="Times New Roman"/>
      <w:lang w:eastAsia="en-A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2F65BE"/>
    <w:rPr>
      <w:rFonts w:eastAsia="Times New Roman" w:cs="Times New Roman"/>
      <w:lang w:eastAsia="en-A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F65BE"/>
    <w:rPr>
      <w:rFonts w:eastAsia="Times New Roman" w:cs="Times New Roman"/>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2F65BE"/>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F65BE"/>
    <w:rPr>
      <w:rFonts w:eastAsia="Times New Roman" w:cs="Times New Roman"/>
      <w:lang w:eastAsia="en-A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F65BE"/>
    <w:rPr>
      <w:rFonts w:eastAsia="Times New Roman" w:cs="Times New Roman"/>
      <w:lang w:eastAsia="en-A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2F65BE"/>
    <w:rPr>
      <w:rFonts w:eastAsia="Times New Roman" w:cs="Times New Roman"/>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F65BE"/>
    <w:rPr>
      <w:rFonts w:eastAsia="Times New Roman" w:cs="Times New Roman"/>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F65BE"/>
    <w:rPr>
      <w:rFonts w:eastAsia="Times New Roman" w:cs="Times New Roman"/>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2F65BE"/>
    <w:rPr>
      <w:rFonts w:eastAsia="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2F65BE"/>
    <w:pPr>
      <w:numPr>
        <w:numId w:val="6"/>
      </w:numPr>
    </w:pPr>
  </w:style>
  <w:style w:type="numbering" w:styleId="111111">
    <w:name w:val="Outline List 2"/>
    <w:basedOn w:val="NoList"/>
    <w:semiHidden/>
    <w:unhideWhenUsed/>
    <w:rsid w:val="002F65BE"/>
    <w:pPr>
      <w:numPr>
        <w:numId w:val="7"/>
      </w:numPr>
    </w:pPr>
  </w:style>
  <w:style w:type="numbering" w:styleId="1ai">
    <w:name w:val="Outline List 1"/>
    <w:basedOn w:val="NoList"/>
    <w:semiHidden/>
    <w:unhideWhenUsed/>
    <w:rsid w:val="002F65BE"/>
    <w:pPr>
      <w:numPr>
        <w:numId w:val="8"/>
      </w:numPr>
    </w:pPr>
  </w:style>
  <w:style w:type="paragraph" w:customStyle="1" w:styleId="r20">
    <w:name w:val="r2"/>
    <w:basedOn w:val="Normal"/>
    <w:rsid w:val="002F65BE"/>
    <w:pPr>
      <w:spacing w:before="100" w:beforeAutospacing="1" w:after="100" w:afterAutospacing="1" w:line="240" w:lineRule="auto"/>
    </w:pPr>
    <w:rPr>
      <w:rFonts w:eastAsia="Times New Roman" w:cs="Times New Roman"/>
      <w:sz w:val="24"/>
      <w:szCs w:val="24"/>
      <w:lang w:eastAsia="en-AU"/>
    </w:rPr>
  </w:style>
  <w:style w:type="paragraph" w:customStyle="1" w:styleId="mirheading3rule">
    <w:name w:val="mirheading3rule"/>
    <w:basedOn w:val="Normal"/>
    <w:rsid w:val="002F65BE"/>
    <w:pPr>
      <w:spacing w:before="100" w:beforeAutospacing="1" w:after="100" w:afterAutospacing="1" w:line="240" w:lineRule="auto"/>
    </w:pPr>
    <w:rPr>
      <w:rFonts w:eastAsia="Times New Roman" w:cs="Times New Roman"/>
      <w:sz w:val="24"/>
      <w:szCs w:val="24"/>
      <w:lang w:eastAsia="en-AU"/>
    </w:rPr>
  </w:style>
  <w:style w:type="paragraph" w:customStyle="1" w:styleId="mirbodytext">
    <w:name w:val="mirbodytext"/>
    <w:basedOn w:val="Normal"/>
    <w:rsid w:val="002F65BE"/>
    <w:pPr>
      <w:spacing w:before="100" w:beforeAutospacing="1" w:after="100" w:afterAutospacing="1" w:line="240" w:lineRule="auto"/>
    </w:pPr>
    <w:rPr>
      <w:rFonts w:eastAsia="Times New Roman" w:cs="Times New Roman"/>
      <w:sz w:val="24"/>
      <w:szCs w:val="24"/>
      <w:lang w:eastAsia="en-AU"/>
    </w:rPr>
  </w:style>
  <w:style w:type="paragraph" w:customStyle="1" w:styleId="Style1">
    <w:name w:val="Style1"/>
    <w:basedOn w:val="R1"/>
    <w:link w:val="Style1Char"/>
    <w:qFormat/>
    <w:rsid w:val="003740FA"/>
    <w:pPr>
      <w:ind w:right="-27"/>
    </w:pPr>
    <w:rPr>
      <w:sz w:val="22"/>
      <w:szCs w:val="22"/>
    </w:rPr>
  </w:style>
  <w:style w:type="paragraph" w:customStyle="1" w:styleId="Style2">
    <w:name w:val="Style2"/>
    <w:basedOn w:val="Normal"/>
    <w:link w:val="Style2Char"/>
    <w:qFormat/>
    <w:rsid w:val="00E266A8"/>
    <w:pPr>
      <w:tabs>
        <w:tab w:val="right" w:pos="1191"/>
      </w:tabs>
      <w:spacing w:before="60" w:line="260" w:lineRule="exact"/>
      <w:ind w:left="1418" w:right="-28" w:hanging="1418"/>
      <w:jc w:val="both"/>
    </w:pPr>
    <w:rPr>
      <w:rFonts w:eastAsia="Times New Roman" w:cs="Times New Roman"/>
      <w:szCs w:val="22"/>
    </w:rPr>
  </w:style>
  <w:style w:type="character" w:customStyle="1" w:styleId="R1Char">
    <w:name w:val="R1 Char"/>
    <w:aliases w:val="1. or 1.(1) Char"/>
    <w:basedOn w:val="DefaultParagraphFont"/>
    <w:link w:val="R1"/>
    <w:rsid w:val="003740FA"/>
    <w:rPr>
      <w:rFonts w:eastAsia="Times New Roman" w:cs="Times New Roman"/>
      <w:sz w:val="24"/>
      <w:szCs w:val="24"/>
    </w:rPr>
  </w:style>
  <w:style w:type="character" w:customStyle="1" w:styleId="Style1Char">
    <w:name w:val="Style1 Char"/>
    <w:basedOn w:val="R1Char"/>
    <w:link w:val="Style1"/>
    <w:rsid w:val="003740FA"/>
    <w:rPr>
      <w:rFonts w:eastAsia="Times New Roman" w:cs="Times New Roman"/>
      <w:sz w:val="22"/>
      <w:szCs w:val="22"/>
    </w:rPr>
  </w:style>
  <w:style w:type="numbering" w:customStyle="1" w:styleId="ArticleSection1">
    <w:name w:val="Article / Section1"/>
    <w:basedOn w:val="NoList"/>
    <w:next w:val="ArticleSection"/>
    <w:semiHidden/>
    <w:unhideWhenUsed/>
    <w:rsid w:val="00206A78"/>
  </w:style>
  <w:style w:type="character" w:customStyle="1" w:styleId="Style2Char">
    <w:name w:val="Style2 Char"/>
    <w:basedOn w:val="DefaultParagraphFont"/>
    <w:link w:val="Style2"/>
    <w:rsid w:val="00E266A8"/>
    <w:rPr>
      <w:rFonts w:eastAsia="Times New Roman" w:cs="Times New Roman"/>
      <w:sz w:val="22"/>
      <w:szCs w:val="22"/>
    </w:rPr>
  </w:style>
  <w:style w:type="numbering" w:customStyle="1" w:styleId="1111111">
    <w:name w:val="1 / 1.1 / 1.1.11"/>
    <w:basedOn w:val="NoList"/>
    <w:next w:val="111111"/>
    <w:semiHidden/>
    <w:unhideWhenUsed/>
    <w:rsid w:val="00206A78"/>
  </w:style>
  <w:style w:type="numbering" w:customStyle="1" w:styleId="1ai1">
    <w:name w:val="1 / a / i1"/>
    <w:basedOn w:val="NoList"/>
    <w:next w:val="1ai"/>
    <w:semiHidden/>
    <w:unhideWhenUsed/>
    <w:rsid w:val="0020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0376\Desktop\Adam%20desktop\TSRA%20Election%20Rules%202017%20-%20New%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8349-85FE-4F19-8BE2-86A67C8B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TSRA Election Rules 2017 - New template.docx</Template>
  <TotalTime>0</TotalTime>
  <Pages>78</Pages>
  <Words>22120</Words>
  <Characters>126085</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Moynihan, Adam</dc:creator>
  <cp:keywords/>
  <dc:description/>
  <cp:lastModifiedBy>Moynihan, Adam</cp:lastModifiedBy>
  <cp:revision>2</cp:revision>
  <cp:lastPrinted>2017-08-22T05:49:00Z</cp:lastPrinted>
  <dcterms:created xsi:type="dcterms:W3CDTF">2017-09-26T06:16:00Z</dcterms:created>
  <dcterms:modified xsi:type="dcterms:W3CDTF">2017-09-26T06:16:00Z</dcterms:modified>
</cp:coreProperties>
</file>